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9C143" w14:textId="22AD79E8" w:rsidR="009D6ABD" w:rsidRDefault="009D6ABD" w:rsidP="009D6ABD">
      <w:r>
        <w:rPr>
          <w:rFonts w:hint="eastAsia"/>
        </w:rPr>
        <w:t>（様式</w:t>
      </w:r>
      <w:r w:rsidR="00CB71AF">
        <w:rPr>
          <w:rFonts w:hint="eastAsia"/>
        </w:rPr>
        <w:t>1</w:t>
      </w:r>
      <w:r w:rsidR="003857AF">
        <w:rPr>
          <w:rFonts w:hint="eastAsia"/>
        </w:rPr>
        <w:t>2</w:t>
      </w:r>
      <w:r w:rsidR="00172018">
        <w:rPr>
          <w:rFonts w:hint="eastAsia"/>
        </w:rPr>
        <w:t>-1</w:t>
      </w:r>
      <w:r>
        <w:rPr>
          <w:rFonts w:hint="eastAsia"/>
        </w:rPr>
        <w:t>）</w:t>
      </w:r>
    </w:p>
    <w:p w14:paraId="3D182AB1" w14:textId="77777777" w:rsidR="009D6ABD" w:rsidRDefault="009D6ABD" w:rsidP="009D6ABD">
      <w:pPr>
        <w:adjustRightInd w:val="0"/>
        <w:spacing w:beforeLines="50" w:before="120"/>
        <w:ind w:left="360"/>
        <w:jc w:val="left"/>
        <w:rPr>
          <w:rFonts w:hAnsi="ＭＳ 明朝"/>
        </w:rPr>
      </w:pPr>
    </w:p>
    <w:p w14:paraId="632A8BCF" w14:textId="77777777" w:rsidR="009D6ABD" w:rsidRDefault="009D6ABD" w:rsidP="009D6ABD">
      <w:pPr>
        <w:jc w:val="center"/>
        <w:rPr>
          <w:rFonts w:hAnsi="ＭＳ 明朝"/>
          <w:szCs w:val="21"/>
        </w:rPr>
      </w:pPr>
    </w:p>
    <w:p w14:paraId="72427749" w14:textId="77777777" w:rsidR="009D6ABD" w:rsidRDefault="009D6ABD" w:rsidP="009D6ABD">
      <w:pPr>
        <w:jc w:val="center"/>
        <w:rPr>
          <w:rFonts w:hAnsi="ＭＳ 明朝"/>
          <w:szCs w:val="21"/>
        </w:rPr>
      </w:pPr>
    </w:p>
    <w:p w14:paraId="7AE72BB8" w14:textId="77777777" w:rsidR="009D6ABD" w:rsidRDefault="009D6ABD" w:rsidP="009D6ABD">
      <w:pPr>
        <w:jc w:val="center"/>
        <w:rPr>
          <w:rFonts w:hAnsi="ＭＳ 明朝"/>
          <w:szCs w:val="21"/>
        </w:rPr>
      </w:pPr>
    </w:p>
    <w:p w14:paraId="118529F5" w14:textId="77777777" w:rsidR="009D6ABD" w:rsidRDefault="009D6ABD" w:rsidP="009D6ABD">
      <w:pPr>
        <w:jc w:val="center"/>
        <w:rPr>
          <w:rFonts w:hAnsi="ＭＳ 明朝"/>
          <w:szCs w:val="21"/>
        </w:rPr>
      </w:pPr>
    </w:p>
    <w:p w14:paraId="3CA75613" w14:textId="77777777" w:rsidR="009D6ABD" w:rsidRDefault="009D6ABD" w:rsidP="009D6ABD">
      <w:pPr>
        <w:jc w:val="center"/>
        <w:rPr>
          <w:rFonts w:hAnsi="ＭＳ 明朝"/>
          <w:szCs w:val="21"/>
        </w:rPr>
      </w:pPr>
    </w:p>
    <w:p w14:paraId="7A9DE7F9" w14:textId="77777777" w:rsidR="009D6ABD" w:rsidRDefault="009D6ABD" w:rsidP="009D6ABD">
      <w:pPr>
        <w:jc w:val="center"/>
        <w:rPr>
          <w:rFonts w:hAnsi="ＭＳ 明朝"/>
          <w:szCs w:val="21"/>
        </w:rPr>
      </w:pPr>
    </w:p>
    <w:p w14:paraId="16D929D4" w14:textId="77777777" w:rsidR="009D6ABD" w:rsidRDefault="009D6ABD" w:rsidP="009D6ABD">
      <w:pPr>
        <w:jc w:val="center"/>
        <w:rPr>
          <w:rFonts w:hAnsi="ＭＳ 明朝"/>
          <w:szCs w:val="21"/>
        </w:rPr>
      </w:pPr>
    </w:p>
    <w:p w14:paraId="242672EC" w14:textId="77777777" w:rsidR="009D6ABD" w:rsidRDefault="009D6ABD" w:rsidP="009D6ABD">
      <w:pPr>
        <w:jc w:val="center"/>
        <w:rPr>
          <w:rFonts w:hAnsi="ＭＳ 明朝"/>
          <w:szCs w:val="21"/>
        </w:rPr>
      </w:pPr>
    </w:p>
    <w:p w14:paraId="72139775" w14:textId="77777777" w:rsidR="009D6ABD" w:rsidRDefault="009D6ABD" w:rsidP="009D6ABD">
      <w:pPr>
        <w:jc w:val="center"/>
        <w:rPr>
          <w:rFonts w:hAnsi="ＭＳ 明朝"/>
          <w:szCs w:val="21"/>
        </w:rPr>
      </w:pPr>
    </w:p>
    <w:p w14:paraId="74A64788" w14:textId="77777777" w:rsidR="009D6ABD" w:rsidRDefault="009D6ABD" w:rsidP="009D6ABD">
      <w:pPr>
        <w:jc w:val="center"/>
        <w:rPr>
          <w:rFonts w:hAnsi="ＭＳ 明朝"/>
          <w:szCs w:val="21"/>
        </w:rPr>
      </w:pPr>
    </w:p>
    <w:p w14:paraId="2A131921" w14:textId="77777777" w:rsidR="009D6ABD" w:rsidRDefault="009D6ABD" w:rsidP="009D6ABD">
      <w:pPr>
        <w:jc w:val="center"/>
        <w:rPr>
          <w:rFonts w:hAnsi="ＭＳ 明朝"/>
          <w:szCs w:val="21"/>
        </w:rPr>
      </w:pPr>
    </w:p>
    <w:p w14:paraId="39B7D00B" w14:textId="77777777" w:rsidR="009D6ABD" w:rsidRDefault="009D6ABD" w:rsidP="009D6ABD">
      <w:pPr>
        <w:jc w:val="center"/>
        <w:rPr>
          <w:rFonts w:hAnsi="ＭＳ 明朝"/>
          <w:szCs w:val="21"/>
        </w:rPr>
      </w:pPr>
    </w:p>
    <w:p w14:paraId="5BB513A8" w14:textId="77777777" w:rsidR="009D6ABD" w:rsidRPr="006A7020" w:rsidRDefault="009D6ABD" w:rsidP="009D6ABD">
      <w:pPr>
        <w:jc w:val="center"/>
        <w:rPr>
          <w:rFonts w:hAnsi="ＭＳ 明朝"/>
          <w:szCs w:val="21"/>
        </w:rPr>
      </w:pPr>
    </w:p>
    <w:p w14:paraId="4CBFEFD1" w14:textId="77777777" w:rsidR="009D6ABD" w:rsidRPr="006A7020" w:rsidRDefault="009D6ABD" w:rsidP="009D6ABD">
      <w:pPr>
        <w:jc w:val="center"/>
        <w:rPr>
          <w:rFonts w:hAnsi="ＭＳ 明朝"/>
          <w:sz w:val="48"/>
        </w:rPr>
      </w:pPr>
      <w:r w:rsidRPr="006A7020">
        <w:rPr>
          <w:rFonts w:hAnsi="ＭＳ 明朝" w:hint="eastAsia"/>
          <w:sz w:val="48"/>
        </w:rPr>
        <w:t>要求水準適合表</w:t>
      </w:r>
    </w:p>
    <w:p w14:paraId="7A601251" w14:textId="77777777" w:rsidR="009D6ABD" w:rsidRDefault="009D6ABD" w:rsidP="009D6ABD">
      <w:pPr>
        <w:adjustRightInd w:val="0"/>
        <w:spacing w:beforeLines="50" w:before="120"/>
        <w:jc w:val="left"/>
        <w:rPr>
          <w:rFonts w:hAnsi="ＭＳ 明朝"/>
        </w:rPr>
      </w:pPr>
    </w:p>
    <w:p w14:paraId="52ABB51F" w14:textId="77777777" w:rsidR="009D6ABD" w:rsidRDefault="007F2E9E" w:rsidP="009D6ABD">
      <w:pPr>
        <w:adjustRightInd w:val="0"/>
        <w:spacing w:beforeLines="50" w:before="120"/>
        <w:jc w:val="left"/>
        <w:rPr>
          <w:rFonts w:hAnsi="ＭＳ 明朝"/>
        </w:rPr>
      </w:pPr>
      <w:r>
        <w:rPr>
          <w:rFonts w:hAnsi="ＭＳ 明朝"/>
          <w:noProof/>
        </w:rPr>
        <w:pict w14:anchorId="33000508">
          <v:shapetype id="_x0000_t202" coordsize="21600,21600" o:spt="202" path="m,l,21600r21600,l21600,xe">
            <v:stroke joinstyle="miter"/>
            <v:path gradientshapeok="t" o:connecttype="rect"/>
          </v:shapetype>
          <v:shape id="_x0000_s1075" type="#_x0000_t202" style="position:absolute;margin-left:20.75pt;margin-top:.85pt;width:383.4pt;height:71.15pt;z-index:251655168">
            <v:textbox inset="5.85pt,.7pt,5.85pt,.7pt">
              <w:txbxContent>
                <w:p w14:paraId="6F4D5039" w14:textId="77777777" w:rsidR="0032073C" w:rsidRDefault="0032073C" w:rsidP="009D6ABD">
                  <w:pPr>
                    <w:ind w:firstLineChars="100" w:firstLine="210"/>
                  </w:pPr>
                  <w:r>
                    <w:rPr>
                      <w:rFonts w:hint="eastAsia"/>
                    </w:rPr>
                    <w:t>要求水準書に記載している内容と貴社の提案が異なる場合、その内容を記載してください。</w:t>
                  </w:r>
                </w:p>
                <w:p w14:paraId="040B8602" w14:textId="77777777" w:rsidR="0032073C" w:rsidRPr="00164CAA" w:rsidRDefault="0032073C" w:rsidP="009D6ABD">
                  <w:pPr>
                    <w:ind w:firstLineChars="100" w:firstLine="210"/>
                  </w:pPr>
                  <w:r>
                    <w:rPr>
                      <w:rFonts w:hint="eastAsia"/>
                    </w:rPr>
                    <w:t>なお、要求水準書の内容と同様・同等の場合「要求水準書に同じ」と記載してください。</w:t>
                  </w:r>
                </w:p>
                <w:p w14:paraId="4920B266" w14:textId="77777777" w:rsidR="0032073C" w:rsidRPr="00777962" w:rsidRDefault="0032073C" w:rsidP="009D6ABD">
                  <w:pPr>
                    <w:ind w:firstLineChars="100" w:firstLine="210"/>
                  </w:pPr>
                  <w:r>
                    <w:rPr>
                      <w:rFonts w:hint="eastAsia"/>
                    </w:rPr>
                    <w:t>適合欄は、何も記載しないで下さい。</w:t>
                  </w:r>
                </w:p>
              </w:txbxContent>
            </v:textbox>
          </v:shape>
        </w:pict>
      </w:r>
    </w:p>
    <w:p w14:paraId="20503E4E" w14:textId="77777777" w:rsidR="009D6ABD" w:rsidRDefault="009D6ABD" w:rsidP="009D6ABD">
      <w:pPr>
        <w:adjustRightInd w:val="0"/>
        <w:spacing w:beforeLines="50" w:before="120"/>
        <w:jc w:val="left"/>
        <w:rPr>
          <w:rFonts w:hAnsi="ＭＳ 明朝"/>
        </w:rPr>
      </w:pPr>
    </w:p>
    <w:p w14:paraId="4172FA39" w14:textId="77777777" w:rsidR="009D6ABD" w:rsidRDefault="009D6ABD" w:rsidP="009D6ABD">
      <w:pPr>
        <w:adjustRightInd w:val="0"/>
        <w:spacing w:beforeLines="50" w:before="120"/>
        <w:jc w:val="left"/>
        <w:rPr>
          <w:rFonts w:hAnsi="ＭＳ 明朝"/>
        </w:rPr>
      </w:pPr>
    </w:p>
    <w:p w14:paraId="72F625E9" w14:textId="77777777" w:rsidR="009D6ABD" w:rsidRDefault="009D6ABD" w:rsidP="009D6ABD">
      <w:pPr>
        <w:adjustRightInd w:val="0"/>
        <w:spacing w:beforeLines="50" w:before="120"/>
        <w:jc w:val="left"/>
        <w:rPr>
          <w:rFonts w:hAnsi="ＭＳ 明朝"/>
        </w:rPr>
      </w:pPr>
    </w:p>
    <w:p w14:paraId="6819473D" w14:textId="77777777" w:rsidR="009D6ABD" w:rsidRDefault="009D6ABD" w:rsidP="009D6ABD">
      <w:pPr>
        <w:adjustRightInd w:val="0"/>
        <w:spacing w:beforeLines="50" w:before="120"/>
        <w:jc w:val="left"/>
        <w:rPr>
          <w:rFonts w:hAnsi="ＭＳ 明朝"/>
        </w:rPr>
      </w:pPr>
    </w:p>
    <w:p w14:paraId="2CCEE912" w14:textId="77777777" w:rsidR="009D6ABD" w:rsidRDefault="009D6ABD" w:rsidP="009D6ABD">
      <w:pPr>
        <w:adjustRightInd w:val="0"/>
        <w:spacing w:beforeLines="50" w:before="120"/>
        <w:jc w:val="left"/>
        <w:rPr>
          <w:rFonts w:hAnsi="ＭＳ 明朝"/>
        </w:rPr>
      </w:pPr>
    </w:p>
    <w:p w14:paraId="18D01F53" w14:textId="77777777" w:rsidR="009D6ABD" w:rsidRDefault="009D6ABD" w:rsidP="009D6ABD">
      <w:pPr>
        <w:adjustRightInd w:val="0"/>
        <w:spacing w:beforeLines="50" w:before="120"/>
        <w:jc w:val="left"/>
        <w:rPr>
          <w:rFonts w:hAnsi="ＭＳ 明朝"/>
        </w:rPr>
      </w:pPr>
      <w:r>
        <w:rPr>
          <w:rFonts w:hAnsi="ＭＳ 明朝"/>
        </w:rPr>
        <w:br w:type="page"/>
      </w:r>
    </w:p>
    <w:p w14:paraId="034E6715" w14:textId="77777777" w:rsidR="009D6ABD" w:rsidRDefault="009D6ABD" w:rsidP="009D6ABD">
      <w:pPr>
        <w:adjustRightInd w:val="0"/>
        <w:spacing w:beforeLines="50" w:before="120"/>
        <w:jc w:val="left"/>
        <w:rPr>
          <w:rFonts w:hAnsi="ＭＳ 明朝"/>
        </w:rPr>
      </w:pPr>
    </w:p>
    <w:p w14:paraId="71D53F62" w14:textId="77777777" w:rsidR="009D6ABD" w:rsidRDefault="009D6ABD" w:rsidP="009D6ABD">
      <w:pPr>
        <w:adjustRightInd w:val="0"/>
        <w:spacing w:beforeLines="50" w:before="120"/>
        <w:jc w:val="left"/>
        <w:rPr>
          <w:rFonts w:hAnsi="ＭＳ 明朝"/>
        </w:rPr>
        <w:sectPr w:rsidR="009D6ABD" w:rsidSect="009D6ABD">
          <w:footerReference w:type="default" r:id="rId8"/>
          <w:pgSz w:w="11905" w:h="16840"/>
          <w:pgMar w:top="1985" w:right="1701" w:bottom="1701" w:left="1701" w:header="720" w:footer="720" w:gutter="0"/>
          <w:cols w:space="720"/>
          <w:noEndnote/>
        </w:sectPr>
      </w:pPr>
    </w:p>
    <w:p w14:paraId="1CED79A2" w14:textId="3666D2D7" w:rsidR="006A4749" w:rsidRPr="0032073C" w:rsidRDefault="0032073C" w:rsidP="0032073C">
      <w:pPr>
        <w:pStyle w:val="affc"/>
        <w:jc w:val="center"/>
        <w:rPr>
          <w:rFonts w:ascii="HG丸ｺﾞｼｯｸM-PRO" w:eastAsia="HG丸ｺﾞｼｯｸM-PRO" w:hAnsi="HG丸ｺﾞｼｯｸM-PRO"/>
        </w:rPr>
      </w:pPr>
      <w:r>
        <w:rPr>
          <w:rFonts w:ascii="HG丸ｺﾞｼｯｸM-PRO" w:eastAsia="HG丸ｺﾞｼｯｸM-PRO" w:hAnsi="HG丸ｺﾞｼｯｸM-PRO"/>
          <w:lang w:val="ja-JP"/>
        </w:rPr>
        <w:lastRenderedPageBreak/>
        <w:t>目次</w:t>
      </w:r>
    </w:p>
    <w:p w14:paraId="04D5AF67" w14:textId="77777777" w:rsidR="009E60B7" w:rsidRPr="00E222B8" w:rsidRDefault="006A4749">
      <w:pPr>
        <w:pStyle w:val="1b"/>
        <w:tabs>
          <w:tab w:val="right" w:leader="dot" w:pos="9060"/>
        </w:tabs>
        <w:rPr>
          <w:rFonts w:ascii="HG丸ｺﾞｼｯｸM-PRO" w:eastAsia="HG丸ｺﾞｼｯｸM-PRO" w:hAnsi="HG丸ｺﾞｼｯｸM-PRO"/>
          <w:noProof/>
          <w:kern w:val="2"/>
          <w:szCs w:val="22"/>
        </w:rPr>
      </w:pPr>
      <w:r w:rsidRPr="009E60B7">
        <w:rPr>
          <w:rFonts w:ascii="HG丸ｺﾞｼｯｸM-PRO" w:eastAsia="HG丸ｺﾞｼｯｸM-PRO" w:hAnsi="HG丸ｺﾞｼｯｸM-PRO"/>
          <w:b/>
          <w:bCs/>
          <w:lang w:val="ja-JP"/>
        </w:rPr>
        <w:fldChar w:fldCharType="begin"/>
      </w:r>
      <w:r w:rsidRPr="009E60B7">
        <w:rPr>
          <w:rFonts w:ascii="HG丸ｺﾞｼｯｸM-PRO" w:eastAsia="HG丸ｺﾞｼｯｸM-PRO" w:hAnsi="HG丸ｺﾞｼｯｸM-PRO"/>
          <w:b/>
          <w:bCs/>
          <w:lang w:val="ja-JP"/>
        </w:rPr>
        <w:instrText xml:space="preserve"> TOC \o "1-3" \h \z \u </w:instrText>
      </w:r>
      <w:r w:rsidRPr="009E60B7">
        <w:rPr>
          <w:rFonts w:ascii="HG丸ｺﾞｼｯｸM-PRO" w:eastAsia="HG丸ｺﾞｼｯｸM-PRO" w:hAnsi="HG丸ｺﾞｼｯｸM-PRO"/>
          <w:b/>
          <w:bCs/>
          <w:lang w:val="ja-JP"/>
        </w:rPr>
        <w:fldChar w:fldCharType="separate"/>
      </w:r>
      <w:hyperlink w:anchor="_Toc38633848" w:history="1">
        <w:r w:rsidR="009E60B7" w:rsidRPr="009E60B7">
          <w:rPr>
            <w:rStyle w:val="af3"/>
            <w:rFonts w:ascii="HG丸ｺﾞｼｯｸM-PRO" w:eastAsia="HG丸ｺﾞｼｯｸM-PRO" w:hAnsi="HG丸ｺﾞｼｯｸM-PRO" w:hint="eastAsia"/>
            <w:noProof/>
          </w:rPr>
          <w:t>第１章　総則</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_Toc38633848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w:t>
        </w:r>
        <w:r w:rsidR="009E60B7" w:rsidRPr="009E60B7">
          <w:rPr>
            <w:rFonts w:ascii="HG丸ｺﾞｼｯｸM-PRO" w:eastAsia="HG丸ｺﾞｼｯｸM-PRO" w:hAnsi="HG丸ｺﾞｼｯｸM-PRO"/>
            <w:noProof/>
            <w:webHidden/>
          </w:rPr>
          <w:fldChar w:fldCharType="end"/>
        </w:r>
      </w:hyperlink>
    </w:p>
    <w:p w14:paraId="14B6BBF7" w14:textId="77777777" w:rsidR="009E60B7" w:rsidRPr="00E222B8" w:rsidRDefault="007F2E9E">
      <w:pPr>
        <w:pStyle w:val="36"/>
        <w:ind w:left="412"/>
        <w:rPr>
          <w:rFonts w:ascii="HG丸ｺﾞｼｯｸM-PRO" w:eastAsia="HG丸ｺﾞｼｯｸM-PRO" w:hAnsi="HG丸ｺﾞｼｯｸM-PRO"/>
          <w:noProof/>
          <w:szCs w:val="22"/>
        </w:rPr>
      </w:pPr>
      <w:hyperlink w:anchor="_Toc38633849" w:history="1">
        <w:r w:rsidR="009E60B7" w:rsidRPr="009E60B7">
          <w:rPr>
            <w:rStyle w:val="af3"/>
            <w:rFonts w:ascii="HG丸ｺﾞｼｯｸM-PRO" w:eastAsia="HG丸ｺﾞｼｯｸM-PRO" w:hAnsi="HG丸ｺﾞｼｯｸM-PRO" w:hint="eastAsia"/>
            <w:noProof/>
          </w:rPr>
          <w:t>第１節 計画概要</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_Toc38633849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w:t>
        </w:r>
        <w:r w:rsidR="009E60B7" w:rsidRPr="009E60B7">
          <w:rPr>
            <w:rFonts w:ascii="HG丸ｺﾞｼｯｸM-PRO" w:eastAsia="HG丸ｺﾞｼｯｸM-PRO" w:hAnsi="HG丸ｺﾞｼｯｸM-PRO"/>
            <w:noProof/>
            <w:webHidden/>
          </w:rPr>
          <w:fldChar w:fldCharType="end"/>
        </w:r>
      </w:hyperlink>
    </w:p>
    <w:p w14:paraId="4155B963" w14:textId="77777777" w:rsidR="009E60B7" w:rsidRPr="00E222B8" w:rsidRDefault="007F2E9E">
      <w:pPr>
        <w:pStyle w:val="36"/>
        <w:ind w:left="412"/>
        <w:rPr>
          <w:rFonts w:ascii="HG丸ｺﾞｼｯｸM-PRO" w:eastAsia="HG丸ｺﾞｼｯｸM-PRO" w:hAnsi="HG丸ｺﾞｼｯｸM-PRO"/>
          <w:noProof/>
          <w:szCs w:val="22"/>
        </w:rPr>
      </w:pPr>
      <w:hyperlink w:anchor="_Toc38633850" w:history="1">
        <w:r w:rsidR="009E60B7" w:rsidRPr="009E60B7">
          <w:rPr>
            <w:rStyle w:val="af3"/>
            <w:rFonts w:ascii="HG丸ｺﾞｼｯｸM-PRO" w:eastAsia="HG丸ｺﾞｼｯｸM-PRO" w:hAnsi="HG丸ｺﾞｼｯｸM-PRO" w:hint="eastAsia"/>
            <w:noProof/>
          </w:rPr>
          <w:t>第２節 計画主要目</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_Toc38633850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5</w:t>
        </w:r>
        <w:r w:rsidR="009E60B7" w:rsidRPr="009E60B7">
          <w:rPr>
            <w:rFonts w:ascii="HG丸ｺﾞｼｯｸM-PRO" w:eastAsia="HG丸ｺﾞｼｯｸM-PRO" w:hAnsi="HG丸ｺﾞｼｯｸM-PRO"/>
            <w:noProof/>
            <w:webHidden/>
          </w:rPr>
          <w:fldChar w:fldCharType="end"/>
        </w:r>
      </w:hyperlink>
    </w:p>
    <w:p w14:paraId="10B5EFD2" w14:textId="77777777" w:rsidR="009E60B7" w:rsidRPr="00E222B8" w:rsidRDefault="007F2E9E">
      <w:pPr>
        <w:pStyle w:val="36"/>
        <w:ind w:left="412"/>
        <w:rPr>
          <w:rFonts w:ascii="HG丸ｺﾞｼｯｸM-PRO" w:eastAsia="HG丸ｺﾞｼｯｸM-PRO" w:hAnsi="HG丸ｺﾞｼｯｸM-PRO"/>
          <w:noProof/>
          <w:szCs w:val="22"/>
        </w:rPr>
      </w:pPr>
      <w:hyperlink w:anchor="_Toc38633851" w:history="1">
        <w:r w:rsidR="009E60B7" w:rsidRPr="009E60B7">
          <w:rPr>
            <w:rStyle w:val="af3"/>
            <w:rFonts w:ascii="HG丸ｺﾞｼｯｸM-PRO" w:eastAsia="HG丸ｺﾞｼｯｸM-PRO" w:hAnsi="HG丸ｺﾞｼｯｸM-PRO" w:hint="eastAsia"/>
            <w:noProof/>
          </w:rPr>
          <w:t>第３節 環境保全に係る計画主要目</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_Toc38633851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12</w:t>
        </w:r>
        <w:r w:rsidR="009E60B7" w:rsidRPr="009E60B7">
          <w:rPr>
            <w:rFonts w:ascii="HG丸ｺﾞｼｯｸM-PRO" w:eastAsia="HG丸ｺﾞｼｯｸM-PRO" w:hAnsi="HG丸ｺﾞｼｯｸM-PRO"/>
            <w:noProof/>
            <w:webHidden/>
          </w:rPr>
          <w:fldChar w:fldCharType="end"/>
        </w:r>
      </w:hyperlink>
    </w:p>
    <w:p w14:paraId="2EBE1180" w14:textId="77777777" w:rsidR="009E60B7" w:rsidRPr="00E222B8" w:rsidRDefault="007F2E9E">
      <w:pPr>
        <w:pStyle w:val="36"/>
        <w:ind w:left="412"/>
        <w:rPr>
          <w:rFonts w:ascii="HG丸ｺﾞｼｯｸM-PRO" w:eastAsia="HG丸ｺﾞｼｯｸM-PRO" w:hAnsi="HG丸ｺﾞｼｯｸM-PRO"/>
          <w:noProof/>
          <w:szCs w:val="22"/>
        </w:rPr>
      </w:pPr>
      <w:hyperlink w:anchor="_Toc38633852" w:history="1">
        <w:r w:rsidR="009E60B7" w:rsidRPr="009E60B7">
          <w:rPr>
            <w:rStyle w:val="af3"/>
            <w:rFonts w:ascii="HG丸ｺﾞｼｯｸM-PRO" w:eastAsia="HG丸ｺﾞｼｯｸM-PRO" w:hAnsi="HG丸ｺﾞｼｯｸM-PRO" w:hint="eastAsia"/>
            <w:noProof/>
          </w:rPr>
          <w:t>第４節 設計・建設条件</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_Toc38633852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14</w:t>
        </w:r>
        <w:r w:rsidR="009E60B7" w:rsidRPr="009E60B7">
          <w:rPr>
            <w:rFonts w:ascii="HG丸ｺﾞｼｯｸM-PRO" w:eastAsia="HG丸ｺﾞｼｯｸM-PRO" w:hAnsi="HG丸ｺﾞｼｯｸM-PRO"/>
            <w:noProof/>
            <w:webHidden/>
          </w:rPr>
          <w:fldChar w:fldCharType="end"/>
        </w:r>
      </w:hyperlink>
    </w:p>
    <w:p w14:paraId="4CB2168B" w14:textId="77777777" w:rsidR="009E60B7" w:rsidRPr="00E222B8" w:rsidRDefault="007F2E9E">
      <w:pPr>
        <w:pStyle w:val="36"/>
        <w:ind w:left="412"/>
        <w:rPr>
          <w:rFonts w:ascii="HG丸ｺﾞｼｯｸM-PRO" w:eastAsia="HG丸ｺﾞｼｯｸM-PRO" w:hAnsi="HG丸ｺﾞｼｯｸM-PRO"/>
          <w:noProof/>
          <w:szCs w:val="22"/>
        </w:rPr>
      </w:pPr>
      <w:hyperlink w:anchor="_Toc38633853" w:history="1">
        <w:r w:rsidR="009E60B7" w:rsidRPr="009E60B7">
          <w:rPr>
            <w:rStyle w:val="af3"/>
            <w:rFonts w:ascii="HG丸ｺﾞｼｯｸM-PRO" w:eastAsia="HG丸ｺﾞｼｯｸM-PRO" w:hAnsi="HG丸ｺﾞｼｯｸM-PRO" w:hint="eastAsia"/>
            <w:noProof/>
          </w:rPr>
          <w:t>第５節 材料及び機器</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_Toc38633853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18</w:t>
        </w:r>
        <w:r w:rsidR="009E60B7" w:rsidRPr="009E60B7">
          <w:rPr>
            <w:rFonts w:ascii="HG丸ｺﾞｼｯｸM-PRO" w:eastAsia="HG丸ｺﾞｼｯｸM-PRO" w:hAnsi="HG丸ｺﾞｼｯｸM-PRO"/>
            <w:noProof/>
            <w:webHidden/>
          </w:rPr>
          <w:fldChar w:fldCharType="end"/>
        </w:r>
      </w:hyperlink>
    </w:p>
    <w:p w14:paraId="6717B16E" w14:textId="77777777" w:rsidR="009E60B7" w:rsidRPr="00E222B8" w:rsidRDefault="007F2E9E">
      <w:pPr>
        <w:pStyle w:val="36"/>
        <w:ind w:left="412"/>
        <w:rPr>
          <w:rFonts w:ascii="HG丸ｺﾞｼｯｸM-PRO" w:eastAsia="HG丸ｺﾞｼｯｸM-PRO" w:hAnsi="HG丸ｺﾞｼｯｸM-PRO"/>
          <w:noProof/>
          <w:szCs w:val="22"/>
        </w:rPr>
      </w:pPr>
      <w:hyperlink w:anchor="_Toc38633854" w:history="1">
        <w:r w:rsidR="009E60B7" w:rsidRPr="009E60B7">
          <w:rPr>
            <w:rStyle w:val="af3"/>
            <w:rFonts w:ascii="HG丸ｺﾞｼｯｸM-PRO" w:eastAsia="HG丸ｺﾞｼｯｸM-PRO" w:hAnsi="HG丸ｺﾞｼｯｸM-PRO" w:hint="eastAsia"/>
            <w:noProof/>
          </w:rPr>
          <w:t>第６節 試運転及び運転指導</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_Toc38633854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18</w:t>
        </w:r>
        <w:r w:rsidR="009E60B7" w:rsidRPr="009E60B7">
          <w:rPr>
            <w:rFonts w:ascii="HG丸ｺﾞｼｯｸM-PRO" w:eastAsia="HG丸ｺﾞｼｯｸM-PRO" w:hAnsi="HG丸ｺﾞｼｯｸM-PRO"/>
            <w:noProof/>
            <w:webHidden/>
          </w:rPr>
          <w:fldChar w:fldCharType="end"/>
        </w:r>
      </w:hyperlink>
    </w:p>
    <w:p w14:paraId="12FEA81F" w14:textId="77777777" w:rsidR="009E60B7" w:rsidRPr="00E222B8" w:rsidRDefault="007F2E9E">
      <w:pPr>
        <w:pStyle w:val="36"/>
        <w:ind w:left="412"/>
        <w:rPr>
          <w:rFonts w:ascii="HG丸ｺﾞｼｯｸM-PRO" w:eastAsia="HG丸ｺﾞｼｯｸM-PRO" w:hAnsi="HG丸ｺﾞｼｯｸM-PRO"/>
          <w:noProof/>
          <w:szCs w:val="22"/>
        </w:rPr>
      </w:pPr>
      <w:hyperlink w:anchor="_Toc38633855" w:history="1">
        <w:r w:rsidR="009E60B7" w:rsidRPr="009E60B7">
          <w:rPr>
            <w:rStyle w:val="af3"/>
            <w:rFonts w:ascii="HG丸ｺﾞｼｯｸM-PRO" w:eastAsia="HG丸ｺﾞｼｯｸM-PRO" w:hAnsi="HG丸ｺﾞｼｯｸM-PRO" w:hint="eastAsia"/>
            <w:noProof/>
          </w:rPr>
          <w:t>第７節 性能保証</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_Toc38633855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19</w:t>
        </w:r>
        <w:r w:rsidR="009E60B7" w:rsidRPr="009E60B7">
          <w:rPr>
            <w:rFonts w:ascii="HG丸ｺﾞｼｯｸM-PRO" w:eastAsia="HG丸ｺﾞｼｯｸM-PRO" w:hAnsi="HG丸ｺﾞｼｯｸM-PRO"/>
            <w:noProof/>
            <w:webHidden/>
          </w:rPr>
          <w:fldChar w:fldCharType="end"/>
        </w:r>
      </w:hyperlink>
    </w:p>
    <w:p w14:paraId="4E847AF6" w14:textId="77777777" w:rsidR="009E60B7" w:rsidRPr="00E222B8" w:rsidRDefault="007F2E9E">
      <w:pPr>
        <w:pStyle w:val="36"/>
        <w:ind w:left="412"/>
        <w:rPr>
          <w:rFonts w:ascii="HG丸ｺﾞｼｯｸM-PRO" w:eastAsia="HG丸ｺﾞｼｯｸM-PRO" w:hAnsi="HG丸ｺﾞｼｯｸM-PRO"/>
          <w:noProof/>
          <w:szCs w:val="22"/>
        </w:rPr>
      </w:pPr>
      <w:hyperlink w:anchor="_Toc38633856" w:history="1">
        <w:r w:rsidR="009E60B7" w:rsidRPr="009E60B7">
          <w:rPr>
            <w:rStyle w:val="af3"/>
            <w:rFonts w:ascii="HG丸ｺﾞｼｯｸM-PRO" w:eastAsia="HG丸ｺﾞｼｯｸM-PRO" w:hAnsi="HG丸ｺﾞｼｯｸM-PRO" w:hint="eastAsia"/>
            <w:noProof/>
          </w:rPr>
          <w:t>第８節 保証期間</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_Toc38633856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26</w:t>
        </w:r>
        <w:r w:rsidR="009E60B7" w:rsidRPr="009E60B7">
          <w:rPr>
            <w:rFonts w:ascii="HG丸ｺﾞｼｯｸM-PRO" w:eastAsia="HG丸ｺﾞｼｯｸM-PRO" w:hAnsi="HG丸ｺﾞｼｯｸM-PRO"/>
            <w:noProof/>
            <w:webHidden/>
          </w:rPr>
          <w:fldChar w:fldCharType="end"/>
        </w:r>
      </w:hyperlink>
    </w:p>
    <w:p w14:paraId="4B6E1711" w14:textId="77777777" w:rsidR="009E60B7" w:rsidRPr="00E222B8" w:rsidRDefault="007F2E9E">
      <w:pPr>
        <w:pStyle w:val="36"/>
        <w:ind w:left="412"/>
        <w:rPr>
          <w:rFonts w:ascii="HG丸ｺﾞｼｯｸM-PRO" w:eastAsia="HG丸ｺﾞｼｯｸM-PRO" w:hAnsi="HG丸ｺﾞｼｯｸM-PRO"/>
          <w:noProof/>
          <w:szCs w:val="22"/>
        </w:rPr>
      </w:pPr>
      <w:hyperlink w:anchor="_Toc38633857" w:history="1">
        <w:r w:rsidR="009E60B7" w:rsidRPr="009E60B7">
          <w:rPr>
            <w:rStyle w:val="af3"/>
            <w:rFonts w:ascii="HG丸ｺﾞｼｯｸM-PRO" w:eastAsia="HG丸ｺﾞｼｯｸM-PRO" w:hAnsi="HG丸ｺﾞｼｯｸM-PRO" w:hint="eastAsia"/>
            <w:noProof/>
          </w:rPr>
          <w:t>第９節 工事範囲</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_Toc38633857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26</w:t>
        </w:r>
        <w:r w:rsidR="009E60B7" w:rsidRPr="009E60B7">
          <w:rPr>
            <w:rFonts w:ascii="HG丸ｺﾞｼｯｸM-PRO" w:eastAsia="HG丸ｺﾞｼｯｸM-PRO" w:hAnsi="HG丸ｺﾞｼｯｸM-PRO"/>
            <w:noProof/>
            <w:webHidden/>
          </w:rPr>
          <w:fldChar w:fldCharType="end"/>
        </w:r>
      </w:hyperlink>
    </w:p>
    <w:p w14:paraId="5977D000" w14:textId="77777777" w:rsidR="009E60B7" w:rsidRPr="00E222B8" w:rsidRDefault="007F2E9E">
      <w:pPr>
        <w:pStyle w:val="36"/>
        <w:ind w:left="412"/>
        <w:rPr>
          <w:rFonts w:ascii="HG丸ｺﾞｼｯｸM-PRO" w:eastAsia="HG丸ｺﾞｼｯｸM-PRO" w:hAnsi="HG丸ｺﾞｼｯｸM-PRO"/>
          <w:noProof/>
          <w:szCs w:val="22"/>
        </w:rPr>
      </w:pPr>
      <w:hyperlink w:anchor="_Toc38633858" w:history="1">
        <w:r w:rsidR="009E60B7" w:rsidRPr="009E60B7">
          <w:rPr>
            <w:rStyle w:val="af3"/>
            <w:rFonts w:ascii="HG丸ｺﾞｼｯｸM-PRO" w:eastAsia="HG丸ｺﾞｼｯｸM-PRO" w:hAnsi="HG丸ｺﾞｼｯｸM-PRO" w:hint="eastAsia"/>
            <w:noProof/>
          </w:rPr>
          <w:t>第１０節 設計業務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_Toc38633858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27</w:t>
        </w:r>
        <w:r w:rsidR="009E60B7" w:rsidRPr="009E60B7">
          <w:rPr>
            <w:rFonts w:ascii="HG丸ｺﾞｼｯｸM-PRO" w:eastAsia="HG丸ｺﾞｼｯｸM-PRO" w:hAnsi="HG丸ｺﾞｼｯｸM-PRO"/>
            <w:noProof/>
            <w:webHidden/>
          </w:rPr>
          <w:fldChar w:fldCharType="end"/>
        </w:r>
      </w:hyperlink>
    </w:p>
    <w:p w14:paraId="64736E42" w14:textId="77777777" w:rsidR="009E60B7" w:rsidRPr="00E222B8" w:rsidRDefault="007F2E9E">
      <w:pPr>
        <w:pStyle w:val="36"/>
        <w:ind w:left="412"/>
        <w:rPr>
          <w:rFonts w:ascii="HG丸ｺﾞｼｯｸM-PRO" w:eastAsia="HG丸ｺﾞｼｯｸM-PRO" w:hAnsi="HG丸ｺﾞｼｯｸM-PRO"/>
          <w:noProof/>
          <w:szCs w:val="22"/>
        </w:rPr>
      </w:pPr>
      <w:hyperlink w:anchor="_Toc38633859" w:history="1">
        <w:r w:rsidR="009E60B7" w:rsidRPr="009E60B7">
          <w:rPr>
            <w:rStyle w:val="af3"/>
            <w:rFonts w:ascii="HG丸ｺﾞｼｯｸM-PRO" w:eastAsia="HG丸ｺﾞｼｯｸM-PRO" w:hAnsi="HG丸ｺﾞｼｯｸM-PRO" w:hint="eastAsia"/>
            <w:noProof/>
          </w:rPr>
          <w:t>第１１節 建設業務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_Toc38633859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32</w:t>
        </w:r>
        <w:r w:rsidR="009E60B7" w:rsidRPr="009E60B7">
          <w:rPr>
            <w:rFonts w:ascii="HG丸ｺﾞｼｯｸM-PRO" w:eastAsia="HG丸ｺﾞｼｯｸM-PRO" w:hAnsi="HG丸ｺﾞｼｯｸM-PRO"/>
            <w:noProof/>
            <w:webHidden/>
          </w:rPr>
          <w:fldChar w:fldCharType="end"/>
        </w:r>
      </w:hyperlink>
    </w:p>
    <w:p w14:paraId="3B59C726" w14:textId="77777777" w:rsidR="009E60B7" w:rsidRPr="00E222B8" w:rsidRDefault="007F2E9E">
      <w:pPr>
        <w:pStyle w:val="36"/>
        <w:ind w:left="412"/>
        <w:rPr>
          <w:rFonts w:ascii="HG丸ｺﾞｼｯｸM-PRO" w:eastAsia="HG丸ｺﾞｼｯｸM-PRO" w:hAnsi="HG丸ｺﾞｼｯｸM-PRO"/>
          <w:noProof/>
          <w:szCs w:val="22"/>
        </w:rPr>
      </w:pPr>
      <w:hyperlink w:anchor="_Toc38633860" w:history="1">
        <w:r w:rsidR="009E60B7" w:rsidRPr="009E60B7">
          <w:rPr>
            <w:rStyle w:val="af3"/>
            <w:rFonts w:ascii="HG丸ｺﾞｼｯｸM-PRO" w:eastAsia="HG丸ｺﾞｼｯｸM-PRO" w:hAnsi="HG丸ｺﾞｼｯｸM-PRO" w:hint="eastAsia"/>
            <w:noProof/>
          </w:rPr>
          <w:t>第１２節 完成図書</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_Toc38633860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36</w:t>
        </w:r>
        <w:r w:rsidR="009E60B7" w:rsidRPr="009E60B7">
          <w:rPr>
            <w:rFonts w:ascii="HG丸ｺﾞｼｯｸM-PRO" w:eastAsia="HG丸ｺﾞｼｯｸM-PRO" w:hAnsi="HG丸ｺﾞｼｯｸM-PRO"/>
            <w:noProof/>
            <w:webHidden/>
          </w:rPr>
          <w:fldChar w:fldCharType="end"/>
        </w:r>
      </w:hyperlink>
    </w:p>
    <w:p w14:paraId="7E39C93A" w14:textId="77777777" w:rsidR="009E60B7" w:rsidRPr="00E222B8" w:rsidRDefault="007F2E9E">
      <w:pPr>
        <w:pStyle w:val="36"/>
        <w:ind w:left="412"/>
        <w:rPr>
          <w:rFonts w:ascii="HG丸ｺﾞｼｯｸM-PRO" w:eastAsia="HG丸ｺﾞｼｯｸM-PRO" w:hAnsi="HG丸ｺﾞｼｯｸM-PRO"/>
          <w:noProof/>
          <w:szCs w:val="22"/>
        </w:rPr>
      </w:pPr>
      <w:hyperlink w:anchor="_Toc38633861" w:history="1">
        <w:r w:rsidR="009E60B7" w:rsidRPr="009E60B7">
          <w:rPr>
            <w:rStyle w:val="af3"/>
            <w:rFonts w:ascii="HG丸ｺﾞｼｯｸM-PRO" w:eastAsia="HG丸ｺﾞｼｯｸM-PRO" w:hAnsi="HG丸ｺﾞｼｯｸM-PRO" w:hint="eastAsia"/>
            <w:noProof/>
          </w:rPr>
          <w:t>第１３節 検査及び試験</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_Toc38633861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37</w:t>
        </w:r>
        <w:r w:rsidR="009E60B7" w:rsidRPr="009E60B7">
          <w:rPr>
            <w:rFonts w:ascii="HG丸ｺﾞｼｯｸM-PRO" w:eastAsia="HG丸ｺﾞｼｯｸM-PRO" w:hAnsi="HG丸ｺﾞｼｯｸM-PRO"/>
            <w:noProof/>
            <w:webHidden/>
          </w:rPr>
          <w:fldChar w:fldCharType="end"/>
        </w:r>
      </w:hyperlink>
    </w:p>
    <w:p w14:paraId="09E9C0C4" w14:textId="77777777" w:rsidR="009E60B7" w:rsidRPr="00E222B8" w:rsidRDefault="007F2E9E">
      <w:pPr>
        <w:pStyle w:val="36"/>
        <w:ind w:left="412"/>
        <w:rPr>
          <w:rFonts w:ascii="HG丸ｺﾞｼｯｸM-PRO" w:eastAsia="HG丸ｺﾞｼｯｸM-PRO" w:hAnsi="HG丸ｺﾞｼｯｸM-PRO"/>
          <w:noProof/>
          <w:szCs w:val="22"/>
        </w:rPr>
      </w:pPr>
      <w:hyperlink w:anchor="_Toc38633862" w:history="1">
        <w:r w:rsidR="009E60B7" w:rsidRPr="009E60B7">
          <w:rPr>
            <w:rStyle w:val="af3"/>
            <w:rFonts w:ascii="HG丸ｺﾞｼｯｸM-PRO" w:eastAsia="HG丸ｺﾞｼｯｸM-PRO" w:hAnsi="HG丸ｺﾞｼｯｸM-PRO" w:hint="eastAsia"/>
            <w:noProof/>
          </w:rPr>
          <w:t>第１４節 正式引渡</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_Toc38633862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37</w:t>
        </w:r>
        <w:r w:rsidR="009E60B7" w:rsidRPr="009E60B7">
          <w:rPr>
            <w:rFonts w:ascii="HG丸ｺﾞｼｯｸM-PRO" w:eastAsia="HG丸ｺﾞｼｯｸM-PRO" w:hAnsi="HG丸ｺﾞｼｯｸM-PRO"/>
            <w:noProof/>
            <w:webHidden/>
          </w:rPr>
          <w:fldChar w:fldCharType="end"/>
        </w:r>
      </w:hyperlink>
    </w:p>
    <w:p w14:paraId="6794DB12" w14:textId="77777777" w:rsidR="009E60B7" w:rsidRPr="00E222B8" w:rsidRDefault="007F2E9E">
      <w:pPr>
        <w:pStyle w:val="36"/>
        <w:ind w:left="412"/>
        <w:rPr>
          <w:rFonts w:ascii="HG丸ｺﾞｼｯｸM-PRO" w:eastAsia="HG丸ｺﾞｼｯｸM-PRO" w:hAnsi="HG丸ｺﾞｼｯｸM-PRO"/>
          <w:noProof/>
          <w:szCs w:val="22"/>
        </w:rPr>
      </w:pPr>
      <w:hyperlink w:anchor="_Toc38633863" w:history="1">
        <w:r w:rsidR="009E60B7" w:rsidRPr="009E60B7">
          <w:rPr>
            <w:rStyle w:val="af3"/>
            <w:rFonts w:ascii="HG丸ｺﾞｼｯｸM-PRO" w:eastAsia="HG丸ｺﾞｼｯｸM-PRO" w:hAnsi="HG丸ｺﾞｼｯｸM-PRO" w:hint="eastAsia"/>
            <w:noProof/>
          </w:rPr>
          <w:t>第１５節 その他</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_Toc38633863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37</w:t>
        </w:r>
        <w:r w:rsidR="009E60B7" w:rsidRPr="009E60B7">
          <w:rPr>
            <w:rFonts w:ascii="HG丸ｺﾞｼｯｸM-PRO" w:eastAsia="HG丸ｺﾞｼｯｸM-PRO" w:hAnsi="HG丸ｺﾞｼｯｸM-PRO"/>
            <w:noProof/>
            <w:webHidden/>
          </w:rPr>
          <w:fldChar w:fldCharType="end"/>
        </w:r>
      </w:hyperlink>
    </w:p>
    <w:p w14:paraId="54A52066" w14:textId="77777777" w:rsidR="009E60B7" w:rsidRPr="00E222B8" w:rsidRDefault="007F2E9E">
      <w:pPr>
        <w:pStyle w:val="1b"/>
        <w:tabs>
          <w:tab w:val="right" w:leader="dot" w:pos="9060"/>
        </w:tabs>
        <w:rPr>
          <w:rFonts w:ascii="HG丸ｺﾞｼｯｸM-PRO" w:eastAsia="HG丸ｺﾞｼｯｸM-PRO" w:hAnsi="HG丸ｺﾞｼｯｸM-PRO"/>
          <w:noProof/>
          <w:kern w:val="2"/>
          <w:szCs w:val="22"/>
        </w:rPr>
      </w:pPr>
      <w:hyperlink w:anchor="_Toc38633864" w:history="1">
        <w:r w:rsidR="009E60B7" w:rsidRPr="009E60B7">
          <w:rPr>
            <w:rStyle w:val="af3"/>
            <w:rFonts w:ascii="HG丸ｺﾞｼｯｸM-PRO" w:eastAsia="HG丸ｺﾞｼｯｸM-PRO" w:hAnsi="HG丸ｺﾞｼｯｸM-PRO" w:hint="eastAsia"/>
            <w:noProof/>
          </w:rPr>
          <w:t>第２章　プラント工事仕様（エネルギー回収型廃棄物処理施設）</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_Toc38633864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38</w:t>
        </w:r>
        <w:r w:rsidR="009E60B7" w:rsidRPr="009E60B7">
          <w:rPr>
            <w:rFonts w:ascii="HG丸ｺﾞｼｯｸM-PRO" w:eastAsia="HG丸ｺﾞｼｯｸM-PRO" w:hAnsi="HG丸ｺﾞｼｯｸM-PRO"/>
            <w:noProof/>
            <w:webHidden/>
          </w:rPr>
          <w:fldChar w:fldCharType="end"/>
        </w:r>
      </w:hyperlink>
    </w:p>
    <w:p w14:paraId="5DD8C13E" w14:textId="77777777" w:rsidR="009E60B7" w:rsidRPr="00E222B8" w:rsidRDefault="007F2E9E">
      <w:pPr>
        <w:pStyle w:val="36"/>
        <w:ind w:left="412"/>
        <w:rPr>
          <w:rFonts w:ascii="HG丸ｺﾞｼｯｸM-PRO" w:eastAsia="HG丸ｺﾞｼｯｸM-PRO" w:hAnsi="HG丸ｺﾞｼｯｸM-PRO"/>
          <w:noProof/>
          <w:szCs w:val="22"/>
        </w:rPr>
      </w:pPr>
      <w:hyperlink w:anchor="_Toc38633865" w:history="1">
        <w:r w:rsidR="009E60B7" w:rsidRPr="009E60B7">
          <w:rPr>
            <w:rStyle w:val="af3"/>
            <w:rFonts w:ascii="HG丸ｺﾞｼｯｸM-PRO" w:eastAsia="HG丸ｺﾞｼｯｸM-PRO" w:hAnsi="HG丸ｺﾞｼｯｸM-PRO" w:hint="eastAsia"/>
            <w:noProof/>
          </w:rPr>
          <w:t>第１６節 各設備共通仕様</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_Toc38633865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38</w:t>
        </w:r>
        <w:r w:rsidR="009E60B7" w:rsidRPr="009E60B7">
          <w:rPr>
            <w:rFonts w:ascii="HG丸ｺﾞｼｯｸM-PRO" w:eastAsia="HG丸ｺﾞｼｯｸM-PRO" w:hAnsi="HG丸ｺﾞｼｯｸM-PRO"/>
            <w:noProof/>
            <w:webHidden/>
          </w:rPr>
          <w:fldChar w:fldCharType="end"/>
        </w:r>
      </w:hyperlink>
    </w:p>
    <w:p w14:paraId="5F7A5FB5" w14:textId="77777777" w:rsidR="009E60B7" w:rsidRPr="00E222B8" w:rsidRDefault="007F2E9E">
      <w:pPr>
        <w:pStyle w:val="36"/>
        <w:ind w:left="412"/>
        <w:rPr>
          <w:rFonts w:ascii="HG丸ｺﾞｼｯｸM-PRO" w:eastAsia="HG丸ｺﾞｼｯｸM-PRO" w:hAnsi="HG丸ｺﾞｼｯｸM-PRO"/>
          <w:noProof/>
          <w:szCs w:val="22"/>
        </w:rPr>
      </w:pPr>
      <w:hyperlink w:anchor="_Toc38633866" w:history="1">
        <w:r w:rsidR="009E60B7" w:rsidRPr="009E60B7">
          <w:rPr>
            <w:rStyle w:val="af3"/>
            <w:rFonts w:ascii="HG丸ｺﾞｼｯｸM-PRO" w:eastAsia="HG丸ｺﾞｼｯｸM-PRO" w:hAnsi="HG丸ｺﾞｼｯｸM-PRO" w:hint="eastAsia"/>
            <w:noProof/>
          </w:rPr>
          <w:t>第２節 受入供給設備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_Toc38633866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41</w:t>
        </w:r>
        <w:r w:rsidR="009E60B7" w:rsidRPr="009E60B7">
          <w:rPr>
            <w:rFonts w:ascii="HG丸ｺﾞｼｯｸM-PRO" w:eastAsia="HG丸ｺﾞｼｯｸM-PRO" w:hAnsi="HG丸ｺﾞｼｯｸM-PRO"/>
            <w:noProof/>
            <w:webHidden/>
          </w:rPr>
          <w:fldChar w:fldCharType="end"/>
        </w:r>
      </w:hyperlink>
    </w:p>
    <w:p w14:paraId="74B68A14" w14:textId="77777777" w:rsidR="009E60B7" w:rsidRPr="00E222B8" w:rsidRDefault="007F2E9E">
      <w:pPr>
        <w:pStyle w:val="36"/>
        <w:ind w:left="412"/>
        <w:rPr>
          <w:rFonts w:ascii="HG丸ｺﾞｼｯｸM-PRO" w:eastAsia="HG丸ｺﾞｼｯｸM-PRO" w:hAnsi="HG丸ｺﾞｼｯｸM-PRO"/>
          <w:noProof/>
          <w:szCs w:val="22"/>
        </w:rPr>
      </w:pPr>
      <w:hyperlink w:anchor="_Toc38633867" w:history="1">
        <w:r w:rsidR="009E60B7" w:rsidRPr="009E60B7">
          <w:rPr>
            <w:rStyle w:val="af3"/>
            <w:rFonts w:ascii="HG丸ｺﾞｼｯｸM-PRO" w:eastAsia="HG丸ｺﾞｼｯｸM-PRO" w:hAnsi="HG丸ｺﾞｼｯｸM-PRO" w:hint="eastAsia"/>
            <w:noProof/>
          </w:rPr>
          <w:t>第３節 燃焼設備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_Toc38633867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45</w:t>
        </w:r>
        <w:r w:rsidR="009E60B7" w:rsidRPr="009E60B7">
          <w:rPr>
            <w:rFonts w:ascii="HG丸ｺﾞｼｯｸM-PRO" w:eastAsia="HG丸ｺﾞｼｯｸM-PRO" w:hAnsi="HG丸ｺﾞｼｯｸM-PRO"/>
            <w:noProof/>
            <w:webHidden/>
          </w:rPr>
          <w:fldChar w:fldCharType="end"/>
        </w:r>
      </w:hyperlink>
    </w:p>
    <w:p w14:paraId="19DC0D9D" w14:textId="77777777" w:rsidR="009E60B7" w:rsidRPr="00E222B8" w:rsidRDefault="007F2E9E">
      <w:pPr>
        <w:pStyle w:val="36"/>
        <w:ind w:left="412"/>
        <w:rPr>
          <w:rFonts w:ascii="HG丸ｺﾞｼｯｸM-PRO" w:eastAsia="HG丸ｺﾞｼｯｸM-PRO" w:hAnsi="HG丸ｺﾞｼｯｸM-PRO"/>
          <w:noProof/>
          <w:szCs w:val="22"/>
        </w:rPr>
      </w:pPr>
      <w:hyperlink w:anchor="_Toc38633868" w:history="1">
        <w:r w:rsidR="009E60B7" w:rsidRPr="009E60B7">
          <w:rPr>
            <w:rStyle w:val="af3"/>
            <w:rFonts w:ascii="HG丸ｺﾞｼｯｸM-PRO" w:eastAsia="HG丸ｺﾞｼｯｸM-PRO" w:hAnsi="HG丸ｺﾞｼｯｸM-PRO" w:hint="eastAsia"/>
            <w:noProof/>
          </w:rPr>
          <w:t>第４節 燃焼ガス冷却設備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_Toc38633868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60</w:t>
        </w:r>
        <w:r w:rsidR="009E60B7" w:rsidRPr="009E60B7">
          <w:rPr>
            <w:rFonts w:ascii="HG丸ｺﾞｼｯｸM-PRO" w:eastAsia="HG丸ｺﾞｼｯｸM-PRO" w:hAnsi="HG丸ｺﾞｼｯｸM-PRO"/>
            <w:noProof/>
            <w:webHidden/>
          </w:rPr>
          <w:fldChar w:fldCharType="end"/>
        </w:r>
      </w:hyperlink>
    </w:p>
    <w:p w14:paraId="2A030CB0" w14:textId="77777777" w:rsidR="009E60B7" w:rsidRPr="00E222B8" w:rsidRDefault="007F2E9E">
      <w:pPr>
        <w:pStyle w:val="36"/>
        <w:ind w:left="412"/>
        <w:rPr>
          <w:rFonts w:ascii="HG丸ｺﾞｼｯｸM-PRO" w:eastAsia="HG丸ｺﾞｼｯｸM-PRO" w:hAnsi="HG丸ｺﾞｼｯｸM-PRO"/>
          <w:noProof/>
          <w:szCs w:val="22"/>
        </w:rPr>
      </w:pPr>
      <w:hyperlink w:anchor="_Toc38633869" w:history="1">
        <w:r w:rsidR="009E60B7" w:rsidRPr="009E60B7">
          <w:rPr>
            <w:rStyle w:val="af3"/>
            <w:rFonts w:ascii="HG丸ｺﾞｼｯｸM-PRO" w:eastAsia="HG丸ｺﾞｼｯｸM-PRO" w:hAnsi="HG丸ｺﾞｼｯｸM-PRO" w:hint="eastAsia"/>
            <w:noProof/>
          </w:rPr>
          <w:t>第５節 排ガス処理設備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_Toc38633869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67</w:t>
        </w:r>
        <w:r w:rsidR="009E60B7" w:rsidRPr="009E60B7">
          <w:rPr>
            <w:rFonts w:ascii="HG丸ｺﾞｼｯｸM-PRO" w:eastAsia="HG丸ｺﾞｼｯｸM-PRO" w:hAnsi="HG丸ｺﾞｼｯｸM-PRO"/>
            <w:noProof/>
            <w:webHidden/>
          </w:rPr>
          <w:fldChar w:fldCharType="end"/>
        </w:r>
      </w:hyperlink>
    </w:p>
    <w:p w14:paraId="520A8ECF" w14:textId="77777777" w:rsidR="009E60B7" w:rsidRPr="00E222B8" w:rsidRDefault="007F2E9E">
      <w:pPr>
        <w:pStyle w:val="36"/>
        <w:ind w:left="412"/>
        <w:rPr>
          <w:rFonts w:ascii="HG丸ｺﾞｼｯｸM-PRO" w:eastAsia="HG丸ｺﾞｼｯｸM-PRO" w:hAnsi="HG丸ｺﾞｼｯｸM-PRO"/>
          <w:noProof/>
          <w:szCs w:val="22"/>
        </w:rPr>
      </w:pPr>
      <w:hyperlink w:anchor="_Toc38633870" w:history="1">
        <w:r w:rsidR="009E60B7" w:rsidRPr="009E60B7">
          <w:rPr>
            <w:rStyle w:val="af3"/>
            <w:rFonts w:ascii="HG丸ｺﾞｼｯｸM-PRO" w:eastAsia="HG丸ｺﾞｼｯｸM-PRO" w:hAnsi="HG丸ｺﾞｼｯｸM-PRO" w:hint="eastAsia"/>
            <w:noProof/>
          </w:rPr>
          <w:t>第６節 余熱利用設備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_Toc38633870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72</w:t>
        </w:r>
        <w:r w:rsidR="009E60B7" w:rsidRPr="009E60B7">
          <w:rPr>
            <w:rFonts w:ascii="HG丸ｺﾞｼｯｸM-PRO" w:eastAsia="HG丸ｺﾞｼｯｸM-PRO" w:hAnsi="HG丸ｺﾞｼｯｸM-PRO"/>
            <w:noProof/>
            <w:webHidden/>
          </w:rPr>
          <w:fldChar w:fldCharType="end"/>
        </w:r>
      </w:hyperlink>
    </w:p>
    <w:p w14:paraId="7A1570FD" w14:textId="77777777" w:rsidR="009E60B7" w:rsidRPr="00E222B8" w:rsidRDefault="007F2E9E">
      <w:pPr>
        <w:pStyle w:val="36"/>
        <w:ind w:left="412"/>
        <w:rPr>
          <w:rFonts w:ascii="HG丸ｺﾞｼｯｸM-PRO" w:eastAsia="HG丸ｺﾞｼｯｸM-PRO" w:hAnsi="HG丸ｺﾞｼｯｸM-PRO"/>
          <w:noProof/>
          <w:szCs w:val="22"/>
        </w:rPr>
      </w:pPr>
      <w:hyperlink w:anchor="_Toc38633871" w:history="1">
        <w:r w:rsidR="009E60B7" w:rsidRPr="009E60B7">
          <w:rPr>
            <w:rStyle w:val="af3"/>
            <w:rFonts w:ascii="HG丸ｺﾞｼｯｸM-PRO" w:eastAsia="HG丸ｺﾞｼｯｸM-PRO" w:hAnsi="HG丸ｺﾞｼｯｸM-PRO" w:hint="eastAsia"/>
            <w:noProof/>
          </w:rPr>
          <w:t>第７節 通風設備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_Toc38633871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76</w:t>
        </w:r>
        <w:r w:rsidR="009E60B7" w:rsidRPr="009E60B7">
          <w:rPr>
            <w:rFonts w:ascii="HG丸ｺﾞｼｯｸM-PRO" w:eastAsia="HG丸ｺﾞｼｯｸM-PRO" w:hAnsi="HG丸ｺﾞｼｯｸM-PRO"/>
            <w:noProof/>
            <w:webHidden/>
          </w:rPr>
          <w:fldChar w:fldCharType="end"/>
        </w:r>
      </w:hyperlink>
    </w:p>
    <w:p w14:paraId="239C994A" w14:textId="77777777" w:rsidR="009E60B7" w:rsidRPr="00E222B8" w:rsidRDefault="007F2E9E">
      <w:pPr>
        <w:pStyle w:val="36"/>
        <w:ind w:left="412"/>
        <w:rPr>
          <w:rFonts w:ascii="HG丸ｺﾞｼｯｸM-PRO" w:eastAsia="HG丸ｺﾞｼｯｸM-PRO" w:hAnsi="HG丸ｺﾞｼｯｸM-PRO"/>
          <w:noProof/>
          <w:szCs w:val="22"/>
        </w:rPr>
      </w:pPr>
      <w:hyperlink w:anchor="_Toc38633872" w:history="1">
        <w:r w:rsidR="009E60B7" w:rsidRPr="009E60B7">
          <w:rPr>
            <w:rStyle w:val="af3"/>
            <w:rFonts w:ascii="HG丸ｺﾞｼｯｸM-PRO" w:eastAsia="HG丸ｺﾞｼｯｸM-PRO" w:hAnsi="HG丸ｺﾞｼｯｸM-PRO" w:hint="eastAsia"/>
            <w:noProof/>
            <w:u w:color="FF0000"/>
          </w:rPr>
          <w:t>第８節 灰出し設備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_Toc38633872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79</w:t>
        </w:r>
        <w:r w:rsidR="009E60B7" w:rsidRPr="009E60B7">
          <w:rPr>
            <w:rFonts w:ascii="HG丸ｺﾞｼｯｸM-PRO" w:eastAsia="HG丸ｺﾞｼｯｸM-PRO" w:hAnsi="HG丸ｺﾞｼｯｸM-PRO"/>
            <w:noProof/>
            <w:webHidden/>
          </w:rPr>
          <w:fldChar w:fldCharType="end"/>
        </w:r>
      </w:hyperlink>
    </w:p>
    <w:p w14:paraId="49B17DA1" w14:textId="77777777" w:rsidR="009E60B7" w:rsidRPr="00E222B8" w:rsidRDefault="007F2E9E">
      <w:pPr>
        <w:pStyle w:val="36"/>
        <w:ind w:left="412"/>
        <w:rPr>
          <w:rFonts w:ascii="HG丸ｺﾞｼｯｸM-PRO" w:eastAsia="HG丸ｺﾞｼｯｸM-PRO" w:hAnsi="HG丸ｺﾞｼｯｸM-PRO"/>
          <w:noProof/>
          <w:szCs w:val="22"/>
        </w:rPr>
      </w:pPr>
      <w:hyperlink w:anchor="_Toc38633873" w:history="1">
        <w:r w:rsidR="009E60B7" w:rsidRPr="009E60B7">
          <w:rPr>
            <w:rStyle w:val="af3"/>
            <w:rFonts w:ascii="HG丸ｺﾞｼｯｸM-PRO" w:eastAsia="HG丸ｺﾞｼｯｸM-PRO" w:hAnsi="HG丸ｺﾞｼｯｸM-PRO" w:hint="eastAsia"/>
            <w:noProof/>
          </w:rPr>
          <w:t>第９節 スラグ・メタル処理設備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_Toc38633873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84</w:t>
        </w:r>
        <w:r w:rsidR="009E60B7" w:rsidRPr="009E60B7">
          <w:rPr>
            <w:rFonts w:ascii="HG丸ｺﾞｼｯｸM-PRO" w:eastAsia="HG丸ｺﾞｼｯｸM-PRO" w:hAnsi="HG丸ｺﾞｼｯｸM-PRO"/>
            <w:noProof/>
            <w:webHidden/>
          </w:rPr>
          <w:fldChar w:fldCharType="end"/>
        </w:r>
      </w:hyperlink>
    </w:p>
    <w:p w14:paraId="392D69D9" w14:textId="77777777" w:rsidR="009E60B7" w:rsidRPr="00E222B8" w:rsidRDefault="007F2E9E">
      <w:pPr>
        <w:pStyle w:val="36"/>
        <w:ind w:left="412"/>
        <w:rPr>
          <w:rFonts w:ascii="HG丸ｺﾞｼｯｸM-PRO" w:eastAsia="HG丸ｺﾞｼｯｸM-PRO" w:hAnsi="HG丸ｺﾞｼｯｸM-PRO"/>
          <w:noProof/>
          <w:szCs w:val="22"/>
        </w:rPr>
      </w:pPr>
      <w:hyperlink w:anchor="_Toc38633874" w:history="1">
        <w:r w:rsidR="009E60B7" w:rsidRPr="009E60B7">
          <w:rPr>
            <w:rStyle w:val="af3"/>
            <w:rFonts w:ascii="HG丸ｺﾞｼｯｸM-PRO" w:eastAsia="HG丸ｺﾞｼｯｸM-PRO" w:hAnsi="HG丸ｺﾞｼｯｸM-PRO" w:hint="eastAsia"/>
            <w:noProof/>
          </w:rPr>
          <w:t>第１０節 給水設備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_Toc38633874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87</w:t>
        </w:r>
        <w:r w:rsidR="009E60B7" w:rsidRPr="009E60B7">
          <w:rPr>
            <w:rFonts w:ascii="HG丸ｺﾞｼｯｸM-PRO" w:eastAsia="HG丸ｺﾞｼｯｸM-PRO" w:hAnsi="HG丸ｺﾞｼｯｸM-PRO"/>
            <w:noProof/>
            <w:webHidden/>
          </w:rPr>
          <w:fldChar w:fldCharType="end"/>
        </w:r>
      </w:hyperlink>
    </w:p>
    <w:p w14:paraId="1E4273F0" w14:textId="77777777" w:rsidR="009E60B7" w:rsidRPr="00E222B8" w:rsidRDefault="007F2E9E">
      <w:pPr>
        <w:pStyle w:val="36"/>
        <w:ind w:left="412"/>
        <w:rPr>
          <w:rFonts w:ascii="HG丸ｺﾞｼｯｸM-PRO" w:eastAsia="HG丸ｺﾞｼｯｸM-PRO" w:hAnsi="HG丸ｺﾞｼｯｸM-PRO"/>
          <w:noProof/>
          <w:szCs w:val="22"/>
        </w:rPr>
      </w:pPr>
      <w:hyperlink w:anchor="_Toc38633875" w:history="1">
        <w:r w:rsidR="009E60B7" w:rsidRPr="009E60B7">
          <w:rPr>
            <w:rStyle w:val="af3"/>
            <w:rFonts w:ascii="HG丸ｺﾞｼｯｸM-PRO" w:eastAsia="HG丸ｺﾞｼｯｸM-PRO" w:hAnsi="HG丸ｺﾞｼｯｸM-PRO" w:hint="eastAsia"/>
            <w:noProof/>
          </w:rPr>
          <w:t>第１１節 排水処理設備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_Toc38633875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89</w:t>
        </w:r>
        <w:r w:rsidR="009E60B7" w:rsidRPr="009E60B7">
          <w:rPr>
            <w:rFonts w:ascii="HG丸ｺﾞｼｯｸM-PRO" w:eastAsia="HG丸ｺﾞｼｯｸM-PRO" w:hAnsi="HG丸ｺﾞｼｯｸM-PRO"/>
            <w:noProof/>
            <w:webHidden/>
          </w:rPr>
          <w:fldChar w:fldCharType="end"/>
        </w:r>
      </w:hyperlink>
    </w:p>
    <w:p w14:paraId="76668A50" w14:textId="77777777" w:rsidR="009E60B7" w:rsidRPr="00E222B8" w:rsidRDefault="007F2E9E">
      <w:pPr>
        <w:pStyle w:val="36"/>
        <w:ind w:left="412"/>
        <w:rPr>
          <w:rFonts w:ascii="HG丸ｺﾞｼｯｸM-PRO" w:eastAsia="HG丸ｺﾞｼｯｸM-PRO" w:hAnsi="HG丸ｺﾞｼｯｸM-PRO"/>
          <w:noProof/>
          <w:szCs w:val="22"/>
        </w:rPr>
      </w:pPr>
      <w:hyperlink w:anchor="_Toc38633876" w:history="1">
        <w:r w:rsidR="009E60B7" w:rsidRPr="009E60B7">
          <w:rPr>
            <w:rStyle w:val="af3"/>
            <w:rFonts w:ascii="HG丸ｺﾞｼｯｸM-PRO" w:eastAsia="HG丸ｺﾞｼｯｸM-PRO" w:hAnsi="HG丸ｺﾞｼｯｸM-PRO" w:hint="eastAsia"/>
            <w:noProof/>
          </w:rPr>
          <w:t>第１２節 電気設備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_Toc38633876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91</w:t>
        </w:r>
        <w:r w:rsidR="009E60B7" w:rsidRPr="009E60B7">
          <w:rPr>
            <w:rFonts w:ascii="HG丸ｺﾞｼｯｸM-PRO" w:eastAsia="HG丸ｺﾞｼｯｸM-PRO" w:hAnsi="HG丸ｺﾞｼｯｸM-PRO"/>
            <w:noProof/>
            <w:webHidden/>
          </w:rPr>
          <w:fldChar w:fldCharType="end"/>
        </w:r>
      </w:hyperlink>
    </w:p>
    <w:p w14:paraId="56D50DE1" w14:textId="77777777" w:rsidR="009E60B7" w:rsidRPr="00E222B8" w:rsidRDefault="007F2E9E">
      <w:pPr>
        <w:pStyle w:val="36"/>
        <w:ind w:left="412"/>
        <w:rPr>
          <w:rFonts w:ascii="HG丸ｺﾞｼｯｸM-PRO" w:eastAsia="HG丸ｺﾞｼｯｸM-PRO" w:hAnsi="HG丸ｺﾞｼｯｸM-PRO"/>
          <w:noProof/>
          <w:szCs w:val="22"/>
        </w:rPr>
      </w:pPr>
      <w:hyperlink w:anchor="_Toc38633877" w:history="1">
        <w:r w:rsidR="009E60B7" w:rsidRPr="009E60B7">
          <w:rPr>
            <w:rStyle w:val="af3"/>
            <w:rFonts w:ascii="HG丸ｺﾞｼｯｸM-PRO" w:eastAsia="HG丸ｺﾞｼｯｸM-PRO" w:hAnsi="HG丸ｺﾞｼｯｸM-PRO" w:hint="eastAsia"/>
            <w:noProof/>
          </w:rPr>
          <w:t>第１３節 計装設備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_Toc38633877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101</w:t>
        </w:r>
        <w:r w:rsidR="009E60B7" w:rsidRPr="009E60B7">
          <w:rPr>
            <w:rFonts w:ascii="HG丸ｺﾞｼｯｸM-PRO" w:eastAsia="HG丸ｺﾞｼｯｸM-PRO" w:hAnsi="HG丸ｺﾞｼｯｸM-PRO"/>
            <w:noProof/>
            <w:webHidden/>
          </w:rPr>
          <w:fldChar w:fldCharType="end"/>
        </w:r>
      </w:hyperlink>
    </w:p>
    <w:p w14:paraId="46826374" w14:textId="77777777" w:rsidR="009E60B7" w:rsidRPr="00E222B8" w:rsidRDefault="007F2E9E">
      <w:pPr>
        <w:pStyle w:val="36"/>
        <w:ind w:left="412"/>
        <w:rPr>
          <w:rFonts w:ascii="HG丸ｺﾞｼｯｸM-PRO" w:eastAsia="HG丸ｺﾞｼｯｸM-PRO" w:hAnsi="HG丸ｺﾞｼｯｸM-PRO"/>
          <w:noProof/>
          <w:szCs w:val="22"/>
        </w:rPr>
      </w:pPr>
      <w:hyperlink w:anchor="_Toc38633878" w:history="1">
        <w:r w:rsidR="009E60B7" w:rsidRPr="009E60B7">
          <w:rPr>
            <w:rStyle w:val="af3"/>
            <w:rFonts w:ascii="HG丸ｺﾞｼｯｸM-PRO" w:eastAsia="HG丸ｺﾞｼｯｸM-PRO" w:hAnsi="HG丸ｺﾞｼｯｸM-PRO" w:hint="eastAsia"/>
            <w:noProof/>
          </w:rPr>
          <w:t>第１４節 雑設備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_Toc38633878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108</w:t>
        </w:r>
        <w:r w:rsidR="009E60B7" w:rsidRPr="009E60B7">
          <w:rPr>
            <w:rFonts w:ascii="HG丸ｺﾞｼｯｸM-PRO" w:eastAsia="HG丸ｺﾞｼｯｸM-PRO" w:hAnsi="HG丸ｺﾞｼｯｸM-PRO"/>
            <w:noProof/>
            <w:webHidden/>
          </w:rPr>
          <w:fldChar w:fldCharType="end"/>
        </w:r>
      </w:hyperlink>
    </w:p>
    <w:p w14:paraId="132E3681" w14:textId="77777777" w:rsidR="009E60B7" w:rsidRPr="00E222B8" w:rsidRDefault="007F2E9E">
      <w:pPr>
        <w:pStyle w:val="1b"/>
        <w:tabs>
          <w:tab w:val="right" w:leader="dot" w:pos="9060"/>
        </w:tabs>
        <w:rPr>
          <w:rFonts w:ascii="HG丸ｺﾞｼｯｸM-PRO" w:eastAsia="HG丸ｺﾞｼｯｸM-PRO" w:hAnsi="HG丸ｺﾞｼｯｸM-PRO"/>
          <w:noProof/>
          <w:kern w:val="2"/>
          <w:szCs w:val="22"/>
        </w:rPr>
      </w:pPr>
      <w:hyperlink w:anchor="_Toc38633879" w:history="1">
        <w:r w:rsidR="009E60B7" w:rsidRPr="009E60B7">
          <w:rPr>
            <w:rStyle w:val="af3"/>
            <w:rFonts w:ascii="HG丸ｺﾞｼｯｸM-PRO" w:eastAsia="HG丸ｺﾞｼｯｸM-PRO" w:hAnsi="HG丸ｺﾞｼｯｸM-PRO" w:hint="eastAsia"/>
            <w:noProof/>
          </w:rPr>
          <w:t>第３章　プラント工事仕様（マテリアルリサイクル推進施設）</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_Toc38633879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110</w:t>
        </w:r>
        <w:r w:rsidR="009E60B7" w:rsidRPr="009E60B7">
          <w:rPr>
            <w:rFonts w:ascii="HG丸ｺﾞｼｯｸM-PRO" w:eastAsia="HG丸ｺﾞｼｯｸM-PRO" w:hAnsi="HG丸ｺﾞｼｯｸM-PRO"/>
            <w:noProof/>
            <w:webHidden/>
          </w:rPr>
          <w:fldChar w:fldCharType="end"/>
        </w:r>
      </w:hyperlink>
    </w:p>
    <w:p w14:paraId="6EEDB2C6" w14:textId="77777777" w:rsidR="009E60B7" w:rsidRPr="00E222B8" w:rsidRDefault="007F2E9E">
      <w:pPr>
        <w:pStyle w:val="36"/>
        <w:ind w:left="412"/>
        <w:rPr>
          <w:rFonts w:ascii="HG丸ｺﾞｼｯｸM-PRO" w:eastAsia="HG丸ｺﾞｼｯｸM-PRO" w:hAnsi="HG丸ｺﾞｼｯｸM-PRO"/>
          <w:noProof/>
          <w:szCs w:val="22"/>
        </w:rPr>
      </w:pPr>
      <w:hyperlink w:anchor="_Toc38633880" w:history="1">
        <w:r w:rsidR="009E60B7" w:rsidRPr="009E60B7">
          <w:rPr>
            <w:rStyle w:val="af3"/>
            <w:rFonts w:ascii="HG丸ｺﾞｼｯｸM-PRO" w:eastAsia="HG丸ｺﾞｼｯｸM-PRO" w:hAnsi="HG丸ｺﾞｼｯｸM-PRO" w:hint="eastAsia"/>
            <w:noProof/>
          </w:rPr>
          <w:t>第１節 各設備共通仕様</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_Toc38633880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110</w:t>
        </w:r>
        <w:r w:rsidR="009E60B7" w:rsidRPr="009E60B7">
          <w:rPr>
            <w:rFonts w:ascii="HG丸ｺﾞｼｯｸM-PRO" w:eastAsia="HG丸ｺﾞｼｯｸM-PRO" w:hAnsi="HG丸ｺﾞｼｯｸM-PRO"/>
            <w:noProof/>
            <w:webHidden/>
          </w:rPr>
          <w:fldChar w:fldCharType="end"/>
        </w:r>
      </w:hyperlink>
    </w:p>
    <w:p w14:paraId="2FF053CF" w14:textId="77777777" w:rsidR="009E60B7" w:rsidRPr="00E222B8" w:rsidRDefault="007F2E9E">
      <w:pPr>
        <w:pStyle w:val="36"/>
        <w:ind w:left="412"/>
        <w:rPr>
          <w:rFonts w:ascii="HG丸ｺﾞｼｯｸM-PRO" w:eastAsia="HG丸ｺﾞｼｯｸM-PRO" w:hAnsi="HG丸ｺﾞｼｯｸM-PRO"/>
          <w:noProof/>
          <w:szCs w:val="22"/>
        </w:rPr>
      </w:pPr>
      <w:hyperlink w:anchor="_Toc38633881" w:history="1">
        <w:r w:rsidR="009E60B7" w:rsidRPr="009E60B7">
          <w:rPr>
            <w:rStyle w:val="af3"/>
            <w:rFonts w:ascii="HG丸ｺﾞｼｯｸM-PRO" w:eastAsia="HG丸ｺﾞｼｯｸM-PRO" w:hAnsi="HG丸ｺﾞｼｯｸM-PRO" w:hint="eastAsia"/>
            <w:noProof/>
          </w:rPr>
          <w:t>第２節 受入供給設備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_Toc38633881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110</w:t>
        </w:r>
        <w:r w:rsidR="009E60B7" w:rsidRPr="009E60B7">
          <w:rPr>
            <w:rFonts w:ascii="HG丸ｺﾞｼｯｸM-PRO" w:eastAsia="HG丸ｺﾞｼｯｸM-PRO" w:hAnsi="HG丸ｺﾞｼｯｸM-PRO"/>
            <w:noProof/>
            <w:webHidden/>
          </w:rPr>
          <w:fldChar w:fldCharType="end"/>
        </w:r>
      </w:hyperlink>
    </w:p>
    <w:p w14:paraId="31CC0C09" w14:textId="77777777" w:rsidR="009E60B7" w:rsidRPr="00E222B8" w:rsidRDefault="007F2E9E">
      <w:pPr>
        <w:pStyle w:val="36"/>
        <w:ind w:left="412"/>
        <w:rPr>
          <w:rFonts w:ascii="HG丸ｺﾞｼｯｸM-PRO" w:eastAsia="HG丸ｺﾞｼｯｸM-PRO" w:hAnsi="HG丸ｺﾞｼｯｸM-PRO"/>
          <w:noProof/>
          <w:szCs w:val="22"/>
        </w:rPr>
      </w:pPr>
      <w:hyperlink w:anchor="_Toc38633882" w:history="1">
        <w:r w:rsidR="009E60B7" w:rsidRPr="009E60B7">
          <w:rPr>
            <w:rStyle w:val="af3"/>
            <w:rFonts w:ascii="HG丸ｺﾞｼｯｸM-PRO" w:eastAsia="HG丸ｺﾞｼｯｸM-PRO" w:hAnsi="HG丸ｺﾞｼｯｸM-PRO" w:hint="eastAsia"/>
            <w:noProof/>
          </w:rPr>
          <w:t>第３節 不燃ごみ・粗大ごみ処理設備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_Toc38633882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111</w:t>
        </w:r>
        <w:r w:rsidR="009E60B7" w:rsidRPr="009E60B7">
          <w:rPr>
            <w:rFonts w:ascii="HG丸ｺﾞｼｯｸM-PRO" w:eastAsia="HG丸ｺﾞｼｯｸM-PRO" w:hAnsi="HG丸ｺﾞｼｯｸM-PRO"/>
            <w:noProof/>
            <w:webHidden/>
          </w:rPr>
          <w:fldChar w:fldCharType="end"/>
        </w:r>
      </w:hyperlink>
    </w:p>
    <w:p w14:paraId="7BF674F5" w14:textId="77777777" w:rsidR="009E60B7" w:rsidRPr="00E222B8" w:rsidRDefault="007F2E9E">
      <w:pPr>
        <w:pStyle w:val="36"/>
        <w:ind w:left="412"/>
        <w:rPr>
          <w:rFonts w:ascii="HG丸ｺﾞｼｯｸM-PRO" w:eastAsia="HG丸ｺﾞｼｯｸM-PRO" w:hAnsi="HG丸ｺﾞｼｯｸM-PRO"/>
          <w:noProof/>
          <w:szCs w:val="22"/>
        </w:rPr>
      </w:pPr>
      <w:hyperlink w:anchor="_Toc38633883" w:history="1">
        <w:r w:rsidR="009E60B7" w:rsidRPr="009E60B7">
          <w:rPr>
            <w:rStyle w:val="af3"/>
            <w:rFonts w:ascii="HG丸ｺﾞｼｯｸM-PRO" w:eastAsia="HG丸ｺﾞｼｯｸM-PRO" w:hAnsi="HG丸ｺﾞｼｯｸM-PRO" w:hint="eastAsia"/>
            <w:noProof/>
          </w:rPr>
          <w:t>第４節 選別設備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_Toc38633883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114</w:t>
        </w:r>
        <w:r w:rsidR="009E60B7" w:rsidRPr="009E60B7">
          <w:rPr>
            <w:rFonts w:ascii="HG丸ｺﾞｼｯｸM-PRO" w:eastAsia="HG丸ｺﾞｼｯｸM-PRO" w:hAnsi="HG丸ｺﾞｼｯｸM-PRO"/>
            <w:noProof/>
            <w:webHidden/>
          </w:rPr>
          <w:fldChar w:fldCharType="end"/>
        </w:r>
      </w:hyperlink>
    </w:p>
    <w:p w14:paraId="38F1C3FB" w14:textId="77777777" w:rsidR="009E60B7" w:rsidRPr="00E222B8" w:rsidRDefault="007F2E9E">
      <w:pPr>
        <w:pStyle w:val="36"/>
        <w:ind w:left="412"/>
        <w:rPr>
          <w:rFonts w:ascii="HG丸ｺﾞｼｯｸM-PRO" w:eastAsia="HG丸ｺﾞｼｯｸM-PRO" w:hAnsi="HG丸ｺﾞｼｯｸM-PRO"/>
          <w:noProof/>
          <w:szCs w:val="22"/>
        </w:rPr>
      </w:pPr>
      <w:hyperlink w:anchor="_Toc38633884" w:history="1">
        <w:r w:rsidR="009E60B7" w:rsidRPr="009E60B7">
          <w:rPr>
            <w:rStyle w:val="af3"/>
            <w:rFonts w:ascii="HG丸ｺﾞｼｯｸM-PRO" w:eastAsia="HG丸ｺﾞｼｯｸM-PRO" w:hAnsi="HG丸ｺﾞｼｯｸM-PRO" w:hint="eastAsia"/>
            <w:noProof/>
          </w:rPr>
          <w:t>第５節 搬送設備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_Toc38633884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115</w:t>
        </w:r>
        <w:r w:rsidR="009E60B7" w:rsidRPr="009E60B7">
          <w:rPr>
            <w:rFonts w:ascii="HG丸ｺﾞｼｯｸM-PRO" w:eastAsia="HG丸ｺﾞｼｯｸM-PRO" w:hAnsi="HG丸ｺﾞｼｯｸM-PRO"/>
            <w:noProof/>
            <w:webHidden/>
          </w:rPr>
          <w:fldChar w:fldCharType="end"/>
        </w:r>
      </w:hyperlink>
    </w:p>
    <w:p w14:paraId="2DF83A18" w14:textId="77777777" w:rsidR="009E60B7" w:rsidRPr="00E222B8" w:rsidRDefault="007F2E9E">
      <w:pPr>
        <w:pStyle w:val="36"/>
        <w:ind w:left="412"/>
        <w:rPr>
          <w:rFonts w:ascii="HG丸ｺﾞｼｯｸM-PRO" w:eastAsia="HG丸ｺﾞｼｯｸM-PRO" w:hAnsi="HG丸ｺﾞｼｯｸM-PRO"/>
          <w:noProof/>
          <w:szCs w:val="22"/>
        </w:rPr>
      </w:pPr>
      <w:hyperlink w:anchor="_Toc38633885" w:history="1">
        <w:r w:rsidR="009E60B7" w:rsidRPr="009E60B7">
          <w:rPr>
            <w:rStyle w:val="af3"/>
            <w:rFonts w:ascii="HG丸ｺﾞｼｯｸM-PRO" w:eastAsia="HG丸ｺﾞｼｯｸM-PRO" w:hAnsi="HG丸ｺﾞｼｯｸM-PRO" w:hint="eastAsia"/>
            <w:noProof/>
          </w:rPr>
          <w:t>第６節 搬出設備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_Toc38633885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116</w:t>
        </w:r>
        <w:r w:rsidR="009E60B7" w:rsidRPr="009E60B7">
          <w:rPr>
            <w:rFonts w:ascii="HG丸ｺﾞｼｯｸM-PRO" w:eastAsia="HG丸ｺﾞｼｯｸM-PRO" w:hAnsi="HG丸ｺﾞｼｯｸM-PRO"/>
            <w:noProof/>
            <w:webHidden/>
          </w:rPr>
          <w:fldChar w:fldCharType="end"/>
        </w:r>
      </w:hyperlink>
    </w:p>
    <w:p w14:paraId="26D97041" w14:textId="77777777" w:rsidR="009E60B7" w:rsidRPr="00E222B8" w:rsidRDefault="007F2E9E">
      <w:pPr>
        <w:pStyle w:val="36"/>
        <w:ind w:left="412"/>
        <w:rPr>
          <w:rFonts w:ascii="HG丸ｺﾞｼｯｸM-PRO" w:eastAsia="HG丸ｺﾞｼｯｸM-PRO" w:hAnsi="HG丸ｺﾞｼｯｸM-PRO"/>
          <w:noProof/>
          <w:szCs w:val="22"/>
        </w:rPr>
      </w:pPr>
      <w:hyperlink w:anchor="_Toc38633886" w:history="1">
        <w:r w:rsidR="009E60B7" w:rsidRPr="009E60B7">
          <w:rPr>
            <w:rStyle w:val="af3"/>
            <w:rFonts w:ascii="HG丸ｺﾞｼｯｸM-PRO" w:eastAsia="HG丸ｺﾞｼｯｸM-PRO" w:hAnsi="HG丸ｺﾞｼｯｸM-PRO" w:hint="eastAsia"/>
            <w:noProof/>
          </w:rPr>
          <w:t>第７節 スプレー缶処理機設備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_Toc38633886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117</w:t>
        </w:r>
        <w:r w:rsidR="009E60B7" w:rsidRPr="009E60B7">
          <w:rPr>
            <w:rFonts w:ascii="HG丸ｺﾞｼｯｸM-PRO" w:eastAsia="HG丸ｺﾞｼｯｸM-PRO" w:hAnsi="HG丸ｺﾞｼｯｸM-PRO"/>
            <w:noProof/>
            <w:webHidden/>
          </w:rPr>
          <w:fldChar w:fldCharType="end"/>
        </w:r>
      </w:hyperlink>
    </w:p>
    <w:p w14:paraId="7EB436AA" w14:textId="77777777" w:rsidR="009E60B7" w:rsidRPr="00E222B8" w:rsidRDefault="007F2E9E">
      <w:pPr>
        <w:pStyle w:val="36"/>
        <w:ind w:left="412"/>
        <w:rPr>
          <w:rFonts w:ascii="HG丸ｺﾞｼｯｸM-PRO" w:eastAsia="HG丸ｺﾞｼｯｸM-PRO" w:hAnsi="HG丸ｺﾞｼｯｸM-PRO"/>
          <w:noProof/>
          <w:szCs w:val="22"/>
        </w:rPr>
      </w:pPr>
      <w:hyperlink w:anchor="_Toc38633887" w:history="1">
        <w:r w:rsidR="009E60B7" w:rsidRPr="009E60B7">
          <w:rPr>
            <w:rStyle w:val="af3"/>
            <w:rFonts w:ascii="HG丸ｺﾞｼｯｸM-PRO" w:eastAsia="HG丸ｺﾞｼｯｸM-PRO" w:hAnsi="HG丸ｺﾞｼｯｸM-PRO" w:hint="eastAsia"/>
            <w:noProof/>
          </w:rPr>
          <w:t>第８節 蛍光管破砕設備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_Toc38633887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117</w:t>
        </w:r>
        <w:r w:rsidR="009E60B7" w:rsidRPr="009E60B7">
          <w:rPr>
            <w:rFonts w:ascii="HG丸ｺﾞｼｯｸM-PRO" w:eastAsia="HG丸ｺﾞｼｯｸM-PRO" w:hAnsi="HG丸ｺﾞｼｯｸM-PRO"/>
            <w:noProof/>
            <w:webHidden/>
          </w:rPr>
          <w:fldChar w:fldCharType="end"/>
        </w:r>
      </w:hyperlink>
    </w:p>
    <w:p w14:paraId="62A21BC8" w14:textId="77777777" w:rsidR="009E60B7" w:rsidRPr="00E222B8" w:rsidRDefault="007F2E9E">
      <w:pPr>
        <w:pStyle w:val="36"/>
        <w:ind w:left="412"/>
        <w:rPr>
          <w:rFonts w:ascii="HG丸ｺﾞｼｯｸM-PRO" w:eastAsia="HG丸ｺﾞｼｯｸM-PRO" w:hAnsi="HG丸ｺﾞｼｯｸM-PRO"/>
          <w:noProof/>
          <w:szCs w:val="22"/>
        </w:rPr>
      </w:pPr>
      <w:hyperlink w:anchor="_Toc38633888" w:history="1">
        <w:r w:rsidR="009E60B7" w:rsidRPr="009E60B7">
          <w:rPr>
            <w:rStyle w:val="af3"/>
            <w:rFonts w:ascii="HG丸ｺﾞｼｯｸM-PRO" w:eastAsia="HG丸ｺﾞｼｯｸM-PRO" w:hAnsi="HG丸ｺﾞｼｯｸM-PRO" w:hint="eastAsia"/>
            <w:noProof/>
          </w:rPr>
          <w:t>第９節 集じん設備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_Toc38633888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117</w:t>
        </w:r>
        <w:r w:rsidR="009E60B7" w:rsidRPr="009E60B7">
          <w:rPr>
            <w:rFonts w:ascii="HG丸ｺﾞｼｯｸM-PRO" w:eastAsia="HG丸ｺﾞｼｯｸM-PRO" w:hAnsi="HG丸ｺﾞｼｯｸM-PRO"/>
            <w:noProof/>
            <w:webHidden/>
          </w:rPr>
          <w:fldChar w:fldCharType="end"/>
        </w:r>
      </w:hyperlink>
    </w:p>
    <w:p w14:paraId="0010A399" w14:textId="77777777" w:rsidR="009E60B7" w:rsidRPr="00E222B8" w:rsidRDefault="007F2E9E">
      <w:pPr>
        <w:pStyle w:val="36"/>
        <w:ind w:left="412"/>
        <w:rPr>
          <w:rFonts w:ascii="HG丸ｺﾞｼｯｸM-PRO" w:eastAsia="HG丸ｺﾞｼｯｸM-PRO" w:hAnsi="HG丸ｺﾞｼｯｸM-PRO"/>
          <w:noProof/>
          <w:szCs w:val="22"/>
        </w:rPr>
      </w:pPr>
      <w:hyperlink w:anchor="_Toc38633889" w:history="1">
        <w:r w:rsidR="009E60B7" w:rsidRPr="009E60B7">
          <w:rPr>
            <w:rStyle w:val="af3"/>
            <w:rFonts w:ascii="HG丸ｺﾞｼｯｸM-PRO" w:eastAsia="HG丸ｺﾞｼｯｸM-PRO" w:hAnsi="HG丸ｺﾞｼｯｸM-PRO" w:hint="eastAsia"/>
            <w:noProof/>
          </w:rPr>
          <w:t>第１０節 電気設備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_Toc38633889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119</w:t>
        </w:r>
        <w:r w:rsidR="009E60B7" w:rsidRPr="009E60B7">
          <w:rPr>
            <w:rFonts w:ascii="HG丸ｺﾞｼｯｸM-PRO" w:eastAsia="HG丸ｺﾞｼｯｸM-PRO" w:hAnsi="HG丸ｺﾞｼｯｸM-PRO"/>
            <w:noProof/>
            <w:webHidden/>
          </w:rPr>
          <w:fldChar w:fldCharType="end"/>
        </w:r>
      </w:hyperlink>
    </w:p>
    <w:p w14:paraId="1960D331" w14:textId="77777777" w:rsidR="009E60B7" w:rsidRPr="00E222B8" w:rsidRDefault="007F2E9E">
      <w:pPr>
        <w:pStyle w:val="36"/>
        <w:ind w:left="412"/>
        <w:rPr>
          <w:rFonts w:ascii="HG丸ｺﾞｼｯｸM-PRO" w:eastAsia="HG丸ｺﾞｼｯｸM-PRO" w:hAnsi="HG丸ｺﾞｼｯｸM-PRO"/>
          <w:noProof/>
          <w:szCs w:val="22"/>
        </w:rPr>
      </w:pPr>
      <w:hyperlink w:anchor="_Toc38633890" w:history="1">
        <w:r w:rsidR="009E60B7" w:rsidRPr="009E60B7">
          <w:rPr>
            <w:rStyle w:val="af3"/>
            <w:rFonts w:ascii="HG丸ｺﾞｼｯｸM-PRO" w:eastAsia="HG丸ｺﾞｼｯｸM-PRO" w:hAnsi="HG丸ｺﾞｼｯｸM-PRO" w:hint="eastAsia"/>
            <w:noProof/>
          </w:rPr>
          <w:t>第１１節 計装設備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_Toc38633890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119</w:t>
        </w:r>
        <w:r w:rsidR="009E60B7" w:rsidRPr="009E60B7">
          <w:rPr>
            <w:rFonts w:ascii="HG丸ｺﾞｼｯｸM-PRO" w:eastAsia="HG丸ｺﾞｼｯｸM-PRO" w:hAnsi="HG丸ｺﾞｼｯｸM-PRO"/>
            <w:noProof/>
            <w:webHidden/>
          </w:rPr>
          <w:fldChar w:fldCharType="end"/>
        </w:r>
      </w:hyperlink>
    </w:p>
    <w:p w14:paraId="3292B188" w14:textId="77777777" w:rsidR="009E60B7" w:rsidRPr="00E222B8" w:rsidRDefault="007F2E9E">
      <w:pPr>
        <w:pStyle w:val="36"/>
        <w:ind w:left="412"/>
        <w:rPr>
          <w:rFonts w:ascii="HG丸ｺﾞｼｯｸM-PRO" w:eastAsia="HG丸ｺﾞｼｯｸM-PRO" w:hAnsi="HG丸ｺﾞｼｯｸM-PRO"/>
          <w:noProof/>
          <w:szCs w:val="22"/>
        </w:rPr>
      </w:pPr>
      <w:hyperlink w:anchor="_Toc38633891" w:history="1">
        <w:r w:rsidR="009E60B7" w:rsidRPr="009E60B7">
          <w:rPr>
            <w:rStyle w:val="af3"/>
            <w:rFonts w:ascii="HG丸ｺﾞｼｯｸM-PRO" w:eastAsia="HG丸ｺﾞｼｯｸM-PRO" w:hAnsi="HG丸ｺﾞｼｯｸM-PRO" w:hint="eastAsia"/>
            <w:noProof/>
          </w:rPr>
          <w:t>第１２節 雑設備</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_Toc38633891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120</w:t>
        </w:r>
        <w:r w:rsidR="009E60B7" w:rsidRPr="009E60B7">
          <w:rPr>
            <w:rFonts w:ascii="HG丸ｺﾞｼｯｸM-PRO" w:eastAsia="HG丸ｺﾞｼｯｸM-PRO" w:hAnsi="HG丸ｺﾞｼｯｸM-PRO"/>
            <w:noProof/>
            <w:webHidden/>
          </w:rPr>
          <w:fldChar w:fldCharType="end"/>
        </w:r>
      </w:hyperlink>
    </w:p>
    <w:p w14:paraId="40B16E6A" w14:textId="77777777" w:rsidR="009E60B7" w:rsidRPr="00E222B8" w:rsidRDefault="007F2E9E">
      <w:pPr>
        <w:pStyle w:val="1b"/>
        <w:tabs>
          <w:tab w:val="right" w:leader="dot" w:pos="9060"/>
        </w:tabs>
        <w:rPr>
          <w:rFonts w:ascii="HG丸ｺﾞｼｯｸM-PRO" w:eastAsia="HG丸ｺﾞｼｯｸM-PRO" w:hAnsi="HG丸ｺﾞｼｯｸM-PRO"/>
          <w:noProof/>
          <w:kern w:val="2"/>
          <w:szCs w:val="22"/>
        </w:rPr>
      </w:pPr>
      <w:hyperlink w:anchor="_Toc38633892" w:history="1">
        <w:r w:rsidR="009E60B7" w:rsidRPr="009E60B7">
          <w:rPr>
            <w:rStyle w:val="af3"/>
            <w:rFonts w:ascii="HG丸ｺﾞｼｯｸM-PRO" w:eastAsia="HG丸ｺﾞｼｯｸM-PRO" w:hAnsi="HG丸ｺﾞｼｯｸM-PRO" w:hint="eastAsia"/>
            <w:noProof/>
          </w:rPr>
          <w:t>第４章　土木建築工事仕様</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_Toc38633892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122</w:t>
        </w:r>
        <w:r w:rsidR="009E60B7" w:rsidRPr="009E60B7">
          <w:rPr>
            <w:rFonts w:ascii="HG丸ｺﾞｼｯｸM-PRO" w:eastAsia="HG丸ｺﾞｼｯｸM-PRO" w:hAnsi="HG丸ｺﾞｼｯｸM-PRO"/>
            <w:noProof/>
            <w:webHidden/>
          </w:rPr>
          <w:fldChar w:fldCharType="end"/>
        </w:r>
      </w:hyperlink>
    </w:p>
    <w:p w14:paraId="71E5AF1F" w14:textId="77777777" w:rsidR="009E60B7" w:rsidRPr="00E222B8" w:rsidRDefault="007F2E9E">
      <w:pPr>
        <w:pStyle w:val="36"/>
        <w:ind w:left="412"/>
        <w:rPr>
          <w:rFonts w:ascii="HG丸ｺﾞｼｯｸM-PRO" w:eastAsia="HG丸ｺﾞｼｯｸM-PRO" w:hAnsi="HG丸ｺﾞｼｯｸM-PRO"/>
          <w:noProof/>
          <w:szCs w:val="22"/>
        </w:rPr>
      </w:pPr>
      <w:hyperlink w:anchor="_Toc38633893" w:history="1">
        <w:r w:rsidR="009E60B7" w:rsidRPr="009E60B7">
          <w:rPr>
            <w:rStyle w:val="af3"/>
            <w:rFonts w:ascii="HG丸ｺﾞｼｯｸM-PRO" w:eastAsia="HG丸ｺﾞｼｯｸM-PRO" w:hAnsi="HG丸ｺﾞｼｯｸM-PRO" w:hint="eastAsia"/>
            <w:noProof/>
          </w:rPr>
          <w:t>第１節 計画基本事項</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_Toc38633893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122</w:t>
        </w:r>
        <w:r w:rsidR="009E60B7" w:rsidRPr="009E60B7">
          <w:rPr>
            <w:rFonts w:ascii="HG丸ｺﾞｼｯｸM-PRO" w:eastAsia="HG丸ｺﾞｼｯｸM-PRO" w:hAnsi="HG丸ｺﾞｼｯｸM-PRO"/>
            <w:noProof/>
            <w:webHidden/>
          </w:rPr>
          <w:fldChar w:fldCharType="end"/>
        </w:r>
      </w:hyperlink>
    </w:p>
    <w:p w14:paraId="137C3791" w14:textId="77777777" w:rsidR="009E60B7" w:rsidRPr="00E222B8" w:rsidRDefault="007F2E9E">
      <w:pPr>
        <w:pStyle w:val="36"/>
        <w:ind w:left="412"/>
        <w:rPr>
          <w:rFonts w:ascii="HG丸ｺﾞｼｯｸM-PRO" w:eastAsia="HG丸ｺﾞｼｯｸM-PRO" w:hAnsi="HG丸ｺﾞｼｯｸM-PRO"/>
          <w:noProof/>
          <w:szCs w:val="22"/>
        </w:rPr>
      </w:pPr>
      <w:hyperlink w:anchor="_Toc38633894" w:history="1">
        <w:r w:rsidR="009E60B7" w:rsidRPr="009E60B7">
          <w:rPr>
            <w:rStyle w:val="af3"/>
            <w:rFonts w:ascii="HG丸ｺﾞｼｯｸM-PRO" w:eastAsia="HG丸ｺﾞｼｯｸM-PRO" w:hAnsi="HG丸ｺﾞｼｯｸM-PRO" w:hint="eastAsia"/>
            <w:noProof/>
          </w:rPr>
          <w:t>第２節 建築工事</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_Toc38633894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124</w:t>
        </w:r>
        <w:r w:rsidR="009E60B7" w:rsidRPr="009E60B7">
          <w:rPr>
            <w:rFonts w:ascii="HG丸ｺﾞｼｯｸM-PRO" w:eastAsia="HG丸ｺﾞｼｯｸM-PRO" w:hAnsi="HG丸ｺﾞｼｯｸM-PRO"/>
            <w:noProof/>
            <w:webHidden/>
          </w:rPr>
          <w:fldChar w:fldCharType="end"/>
        </w:r>
      </w:hyperlink>
    </w:p>
    <w:p w14:paraId="1F6C8088" w14:textId="77777777" w:rsidR="009E60B7" w:rsidRPr="00E222B8" w:rsidRDefault="007F2E9E">
      <w:pPr>
        <w:pStyle w:val="36"/>
        <w:ind w:left="412"/>
        <w:rPr>
          <w:rFonts w:ascii="HG丸ｺﾞｼｯｸM-PRO" w:eastAsia="HG丸ｺﾞｼｯｸM-PRO" w:hAnsi="HG丸ｺﾞｼｯｸM-PRO"/>
          <w:noProof/>
          <w:szCs w:val="22"/>
        </w:rPr>
      </w:pPr>
      <w:hyperlink w:anchor="_Toc38633895" w:history="1">
        <w:r w:rsidR="009E60B7" w:rsidRPr="009E60B7">
          <w:rPr>
            <w:rStyle w:val="af3"/>
            <w:rFonts w:ascii="HG丸ｺﾞｼｯｸM-PRO" w:eastAsia="HG丸ｺﾞｼｯｸM-PRO" w:hAnsi="HG丸ｺﾞｼｯｸM-PRO" w:hint="eastAsia"/>
            <w:noProof/>
          </w:rPr>
          <w:t>第３節 建築機械設備工事</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_Toc38633895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139</w:t>
        </w:r>
        <w:r w:rsidR="009E60B7" w:rsidRPr="009E60B7">
          <w:rPr>
            <w:rFonts w:ascii="HG丸ｺﾞｼｯｸM-PRO" w:eastAsia="HG丸ｺﾞｼｯｸM-PRO" w:hAnsi="HG丸ｺﾞｼｯｸM-PRO"/>
            <w:noProof/>
            <w:webHidden/>
          </w:rPr>
          <w:fldChar w:fldCharType="end"/>
        </w:r>
      </w:hyperlink>
    </w:p>
    <w:p w14:paraId="208BA67E" w14:textId="77777777" w:rsidR="009E60B7" w:rsidRPr="00E222B8" w:rsidRDefault="007F2E9E">
      <w:pPr>
        <w:pStyle w:val="36"/>
        <w:ind w:left="412"/>
        <w:rPr>
          <w:rFonts w:ascii="HG丸ｺﾞｼｯｸM-PRO" w:eastAsia="HG丸ｺﾞｼｯｸM-PRO" w:hAnsi="HG丸ｺﾞｼｯｸM-PRO"/>
          <w:noProof/>
          <w:szCs w:val="22"/>
        </w:rPr>
      </w:pPr>
      <w:hyperlink w:anchor="_Toc38633896" w:history="1">
        <w:r w:rsidR="009E60B7" w:rsidRPr="009E60B7">
          <w:rPr>
            <w:rStyle w:val="af3"/>
            <w:rFonts w:ascii="HG丸ｺﾞｼｯｸM-PRO" w:eastAsia="HG丸ｺﾞｼｯｸM-PRO" w:hAnsi="HG丸ｺﾞｼｯｸM-PRO" w:hint="eastAsia"/>
            <w:noProof/>
          </w:rPr>
          <w:t>第４節 建築電気設備工事</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_Toc38633896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141</w:t>
        </w:r>
        <w:r w:rsidR="009E60B7" w:rsidRPr="009E60B7">
          <w:rPr>
            <w:rFonts w:ascii="HG丸ｺﾞｼｯｸM-PRO" w:eastAsia="HG丸ｺﾞｼｯｸM-PRO" w:hAnsi="HG丸ｺﾞｼｯｸM-PRO"/>
            <w:noProof/>
            <w:webHidden/>
          </w:rPr>
          <w:fldChar w:fldCharType="end"/>
        </w:r>
      </w:hyperlink>
    </w:p>
    <w:p w14:paraId="287EF562" w14:textId="77777777" w:rsidR="009E60B7" w:rsidRPr="00E222B8" w:rsidRDefault="007F2E9E">
      <w:pPr>
        <w:pStyle w:val="36"/>
        <w:ind w:left="412"/>
        <w:rPr>
          <w:rFonts w:ascii="HG丸ｺﾞｼｯｸM-PRO" w:eastAsia="HG丸ｺﾞｼｯｸM-PRO" w:hAnsi="HG丸ｺﾞｼｯｸM-PRO"/>
          <w:noProof/>
          <w:szCs w:val="22"/>
        </w:rPr>
      </w:pPr>
      <w:hyperlink w:anchor="_Toc38633897" w:history="1">
        <w:r w:rsidR="009E60B7" w:rsidRPr="009E60B7">
          <w:rPr>
            <w:rStyle w:val="af3"/>
            <w:rFonts w:ascii="HG丸ｺﾞｼｯｸM-PRO" w:eastAsia="HG丸ｺﾞｼｯｸM-PRO" w:hAnsi="HG丸ｺﾞｼｯｸM-PRO" w:hint="eastAsia"/>
            <w:noProof/>
          </w:rPr>
          <w:t>第５節 土木工事及び外構工事</w:t>
        </w:r>
        <w:r w:rsidR="009E60B7" w:rsidRPr="009E60B7">
          <w:rPr>
            <w:rFonts w:ascii="HG丸ｺﾞｼｯｸM-PRO" w:eastAsia="HG丸ｺﾞｼｯｸM-PRO" w:hAnsi="HG丸ｺﾞｼｯｸM-PRO"/>
            <w:noProof/>
            <w:webHidden/>
          </w:rPr>
          <w:tab/>
        </w:r>
        <w:r w:rsidR="009E60B7" w:rsidRPr="009E60B7">
          <w:rPr>
            <w:rFonts w:ascii="HG丸ｺﾞｼｯｸM-PRO" w:eastAsia="HG丸ｺﾞｼｯｸM-PRO" w:hAnsi="HG丸ｺﾞｼｯｸM-PRO"/>
            <w:noProof/>
            <w:webHidden/>
          </w:rPr>
          <w:fldChar w:fldCharType="begin"/>
        </w:r>
        <w:r w:rsidR="009E60B7" w:rsidRPr="009E60B7">
          <w:rPr>
            <w:rFonts w:ascii="HG丸ｺﾞｼｯｸM-PRO" w:eastAsia="HG丸ｺﾞｼｯｸM-PRO" w:hAnsi="HG丸ｺﾞｼｯｸM-PRO"/>
            <w:noProof/>
            <w:webHidden/>
          </w:rPr>
          <w:instrText xml:space="preserve"> PAGEREF _Toc38633897 \h </w:instrText>
        </w:r>
        <w:r w:rsidR="009E60B7" w:rsidRPr="009E60B7">
          <w:rPr>
            <w:rFonts w:ascii="HG丸ｺﾞｼｯｸM-PRO" w:eastAsia="HG丸ｺﾞｼｯｸM-PRO" w:hAnsi="HG丸ｺﾞｼｯｸM-PRO"/>
            <w:noProof/>
            <w:webHidden/>
          </w:rPr>
        </w:r>
        <w:r w:rsidR="009E60B7" w:rsidRPr="009E60B7">
          <w:rPr>
            <w:rFonts w:ascii="HG丸ｺﾞｼｯｸM-PRO" w:eastAsia="HG丸ｺﾞｼｯｸM-PRO" w:hAnsi="HG丸ｺﾞｼｯｸM-PRO"/>
            <w:noProof/>
            <w:webHidden/>
          </w:rPr>
          <w:fldChar w:fldCharType="separate"/>
        </w:r>
        <w:r w:rsidR="009E60B7" w:rsidRPr="009E60B7">
          <w:rPr>
            <w:rFonts w:ascii="HG丸ｺﾞｼｯｸM-PRO" w:eastAsia="HG丸ｺﾞｼｯｸM-PRO" w:hAnsi="HG丸ｺﾞｼｯｸM-PRO"/>
            <w:noProof/>
            <w:webHidden/>
          </w:rPr>
          <w:t>143</w:t>
        </w:r>
        <w:r w:rsidR="009E60B7" w:rsidRPr="009E60B7">
          <w:rPr>
            <w:rFonts w:ascii="HG丸ｺﾞｼｯｸM-PRO" w:eastAsia="HG丸ｺﾞｼｯｸM-PRO" w:hAnsi="HG丸ｺﾞｼｯｸM-PRO"/>
            <w:noProof/>
            <w:webHidden/>
          </w:rPr>
          <w:fldChar w:fldCharType="end"/>
        </w:r>
      </w:hyperlink>
    </w:p>
    <w:p w14:paraId="6063E0ED" w14:textId="77777777" w:rsidR="006A4749" w:rsidRDefault="006A4749">
      <w:r w:rsidRPr="009E60B7">
        <w:rPr>
          <w:rFonts w:ascii="HG丸ｺﾞｼｯｸM-PRO" w:eastAsia="HG丸ｺﾞｼｯｸM-PRO" w:hAnsi="HG丸ｺﾞｼｯｸM-PRO"/>
          <w:b/>
          <w:bCs/>
          <w:lang w:val="ja-JP"/>
        </w:rPr>
        <w:fldChar w:fldCharType="end"/>
      </w:r>
    </w:p>
    <w:p w14:paraId="72B8DF0D" w14:textId="77777777" w:rsidR="006A4749" w:rsidRDefault="006A4749">
      <w:pPr>
        <w:pStyle w:val="affc"/>
      </w:pPr>
    </w:p>
    <w:p w14:paraId="3951F8B3" w14:textId="77777777" w:rsidR="006A4749" w:rsidRDefault="006A4749"/>
    <w:p w14:paraId="18BEB1FD" w14:textId="77777777" w:rsidR="00442503" w:rsidRDefault="00442503"/>
    <w:p w14:paraId="66BEEAE9" w14:textId="77777777" w:rsidR="009D6ABD" w:rsidRPr="003A18F5" w:rsidRDefault="009D6ABD" w:rsidP="009D6ABD"/>
    <w:p w14:paraId="4546C8BB" w14:textId="77777777" w:rsidR="009D6ABD" w:rsidRPr="003A18F5" w:rsidRDefault="009D6ABD" w:rsidP="009D6ABD"/>
    <w:p w14:paraId="478F90D7" w14:textId="77777777" w:rsidR="009D6ABD" w:rsidRPr="003A18F5" w:rsidRDefault="009D6ABD" w:rsidP="009D6ABD"/>
    <w:p w14:paraId="69B458F3" w14:textId="77777777" w:rsidR="009D6ABD" w:rsidRPr="003A18F5" w:rsidRDefault="009D6ABD" w:rsidP="009D6ABD"/>
    <w:p w14:paraId="46C5621B" w14:textId="77777777" w:rsidR="009D6ABD" w:rsidRPr="003A18F5" w:rsidRDefault="009D6ABD" w:rsidP="009D6ABD"/>
    <w:p w14:paraId="1D517B01" w14:textId="77777777" w:rsidR="009D6ABD" w:rsidRPr="003A18F5" w:rsidRDefault="009D6ABD" w:rsidP="009D6ABD"/>
    <w:p w14:paraId="59E89CFE" w14:textId="77777777" w:rsidR="009D6ABD" w:rsidRPr="003A18F5" w:rsidRDefault="009D6ABD" w:rsidP="009D6ABD"/>
    <w:p w14:paraId="4BDBAEFD" w14:textId="77777777" w:rsidR="009D6ABD" w:rsidRPr="003A18F5" w:rsidRDefault="009D6ABD" w:rsidP="009D6ABD"/>
    <w:p w14:paraId="45D4FD45" w14:textId="77777777" w:rsidR="009D6ABD" w:rsidRPr="003A18F5" w:rsidRDefault="009D6ABD" w:rsidP="009D6ABD"/>
    <w:p w14:paraId="17052659" w14:textId="77777777" w:rsidR="009D6ABD" w:rsidRPr="003A18F5" w:rsidRDefault="009D6ABD" w:rsidP="009D6ABD"/>
    <w:p w14:paraId="3B9CD57C" w14:textId="77777777" w:rsidR="009D6ABD" w:rsidRDefault="009D6ABD" w:rsidP="009D6ABD"/>
    <w:p w14:paraId="0AB6D5E2" w14:textId="77777777" w:rsidR="009D6ABD" w:rsidRDefault="009D6ABD" w:rsidP="009D6ABD">
      <w:pPr>
        <w:tabs>
          <w:tab w:val="left" w:pos="7828"/>
        </w:tabs>
      </w:pPr>
      <w:r>
        <w:tab/>
      </w:r>
    </w:p>
    <w:p w14:paraId="2337FECB" w14:textId="77777777" w:rsidR="009D6ABD" w:rsidRDefault="009D6ABD" w:rsidP="009D6ABD"/>
    <w:p w14:paraId="3636745C" w14:textId="77777777" w:rsidR="009D6ABD" w:rsidRPr="003A18F5" w:rsidRDefault="009D6ABD" w:rsidP="009D6ABD">
      <w:pPr>
        <w:sectPr w:rsidR="009D6ABD" w:rsidRPr="003A18F5" w:rsidSect="009D6ABD">
          <w:headerReference w:type="default" r:id="rId9"/>
          <w:footerReference w:type="default" r:id="rId10"/>
          <w:pgSz w:w="11906" w:h="16838" w:code="9"/>
          <w:pgMar w:top="1418" w:right="1418" w:bottom="1418" w:left="1418" w:header="851" w:footer="567" w:gutter="0"/>
          <w:pgNumType w:start="1"/>
          <w:cols w:space="425"/>
          <w:docGrid w:type="linesAndChars" w:linePitch="350" w:charSpace="-829"/>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gridCol w:w="9462"/>
        <w:gridCol w:w="1262"/>
        <w:gridCol w:w="20"/>
      </w:tblGrid>
      <w:tr w:rsidR="009D6ABD" w:rsidRPr="00F973B0" w14:paraId="1C00D1C6" w14:textId="77777777" w:rsidTr="006E1843">
        <w:trPr>
          <w:gridAfter w:val="1"/>
          <w:wAfter w:w="20" w:type="dxa"/>
          <w:trHeight w:val="164"/>
          <w:tblHeader/>
        </w:trPr>
        <w:tc>
          <w:tcPr>
            <w:tcW w:w="10455" w:type="dxa"/>
            <w:shd w:val="clear" w:color="auto" w:fill="auto"/>
            <w:vAlign w:val="center"/>
          </w:tcPr>
          <w:p w14:paraId="621AB341" w14:textId="77777777" w:rsidR="009D6ABD" w:rsidRPr="008A1038" w:rsidRDefault="009D6ABD" w:rsidP="00E231CF">
            <w:pPr>
              <w:adjustRightInd w:val="0"/>
              <w:snapToGrid w:val="0"/>
              <w:spacing w:line="240" w:lineRule="atLeast"/>
              <w:jc w:val="center"/>
              <w:textAlignment w:val="baseline"/>
              <w:rPr>
                <w:rFonts w:ascii="HG丸ｺﾞｼｯｸM-PRO" w:eastAsia="HG丸ｺﾞｼｯｸM-PRO" w:hAnsi="HG丸ｺﾞｼｯｸM-PRO"/>
                <w:szCs w:val="21"/>
              </w:rPr>
            </w:pPr>
            <w:r w:rsidRPr="008A1038">
              <w:rPr>
                <w:rFonts w:ascii="HG丸ｺﾞｼｯｸM-PRO" w:eastAsia="HG丸ｺﾞｼｯｸM-PRO" w:hAnsi="HG丸ｺﾞｼｯｸM-PRO" w:hint="eastAsia"/>
                <w:szCs w:val="21"/>
              </w:rPr>
              <w:t>要求水準書</w:t>
            </w:r>
          </w:p>
        </w:tc>
        <w:tc>
          <w:tcPr>
            <w:tcW w:w="9462" w:type="dxa"/>
            <w:shd w:val="clear" w:color="auto" w:fill="auto"/>
            <w:vAlign w:val="center"/>
          </w:tcPr>
          <w:p w14:paraId="355BA98B" w14:textId="77777777" w:rsidR="009D6ABD" w:rsidRPr="008A1038" w:rsidRDefault="009D6ABD" w:rsidP="009D6ABD">
            <w:pPr>
              <w:adjustRightInd w:val="0"/>
              <w:snapToGrid w:val="0"/>
              <w:spacing w:line="240" w:lineRule="atLeast"/>
              <w:jc w:val="center"/>
              <w:textAlignment w:val="baseline"/>
              <w:rPr>
                <w:rFonts w:ascii="HG丸ｺﾞｼｯｸM-PRO" w:eastAsia="HG丸ｺﾞｼｯｸM-PRO" w:hAnsi="HG丸ｺﾞｼｯｸM-PRO"/>
                <w:szCs w:val="21"/>
              </w:rPr>
            </w:pPr>
            <w:r w:rsidRPr="008A1038">
              <w:rPr>
                <w:rFonts w:ascii="HG丸ｺﾞｼｯｸM-PRO" w:eastAsia="HG丸ｺﾞｼｯｸM-PRO" w:hAnsi="HG丸ｺﾞｼｯｸM-PRO" w:hint="eastAsia"/>
                <w:szCs w:val="21"/>
              </w:rPr>
              <w:t>メーカ提案書</w:t>
            </w:r>
          </w:p>
        </w:tc>
        <w:tc>
          <w:tcPr>
            <w:tcW w:w="1262" w:type="dxa"/>
            <w:shd w:val="clear" w:color="auto" w:fill="auto"/>
            <w:vAlign w:val="center"/>
          </w:tcPr>
          <w:p w14:paraId="188406AD" w14:textId="77777777" w:rsidR="009D6ABD" w:rsidRPr="008A1038" w:rsidRDefault="009D6ABD" w:rsidP="009D6ABD">
            <w:pPr>
              <w:adjustRightInd w:val="0"/>
              <w:snapToGrid w:val="0"/>
              <w:spacing w:line="240" w:lineRule="atLeast"/>
              <w:jc w:val="center"/>
              <w:textAlignment w:val="baseline"/>
              <w:rPr>
                <w:rFonts w:ascii="HG丸ｺﾞｼｯｸM-PRO" w:eastAsia="HG丸ｺﾞｼｯｸM-PRO" w:hAnsi="HG丸ｺﾞｼｯｸM-PRO"/>
                <w:szCs w:val="21"/>
              </w:rPr>
            </w:pPr>
            <w:r w:rsidRPr="008A1038">
              <w:rPr>
                <w:rFonts w:ascii="HG丸ｺﾞｼｯｸM-PRO" w:eastAsia="HG丸ｺﾞｼｯｸM-PRO" w:hAnsi="HG丸ｺﾞｼｯｸM-PRO" w:hint="eastAsia"/>
                <w:szCs w:val="21"/>
              </w:rPr>
              <w:t>適合</w:t>
            </w:r>
          </w:p>
        </w:tc>
      </w:tr>
      <w:tr w:rsidR="009D6ABD" w:rsidRPr="00F973B0" w14:paraId="3CC6D86F" w14:textId="77777777" w:rsidTr="006E1843">
        <w:trPr>
          <w:gridAfter w:val="1"/>
          <w:wAfter w:w="20" w:type="dxa"/>
          <w:trHeight w:val="92"/>
        </w:trPr>
        <w:tc>
          <w:tcPr>
            <w:tcW w:w="10455" w:type="dxa"/>
            <w:shd w:val="clear" w:color="auto" w:fill="auto"/>
            <w:vAlign w:val="center"/>
          </w:tcPr>
          <w:p w14:paraId="667C51E0" w14:textId="01C4D3DC" w:rsidR="009D6ABD" w:rsidRPr="00CB5C9D" w:rsidRDefault="003857AF" w:rsidP="00E231CF">
            <w:pPr>
              <w:snapToGrid w:val="0"/>
              <w:spacing w:line="240" w:lineRule="atLeast"/>
              <w:rPr>
                <w:rFonts w:ascii="HG丸ｺﾞｼｯｸM-PRO" w:eastAsia="HG丸ｺﾞｼｯｸM-PRO" w:hAnsi="HG丸ｺﾞｼｯｸM-PRO"/>
              </w:rPr>
            </w:pPr>
            <w:bookmarkStart w:id="0" w:name="_Toc515639570"/>
            <w:bookmarkStart w:id="1" w:name="_Toc1634334"/>
            <w:r w:rsidRPr="00CB5C9D">
              <w:rPr>
                <w:rFonts w:ascii="HG丸ｺﾞｼｯｸM-PRO" w:eastAsia="HG丸ｺﾞｼｯｸM-PRO" w:hAnsi="HG丸ｺﾞｼｯｸM-PRO" w:hint="eastAsia"/>
              </w:rPr>
              <w:t>第Ⅰ</w:t>
            </w:r>
            <w:r w:rsidR="009D6ABD" w:rsidRPr="00CB5C9D">
              <w:rPr>
                <w:rFonts w:ascii="HG丸ｺﾞｼｯｸM-PRO" w:eastAsia="HG丸ｺﾞｼｯｸM-PRO" w:hAnsi="HG丸ｺﾞｼｯｸM-PRO" w:hint="eastAsia"/>
              </w:rPr>
              <w:t xml:space="preserve">編　</w:t>
            </w:r>
            <w:r w:rsidR="0083778D" w:rsidRPr="00CB5C9D">
              <w:rPr>
                <w:rFonts w:ascii="HG丸ｺﾞｼｯｸM-PRO" w:eastAsia="HG丸ｺﾞｼｯｸM-PRO" w:hAnsi="HG丸ｺﾞｼｯｸM-PRO" w:hint="eastAsia"/>
              </w:rPr>
              <w:t>設計・建設工事</w:t>
            </w:r>
            <w:bookmarkEnd w:id="0"/>
            <w:bookmarkEnd w:id="1"/>
          </w:p>
        </w:tc>
        <w:tc>
          <w:tcPr>
            <w:tcW w:w="9462" w:type="dxa"/>
            <w:shd w:val="clear" w:color="auto" w:fill="auto"/>
          </w:tcPr>
          <w:p w14:paraId="4A5DDA03" w14:textId="77777777" w:rsidR="009D6ABD" w:rsidRPr="00F973B0" w:rsidRDefault="009D6ABD" w:rsidP="009D6ABD">
            <w:pPr>
              <w:adjustRightInd w:val="0"/>
              <w:snapToGrid w:val="0"/>
              <w:spacing w:line="240" w:lineRule="atLeast"/>
              <w:textAlignment w:val="baseline"/>
              <w:rPr>
                <w:rFonts w:hAnsi="ＭＳ 明朝"/>
                <w:szCs w:val="21"/>
              </w:rPr>
            </w:pPr>
          </w:p>
        </w:tc>
        <w:tc>
          <w:tcPr>
            <w:tcW w:w="1262" w:type="dxa"/>
            <w:shd w:val="clear" w:color="auto" w:fill="auto"/>
          </w:tcPr>
          <w:p w14:paraId="0D81848D" w14:textId="77777777" w:rsidR="009D6ABD" w:rsidRPr="00F973B0" w:rsidRDefault="009D6ABD" w:rsidP="009D6ABD">
            <w:pPr>
              <w:adjustRightInd w:val="0"/>
              <w:snapToGrid w:val="0"/>
              <w:spacing w:line="240" w:lineRule="atLeast"/>
              <w:textAlignment w:val="baseline"/>
              <w:rPr>
                <w:rFonts w:hAnsi="ＭＳ 明朝"/>
                <w:szCs w:val="21"/>
              </w:rPr>
            </w:pPr>
          </w:p>
        </w:tc>
      </w:tr>
      <w:tr w:rsidR="001E3184" w:rsidRPr="00F973B0" w14:paraId="612ED953" w14:textId="77777777" w:rsidTr="006E1843">
        <w:trPr>
          <w:gridAfter w:val="1"/>
          <w:wAfter w:w="20" w:type="dxa"/>
          <w:trHeight w:val="92"/>
        </w:trPr>
        <w:tc>
          <w:tcPr>
            <w:tcW w:w="10455" w:type="dxa"/>
            <w:shd w:val="clear" w:color="auto" w:fill="auto"/>
            <w:vAlign w:val="center"/>
          </w:tcPr>
          <w:p w14:paraId="3369F18B" w14:textId="77777777" w:rsidR="001E3184" w:rsidRPr="00CB5C9D" w:rsidRDefault="001E3184" w:rsidP="00E231CF">
            <w:pPr>
              <w:snapToGrid w:val="0"/>
              <w:spacing w:line="240" w:lineRule="atLeast"/>
              <w:rPr>
                <w:rFonts w:ascii="HG丸ｺﾞｼｯｸM-PRO" w:eastAsia="HG丸ｺﾞｼｯｸM-PRO" w:hAnsi="HG丸ｺﾞｼｯｸM-PRO"/>
              </w:rPr>
            </w:pPr>
            <w:r w:rsidRPr="00CB5C9D">
              <w:rPr>
                <w:rFonts w:ascii="HG丸ｺﾞｼｯｸM-PRO" w:eastAsia="HG丸ｺﾞｼｯｸM-PRO" w:hAnsi="HG丸ｺﾞｼｯｸM-PRO" w:hint="eastAsia"/>
              </w:rPr>
              <w:t>用語の定義：略</w:t>
            </w:r>
          </w:p>
        </w:tc>
        <w:tc>
          <w:tcPr>
            <w:tcW w:w="9462" w:type="dxa"/>
            <w:shd w:val="clear" w:color="auto" w:fill="auto"/>
          </w:tcPr>
          <w:p w14:paraId="02642576" w14:textId="77777777" w:rsidR="001E3184" w:rsidRPr="00F973B0" w:rsidRDefault="001E3184" w:rsidP="009D6ABD">
            <w:pPr>
              <w:adjustRightInd w:val="0"/>
              <w:snapToGrid w:val="0"/>
              <w:spacing w:line="240" w:lineRule="atLeast"/>
              <w:textAlignment w:val="baseline"/>
              <w:rPr>
                <w:rFonts w:hAnsi="ＭＳ 明朝"/>
                <w:szCs w:val="21"/>
              </w:rPr>
            </w:pPr>
          </w:p>
        </w:tc>
        <w:tc>
          <w:tcPr>
            <w:tcW w:w="1262" w:type="dxa"/>
            <w:shd w:val="clear" w:color="auto" w:fill="auto"/>
          </w:tcPr>
          <w:p w14:paraId="56FDC9AD" w14:textId="77777777" w:rsidR="001E3184" w:rsidRPr="00F973B0" w:rsidRDefault="001E3184" w:rsidP="009D6ABD">
            <w:pPr>
              <w:adjustRightInd w:val="0"/>
              <w:snapToGrid w:val="0"/>
              <w:spacing w:line="240" w:lineRule="atLeast"/>
              <w:textAlignment w:val="baseline"/>
              <w:rPr>
                <w:rFonts w:hAnsi="ＭＳ 明朝"/>
                <w:szCs w:val="21"/>
              </w:rPr>
            </w:pPr>
          </w:p>
        </w:tc>
      </w:tr>
      <w:tr w:rsidR="009D6ABD" w:rsidRPr="00F973B0" w14:paraId="791D5939" w14:textId="77777777" w:rsidTr="006E1843">
        <w:trPr>
          <w:gridAfter w:val="1"/>
          <w:wAfter w:w="20" w:type="dxa"/>
          <w:trHeight w:val="715"/>
        </w:trPr>
        <w:tc>
          <w:tcPr>
            <w:tcW w:w="10455" w:type="dxa"/>
            <w:shd w:val="clear" w:color="auto" w:fill="auto"/>
          </w:tcPr>
          <w:p w14:paraId="5D543013" w14:textId="77777777" w:rsidR="009D6ABD" w:rsidRPr="00CB5C9D" w:rsidRDefault="009D6ABD" w:rsidP="00E231CF">
            <w:pPr>
              <w:pStyle w:val="11"/>
              <w:snapToGrid w:val="0"/>
              <w:spacing w:line="240" w:lineRule="atLeast"/>
              <w:rPr>
                <w:rFonts w:ascii="HG丸ｺﾞｼｯｸM-PRO" w:eastAsia="HG丸ｺﾞｼｯｸM-PRO" w:hAnsi="HG丸ｺﾞｼｯｸM-PRO"/>
                <w:sz w:val="21"/>
                <w:szCs w:val="21"/>
              </w:rPr>
            </w:pPr>
            <w:bookmarkStart w:id="2" w:name="_Toc515639571"/>
            <w:bookmarkStart w:id="3" w:name="_Toc1634335"/>
            <w:bookmarkStart w:id="4" w:name="_Toc1651364"/>
            <w:bookmarkStart w:id="5" w:name="_Toc38633848"/>
            <w:r w:rsidRPr="00CB5C9D">
              <w:rPr>
                <w:rFonts w:ascii="HG丸ｺﾞｼｯｸM-PRO" w:eastAsia="HG丸ｺﾞｼｯｸM-PRO" w:hAnsi="HG丸ｺﾞｼｯｸM-PRO" w:hint="eastAsia"/>
                <w:sz w:val="21"/>
                <w:szCs w:val="21"/>
              </w:rPr>
              <w:t xml:space="preserve">第１章　</w:t>
            </w:r>
            <w:r w:rsidR="0083778D" w:rsidRPr="00CB5C9D">
              <w:rPr>
                <w:rFonts w:ascii="HG丸ｺﾞｼｯｸM-PRO" w:eastAsia="HG丸ｺﾞｼｯｸM-PRO" w:hAnsi="HG丸ｺﾞｼｯｸM-PRO" w:hint="eastAsia"/>
                <w:sz w:val="21"/>
                <w:szCs w:val="21"/>
              </w:rPr>
              <w:t>総則</w:t>
            </w:r>
            <w:bookmarkEnd w:id="2"/>
            <w:bookmarkEnd w:id="3"/>
            <w:bookmarkEnd w:id="4"/>
            <w:bookmarkEnd w:id="5"/>
          </w:p>
          <w:p w14:paraId="6D492707" w14:textId="77777777" w:rsidR="003857AF" w:rsidRPr="00CB5C9D" w:rsidRDefault="003857AF" w:rsidP="005A2D40">
            <w:pPr>
              <w:adjustRightInd w:val="0"/>
              <w:snapToGrid w:val="0"/>
              <w:spacing w:line="240" w:lineRule="exact"/>
              <w:ind w:firstLineChars="100" w:firstLine="210"/>
              <w:textAlignment w:val="baseline"/>
              <w:rPr>
                <w:rFonts w:ascii="HG丸ｺﾞｼｯｸM-PRO" w:eastAsia="HG丸ｺﾞｼｯｸM-PRO" w:hAnsi="HG丸ｺﾞｼｯｸM-PRO"/>
                <w:szCs w:val="21"/>
              </w:rPr>
            </w:pPr>
            <w:r w:rsidRPr="00CB5C9D">
              <w:rPr>
                <w:rFonts w:ascii="HG丸ｺﾞｼｯｸM-PRO" w:eastAsia="HG丸ｺﾞｼｯｸM-PRO" w:hAnsi="HG丸ｺﾞｼｯｸM-PRO" w:hint="eastAsia"/>
                <w:szCs w:val="21"/>
              </w:rPr>
              <w:t>犬山市、江南市、大口町、扶桑町（以下、「2市2町」という。）で構成する尾張北部環境組合（以下、「組合」とする。）は、新たなごみ処理施設として可燃ごみを焼却処理するエネルギー回収型廃棄物処理施設と不燃ごみと粗大ごみの破砕選別処理を行うマテリアルリサイクル推進施設（以下、総称して「本施設」という。）を整備する予定である。</w:t>
            </w:r>
          </w:p>
          <w:p w14:paraId="4079B531" w14:textId="2A6B2C82" w:rsidR="009D6ABD" w:rsidRPr="00CB5C9D" w:rsidRDefault="003857AF" w:rsidP="003857AF">
            <w:pPr>
              <w:adjustRightInd w:val="0"/>
              <w:snapToGrid w:val="0"/>
              <w:spacing w:line="240" w:lineRule="atLeast"/>
              <w:ind w:firstLineChars="100" w:firstLine="210"/>
              <w:textAlignment w:val="baseline"/>
              <w:rPr>
                <w:rFonts w:ascii="HG丸ｺﾞｼｯｸM-PRO" w:eastAsia="HG丸ｺﾞｼｯｸM-PRO" w:hAnsi="HG丸ｺﾞｼｯｸM-PRO"/>
                <w:szCs w:val="21"/>
              </w:rPr>
            </w:pPr>
            <w:r w:rsidRPr="00CB5C9D">
              <w:rPr>
                <w:rFonts w:ascii="HG丸ｺﾞｼｯｸM-PRO" w:eastAsia="HG丸ｺﾞｼｯｸM-PRO" w:hAnsi="HG丸ｺﾞｼｯｸM-PRO" w:hint="eastAsia"/>
                <w:szCs w:val="21"/>
              </w:rPr>
              <w:t>本要求水準書は、本施設の設計・建設及び運営・維持管理事業（以下、「本事業」という。）に関し、設計・建設に関する組合が要求する基本的な水準を示すものである。</w:t>
            </w:r>
          </w:p>
        </w:tc>
        <w:tc>
          <w:tcPr>
            <w:tcW w:w="9462" w:type="dxa"/>
            <w:shd w:val="clear" w:color="auto" w:fill="auto"/>
          </w:tcPr>
          <w:p w14:paraId="1828E11C" w14:textId="77777777" w:rsidR="009D6ABD" w:rsidRPr="00F973B0" w:rsidRDefault="009D6ABD" w:rsidP="009D6ABD">
            <w:pPr>
              <w:adjustRightInd w:val="0"/>
              <w:snapToGrid w:val="0"/>
              <w:textAlignment w:val="baseline"/>
              <w:rPr>
                <w:rFonts w:hAnsi="ＭＳ 明朝"/>
                <w:szCs w:val="21"/>
              </w:rPr>
            </w:pPr>
          </w:p>
        </w:tc>
        <w:tc>
          <w:tcPr>
            <w:tcW w:w="1262" w:type="dxa"/>
            <w:shd w:val="clear" w:color="auto" w:fill="auto"/>
          </w:tcPr>
          <w:p w14:paraId="7350AD82" w14:textId="77777777" w:rsidR="009D6ABD" w:rsidRPr="00F973B0" w:rsidRDefault="009D6ABD" w:rsidP="009D6ABD">
            <w:pPr>
              <w:adjustRightInd w:val="0"/>
              <w:snapToGrid w:val="0"/>
              <w:textAlignment w:val="baseline"/>
              <w:rPr>
                <w:rFonts w:hAnsi="ＭＳ 明朝"/>
                <w:szCs w:val="21"/>
              </w:rPr>
            </w:pPr>
          </w:p>
        </w:tc>
      </w:tr>
      <w:tr w:rsidR="0083778D" w:rsidRPr="00F973B0" w14:paraId="7CC9F014" w14:textId="77777777" w:rsidTr="006E1843">
        <w:trPr>
          <w:gridAfter w:val="1"/>
          <w:wAfter w:w="20" w:type="dxa"/>
          <w:trHeight w:val="70"/>
        </w:trPr>
        <w:tc>
          <w:tcPr>
            <w:tcW w:w="10455" w:type="dxa"/>
            <w:shd w:val="clear" w:color="auto" w:fill="auto"/>
            <w:vAlign w:val="center"/>
          </w:tcPr>
          <w:p w14:paraId="75F4C96E" w14:textId="45DBF9F2" w:rsidR="0083778D" w:rsidRPr="00CB5C9D" w:rsidRDefault="0083778D" w:rsidP="00E222B8">
            <w:pPr>
              <w:pStyle w:val="1f2"/>
              <w:numPr>
                <w:ilvl w:val="2"/>
                <w:numId w:val="80"/>
              </w:numPr>
              <w:ind w:left="1452" w:hanging="1452"/>
              <w:rPr>
                <w:rFonts w:ascii="HG丸ｺﾞｼｯｸM-PRO" w:hAnsi="HG丸ｺﾞｼｯｸM-PRO"/>
                <w:sz w:val="21"/>
              </w:rPr>
            </w:pPr>
            <w:bookmarkStart w:id="6" w:name="_Toc1634336"/>
            <w:bookmarkStart w:id="7" w:name="_Toc1651365"/>
            <w:bookmarkStart w:id="8" w:name="_Toc1652080"/>
            <w:bookmarkStart w:id="9" w:name="_Toc38633849"/>
            <w:r w:rsidRPr="00CB5C9D">
              <w:rPr>
                <w:rFonts w:ascii="HG丸ｺﾞｼｯｸM-PRO" w:hAnsi="HG丸ｺﾞｼｯｸM-PRO" w:hint="eastAsia"/>
                <w:sz w:val="21"/>
              </w:rPr>
              <w:t>計画概要</w:t>
            </w:r>
            <w:bookmarkEnd w:id="6"/>
            <w:bookmarkEnd w:id="7"/>
            <w:bookmarkEnd w:id="8"/>
            <w:bookmarkEnd w:id="9"/>
          </w:p>
        </w:tc>
        <w:tc>
          <w:tcPr>
            <w:tcW w:w="9462" w:type="dxa"/>
            <w:shd w:val="clear" w:color="auto" w:fill="auto"/>
          </w:tcPr>
          <w:p w14:paraId="4AE06630" w14:textId="77777777" w:rsidR="0083778D" w:rsidRPr="00F973B0" w:rsidRDefault="0083778D" w:rsidP="009D6ABD">
            <w:pPr>
              <w:adjustRightInd w:val="0"/>
              <w:snapToGrid w:val="0"/>
              <w:textAlignment w:val="baseline"/>
              <w:rPr>
                <w:rFonts w:hAnsi="ＭＳ 明朝"/>
                <w:szCs w:val="21"/>
              </w:rPr>
            </w:pPr>
          </w:p>
        </w:tc>
        <w:tc>
          <w:tcPr>
            <w:tcW w:w="1262" w:type="dxa"/>
            <w:shd w:val="clear" w:color="auto" w:fill="auto"/>
          </w:tcPr>
          <w:p w14:paraId="1DBD2890" w14:textId="77777777" w:rsidR="0083778D" w:rsidRPr="00F973B0" w:rsidRDefault="0083778D" w:rsidP="009D6ABD">
            <w:pPr>
              <w:adjustRightInd w:val="0"/>
              <w:snapToGrid w:val="0"/>
              <w:textAlignment w:val="baseline"/>
              <w:rPr>
                <w:rFonts w:hAnsi="ＭＳ 明朝"/>
                <w:szCs w:val="21"/>
              </w:rPr>
            </w:pPr>
          </w:p>
        </w:tc>
      </w:tr>
      <w:tr w:rsidR="009D6ABD" w:rsidRPr="00F973B0" w14:paraId="797874D0" w14:textId="77777777" w:rsidTr="006E1843">
        <w:trPr>
          <w:gridAfter w:val="1"/>
          <w:wAfter w:w="20" w:type="dxa"/>
          <w:trHeight w:val="58"/>
        </w:trPr>
        <w:tc>
          <w:tcPr>
            <w:tcW w:w="10455" w:type="dxa"/>
            <w:shd w:val="clear" w:color="auto" w:fill="auto"/>
          </w:tcPr>
          <w:p w14:paraId="6A0C3250" w14:textId="77C17582" w:rsidR="009D6ABD" w:rsidRPr="00CB5C9D" w:rsidRDefault="009D6ABD" w:rsidP="00E231CF">
            <w:pPr>
              <w:snapToGrid w:val="0"/>
              <w:spacing w:line="240" w:lineRule="atLeast"/>
              <w:rPr>
                <w:rFonts w:ascii="HG丸ｺﾞｼｯｸM-PRO" w:eastAsia="HG丸ｺﾞｼｯｸM-PRO" w:hAnsi="HG丸ｺﾞｼｯｸM-PRO"/>
              </w:rPr>
            </w:pPr>
            <w:bookmarkStart w:id="10" w:name="_Toc515639572"/>
            <w:bookmarkStart w:id="11" w:name="_Toc1634337"/>
            <w:r w:rsidRPr="00CB5C9D">
              <w:rPr>
                <w:rFonts w:ascii="HG丸ｺﾞｼｯｸM-PRO" w:eastAsia="HG丸ｺﾞｼｯｸM-PRO" w:hAnsi="HG丸ｺﾞｼｯｸM-PRO" w:hint="eastAsia"/>
              </w:rPr>
              <w:t>１．</w:t>
            </w:r>
            <w:bookmarkEnd w:id="10"/>
            <w:bookmarkEnd w:id="11"/>
            <w:r w:rsidR="003857AF" w:rsidRPr="00CB5C9D">
              <w:rPr>
                <w:rFonts w:ascii="HG丸ｺﾞｼｯｸM-PRO" w:eastAsia="HG丸ｺﾞｼｯｸM-PRO" w:hAnsi="HG丸ｺﾞｼｯｸM-PRO" w:hint="eastAsia"/>
              </w:rPr>
              <w:t>目的</w:t>
            </w:r>
          </w:p>
          <w:p w14:paraId="75597D48" w14:textId="77777777" w:rsidR="003857AF" w:rsidRPr="00CB5C9D" w:rsidRDefault="009D6ABD" w:rsidP="003857AF">
            <w:pPr>
              <w:adjustRightInd w:val="0"/>
              <w:snapToGrid w:val="0"/>
              <w:spacing w:line="240" w:lineRule="atLeast"/>
              <w:textAlignment w:val="baseline"/>
              <w:rPr>
                <w:rFonts w:ascii="HG丸ｺﾞｼｯｸM-PRO" w:eastAsia="HG丸ｺﾞｼｯｸM-PRO" w:hAnsi="HG丸ｺﾞｼｯｸM-PRO"/>
                <w:szCs w:val="21"/>
              </w:rPr>
            </w:pPr>
            <w:r w:rsidRPr="00CB5C9D">
              <w:rPr>
                <w:rFonts w:ascii="HG丸ｺﾞｼｯｸM-PRO" w:eastAsia="HG丸ｺﾞｼｯｸM-PRO" w:hAnsi="HG丸ｺﾞｼｯｸM-PRO" w:hint="eastAsia"/>
                <w:szCs w:val="21"/>
              </w:rPr>
              <w:t xml:space="preserve">　</w:t>
            </w:r>
            <w:r w:rsidR="003857AF" w:rsidRPr="00CB5C9D">
              <w:rPr>
                <w:rFonts w:ascii="HG丸ｺﾞｼｯｸM-PRO" w:eastAsia="HG丸ｺﾞｼｯｸM-PRO" w:hAnsi="HG丸ｺﾞｼｯｸM-PRO" w:hint="eastAsia"/>
                <w:szCs w:val="21"/>
              </w:rPr>
              <w:t xml:space="preserve">現在、構成市町では、犬山市都市美化センター、江南丹羽環境管理組合（江南市、大口町及び扶桑町で構成する一部事務組合）環境美化センターにおいてごみ処理を行っているが、両施設とも供用開始より30年以上経過しており、施設の老朽化への対応が課題となっている。また、ごみ処理にあたっては、国の通知により、ダイオキシン類削減対策、焼却残さの高度処理対策、マテリアルリサイクル及びサーマルリサイクルの推進、最終処分場の確保対策、公共事業のコスト縮減を踏まえたごみ処理の広域化の推進を図ることが求められている。 </w:t>
            </w:r>
          </w:p>
          <w:p w14:paraId="052831A4" w14:textId="77777777" w:rsidR="003857AF" w:rsidRPr="00CB5C9D" w:rsidRDefault="003857AF" w:rsidP="003857AF">
            <w:pPr>
              <w:adjustRightInd w:val="0"/>
              <w:snapToGrid w:val="0"/>
              <w:spacing w:line="240" w:lineRule="atLeast"/>
              <w:textAlignment w:val="baseline"/>
              <w:rPr>
                <w:rFonts w:ascii="HG丸ｺﾞｼｯｸM-PRO" w:eastAsia="HG丸ｺﾞｼｯｸM-PRO" w:hAnsi="HG丸ｺﾞｼｯｸM-PRO"/>
                <w:szCs w:val="21"/>
              </w:rPr>
            </w:pPr>
            <w:r w:rsidRPr="00CB5C9D">
              <w:rPr>
                <w:rFonts w:ascii="HG丸ｺﾞｼｯｸM-PRO" w:eastAsia="HG丸ｺﾞｼｯｸM-PRO" w:hAnsi="HG丸ｺﾞｼｯｸM-PRO" w:hint="eastAsia"/>
                <w:szCs w:val="21"/>
              </w:rPr>
              <w:t>以上のことから、両施設に代わる、新たな処理施設を整備する。</w:t>
            </w:r>
          </w:p>
          <w:p w14:paraId="72051C25" w14:textId="77777777" w:rsidR="003857AF" w:rsidRPr="00CB5C9D" w:rsidRDefault="003857AF" w:rsidP="003857AF">
            <w:pPr>
              <w:adjustRightInd w:val="0"/>
              <w:snapToGrid w:val="0"/>
              <w:spacing w:line="240" w:lineRule="atLeast"/>
              <w:textAlignment w:val="baseline"/>
              <w:rPr>
                <w:rFonts w:ascii="HG丸ｺﾞｼｯｸM-PRO" w:eastAsia="HG丸ｺﾞｼｯｸM-PRO" w:hAnsi="HG丸ｺﾞｼｯｸM-PRO"/>
                <w:szCs w:val="21"/>
              </w:rPr>
            </w:pPr>
            <w:r w:rsidRPr="00CB5C9D">
              <w:rPr>
                <w:rFonts w:ascii="HG丸ｺﾞｼｯｸM-PRO" w:eastAsia="HG丸ｺﾞｼｯｸM-PRO" w:hAnsi="HG丸ｺﾞｼｯｸM-PRO" w:hint="eastAsia"/>
                <w:szCs w:val="21"/>
              </w:rPr>
              <w:t>なお、本工事は、環境省の循環型社会形成推進交付金の対象事業であり、焼却処理施設は交付率が1／2又は1／3の「エネルギー回収型廃棄物処理施設」、粗大ごみ（不燃ごみ）処理施設は交付率が1／3の「マテリアルリサイクル推進施設」として整備を行う予定である。</w:t>
            </w:r>
          </w:p>
          <w:p w14:paraId="397001CF" w14:textId="4915A0CA" w:rsidR="0083778D" w:rsidRPr="00CB5C9D" w:rsidRDefault="003857AF" w:rsidP="003857AF">
            <w:pPr>
              <w:adjustRightInd w:val="0"/>
              <w:snapToGrid w:val="0"/>
              <w:spacing w:line="240" w:lineRule="atLeast"/>
              <w:ind w:firstLineChars="100" w:firstLine="210"/>
              <w:textAlignment w:val="baseline"/>
              <w:rPr>
                <w:rFonts w:ascii="HG丸ｺﾞｼｯｸM-PRO" w:eastAsia="HG丸ｺﾞｼｯｸM-PRO" w:hAnsi="HG丸ｺﾞｼｯｸM-PRO"/>
                <w:szCs w:val="21"/>
              </w:rPr>
            </w:pPr>
            <w:r w:rsidRPr="00CB5C9D">
              <w:rPr>
                <w:rFonts w:ascii="HG丸ｺﾞｼｯｸM-PRO" w:eastAsia="HG丸ｺﾞｼｯｸM-PRO" w:hAnsi="HG丸ｺﾞｼｯｸM-PRO" w:hint="eastAsia"/>
                <w:szCs w:val="21"/>
              </w:rPr>
              <w:t>本施設の整備方針は次に示すとおりである。</w:t>
            </w:r>
          </w:p>
          <w:p w14:paraId="6904CD50" w14:textId="77777777" w:rsidR="003857AF" w:rsidRPr="00CB5C9D" w:rsidRDefault="003857AF" w:rsidP="003857AF">
            <w:pPr>
              <w:tabs>
                <w:tab w:val="left" w:pos="2982"/>
              </w:tabs>
              <w:jc w:val="center"/>
              <w:rPr>
                <w:rFonts w:ascii="HG丸ｺﾞｼｯｸM-PRO" w:eastAsia="HG丸ｺﾞｼｯｸM-PRO" w:hAnsi="HG丸ｺﾞｼｯｸM-PRO"/>
                <w:sz w:val="20"/>
              </w:rPr>
            </w:pPr>
            <w:r w:rsidRPr="00CB5C9D">
              <w:rPr>
                <w:rFonts w:ascii="HG丸ｺﾞｼｯｸM-PRO" w:eastAsia="HG丸ｺﾞｼｯｸM-PRO" w:hAnsi="HG丸ｺﾞｼｯｸM-PRO" w:hint="eastAsia"/>
              </w:rPr>
              <w:t>本施設の整備方針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2"/>
            </w:tblGrid>
            <w:tr w:rsidR="003857AF" w:rsidRPr="00CB5C9D" w14:paraId="488E9087" w14:textId="77777777" w:rsidTr="003857AF">
              <w:trPr>
                <w:jc w:val="center"/>
              </w:trPr>
              <w:tc>
                <w:tcPr>
                  <w:tcW w:w="9312" w:type="dxa"/>
                  <w:shd w:val="clear" w:color="auto" w:fill="auto"/>
                </w:tcPr>
                <w:p w14:paraId="1C161D88" w14:textId="77777777" w:rsidR="003857AF" w:rsidRPr="00CB5C9D" w:rsidRDefault="003857AF" w:rsidP="003857AF">
                  <w:pPr>
                    <w:spacing w:line="280" w:lineRule="exact"/>
                    <w:ind w:left="210" w:hangingChars="100" w:hanging="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①迅速、安全、環境にやさしいごみ処理の実現</w:t>
                  </w:r>
                </w:p>
                <w:p w14:paraId="1777B5DD" w14:textId="77777777" w:rsidR="003857AF" w:rsidRPr="00CB5C9D" w:rsidRDefault="003857AF" w:rsidP="003857AF">
                  <w:pPr>
                    <w:spacing w:line="280" w:lineRule="exact"/>
                    <w:ind w:firstLineChars="100" w:firstLine="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地域住民の不安を和らげるために、安全で安心なごみ処理施設の建設を実現する。</w:t>
                  </w:r>
                  <w:r w:rsidRPr="00CB5C9D">
                    <w:rPr>
                      <w:rFonts w:ascii="HG丸ｺﾞｼｯｸM-PRO" w:eastAsia="HG丸ｺﾞｼｯｸM-PRO" w:hAnsi="HG丸ｺﾞｼｯｸM-PRO"/>
                      <w:szCs w:val="22"/>
                    </w:rPr>
                    <w:t xml:space="preserve"> </w:t>
                  </w:r>
                </w:p>
                <w:p w14:paraId="66888F63" w14:textId="77777777" w:rsidR="003857AF" w:rsidRPr="00CB5C9D" w:rsidRDefault="003857AF" w:rsidP="003857AF">
                  <w:pPr>
                    <w:spacing w:line="100" w:lineRule="exact"/>
                    <w:ind w:left="140" w:hangingChars="100" w:hanging="140"/>
                    <w:rPr>
                      <w:rFonts w:ascii="HG丸ｺﾞｼｯｸM-PRO" w:eastAsia="HG丸ｺﾞｼｯｸM-PRO" w:hAnsi="HG丸ｺﾞｼｯｸM-PRO"/>
                      <w:sz w:val="14"/>
                      <w:szCs w:val="22"/>
                    </w:rPr>
                  </w:pPr>
                </w:p>
                <w:p w14:paraId="1FF1BA55" w14:textId="77777777" w:rsidR="003857AF" w:rsidRPr="00CB5C9D" w:rsidRDefault="003857AF" w:rsidP="003857AF">
                  <w:pPr>
                    <w:spacing w:line="280" w:lineRule="exact"/>
                    <w:ind w:left="210" w:hangingChars="100" w:hanging="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②３Ｒの拠点として、ゼロ・エミッションを目標とした施設の実現</w:t>
                  </w:r>
                </w:p>
                <w:p w14:paraId="178621E7" w14:textId="77777777" w:rsidR="003857AF" w:rsidRPr="00CB5C9D" w:rsidRDefault="003857AF" w:rsidP="003857AF">
                  <w:pPr>
                    <w:spacing w:line="280" w:lineRule="exact"/>
                    <w:ind w:firstLineChars="100" w:firstLine="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環境学習機能や情報発信機能の充実により、ごみの減量化並びに再資源化の実現のための啓発促進に寄与する施設とする。</w:t>
                  </w:r>
                </w:p>
                <w:p w14:paraId="0FCF584A" w14:textId="77777777" w:rsidR="003857AF" w:rsidRPr="00CB5C9D" w:rsidRDefault="003857AF" w:rsidP="003857AF">
                  <w:pPr>
                    <w:spacing w:line="100" w:lineRule="exact"/>
                    <w:ind w:left="210" w:hangingChars="100" w:hanging="210"/>
                    <w:rPr>
                      <w:rFonts w:ascii="HG丸ｺﾞｼｯｸM-PRO" w:eastAsia="HG丸ｺﾞｼｯｸM-PRO" w:hAnsi="HG丸ｺﾞｼｯｸM-PRO"/>
                      <w:szCs w:val="22"/>
                    </w:rPr>
                  </w:pPr>
                </w:p>
                <w:p w14:paraId="207AB94B" w14:textId="77777777" w:rsidR="003857AF" w:rsidRPr="00CB5C9D" w:rsidRDefault="003857AF" w:rsidP="003857AF">
                  <w:pPr>
                    <w:spacing w:line="280" w:lineRule="exact"/>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③地域との調和を考慮し周辺の生活環境に配慮した地域密着</w:t>
                  </w:r>
                  <w:r w:rsidRPr="00CB5C9D">
                    <w:rPr>
                      <w:rFonts w:ascii="HG丸ｺﾞｼｯｸM-PRO" w:eastAsia="HG丸ｺﾞｼｯｸM-PRO" w:hAnsi="HG丸ｺﾞｼｯｸM-PRO"/>
                      <w:szCs w:val="22"/>
                    </w:rPr>
                    <w:t>(コミュニティ型)の施設の実現</w:t>
                  </w:r>
                </w:p>
                <w:p w14:paraId="1F2344BF" w14:textId="77777777" w:rsidR="003857AF" w:rsidRPr="00CB5C9D" w:rsidRDefault="003857AF" w:rsidP="003857AF">
                  <w:pPr>
                    <w:spacing w:line="280" w:lineRule="exact"/>
                    <w:ind w:firstLineChars="100" w:firstLine="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渋滞対策を含めた周辺の生活環境に対して十分な保全対策を実施し、住民とともに公害を防止、監視するためのシステムを構築するとともに、環境学習機能や情報発信機能を充実するなどし、住民に開かれた施設とする。</w:t>
                  </w:r>
                </w:p>
                <w:p w14:paraId="27110657" w14:textId="77777777" w:rsidR="003857AF" w:rsidRPr="00CB5C9D" w:rsidRDefault="003857AF" w:rsidP="003857AF">
                  <w:pPr>
                    <w:spacing w:line="100" w:lineRule="exact"/>
                    <w:ind w:left="210" w:hangingChars="100" w:hanging="210"/>
                    <w:rPr>
                      <w:rFonts w:ascii="HG丸ｺﾞｼｯｸM-PRO" w:eastAsia="HG丸ｺﾞｼｯｸM-PRO" w:hAnsi="HG丸ｺﾞｼｯｸM-PRO"/>
                      <w:szCs w:val="22"/>
                    </w:rPr>
                  </w:pPr>
                </w:p>
                <w:p w14:paraId="532CFEDD" w14:textId="77777777" w:rsidR="003857AF" w:rsidRPr="00CB5C9D" w:rsidRDefault="003857AF" w:rsidP="003857AF">
                  <w:pPr>
                    <w:spacing w:line="280" w:lineRule="exact"/>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④ごみ処理時に発生する熱エネルギーを有効に回収し、積極的に再利用できる施設の実現</w:t>
                  </w:r>
                  <w:r w:rsidRPr="00CB5C9D">
                    <w:rPr>
                      <w:rFonts w:ascii="HG丸ｺﾞｼｯｸM-PRO" w:eastAsia="HG丸ｺﾞｼｯｸM-PRO" w:hAnsi="HG丸ｺﾞｼｯｸM-PRO"/>
                      <w:szCs w:val="22"/>
                    </w:rPr>
                    <w:t xml:space="preserve"> </w:t>
                  </w:r>
                </w:p>
                <w:p w14:paraId="003A342A" w14:textId="77777777" w:rsidR="003857AF" w:rsidRPr="00CB5C9D" w:rsidRDefault="003857AF" w:rsidP="003857AF">
                  <w:pPr>
                    <w:spacing w:line="280" w:lineRule="exact"/>
                    <w:ind w:firstLineChars="100" w:firstLine="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単にごみを焼却処理し減容化するにとどまらず、積極的、効率的な余熱利用を行うことにより、サーマルリサイクルを実現する。</w:t>
                  </w:r>
                </w:p>
                <w:p w14:paraId="53EFD47F" w14:textId="77777777" w:rsidR="003857AF" w:rsidRPr="00CB5C9D" w:rsidRDefault="003857AF" w:rsidP="003857AF">
                  <w:pPr>
                    <w:spacing w:line="100" w:lineRule="exact"/>
                    <w:ind w:left="210" w:hangingChars="100" w:hanging="210"/>
                    <w:rPr>
                      <w:rFonts w:ascii="HG丸ｺﾞｼｯｸM-PRO" w:eastAsia="HG丸ｺﾞｼｯｸM-PRO" w:hAnsi="HG丸ｺﾞｼｯｸM-PRO"/>
                      <w:szCs w:val="22"/>
                    </w:rPr>
                  </w:pPr>
                </w:p>
                <w:p w14:paraId="32B7F08B" w14:textId="77777777" w:rsidR="003857AF" w:rsidRPr="00CB5C9D" w:rsidRDefault="003857AF" w:rsidP="003857AF">
                  <w:pPr>
                    <w:spacing w:line="280" w:lineRule="exact"/>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⑤ごみ処理後の残さを可能な限り有効活用する再資源化システムの構築</w:t>
                  </w:r>
                </w:p>
                <w:p w14:paraId="5593D5A4" w14:textId="77777777" w:rsidR="003857AF" w:rsidRPr="00CB5C9D" w:rsidRDefault="003857AF" w:rsidP="003857AF">
                  <w:pPr>
                    <w:spacing w:line="280" w:lineRule="exact"/>
                    <w:ind w:firstLineChars="100" w:firstLine="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ごみ処理後の残さのリサイクル先の確保について十分な調査、検討を行い、ごみ処理後の残さを可能な限り有効活用する再資源化システムを構築する。</w:t>
                  </w:r>
                  <w:r w:rsidRPr="00CB5C9D">
                    <w:rPr>
                      <w:rFonts w:ascii="HG丸ｺﾞｼｯｸM-PRO" w:eastAsia="HG丸ｺﾞｼｯｸM-PRO" w:hAnsi="HG丸ｺﾞｼｯｸM-PRO"/>
                      <w:szCs w:val="22"/>
                    </w:rPr>
                    <w:t xml:space="preserve"> </w:t>
                  </w:r>
                </w:p>
                <w:p w14:paraId="2377E9EB" w14:textId="77777777" w:rsidR="003857AF" w:rsidRPr="00CB5C9D" w:rsidRDefault="003857AF" w:rsidP="003857AF">
                  <w:pPr>
                    <w:spacing w:line="100" w:lineRule="exact"/>
                    <w:ind w:left="210" w:hangingChars="100" w:hanging="210"/>
                    <w:rPr>
                      <w:rFonts w:ascii="HG丸ｺﾞｼｯｸM-PRO" w:eastAsia="HG丸ｺﾞｼｯｸM-PRO" w:hAnsi="HG丸ｺﾞｼｯｸM-PRO"/>
                      <w:szCs w:val="22"/>
                    </w:rPr>
                  </w:pPr>
                </w:p>
                <w:p w14:paraId="4A55A114" w14:textId="77777777" w:rsidR="003857AF" w:rsidRPr="00CB5C9D" w:rsidRDefault="003857AF" w:rsidP="003857AF">
                  <w:pPr>
                    <w:spacing w:line="280" w:lineRule="exact"/>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⑥公平性を基本とした運用・費用分担の構築</w:t>
                  </w:r>
                  <w:r w:rsidRPr="00CB5C9D">
                    <w:rPr>
                      <w:rFonts w:ascii="HG丸ｺﾞｼｯｸM-PRO" w:eastAsia="HG丸ｺﾞｼｯｸM-PRO" w:hAnsi="HG丸ｺﾞｼｯｸM-PRO"/>
                      <w:szCs w:val="22"/>
                    </w:rPr>
                    <w:t xml:space="preserve"> </w:t>
                  </w:r>
                </w:p>
                <w:p w14:paraId="52116BC2" w14:textId="77777777" w:rsidR="003857AF" w:rsidRPr="00CB5C9D" w:rsidRDefault="003857AF" w:rsidP="003857AF">
                  <w:pPr>
                    <w:spacing w:line="280" w:lineRule="exact"/>
                    <w:ind w:firstLineChars="100" w:firstLine="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新ごみ処理施設の建設、運営にあたっては、公平性を基本とした運用と費用負担の方法を構築する。</w:t>
                  </w:r>
                  <w:r w:rsidRPr="00CB5C9D">
                    <w:rPr>
                      <w:rFonts w:ascii="HG丸ｺﾞｼｯｸM-PRO" w:eastAsia="HG丸ｺﾞｼｯｸM-PRO" w:hAnsi="HG丸ｺﾞｼｯｸM-PRO"/>
                      <w:szCs w:val="22"/>
                    </w:rPr>
                    <w:t xml:space="preserve"> </w:t>
                  </w:r>
                </w:p>
                <w:p w14:paraId="015FD61C" w14:textId="77777777" w:rsidR="003857AF" w:rsidRPr="00CB5C9D" w:rsidRDefault="003857AF" w:rsidP="003857AF">
                  <w:pPr>
                    <w:spacing w:line="100" w:lineRule="exact"/>
                    <w:ind w:left="210" w:hangingChars="100" w:hanging="210"/>
                    <w:rPr>
                      <w:rFonts w:ascii="HG丸ｺﾞｼｯｸM-PRO" w:eastAsia="HG丸ｺﾞｼｯｸM-PRO" w:hAnsi="HG丸ｺﾞｼｯｸM-PRO"/>
                      <w:szCs w:val="22"/>
                    </w:rPr>
                  </w:pPr>
                  <w:r w:rsidRPr="00CB5C9D">
                    <w:rPr>
                      <w:rFonts w:ascii="HG丸ｺﾞｼｯｸM-PRO" w:eastAsia="HG丸ｺﾞｼｯｸM-PRO" w:hAnsi="HG丸ｺﾞｼｯｸM-PRO"/>
                      <w:szCs w:val="22"/>
                    </w:rPr>
                    <w:t xml:space="preserve"> </w:t>
                  </w:r>
                </w:p>
                <w:p w14:paraId="54A5A179" w14:textId="77777777" w:rsidR="003857AF" w:rsidRPr="00CB5C9D" w:rsidRDefault="003857AF" w:rsidP="003857AF">
                  <w:pPr>
                    <w:spacing w:line="280" w:lineRule="exact"/>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⑦最終処分量を極力削減する施設の実現</w:t>
                  </w:r>
                  <w:r w:rsidRPr="00CB5C9D">
                    <w:rPr>
                      <w:rFonts w:ascii="HG丸ｺﾞｼｯｸM-PRO" w:eastAsia="HG丸ｺﾞｼｯｸM-PRO" w:hAnsi="HG丸ｺﾞｼｯｸM-PRO"/>
                      <w:szCs w:val="22"/>
                    </w:rPr>
                    <w:t xml:space="preserve"> </w:t>
                  </w:r>
                </w:p>
                <w:p w14:paraId="71308CBA" w14:textId="77777777" w:rsidR="003857AF" w:rsidRPr="00CB5C9D" w:rsidRDefault="003857AF" w:rsidP="003857AF">
                  <w:pPr>
                    <w:spacing w:line="280" w:lineRule="exact"/>
                    <w:ind w:firstLineChars="100" w:firstLine="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ごみ処理後の残さを可能な限り有効活用する再資源化システムの構築とあわせて、最終処分量を極力削減する施設の実現を目指す。</w:t>
                  </w:r>
                </w:p>
                <w:p w14:paraId="6E93A4D8" w14:textId="77777777" w:rsidR="003857AF" w:rsidRPr="00CB5C9D" w:rsidRDefault="003857AF" w:rsidP="003857AF">
                  <w:pPr>
                    <w:spacing w:line="100" w:lineRule="exact"/>
                    <w:ind w:left="210" w:hangingChars="100" w:hanging="210"/>
                    <w:rPr>
                      <w:rFonts w:ascii="HG丸ｺﾞｼｯｸM-PRO" w:eastAsia="HG丸ｺﾞｼｯｸM-PRO" w:hAnsi="HG丸ｺﾞｼｯｸM-PRO"/>
                      <w:szCs w:val="22"/>
                    </w:rPr>
                  </w:pPr>
                  <w:r w:rsidRPr="00CB5C9D">
                    <w:rPr>
                      <w:rFonts w:ascii="HG丸ｺﾞｼｯｸM-PRO" w:eastAsia="HG丸ｺﾞｼｯｸM-PRO" w:hAnsi="HG丸ｺﾞｼｯｸM-PRO"/>
                      <w:szCs w:val="22"/>
                    </w:rPr>
                    <w:t xml:space="preserve"> </w:t>
                  </w:r>
                </w:p>
                <w:p w14:paraId="3127D440" w14:textId="77777777" w:rsidR="003857AF" w:rsidRPr="00CB5C9D" w:rsidRDefault="003857AF" w:rsidP="003857AF">
                  <w:pPr>
                    <w:spacing w:line="280" w:lineRule="exact"/>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⑧経済性に優れた施設の実現と運営</w:t>
                  </w:r>
                  <w:r w:rsidRPr="00CB5C9D">
                    <w:rPr>
                      <w:rFonts w:ascii="HG丸ｺﾞｼｯｸM-PRO" w:eastAsia="HG丸ｺﾞｼｯｸM-PRO" w:hAnsi="HG丸ｺﾞｼｯｸM-PRO"/>
                      <w:szCs w:val="22"/>
                    </w:rPr>
                    <w:t xml:space="preserve"> </w:t>
                  </w:r>
                </w:p>
                <w:p w14:paraId="600676BC" w14:textId="77777777" w:rsidR="003857AF" w:rsidRPr="00CB5C9D" w:rsidRDefault="003857AF" w:rsidP="003857AF">
                  <w:pPr>
                    <w:spacing w:line="280" w:lineRule="exact"/>
                    <w:ind w:firstLineChars="100" w:firstLine="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建設費及び維持管理費を含めた、ライフサイクルコストでの経済性に優れた施設を目指す。</w:t>
                  </w:r>
                </w:p>
                <w:p w14:paraId="7306022E" w14:textId="77777777" w:rsidR="003857AF" w:rsidRPr="00CB5C9D" w:rsidRDefault="003857AF" w:rsidP="003857AF">
                  <w:pPr>
                    <w:spacing w:line="140" w:lineRule="exact"/>
                    <w:ind w:left="210" w:hangingChars="100" w:hanging="210"/>
                    <w:rPr>
                      <w:rFonts w:ascii="HG丸ｺﾞｼｯｸM-PRO" w:eastAsia="HG丸ｺﾞｼｯｸM-PRO" w:hAnsi="HG丸ｺﾞｼｯｸM-PRO"/>
                      <w:szCs w:val="22"/>
                    </w:rPr>
                  </w:pPr>
                </w:p>
              </w:tc>
            </w:tr>
          </w:tbl>
          <w:p w14:paraId="596CADC3" w14:textId="77777777" w:rsidR="009D6ABD" w:rsidRPr="00F973B0" w:rsidRDefault="009D6ABD" w:rsidP="008211DF">
            <w:pPr>
              <w:adjustRightInd w:val="0"/>
              <w:snapToGrid w:val="0"/>
              <w:spacing w:line="240" w:lineRule="atLeast"/>
              <w:ind w:firstLineChars="100" w:firstLine="210"/>
              <w:textAlignment w:val="baseline"/>
              <w:rPr>
                <w:rFonts w:hAnsi="ＭＳ 明朝"/>
                <w:szCs w:val="21"/>
              </w:rPr>
            </w:pPr>
          </w:p>
        </w:tc>
        <w:tc>
          <w:tcPr>
            <w:tcW w:w="9462" w:type="dxa"/>
            <w:shd w:val="clear" w:color="auto" w:fill="auto"/>
          </w:tcPr>
          <w:p w14:paraId="596674D7" w14:textId="77777777" w:rsidR="009D6ABD" w:rsidRDefault="009D6ABD" w:rsidP="009D6ABD">
            <w:pPr>
              <w:adjustRightInd w:val="0"/>
              <w:snapToGrid w:val="0"/>
              <w:textAlignment w:val="baseline"/>
              <w:rPr>
                <w:rFonts w:hAnsi="ＭＳ 明朝"/>
                <w:szCs w:val="21"/>
              </w:rPr>
            </w:pPr>
          </w:p>
          <w:p w14:paraId="395302C2" w14:textId="77777777" w:rsidR="005A2D40" w:rsidRPr="00F973B0" w:rsidRDefault="005A2D40" w:rsidP="009D6ABD">
            <w:pPr>
              <w:adjustRightInd w:val="0"/>
              <w:snapToGrid w:val="0"/>
              <w:textAlignment w:val="baseline"/>
              <w:rPr>
                <w:rFonts w:hAnsi="ＭＳ 明朝"/>
                <w:szCs w:val="21"/>
              </w:rPr>
            </w:pPr>
          </w:p>
        </w:tc>
        <w:tc>
          <w:tcPr>
            <w:tcW w:w="1262" w:type="dxa"/>
            <w:shd w:val="clear" w:color="auto" w:fill="auto"/>
          </w:tcPr>
          <w:p w14:paraId="409D9C0D" w14:textId="77777777" w:rsidR="009D6ABD" w:rsidRPr="00F973B0" w:rsidRDefault="009D6ABD" w:rsidP="009D6ABD">
            <w:pPr>
              <w:adjustRightInd w:val="0"/>
              <w:snapToGrid w:val="0"/>
              <w:textAlignment w:val="baseline"/>
              <w:rPr>
                <w:rFonts w:hAnsi="ＭＳ 明朝"/>
                <w:szCs w:val="21"/>
              </w:rPr>
            </w:pPr>
          </w:p>
        </w:tc>
      </w:tr>
      <w:tr w:rsidR="0042301B" w:rsidRPr="00F973B0" w14:paraId="285440FF" w14:textId="77777777" w:rsidTr="006E1843">
        <w:trPr>
          <w:gridAfter w:val="1"/>
          <w:wAfter w:w="20" w:type="dxa"/>
          <w:trHeight w:val="356"/>
        </w:trPr>
        <w:tc>
          <w:tcPr>
            <w:tcW w:w="10455" w:type="dxa"/>
            <w:shd w:val="clear" w:color="auto" w:fill="auto"/>
          </w:tcPr>
          <w:p w14:paraId="1D264474" w14:textId="2FCBA17D" w:rsidR="0042301B" w:rsidRPr="00CB5C9D" w:rsidRDefault="0042301B" w:rsidP="005A2D40">
            <w:pPr>
              <w:snapToGrid w:val="0"/>
              <w:spacing w:line="240" w:lineRule="exact"/>
              <w:rPr>
                <w:rFonts w:ascii="HG丸ｺﾞｼｯｸM-PRO" w:eastAsia="HG丸ｺﾞｼｯｸM-PRO" w:hAnsi="HG丸ｺﾞｼｯｸM-PRO"/>
                <w:sz w:val="20"/>
              </w:rPr>
            </w:pPr>
            <w:bookmarkStart w:id="12" w:name="_Toc515639573"/>
            <w:bookmarkStart w:id="13" w:name="_Toc1634338"/>
            <w:r w:rsidRPr="00CB5C9D">
              <w:rPr>
                <w:rFonts w:ascii="HG丸ｺﾞｼｯｸM-PRO" w:eastAsia="HG丸ｺﾞｼｯｸM-PRO" w:hAnsi="HG丸ｺﾞｼｯｸM-PRO" w:hint="eastAsia"/>
              </w:rPr>
              <w:t>２．</w:t>
            </w:r>
            <w:bookmarkEnd w:id="12"/>
            <w:bookmarkEnd w:id="13"/>
            <w:r w:rsidRPr="00CB5C9D">
              <w:rPr>
                <w:rFonts w:ascii="HG丸ｺﾞｼｯｸM-PRO" w:eastAsia="HG丸ｺﾞｼｯｸM-PRO" w:hAnsi="HG丸ｺﾞｼｯｸM-PRO" w:hint="eastAsia"/>
              </w:rPr>
              <w:t>基本事項</w:t>
            </w:r>
          </w:p>
          <w:p w14:paraId="67AE059C" w14:textId="4BEEA293" w:rsidR="0042301B" w:rsidRPr="00CB5C9D" w:rsidRDefault="0042301B" w:rsidP="005A2D40">
            <w:pPr>
              <w:pStyle w:val="1c"/>
              <w:numPr>
                <w:ilvl w:val="0"/>
                <w:numId w:val="0"/>
              </w:numPr>
              <w:spacing w:line="240" w:lineRule="exact"/>
              <w:ind w:leftChars="100" w:left="338" w:hangingChars="61" w:hanging="128"/>
              <w:rPr>
                <w:rFonts w:ascii="HG丸ｺﾞｼｯｸM-PRO" w:hAnsi="HG丸ｺﾞｼｯｸM-PRO"/>
                <w:sz w:val="21"/>
              </w:rPr>
            </w:pPr>
            <w:r w:rsidRPr="00CB5C9D">
              <w:rPr>
                <w:rFonts w:ascii="HG丸ｺﾞｼｯｸM-PRO" w:hAnsi="HG丸ｺﾞｼｯｸM-PRO"/>
                <w:sz w:val="21"/>
              </w:rPr>
              <w:t>１）</w:t>
            </w:r>
            <w:r w:rsidRPr="00CB5C9D">
              <w:rPr>
                <w:rFonts w:ascii="HG丸ｺﾞｼｯｸM-PRO" w:hAnsi="HG丸ｺﾞｼｯｸM-PRO" w:hint="eastAsia"/>
                <w:sz w:val="21"/>
              </w:rPr>
              <w:t>事業名</w:t>
            </w:r>
          </w:p>
          <w:p w14:paraId="1A1A194D" w14:textId="77777777" w:rsidR="0042301B" w:rsidRPr="00CB5C9D" w:rsidRDefault="0042301B" w:rsidP="005A2D40">
            <w:pPr>
              <w:pStyle w:val="1d"/>
              <w:spacing w:line="240" w:lineRule="exact"/>
              <w:ind w:left="315" w:firstLine="210"/>
              <w:rPr>
                <w:rFonts w:ascii="HG丸ｺﾞｼｯｸM-PRO" w:hAnsi="HG丸ｺﾞｼｯｸM-PRO"/>
                <w:sz w:val="21"/>
                <w:szCs w:val="21"/>
              </w:rPr>
            </w:pPr>
            <w:r w:rsidRPr="00CB5C9D">
              <w:rPr>
                <w:rFonts w:ascii="HG丸ｺﾞｼｯｸM-PRO" w:hAnsi="HG丸ｺﾞｼｯｸM-PRO" w:hint="eastAsia"/>
                <w:sz w:val="21"/>
                <w:szCs w:val="21"/>
              </w:rPr>
              <w:t>ごみ処理施設整備・運営事業</w:t>
            </w:r>
          </w:p>
          <w:p w14:paraId="0B05E64D" w14:textId="77777777" w:rsidR="0042301B" w:rsidRPr="00CB5C9D" w:rsidRDefault="0042301B" w:rsidP="005A2D40">
            <w:pPr>
              <w:pStyle w:val="1d"/>
              <w:spacing w:line="240" w:lineRule="exact"/>
              <w:ind w:left="315" w:firstLine="210"/>
              <w:rPr>
                <w:rFonts w:ascii="HG丸ｺﾞｼｯｸM-PRO" w:hAnsi="HG丸ｺﾞｼｯｸM-PRO"/>
                <w:sz w:val="21"/>
                <w:szCs w:val="21"/>
              </w:rPr>
            </w:pPr>
          </w:p>
          <w:p w14:paraId="7720699C" w14:textId="4C20070E" w:rsidR="0042301B" w:rsidRPr="00CB5C9D" w:rsidRDefault="0042301B" w:rsidP="005A2D40">
            <w:pPr>
              <w:pStyle w:val="1c"/>
              <w:numPr>
                <w:ilvl w:val="0"/>
                <w:numId w:val="0"/>
              </w:numPr>
              <w:spacing w:line="240" w:lineRule="exact"/>
              <w:ind w:firstLineChars="100" w:firstLine="210"/>
              <w:rPr>
                <w:rFonts w:ascii="HG丸ｺﾞｼｯｸM-PRO" w:hAnsi="HG丸ｺﾞｼｯｸM-PRO"/>
                <w:sz w:val="21"/>
              </w:rPr>
            </w:pPr>
            <w:r w:rsidRPr="00CB5C9D">
              <w:rPr>
                <w:rFonts w:ascii="HG丸ｺﾞｼｯｸM-PRO" w:hAnsi="HG丸ｺﾞｼｯｸM-PRO"/>
                <w:sz w:val="21"/>
              </w:rPr>
              <w:t>２）</w:t>
            </w:r>
            <w:r w:rsidRPr="00CB5C9D">
              <w:rPr>
                <w:rFonts w:ascii="HG丸ｺﾞｼｯｸM-PRO" w:hAnsi="HG丸ｺﾞｼｯｸM-PRO" w:hint="eastAsia"/>
                <w:sz w:val="21"/>
              </w:rPr>
              <w:t>施設規模</w:t>
            </w:r>
          </w:p>
          <w:p w14:paraId="3180728B" w14:textId="77777777" w:rsidR="0042301B" w:rsidRPr="00CB5C9D" w:rsidRDefault="0042301B" w:rsidP="005A2D40">
            <w:pPr>
              <w:pStyle w:val="19"/>
              <w:spacing w:line="240" w:lineRule="exact"/>
              <w:ind w:left="620" w:firstLineChars="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w:t>
            </w:r>
            <w:r w:rsidRPr="00CB5C9D">
              <w:rPr>
                <w:rFonts w:ascii="HG丸ｺﾞｼｯｸM-PRO" w:eastAsia="HG丸ｺﾞｼｯｸM-PRO" w:hAnsi="HG丸ｺﾞｼｯｸM-PRO"/>
                <w:sz w:val="21"/>
              </w:rPr>
              <w:t xml:space="preserve">1) </w:t>
            </w:r>
            <w:r w:rsidRPr="00CB5C9D">
              <w:rPr>
                <w:rFonts w:ascii="HG丸ｺﾞｼｯｸM-PRO" w:eastAsia="HG丸ｺﾞｼｯｸM-PRO" w:hAnsi="HG丸ｺﾞｼｯｸM-PRO" w:hint="eastAsia"/>
                <w:sz w:val="21"/>
              </w:rPr>
              <w:t>エネルギー回収型廃棄物処理施設</w:t>
            </w:r>
            <w:r w:rsidRPr="00CB5C9D">
              <w:rPr>
                <w:rFonts w:ascii="HG丸ｺﾞｼｯｸM-PRO" w:eastAsia="HG丸ｺﾞｼｯｸM-PRO" w:hAnsi="HG丸ｺﾞｼｯｸM-PRO"/>
                <w:sz w:val="21"/>
              </w:rPr>
              <w:tab/>
            </w:r>
            <w:r w:rsidRPr="00CB5C9D">
              <w:rPr>
                <w:rFonts w:ascii="HG丸ｺﾞｼｯｸM-PRO" w:eastAsia="HG丸ｺﾞｼｯｸM-PRO" w:hAnsi="HG丸ｺﾞｼｯｸM-PRO"/>
                <w:sz w:val="21"/>
              </w:rPr>
              <w:tab/>
              <w:t>196 t/24</w:t>
            </w:r>
            <w:r w:rsidRPr="00CB5C9D">
              <w:rPr>
                <w:rFonts w:ascii="HG丸ｺﾞｼｯｸM-PRO" w:eastAsia="HG丸ｺﾞｼｯｸM-PRO" w:hAnsi="HG丸ｺﾞｼｯｸM-PRO" w:hint="eastAsia"/>
                <w:sz w:val="21"/>
              </w:rPr>
              <w:t>ｈ（</w:t>
            </w:r>
            <w:r w:rsidRPr="00CB5C9D">
              <w:rPr>
                <w:rFonts w:ascii="HG丸ｺﾞｼｯｸM-PRO" w:eastAsia="HG丸ｺﾞｼｯｸM-PRO" w:hAnsi="HG丸ｺﾞｼｯｸM-PRO"/>
                <w:sz w:val="21"/>
              </w:rPr>
              <w:t>98 t/24</w:t>
            </w:r>
            <w:r w:rsidRPr="00CB5C9D">
              <w:rPr>
                <w:rFonts w:ascii="HG丸ｺﾞｼｯｸM-PRO" w:eastAsia="HG丸ｺﾞｼｯｸM-PRO" w:hAnsi="HG丸ｺﾞｼｯｸM-PRO" w:hint="eastAsia"/>
                <w:sz w:val="21"/>
              </w:rPr>
              <w:t>ｈ×２炉）</w:t>
            </w:r>
          </w:p>
          <w:p w14:paraId="27B7157D" w14:textId="77777777" w:rsidR="0042301B" w:rsidRPr="00CB5C9D" w:rsidRDefault="0042301B" w:rsidP="005A2D40">
            <w:pPr>
              <w:pStyle w:val="19"/>
              <w:spacing w:line="240" w:lineRule="exact"/>
              <w:ind w:left="620" w:firstLineChars="0"/>
              <w:rPr>
                <w:rFonts w:ascii="HG丸ｺﾞｼｯｸM-PRO" w:eastAsia="HG丸ｺﾞｼｯｸM-PRO" w:hAnsi="HG丸ｺﾞｼｯｸM-PRO"/>
                <w:sz w:val="21"/>
              </w:rPr>
            </w:pPr>
            <w:r w:rsidRPr="00CB5C9D">
              <w:rPr>
                <w:rFonts w:ascii="HG丸ｺﾞｼｯｸM-PRO" w:eastAsia="HG丸ｺﾞｼｯｸM-PRO" w:hAnsi="HG丸ｺﾞｼｯｸM-PRO"/>
                <w:sz w:val="21"/>
              </w:rPr>
              <w:t xml:space="preserve">(2) </w:t>
            </w:r>
            <w:r w:rsidRPr="00CB5C9D">
              <w:rPr>
                <w:rFonts w:ascii="HG丸ｺﾞｼｯｸM-PRO" w:eastAsia="HG丸ｺﾞｼｯｸM-PRO" w:hAnsi="HG丸ｺﾞｼｯｸM-PRO" w:hint="eastAsia"/>
                <w:sz w:val="21"/>
              </w:rPr>
              <w:t>マテリアルリサイクル推進施設</w:t>
            </w:r>
            <w:r w:rsidRPr="00CB5C9D">
              <w:rPr>
                <w:rFonts w:ascii="HG丸ｺﾞｼｯｸM-PRO" w:eastAsia="HG丸ｺﾞｼｯｸM-PRO" w:hAnsi="HG丸ｺﾞｼｯｸM-PRO"/>
                <w:sz w:val="21"/>
              </w:rPr>
              <w:tab/>
            </w:r>
            <w:r w:rsidRPr="00CB5C9D">
              <w:rPr>
                <w:rFonts w:ascii="HG丸ｺﾞｼｯｸM-PRO" w:eastAsia="HG丸ｺﾞｼｯｸM-PRO" w:hAnsi="HG丸ｺﾞｼｯｸM-PRO"/>
                <w:sz w:val="21"/>
              </w:rPr>
              <w:tab/>
              <w:t>14 t/5</w:t>
            </w:r>
            <w:r w:rsidRPr="00CB5C9D">
              <w:rPr>
                <w:rFonts w:ascii="HG丸ｺﾞｼｯｸM-PRO" w:eastAsia="HG丸ｺﾞｼｯｸM-PRO" w:hAnsi="HG丸ｺﾞｼｯｸM-PRO" w:hint="eastAsia"/>
                <w:sz w:val="21"/>
              </w:rPr>
              <w:t>ｈ</w:t>
            </w:r>
          </w:p>
          <w:p w14:paraId="35C031D4" w14:textId="77777777" w:rsidR="0042301B" w:rsidRPr="00CB5C9D" w:rsidRDefault="0042301B" w:rsidP="005A2D40">
            <w:pPr>
              <w:tabs>
                <w:tab w:val="left" w:pos="2982"/>
              </w:tabs>
              <w:spacing w:line="240" w:lineRule="exact"/>
              <w:rPr>
                <w:rFonts w:ascii="HG丸ｺﾞｼｯｸM-PRO" w:eastAsia="HG丸ｺﾞｼｯｸM-PRO" w:hAnsi="HG丸ｺﾞｼｯｸM-PRO"/>
                <w:szCs w:val="21"/>
              </w:rPr>
            </w:pPr>
          </w:p>
          <w:p w14:paraId="29446E8E" w14:textId="233B869D" w:rsidR="0042301B" w:rsidRPr="00CB5C9D" w:rsidRDefault="0042301B" w:rsidP="005A2D40">
            <w:pPr>
              <w:pStyle w:val="1c"/>
              <w:numPr>
                <w:ilvl w:val="0"/>
                <w:numId w:val="0"/>
              </w:numPr>
              <w:spacing w:line="240" w:lineRule="exact"/>
              <w:ind w:firstLineChars="100" w:firstLine="210"/>
              <w:rPr>
                <w:rFonts w:ascii="HG丸ｺﾞｼｯｸM-PRO" w:hAnsi="HG丸ｺﾞｼｯｸM-PRO"/>
                <w:sz w:val="21"/>
              </w:rPr>
            </w:pPr>
            <w:r w:rsidRPr="00CB5C9D">
              <w:rPr>
                <w:rFonts w:ascii="HG丸ｺﾞｼｯｸM-PRO" w:hAnsi="HG丸ｺﾞｼｯｸM-PRO"/>
                <w:sz w:val="21"/>
              </w:rPr>
              <w:t>３）</w:t>
            </w:r>
            <w:r w:rsidRPr="00CB5C9D">
              <w:rPr>
                <w:rFonts w:ascii="HG丸ｺﾞｼｯｸM-PRO" w:hAnsi="HG丸ｺﾞｼｯｸM-PRO" w:hint="eastAsia"/>
                <w:sz w:val="21"/>
              </w:rPr>
              <w:t>建設場所</w:t>
            </w:r>
          </w:p>
          <w:p w14:paraId="4151FD93" w14:textId="77777777" w:rsidR="0042301B" w:rsidRPr="00CB5C9D" w:rsidRDefault="0042301B" w:rsidP="005A2D40">
            <w:pPr>
              <w:pStyle w:val="1d"/>
              <w:spacing w:line="240" w:lineRule="exact"/>
              <w:ind w:left="315" w:firstLine="210"/>
              <w:rPr>
                <w:rFonts w:ascii="HG丸ｺﾞｼｯｸM-PRO" w:hAnsi="HG丸ｺﾞｼｯｸM-PRO"/>
                <w:sz w:val="21"/>
                <w:szCs w:val="21"/>
              </w:rPr>
            </w:pPr>
            <w:r w:rsidRPr="00CB5C9D">
              <w:rPr>
                <w:rFonts w:ascii="HG丸ｺﾞｼｯｸM-PRO" w:hAnsi="HG丸ｺﾞｼｯｸM-PRO" w:hint="eastAsia"/>
                <w:sz w:val="21"/>
                <w:szCs w:val="21"/>
              </w:rPr>
              <w:t>愛知県江南市中般若町北浦地内</w:t>
            </w:r>
          </w:p>
          <w:p w14:paraId="0179CEE4" w14:textId="77777777" w:rsidR="0042301B" w:rsidRPr="00CB5C9D" w:rsidRDefault="0042301B" w:rsidP="005A2D40">
            <w:pPr>
              <w:tabs>
                <w:tab w:val="left" w:pos="2982"/>
              </w:tabs>
              <w:spacing w:line="240" w:lineRule="exact"/>
              <w:rPr>
                <w:rFonts w:ascii="HG丸ｺﾞｼｯｸM-PRO" w:eastAsia="HG丸ｺﾞｼｯｸM-PRO" w:hAnsi="HG丸ｺﾞｼｯｸM-PRO"/>
                <w:szCs w:val="21"/>
              </w:rPr>
            </w:pPr>
          </w:p>
          <w:p w14:paraId="3902B62E" w14:textId="49B839D9" w:rsidR="0042301B" w:rsidRPr="00CB5C9D" w:rsidRDefault="0042301B" w:rsidP="005A2D40">
            <w:pPr>
              <w:pStyle w:val="1c"/>
              <w:numPr>
                <w:ilvl w:val="0"/>
                <w:numId w:val="0"/>
              </w:numPr>
              <w:spacing w:line="240" w:lineRule="exact"/>
              <w:ind w:firstLineChars="100" w:firstLine="210"/>
              <w:rPr>
                <w:rFonts w:ascii="HG丸ｺﾞｼｯｸM-PRO" w:hAnsi="HG丸ｺﾞｼｯｸM-PRO"/>
                <w:sz w:val="21"/>
              </w:rPr>
            </w:pPr>
            <w:r w:rsidRPr="00CB5C9D">
              <w:rPr>
                <w:rFonts w:ascii="HG丸ｺﾞｼｯｸM-PRO" w:hAnsi="HG丸ｺﾞｼｯｸM-PRO"/>
                <w:sz w:val="21"/>
              </w:rPr>
              <w:t>４）</w:t>
            </w:r>
            <w:r w:rsidRPr="00CB5C9D">
              <w:rPr>
                <w:rFonts w:ascii="HG丸ｺﾞｼｯｸM-PRO" w:hAnsi="HG丸ｺﾞｼｯｸM-PRO" w:hint="eastAsia"/>
                <w:sz w:val="21"/>
              </w:rPr>
              <w:t>敷地</w:t>
            </w:r>
          </w:p>
          <w:p w14:paraId="3813C2C7" w14:textId="77777777" w:rsidR="0042301B" w:rsidRPr="00CB5C9D" w:rsidRDefault="0042301B" w:rsidP="005A2D40">
            <w:pPr>
              <w:pStyle w:val="1d"/>
              <w:spacing w:line="240" w:lineRule="exact"/>
              <w:ind w:left="315" w:firstLine="210"/>
              <w:rPr>
                <w:rFonts w:ascii="HG丸ｺﾞｼｯｸM-PRO" w:hAnsi="HG丸ｺﾞｼｯｸM-PRO"/>
                <w:sz w:val="21"/>
                <w:szCs w:val="21"/>
              </w:rPr>
            </w:pPr>
            <w:r w:rsidRPr="00CB5C9D">
              <w:rPr>
                <w:rFonts w:ascii="HG丸ｺﾞｼｯｸM-PRO" w:hAnsi="HG丸ｺﾞｼｯｸM-PRO" w:hint="eastAsia"/>
                <w:sz w:val="21"/>
                <w:szCs w:val="21"/>
              </w:rPr>
              <w:t>事業用地の敷地境界は、本要求水準書添付資料</w:t>
            </w:r>
            <w:r w:rsidRPr="00CB5C9D">
              <w:rPr>
                <w:rFonts w:ascii="HG丸ｺﾞｼｯｸM-PRO" w:hAnsi="HG丸ｺﾞｼｯｸM-PRO"/>
                <w:sz w:val="21"/>
                <w:szCs w:val="21"/>
              </w:rPr>
              <w:t>-1</w:t>
            </w:r>
            <w:r w:rsidRPr="00CB5C9D">
              <w:rPr>
                <w:rFonts w:ascii="HG丸ｺﾞｼｯｸM-PRO" w:hAnsi="HG丸ｺﾞｼｯｸM-PRO" w:hint="eastAsia"/>
                <w:sz w:val="21"/>
                <w:szCs w:val="21"/>
              </w:rPr>
              <w:t>「事業実施区域平面図」の赤い実線で示した範囲とする。なお、赤で囲んだ区域を都市計画決定区域として予定しているが、区域内には利用不可の用地が含まれていることに留意すること。</w:t>
            </w:r>
          </w:p>
          <w:p w14:paraId="692416D8" w14:textId="77777777" w:rsidR="0042301B" w:rsidRPr="00CB5C9D" w:rsidRDefault="0042301B" w:rsidP="005A2D40">
            <w:pPr>
              <w:pStyle w:val="afff6"/>
              <w:tabs>
                <w:tab w:val="left" w:pos="2982"/>
              </w:tabs>
              <w:spacing w:line="240" w:lineRule="exact"/>
              <w:ind w:leftChars="71" w:left="149" w:firstLineChars="47" w:firstLine="99"/>
              <w:rPr>
                <w:rFonts w:ascii="HG丸ｺﾞｼｯｸM-PRO" w:eastAsia="HG丸ｺﾞｼｯｸM-PRO" w:hAnsi="HG丸ｺﾞｼｯｸM-PRO"/>
                <w:szCs w:val="21"/>
              </w:rPr>
            </w:pPr>
          </w:p>
          <w:p w14:paraId="288D5268" w14:textId="77777777" w:rsidR="0042301B" w:rsidRPr="00CB5C9D" w:rsidRDefault="0042301B" w:rsidP="005A2D40">
            <w:pPr>
              <w:pStyle w:val="afff6"/>
              <w:tabs>
                <w:tab w:val="left" w:pos="2982"/>
              </w:tabs>
              <w:spacing w:line="240" w:lineRule="exact"/>
              <w:ind w:leftChars="71" w:left="149" w:firstLineChars="47" w:firstLine="99"/>
              <w:rPr>
                <w:rFonts w:ascii="HG丸ｺﾞｼｯｸM-PRO" w:eastAsia="HG丸ｺﾞｼｯｸM-PRO" w:hAnsi="HG丸ｺﾞｼｯｸM-PRO"/>
                <w:szCs w:val="21"/>
              </w:rPr>
            </w:pPr>
            <w:r w:rsidRPr="00CB5C9D">
              <w:rPr>
                <w:rFonts w:ascii="HG丸ｺﾞｼｯｸM-PRO" w:eastAsia="HG丸ｺﾞｼｯｸM-PRO" w:hAnsi="HG丸ｺﾞｼｯｸM-PRO"/>
                <w:szCs w:val="21"/>
              </w:rPr>
              <w:t>５）事業用地面積</w:t>
            </w:r>
          </w:p>
          <w:p w14:paraId="509F35E0" w14:textId="77777777" w:rsidR="0042301B" w:rsidRPr="00CB5C9D" w:rsidRDefault="0042301B" w:rsidP="005A2D40">
            <w:pPr>
              <w:spacing w:line="240" w:lineRule="exact"/>
              <w:ind w:leftChars="200" w:left="420"/>
              <w:rPr>
                <w:rFonts w:ascii="HG丸ｺﾞｼｯｸM-PRO" w:eastAsia="HG丸ｺﾞｼｯｸM-PRO" w:hAnsi="HG丸ｺﾞｼｯｸM-PRO"/>
                <w:szCs w:val="21"/>
              </w:rPr>
            </w:pPr>
            <w:r w:rsidRPr="00CB5C9D">
              <w:rPr>
                <w:rFonts w:ascii="HG丸ｺﾞｼｯｸM-PRO" w:eastAsia="HG丸ｺﾞｼｯｸM-PRO" w:hAnsi="HG丸ｺﾞｼｯｸM-PRO" w:hint="eastAsia"/>
                <w:szCs w:val="21"/>
              </w:rPr>
              <w:t>(1) 敷地面積　約 30,000 ㎡</w:t>
            </w:r>
          </w:p>
          <w:p w14:paraId="06E2A0E7" w14:textId="77777777" w:rsidR="0042301B" w:rsidRPr="00CB5C9D" w:rsidRDefault="0042301B" w:rsidP="005A2D40">
            <w:pPr>
              <w:spacing w:line="240" w:lineRule="exact"/>
              <w:ind w:leftChars="200" w:left="420"/>
              <w:rPr>
                <w:rFonts w:ascii="HG丸ｺﾞｼｯｸM-PRO" w:eastAsia="HG丸ｺﾞｼｯｸM-PRO" w:hAnsi="HG丸ｺﾞｼｯｸM-PRO"/>
                <w:szCs w:val="21"/>
              </w:rPr>
            </w:pPr>
            <w:r w:rsidRPr="00CB5C9D">
              <w:rPr>
                <w:rFonts w:ascii="HG丸ｺﾞｼｯｸM-PRO" w:eastAsia="HG丸ｺﾞｼｯｸM-PRO" w:hAnsi="HG丸ｺﾞｼｯｸM-PRO" w:hint="eastAsia"/>
                <w:szCs w:val="21"/>
              </w:rPr>
              <w:t>(2) 事業実施区域面積　約</w:t>
            </w:r>
            <w:r w:rsidRPr="00CB5C9D">
              <w:rPr>
                <w:rFonts w:ascii="HG丸ｺﾞｼｯｸM-PRO" w:eastAsia="HG丸ｺﾞｼｯｸM-PRO" w:hAnsi="HG丸ｺﾞｼｯｸM-PRO"/>
                <w:szCs w:val="21"/>
              </w:rPr>
              <w:t xml:space="preserve"> 27,000 </w:t>
            </w:r>
            <w:r w:rsidRPr="00CB5C9D">
              <w:rPr>
                <w:rFonts w:ascii="HG丸ｺﾞｼｯｸM-PRO" w:eastAsia="HG丸ｺﾞｼｯｸM-PRO" w:hAnsi="HG丸ｺﾞｼｯｸM-PRO" w:hint="eastAsia"/>
                <w:szCs w:val="21"/>
              </w:rPr>
              <w:t>㎡</w:t>
            </w:r>
          </w:p>
          <w:p w14:paraId="601CD767" w14:textId="6C03C51E" w:rsidR="0042301B" w:rsidRPr="003857AF" w:rsidRDefault="0042301B" w:rsidP="005A2D40">
            <w:pPr>
              <w:adjustRightInd w:val="0"/>
              <w:snapToGrid w:val="0"/>
              <w:spacing w:line="240" w:lineRule="exact"/>
              <w:textAlignment w:val="baseline"/>
              <w:rPr>
                <w:rFonts w:hAnsi="ＭＳ 明朝"/>
                <w:szCs w:val="21"/>
              </w:rPr>
            </w:pPr>
          </w:p>
        </w:tc>
        <w:tc>
          <w:tcPr>
            <w:tcW w:w="9462" w:type="dxa"/>
            <w:shd w:val="clear" w:color="auto" w:fill="auto"/>
          </w:tcPr>
          <w:p w14:paraId="4D806C46" w14:textId="77777777" w:rsidR="0042301B" w:rsidRPr="00F973B0" w:rsidRDefault="0042301B" w:rsidP="0042301B">
            <w:pPr>
              <w:adjustRightInd w:val="0"/>
              <w:snapToGrid w:val="0"/>
              <w:textAlignment w:val="baseline"/>
              <w:rPr>
                <w:rFonts w:hAnsi="ＭＳ 明朝"/>
                <w:szCs w:val="21"/>
              </w:rPr>
            </w:pPr>
          </w:p>
        </w:tc>
        <w:tc>
          <w:tcPr>
            <w:tcW w:w="1262" w:type="dxa"/>
            <w:shd w:val="clear" w:color="auto" w:fill="auto"/>
          </w:tcPr>
          <w:p w14:paraId="52C69BCF" w14:textId="77777777" w:rsidR="0042301B" w:rsidRPr="00F973B0" w:rsidRDefault="0042301B" w:rsidP="0042301B">
            <w:pPr>
              <w:adjustRightInd w:val="0"/>
              <w:snapToGrid w:val="0"/>
              <w:textAlignment w:val="baseline"/>
              <w:rPr>
                <w:rFonts w:hAnsi="ＭＳ 明朝"/>
                <w:szCs w:val="21"/>
              </w:rPr>
            </w:pPr>
          </w:p>
        </w:tc>
      </w:tr>
      <w:tr w:rsidR="0042301B" w:rsidRPr="00F973B0" w14:paraId="5B244DE6" w14:textId="77777777" w:rsidTr="006E1843">
        <w:trPr>
          <w:gridAfter w:val="1"/>
          <w:wAfter w:w="20" w:type="dxa"/>
          <w:trHeight w:val="356"/>
        </w:trPr>
        <w:tc>
          <w:tcPr>
            <w:tcW w:w="10455" w:type="dxa"/>
            <w:shd w:val="clear" w:color="auto" w:fill="auto"/>
          </w:tcPr>
          <w:p w14:paraId="434E4696" w14:textId="11284DBB" w:rsidR="0042301B" w:rsidRPr="00CB5C9D" w:rsidRDefault="0042301B" w:rsidP="005A2D40">
            <w:pPr>
              <w:snapToGrid w:val="0"/>
              <w:spacing w:line="240" w:lineRule="exact"/>
              <w:rPr>
                <w:rFonts w:ascii="HG丸ｺﾞｼｯｸM-PRO" w:eastAsia="HG丸ｺﾞｼｯｸM-PRO" w:hAnsi="HG丸ｺﾞｼｯｸM-PRO"/>
              </w:rPr>
            </w:pPr>
            <w:bookmarkStart w:id="14" w:name="_Toc515639574"/>
            <w:bookmarkStart w:id="15" w:name="_Toc1634339"/>
            <w:r w:rsidRPr="00CB5C9D">
              <w:rPr>
                <w:rFonts w:ascii="HG丸ｺﾞｼｯｸM-PRO" w:eastAsia="HG丸ｺﾞｼｯｸM-PRO" w:hAnsi="HG丸ｺﾞｼｯｸM-PRO" w:hint="eastAsia"/>
              </w:rPr>
              <w:t>３．</w:t>
            </w:r>
            <w:bookmarkEnd w:id="14"/>
            <w:bookmarkEnd w:id="15"/>
            <w:r w:rsidRPr="00CB5C9D">
              <w:rPr>
                <w:rFonts w:ascii="HG丸ｺﾞｼｯｸM-PRO" w:eastAsia="HG丸ｺﾞｼｯｸM-PRO" w:hAnsi="HG丸ｺﾞｼｯｸM-PRO" w:hint="eastAsia"/>
              </w:rPr>
              <w:t>全体計画</w:t>
            </w:r>
          </w:p>
          <w:p w14:paraId="6420AB03" w14:textId="77777777" w:rsidR="0042301B" w:rsidRPr="00CB5C9D" w:rsidRDefault="0042301B" w:rsidP="00E222B8">
            <w:pPr>
              <w:pStyle w:val="1c"/>
              <w:numPr>
                <w:ilvl w:val="4"/>
                <w:numId w:val="6"/>
              </w:numPr>
              <w:tabs>
                <w:tab w:val="num" w:pos="360"/>
              </w:tabs>
              <w:spacing w:line="240" w:lineRule="exact"/>
              <w:ind w:left="650" w:hanging="440"/>
              <w:rPr>
                <w:rFonts w:ascii="HG丸ｺﾞｼｯｸM-PRO" w:hAnsi="HG丸ｺﾞｼｯｸM-PRO"/>
                <w:sz w:val="21"/>
              </w:rPr>
            </w:pPr>
            <w:r w:rsidRPr="00CB5C9D">
              <w:rPr>
                <w:rFonts w:ascii="HG丸ｺﾞｼｯｸM-PRO" w:hAnsi="HG丸ｺﾞｼｯｸM-PRO" w:hint="eastAsia"/>
                <w:sz w:val="21"/>
              </w:rPr>
              <w:t>全体計画</w:t>
            </w:r>
          </w:p>
          <w:p w14:paraId="544D8E18" w14:textId="77777777" w:rsidR="0042301B" w:rsidRPr="00CB5C9D" w:rsidRDefault="0042301B" w:rsidP="00E222B8">
            <w:pPr>
              <w:pStyle w:val="19"/>
              <w:numPr>
                <w:ilvl w:val="0"/>
                <w:numId w:val="7"/>
              </w:numPr>
              <w:tabs>
                <w:tab w:val="left" w:pos="105"/>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地球環境、地域環境との調和をはかり、工事中も含めて環境に配慮した施設の整備を目指すこと。</w:t>
            </w:r>
          </w:p>
          <w:p w14:paraId="3E512029" w14:textId="77777777" w:rsidR="0042301B" w:rsidRPr="00CB5C9D" w:rsidRDefault="0042301B"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住民に対し、環境問題、ごみ問題に対して意識が向けられるよう、必要な情報を発信し、循環型社会形成の必要性を認識できる場を提供すること。</w:t>
            </w:r>
          </w:p>
          <w:p w14:paraId="494B9EE2" w14:textId="77777777" w:rsidR="0042301B" w:rsidRPr="00CB5C9D" w:rsidRDefault="0042301B"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sz w:val="21"/>
              </w:rPr>
              <w:t xml:space="preserve"> </w:t>
            </w:r>
            <w:r w:rsidRPr="00CB5C9D">
              <w:rPr>
                <w:rFonts w:ascii="HG丸ｺﾞｼｯｸM-PRO" w:eastAsia="HG丸ｺﾞｼｯｸM-PRO" w:hAnsi="HG丸ｺﾞｼｯｸM-PRO" w:hint="eastAsia"/>
                <w:sz w:val="21"/>
              </w:rPr>
              <w:t>本要求水準書で示した燃焼排ガス（以下「排ガス」という。）、騒音、振動、悪臭の自主規制値や焼却条件などを遵守できる施設とすること。</w:t>
            </w:r>
          </w:p>
          <w:p w14:paraId="751B23B5" w14:textId="77777777" w:rsidR="0042301B" w:rsidRPr="00CB5C9D" w:rsidRDefault="0042301B"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本施設の設計・建設にあたっては、現在都市計画決定権者である江南市が実施している環境影響評価の関係書類に示されている内容を遵守すること。</w:t>
            </w:r>
          </w:p>
          <w:p w14:paraId="2D35CE44" w14:textId="77777777" w:rsidR="0042301B" w:rsidRPr="00CB5C9D" w:rsidRDefault="0042301B"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施設の長寿命化を図るため、建物構造の耐久性を確保すること。</w:t>
            </w:r>
          </w:p>
          <w:p w14:paraId="0436D5C2" w14:textId="77777777" w:rsidR="0042301B" w:rsidRPr="00CB5C9D" w:rsidRDefault="0042301B"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組合が本施設を</w:t>
            </w:r>
            <w:r w:rsidRPr="00CB5C9D">
              <w:rPr>
                <w:rFonts w:ascii="HG丸ｺﾞｼｯｸM-PRO" w:eastAsia="HG丸ｺﾞｼｯｸM-PRO" w:hAnsi="HG丸ｺﾞｼｯｸM-PRO"/>
                <w:sz w:val="21"/>
              </w:rPr>
              <w:t>30</w:t>
            </w:r>
            <w:r w:rsidRPr="00CB5C9D">
              <w:rPr>
                <w:rFonts w:ascii="HG丸ｺﾞｼｯｸM-PRO" w:eastAsia="HG丸ｺﾞｼｯｸM-PRO" w:hAnsi="HG丸ｺﾞｼｯｸM-PRO" w:hint="eastAsia"/>
                <w:sz w:val="21"/>
              </w:rPr>
              <w:t>年以上にわたって使用することを前提として設計・建設業務を行うこと。</w:t>
            </w:r>
          </w:p>
          <w:p w14:paraId="46B318CA" w14:textId="77777777" w:rsidR="0042301B" w:rsidRPr="00CB5C9D" w:rsidRDefault="0042301B"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w:t>
            </w:r>
            <w:r w:rsidRPr="00CB5C9D">
              <w:rPr>
                <w:rFonts w:ascii="HG丸ｺﾞｼｯｸM-PRO" w:eastAsia="HG丸ｺﾞｼｯｸM-PRO" w:hAnsi="HG丸ｺﾞｼｯｸM-PRO"/>
                <w:sz w:val="21"/>
              </w:rPr>
              <w:t>本施設の稼働により発生する焼却灰等については、全量資源化する計画であることを考慮すること。</w:t>
            </w:r>
          </w:p>
          <w:p w14:paraId="5FCAE8C1" w14:textId="77777777" w:rsidR="0042301B" w:rsidRPr="00CB5C9D" w:rsidRDefault="0042301B"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w:t>
            </w:r>
            <w:r w:rsidRPr="00CB5C9D">
              <w:rPr>
                <w:rFonts w:ascii="HG丸ｺﾞｼｯｸM-PRO" w:eastAsia="HG丸ｺﾞｼｯｸM-PRO" w:hAnsi="HG丸ｺﾞｼｯｸM-PRO"/>
                <w:sz w:val="21"/>
              </w:rPr>
              <w:t>本施設の運転に組合職員が従事することを考慮すること。</w:t>
            </w:r>
          </w:p>
          <w:p w14:paraId="35C388AB" w14:textId="77777777" w:rsidR="0042301B" w:rsidRPr="005A2D40" w:rsidRDefault="0042301B" w:rsidP="00E222B8">
            <w:pPr>
              <w:pStyle w:val="19"/>
              <w:numPr>
                <w:ilvl w:val="0"/>
                <w:numId w:val="7"/>
              </w:numPr>
              <w:tabs>
                <w:tab w:val="left" w:pos="105"/>
                <w:tab w:val="num" w:pos="360"/>
                <w:tab w:val="left" w:pos="420"/>
              </w:tabs>
              <w:spacing w:line="240" w:lineRule="exact"/>
              <w:ind w:leftChars="0" w:left="860" w:firstLineChars="0" w:hanging="440"/>
              <w:rPr>
                <w:rFonts w:hAnsi="ＭＳ 明朝"/>
                <w:sz w:val="21"/>
              </w:rPr>
            </w:pPr>
            <w:r w:rsidRPr="00CB5C9D">
              <w:rPr>
                <w:rFonts w:ascii="HG丸ｺﾞｼｯｸM-PRO" w:eastAsia="HG丸ｺﾞｼｯｸM-PRO" w:hAnsi="HG丸ｺﾞｼｯｸM-PRO" w:hint="eastAsia"/>
                <w:sz w:val="21"/>
              </w:rPr>
              <w:t xml:space="preserve"> 敷地の造成計画及び本施設の設計にあたっては、建設予定地が現地盤から</w:t>
            </w:r>
            <w:r w:rsidRPr="00CB5C9D">
              <w:rPr>
                <w:rFonts w:ascii="HG丸ｺﾞｼｯｸM-PRO" w:eastAsia="HG丸ｺﾞｼｯｸM-PRO" w:hAnsi="HG丸ｺﾞｼｯｸM-PRO"/>
                <w:sz w:val="21"/>
              </w:rPr>
              <w:t>3.0</w:t>
            </w:r>
            <w:r w:rsidRPr="00CB5C9D">
              <w:rPr>
                <w:rFonts w:ascii="HG丸ｺﾞｼｯｸM-PRO" w:eastAsia="HG丸ｺﾞｼｯｸM-PRO" w:hAnsi="HG丸ｺﾞｼｯｸM-PRO" w:hint="eastAsia"/>
                <w:sz w:val="21"/>
              </w:rPr>
              <w:t>～</w:t>
            </w:r>
            <w:r w:rsidRPr="00CB5C9D">
              <w:rPr>
                <w:rFonts w:ascii="HG丸ｺﾞｼｯｸM-PRO" w:eastAsia="HG丸ｺﾞｼｯｸM-PRO" w:hAnsi="HG丸ｺﾞｼｯｸM-PRO"/>
                <w:sz w:val="21"/>
              </w:rPr>
              <w:t>5.0 m</w:t>
            </w:r>
            <w:r w:rsidRPr="00CB5C9D">
              <w:rPr>
                <w:rFonts w:ascii="HG丸ｺﾞｼｯｸM-PRO" w:eastAsia="HG丸ｺﾞｼｯｸM-PRO" w:hAnsi="HG丸ｺﾞｼｯｸM-PRO" w:hint="eastAsia"/>
                <w:sz w:val="21"/>
              </w:rPr>
              <w:t>の浸水が想定されている区域であることに留意すること。なお、計画地盤高さは標高</w:t>
            </w:r>
            <w:r w:rsidRPr="00CB5C9D">
              <w:rPr>
                <w:rFonts w:ascii="HG丸ｺﾞｼｯｸM-PRO" w:eastAsia="HG丸ｺﾞｼｯｸM-PRO" w:hAnsi="HG丸ｺﾞｼｯｸM-PRO"/>
                <w:sz w:val="21"/>
              </w:rPr>
              <w:t>TP31.0 m</w:t>
            </w:r>
            <w:r w:rsidRPr="00CB5C9D">
              <w:rPr>
                <w:rFonts w:ascii="HG丸ｺﾞｼｯｸM-PRO" w:eastAsia="HG丸ｺﾞｼｯｸM-PRO" w:hAnsi="HG丸ｺﾞｼｯｸM-PRO" w:hint="eastAsia"/>
                <w:sz w:val="21"/>
              </w:rPr>
              <w:t xml:space="preserve">で計画しているが、より良い提案を妨げるものではない。 </w:t>
            </w:r>
          </w:p>
          <w:p w14:paraId="295EDB25"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本施設のエネルギー回収型廃棄物処理施設とマテリアルリサイクル推進施設（工場棟）、管理棟、計量棟の合棟・別棟は提案による。</w:t>
            </w:r>
          </w:p>
          <w:p w14:paraId="3709D7CF"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車両動線は、収集車両、直接搬入車両、汚泥・し渣運搬車両、焼却灰等搬出車両、副生成物等の搬出車両、有価物搬出車両、薬剤等搬入車両、維持管理車両、一般車両等で計画し、各車両動線の安全を確保し、場外での計量待ち車両が生じないように配慮すること。</w:t>
            </w:r>
          </w:p>
          <w:p w14:paraId="0FA8F0FA"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計量が必要な搬入車両は、全て２回計量することで計画すること。また、データ処理機能は計量棟内に設けること。</w:t>
            </w:r>
          </w:p>
          <w:p w14:paraId="5F3152F4"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建屋の構造、意匠、外観は、周辺環境と調和を図り、周辺住民にとって親しみやすい施設にすること。</w:t>
            </w:r>
          </w:p>
          <w:p w14:paraId="024833F6"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本施設は、災害廃棄物を受け入れて処理する計画としているため、災害廃棄物の受入、計量、処理等に対応可能なように設計すること。</w:t>
            </w:r>
          </w:p>
          <w:p w14:paraId="26FE0543"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sz w:val="21"/>
              </w:rPr>
              <w:t xml:space="preserve"> </w:t>
            </w:r>
            <w:r w:rsidRPr="00CB5C9D">
              <w:rPr>
                <w:rFonts w:ascii="HG丸ｺﾞｼｯｸM-PRO" w:eastAsia="HG丸ｺﾞｼｯｸM-PRO" w:hAnsi="HG丸ｺﾞｼｯｸM-PRO" w:hint="eastAsia"/>
                <w:sz w:val="21"/>
              </w:rPr>
              <w:t>災害時における本施設の処理等の基本的な考え方としては、本施設稼働中においては、安全性が確保されている場合は、エネルギー回収型廃棄物処理施設は１炉運転（</w:t>
            </w:r>
            <w:r w:rsidRPr="00CB5C9D">
              <w:rPr>
                <w:rFonts w:ascii="HG丸ｺﾞｼｯｸM-PRO" w:eastAsia="HG丸ｺﾞｼｯｸM-PRO" w:hAnsi="HG丸ｺﾞｼｯｸM-PRO"/>
                <w:sz w:val="21"/>
              </w:rPr>
              <w:t>5</w:t>
            </w:r>
            <w:r w:rsidRPr="00CB5C9D">
              <w:rPr>
                <w:rFonts w:ascii="HG丸ｺﾞｼｯｸM-PRO" w:eastAsia="HG丸ｺﾞｼｯｸM-PRO" w:hAnsi="HG丸ｺﾞｼｯｸM-PRO" w:hint="eastAsia"/>
                <w:sz w:val="21"/>
              </w:rPr>
              <w:t>日間処理）とし、蒸気タービンで発電した電気で場内の電気等を賄うものとする。ただし、マテリアルリサイクル推進施設は可燃性粗大ごみを破砕する設備（処理後の可燃残さをピットへ直接投入可能な場合のみ）を除き停止する。なお、本施設が稼働中、停止中に係わらず、処理対象物は受け入れるものとする。（ただし、愛北クリーンセンターから搬入される脱水汚泥・し渣については、愛北広域事務組合と協議するものとする。）本施設停止時は、非常用発電機で１炉を立ち上げ、１炉にて５日間処理を継続できるように計画する。この場合においても、マテリアルリサイクル推進施設の可燃性粗大ごみを破砕する設備を除き停止する計画すること。なお、非常用発電機を用いて１炉立ち上げた後、蒸気タービン発電機と非常用発電機の同時運転し、もう１炉の立ち上げが可能なように計画すること。</w:t>
            </w:r>
            <w:r w:rsidRPr="00CB5C9D">
              <w:rPr>
                <w:rFonts w:ascii="HG丸ｺﾞｼｯｸM-PRO" w:eastAsia="HG丸ｺﾞｼｯｸM-PRO" w:hAnsi="HG丸ｺﾞｼｯｸM-PRO"/>
                <w:sz w:val="21"/>
              </w:rPr>
              <w:t xml:space="preserve"> </w:t>
            </w:r>
          </w:p>
          <w:p w14:paraId="7A1CAB36" w14:textId="77777777" w:rsidR="005A2D40" w:rsidRPr="00CB5C9D" w:rsidRDefault="005A2D40" w:rsidP="00E222B8">
            <w:pPr>
              <w:pStyle w:val="19"/>
              <w:numPr>
                <w:ilvl w:val="0"/>
                <w:numId w:val="7"/>
              </w:numPr>
              <w:tabs>
                <w:tab w:val="left" w:pos="105"/>
                <w:tab w:val="left" w:pos="420"/>
              </w:tabs>
              <w:spacing w:line="240" w:lineRule="exact"/>
              <w:ind w:leftChars="0" w:firstLineChars="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事業実施区域内の敷地境界付近には、</w:t>
            </w:r>
            <w:r w:rsidRPr="00CB5C9D">
              <w:rPr>
                <w:rFonts w:ascii="HG丸ｺﾞｼｯｸM-PRO" w:eastAsia="HG丸ｺﾞｼｯｸM-PRO" w:hAnsi="HG丸ｺﾞｼｯｸM-PRO"/>
                <w:sz w:val="21"/>
              </w:rPr>
              <w:t>5.0 m</w:t>
            </w:r>
            <w:r w:rsidRPr="00CB5C9D">
              <w:rPr>
                <w:rFonts w:ascii="HG丸ｺﾞｼｯｸM-PRO" w:eastAsia="HG丸ｺﾞｼｯｸM-PRO" w:hAnsi="HG丸ｺﾞｼｯｸM-PRO" w:hint="eastAsia"/>
                <w:sz w:val="21"/>
              </w:rPr>
              <w:t>以上の緩衝緑地帯（出入口部と特別高圧の鉄塔敷地を除く）を設けること。また、事業実施区域内の現時点で供用開始までに</w:t>
            </w:r>
            <w:r w:rsidRPr="00CB5C9D">
              <w:rPr>
                <w:rFonts w:ascii="HG丸ｺﾞｼｯｸM-PRO" w:eastAsia="HG丸ｺﾞｼｯｸM-PRO" w:hAnsi="HG丸ｺﾞｼｯｸM-PRO"/>
                <w:sz w:val="21"/>
              </w:rPr>
              <w:t>利用が見込めない用地</w:t>
            </w:r>
            <w:r w:rsidRPr="00CB5C9D">
              <w:rPr>
                <w:rFonts w:ascii="HG丸ｺﾞｼｯｸM-PRO" w:eastAsia="HG丸ｺﾞｼｯｸM-PRO" w:hAnsi="HG丸ｺﾞｼｯｸM-PRO" w:hint="eastAsia"/>
                <w:sz w:val="21"/>
              </w:rPr>
              <w:t>周辺にも騒音及び景観に及ぼす影響を軽減するために必要な緩衝緑地帯を設けること。</w:t>
            </w:r>
          </w:p>
          <w:p w14:paraId="38E13F96" w14:textId="77777777" w:rsidR="005A2D40" w:rsidRPr="00CB5C9D" w:rsidRDefault="005A2D40" w:rsidP="00E222B8">
            <w:pPr>
              <w:pStyle w:val="19"/>
              <w:numPr>
                <w:ilvl w:val="0"/>
                <w:numId w:val="7"/>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B5C9D">
              <w:rPr>
                <w:rFonts w:ascii="HG丸ｺﾞｼｯｸM-PRO" w:eastAsia="HG丸ｺﾞｼｯｸM-PRO" w:hAnsi="HG丸ｺﾞｼｯｸM-PRO"/>
                <w:sz w:val="21"/>
              </w:rPr>
              <w:t xml:space="preserve"> </w:t>
            </w:r>
            <w:r w:rsidRPr="00CB5C9D">
              <w:rPr>
                <w:rFonts w:ascii="HG丸ｺﾞｼｯｸM-PRO" w:eastAsia="HG丸ｺﾞｼｯｸM-PRO" w:hAnsi="HG丸ｺﾞｼｯｸM-PRO" w:hint="eastAsia"/>
                <w:sz w:val="21"/>
              </w:rPr>
              <w:t>事業実施区域内の現時点で供用開始までに利用が見込めない用地への出入口を確保するように計画すること。</w:t>
            </w:r>
          </w:p>
          <w:p w14:paraId="345138D5"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sz w:val="21"/>
              </w:rPr>
              <w:t xml:space="preserve"> </w:t>
            </w:r>
            <w:r w:rsidRPr="00CB5C9D">
              <w:rPr>
                <w:rFonts w:ascii="HG丸ｺﾞｼｯｸM-PRO" w:eastAsia="HG丸ｺﾞｼｯｸM-PRO" w:hAnsi="HG丸ｺﾞｼｯｸM-PRO" w:hint="eastAsia"/>
                <w:sz w:val="21"/>
              </w:rPr>
              <w:t>本施設の設計・建設にあたっては、地元の人材や企業の活用等、地域社会の貢献に配慮すること。</w:t>
            </w:r>
          </w:p>
          <w:p w14:paraId="2AFE06F7"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sz w:val="21"/>
              </w:rPr>
              <w:t xml:space="preserve"> </w:t>
            </w:r>
            <w:r w:rsidRPr="00CB5C9D">
              <w:rPr>
                <w:rFonts w:ascii="HG丸ｺﾞｼｯｸM-PRO" w:eastAsia="HG丸ｺﾞｼｯｸM-PRO" w:hAnsi="HG丸ｺﾞｼｯｸM-PRO" w:hint="eastAsia"/>
                <w:sz w:val="21"/>
              </w:rPr>
              <w:t>雨水をトイレ用水、床洗浄水などを積極的に利用した計画とすること。</w:t>
            </w:r>
          </w:p>
          <w:p w14:paraId="6E5E056C"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sz w:val="21"/>
              </w:rPr>
              <w:t xml:space="preserve"> </w:t>
            </w:r>
            <w:r w:rsidRPr="00CB5C9D">
              <w:rPr>
                <w:rFonts w:ascii="HG丸ｺﾞｼｯｸM-PRO" w:eastAsia="HG丸ｺﾞｼｯｸM-PRO" w:hAnsi="HG丸ｺﾞｼｯｸM-PRO" w:hint="eastAsia"/>
                <w:sz w:val="21"/>
              </w:rPr>
              <w:t>特別な維持管理や運転等を要することなく、定格処理能力での年間</w:t>
            </w:r>
            <w:r w:rsidRPr="00CB5C9D">
              <w:rPr>
                <w:rFonts w:ascii="HG丸ｺﾞｼｯｸM-PRO" w:eastAsia="HG丸ｺﾞｼｯｸM-PRO" w:hAnsi="HG丸ｺﾞｼｯｸM-PRO"/>
                <w:sz w:val="21"/>
              </w:rPr>
              <w:t>300</w:t>
            </w:r>
            <w:r w:rsidRPr="00CB5C9D">
              <w:rPr>
                <w:rFonts w:ascii="HG丸ｺﾞｼｯｸM-PRO" w:eastAsia="HG丸ｺﾞｼｯｸM-PRO" w:hAnsi="HG丸ｺﾞｼｯｸM-PRO" w:hint="eastAsia"/>
                <w:sz w:val="21"/>
              </w:rPr>
              <w:t>日以上の安定稼働が可能とするとともに処理能力には十分な余裕を持たせること。</w:t>
            </w:r>
          </w:p>
          <w:p w14:paraId="2802FC51" w14:textId="77777777" w:rsidR="005A2D40"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sz w:val="21"/>
              </w:rPr>
              <w:t xml:space="preserve"> </w:t>
            </w:r>
            <w:r w:rsidRPr="00CB5C9D">
              <w:rPr>
                <w:rFonts w:ascii="HG丸ｺﾞｼｯｸM-PRO" w:eastAsia="HG丸ｺﾞｼｯｸM-PRO" w:hAnsi="HG丸ｺﾞｼｯｸM-PRO" w:hint="eastAsia"/>
                <w:sz w:val="21"/>
              </w:rPr>
              <w:t>本施設で使用する機器類や材料等は、可能な限り汎用性を有するもの採用し、経済性、調達の容易性に優れた計画とすること。</w:t>
            </w:r>
          </w:p>
          <w:p w14:paraId="01442A37" w14:textId="31673896" w:rsidR="0079632D" w:rsidRDefault="0079632D" w:rsidP="0079632D">
            <w:pPr>
              <w:pStyle w:val="19"/>
              <w:numPr>
                <w:ilvl w:val="0"/>
                <w:numId w:val="7"/>
              </w:numPr>
              <w:tabs>
                <w:tab w:val="left" w:pos="105"/>
                <w:tab w:val="left" w:pos="420"/>
              </w:tabs>
              <w:spacing w:line="240" w:lineRule="exact"/>
              <w:ind w:leftChars="0" w:firstLineChars="0"/>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w:t>
            </w:r>
            <w:r w:rsidRPr="0079632D">
              <w:rPr>
                <w:rFonts w:ascii="HG丸ｺﾞｼｯｸM-PRO" w:eastAsia="HG丸ｺﾞｼｯｸM-PRO" w:hAnsi="HG丸ｺﾞｼｯｸM-PRO" w:hint="eastAsia"/>
                <w:sz w:val="21"/>
              </w:rPr>
              <w:t>本要求水準書添付資料－</w:t>
            </w:r>
            <w:r w:rsidR="00040349">
              <w:rPr>
                <w:rFonts w:ascii="HG丸ｺﾞｼｯｸM-PRO" w:eastAsia="HG丸ｺﾞｼｯｸM-PRO" w:hAnsi="HG丸ｺﾞｼｯｸM-PRO" w:hint="eastAsia"/>
                <w:sz w:val="21"/>
              </w:rPr>
              <w:t>４</w:t>
            </w:r>
            <w:r w:rsidRPr="0079632D">
              <w:rPr>
                <w:rFonts w:ascii="HG丸ｺﾞｼｯｸM-PRO" w:eastAsia="HG丸ｺﾞｼｯｸM-PRO" w:hAnsi="HG丸ｺﾞｼｯｸM-PRO" w:hint="eastAsia"/>
                <w:sz w:val="21"/>
              </w:rPr>
              <w:t>のとおり、事業実施区域南西側の地上及び地中に次の残置物が存在するので撤去すること。</w:t>
            </w:r>
          </w:p>
          <w:p w14:paraId="05E41A55" w14:textId="77777777" w:rsidR="0079632D" w:rsidRPr="0079632D" w:rsidRDefault="0079632D" w:rsidP="0079632D">
            <w:pPr>
              <w:pStyle w:val="19"/>
              <w:tabs>
                <w:tab w:val="left" w:pos="105"/>
                <w:tab w:val="left" w:pos="420"/>
              </w:tabs>
              <w:spacing w:line="240" w:lineRule="exact"/>
              <w:ind w:leftChars="0" w:left="846" w:firstLineChars="0" w:firstLine="0"/>
              <w:rPr>
                <w:rFonts w:ascii="HG丸ｺﾞｼｯｸM-PRO" w:eastAsia="HG丸ｺﾞｼｯｸM-PRO" w:hAnsi="HG丸ｺﾞｼｯｸM-PRO"/>
                <w:sz w:val="21"/>
              </w:rPr>
            </w:pPr>
            <w:r w:rsidRPr="0079632D">
              <w:rPr>
                <w:rFonts w:ascii="HG丸ｺﾞｼｯｸM-PRO" w:eastAsia="HG丸ｺﾞｼｯｸM-PRO" w:hAnsi="HG丸ｺﾞｼｯｸM-PRO" w:hint="eastAsia"/>
                <w:sz w:val="21"/>
              </w:rPr>
              <w:t>①土間コンクリート叩き、鉄板敷、打込井戸</w:t>
            </w:r>
          </w:p>
          <w:p w14:paraId="1AD2E222" w14:textId="77777777" w:rsidR="0079632D" w:rsidRPr="0079632D" w:rsidRDefault="0079632D" w:rsidP="0079632D">
            <w:pPr>
              <w:pStyle w:val="19"/>
              <w:tabs>
                <w:tab w:val="left" w:pos="105"/>
                <w:tab w:val="left" w:pos="420"/>
              </w:tabs>
              <w:spacing w:line="240" w:lineRule="exact"/>
              <w:ind w:leftChars="0" w:left="846" w:firstLineChars="0" w:firstLine="0"/>
              <w:rPr>
                <w:rFonts w:ascii="HG丸ｺﾞｼｯｸM-PRO" w:eastAsia="HG丸ｺﾞｼｯｸM-PRO" w:hAnsi="HG丸ｺﾞｼｯｸM-PRO"/>
                <w:sz w:val="21"/>
              </w:rPr>
            </w:pPr>
            <w:r w:rsidRPr="0079632D">
              <w:rPr>
                <w:rFonts w:ascii="HG丸ｺﾞｼｯｸM-PRO" w:eastAsia="HG丸ｺﾞｼｯｸM-PRO" w:hAnsi="HG丸ｺﾞｼｯｸM-PRO" w:hint="eastAsia"/>
                <w:sz w:val="21"/>
              </w:rPr>
              <w:t>②地中基礎（門扉、塀、カーポート、テント倉庫、アルミテラス等）</w:t>
            </w:r>
          </w:p>
          <w:p w14:paraId="388A10CD" w14:textId="2739EF1F" w:rsidR="0079632D" w:rsidRPr="0079632D" w:rsidRDefault="0079632D" w:rsidP="0079632D">
            <w:pPr>
              <w:pStyle w:val="19"/>
              <w:tabs>
                <w:tab w:val="left" w:pos="105"/>
                <w:tab w:val="left" w:pos="420"/>
              </w:tabs>
              <w:spacing w:line="240" w:lineRule="exact"/>
              <w:ind w:leftChars="0" w:left="846" w:firstLineChars="0" w:firstLine="0"/>
              <w:rPr>
                <w:rFonts w:ascii="HG丸ｺﾞｼｯｸM-PRO" w:eastAsia="HG丸ｺﾞｼｯｸM-PRO" w:hAnsi="HG丸ｺﾞｼｯｸM-PRO"/>
                <w:sz w:val="21"/>
              </w:rPr>
            </w:pPr>
            <w:r w:rsidRPr="0079632D">
              <w:rPr>
                <w:rFonts w:ascii="HG丸ｺﾞｼｯｸM-PRO" w:eastAsia="HG丸ｺﾞｼｯｸM-PRO" w:hAnsi="HG丸ｺﾞｼｯｸM-PRO" w:hint="eastAsia"/>
                <w:sz w:val="21"/>
              </w:rPr>
              <w:t>③木の根</w:t>
            </w:r>
          </w:p>
          <w:p w14:paraId="1596817A"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sz w:val="21"/>
              </w:rPr>
              <w:t xml:space="preserve"> </w:t>
            </w:r>
            <w:r w:rsidRPr="00CB5C9D">
              <w:rPr>
                <w:rFonts w:ascii="HG丸ｺﾞｼｯｸM-PRO" w:eastAsia="HG丸ｺﾞｼｯｸM-PRO" w:hAnsi="HG丸ｺﾞｼｯｸM-PRO" w:hint="eastAsia"/>
                <w:sz w:val="21"/>
              </w:rPr>
              <w:t>事業実施区域内緩衝緑地内の樹木等は、可能な限り残置すること。</w:t>
            </w:r>
          </w:p>
          <w:p w14:paraId="2B10A153" w14:textId="77777777" w:rsidR="005A2D40" w:rsidRPr="005A2D40" w:rsidRDefault="005A2D40" w:rsidP="00E222B8">
            <w:pPr>
              <w:pStyle w:val="19"/>
              <w:numPr>
                <w:ilvl w:val="0"/>
                <w:numId w:val="7"/>
              </w:numPr>
              <w:tabs>
                <w:tab w:val="left" w:pos="105"/>
                <w:tab w:val="num" w:pos="360"/>
                <w:tab w:val="left" w:pos="420"/>
              </w:tabs>
              <w:spacing w:line="240" w:lineRule="exact"/>
              <w:ind w:leftChars="0" w:left="860" w:firstLineChars="0" w:hanging="440"/>
              <w:rPr>
                <w:rFonts w:hAnsi="ＭＳ 明朝"/>
                <w:sz w:val="21"/>
              </w:rPr>
            </w:pPr>
            <w:r w:rsidRPr="00CB5C9D">
              <w:rPr>
                <w:rFonts w:ascii="HG丸ｺﾞｼｯｸM-PRO" w:eastAsia="HG丸ｺﾞｼｯｸM-PRO" w:hAnsi="HG丸ｺﾞｼｯｸM-PRO"/>
                <w:sz w:val="21"/>
              </w:rPr>
              <w:t xml:space="preserve"> </w:t>
            </w:r>
            <w:r w:rsidRPr="00CB5C9D">
              <w:rPr>
                <w:rFonts w:ascii="HG丸ｺﾞｼｯｸM-PRO" w:eastAsia="HG丸ｺﾞｼｯｸM-PRO" w:hAnsi="HG丸ｺﾞｼｯｸM-PRO" w:hint="eastAsia"/>
                <w:sz w:val="21"/>
              </w:rPr>
              <w:t>現在愛北クリーンセンターへ搬入されているし尿と浄化槽汚泥については、令和</w:t>
            </w:r>
            <w:r w:rsidRPr="00CB5C9D">
              <w:rPr>
                <w:rFonts w:ascii="HG丸ｺﾞｼｯｸM-PRO" w:eastAsia="HG丸ｺﾞｼｯｸM-PRO" w:hAnsi="HG丸ｺﾞｼｯｸM-PRO"/>
                <w:sz w:val="21"/>
              </w:rPr>
              <w:t>10</w:t>
            </w:r>
            <w:r w:rsidRPr="00CB5C9D">
              <w:rPr>
                <w:rFonts w:ascii="HG丸ｺﾞｼｯｸM-PRO" w:eastAsia="HG丸ｺﾞｼｯｸM-PRO" w:hAnsi="HG丸ｺﾞｼｯｸM-PRO" w:hint="eastAsia"/>
                <w:sz w:val="21"/>
              </w:rPr>
              <w:t>年度以降を目処に五条川右岸浄化センターへ直接投入する予定である。ただし、直接投入後も「し渣」、「油脂分の多い脱水汚泥」は搬入される計画である。</w:t>
            </w:r>
          </w:p>
          <w:p w14:paraId="4ECF54C9" w14:textId="77777777" w:rsidR="005A2D40" w:rsidRPr="005A2D40" w:rsidRDefault="005A2D40" w:rsidP="005A2D40">
            <w:pPr>
              <w:pStyle w:val="19"/>
              <w:tabs>
                <w:tab w:val="left" w:pos="105"/>
                <w:tab w:val="left" w:pos="420"/>
              </w:tabs>
              <w:spacing w:line="240" w:lineRule="exact"/>
              <w:ind w:leftChars="0" w:left="420" w:firstLineChars="0" w:firstLine="0"/>
              <w:rPr>
                <w:rFonts w:hAnsi="ＭＳ 明朝"/>
                <w:sz w:val="21"/>
              </w:rPr>
            </w:pPr>
          </w:p>
          <w:p w14:paraId="795FA2DA" w14:textId="77777777" w:rsidR="005A2D40" w:rsidRPr="00CB5C9D" w:rsidRDefault="005A2D40" w:rsidP="00E222B8">
            <w:pPr>
              <w:pStyle w:val="1c"/>
              <w:numPr>
                <w:ilvl w:val="4"/>
                <w:numId w:val="6"/>
              </w:numPr>
              <w:tabs>
                <w:tab w:val="num" w:pos="360"/>
              </w:tabs>
              <w:spacing w:line="240" w:lineRule="exact"/>
              <w:ind w:left="650" w:hanging="440"/>
              <w:rPr>
                <w:rFonts w:ascii="HG丸ｺﾞｼｯｸM-PRO" w:hAnsi="HG丸ｺﾞｼｯｸM-PRO"/>
                <w:sz w:val="21"/>
              </w:rPr>
            </w:pPr>
            <w:r w:rsidRPr="00CB5C9D">
              <w:rPr>
                <w:rFonts w:ascii="HG丸ｺﾞｼｯｸM-PRO" w:hAnsi="HG丸ｺﾞｼｯｸM-PRO" w:hint="eastAsia"/>
                <w:sz w:val="21"/>
              </w:rPr>
              <w:t>工事計画</w:t>
            </w:r>
          </w:p>
          <w:p w14:paraId="64F777FC" w14:textId="77777777" w:rsidR="005A2D40" w:rsidRPr="00CB5C9D" w:rsidRDefault="005A2D40" w:rsidP="00E222B8">
            <w:pPr>
              <w:pStyle w:val="19"/>
              <w:numPr>
                <w:ilvl w:val="0"/>
                <w:numId w:val="8"/>
              </w:numPr>
              <w:tabs>
                <w:tab w:val="left" w:pos="105"/>
                <w:tab w:val="num" w:pos="360"/>
                <w:tab w:val="left" w:pos="420"/>
              </w:tabs>
              <w:spacing w:line="240" w:lineRule="exact"/>
              <w:ind w:leftChars="0" w:left="840" w:firstLineChars="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建設に際しては、周辺住民への重機などから排出される排ガス、騒音、振動、悪臭、汚水等による公害の防止に十分配慮すること。</w:t>
            </w:r>
          </w:p>
          <w:p w14:paraId="04C2E2E1"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工事作業従事者等への安全教育を徹底し、労務災害や周辺への２次災害が発生しないように努めるなど、工事中の安全対策に十分配慮すること。</w:t>
            </w:r>
          </w:p>
          <w:p w14:paraId="43868D88"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工事車両は公道で待機しないように計画すること。</w:t>
            </w:r>
          </w:p>
          <w:p w14:paraId="1BF0724D"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工事着手前に工事に伴う河川管理者、道路管理者、電力事業者、航空自衛隊岐阜基地等の関係機関と事前協議を行い、協議結果を踏まえた工事計画を作成し組合の承諾後、着工すること。</w:t>
            </w:r>
          </w:p>
          <w:p w14:paraId="725DA9EB"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w:t>
            </w:r>
            <w:r w:rsidRPr="00CB5C9D">
              <w:rPr>
                <w:rFonts w:ascii="HG丸ｺﾞｼｯｸM-PRO" w:eastAsia="HG丸ｺﾞｼｯｸM-PRO" w:hAnsi="HG丸ｺﾞｼｯｸM-PRO"/>
                <w:sz w:val="21"/>
              </w:rPr>
              <w:t>事業実施区域内には墓地があることから</w:t>
            </w:r>
            <w:r w:rsidRPr="00CB5C9D">
              <w:rPr>
                <w:rFonts w:ascii="HG丸ｺﾞｼｯｸM-PRO" w:eastAsia="HG丸ｺﾞｼｯｸM-PRO" w:hAnsi="HG丸ｺﾞｼｯｸM-PRO" w:hint="eastAsia"/>
                <w:sz w:val="21"/>
              </w:rPr>
              <w:t>着工及び工事にあたり、</w:t>
            </w:r>
            <w:r w:rsidRPr="00CB5C9D">
              <w:rPr>
                <w:rFonts w:ascii="HG丸ｺﾞｼｯｸM-PRO" w:eastAsia="HG丸ｺﾞｼｯｸM-PRO" w:hAnsi="HG丸ｺﾞｼｯｸM-PRO"/>
                <w:sz w:val="21"/>
              </w:rPr>
              <w:t>お彼岸、お盆の時期は、可能な範囲で配慮すること。</w:t>
            </w:r>
            <w:r w:rsidRPr="00CB5C9D">
              <w:rPr>
                <w:rFonts w:ascii="HG丸ｺﾞｼｯｸM-PRO" w:eastAsia="HG丸ｺﾞｼｯｸM-PRO" w:hAnsi="HG丸ｺﾞｼｯｸM-PRO" w:hint="eastAsia"/>
                <w:sz w:val="21"/>
              </w:rPr>
              <w:t>また、工事に先立ち事業実施区域内の使用不可用地への出入口（愛知県道浅井犬山線から使用不可用地へのスロープ含む）を確保すること。</w:t>
            </w:r>
          </w:p>
          <w:p w14:paraId="0E4C942F" w14:textId="77777777" w:rsidR="005A2D40" w:rsidRPr="00CB5C9D" w:rsidRDefault="005A2D40" w:rsidP="005A2D40">
            <w:pPr>
              <w:tabs>
                <w:tab w:val="left" w:pos="2982"/>
              </w:tabs>
              <w:spacing w:line="240" w:lineRule="exact"/>
              <w:rPr>
                <w:rFonts w:ascii="HG丸ｺﾞｼｯｸM-PRO" w:eastAsia="HG丸ｺﾞｼｯｸM-PRO" w:hAnsi="HG丸ｺﾞｼｯｸM-PRO"/>
                <w:szCs w:val="21"/>
              </w:rPr>
            </w:pPr>
          </w:p>
          <w:p w14:paraId="2ADD93A3" w14:textId="77777777" w:rsidR="005A2D40" w:rsidRPr="00CB5C9D" w:rsidRDefault="005A2D40" w:rsidP="00E222B8">
            <w:pPr>
              <w:pStyle w:val="1c"/>
              <w:numPr>
                <w:ilvl w:val="4"/>
                <w:numId w:val="6"/>
              </w:numPr>
              <w:tabs>
                <w:tab w:val="num" w:pos="360"/>
              </w:tabs>
              <w:spacing w:line="240" w:lineRule="exact"/>
              <w:ind w:left="650" w:hanging="440"/>
              <w:rPr>
                <w:rFonts w:ascii="HG丸ｺﾞｼｯｸM-PRO" w:hAnsi="HG丸ｺﾞｼｯｸM-PRO"/>
                <w:sz w:val="21"/>
              </w:rPr>
            </w:pPr>
            <w:r w:rsidRPr="00CB5C9D">
              <w:rPr>
                <w:rFonts w:ascii="HG丸ｺﾞｼｯｸM-PRO" w:hAnsi="HG丸ｺﾞｼｯｸM-PRO" w:hint="eastAsia"/>
                <w:sz w:val="21"/>
              </w:rPr>
              <w:t>全体配置計画</w:t>
            </w:r>
          </w:p>
          <w:p w14:paraId="11758F69" w14:textId="77777777" w:rsidR="005A2D40" w:rsidRPr="00CB5C9D" w:rsidRDefault="005A2D40" w:rsidP="00E222B8">
            <w:pPr>
              <w:pStyle w:val="19"/>
              <w:numPr>
                <w:ilvl w:val="0"/>
                <w:numId w:val="9"/>
              </w:numPr>
              <w:tabs>
                <w:tab w:val="left" w:pos="105"/>
                <w:tab w:val="num" w:pos="360"/>
                <w:tab w:val="left" w:pos="420"/>
              </w:tabs>
              <w:spacing w:line="240" w:lineRule="exact"/>
              <w:ind w:leftChars="0" w:left="840" w:firstLineChars="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施設の配置においては、各機能が連携できる合理的な配置計画とすること。</w:t>
            </w:r>
          </w:p>
          <w:p w14:paraId="660B75A6"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施設に出入りする車両動線及び歩行者動線の安全性を確保すること。</w:t>
            </w:r>
          </w:p>
          <w:p w14:paraId="60AD5E95"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煙突は西側に配置すること。なお、煙突と工場棟との合棟・独立は提案による。</w:t>
            </w:r>
          </w:p>
          <w:p w14:paraId="76126EF0"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事業実施区域への搬入口は、愛知県道浅井犬山線に設けることとし、場所は事業実施区域の東側に１箇所とする。</w:t>
            </w:r>
          </w:p>
          <w:p w14:paraId="3C36F435"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sz w:val="21"/>
              </w:rPr>
              <w:t xml:space="preserve"> 事業実施区域北側の利用できない用地への出入口を設けること。</w:t>
            </w:r>
          </w:p>
          <w:p w14:paraId="23437B62"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事業実施区域北側に非常時に車の通行が可能な出入口を設けること。</w:t>
            </w:r>
          </w:p>
          <w:p w14:paraId="6EE1282E"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特別高圧の鉄塔が敷地内東側の愛知県道浅井犬山線側に設けられることに留意すること。なお、鉄塔は約20</w:t>
            </w:r>
            <w:r w:rsidRPr="00CB5C9D">
              <w:rPr>
                <w:rFonts w:ascii="HG丸ｺﾞｼｯｸM-PRO" w:eastAsia="HG丸ｺﾞｼｯｸM-PRO" w:hAnsi="HG丸ｺﾞｼｯｸM-PRO"/>
                <w:sz w:val="21"/>
              </w:rPr>
              <w:t>m×20mの敷地に高さ</w:t>
            </w:r>
            <w:r w:rsidRPr="00CB5C9D">
              <w:rPr>
                <w:rFonts w:ascii="HG丸ｺﾞｼｯｸM-PRO" w:eastAsia="HG丸ｺﾞｼｯｸM-PRO" w:hAnsi="HG丸ｺﾞｼｯｸM-PRO" w:hint="eastAsia"/>
                <w:sz w:val="21"/>
              </w:rPr>
              <w:t>30mで設置される計画である。</w:t>
            </w:r>
          </w:p>
          <w:p w14:paraId="40E91754" w14:textId="5D7E82A2" w:rsidR="005A2D40" w:rsidRPr="005A2D40" w:rsidRDefault="005A2D40" w:rsidP="005A2D40">
            <w:pPr>
              <w:pStyle w:val="19"/>
              <w:tabs>
                <w:tab w:val="left" w:pos="105"/>
                <w:tab w:val="left" w:pos="420"/>
              </w:tabs>
              <w:spacing w:line="240" w:lineRule="exact"/>
              <w:ind w:leftChars="0" w:left="420" w:firstLineChars="0" w:firstLine="0"/>
              <w:rPr>
                <w:rFonts w:hAnsi="ＭＳ 明朝"/>
                <w:sz w:val="21"/>
              </w:rPr>
            </w:pPr>
          </w:p>
        </w:tc>
        <w:tc>
          <w:tcPr>
            <w:tcW w:w="9462" w:type="dxa"/>
            <w:shd w:val="clear" w:color="auto" w:fill="auto"/>
          </w:tcPr>
          <w:p w14:paraId="4930C788" w14:textId="77777777" w:rsidR="0042301B" w:rsidRPr="00F973B0" w:rsidRDefault="0042301B" w:rsidP="0042301B">
            <w:pPr>
              <w:adjustRightInd w:val="0"/>
              <w:snapToGrid w:val="0"/>
              <w:textAlignment w:val="baseline"/>
              <w:rPr>
                <w:rFonts w:hAnsi="ＭＳ 明朝"/>
                <w:szCs w:val="21"/>
              </w:rPr>
            </w:pPr>
          </w:p>
        </w:tc>
        <w:tc>
          <w:tcPr>
            <w:tcW w:w="1262" w:type="dxa"/>
            <w:shd w:val="clear" w:color="auto" w:fill="auto"/>
          </w:tcPr>
          <w:p w14:paraId="6F639A53" w14:textId="77777777" w:rsidR="0042301B" w:rsidRPr="00F973B0" w:rsidRDefault="0042301B" w:rsidP="0042301B">
            <w:pPr>
              <w:adjustRightInd w:val="0"/>
              <w:snapToGrid w:val="0"/>
              <w:textAlignment w:val="baseline"/>
              <w:rPr>
                <w:rFonts w:hAnsi="ＭＳ 明朝"/>
                <w:szCs w:val="21"/>
              </w:rPr>
            </w:pPr>
          </w:p>
        </w:tc>
      </w:tr>
      <w:tr w:rsidR="0042301B" w:rsidRPr="00F973B0" w14:paraId="43542C88" w14:textId="77777777" w:rsidTr="006E1843">
        <w:trPr>
          <w:gridAfter w:val="1"/>
          <w:wAfter w:w="20" w:type="dxa"/>
          <w:trHeight w:val="452"/>
        </w:trPr>
        <w:tc>
          <w:tcPr>
            <w:tcW w:w="10455" w:type="dxa"/>
            <w:shd w:val="clear" w:color="auto" w:fill="auto"/>
          </w:tcPr>
          <w:p w14:paraId="0D9195A2" w14:textId="77777777" w:rsidR="0042301B" w:rsidRPr="00CB5C9D" w:rsidRDefault="0042301B" w:rsidP="005A2D40">
            <w:pPr>
              <w:pStyle w:val="1e"/>
              <w:numPr>
                <w:ilvl w:val="0"/>
                <w:numId w:val="0"/>
              </w:numPr>
              <w:spacing w:line="240" w:lineRule="exact"/>
              <w:ind w:left="200" w:hanging="200"/>
              <w:rPr>
                <w:sz w:val="21"/>
                <w:szCs w:val="21"/>
              </w:rPr>
            </w:pPr>
            <w:bookmarkStart w:id="16" w:name="_Toc515639575"/>
            <w:bookmarkStart w:id="17" w:name="_Toc1634347"/>
            <w:r w:rsidRPr="00CB5C9D">
              <w:rPr>
                <w:rFonts w:hint="eastAsia"/>
                <w:sz w:val="21"/>
                <w:szCs w:val="21"/>
              </w:rPr>
              <w:t>４．</w:t>
            </w:r>
            <w:bookmarkStart w:id="18" w:name="_Ref351756387"/>
            <w:bookmarkEnd w:id="16"/>
            <w:bookmarkEnd w:id="17"/>
            <w:r w:rsidRPr="00CB5C9D">
              <w:rPr>
                <w:rFonts w:hint="eastAsia"/>
                <w:sz w:val="21"/>
                <w:szCs w:val="21"/>
              </w:rPr>
              <w:t>設計・建設範囲</w:t>
            </w:r>
            <w:bookmarkEnd w:id="18"/>
          </w:p>
          <w:p w14:paraId="25262705" w14:textId="77777777" w:rsidR="0042301B" w:rsidRPr="00CB5C9D" w:rsidRDefault="0042301B" w:rsidP="005A2D40">
            <w:pPr>
              <w:pStyle w:val="1f"/>
              <w:spacing w:line="240" w:lineRule="exact"/>
              <w:ind w:left="105" w:firstLine="210"/>
              <w:rPr>
                <w:rFonts w:hAnsi="HG丸ｺﾞｼｯｸM-PRO"/>
                <w:sz w:val="21"/>
                <w:szCs w:val="21"/>
              </w:rPr>
            </w:pPr>
            <w:r w:rsidRPr="00CB5C9D">
              <w:rPr>
                <w:rFonts w:hAnsi="HG丸ｺﾞｼｯｸM-PRO" w:hint="eastAsia"/>
                <w:sz w:val="21"/>
                <w:szCs w:val="21"/>
              </w:rPr>
              <w:t>本要求水準書に定める設計・建設の範囲は次のとおりとする。</w:t>
            </w:r>
          </w:p>
          <w:p w14:paraId="43B3A303" w14:textId="77777777" w:rsidR="0042301B" w:rsidRPr="00CB5C9D" w:rsidRDefault="0042301B" w:rsidP="00E222B8">
            <w:pPr>
              <w:pStyle w:val="1c"/>
              <w:numPr>
                <w:ilvl w:val="4"/>
                <w:numId w:val="10"/>
              </w:numPr>
              <w:tabs>
                <w:tab w:val="num" w:pos="360"/>
              </w:tabs>
              <w:spacing w:line="240" w:lineRule="exact"/>
              <w:ind w:left="650" w:hanging="440"/>
              <w:rPr>
                <w:rFonts w:ascii="HG丸ｺﾞｼｯｸM-PRO" w:hAnsi="HG丸ｺﾞｼｯｸM-PRO"/>
                <w:sz w:val="21"/>
              </w:rPr>
            </w:pPr>
            <w:bookmarkStart w:id="19" w:name="_Ref363683038"/>
            <w:r w:rsidRPr="00CB5C9D">
              <w:rPr>
                <w:rFonts w:ascii="HG丸ｺﾞｼｯｸM-PRO" w:hAnsi="HG丸ｺﾞｼｯｸM-PRO" w:hint="eastAsia"/>
                <w:sz w:val="21"/>
              </w:rPr>
              <w:t>本施設に関わる実施設計</w:t>
            </w:r>
            <w:bookmarkEnd w:id="19"/>
          </w:p>
          <w:p w14:paraId="5D818CC5" w14:textId="77777777" w:rsidR="0042301B" w:rsidRPr="00CB5C9D" w:rsidRDefault="0042301B" w:rsidP="00E222B8">
            <w:pPr>
              <w:pStyle w:val="1c"/>
              <w:numPr>
                <w:ilvl w:val="4"/>
                <w:numId w:val="10"/>
              </w:numPr>
              <w:tabs>
                <w:tab w:val="num" w:pos="360"/>
              </w:tabs>
              <w:spacing w:line="240" w:lineRule="exact"/>
              <w:ind w:left="650" w:hanging="440"/>
              <w:rPr>
                <w:rFonts w:ascii="HG丸ｺﾞｼｯｸM-PRO" w:hAnsi="HG丸ｺﾞｼｯｸM-PRO"/>
                <w:sz w:val="21"/>
              </w:rPr>
            </w:pPr>
            <w:r w:rsidRPr="00CB5C9D">
              <w:rPr>
                <w:rFonts w:ascii="HG丸ｺﾞｼｯｸM-PRO" w:hAnsi="HG丸ｺﾞｼｯｸM-PRO" w:hint="eastAsia"/>
                <w:sz w:val="21"/>
              </w:rPr>
              <w:t>用地造成工事</w:t>
            </w:r>
          </w:p>
          <w:p w14:paraId="4E0243DF" w14:textId="77777777" w:rsidR="0042301B" w:rsidRPr="00CB5C9D" w:rsidRDefault="0042301B" w:rsidP="00E222B8">
            <w:pPr>
              <w:pStyle w:val="1c"/>
              <w:numPr>
                <w:ilvl w:val="4"/>
                <w:numId w:val="10"/>
              </w:numPr>
              <w:tabs>
                <w:tab w:val="num" w:pos="360"/>
              </w:tabs>
              <w:spacing w:line="240" w:lineRule="exact"/>
              <w:ind w:left="650" w:hanging="440"/>
              <w:rPr>
                <w:rFonts w:ascii="HG丸ｺﾞｼｯｸM-PRO" w:hAnsi="HG丸ｺﾞｼｯｸM-PRO"/>
                <w:sz w:val="21"/>
              </w:rPr>
            </w:pPr>
            <w:r w:rsidRPr="00CB5C9D">
              <w:rPr>
                <w:rFonts w:ascii="HG丸ｺﾞｼｯｸM-PRO" w:hAnsi="HG丸ｺﾞｼｯｸM-PRO" w:hint="eastAsia"/>
                <w:sz w:val="21"/>
              </w:rPr>
              <w:t>プラント機械設備工事</w:t>
            </w:r>
          </w:p>
          <w:p w14:paraId="47F2A7D7" w14:textId="77777777" w:rsidR="0042301B" w:rsidRPr="00CB5C9D" w:rsidRDefault="0042301B" w:rsidP="00E222B8">
            <w:pPr>
              <w:numPr>
                <w:ilvl w:val="0"/>
                <w:numId w:val="11"/>
              </w:numPr>
              <w:tabs>
                <w:tab w:val="left" w:pos="105"/>
                <w:tab w:val="num" w:pos="360"/>
                <w:tab w:val="left" w:pos="420"/>
              </w:tabs>
              <w:spacing w:line="240" w:lineRule="exact"/>
              <w:rPr>
                <w:rFonts w:ascii="HG丸ｺﾞｼｯｸM-PRO" w:eastAsia="HG丸ｺﾞｼｯｸM-PRO" w:hAnsi="HG丸ｺﾞｼｯｸM-PRO"/>
              </w:rPr>
            </w:pPr>
            <w:r w:rsidRPr="00CB5C9D">
              <w:rPr>
                <w:rFonts w:ascii="HG丸ｺﾞｼｯｸM-PRO" w:eastAsia="HG丸ｺﾞｼｯｸM-PRO" w:hAnsi="HG丸ｺﾞｼｯｸM-PRO" w:hint="eastAsia"/>
              </w:rPr>
              <w:t xml:space="preserve"> エネルギー回収型廃棄物処理施設</w:t>
            </w:r>
          </w:p>
          <w:p w14:paraId="431DB72D" w14:textId="77777777" w:rsidR="0042301B" w:rsidRPr="00CB5C9D" w:rsidRDefault="0042301B"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マテリアルリサイクル推進施設</w:t>
            </w:r>
          </w:p>
          <w:p w14:paraId="66090B8B" w14:textId="05C4FEFB" w:rsidR="0042301B" w:rsidRPr="00CB5C9D" w:rsidRDefault="0042301B" w:rsidP="00E222B8">
            <w:pPr>
              <w:pStyle w:val="1c"/>
              <w:numPr>
                <w:ilvl w:val="4"/>
                <w:numId w:val="10"/>
              </w:numPr>
              <w:spacing w:line="240" w:lineRule="exact"/>
              <w:ind w:left="650" w:hanging="440"/>
              <w:rPr>
                <w:rFonts w:ascii="HG丸ｺﾞｼｯｸM-PRO" w:hAnsi="HG丸ｺﾞｼｯｸM-PRO"/>
                <w:sz w:val="21"/>
              </w:rPr>
            </w:pPr>
            <w:bookmarkStart w:id="20" w:name="_Ref363683066"/>
            <w:r w:rsidRPr="00CB5C9D">
              <w:rPr>
                <w:rFonts w:ascii="HG丸ｺﾞｼｯｸM-PRO" w:hAnsi="HG丸ｺﾞｼｯｸM-PRO" w:hint="eastAsia"/>
                <w:sz w:val="21"/>
              </w:rPr>
              <w:t>土木・建築工事</w:t>
            </w:r>
            <w:bookmarkEnd w:id="20"/>
          </w:p>
          <w:p w14:paraId="51D6C8EA" w14:textId="677678C3" w:rsidR="0042301B" w:rsidRPr="00F973B0" w:rsidRDefault="0042301B" w:rsidP="00E222B8">
            <w:pPr>
              <w:pStyle w:val="1c"/>
              <w:numPr>
                <w:ilvl w:val="4"/>
                <w:numId w:val="10"/>
              </w:numPr>
              <w:spacing w:line="240" w:lineRule="exact"/>
              <w:ind w:left="650" w:hanging="440"/>
              <w:rPr>
                <w:rFonts w:hAnsi="ＭＳ 明朝"/>
              </w:rPr>
            </w:pPr>
            <w:r w:rsidRPr="00CB5C9D">
              <w:rPr>
                <w:rFonts w:ascii="HG丸ｺﾞｼｯｸM-PRO" w:hAnsi="HG丸ｺﾞｼｯｸM-PRO" w:hint="eastAsia"/>
                <w:sz w:val="21"/>
              </w:rPr>
              <w:t>その他の工事</w:t>
            </w:r>
          </w:p>
        </w:tc>
        <w:tc>
          <w:tcPr>
            <w:tcW w:w="9462" w:type="dxa"/>
            <w:shd w:val="clear" w:color="auto" w:fill="auto"/>
          </w:tcPr>
          <w:p w14:paraId="37E68BCE" w14:textId="77777777" w:rsidR="0042301B" w:rsidRPr="00F973B0" w:rsidRDefault="0042301B" w:rsidP="0042301B">
            <w:pPr>
              <w:adjustRightInd w:val="0"/>
              <w:snapToGrid w:val="0"/>
              <w:textAlignment w:val="baseline"/>
              <w:rPr>
                <w:rFonts w:hAnsi="ＭＳ 明朝"/>
                <w:szCs w:val="21"/>
              </w:rPr>
            </w:pPr>
          </w:p>
        </w:tc>
        <w:tc>
          <w:tcPr>
            <w:tcW w:w="1262" w:type="dxa"/>
            <w:shd w:val="clear" w:color="auto" w:fill="auto"/>
          </w:tcPr>
          <w:p w14:paraId="228E2CAA" w14:textId="77777777" w:rsidR="0042301B" w:rsidRPr="00F973B0" w:rsidRDefault="0042301B" w:rsidP="0042301B">
            <w:pPr>
              <w:adjustRightInd w:val="0"/>
              <w:snapToGrid w:val="0"/>
              <w:textAlignment w:val="baseline"/>
              <w:rPr>
                <w:rFonts w:hAnsi="ＭＳ 明朝"/>
                <w:szCs w:val="21"/>
              </w:rPr>
            </w:pPr>
          </w:p>
        </w:tc>
      </w:tr>
      <w:tr w:rsidR="0042301B" w:rsidRPr="00F973B0" w14:paraId="45A5DC5F" w14:textId="77777777" w:rsidTr="006E1843">
        <w:trPr>
          <w:gridAfter w:val="1"/>
          <w:wAfter w:w="20" w:type="dxa"/>
          <w:trHeight w:val="356"/>
        </w:trPr>
        <w:tc>
          <w:tcPr>
            <w:tcW w:w="10455" w:type="dxa"/>
            <w:shd w:val="clear" w:color="auto" w:fill="auto"/>
          </w:tcPr>
          <w:p w14:paraId="576665EF" w14:textId="77777777" w:rsidR="0042301B" w:rsidRPr="00CB5C9D" w:rsidRDefault="0042301B" w:rsidP="005A2D40">
            <w:pPr>
              <w:pStyle w:val="1e"/>
              <w:numPr>
                <w:ilvl w:val="0"/>
                <w:numId w:val="0"/>
              </w:numPr>
              <w:spacing w:line="240" w:lineRule="exact"/>
              <w:ind w:left="200" w:hanging="200"/>
              <w:rPr>
                <w:sz w:val="21"/>
                <w:szCs w:val="21"/>
              </w:rPr>
            </w:pPr>
            <w:bookmarkStart w:id="21" w:name="_Toc515639576"/>
            <w:bookmarkStart w:id="22" w:name="_Toc1634348"/>
            <w:r w:rsidRPr="006A4749">
              <w:rPr>
                <w:rFonts w:hint="eastAsia"/>
              </w:rPr>
              <w:t>５．</w:t>
            </w:r>
            <w:bookmarkStart w:id="23" w:name="_Ref353390659"/>
            <w:bookmarkEnd w:id="21"/>
            <w:bookmarkEnd w:id="22"/>
            <w:r w:rsidRPr="00CB5C9D">
              <w:rPr>
                <w:rFonts w:hint="eastAsia"/>
                <w:sz w:val="21"/>
                <w:szCs w:val="21"/>
              </w:rPr>
              <w:t>立地条件</w:t>
            </w:r>
            <w:bookmarkEnd w:id="23"/>
          </w:p>
          <w:p w14:paraId="0E61652F" w14:textId="77777777" w:rsidR="0042301B" w:rsidRPr="00CB5C9D" w:rsidRDefault="0042301B" w:rsidP="00E222B8">
            <w:pPr>
              <w:pStyle w:val="1c"/>
              <w:numPr>
                <w:ilvl w:val="4"/>
                <w:numId w:val="12"/>
              </w:numPr>
              <w:tabs>
                <w:tab w:val="num" w:pos="360"/>
              </w:tabs>
              <w:spacing w:line="240" w:lineRule="exact"/>
              <w:ind w:left="650" w:hanging="440"/>
              <w:rPr>
                <w:rFonts w:ascii="HG丸ｺﾞｼｯｸM-PRO" w:hAnsi="HG丸ｺﾞｼｯｸM-PRO"/>
                <w:sz w:val="21"/>
              </w:rPr>
            </w:pPr>
            <w:r w:rsidRPr="00CB5C9D">
              <w:rPr>
                <w:rFonts w:ascii="HG丸ｺﾞｼｯｸM-PRO" w:hAnsi="HG丸ｺﾞｼｯｸM-PRO" w:hint="eastAsia"/>
                <w:sz w:val="21"/>
              </w:rPr>
              <w:t>用地条件</w:t>
            </w:r>
          </w:p>
          <w:p w14:paraId="49736A01" w14:textId="77777777" w:rsidR="0042301B" w:rsidRPr="00CB5C9D" w:rsidRDefault="0042301B" w:rsidP="00E222B8">
            <w:pPr>
              <w:numPr>
                <w:ilvl w:val="0"/>
                <w:numId w:val="13"/>
              </w:numPr>
              <w:tabs>
                <w:tab w:val="left" w:pos="105"/>
                <w:tab w:val="num" w:pos="360"/>
                <w:tab w:val="left" w:pos="420"/>
              </w:tabs>
              <w:spacing w:line="240" w:lineRule="exact"/>
              <w:rPr>
                <w:rFonts w:ascii="HG丸ｺﾞｼｯｸM-PRO" w:eastAsia="HG丸ｺﾞｼｯｸM-PRO" w:hAnsi="HG丸ｺﾞｼｯｸM-PRO"/>
                <w:szCs w:val="21"/>
              </w:rPr>
            </w:pPr>
            <w:r w:rsidRPr="00CB5C9D">
              <w:rPr>
                <w:rFonts w:ascii="HG丸ｺﾞｼｯｸM-PRO" w:eastAsia="HG丸ｺﾞｼｯｸM-PRO" w:hAnsi="HG丸ｺﾞｼｯｸM-PRO" w:hint="eastAsia"/>
                <w:szCs w:val="21"/>
              </w:rPr>
              <w:t xml:space="preserve"> 地形・土質等（本要求水準書添付資料</w:t>
            </w:r>
            <w:r w:rsidRPr="00CB5C9D">
              <w:rPr>
                <w:rFonts w:ascii="HG丸ｺﾞｼｯｸM-PRO" w:eastAsia="HG丸ｺﾞｼｯｸM-PRO" w:hAnsi="HG丸ｺﾞｼｯｸM-PRO"/>
                <w:szCs w:val="21"/>
              </w:rPr>
              <w:t>-</w:t>
            </w:r>
            <w:r w:rsidRPr="00CB5C9D">
              <w:rPr>
                <w:rFonts w:ascii="HG丸ｺﾞｼｯｸM-PRO" w:eastAsia="HG丸ｺﾞｼｯｸM-PRO" w:hAnsi="HG丸ｺﾞｼｯｸM-PRO" w:hint="eastAsia"/>
                <w:szCs w:val="21"/>
              </w:rPr>
              <w:t>２「地質調査結果」参照）</w:t>
            </w:r>
          </w:p>
          <w:p w14:paraId="6BB68F76" w14:textId="77777777" w:rsidR="0042301B" w:rsidRPr="00CB5C9D" w:rsidRDefault="0042301B"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気象条件</w:t>
            </w:r>
          </w:p>
          <w:p w14:paraId="0448D60E" w14:textId="7C8118FE" w:rsidR="0042301B" w:rsidRPr="00F973B0" w:rsidRDefault="0042301B" w:rsidP="005A2D40">
            <w:pPr>
              <w:pStyle w:val="19"/>
              <w:spacing w:line="240" w:lineRule="exact"/>
              <w:ind w:leftChars="0" w:left="860" w:firstLineChars="0" w:firstLine="0"/>
              <w:rPr>
                <w:rFonts w:hAnsi="ＭＳ 明朝"/>
              </w:rPr>
            </w:pPr>
            <w:r w:rsidRPr="00CB5C9D">
              <w:rPr>
                <w:rFonts w:ascii="HG丸ｺﾞｼｯｸM-PRO" w:eastAsia="HG丸ｺﾞｼｯｸM-PRO" w:hAnsi="HG丸ｺﾞｼｯｸM-PRO" w:hint="eastAsia"/>
                <w:sz w:val="21"/>
              </w:rPr>
              <w:t>環境影響評価の</w:t>
            </w:r>
            <w:r w:rsidRPr="00CB5C9D">
              <w:rPr>
                <w:rFonts w:ascii="HG丸ｺﾞｼｯｸM-PRO" w:eastAsia="HG丸ｺﾞｼｯｸM-PRO" w:hAnsi="HG丸ｺﾞｼｯｸM-PRO"/>
                <w:sz w:val="21"/>
              </w:rPr>
              <w:t>関係書類</w:t>
            </w:r>
            <w:r w:rsidRPr="00CB5C9D">
              <w:rPr>
                <w:rFonts w:ascii="HG丸ｺﾞｼｯｸM-PRO" w:eastAsia="HG丸ｺﾞｼｯｸM-PRO" w:hAnsi="HG丸ｺﾞｼｯｸM-PRO" w:hint="eastAsia"/>
                <w:sz w:val="21"/>
              </w:rPr>
              <w:t>を参考のこと。</w:t>
            </w:r>
          </w:p>
        </w:tc>
        <w:tc>
          <w:tcPr>
            <w:tcW w:w="9462" w:type="dxa"/>
            <w:shd w:val="clear" w:color="auto" w:fill="auto"/>
          </w:tcPr>
          <w:p w14:paraId="79488BAF" w14:textId="77777777" w:rsidR="0042301B" w:rsidRPr="00F973B0" w:rsidRDefault="0042301B" w:rsidP="0042301B">
            <w:pPr>
              <w:adjustRightInd w:val="0"/>
              <w:snapToGrid w:val="0"/>
              <w:textAlignment w:val="baseline"/>
              <w:rPr>
                <w:rFonts w:hAnsi="ＭＳ 明朝"/>
                <w:szCs w:val="21"/>
              </w:rPr>
            </w:pPr>
          </w:p>
        </w:tc>
        <w:tc>
          <w:tcPr>
            <w:tcW w:w="1262" w:type="dxa"/>
            <w:shd w:val="clear" w:color="auto" w:fill="auto"/>
          </w:tcPr>
          <w:p w14:paraId="6F23A60B" w14:textId="77777777" w:rsidR="0042301B" w:rsidRPr="00F973B0" w:rsidRDefault="0042301B" w:rsidP="0042301B">
            <w:pPr>
              <w:adjustRightInd w:val="0"/>
              <w:snapToGrid w:val="0"/>
              <w:textAlignment w:val="baseline"/>
              <w:rPr>
                <w:rFonts w:hAnsi="ＭＳ 明朝"/>
                <w:szCs w:val="21"/>
              </w:rPr>
            </w:pPr>
          </w:p>
        </w:tc>
      </w:tr>
      <w:tr w:rsidR="0042301B" w:rsidRPr="00F973B0" w14:paraId="0B1B8035" w14:textId="77777777" w:rsidTr="006E1843">
        <w:trPr>
          <w:gridAfter w:val="1"/>
          <w:wAfter w:w="20" w:type="dxa"/>
          <w:trHeight w:val="1299"/>
        </w:trPr>
        <w:tc>
          <w:tcPr>
            <w:tcW w:w="10455" w:type="dxa"/>
            <w:shd w:val="clear" w:color="auto" w:fill="auto"/>
          </w:tcPr>
          <w:p w14:paraId="0973BBF6" w14:textId="4283FDC3" w:rsidR="0042301B" w:rsidRPr="0042301B" w:rsidRDefault="0042301B" w:rsidP="00E222B8">
            <w:pPr>
              <w:pStyle w:val="1c"/>
              <w:numPr>
                <w:ilvl w:val="4"/>
                <w:numId w:val="12"/>
              </w:numPr>
              <w:tabs>
                <w:tab w:val="num" w:pos="360"/>
              </w:tabs>
              <w:spacing w:line="240" w:lineRule="exact"/>
              <w:ind w:left="650" w:hanging="440"/>
              <w:rPr>
                <w:rFonts w:ascii="HG丸ｺﾞｼｯｸM-PRO" w:hAnsi="HG丸ｺﾞｼｯｸM-PRO"/>
              </w:rPr>
            </w:pPr>
            <w:r w:rsidRPr="0042301B">
              <w:rPr>
                <w:rFonts w:ascii="HG丸ｺﾞｼｯｸM-PRO" w:hAnsi="HG丸ｺﾞｼｯｸM-PRO" w:hint="eastAsia"/>
                <w:sz w:val="21"/>
              </w:rPr>
              <w:t>都市計画事項</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5917"/>
            </w:tblGrid>
            <w:tr w:rsidR="0042301B" w:rsidRPr="005431C6" w14:paraId="23D15404" w14:textId="77777777" w:rsidTr="00D40FC1">
              <w:tc>
                <w:tcPr>
                  <w:tcW w:w="2719" w:type="dxa"/>
                  <w:shd w:val="clear" w:color="auto" w:fill="auto"/>
                </w:tcPr>
                <w:p w14:paraId="37FE7F78" w14:textId="77777777" w:rsidR="0042301B" w:rsidRPr="005431C6" w:rsidRDefault="0042301B" w:rsidP="005A2D40">
                  <w:pPr>
                    <w:pStyle w:val="1c"/>
                    <w:numPr>
                      <w:ilvl w:val="0"/>
                      <w:numId w:val="0"/>
                    </w:numPr>
                    <w:spacing w:line="240" w:lineRule="exact"/>
                    <w:jc w:val="center"/>
                    <w:rPr>
                      <w:rFonts w:ascii="HG丸ｺﾞｼｯｸM-PRO" w:hAnsi="HG丸ｺﾞｼｯｸM-PRO"/>
                    </w:rPr>
                  </w:pPr>
                  <w:r w:rsidRPr="005431C6">
                    <w:rPr>
                      <w:rFonts w:ascii="HG丸ｺﾞｼｯｸM-PRO" w:hAnsi="HG丸ｺﾞｼｯｸM-PRO" w:hint="eastAsia"/>
                    </w:rPr>
                    <w:t>項目</w:t>
                  </w:r>
                </w:p>
              </w:tc>
              <w:tc>
                <w:tcPr>
                  <w:tcW w:w="5917" w:type="dxa"/>
                  <w:shd w:val="clear" w:color="auto" w:fill="auto"/>
                </w:tcPr>
                <w:p w14:paraId="396CF3CA" w14:textId="77777777" w:rsidR="0042301B" w:rsidRPr="005431C6" w:rsidRDefault="0042301B" w:rsidP="005A2D40">
                  <w:pPr>
                    <w:pStyle w:val="1c"/>
                    <w:numPr>
                      <w:ilvl w:val="0"/>
                      <w:numId w:val="0"/>
                    </w:numPr>
                    <w:spacing w:line="240" w:lineRule="exact"/>
                    <w:jc w:val="center"/>
                    <w:rPr>
                      <w:rFonts w:ascii="HG丸ｺﾞｼｯｸM-PRO" w:hAnsi="HG丸ｺﾞｼｯｸM-PRO"/>
                    </w:rPr>
                  </w:pPr>
                  <w:r w:rsidRPr="005431C6">
                    <w:rPr>
                      <w:rFonts w:ascii="HG丸ｺﾞｼｯｸM-PRO" w:hAnsi="HG丸ｺﾞｼｯｸM-PRO" w:hint="eastAsia"/>
                    </w:rPr>
                    <w:t>規制等の状況</w:t>
                  </w:r>
                </w:p>
              </w:tc>
            </w:tr>
            <w:tr w:rsidR="0042301B" w:rsidRPr="005431C6" w14:paraId="6CABA170" w14:textId="77777777" w:rsidTr="00D40FC1">
              <w:tc>
                <w:tcPr>
                  <w:tcW w:w="2719" w:type="dxa"/>
                  <w:shd w:val="clear" w:color="auto" w:fill="auto"/>
                  <w:vAlign w:val="center"/>
                </w:tcPr>
                <w:p w14:paraId="3090E9CE"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(1)都市計画区域</w:t>
                  </w:r>
                </w:p>
              </w:tc>
              <w:tc>
                <w:tcPr>
                  <w:tcW w:w="5917" w:type="dxa"/>
                  <w:shd w:val="clear" w:color="auto" w:fill="auto"/>
                  <w:vAlign w:val="center"/>
                </w:tcPr>
                <w:p w14:paraId="42666132"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都市計画区域内</w:t>
                  </w:r>
                </w:p>
              </w:tc>
            </w:tr>
            <w:tr w:rsidR="0042301B" w:rsidRPr="005431C6" w14:paraId="013EEE48" w14:textId="77777777" w:rsidTr="00D40FC1">
              <w:tc>
                <w:tcPr>
                  <w:tcW w:w="2719" w:type="dxa"/>
                  <w:shd w:val="clear" w:color="auto" w:fill="auto"/>
                  <w:vAlign w:val="center"/>
                </w:tcPr>
                <w:p w14:paraId="0F5D4392"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(2)用途地域</w:t>
                  </w:r>
                </w:p>
              </w:tc>
              <w:tc>
                <w:tcPr>
                  <w:tcW w:w="5917" w:type="dxa"/>
                  <w:shd w:val="clear" w:color="auto" w:fill="auto"/>
                  <w:vAlign w:val="center"/>
                </w:tcPr>
                <w:p w14:paraId="07F5F183"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市街化調整区域（今後都市施設として都市計画決定予定）</w:t>
                  </w:r>
                </w:p>
              </w:tc>
            </w:tr>
            <w:tr w:rsidR="0042301B" w:rsidRPr="005431C6" w14:paraId="369F0A73" w14:textId="77777777" w:rsidTr="00D40FC1">
              <w:tc>
                <w:tcPr>
                  <w:tcW w:w="2719" w:type="dxa"/>
                  <w:shd w:val="clear" w:color="auto" w:fill="auto"/>
                  <w:vAlign w:val="center"/>
                </w:tcPr>
                <w:p w14:paraId="664802C4"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(3)防火地域</w:t>
                  </w:r>
                </w:p>
              </w:tc>
              <w:tc>
                <w:tcPr>
                  <w:tcW w:w="5917" w:type="dxa"/>
                  <w:shd w:val="clear" w:color="auto" w:fill="auto"/>
                  <w:vAlign w:val="center"/>
                </w:tcPr>
                <w:p w14:paraId="739F0566"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指定なし、建築基準法第22条指定区域に該当</w:t>
                  </w:r>
                </w:p>
              </w:tc>
            </w:tr>
            <w:tr w:rsidR="0042301B" w:rsidRPr="005431C6" w14:paraId="384C341B" w14:textId="77777777" w:rsidTr="00D40FC1">
              <w:tc>
                <w:tcPr>
                  <w:tcW w:w="2719" w:type="dxa"/>
                  <w:shd w:val="clear" w:color="auto" w:fill="auto"/>
                  <w:vAlign w:val="center"/>
                </w:tcPr>
                <w:p w14:paraId="0E60A2F1"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(4)高度地区</w:t>
                  </w:r>
                </w:p>
              </w:tc>
              <w:tc>
                <w:tcPr>
                  <w:tcW w:w="5917" w:type="dxa"/>
                  <w:shd w:val="clear" w:color="auto" w:fill="auto"/>
                  <w:vAlign w:val="center"/>
                </w:tcPr>
                <w:p w14:paraId="2C579DC4"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指定なし</w:t>
                  </w:r>
                </w:p>
              </w:tc>
            </w:tr>
            <w:tr w:rsidR="0042301B" w:rsidRPr="005431C6" w14:paraId="10E1D81B" w14:textId="77777777" w:rsidTr="00D40FC1">
              <w:tc>
                <w:tcPr>
                  <w:tcW w:w="2719" w:type="dxa"/>
                  <w:shd w:val="clear" w:color="auto" w:fill="auto"/>
                  <w:vAlign w:val="center"/>
                </w:tcPr>
                <w:p w14:paraId="5E77C9B9"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(5)建ぺい率</w:t>
                  </w:r>
                </w:p>
              </w:tc>
              <w:tc>
                <w:tcPr>
                  <w:tcW w:w="5917" w:type="dxa"/>
                  <w:shd w:val="clear" w:color="auto" w:fill="auto"/>
                  <w:vAlign w:val="center"/>
                </w:tcPr>
                <w:p w14:paraId="348296D9"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60％</w:t>
                  </w:r>
                </w:p>
              </w:tc>
            </w:tr>
            <w:tr w:rsidR="0042301B" w:rsidRPr="005431C6" w14:paraId="4791CE97" w14:textId="77777777" w:rsidTr="00D40FC1">
              <w:tc>
                <w:tcPr>
                  <w:tcW w:w="2719" w:type="dxa"/>
                  <w:shd w:val="clear" w:color="auto" w:fill="auto"/>
                  <w:vAlign w:val="center"/>
                </w:tcPr>
                <w:p w14:paraId="432C2C0C"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(6)容積率</w:t>
                  </w:r>
                </w:p>
              </w:tc>
              <w:tc>
                <w:tcPr>
                  <w:tcW w:w="5917" w:type="dxa"/>
                  <w:shd w:val="clear" w:color="auto" w:fill="auto"/>
                  <w:vAlign w:val="center"/>
                </w:tcPr>
                <w:p w14:paraId="10A29098"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200％</w:t>
                  </w:r>
                </w:p>
              </w:tc>
            </w:tr>
            <w:tr w:rsidR="0042301B" w:rsidRPr="005431C6" w14:paraId="36978B9F" w14:textId="77777777" w:rsidTr="00D40FC1">
              <w:tc>
                <w:tcPr>
                  <w:tcW w:w="2719" w:type="dxa"/>
                  <w:shd w:val="clear" w:color="auto" w:fill="auto"/>
                  <w:vAlign w:val="center"/>
                </w:tcPr>
                <w:p w14:paraId="3FAF599C"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(7)緑化率</w:t>
                  </w:r>
                </w:p>
              </w:tc>
              <w:tc>
                <w:tcPr>
                  <w:tcW w:w="5917" w:type="dxa"/>
                  <w:shd w:val="clear" w:color="auto" w:fill="auto"/>
                  <w:vAlign w:val="center"/>
                </w:tcPr>
                <w:p w14:paraId="450D9EF2"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rPr>
                    <w:t>20％以上（</w:t>
                  </w:r>
                  <w:r w:rsidRPr="005431C6">
                    <w:rPr>
                      <w:rFonts w:ascii="HG丸ｺﾞｼｯｸM-PRO" w:hAnsi="HG丸ｺﾞｼｯｸM-PRO" w:hint="eastAsia"/>
                    </w:rPr>
                    <w:t>愛知県建築基準法第５1条ただし書許可基準に準じる。）</w:t>
                  </w:r>
                </w:p>
              </w:tc>
            </w:tr>
            <w:tr w:rsidR="0042301B" w:rsidRPr="005431C6" w14:paraId="44717BCF" w14:textId="77777777" w:rsidTr="00D40FC1">
              <w:tc>
                <w:tcPr>
                  <w:tcW w:w="2719" w:type="dxa"/>
                  <w:shd w:val="clear" w:color="auto" w:fill="auto"/>
                  <w:vAlign w:val="center"/>
                </w:tcPr>
                <w:p w14:paraId="6ED42734"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(8)</w:t>
                  </w:r>
                  <w:r w:rsidRPr="005431C6">
                    <w:rPr>
                      <w:rFonts w:ascii="HG丸ｺﾞｼｯｸM-PRO" w:hAnsi="HG丸ｺﾞｼｯｸM-PRO"/>
                    </w:rPr>
                    <w:t>河川保全区域</w:t>
                  </w:r>
                </w:p>
              </w:tc>
              <w:tc>
                <w:tcPr>
                  <w:tcW w:w="5917" w:type="dxa"/>
                  <w:shd w:val="clear" w:color="auto" w:fill="auto"/>
                  <w:vAlign w:val="center"/>
                </w:tcPr>
                <w:p w14:paraId="5BF0EAED" w14:textId="77777777" w:rsidR="0042301B" w:rsidRPr="005431C6" w:rsidRDefault="0042301B" w:rsidP="005A2D40">
                  <w:pPr>
                    <w:pStyle w:val="1c"/>
                    <w:numPr>
                      <w:ilvl w:val="0"/>
                      <w:numId w:val="0"/>
                    </w:numPr>
                    <w:spacing w:line="240" w:lineRule="exact"/>
                    <w:rPr>
                      <w:rFonts w:ascii="HG丸ｺﾞｼｯｸM-PRO" w:hAnsi="HG丸ｺﾞｼｯｸM-PRO"/>
                      <w:szCs w:val="22"/>
                    </w:rPr>
                  </w:pPr>
                  <w:r w:rsidRPr="005431C6">
                    <w:rPr>
                      <w:rFonts w:ascii="HG丸ｺﾞｼｯｸM-PRO" w:hAnsi="HG丸ｺﾞｼｯｸM-PRO"/>
                      <w:szCs w:val="22"/>
                    </w:rPr>
                    <w:t>木曽川の河川保全区域</w:t>
                  </w:r>
                  <w:r w:rsidRPr="005431C6">
                    <w:rPr>
                      <w:rFonts w:ascii="HG丸ｺﾞｼｯｸM-PRO" w:hAnsi="HG丸ｺﾞｼｯｸM-PRO"/>
                      <w:szCs w:val="22"/>
                      <w:vertAlign w:val="superscript"/>
                    </w:rPr>
                    <w:t>※１</w:t>
                  </w:r>
                  <w:r w:rsidRPr="005431C6">
                    <w:rPr>
                      <w:rFonts w:ascii="HG丸ｺﾞｼｯｸM-PRO" w:hAnsi="HG丸ｺﾞｼｯｸM-PRO"/>
                      <w:szCs w:val="22"/>
                    </w:rPr>
                    <w:t>（北側堤防から20m及び南側堤防から40m区域）</w:t>
                  </w:r>
                </w:p>
              </w:tc>
            </w:tr>
            <w:tr w:rsidR="0042301B" w:rsidRPr="005431C6" w14:paraId="5D0C26B7" w14:textId="77777777" w:rsidTr="00D40FC1">
              <w:tc>
                <w:tcPr>
                  <w:tcW w:w="2719" w:type="dxa"/>
                  <w:shd w:val="clear" w:color="auto" w:fill="auto"/>
                </w:tcPr>
                <w:p w14:paraId="50A79BC0"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(9)</w:t>
                  </w:r>
                  <w:r w:rsidRPr="005431C6">
                    <w:rPr>
                      <w:rFonts w:ascii="HG丸ｺﾞｼｯｸM-PRO" w:hAnsi="HG丸ｺﾞｼｯｸM-PRO"/>
                    </w:rPr>
                    <w:t>想定最大浸水深</w:t>
                  </w:r>
                </w:p>
              </w:tc>
              <w:tc>
                <w:tcPr>
                  <w:tcW w:w="5917" w:type="dxa"/>
                  <w:shd w:val="clear" w:color="auto" w:fill="auto"/>
                  <w:vAlign w:val="center"/>
                </w:tcPr>
                <w:p w14:paraId="490EEFA3"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szCs w:val="22"/>
                    </w:rPr>
                    <w:t>3.0～5.0m</w:t>
                  </w:r>
                </w:p>
              </w:tc>
            </w:tr>
            <w:tr w:rsidR="0042301B" w:rsidRPr="005431C6" w14:paraId="6AAFA024" w14:textId="77777777" w:rsidTr="00D40FC1">
              <w:tc>
                <w:tcPr>
                  <w:tcW w:w="2719" w:type="dxa"/>
                  <w:shd w:val="clear" w:color="auto" w:fill="auto"/>
                </w:tcPr>
                <w:p w14:paraId="363626E7"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(10)</w:t>
                  </w:r>
                  <w:r w:rsidRPr="005431C6">
                    <w:rPr>
                      <w:rFonts w:ascii="HG丸ｺﾞｼｯｸM-PRO" w:hAnsi="HG丸ｺﾞｼｯｸM-PRO"/>
                    </w:rPr>
                    <w:t>高さ制限</w:t>
                  </w:r>
                </w:p>
              </w:tc>
              <w:tc>
                <w:tcPr>
                  <w:tcW w:w="5917" w:type="dxa"/>
                  <w:shd w:val="clear" w:color="auto" w:fill="auto"/>
                  <w:vAlign w:val="center"/>
                </w:tcPr>
                <w:p w14:paraId="567F3F63"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rPr>
                    <w:t>約</w:t>
                  </w:r>
                  <w:r w:rsidRPr="005431C6">
                    <w:rPr>
                      <w:rFonts w:ascii="HG丸ｺﾞｼｯｸM-PRO" w:hAnsi="HG丸ｺﾞｼｯｸM-PRO"/>
                      <w:sz w:val="21"/>
                    </w:rPr>
                    <w:t>51m（GLから）</w:t>
                  </w:r>
                  <w:r w:rsidRPr="005431C6">
                    <w:rPr>
                      <w:rFonts w:ascii="HG丸ｺﾞｼｯｸM-PRO" w:hAnsi="HG丸ｺﾞｼｯｸM-PRO"/>
                      <w:sz w:val="21"/>
                      <w:vertAlign w:val="superscript"/>
                    </w:rPr>
                    <w:t>※2</w:t>
                  </w:r>
                </w:p>
              </w:tc>
            </w:tr>
            <w:tr w:rsidR="0042301B" w:rsidRPr="005431C6" w14:paraId="0925CDCB" w14:textId="77777777" w:rsidTr="00D40FC1">
              <w:tc>
                <w:tcPr>
                  <w:tcW w:w="2719" w:type="dxa"/>
                  <w:shd w:val="clear" w:color="auto" w:fill="auto"/>
                </w:tcPr>
                <w:p w14:paraId="6E9F637C"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w:t>
                  </w:r>
                  <w:r w:rsidRPr="005431C6">
                    <w:rPr>
                      <w:rFonts w:ascii="HG丸ｺﾞｼｯｸM-PRO" w:hAnsi="HG丸ｺﾞｼｯｸM-PRO"/>
                    </w:rPr>
                    <w:t>11)その他</w:t>
                  </w:r>
                </w:p>
              </w:tc>
              <w:tc>
                <w:tcPr>
                  <w:tcW w:w="5917" w:type="dxa"/>
                  <w:shd w:val="clear" w:color="auto" w:fill="auto"/>
                  <w:vAlign w:val="center"/>
                </w:tcPr>
                <w:p w14:paraId="73B88727" w14:textId="77777777" w:rsidR="0042301B" w:rsidRPr="005431C6" w:rsidRDefault="0042301B" w:rsidP="005A2D40">
                  <w:pPr>
                    <w:pStyle w:val="1c"/>
                    <w:numPr>
                      <w:ilvl w:val="0"/>
                      <w:numId w:val="0"/>
                    </w:numPr>
                    <w:spacing w:line="240" w:lineRule="exact"/>
                    <w:rPr>
                      <w:rFonts w:ascii="HG丸ｺﾞｼｯｸM-PRO" w:hAnsi="HG丸ｺﾞｼｯｸM-PRO"/>
                    </w:rPr>
                  </w:pPr>
                </w:p>
              </w:tc>
            </w:tr>
            <w:tr w:rsidR="0042301B" w:rsidRPr="005431C6" w14:paraId="314613F3" w14:textId="77777777" w:rsidTr="00D40FC1">
              <w:tc>
                <w:tcPr>
                  <w:tcW w:w="2719" w:type="dxa"/>
                  <w:shd w:val="clear" w:color="auto" w:fill="auto"/>
                </w:tcPr>
                <w:p w14:paraId="0A54AA82"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 xml:space="preserve">　①農地法</w:t>
                  </w:r>
                </w:p>
              </w:tc>
              <w:tc>
                <w:tcPr>
                  <w:tcW w:w="5917" w:type="dxa"/>
                  <w:shd w:val="clear" w:color="auto" w:fill="auto"/>
                  <w:vAlign w:val="center"/>
                </w:tcPr>
                <w:p w14:paraId="6D1DF4D2"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あり（ただし、許可は不要）</w:t>
                  </w:r>
                </w:p>
              </w:tc>
            </w:tr>
            <w:tr w:rsidR="0042301B" w:rsidRPr="005431C6" w14:paraId="6CF2ECD5" w14:textId="77777777" w:rsidTr="00D40FC1">
              <w:tc>
                <w:tcPr>
                  <w:tcW w:w="2719" w:type="dxa"/>
                  <w:shd w:val="clear" w:color="auto" w:fill="auto"/>
                </w:tcPr>
                <w:p w14:paraId="68782E43"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 xml:space="preserve">　②宅地造成法</w:t>
                  </w:r>
                </w:p>
              </w:tc>
              <w:tc>
                <w:tcPr>
                  <w:tcW w:w="5917" w:type="dxa"/>
                  <w:shd w:val="clear" w:color="auto" w:fill="auto"/>
                  <w:vAlign w:val="center"/>
                </w:tcPr>
                <w:p w14:paraId="6593AA23"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指定なし</w:t>
                  </w:r>
                </w:p>
              </w:tc>
            </w:tr>
            <w:tr w:rsidR="0042301B" w:rsidRPr="005431C6" w14:paraId="2176A198" w14:textId="77777777" w:rsidTr="00D40FC1">
              <w:tc>
                <w:tcPr>
                  <w:tcW w:w="2719" w:type="dxa"/>
                  <w:shd w:val="clear" w:color="auto" w:fill="auto"/>
                </w:tcPr>
                <w:p w14:paraId="3E74ABB4"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 xml:space="preserve">　③砂防法</w:t>
                  </w:r>
                </w:p>
              </w:tc>
              <w:tc>
                <w:tcPr>
                  <w:tcW w:w="5917" w:type="dxa"/>
                  <w:shd w:val="clear" w:color="auto" w:fill="auto"/>
                  <w:vAlign w:val="center"/>
                </w:tcPr>
                <w:p w14:paraId="1CEBE9D7"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指定なし</w:t>
                  </w:r>
                </w:p>
              </w:tc>
            </w:tr>
            <w:tr w:rsidR="0042301B" w:rsidRPr="005431C6" w14:paraId="31EC948A" w14:textId="77777777" w:rsidTr="00D40FC1">
              <w:tc>
                <w:tcPr>
                  <w:tcW w:w="2719" w:type="dxa"/>
                  <w:shd w:val="clear" w:color="auto" w:fill="auto"/>
                </w:tcPr>
                <w:p w14:paraId="5F21F871"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 xml:space="preserve">　④地すべり等防止区域</w:t>
                  </w:r>
                </w:p>
              </w:tc>
              <w:tc>
                <w:tcPr>
                  <w:tcW w:w="5917" w:type="dxa"/>
                  <w:shd w:val="clear" w:color="auto" w:fill="auto"/>
                  <w:vAlign w:val="center"/>
                </w:tcPr>
                <w:p w14:paraId="3544F80B"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指定なし</w:t>
                  </w:r>
                </w:p>
              </w:tc>
            </w:tr>
            <w:tr w:rsidR="0042301B" w:rsidRPr="005431C6" w14:paraId="42AF99DC" w14:textId="77777777" w:rsidTr="00D40FC1">
              <w:tc>
                <w:tcPr>
                  <w:tcW w:w="2719" w:type="dxa"/>
                  <w:shd w:val="clear" w:color="auto" w:fill="auto"/>
                </w:tcPr>
                <w:p w14:paraId="5C0B441A"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 xml:space="preserve">　⑤急傾斜地法</w:t>
                  </w:r>
                </w:p>
              </w:tc>
              <w:tc>
                <w:tcPr>
                  <w:tcW w:w="5917" w:type="dxa"/>
                  <w:shd w:val="clear" w:color="auto" w:fill="auto"/>
                  <w:vAlign w:val="center"/>
                </w:tcPr>
                <w:p w14:paraId="37408EB5"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指定なし</w:t>
                  </w:r>
                </w:p>
              </w:tc>
            </w:tr>
            <w:tr w:rsidR="0042301B" w:rsidRPr="005431C6" w14:paraId="09E8B55A" w14:textId="77777777" w:rsidTr="00D40FC1">
              <w:tc>
                <w:tcPr>
                  <w:tcW w:w="2719" w:type="dxa"/>
                  <w:shd w:val="clear" w:color="auto" w:fill="auto"/>
                </w:tcPr>
                <w:p w14:paraId="65AE5A2C"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 xml:space="preserve">　⑥自然公園法</w:t>
                  </w:r>
                </w:p>
              </w:tc>
              <w:tc>
                <w:tcPr>
                  <w:tcW w:w="5917" w:type="dxa"/>
                  <w:shd w:val="clear" w:color="auto" w:fill="auto"/>
                  <w:vAlign w:val="center"/>
                </w:tcPr>
                <w:p w14:paraId="6CC62E3C"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指定なし</w:t>
                  </w:r>
                </w:p>
              </w:tc>
            </w:tr>
            <w:tr w:rsidR="0042301B" w:rsidRPr="005431C6" w14:paraId="59FCCD24" w14:textId="77777777" w:rsidTr="00D40FC1">
              <w:tc>
                <w:tcPr>
                  <w:tcW w:w="2719" w:type="dxa"/>
                  <w:shd w:val="clear" w:color="auto" w:fill="auto"/>
                </w:tcPr>
                <w:p w14:paraId="3F81F36B"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 xml:space="preserve">　⑦文化財保護法</w:t>
                  </w:r>
                </w:p>
              </w:tc>
              <w:tc>
                <w:tcPr>
                  <w:tcW w:w="5917" w:type="dxa"/>
                  <w:shd w:val="clear" w:color="auto" w:fill="auto"/>
                  <w:vAlign w:val="center"/>
                </w:tcPr>
                <w:p w14:paraId="776432C6" w14:textId="77777777" w:rsidR="0042301B" w:rsidRPr="005431C6" w:rsidRDefault="0042301B" w:rsidP="005A2D40">
                  <w:pPr>
                    <w:pStyle w:val="1c"/>
                    <w:numPr>
                      <w:ilvl w:val="0"/>
                      <w:numId w:val="0"/>
                    </w:numPr>
                    <w:spacing w:line="240" w:lineRule="exact"/>
                    <w:rPr>
                      <w:rFonts w:ascii="HG丸ｺﾞｼｯｸM-PRO" w:hAnsi="HG丸ｺﾞｼｯｸM-PRO"/>
                    </w:rPr>
                  </w:pPr>
                  <w:r w:rsidRPr="005431C6">
                    <w:rPr>
                      <w:rFonts w:ascii="HG丸ｺﾞｼｯｸM-PRO" w:hAnsi="HG丸ｺﾞｼｯｸM-PRO" w:hint="eastAsia"/>
                    </w:rPr>
                    <w:t>指定なし</w:t>
                  </w:r>
                </w:p>
              </w:tc>
            </w:tr>
          </w:tbl>
          <w:p w14:paraId="5256B79E" w14:textId="77777777" w:rsidR="0042301B" w:rsidRPr="00CB5C9D" w:rsidRDefault="0042301B" w:rsidP="005A2D40">
            <w:pPr>
              <w:spacing w:line="240" w:lineRule="exact"/>
              <w:ind w:leftChars="200" w:left="420" w:firstLineChars="100" w:firstLine="180"/>
              <w:rPr>
                <w:rFonts w:ascii="HG丸ｺﾞｼｯｸM-PRO" w:eastAsia="HG丸ｺﾞｼｯｸM-PRO" w:hAnsi="HG丸ｺﾞｼｯｸM-PRO"/>
                <w:sz w:val="18"/>
                <w:szCs w:val="21"/>
              </w:rPr>
            </w:pPr>
            <w:r w:rsidRPr="00CB5C9D">
              <w:rPr>
                <w:rFonts w:ascii="HG丸ｺﾞｼｯｸM-PRO" w:eastAsia="HG丸ｺﾞｼｯｸM-PRO" w:hAnsi="HG丸ｺﾞｼｯｸM-PRO" w:cs="ＭＳ 明朝"/>
                <w:sz w:val="18"/>
                <w:szCs w:val="21"/>
              </w:rPr>
              <w:t>※</w:t>
            </w:r>
            <w:r w:rsidRPr="00CB5C9D">
              <w:rPr>
                <w:rFonts w:ascii="HG丸ｺﾞｼｯｸM-PRO" w:eastAsia="HG丸ｺﾞｼｯｸM-PRO" w:hAnsi="HG丸ｺﾞｼｯｸM-PRO"/>
                <w:sz w:val="18"/>
                <w:szCs w:val="21"/>
              </w:rPr>
              <w:t xml:space="preserve">1 </w:t>
            </w:r>
            <w:r w:rsidRPr="00CB5C9D">
              <w:rPr>
                <w:rFonts w:ascii="HG丸ｺﾞｼｯｸM-PRO" w:eastAsia="HG丸ｺﾞｼｯｸM-PRO" w:hAnsi="HG丸ｺﾞｼｯｸM-PRO" w:hint="eastAsia"/>
                <w:sz w:val="18"/>
                <w:szCs w:val="21"/>
              </w:rPr>
              <w:t>北側の河川保全区域は上部利用を不可とする。</w:t>
            </w:r>
          </w:p>
          <w:p w14:paraId="63CF048F" w14:textId="77777777" w:rsidR="0042301B" w:rsidRPr="00CB5C9D" w:rsidRDefault="0042301B" w:rsidP="005A2D40">
            <w:pPr>
              <w:autoSpaceDE w:val="0"/>
              <w:autoSpaceDN w:val="0"/>
              <w:adjustRightInd w:val="0"/>
              <w:spacing w:line="240" w:lineRule="exact"/>
              <w:ind w:leftChars="300" w:left="810" w:hangingChars="100" w:hanging="180"/>
              <w:jc w:val="left"/>
              <w:rPr>
                <w:rFonts w:ascii="HG丸ｺﾞｼｯｸM-PRO" w:eastAsia="HG丸ｺﾞｼｯｸM-PRO" w:hAnsi="HG丸ｺﾞｼｯｸM-PRO" w:cs="MS-Mincho"/>
                <w:sz w:val="18"/>
                <w:szCs w:val="21"/>
              </w:rPr>
            </w:pPr>
            <w:r w:rsidRPr="00CB5C9D">
              <w:rPr>
                <w:rFonts w:ascii="HG丸ｺﾞｼｯｸM-PRO" w:eastAsia="HG丸ｺﾞｼｯｸM-PRO" w:hAnsi="HG丸ｺﾞｼｯｸM-PRO" w:cs="MS-Mincho"/>
                <w:sz w:val="18"/>
                <w:szCs w:val="21"/>
              </w:rPr>
              <w:t>※2：</w:t>
            </w:r>
            <w:r w:rsidRPr="00CB5C9D">
              <w:rPr>
                <w:rFonts w:ascii="HG丸ｺﾞｼｯｸM-PRO" w:eastAsia="HG丸ｺﾞｼｯｸM-PRO" w:hAnsi="HG丸ｺﾞｼｯｸM-PRO" w:cs="MS-Mincho" w:hint="eastAsia"/>
                <w:sz w:val="18"/>
                <w:szCs w:val="21"/>
              </w:rPr>
              <w:t>航空法に係る制限高さ＝</w:t>
            </w:r>
            <w:r w:rsidRPr="00CB5C9D">
              <w:rPr>
                <w:rFonts w:ascii="HG丸ｺﾞｼｯｸM-PRO" w:eastAsia="HG丸ｺﾞｼｯｸM-PRO" w:hAnsi="HG丸ｺﾞｼｯｸM-PRO" w:cs="MS-Mincho"/>
                <w:sz w:val="18"/>
                <w:szCs w:val="21"/>
              </w:rPr>
              <w:t>45</w:t>
            </w:r>
            <w:r w:rsidRPr="00CB5C9D">
              <w:rPr>
                <w:rFonts w:ascii="HG丸ｺﾞｼｯｸM-PRO" w:eastAsia="HG丸ｺﾞｼｯｸM-PRO" w:hAnsi="HG丸ｺﾞｼｯｸM-PRO" w:cs="MS-Mincho" w:hint="eastAsia"/>
                <w:sz w:val="18"/>
                <w:szCs w:val="21"/>
              </w:rPr>
              <w:t>ｍ（水平表面の制限高さ）＋</w:t>
            </w:r>
            <w:r w:rsidRPr="00CB5C9D">
              <w:rPr>
                <w:rFonts w:ascii="HG丸ｺﾞｼｯｸM-PRO" w:eastAsia="HG丸ｺﾞｼｯｸM-PRO" w:hAnsi="HG丸ｺﾞｼｯｸM-PRO" w:cs="MS-Mincho"/>
                <w:sz w:val="18"/>
                <w:szCs w:val="21"/>
              </w:rPr>
              <w:t>39.6</w:t>
            </w:r>
            <w:r w:rsidRPr="00CB5C9D">
              <w:rPr>
                <w:rFonts w:ascii="HG丸ｺﾞｼｯｸM-PRO" w:eastAsia="HG丸ｺﾞｼｯｸM-PRO" w:hAnsi="HG丸ｺﾞｼｯｸM-PRO" w:cs="MS-Mincho" w:hint="eastAsia"/>
                <w:sz w:val="18"/>
                <w:szCs w:val="21"/>
              </w:rPr>
              <w:t>ｍ（飛行場標点の標高）＝</w:t>
            </w:r>
            <w:r w:rsidRPr="00CB5C9D">
              <w:rPr>
                <w:rFonts w:ascii="HG丸ｺﾞｼｯｸM-PRO" w:eastAsia="HG丸ｺﾞｼｯｸM-PRO" w:hAnsi="HG丸ｺﾞｼｯｸM-PRO" w:cs="MS-Mincho"/>
                <w:sz w:val="18"/>
                <w:szCs w:val="21"/>
              </w:rPr>
              <w:t>84.6</w:t>
            </w:r>
            <w:r w:rsidRPr="00CB5C9D">
              <w:rPr>
                <w:rFonts w:ascii="HG丸ｺﾞｼｯｸM-PRO" w:eastAsia="HG丸ｺﾞｼｯｸM-PRO" w:hAnsi="HG丸ｺﾞｼｯｸM-PRO" w:cs="MS-Mincho" w:hint="eastAsia"/>
                <w:sz w:val="18"/>
                <w:szCs w:val="21"/>
              </w:rPr>
              <w:t>ｍ煙突高さ＝</w:t>
            </w:r>
            <w:r w:rsidRPr="00CB5C9D">
              <w:rPr>
                <w:rFonts w:ascii="HG丸ｺﾞｼｯｸM-PRO" w:eastAsia="HG丸ｺﾞｼｯｸM-PRO" w:hAnsi="HG丸ｺﾞｼｯｸM-PRO" w:cs="MS-Mincho"/>
                <w:sz w:val="18"/>
                <w:szCs w:val="21"/>
              </w:rPr>
              <w:t>84.6</w:t>
            </w:r>
            <w:r w:rsidRPr="00CB5C9D">
              <w:rPr>
                <w:rFonts w:ascii="HG丸ｺﾞｼｯｸM-PRO" w:eastAsia="HG丸ｺﾞｼｯｸM-PRO" w:hAnsi="HG丸ｺﾞｼｯｸM-PRO" w:cs="MS-Mincho" w:hint="eastAsia"/>
                <w:sz w:val="18"/>
                <w:szCs w:val="21"/>
              </w:rPr>
              <w:t>ｍ（航空法に係る制限高さ）－</w:t>
            </w:r>
            <w:r w:rsidRPr="00CB5C9D">
              <w:rPr>
                <w:rFonts w:ascii="HG丸ｺﾞｼｯｸM-PRO" w:eastAsia="HG丸ｺﾞｼｯｸM-PRO" w:hAnsi="HG丸ｺﾞｼｯｸM-PRO" w:cs="MS-Mincho"/>
                <w:sz w:val="18"/>
                <w:szCs w:val="21"/>
              </w:rPr>
              <w:t>33</w:t>
            </w:r>
            <w:r w:rsidRPr="00CB5C9D">
              <w:rPr>
                <w:rFonts w:ascii="HG丸ｺﾞｼｯｸM-PRO" w:eastAsia="HG丸ｺﾞｼｯｸM-PRO" w:hAnsi="HG丸ｺﾞｼｯｸM-PRO" w:cs="MS-Mincho" w:hint="eastAsia"/>
                <w:sz w:val="18"/>
                <w:szCs w:val="21"/>
              </w:rPr>
              <w:t>ｍ（事業実施想定区域の標高）＝</w:t>
            </w:r>
            <w:r w:rsidRPr="00CB5C9D">
              <w:rPr>
                <w:rFonts w:ascii="HG丸ｺﾞｼｯｸM-PRO" w:eastAsia="HG丸ｺﾞｼｯｸM-PRO" w:hAnsi="HG丸ｺﾞｼｯｸM-PRO" w:cs="MS-Mincho"/>
                <w:sz w:val="18"/>
                <w:szCs w:val="21"/>
              </w:rPr>
              <w:t>51.6</w:t>
            </w:r>
            <w:r w:rsidRPr="00CB5C9D">
              <w:rPr>
                <w:rFonts w:ascii="HG丸ｺﾞｼｯｸM-PRO" w:eastAsia="HG丸ｺﾞｼｯｸM-PRO" w:hAnsi="HG丸ｺﾞｼｯｸM-PRO" w:cs="MS-Mincho" w:hint="eastAsia"/>
                <w:sz w:val="18"/>
                <w:szCs w:val="21"/>
              </w:rPr>
              <w:t>ｍ</w:t>
            </w:r>
          </w:p>
          <w:p w14:paraId="17EECBD3" w14:textId="77777777" w:rsidR="0042301B" w:rsidRPr="00CB5C9D" w:rsidRDefault="0042301B" w:rsidP="005A2D40">
            <w:pPr>
              <w:spacing w:line="240" w:lineRule="exact"/>
              <w:ind w:firstLineChars="300" w:firstLine="630"/>
              <w:rPr>
                <w:rFonts w:ascii="HG丸ｺﾞｼｯｸM-PRO" w:eastAsia="HG丸ｺﾞｼｯｸM-PRO" w:hAnsi="HG丸ｺﾞｼｯｸM-PRO"/>
                <w:szCs w:val="21"/>
              </w:rPr>
            </w:pPr>
          </w:p>
          <w:p w14:paraId="3F0E2A61" w14:textId="77777777" w:rsidR="0042301B" w:rsidRPr="00CB5C9D" w:rsidRDefault="0042301B" w:rsidP="00E222B8">
            <w:pPr>
              <w:pStyle w:val="1c"/>
              <w:numPr>
                <w:ilvl w:val="4"/>
                <w:numId w:val="12"/>
              </w:numPr>
              <w:tabs>
                <w:tab w:val="num" w:pos="360"/>
              </w:tabs>
              <w:spacing w:line="240" w:lineRule="exact"/>
              <w:ind w:left="650" w:hanging="440"/>
              <w:rPr>
                <w:rFonts w:ascii="HG丸ｺﾞｼｯｸM-PRO" w:hAnsi="HG丸ｺﾞｼｯｸM-PRO"/>
                <w:sz w:val="21"/>
              </w:rPr>
            </w:pPr>
            <w:r w:rsidRPr="00CB5C9D">
              <w:rPr>
                <w:rFonts w:ascii="HG丸ｺﾞｼｯｸM-PRO" w:hAnsi="HG丸ｺﾞｼｯｸM-PRO" w:hint="eastAsia"/>
                <w:sz w:val="21"/>
              </w:rPr>
              <w:t>搬入道路</w:t>
            </w:r>
          </w:p>
          <w:p w14:paraId="1D7CA514" w14:textId="77777777" w:rsidR="0042301B" w:rsidRPr="00CB5C9D" w:rsidRDefault="0042301B" w:rsidP="005A2D40">
            <w:pPr>
              <w:pStyle w:val="19"/>
              <w:spacing w:line="240" w:lineRule="exact"/>
              <w:ind w:left="420" w:firstLineChars="100" w:firstLine="21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搬入道路は、愛知県道浅井犬山線からとし、敷地への出入口は東側に設けること。</w:t>
            </w:r>
          </w:p>
          <w:p w14:paraId="51D5C1F0" w14:textId="77777777" w:rsidR="0042301B" w:rsidRPr="00CB5C9D" w:rsidRDefault="0042301B" w:rsidP="005A2D40">
            <w:pPr>
              <w:tabs>
                <w:tab w:val="left" w:pos="2982"/>
              </w:tabs>
              <w:spacing w:line="240" w:lineRule="exact"/>
              <w:rPr>
                <w:rFonts w:ascii="HG丸ｺﾞｼｯｸM-PRO" w:eastAsia="HG丸ｺﾞｼｯｸM-PRO" w:hAnsi="HG丸ｺﾞｼｯｸM-PRO"/>
                <w:szCs w:val="21"/>
              </w:rPr>
            </w:pPr>
          </w:p>
          <w:p w14:paraId="107DED95" w14:textId="456AC086" w:rsidR="0042301B" w:rsidRPr="00CB5C9D" w:rsidRDefault="0042301B" w:rsidP="00E222B8">
            <w:pPr>
              <w:pStyle w:val="1c"/>
              <w:numPr>
                <w:ilvl w:val="4"/>
                <w:numId w:val="12"/>
              </w:numPr>
              <w:tabs>
                <w:tab w:val="num" w:pos="360"/>
              </w:tabs>
              <w:spacing w:line="240" w:lineRule="exact"/>
              <w:ind w:left="650" w:hanging="440"/>
              <w:rPr>
                <w:rFonts w:ascii="HG丸ｺﾞｼｯｸM-PRO" w:hAnsi="HG丸ｺﾞｼｯｸM-PRO"/>
                <w:sz w:val="21"/>
              </w:rPr>
            </w:pPr>
            <w:bookmarkStart w:id="24" w:name="_Ref353390569"/>
            <w:r w:rsidRPr="00CB5C9D">
              <w:rPr>
                <w:rFonts w:ascii="HG丸ｺﾞｼｯｸM-PRO" w:hAnsi="HG丸ｺﾞｼｯｸM-PRO" w:hint="eastAsia"/>
                <w:sz w:val="21"/>
              </w:rPr>
              <w:t>敷地周辺設備（本要求水準書添付資料</w:t>
            </w:r>
            <w:r w:rsidRPr="00CB5C9D">
              <w:rPr>
                <w:rFonts w:ascii="HG丸ｺﾞｼｯｸM-PRO" w:hAnsi="HG丸ｺﾞｼｯｸM-PRO"/>
                <w:sz w:val="21"/>
              </w:rPr>
              <w:t>-</w:t>
            </w:r>
            <w:r w:rsidR="00040349">
              <w:rPr>
                <w:rFonts w:ascii="HG丸ｺﾞｼｯｸM-PRO" w:hAnsi="HG丸ｺﾞｼｯｸM-PRO"/>
                <w:sz w:val="21"/>
              </w:rPr>
              <w:t>４</w:t>
            </w:r>
            <w:r w:rsidRPr="00CB5C9D">
              <w:rPr>
                <w:rFonts w:ascii="HG丸ｺﾞｼｯｸM-PRO" w:hAnsi="HG丸ｺﾞｼｯｸM-PRO" w:hint="eastAsia"/>
                <w:sz w:val="21"/>
              </w:rPr>
              <w:t>「ユーティリティ取り合い点」参照）</w:t>
            </w:r>
            <w:bookmarkEnd w:id="24"/>
          </w:p>
          <w:p w14:paraId="4A1014FE" w14:textId="77777777" w:rsidR="0042301B" w:rsidRPr="00CB5C9D" w:rsidRDefault="0042301B" w:rsidP="00E222B8">
            <w:pPr>
              <w:numPr>
                <w:ilvl w:val="0"/>
                <w:numId w:val="15"/>
              </w:numPr>
              <w:tabs>
                <w:tab w:val="left" w:pos="105"/>
                <w:tab w:val="num" w:pos="360"/>
                <w:tab w:val="left" w:pos="420"/>
              </w:tabs>
              <w:spacing w:line="240" w:lineRule="exact"/>
              <w:rPr>
                <w:rFonts w:ascii="HG丸ｺﾞｼｯｸM-PRO" w:eastAsia="HG丸ｺﾞｼｯｸM-PRO" w:hAnsi="HG丸ｺﾞｼｯｸM-PRO"/>
              </w:rPr>
            </w:pPr>
            <w:r w:rsidRPr="00CB5C9D">
              <w:rPr>
                <w:rFonts w:ascii="HG丸ｺﾞｼｯｸM-PRO" w:eastAsia="HG丸ｺﾞｼｯｸM-PRO" w:hAnsi="HG丸ｺﾞｼｯｸM-PRO" w:hint="eastAsia"/>
              </w:rPr>
              <w:t xml:space="preserve"> 電力</w:t>
            </w:r>
          </w:p>
          <w:p w14:paraId="66022006" w14:textId="53F51123" w:rsidR="0042301B" w:rsidRPr="00CB5C9D" w:rsidRDefault="00BC29F3" w:rsidP="005A2D40">
            <w:pPr>
              <w:pStyle w:val="1f0"/>
              <w:spacing w:line="240" w:lineRule="exact"/>
              <w:ind w:left="630" w:firstLine="210"/>
              <w:rPr>
                <w:rFonts w:ascii="HG丸ｺﾞｼｯｸM-PRO" w:hAnsi="HG丸ｺﾞｼｯｸM-PRO"/>
                <w:sz w:val="21"/>
                <w:szCs w:val="21"/>
                <w:u w:color="FF0000"/>
              </w:rPr>
            </w:pPr>
            <w:r w:rsidRPr="00BC29F3">
              <w:rPr>
                <w:rFonts w:ascii="HG丸ｺﾞｼｯｸM-PRO" w:hAnsi="HG丸ｺﾞｼｯｸM-PRO" w:hint="eastAsia"/>
                <w:sz w:val="21"/>
                <w:szCs w:val="21"/>
              </w:rPr>
              <w:t>組合では、特</w:t>
            </w:r>
            <w:r w:rsidR="007F2E9E">
              <w:rPr>
                <w:rFonts w:ascii="HG丸ｺﾞｼｯｸM-PRO" w:hAnsi="HG丸ｺﾞｼｯｸM-PRO" w:hint="eastAsia"/>
                <w:sz w:val="21"/>
                <w:szCs w:val="21"/>
              </w:rPr>
              <w:t>別</w:t>
            </w:r>
            <w:bookmarkStart w:id="25" w:name="_GoBack"/>
            <w:bookmarkEnd w:id="25"/>
            <w:r w:rsidRPr="00BC29F3">
              <w:rPr>
                <w:rFonts w:ascii="HG丸ｺﾞｼｯｸM-PRO" w:hAnsi="HG丸ｺﾞｼｯｸM-PRO" w:hint="eastAsia"/>
                <w:sz w:val="21"/>
                <w:szCs w:val="21"/>
              </w:rPr>
              <w:t>高圧による接続検討を行い、令和２年３月時点で売電が可能であることを確認したことから特別高圧を場内へ引き込むことを基本とする。ただし、建設事業者と電気事業者との協議により高圧引き込みにおいても特別高圧による売電電力相当の売電が可能な場合に限り高圧での引き込みも可とする。なお、引き込みの詳細については、建設事業者が電力会社と協議のうえ決定すること。</w:t>
            </w:r>
          </w:p>
          <w:p w14:paraId="7A937884" w14:textId="77777777" w:rsidR="0042301B" w:rsidRPr="00CB5C9D" w:rsidRDefault="0042301B"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 xml:space="preserve"> 用水</w:t>
            </w:r>
          </w:p>
          <w:p w14:paraId="06836734" w14:textId="77777777" w:rsidR="0042301B" w:rsidRDefault="0042301B" w:rsidP="005A2D40">
            <w:pPr>
              <w:pStyle w:val="1f0"/>
              <w:spacing w:line="240" w:lineRule="exact"/>
              <w:ind w:left="630" w:firstLine="210"/>
              <w:rPr>
                <w:rFonts w:ascii="HG丸ｺﾞｼｯｸM-PRO" w:hAnsi="HG丸ｺﾞｼｯｸM-PRO"/>
                <w:sz w:val="21"/>
                <w:szCs w:val="21"/>
              </w:rPr>
            </w:pPr>
            <w:r w:rsidRPr="00CB5C9D">
              <w:rPr>
                <w:rFonts w:ascii="HG丸ｺﾞｼｯｸM-PRO" w:hAnsi="HG丸ｺﾞｼｯｸM-PRO" w:hint="eastAsia"/>
                <w:sz w:val="21"/>
                <w:szCs w:val="21"/>
              </w:rPr>
              <w:t>用水は上水とする。なお、上水の引き込みは建設事業者の工事範囲とする。</w:t>
            </w:r>
          </w:p>
          <w:p w14:paraId="11EF53A2" w14:textId="77777777" w:rsidR="00C103DC" w:rsidRDefault="00C103DC" w:rsidP="00C103DC">
            <w:pPr>
              <w:pStyle w:val="1f0"/>
              <w:ind w:left="630" w:firstLine="220"/>
              <w:rPr>
                <w:rFonts w:ascii="HG丸ｺﾞｼｯｸM-PRO" w:hAnsi="HG丸ｺﾞｼｯｸM-PRO"/>
              </w:rPr>
            </w:pPr>
            <w:r w:rsidRPr="00441B51">
              <w:rPr>
                <w:rFonts w:ascii="HG丸ｺﾞｼｯｸM-PRO" w:hAnsi="HG丸ｺﾞｼｯｸM-PRO" w:hint="eastAsia"/>
              </w:rPr>
              <w:t>（江南市のホームページにて「江南市上水道管理図」を参照</w:t>
            </w:r>
            <w:r>
              <w:rPr>
                <w:rFonts w:ascii="HG丸ｺﾞｼｯｸM-PRO" w:hAnsi="HG丸ｺﾞｼｯｸM-PRO" w:hint="eastAsia"/>
              </w:rPr>
              <w:t>。</w:t>
            </w:r>
          </w:p>
          <w:p w14:paraId="31E0A38E" w14:textId="2568278C" w:rsidR="00C103DC" w:rsidRPr="00CB5C9D" w:rsidRDefault="00C103DC" w:rsidP="00C103DC">
            <w:pPr>
              <w:pStyle w:val="1f0"/>
              <w:spacing w:line="240" w:lineRule="exact"/>
              <w:ind w:left="630" w:firstLine="220"/>
              <w:rPr>
                <w:rFonts w:ascii="HG丸ｺﾞｼｯｸM-PRO" w:hAnsi="HG丸ｺﾞｼｯｸM-PRO"/>
                <w:sz w:val="21"/>
                <w:szCs w:val="21"/>
              </w:rPr>
            </w:pPr>
            <w:r w:rsidRPr="00441B51">
              <w:rPr>
                <w:rFonts w:ascii="HG丸ｺﾞｼｯｸM-PRO" w:hAnsi="HG丸ｺﾞｼｯｸM-PRO" w:hint="eastAsia"/>
              </w:rPr>
              <w:t>（</w:t>
            </w:r>
            <w:hyperlink r:id="rId11" w:history="1">
              <w:r w:rsidRPr="00CC6273">
                <w:rPr>
                  <w:rStyle w:val="af3"/>
                  <w:rFonts w:ascii="HG丸ｺﾞｼｯｸM-PRO" w:hAnsi="HG丸ｺﾞｼｯｸM-PRO" w:hint="eastAsia"/>
                </w:rPr>
                <w:t>https://www.city.konan.lg.jp/kurashi/suido/1003554/1003564.html</w:t>
              </w:r>
            </w:hyperlink>
            <w:r w:rsidRPr="00441B51">
              <w:rPr>
                <w:rFonts w:ascii="HG丸ｺﾞｼｯｸM-PRO" w:hAnsi="HG丸ｺﾞｼｯｸM-PRO" w:hint="eastAsia"/>
              </w:rPr>
              <w:t>））</w:t>
            </w:r>
          </w:p>
          <w:p w14:paraId="7A1AE41E" w14:textId="77777777" w:rsidR="0042301B" w:rsidRPr="00CB5C9D" w:rsidRDefault="0042301B" w:rsidP="005A2D40">
            <w:pPr>
              <w:pStyle w:val="a"/>
              <w:spacing w:line="240" w:lineRule="exact"/>
              <w:ind w:left="850" w:hanging="220"/>
              <w:rPr>
                <w:rFonts w:ascii="HG丸ｺﾞｼｯｸM-PRO" w:hAnsi="HG丸ｺﾞｼｯｸM-PRO"/>
                <w:sz w:val="21"/>
                <w:u w:color="FF0000"/>
              </w:rPr>
            </w:pPr>
            <w:r w:rsidRPr="00CB5C9D">
              <w:rPr>
                <w:rFonts w:ascii="HG丸ｺﾞｼｯｸM-PRO" w:hAnsi="HG丸ｺﾞｼｯｸM-PRO" w:hint="eastAsia"/>
                <w:sz w:val="21"/>
                <w:u w:color="FF0000"/>
              </w:rPr>
              <w:t>プラント用水</w:t>
            </w:r>
          </w:p>
          <w:p w14:paraId="74AE55DF" w14:textId="77777777" w:rsidR="0042301B" w:rsidRPr="00CB5C9D" w:rsidRDefault="0042301B" w:rsidP="005A2D40">
            <w:pPr>
              <w:pStyle w:val="1f1"/>
              <w:spacing w:line="240" w:lineRule="exact"/>
              <w:ind w:left="630" w:firstLine="210"/>
              <w:rPr>
                <w:rFonts w:hAnsi="HG丸ｺﾞｼｯｸM-PRO"/>
                <w:sz w:val="21"/>
                <w:szCs w:val="21"/>
              </w:rPr>
            </w:pPr>
            <w:r w:rsidRPr="00CB5C9D">
              <w:rPr>
                <w:rFonts w:hAnsi="HG丸ｺﾞｼｯｸM-PRO" w:hint="eastAsia"/>
                <w:sz w:val="21"/>
                <w:szCs w:val="21"/>
              </w:rPr>
              <w:t>プラント用水は上水、再利用水を使用する。</w:t>
            </w:r>
          </w:p>
          <w:p w14:paraId="5F213955" w14:textId="77777777" w:rsidR="0042301B" w:rsidRPr="00CB5C9D" w:rsidRDefault="0042301B" w:rsidP="005A2D40">
            <w:pPr>
              <w:pStyle w:val="a"/>
              <w:spacing w:line="240" w:lineRule="exact"/>
              <w:ind w:left="850" w:hanging="220"/>
              <w:rPr>
                <w:rFonts w:ascii="HG丸ｺﾞｼｯｸM-PRO" w:hAnsi="HG丸ｺﾞｼｯｸM-PRO"/>
                <w:sz w:val="21"/>
                <w:u w:color="FF0000"/>
              </w:rPr>
            </w:pPr>
            <w:r w:rsidRPr="00CB5C9D">
              <w:rPr>
                <w:rFonts w:ascii="HG丸ｺﾞｼｯｸM-PRO" w:hAnsi="HG丸ｺﾞｼｯｸM-PRO" w:hint="eastAsia"/>
                <w:sz w:val="21"/>
                <w:u w:color="FF0000"/>
              </w:rPr>
              <w:t>生活用水</w:t>
            </w:r>
          </w:p>
          <w:p w14:paraId="65465E77" w14:textId="77777777" w:rsidR="0042301B" w:rsidRDefault="0042301B" w:rsidP="005A2D40">
            <w:pPr>
              <w:pStyle w:val="1f1"/>
              <w:spacing w:line="240" w:lineRule="exact"/>
              <w:ind w:left="630" w:firstLine="210"/>
              <w:rPr>
                <w:rFonts w:hAnsi="HG丸ｺﾞｼｯｸM-PRO"/>
                <w:sz w:val="21"/>
                <w:szCs w:val="21"/>
              </w:rPr>
            </w:pPr>
            <w:r w:rsidRPr="00CB5C9D">
              <w:rPr>
                <w:rFonts w:hAnsi="HG丸ｺﾞｼｯｸM-PRO" w:hint="eastAsia"/>
                <w:sz w:val="21"/>
                <w:szCs w:val="21"/>
              </w:rPr>
              <w:t>生活用水は、上水を使用する。</w:t>
            </w:r>
          </w:p>
          <w:p w14:paraId="57A2F510"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排水</w:t>
            </w:r>
          </w:p>
          <w:p w14:paraId="21A04DFE" w14:textId="77777777" w:rsidR="005A2D40" w:rsidRPr="00CB5C9D" w:rsidRDefault="005A2D40" w:rsidP="00E222B8">
            <w:pPr>
              <w:pStyle w:val="a"/>
              <w:numPr>
                <w:ilvl w:val="0"/>
                <w:numId w:val="16"/>
              </w:numPr>
              <w:spacing w:line="240" w:lineRule="exact"/>
              <w:ind w:left="1049"/>
              <w:rPr>
                <w:rFonts w:ascii="HG丸ｺﾞｼｯｸM-PRO" w:hAnsi="HG丸ｺﾞｼｯｸM-PRO"/>
                <w:sz w:val="21"/>
              </w:rPr>
            </w:pPr>
            <w:r w:rsidRPr="00CB5C9D">
              <w:rPr>
                <w:rFonts w:ascii="HG丸ｺﾞｼｯｸM-PRO" w:hAnsi="HG丸ｺﾞｼｯｸM-PRO" w:hint="eastAsia"/>
                <w:sz w:val="21"/>
              </w:rPr>
              <w:t>プラント排水</w:t>
            </w:r>
          </w:p>
          <w:p w14:paraId="1DDCC152" w14:textId="77777777" w:rsidR="005A2D40" w:rsidRPr="00CB5C9D" w:rsidRDefault="005A2D40" w:rsidP="005A2D40">
            <w:pPr>
              <w:pStyle w:val="1f1"/>
              <w:spacing w:line="240" w:lineRule="exact"/>
              <w:ind w:leftChars="400" w:left="840" w:firstLine="210"/>
              <w:rPr>
                <w:rFonts w:hAnsi="HG丸ｺﾞｼｯｸM-PRO"/>
                <w:sz w:val="21"/>
                <w:szCs w:val="21"/>
              </w:rPr>
            </w:pPr>
            <w:r w:rsidRPr="00CB5C9D">
              <w:rPr>
                <w:rFonts w:hAnsi="HG丸ｺﾞｼｯｸM-PRO" w:hint="eastAsia"/>
                <w:sz w:val="21"/>
                <w:szCs w:val="21"/>
              </w:rPr>
              <w:t>クローズドシステムとし、プラント排水は無放流とする。マテリアルリサイクル推進施設でプラント排水が発生する場合は、</w:t>
            </w:r>
            <w:r w:rsidRPr="00CB5C9D">
              <w:rPr>
                <w:rFonts w:hAnsi="HG丸ｺﾞｼｯｸM-PRO" w:hint="eastAsia"/>
                <w:kern w:val="0"/>
                <w:sz w:val="21"/>
                <w:szCs w:val="21"/>
              </w:rPr>
              <w:t>エネルギー回収型廃棄物処理施設</w:t>
            </w:r>
            <w:r w:rsidRPr="00CB5C9D">
              <w:rPr>
                <w:rFonts w:hAnsi="HG丸ｺﾞｼｯｸM-PRO" w:hint="eastAsia"/>
                <w:sz w:val="21"/>
                <w:szCs w:val="21"/>
              </w:rPr>
              <w:t>の排水処理施設へ導水すること。</w:t>
            </w:r>
            <w:r w:rsidRPr="00CB5C9D">
              <w:rPr>
                <w:rFonts w:hAnsi="HG丸ｺﾞｼｯｸM-PRO" w:hint="eastAsia"/>
                <w:kern w:val="0"/>
                <w:sz w:val="21"/>
                <w:szCs w:val="21"/>
              </w:rPr>
              <w:t>エネルギー回収型廃棄物処理施設</w:t>
            </w:r>
            <w:r w:rsidRPr="00CB5C9D">
              <w:rPr>
                <w:rFonts w:hAnsi="HG丸ｺﾞｼｯｸM-PRO" w:hint="eastAsia"/>
                <w:sz w:val="21"/>
                <w:szCs w:val="21"/>
              </w:rPr>
              <w:t>の全炉停止時等の場合にも一時的に本施設で貯留し、対応できるようにすること。</w:t>
            </w:r>
          </w:p>
          <w:p w14:paraId="38F13B89" w14:textId="77777777" w:rsidR="005A2D40" w:rsidRPr="00CB5C9D" w:rsidRDefault="005A2D40" w:rsidP="005A2D40">
            <w:pPr>
              <w:pStyle w:val="a"/>
              <w:spacing w:line="240" w:lineRule="exact"/>
              <w:ind w:left="850" w:hanging="220"/>
              <w:rPr>
                <w:rFonts w:ascii="HG丸ｺﾞｼｯｸM-PRO" w:hAnsi="HG丸ｺﾞｼｯｸM-PRO"/>
                <w:sz w:val="21"/>
              </w:rPr>
            </w:pPr>
            <w:r w:rsidRPr="00CB5C9D">
              <w:rPr>
                <w:rFonts w:ascii="HG丸ｺﾞｼｯｸM-PRO" w:hAnsi="HG丸ｺﾞｼｯｸM-PRO" w:hint="eastAsia"/>
                <w:sz w:val="21"/>
              </w:rPr>
              <w:t>生活排水</w:t>
            </w:r>
          </w:p>
          <w:p w14:paraId="1985BAF5" w14:textId="77777777" w:rsidR="005A2D40" w:rsidRPr="00CB5C9D" w:rsidRDefault="005A2D40" w:rsidP="005A2D40">
            <w:pPr>
              <w:pStyle w:val="1f1"/>
              <w:spacing w:line="240" w:lineRule="exact"/>
              <w:ind w:left="630" w:firstLine="210"/>
              <w:rPr>
                <w:rFonts w:hAnsi="HG丸ｺﾞｼｯｸM-PRO"/>
                <w:sz w:val="21"/>
                <w:szCs w:val="21"/>
              </w:rPr>
            </w:pPr>
            <w:r w:rsidRPr="00CB5C9D">
              <w:rPr>
                <w:rFonts w:hAnsi="HG丸ｺﾞｼｯｸM-PRO" w:hint="eastAsia"/>
                <w:sz w:val="21"/>
                <w:szCs w:val="21"/>
              </w:rPr>
              <w:t>生活排水は、合併処理浄化槽で処理後、放流とする。</w:t>
            </w:r>
          </w:p>
          <w:p w14:paraId="3A6207B8"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sz w:val="21"/>
              </w:rPr>
              <w:t xml:space="preserve"> </w:t>
            </w:r>
            <w:r w:rsidRPr="00CB5C9D">
              <w:rPr>
                <w:rFonts w:ascii="HG丸ｺﾞｼｯｸM-PRO" w:eastAsia="HG丸ｺﾞｼｯｸM-PRO" w:hAnsi="HG丸ｺﾞｼｯｸM-PRO" w:hint="eastAsia"/>
                <w:sz w:val="21"/>
              </w:rPr>
              <w:t>雨水</w:t>
            </w:r>
          </w:p>
          <w:p w14:paraId="5DCEF8F4" w14:textId="6A6623E6" w:rsidR="005A2D40" w:rsidRPr="00CB5C9D" w:rsidRDefault="005A2D40" w:rsidP="005A2D40">
            <w:pPr>
              <w:pStyle w:val="1f0"/>
              <w:spacing w:line="240" w:lineRule="exact"/>
              <w:ind w:left="630" w:firstLine="210"/>
              <w:rPr>
                <w:rFonts w:ascii="HG丸ｺﾞｼｯｸM-PRO" w:hAnsi="HG丸ｺﾞｼｯｸM-PRO" w:cs="MS-Mincho"/>
                <w:sz w:val="21"/>
                <w:szCs w:val="21"/>
              </w:rPr>
            </w:pPr>
            <w:r w:rsidRPr="00CB5C9D">
              <w:rPr>
                <w:rFonts w:ascii="HG丸ｺﾞｼｯｸM-PRO" w:hAnsi="HG丸ｺﾞｼｯｸM-PRO" w:hint="eastAsia"/>
                <w:sz w:val="21"/>
                <w:szCs w:val="21"/>
              </w:rPr>
              <w:t>構内の雨水は、本施設での有効利用を図るとともに</w:t>
            </w:r>
            <w:r w:rsidR="00C103DC" w:rsidRPr="00441B51">
              <w:rPr>
                <w:rFonts w:ascii="HG丸ｺﾞｼｯｸM-PRO" w:hAnsi="HG丸ｺﾞｼｯｸM-PRO" w:hint="eastAsia"/>
              </w:rPr>
              <w:t>江南市雨水流出抑制基準に準じた</w:t>
            </w:r>
            <w:r w:rsidRPr="00CB5C9D">
              <w:rPr>
                <w:rFonts w:ascii="HG丸ｺﾞｼｯｸM-PRO" w:hAnsi="HG丸ｺﾞｼｯｸM-PRO" w:hint="eastAsia"/>
                <w:sz w:val="21"/>
                <w:szCs w:val="21"/>
              </w:rPr>
              <w:t>雨水流出抑制設備を設置し、雨水流出抑制設備を経て事業実施区域外の鴨川排水路へ導くものとする。</w:t>
            </w:r>
          </w:p>
          <w:p w14:paraId="6831A40C"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sz w:val="21"/>
              </w:rPr>
              <w:t xml:space="preserve"> </w:t>
            </w:r>
            <w:r w:rsidRPr="00CB5C9D">
              <w:rPr>
                <w:rFonts w:ascii="HG丸ｺﾞｼｯｸM-PRO" w:eastAsia="HG丸ｺﾞｼｯｸM-PRO" w:hAnsi="HG丸ｺﾞｼｯｸM-PRO" w:hint="eastAsia"/>
                <w:sz w:val="21"/>
              </w:rPr>
              <w:t>燃料</w:t>
            </w:r>
          </w:p>
          <w:p w14:paraId="536F406B" w14:textId="77777777" w:rsidR="005A2D40" w:rsidRPr="00CB5C9D" w:rsidRDefault="005A2D40" w:rsidP="005A2D40">
            <w:pPr>
              <w:pStyle w:val="1f0"/>
              <w:spacing w:line="240" w:lineRule="exact"/>
              <w:ind w:left="630" w:firstLine="210"/>
              <w:rPr>
                <w:rFonts w:ascii="HG丸ｺﾞｼｯｸM-PRO" w:hAnsi="HG丸ｺﾞｼｯｸM-PRO"/>
                <w:sz w:val="21"/>
                <w:szCs w:val="21"/>
              </w:rPr>
            </w:pPr>
            <w:r w:rsidRPr="00CB5C9D">
              <w:rPr>
                <w:rFonts w:ascii="HG丸ｺﾞｼｯｸM-PRO" w:hAnsi="HG丸ｺﾞｼｯｸM-PRO" w:hint="eastAsia"/>
                <w:sz w:val="21"/>
                <w:szCs w:val="21"/>
              </w:rPr>
              <w:t>提案による。なお、事業実施区域近傍の主要地方道江南関線には、中圧ガス</w:t>
            </w:r>
            <w:r w:rsidRPr="00CB5C9D">
              <w:rPr>
                <w:rFonts w:ascii="HG丸ｺﾞｼｯｸM-PRO" w:hAnsi="HG丸ｺﾞｼｯｸM-PRO"/>
                <w:sz w:val="21"/>
                <w:szCs w:val="21"/>
              </w:rPr>
              <w:t>Aがある。</w:t>
            </w:r>
          </w:p>
          <w:p w14:paraId="6E071D76" w14:textId="77777777" w:rsidR="005A2D40" w:rsidRPr="00CB5C9D" w:rsidRDefault="005A2D40" w:rsidP="00E222B8">
            <w:pPr>
              <w:pStyle w:val="19"/>
              <w:numPr>
                <w:ilvl w:val="0"/>
                <w:numId w:val="7"/>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CB5C9D">
              <w:rPr>
                <w:rFonts w:ascii="HG丸ｺﾞｼｯｸM-PRO" w:eastAsia="HG丸ｺﾞｼｯｸM-PRO" w:hAnsi="HG丸ｺﾞｼｯｸM-PRO"/>
                <w:sz w:val="21"/>
              </w:rPr>
              <w:t xml:space="preserve"> </w:t>
            </w:r>
            <w:r w:rsidRPr="00CB5C9D">
              <w:rPr>
                <w:rFonts w:ascii="HG丸ｺﾞｼｯｸM-PRO" w:eastAsia="HG丸ｺﾞｼｯｸM-PRO" w:hAnsi="HG丸ｺﾞｼｯｸM-PRO" w:hint="eastAsia"/>
                <w:sz w:val="21"/>
              </w:rPr>
              <w:t>電話・通信</w:t>
            </w:r>
          </w:p>
          <w:p w14:paraId="12DA8898" w14:textId="22023AD8" w:rsidR="005A2D40" w:rsidRPr="00D40FC1" w:rsidRDefault="005A2D40" w:rsidP="005A2D40">
            <w:pPr>
              <w:pStyle w:val="1f1"/>
              <w:spacing w:line="240" w:lineRule="exact"/>
              <w:ind w:left="630" w:firstLine="210"/>
            </w:pPr>
            <w:r w:rsidRPr="00CB5C9D">
              <w:rPr>
                <w:rFonts w:hAnsi="HG丸ｺﾞｼｯｸM-PRO" w:hint="eastAsia"/>
                <w:sz w:val="21"/>
                <w:szCs w:val="21"/>
              </w:rPr>
              <w:t>電話及びインターネット配線に必要な回線を引き込むものとする。電話及びインターネット配線の引込点は、建設事業者が通信事業者と協議のうえ決定すること。</w:t>
            </w:r>
          </w:p>
        </w:tc>
        <w:tc>
          <w:tcPr>
            <w:tcW w:w="9462" w:type="dxa"/>
            <w:shd w:val="clear" w:color="auto" w:fill="auto"/>
          </w:tcPr>
          <w:p w14:paraId="64B6F62D" w14:textId="77777777" w:rsidR="0042301B" w:rsidRPr="00F973B0" w:rsidRDefault="0042301B" w:rsidP="0042301B">
            <w:pPr>
              <w:adjustRightInd w:val="0"/>
              <w:snapToGrid w:val="0"/>
              <w:textAlignment w:val="baseline"/>
              <w:rPr>
                <w:rFonts w:hAnsi="ＭＳ 明朝"/>
                <w:szCs w:val="21"/>
              </w:rPr>
            </w:pPr>
          </w:p>
        </w:tc>
        <w:tc>
          <w:tcPr>
            <w:tcW w:w="1262" w:type="dxa"/>
            <w:shd w:val="clear" w:color="auto" w:fill="auto"/>
          </w:tcPr>
          <w:p w14:paraId="5A0EF6B6" w14:textId="77777777" w:rsidR="0042301B" w:rsidRPr="00F973B0" w:rsidRDefault="0042301B" w:rsidP="0042301B">
            <w:pPr>
              <w:adjustRightInd w:val="0"/>
              <w:snapToGrid w:val="0"/>
              <w:textAlignment w:val="baseline"/>
              <w:rPr>
                <w:rFonts w:hAnsi="ＭＳ 明朝"/>
                <w:szCs w:val="21"/>
              </w:rPr>
            </w:pPr>
          </w:p>
        </w:tc>
      </w:tr>
      <w:tr w:rsidR="0042301B" w:rsidRPr="00F973B0" w14:paraId="4EFB41C6" w14:textId="77777777" w:rsidTr="006E1843">
        <w:trPr>
          <w:gridAfter w:val="1"/>
          <w:wAfter w:w="20" w:type="dxa"/>
          <w:trHeight w:val="840"/>
        </w:trPr>
        <w:tc>
          <w:tcPr>
            <w:tcW w:w="10455" w:type="dxa"/>
            <w:shd w:val="clear" w:color="auto" w:fill="auto"/>
          </w:tcPr>
          <w:p w14:paraId="6426793B" w14:textId="54EBEFD9" w:rsidR="0042301B" w:rsidRPr="005431C6" w:rsidRDefault="0042301B" w:rsidP="005A2D40">
            <w:pPr>
              <w:pStyle w:val="1e"/>
              <w:numPr>
                <w:ilvl w:val="0"/>
                <w:numId w:val="0"/>
              </w:numPr>
              <w:spacing w:line="240" w:lineRule="exact"/>
              <w:ind w:left="200" w:hanging="200"/>
            </w:pPr>
            <w:r w:rsidRPr="00D40FC1">
              <w:t>６．</w:t>
            </w:r>
            <w:r w:rsidRPr="005431C6">
              <w:rPr>
                <w:rFonts w:hint="eastAsia"/>
              </w:rPr>
              <w:t>工期</w:t>
            </w:r>
          </w:p>
          <w:p w14:paraId="3305C9F1" w14:textId="77777777" w:rsidR="0042301B" w:rsidRPr="005431C6" w:rsidRDefault="0042301B" w:rsidP="005A2D40">
            <w:pPr>
              <w:pStyle w:val="1f"/>
              <w:spacing w:line="240" w:lineRule="exact"/>
              <w:ind w:leftChars="100" w:left="210" w:firstLine="220"/>
            </w:pPr>
            <w:r w:rsidRPr="005431C6">
              <w:rPr>
                <w:rFonts w:hint="eastAsia"/>
              </w:rPr>
              <w:t>設計・建設期間は以下に示すとおり。</w:t>
            </w:r>
          </w:p>
          <w:p w14:paraId="0020DF8C" w14:textId="77777777" w:rsidR="0042301B" w:rsidRPr="005431C6" w:rsidRDefault="0042301B" w:rsidP="005A2D40">
            <w:pPr>
              <w:pStyle w:val="afff5"/>
              <w:tabs>
                <w:tab w:val="left" w:pos="2982"/>
              </w:tabs>
              <w:spacing w:line="240" w:lineRule="exact"/>
              <w:ind w:left="210" w:firstLine="220"/>
              <w:rPr>
                <w:rFonts w:ascii="HG丸ｺﾞｼｯｸM-PRO" w:eastAsia="HG丸ｺﾞｼｯｸM-PRO" w:hAnsi="HG丸ｺﾞｼｯｸM-PRO"/>
                <w:sz w:val="22"/>
                <w:szCs w:val="20"/>
              </w:rPr>
            </w:pPr>
            <w:r w:rsidRPr="005431C6">
              <w:rPr>
                <w:rFonts w:ascii="HG丸ｺﾞｼｯｸM-PRO" w:eastAsia="HG丸ｺﾞｼｯｸM-PRO" w:hAnsi="HG丸ｺﾞｼｯｸM-PRO" w:hint="eastAsia"/>
                <w:sz w:val="22"/>
                <w:szCs w:val="20"/>
              </w:rPr>
              <w:t>設計・建設期間　　事業契約締結日の翌日から令和７年３月</w:t>
            </w:r>
            <w:r w:rsidRPr="005431C6">
              <w:rPr>
                <w:rFonts w:ascii="HG丸ｺﾞｼｯｸM-PRO" w:eastAsia="HG丸ｺﾞｼｯｸM-PRO" w:hAnsi="HG丸ｺﾞｼｯｸM-PRO"/>
                <w:sz w:val="22"/>
                <w:szCs w:val="20"/>
              </w:rPr>
              <w:t>3</w:t>
            </w:r>
            <w:r>
              <w:rPr>
                <w:rFonts w:ascii="HG丸ｺﾞｼｯｸM-PRO" w:eastAsia="HG丸ｺﾞｼｯｸM-PRO" w:hAnsi="HG丸ｺﾞｼｯｸM-PRO"/>
                <w:sz w:val="22"/>
                <w:szCs w:val="20"/>
              </w:rPr>
              <w:t>１</w:t>
            </w:r>
            <w:r w:rsidRPr="005431C6">
              <w:rPr>
                <w:rFonts w:ascii="HG丸ｺﾞｼｯｸM-PRO" w:eastAsia="HG丸ｺﾞｼｯｸM-PRO" w:hAnsi="HG丸ｺﾞｼｯｸM-PRO" w:hint="eastAsia"/>
                <w:sz w:val="22"/>
                <w:szCs w:val="20"/>
              </w:rPr>
              <w:t>日</w:t>
            </w:r>
          </w:p>
          <w:p w14:paraId="7B6240CF" w14:textId="5B586AB2" w:rsidR="0042301B" w:rsidRPr="00F973B0" w:rsidRDefault="0042301B" w:rsidP="005A2D40">
            <w:pPr>
              <w:pStyle w:val="afff5"/>
              <w:tabs>
                <w:tab w:val="left" w:pos="2982"/>
              </w:tabs>
              <w:spacing w:line="240" w:lineRule="exact"/>
              <w:ind w:left="210" w:firstLine="220"/>
              <w:rPr>
                <w:rFonts w:hAnsi="ＭＳ 明朝"/>
              </w:rPr>
            </w:pPr>
            <w:r w:rsidRPr="005431C6">
              <w:rPr>
                <w:rFonts w:ascii="HG丸ｺﾞｼｯｸM-PRO" w:eastAsia="HG丸ｺﾞｼｯｸM-PRO" w:hAnsi="HG丸ｺﾞｼｯｸM-PRO" w:hint="eastAsia"/>
                <w:sz w:val="22"/>
              </w:rPr>
              <w:t>（令和３年度から令和６年度までの４年間を想定）</w:t>
            </w:r>
          </w:p>
        </w:tc>
        <w:tc>
          <w:tcPr>
            <w:tcW w:w="9462" w:type="dxa"/>
            <w:shd w:val="clear" w:color="auto" w:fill="auto"/>
          </w:tcPr>
          <w:p w14:paraId="035D30A7" w14:textId="77777777" w:rsidR="0042301B" w:rsidRPr="00F973B0" w:rsidRDefault="0042301B" w:rsidP="0042301B">
            <w:pPr>
              <w:adjustRightInd w:val="0"/>
              <w:snapToGrid w:val="0"/>
              <w:textAlignment w:val="baseline"/>
              <w:rPr>
                <w:rFonts w:hAnsi="ＭＳ 明朝"/>
                <w:szCs w:val="21"/>
              </w:rPr>
            </w:pPr>
          </w:p>
        </w:tc>
        <w:tc>
          <w:tcPr>
            <w:tcW w:w="1262" w:type="dxa"/>
            <w:shd w:val="clear" w:color="auto" w:fill="auto"/>
          </w:tcPr>
          <w:p w14:paraId="29201611" w14:textId="77777777" w:rsidR="0042301B" w:rsidRPr="00F973B0" w:rsidRDefault="0042301B" w:rsidP="0042301B">
            <w:pPr>
              <w:adjustRightInd w:val="0"/>
              <w:snapToGrid w:val="0"/>
              <w:textAlignment w:val="baseline"/>
              <w:rPr>
                <w:rFonts w:hAnsi="ＭＳ 明朝"/>
                <w:szCs w:val="21"/>
              </w:rPr>
            </w:pPr>
          </w:p>
        </w:tc>
      </w:tr>
      <w:tr w:rsidR="0042301B" w:rsidRPr="00F973B0" w14:paraId="3CE6D9DE" w14:textId="77777777" w:rsidTr="006E1843">
        <w:trPr>
          <w:gridAfter w:val="1"/>
          <w:wAfter w:w="20" w:type="dxa"/>
          <w:trHeight w:val="270"/>
        </w:trPr>
        <w:tc>
          <w:tcPr>
            <w:tcW w:w="10455" w:type="dxa"/>
            <w:shd w:val="clear" w:color="auto" w:fill="auto"/>
          </w:tcPr>
          <w:p w14:paraId="0F386D49" w14:textId="12FE388F" w:rsidR="0042301B" w:rsidRPr="000559AE" w:rsidRDefault="0042301B" w:rsidP="005A2D40">
            <w:pPr>
              <w:pStyle w:val="1e"/>
              <w:numPr>
                <w:ilvl w:val="0"/>
                <w:numId w:val="0"/>
              </w:numPr>
              <w:spacing w:line="240" w:lineRule="exact"/>
              <w:ind w:left="200" w:hanging="200"/>
            </w:pPr>
            <w:r>
              <w:t>７．</w:t>
            </w:r>
            <w:r w:rsidRPr="000559AE">
              <w:rPr>
                <w:rFonts w:hint="eastAsia"/>
              </w:rPr>
              <w:t>監督員</w:t>
            </w:r>
          </w:p>
          <w:p w14:paraId="02C54DC9" w14:textId="77777777" w:rsidR="0042301B" w:rsidRPr="00CB5C9D" w:rsidRDefault="0042301B" w:rsidP="005A2D40">
            <w:pPr>
              <w:spacing w:line="240" w:lineRule="exact"/>
              <w:ind w:leftChars="200" w:left="420" w:firstLineChars="100" w:firstLine="220"/>
              <w:rPr>
                <w:rFonts w:ascii="HG丸ｺﾞｼｯｸM-PRO" w:eastAsia="HG丸ｺﾞｼｯｸM-PRO" w:hAnsi="HG丸ｺﾞｼｯｸM-PRO"/>
                <w:sz w:val="22"/>
                <w:szCs w:val="22"/>
              </w:rPr>
            </w:pPr>
            <w:r w:rsidRPr="00CB5C9D">
              <w:rPr>
                <w:rFonts w:ascii="HG丸ｺﾞｼｯｸM-PRO" w:eastAsia="HG丸ｺﾞｼｯｸM-PRO" w:hAnsi="HG丸ｺﾞｼｯｸM-PRO" w:hint="eastAsia"/>
                <w:sz w:val="22"/>
                <w:szCs w:val="22"/>
              </w:rPr>
              <w:t>監督員とは、組合より監督員として指名された、組合職員及び外部委託者をいう。</w:t>
            </w:r>
          </w:p>
          <w:p w14:paraId="4BA90BBB" w14:textId="6645B756" w:rsidR="0042301B" w:rsidRPr="00F973B0" w:rsidRDefault="0042301B" w:rsidP="005A2D40">
            <w:pPr>
              <w:adjustRightInd w:val="0"/>
              <w:snapToGrid w:val="0"/>
              <w:spacing w:line="240" w:lineRule="exact"/>
              <w:ind w:leftChars="202" w:left="424"/>
              <w:jc w:val="left"/>
              <w:textAlignment w:val="baseline"/>
              <w:rPr>
                <w:rFonts w:hAnsi="ＭＳ 明朝"/>
                <w:szCs w:val="21"/>
              </w:rPr>
            </w:pPr>
            <w:r w:rsidRPr="00CB5C9D">
              <w:rPr>
                <w:rFonts w:ascii="HG丸ｺﾞｼｯｸM-PRO" w:eastAsia="HG丸ｺﾞｼｯｸM-PRO" w:hAnsi="HG丸ｺﾞｼｯｸM-PRO" w:hint="eastAsia"/>
                <w:sz w:val="22"/>
                <w:szCs w:val="22"/>
              </w:rPr>
              <w:t>監督員は、本事業に関する指示、承諾、検査、協議等ができるものとする。</w:t>
            </w:r>
          </w:p>
        </w:tc>
        <w:tc>
          <w:tcPr>
            <w:tcW w:w="9462" w:type="dxa"/>
            <w:shd w:val="clear" w:color="auto" w:fill="auto"/>
          </w:tcPr>
          <w:p w14:paraId="2F33DDBA" w14:textId="77777777" w:rsidR="0042301B" w:rsidRPr="00F973B0" w:rsidRDefault="0042301B" w:rsidP="0042301B">
            <w:pPr>
              <w:adjustRightInd w:val="0"/>
              <w:snapToGrid w:val="0"/>
              <w:textAlignment w:val="baseline"/>
              <w:rPr>
                <w:rFonts w:hAnsi="ＭＳ 明朝"/>
                <w:szCs w:val="21"/>
              </w:rPr>
            </w:pPr>
          </w:p>
        </w:tc>
        <w:tc>
          <w:tcPr>
            <w:tcW w:w="1262" w:type="dxa"/>
            <w:shd w:val="clear" w:color="auto" w:fill="auto"/>
          </w:tcPr>
          <w:p w14:paraId="73CDE569" w14:textId="77777777" w:rsidR="0042301B" w:rsidRPr="00F973B0" w:rsidRDefault="0042301B" w:rsidP="0042301B">
            <w:pPr>
              <w:adjustRightInd w:val="0"/>
              <w:snapToGrid w:val="0"/>
              <w:textAlignment w:val="baseline"/>
              <w:rPr>
                <w:rFonts w:hAnsi="ＭＳ 明朝"/>
                <w:szCs w:val="21"/>
              </w:rPr>
            </w:pPr>
          </w:p>
        </w:tc>
      </w:tr>
      <w:tr w:rsidR="0042301B" w:rsidRPr="00F973B0" w14:paraId="2D5A5DD8" w14:textId="77777777" w:rsidTr="006E1843">
        <w:trPr>
          <w:gridAfter w:val="1"/>
          <w:wAfter w:w="20" w:type="dxa"/>
          <w:trHeight w:val="356"/>
        </w:trPr>
        <w:tc>
          <w:tcPr>
            <w:tcW w:w="10455" w:type="dxa"/>
            <w:shd w:val="clear" w:color="auto" w:fill="auto"/>
            <w:vAlign w:val="center"/>
          </w:tcPr>
          <w:p w14:paraId="343E1BDA" w14:textId="3B69B9EC" w:rsidR="0042301B" w:rsidRPr="0042301B" w:rsidRDefault="008A1038" w:rsidP="00E222B8">
            <w:pPr>
              <w:pStyle w:val="1f2"/>
              <w:numPr>
                <w:ilvl w:val="2"/>
                <w:numId w:val="80"/>
              </w:numPr>
              <w:ind w:left="1452" w:hanging="1452"/>
              <w:rPr>
                <w:rFonts w:ascii="HG丸ｺﾞｼｯｸM-PRO" w:hAnsi="HG丸ｺﾞｼｯｸM-PRO"/>
                <w:sz w:val="21"/>
              </w:rPr>
            </w:pPr>
            <w:bookmarkStart w:id="26" w:name="_Ref352239584"/>
            <w:bookmarkStart w:id="27" w:name="_Ref352239585"/>
            <w:bookmarkStart w:id="28" w:name="_Toc38550655"/>
            <w:bookmarkStart w:id="29" w:name="_Toc38633850"/>
            <w:r>
              <w:rPr>
                <w:rFonts w:hint="eastAsia"/>
                <w:sz w:val="21"/>
              </w:rPr>
              <w:t>計</w:t>
            </w:r>
            <w:r w:rsidRPr="0032073C">
              <w:rPr>
                <w:rFonts w:hint="eastAsia"/>
                <w:sz w:val="21"/>
              </w:rPr>
              <w:t>画</w:t>
            </w:r>
            <w:r w:rsidRPr="0042301B">
              <w:rPr>
                <w:rFonts w:ascii="HG丸ｺﾞｼｯｸM-PRO" w:hAnsi="HG丸ｺﾞｼｯｸM-PRO" w:hint="eastAsia"/>
              </w:rPr>
              <w:t>主要目</w:t>
            </w:r>
            <w:bookmarkEnd w:id="26"/>
            <w:bookmarkEnd w:id="27"/>
            <w:bookmarkEnd w:id="28"/>
            <w:bookmarkEnd w:id="29"/>
          </w:p>
        </w:tc>
        <w:tc>
          <w:tcPr>
            <w:tcW w:w="9462" w:type="dxa"/>
            <w:shd w:val="clear" w:color="auto" w:fill="auto"/>
          </w:tcPr>
          <w:p w14:paraId="4DBF4B31" w14:textId="77777777" w:rsidR="0042301B" w:rsidRPr="00F973B0" w:rsidRDefault="0042301B" w:rsidP="0042301B">
            <w:pPr>
              <w:adjustRightInd w:val="0"/>
              <w:snapToGrid w:val="0"/>
              <w:textAlignment w:val="baseline"/>
              <w:rPr>
                <w:rFonts w:hAnsi="ＭＳ 明朝"/>
                <w:szCs w:val="21"/>
              </w:rPr>
            </w:pPr>
          </w:p>
        </w:tc>
        <w:tc>
          <w:tcPr>
            <w:tcW w:w="1262" w:type="dxa"/>
            <w:shd w:val="clear" w:color="auto" w:fill="auto"/>
          </w:tcPr>
          <w:p w14:paraId="3EB47E34" w14:textId="77777777" w:rsidR="0042301B" w:rsidRPr="00F973B0" w:rsidRDefault="0042301B" w:rsidP="0042301B">
            <w:pPr>
              <w:adjustRightInd w:val="0"/>
              <w:snapToGrid w:val="0"/>
              <w:textAlignment w:val="baseline"/>
              <w:rPr>
                <w:rFonts w:hAnsi="ＭＳ 明朝"/>
                <w:szCs w:val="21"/>
              </w:rPr>
            </w:pPr>
          </w:p>
        </w:tc>
      </w:tr>
      <w:tr w:rsidR="0042301B" w:rsidRPr="00F973B0" w14:paraId="43BFF983" w14:textId="77777777" w:rsidTr="006E1843">
        <w:trPr>
          <w:gridAfter w:val="1"/>
          <w:wAfter w:w="20" w:type="dxa"/>
          <w:trHeight w:val="356"/>
        </w:trPr>
        <w:tc>
          <w:tcPr>
            <w:tcW w:w="10455" w:type="dxa"/>
            <w:shd w:val="clear" w:color="auto" w:fill="auto"/>
          </w:tcPr>
          <w:p w14:paraId="453C5C10" w14:textId="77777777" w:rsidR="0042301B" w:rsidRPr="0042301B" w:rsidRDefault="0042301B" w:rsidP="00E222B8">
            <w:pPr>
              <w:pStyle w:val="1e"/>
              <w:numPr>
                <w:ilvl w:val="3"/>
                <w:numId w:val="17"/>
              </w:numPr>
              <w:spacing w:line="240" w:lineRule="exact"/>
              <w:ind w:left="1230"/>
              <w:rPr>
                <w:sz w:val="21"/>
                <w:szCs w:val="21"/>
              </w:rPr>
            </w:pPr>
            <w:r w:rsidRPr="0042301B">
              <w:rPr>
                <w:rFonts w:hint="eastAsia"/>
                <w:sz w:val="21"/>
                <w:szCs w:val="21"/>
              </w:rPr>
              <w:t>エネルギー回収型廃棄物処理施設</w:t>
            </w:r>
          </w:p>
          <w:p w14:paraId="37A4B744" w14:textId="77777777" w:rsidR="0042301B" w:rsidRPr="0042301B" w:rsidRDefault="0042301B" w:rsidP="00E222B8">
            <w:pPr>
              <w:pStyle w:val="1c"/>
              <w:numPr>
                <w:ilvl w:val="4"/>
                <w:numId w:val="17"/>
              </w:numPr>
              <w:tabs>
                <w:tab w:val="num" w:pos="360"/>
              </w:tabs>
              <w:spacing w:line="240" w:lineRule="exact"/>
              <w:ind w:left="650" w:hanging="440"/>
              <w:rPr>
                <w:rFonts w:ascii="HG丸ｺﾞｼｯｸM-PRO" w:hAnsi="HG丸ｺﾞｼｯｸM-PRO"/>
                <w:sz w:val="21"/>
              </w:rPr>
            </w:pPr>
            <w:r w:rsidRPr="0042301B">
              <w:rPr>
                <w:rFonts w:ascii="HG丸ｺﾞｼｯｸM-PRO" w:hAnsi="HG丸ｺﾞｼｯｸM-PRO" w:hint="eastAsia"/>
                <w:sz w:val="21"/>
              </w:rPr>
              <w:t>処理能力</w:t>
            </w:r>
          </w:p>
          <w:p w14:paraId="4517834B" w14:textId="77777777" w:rsidR="0042301B" w:rsidRPr="0042301B" w:rsidRDefault="0042301B" w:rsidP="005A2D40">
            <w:pPr>
              <w:pStyle w:val="1d"/>
              <w:spacing w:line="240" w:lineRule="exact"/>
              <w:ind w:left="315" w:firstLine="210"/>
              <w:rPr>
                <w:rFonts w:ascii="HG丸ｺﾞｼｯｸM-PRO" w:hAnsi="HG丸ｺﾞｼｯｸM-PRO"/>
                <w:sz w:val="21"/>
                <w:szCs w:val="21"/>
              </w:rPr>
            </w:pPr>
            <w:r w:rsidRPr="0042301B">
              <w:rPr>
                <w:rFonts w:ascii="HG丸ｺﾞｼｯｸM-PRO" w:hAnsi="HG丸ｺﾞｼｯｸM-PRO" w:hint="eastAsia"/>
                <w:sz w:val="21"/>
                <w:szCs w:val="21"/>
              </w:rPr>
              <w:t>指定されたごみ質の範囲内で、公称能力</w:t>
            </w:r>
            <w:r w:rsidRPr="0042301B">
              <w:rPr>
                <w:rFonts w:ascii="HG丸ｺﾞｼｯｸM-PRO" w:hAnsi="HG丸ｺﾞｼｯｸM-PRO"/>
                <w:sz w:val="21"/>
                <w:szCs w:val="21"/>
              </w:rPr>
              <w:t>196 t/24h</w:t>
            </w:r>
            <w:r w:rsidRPr="0042301B">
              <w:rPr>
                <w:rFonts w:ascii="HG丸ｺﾞｼｯｸM-PRO" w:hAnsi="HG丸ｺﾞｼｯｸM-PRO" w:hint="eastAsia"/>
                <w:sz w:val="21"/>
                <w:szCs w:val="21"/>
              </w:rPr>
              <w:t>（</w:t>
            </w:r>
            <w:r w:rsidRPr="0042301B">
              <w:rPr>
                <w:rFonts w:ascii="HG丸ｺﾞｼｯｸM-PRO" w:hAnsi="HG丸ｺﾞｼｯｸM-PRO"/>
                <w:sz w:val="21"/>
                <w:szCs w:val="21"/>
              </w:rPr>
              <w:t>98 t/24 h×2</w:t>
            </w:r>
            <w:r w:rsidRPr="0042301B">
              <w:rPr>
                <w:rFonts w:ascii="HG丸ｺﾞｼｯｸM-PRO" w:hAnsi="HG丸ｺﾞｼｯｸM-PRO" w:hint="eastAsia"/>
                <w:sz w:val="21"/>
                <w:szCs w:val="21"/>
              </w:rPr>
              <w:t>炉）の処理能力を有すること。年間計画ごみ処理量は、表</w:t>
            </w:r>
            <w:r w:rsidRPr="0042301B">
              <w:rPr>
                <w:rFonts w:ascii="HG丸ｺﾞｼｯｸM-PRO" w:hAnsi="HG丸ｺﾞｼｯｸM-PRO"/>
                <w:sz w:val="21"/>
                <w:szCs w:val="21"/>
              </w:rPr>
              <w:t>1.1</w:t>
            </w:r>
            <w:r w:rsidRPr="0042301B">
              <w:rPr>
                <w:rFonts w:ascii="HG丸ｺﾞｼｯｸM-PRO" w:hAnsi="HG丸ｺﾞｼｯｸM-PRO" w:hint="eastAsia"/>
                <w:sz w:val="21"/>
                <w:szCs w:val="21"/>
              </w:rPr>
              <w:t>①、②に示すとおりである。</w:t>
            </w:r>
          </w:p>
          <w:p w14:paraId="3214BB0D" w14:textId="77777777" w:rsidR="0042301B" w:rsidRPr="0042301B" w:rsidRDefault="0042301B" w:rsidP="005A2D40">
            <w:pPr>
              <w:pStyle w:val="1d"/>
              <w:spacing w:line="240" w:lineRule="exact"/>
              <w:ind w:left="315" w:firstLine="210"/>
              <w:rPr>
                <w:rFonts w:ascii="HG丸ｺﾞｼｯｸM-PRO" w:hAnsi="HG丸ｺﾞｼｯｸM-PRO"/>
                <w:sz w:val="21"/>
                <w:szCs w:val="21"/>
              </w:rPr>
            </w:pPr>
          </w:p>
          <w:p w14:paraId="60589D4A" w14:textId="77777777" w:rsidR="0042301B" w:rsidRPr="0042301B" w:rsidRDefault="0042301B" w:rsidP="005A2D40">
            <w:pPr>
              <w:pStyle w:val="afffa"/>
              <w:spacing w:line="240" w:lineRule="exact"/>
              <w:rPr>
                <w:rFonts w:ascii="HG丸ｺﾞｼｯｸM-PRO" w:eastAsia="HG丸ｺﾞｼｯｸM-PRO" w:hAnsi="HG丸ｺﾞｼｯｸM-PRO"/>
                <w:sz w:val="21"/>
                <w:szCs w:val="21"/>
              </w:rPr>
            </w:pPr>
            <w:r w:rsidRPr="0042301B">
              <w:rPr>
                <w:rFonts w:ascii="HG丸ｺﾞｼｯｸM-PRO" w:eastAsia="HG丸ｺﾞｼｯｸM-PRO" w:hAnsi="HG丸ｺﾞｼｯｸM-PRO" w:hint="eastAsia"/>
                <w:sz w:val="21"/>
                <w:szCs w:val="21"/>
              </w:rPr>
              <w:t>表</w:t>
            </w:r>
            <w:r w:rsidRPr="0042301B">
              <w:rPr>
                <w:rFonts w:ascii="HG丸ｺﾞｼｯｸM-PRO" w:eastAsia="HG丸ｺﾞｼｯｸM-PRO" w:hAnsi="HG丸ｺﾞｼｯｸM-PRO"/>
                <w:sz w:val="21"/>
                <w:szCs w:val="21"/>
              </w:rPr>
              <w:t>1.1①　計画ごみ量の施設別内訳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2410"/>
            </w:tblGrid>
            <w:tr w:rsidR="0042301B" w:rsidRPr="0042301B" w14:paraId="2DB2D37F" w14:textId="77777777" w:rsidTr="00D40FC1">
              <w:trPr>
                <w:jc w:val="center"/>
              </w:trPr>
              <w:tc>
                <w:tcPr>
                  <w:tcW w:w="3183" w:type="dxa"/>
                  <w:shd w:val="clear" w:color="auto" w:fill="D9D9D9"/>
                </w:tcPr>
                <w:p w14:paraId="4297093B"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hint="eastAsia"/>
                      <w:szCs w:val="21"/>
                    </w:rPr>
                    <w:t>項目</w:t>
                  </w:r>
                </w:p>
              </w:tc>
              <w:tc>
                <w:tcPr>
                  <w:tcW w:w="2410" w:type="dxa"/>
                  <w:shd w:val="clear" w:color="auto" w:fill="D9D9D9"/>
                </w:tcPr>
                <w:p w14:paraId="374A051C"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hint="eastAsia"/>
                      <w:szCs w:val="21"/>
                    </w:rPr>
                    <w:t>年間処理量</w:t>
                  </w:r>
                </w:p>
              </w:tc>
            </w:tr>
            <w:tr w:rsidR="0042301B" w:rsidRPr="0042301B" w14:paraId="21F31AE9" w14:textId="77777777" w:rsidTr="00D40FC1">
              <w:trPr>
                <w:jc w:val="center"/>
              </w:trPr>
              <w:tc>
                <w:tcPr>
                  <w:tcW w:w="3183" w:type="dxa"/>
                  <w:shd w:val="clear" w:color="auto" w:fill="auto"/>
                  <w:vAlign w:val="center"/>
                </w:tcPr>
                <w:p w14:paraId="40687E30"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hint="eastAsia"/>
                      <w:szCs w:val="21"/>
                    </w:rPr>
                    <w:t>可燃ごみ</w:t>
                  </w:r>
                  <w:r w:rsidRPr="0042301B">
                    <w:rPr>
                      <w:rFonts w:ascii="HG丸ｺﾞｼｯｸM-PRO" w:eastAsia="HG丸ｺﾞｼｯｸM-PRO" w:hAnsi="HG丸ｺﾞｼｯｸM-PRO" w:hint="eastAsia"/>
                      <w:szCs w:val="21"/>
                      <w:vertAlign w:val="superscript"/>
                    </w:rPr>
                    <w:t>※1</w:t>
                  </w:r>
                </w:p>
              </w:tc>
              <w:tc>
                <w:tcPr>
                  <w:tcW w:w="2410" w:type="dxa"/>
                  <w:shd w:val="clear" w:color="auto" w:fill="auto"/>
                </w:tcPr>
                <w:p w14:paraId="03BDC31E" w14:textId="77777777" w:rsidR="0042301B" w:rsidRPr="0042301B" w:rsidRDefault="0042301B" w:rsidP="005A2D40">
                  <w:pPr>
                    <w:spacing w:line="240" w:lineRule="exact"/>
                    <w:jc w:val="right"/>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47,147 t</w:t>
                  </w:r>
                </w:p>
              </w:tc>
            </w:tr>
            <w:tr w:rsidR="0042301B" w:rsidRPr="0042301B" w14:paraId="1D20B9ED" w14:textId="77777777" w:rsidTr="00D40FC1">
              <w:trPr>
                <w:jc w:val="center"/>
              </w:trPr>
              <w:tc>
                <w:tcPr>
                  <w:tcW w:w="3183" w:type="dxa"/>
                  <w:shd w:val="clear" w:color="auto" w:fill="auto"/>
                </w:tcPr>
                <w:p w14:paraId="065C1B4A"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hint="eastAsia"/>
                      <w:szCs w:val="21"/>
                    </w:rPr>
                    <w:t>可燃残さ</w:t>
                  </w:r>
                  <w:r w:rsidRPr="0042301B">
                    <w:rPr>
                      <w:rFonts w:ascii="HG丸ｺﾞｼｯｸM-PRO" w:eastAsia="HG丸ｺﾞｼｯｸM-PRO" w:hAnsi="HG丸ｺﾞｼｯｸM-PRO" w:hint="eastAsia"/>
                      <w:szCs w:val="21"/>
                      <w:vertAlign w:val="superscript"/>
                    </w:rPr>
                    <w:t>※</w:t>
                  </w:r>
                  <w:r w:rsidRPr="0042301B">
                    <w:rPr>
                      <w:rFonts w:ascii="HG丸ｺﾞｼｯｸM-PRO" w:eastAsia="HG丸ｺﾞｼｯｸM-PRO" w:hAnsi="HG丸ｺﾞｼｯｸM-PRO"/>
                      <w:szCs w:val="21"/>
                      <w:vertAlign w:val="superscript"/>
                    </w:rPr>
                    <w:t>2</w:t>
                  </w:r>
                </w:p>
              </w:tc>
              <w:tc>
                <w:tcPr>
                  <w:tcW w:w="2410" w:type="dxa"/>
                  <w:shd w:val="clear" w:color="auto" w:fill="auto"/>
                </w:tcPr>
                <w:p w14:paraId="168F93AB" w14:textId="77777777" w:rsidR="0042301B" w:rsidRPr="0042301B" w:rsidRDefault="0042301B" w:rsidP="005A2D40">
                  <w:pPr>
                    <w:spacing w:line="240" w:lineRule="exact"/>
                    <w:jc w:val="right"/>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2,230 t</w:t>
                  </w:r>
                </w:p>
              </w:tc>
            </w:tr>
            <w:tr w:rsidR="0042301B" w:rsidRPr="0042301B" w14:paraId="540496C3" w14:textId="77777777" w:rsidTr="00D40FC1">
              <w:trPr>
                <w:jc w:val="center"/>
              </w:trPr>
              <w:tc>
                <w:tcPr>
                  <w:tcW w:w="3183" w:type="dxa"/>
                  <w:shd w:val="clear" w:color="auto" w:fill="auto"/>
                </w:tcPr>
                <w:p w14:paraId="0B89726C"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hint="eastAsia"/>
                      <w:szCs w:val="21"/>
                    </w:rPr>
                    <w:t>脱水汚泥・し渣</w:t>
                  </w:r>
                  <w:r w:rsidRPr="0042301B">
                    <w:rPr>
                      <w:rFonts w:ascii="HG丸ｺﾞｼｯｸM-PRO" w:eastAsia="HG丸ｺﾞｼｯｸM-PRO" w:hAnsi="HG丸ｺﾞｼｯｸM-PRO" w:hint="eastAsia"/>
                      <w:szCs w:val="21"/>
                      <w:vertAlign w:val="superscript"/>
                    </w:rPr>
                    <w:t>※</w:t>
                  </w:r>
                  <w:r w:rsidRPr="0042301B">
                    <w:rPr>
                      <w:rFonts w:ascii="HG丸ｺﾞｼｯｸM-PRO" w:eastAsia="HG丸ｺﾞｼｯｸM-PRO" w:hAnsi="HG丸ｺﾞｼｯｸM-PRO"/>
                      <w:szCs w:val="21"/>
                      <w:vertAlign w:val="superscript"/>
                    </w:rPr>
                    <w:t>3</w:t>
                  </w:r>
                </w:p>
              </w:tc>
              <w:tc>
                <w:tcPr>
                  <w:tcW w:w="2410" w:type="dxa"/>
                  <w:shd w:val="clear" w:color="auto" w:fill="auto"/>
                </w:tcPr>
                <w:p w14:paraId="32F74AFD" w14:textId="77777777" w:rsidR="0042301B" w:rsidRPr="0042301B" w:rsidRDefault="0042301B" w:rsidP="005A2D40">
                  <w:pPr>
                    <w:spacing w:line="240" w:lineRule="exact"/>
                    <w:jc w:val="right"/>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2,249 t</w:t>
                  </w:r>
                </w:p>
              </w:tc>
            </w:tr>
            <w:tr w:rsidR="0042301B" w:rsidRPr="0042301B" w14:paraId="2563CFCC" w14:textId="77777777" w:rsidTr="00D40FC1">
              <w:trPr>
                <w:jc w:val="center"/>
              </w:trPr>
              <w:tc>
                <w:tcPr>
                  <w:tcW w:w="3183" w:type="dxa"/>
                  <w:shd w:val="clear" w:color="auto" w:fill="auto"/>
                </w:tcPr>
                <w:p w14:paraId="4F18A249"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hint="eastAsia"/>
                      <w:szCs w:val="21"/>
                    </w:rPr>
                    <w:t>災害廃棄物</w:t>
                  </w:r>
                  <w:r w:rsidRPr="0042301B">
                    <w:rPr>
                      <w:rFonts w:ascii="HG丸ｺﾞｼｯｸM-PRO" w:eastAsia="HG丸ｺﾞｼｯｸM-PRO" w:hAnsi="HG丸ｺﾞｼｯｸM-PRO" w:hint="eastAsia"/>
                      <w:szCs w:val="21"/>
                      <w:vertAlign w:val="superscript"/>
                    </w:rPr>
                    <w:t>※</w:t>
                  </w:r>
                  <w:r w:rsidRPr="0042301B">
                    <w:rPr>
                      <w:rFonts w:ascii="HG丸ｺﾞｼｯｸM-PRO" w:eastAsia="HG丸ｺﾞｼｯｸM-PRO" w:hAnsi="HG丸ｺﾞｼｯｸM-PRO"/>
                      <w:szCs w:val="21"/>
                      <w:vertAlign w:val="superscript"/>
                    </w:rPr>
                    <w:t>４</w:t>
                  </w:r>
                </w:p>
              </w:tc>
              <w:tc>
                <w:tcPr>
                  <w:tcW w:w="2410" w:type="dxa"/>
                  <w:shd w:val="clear" w:color="auto" w:fill="auto"/>
                </w:tcPr>
                <w:p w14:paraId="7F16B67D" w14:textId="77777777" w:rsidR="0042301B" w:rsidRPr="0042301B" w:rsidRDefault="0042301B" w:rsidP="005A2D40">
                  <w:pPr>
                    <w:spacing w:line="240" w:lineRule="exact"/>
                    <w:jc w:val="right"/>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880 t</w:t>
                  </w:r>
                </w:p>
              </w:tc>
            </w:tr>
          </w:tbl>
          <w:p w14:paraId="01279EA7" w14:textId="77777777" w:rsidR="0042301B" w:rsidRPr="0042301B" w:rsidRDefault="0042301B" w:rsidP="005A2D40">
            <w:pPr>
              <w:spacing w:line="240" w:lineRule="exact"/>
              <w:ind w:leftChars="350" w:left="1352" w:hangingChars="343" w:hanging="617"/>
              <w:rPr>
                <w:rFonts w:ascii="HG丸ｺﾞｼｯｸM-PRO" w:eastAsia="HG丸ｺﾞｼｯｸM-PRO" w:hAnsi="HG丸ｺﾞｼｯｸM-PRO"/>
                <w:sz w:val="18"/>
                <w:szCs w:val="18"/>
              </w:rPr>
            </w:pPr>
            <w:r w:rsidRPr="0042301B">
              <w:rPr>
                <w:rFonts w:ascii="HG丸ｺﾞｼｯｸM-PRO" w:eastAsia="HG丸ｺﾞｼｯｸM-PRO" w:hAnsi="HG丸ｺﾞｼｯｸM-PRO" w:hint="eastAsia"/>
                <w:sz w:val="18"/>
                <w:szCs w:val="18"/>
              </w:rPr>
              <w:t xml:space="preserve">　※</w:t>
            </w:r>
            <w:r w:rsidRPr="0042301B">
              <w:rPr>
                <w:rFonts w:ascii="HG丸ｺﾞｼｯｸM-PRO" w:eastAsia="HG丸ｺﾞｼｯｸM-PRO" w:hAnsi="HG丸ｺﾞｼｯｸM-PRO"/>
                <w:sz w:val="18"/>
                <w:szCs w:val="18"/>
              </w:rPr>
              <w:t>1：家庭系可燃ごみ、事業系可燃ごみ。現在、江南市、大口町及び扶桑町（江南丹羽環境管理組合）において家庭系廃プラスチック類は資源ごみとして収集されているが、新施設稼働後は可燃ごみとして収集される。</w:t>
            </w:r>
          </w:p>
          <w:p w14:paraId="67FE2277" w14:textId="77777777" w:rsidR="0042301B" w:rsidRPr="0042301B" w:rsidRDefault="0042301B" w:rsidP="005A2D40">
            <w:pPr>
              <w:spacing w:line="240" w:lineRule="exact"/>
              <w:ind w:leftChars="350" w:left="1352" w:hangingChars="343" w:hanging="617"/>
              <w:rPr>
                <w:rFonts w:ascii="HG丸ｺﾞｼｯｸM-PRO" w:eastAsia="HG丸ｺﾞｼｯｸM-PRO" w:hAnsi="HG丸ｺﾞｼｯｸM-PRO"/>
                <w:sz w:val="18"/>
                <w:szCs w:val="18"/>
              </w:rPr>
            </w:pPr>
            <w:r w:rsidRPr="0042301B">
              <w:rPr>
                <w:rFonts w:ascii="HG丸ｺﾞｼｯｸM-PRO" w:eastAsia="HG丸ｺﾞｼｯｸM-PRO" w:hAnsi="HG丸ｺﾞｼｯｸM-PRO" w:hint="eastAsia"/>
                <w:sz w:val="18"/>
                <w:szCs w:val="18"/>
              </w:rPr>
              <w:t xml:space="preserve">　※</w:t>
            </w:r>
            <w:r w:rsidRPr="0042301B">
              <w:rPr>
                <w:rFonts w:ascii="HG丸ｺﾞｼｯｸM-PRO" w:eastAsia="HG丸ｺﾞｼｯｸM-PRO" w:hAnsi="HG丸ｺﾞｼｯｸM-PRO"/>
                <w:sz w:val="18"/>
                <w:szCs w:val="18"/>
              </w:rPr>
              <w:t>2：</w:t>
            </w:r>
            <w:r w:rsidRPr="0042301B">
              <w:rPr>
                <w:rFonts w:ascii="HG丸ｺﾞｼｯｸM-PRO" w:eastAsia="HG丸ｺﾞｼｯｸM-PRO" w:hAnsi="HG丸ｺﾞｼｯｸM-PRO" w:hint="eastAsia"/>
                <w:sz w:val="18"/>
                <w:szCs w:val="18"/>
              </w:rPr>
              <w:t>マテリアルリサイクル推進施設で処理した可燃残さ</w:t>
            </w:r>
          </w:p>
          <w:p w14:paraId="1B7D191C" w14:textId="77777777" w:rsidR="0042301B" w:rsidRPr="0042301B" w:rsidRDefault="0042301B" w:rsidP="005A2D40">
            <w:pPr>
              <w:spacing w:line="240" w:lineRule="exact"/>
              <w:ind w:leftChars="350" w:left="1352" w:hangingChars="343" w:hanging="617"/>
              <w:rPr>
                <w:rFonts w:ascii="HG丸ｺﾞｼｯｸM-PRO" w:eastAsia="HG丸ｺﾞｼｯｸM-PRO" w:hAnsi="HG丸ｺﾞｼｯｸM-PRO"/>
                <w:sz w:val="18"/>
                <w:szCs w:val="18"/>
              </w:rPr>
            </w:pPr>
            <w:r w:rsidRPr="0042301B">
              <w:rPr>
                <w:rFonts w:ascii="HG丸ｺﾞｼｯｸM-PRO" w:eastAsia="HG丸ｺﾞｼｯｸM-PRO" w:hAnsi="HG丸ｺﾞｼｯｸM-PRO"/>
                <w:sz w:val="18"/>
                <w:szCs w:val="18"/>
              </w:rPr>
              <w:t xml:space="preserve">　※3：愛北広域事務組合の愛北クリーンセンターから排出される脱水汚泥とし渣</w:t>
            </w:r>
          </w:p>
          <w:p w14:paraId="2938F900" w14:textId="77777777" w:rsidR="0042301B" w:rsidRPr="0042301B" w:rsidRDefault="0042301B" w:rsidP="005A2D40">
            <w:pPr>
              <w:spacing w:line="240" w:lineRule="exact"/>
              <w:ind w:leftChars="750" w:left="1575"/>
              <w:rPr>
                <w:rFonts w:ascii="HG丸ｺﾞｼｯｸM-PRO" w:eastAsia="HG丸ｺﾞｼｯｸM-PRO" w:hAnsi="HG丸ｺﾞｼｯｸM-PRO"/>
                <w:sz w:val="18"/>
                <w:szCs w:val="18"/>
              </w:rPr>
            </w:pPr>
            <w:r w:rsidRPr="0042301B">
              <w:rPr>
                <w:rFonts w:ascii="HG丸ｺﾞｼｯｸM-PRO" w:eastAsia="HG丸ｺﾞｼｯｸM-PRO" w:hAnsi="HG丸ｺﾞｼｯｸM-PRO" w:hint="eastAsia"/>
                <w:sz w:val="18"/>
                <w:szCs w:val="18"/>
              </w:rPr>
              <w:t>なお、令和</w:t>
            </w:r>
            <w:r w:rsidRPr="0042301B">
              <w:rPr>
                <w:rFonts w:ascii="HG丸ｺﾞｼｯｸM-PRO" w:eastAsia="HG丸ｺﾞｼｯｸM-PRO" w:hAnsi="HG丸ｺﾞｼｯｸM-PRO"/>
                <w:sz w:val="18"/>
                <w:szCs w:val="18"/>
              </w:rPr>
              <w:t>10年</w:t>
            </w:r>
            <w:r w:rsidRPr="0042301B">
              <w:rPr>
                <w:rFonts w:ascii="HG丸ｺﾞｼｯｸM-PRO" w:eastAsia="HG丸ｺﾞｼｯｸM-PRO" w:hAnsi="HG丸ｺﾞｼｯｸM-PRO" w:hint="eastAsia"/>
                <w:sz w:val="18"/>
                <w:szCs w:val="18"/>
              </w:rPr>
              <w:t>度以降直接投入後も「し渣</w:t>
            </w:r>
            <w:r w:rsidRPr="0042301B">
              <w:rPr>
                <w:rFonts w:ascii="HG丸ｺﾞｼｯｸM-PRO" w:eastAsia="HG丸ｺﾞｼｯｸM-PRO" w:hAnsi="HG丸ｺﾞｼｯｸM-PRO"/>
                <w:sz w:val="18"/>
                <w:szCs w:val="18"/>
              </w:rPr>
              <w:t>62.4</w:t>
            </w:r>
            <w:r w:rsidRPr="0042301B">
              <w:rPr>
                <w:rFonts w:ascii="HG丸ｺﾞｼｯｸM-PRO" w:eastAsia="HG丸ｺﾞｼｯｸM-PRO" w:hAnsi="HG丸ｺﾞｼｯｸM-PRO" w:hint="eastAsia"/>
                <w:sz w:val="18"/>
                <w:szCs w:val="18"/>
              </w:rPr>
              <w:t>トン</w:t>
            </w:r>
            <w:r w:rsidRPr="0042301B">
              <w:rPr>
                <w:rFonts w:ascii="HG丸ｺﾞｼｯｸM-PRO" w:eastAsia="HG丸ｺﾞｼｯｸM-PRO" w:hAnsi="HG丸ｺﾞｼｯｸM-PRO"/>
                <w:sz w:val="18"/>
                <w:szCs w:val="18"/>
              </w:rPr>
              <w:t>/</w:t>
            </w:r>
            <w:r w:rsidRPr="0042301B">
              <w:rPr>
                <w:rFonts w:ascii="HG丸ｺﾞｼｯｸM-PRO" w:eastAsia="HG丸ｺﾞｼｯｸM-PRO" w:hAnsi="HG丸ｺﾞｼｯｸM-PRO" w:hint="eastAsia"/>
                <w:sz w:val="18"/>
                <w:szCs w:val="18"/>
              </w:rPr>
              <w:t>年」、「油脂分の多い脱水汚泥</w:t>
            </w:r>
            <w:r w:rsidRPr="0042301B">
              <w:rPr>
                <w:rFonts w:ascii="HG丸ｺﾞｼｯｸM-PRO" w:eastAsia="HG丸ｺﾞｼｯｸM-PRO" w:hAnsi="HG丸ｺﾞｼｯｸM-PRO"/>
                <w:sz w:val="18"/>
                <w:szCs w:val="18"/>
              </w:rPr>
              <w:t>36</w:t>
            </w:r>
            <w:r w:rsidRPr="0042301B">
              <w:rPr>
                <w:rFonts w:ascii="HG丸ｺﾞｼｯｸM-PRO" w:eastAsia="HG丸ｺﾞｼｯｸM-PRO" w:hAnsi="HG丸ｺﾞｼｯｸM-PRO" w:hint="eastAsia"/>
                <w:sz w:val="18"/>
                <w:szCs w:val="18"/>
              </w:rPr>
              <w:t>トン</w:t>
            </w:r>
            <w:r w:rsidRPr="0042301B">
              <w:rPr>
                <w:rFonts w:ascii="HG丸ｺﾞｼｯｸM-PRO" w:eastAsia="HG丸ｺﾞｼｯｸM-PRO" w:hAnsi="HG丸ｺﾞｼｯｸM-PRO"/>
                <w:sz w:val="18"/>
                <w:szCs w:val="18"/>
              </w:rPr>
              <w:t>/</w:t>
            </w:r>
            <w:r w:rsidRPr="0042301B">
              <w:rPr>
                <w:rFonts w:ascii="HG丸ｺﾞｼｯｸM-PRO" w:eastAsia="HG丸ｺﾞｼｯｸM-PRO" w:hAnsi="HG丸ｺﾞｼｯｸM-PRO" w:hint="eastAsia"/>
                <w:sz w:val="18"/>
                <w:szCs w:val="18"/>
              </w:rPr>
              <w:t>年」搬入される計画である。</w:t>
            </w:r>
          </w:p>
          <w:p w14:paraId="09B546D3" w14:textId="77777777" w:rsidR="0042301B" w:rsidRPr="0042301B" w:rsidRDefault="0042301B" w:rsidP="005A2D40">
            <w:pPr>
              <w:spacing w:line="240" w:lineRule="exact"/>
              <w:ind w:leftChars="350" w:left="1352" w:hangingChars="343" w:hanging="617"/>
              <w:rPr>
                <w:rFonts w:ascii="HG丸ｺﾞｼｯｸM-PRO" w:eastAsia="HG丸ｺﾞｼｯｸM-PRO" w:hAnsi="HG丸ｺﾞｼｯｸM-PRO"/>
                <w:sz w:val="18"/>
                <w:szCs w:val="18"/>
              </w:rPr>
            </w:pPr>
            <w:r w:rsidRPr="0042301B">
              <w:rPr>
                <w:rFonts w:ascii="HG丸ｺﾞｼｯｸM-PRO" w:eastAsia="HG丸ｺﾞｼｯｸM-PRO" w:hAnsi="HG丸ｺﾞｼｯｸM-PRO" w:hint="eastAsia"/>
                <w:sz w:val="18"/>
                <w:szCs w:val="18"/>
              </w:rPr>
              <w:t xml:space="preserve">　※</w:t>
            </w:r>
            <w:r w:rsidRPr="0042301B">
              <w:rPr>
                <w:rFonts w:ascii="HG丸ｺﾞｼｯｸM-PRO" w:eastAsia="HG丸ｺﾞｼｯｸM-PRO" w:hAnsi="HG丸ｺﾞｼｯｸM-PRO"/>
                <w:sz w:val="18"/>
                <w:szCs w:val="18"/>
              </w:rPr>
              <w:t>4</w:t>
            </w:r>
            <w:r w:rsidRPr="0042301B">
              <w:rPr>
                <w:rFonts w:ascii="HG丸ｺﾞｼｯｸM-PRO" w:eastAsia="HG丸ｺﾞｼｯｸM-PRO" w:hAnsi="HG丸ｺﾞｼｯｸM-PRO" w:hint="eastAsia"/>
                <w:sz w:val="18"/>
                <w:szCs w:val="18"/>
              </w:rPr>
              <w:t>：約</w:t>
            </w:r>
            <w:r w:rsidRPr="0042301B">
              <w:rPr>
                <w:rFonts w:ascii="HG丸ｺﾞｼｯｸM-PRO" w:eastAsia="HG丸ｺﾞｼｯｸM-PRO" w:hAnsi="HG丸ｺﾞｼｯｸM-PRO"/>
                <w:sz w:val="18"/>
                <w:szCs w:val="18"/>
              </w:rPr>
              <w:t>2,640 t/年を約３年間で処理、日量2.41t/日</w:t>
            </w:r>
          </w:p>
          <w:p w14:paraId="0A6ACD9E" w14:textId="77777777" w:rsidR="0042301B" w:rsidRPr="0042301B" w:rsidRDefault="0042301B" w:rsidP="005A2D40">
            <w:pPr>
              <w:spacing w:line="240" w:lineRule="exact"/>
              <w:ind w:leftChars="350" w:left="1455" w:hangingChars="343" w:hanging="720"/>
              <w:rPr>
                <w:rFonts w:ascii="HG丸ｺﾞｼｯｸM-PRO" w:eastAsia="HG丸ｺﾞｼｯｸM-PRO" w:hAnsi="HG丸ｺﾞｼｯｸM-PRO"/>
                <w:szCs w:val="21"/>
              </w:rPr>
            </w:pPr>
          </w:p>
          <w:p w14:paraId="3E5EEC62"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hint="eastAsia"/>
                <w:szCs w:val="21"/>
              </w:rPr>
              <w:t>表</w:t>
            </w:r>
            <w:r w:rsidRPr="0042301B">
              <w:rPr>
                <w:rFonts w:ascii="HG丸ｺﾞｼｯｸM-PRO" w:eastAsia="HG丸ｺﾞｼｯｸM-PRO" w:hAnsi="HG丸ｺﾞｼｯｸM-PRO"/>
                <w:szCs w:val="21"/>
              </w:rPr>
              <w:t>1.1②　年度別ごみ量</w:t>
            </w:r>
          </w:p>
          <w:p w14:paraId="5A9F381A" w14:textId="77777777" w:rsidR="0042301B" w:rsidRPr="0042301B" w:rsidRDefault="0042301B" w:rsidP="005A2D40">
            <w:pPr>
              <w:spacing w:line="240" w:lineRule="exact"/>
              <w:jc w:val="right"/>
              <w:rPr>
                <w:rFonts w:ascii="HG丸ｺﾞｼｯｸM-PRO" w:eastAsia="HG丸ｺﾞｼｯｸM-PRO" w:hAnsi="HG丸ｺﾞｼｯｸM-PRO"/>
                <w:szCs w:val="21"/>
              </w:rPr>
            </w:pPr>
            <w:r w:rsidRPr="0042301B">
              <w:rPr>
                <w:rFonts w:ascii="HG丸ｺﾞｼｯｸM-PRO" w:eastAsia="HG丸ｺﾞｼｯｸM-PRO" w:hAnsi="HG丸ｺﾞｼｯｸM-PRO" w:hint="eastAsia"/>
                <w:szCs w:val="21"/>
              </w:rPr>
              <w:t>（単位：</w:t>
            </w:r>
            <w:r w:rsidRPr="0042301B">
              <w:rPr>
                <w:rFonts w:ascii="HG丸ｺﾞｼｯｸM-PRO" w:eastAsia="HG丸ｺﾞｼｯｸM-PRO" w:hAnsi="HG丸ｺﾞｼｯｸM-PRO"/>
                <w:szCs w:val="21"/>
              </w:rPr>
              <w:t>t）</w:t>
            </w:r>
          </w:p>
          <w:tbl>
            <w:tblPr>
              <w:tblW w:w="8009" w:type="dxa"/>
              <w:jc w:val="center"/>
              <w:tblCellMar>
                <w:left w:w="99" w:type="dxa"/>
                <w:right w:w="99" w:type="dxa"/>
              </w:tblCellMar>
              <w:tblLook w:val="04A0" w:firstRow="1" w:lastRow="0" w:firstColumn="1" w:lastColumn="0" w:noHBand="0" w:noVBand="1"/>
            </w:tblPr>
            <w:tblGrid>
              <w:gridCol w:w="1980"/>
              <w:gridCol w:w="1589"/>
              <w:gridCol w:w="1284"/>
              <w:gridCol w:w="1637"/>
              <w:gridCol w:w="1519"/>
            </w:tblGrid>
            <w:tr w:rsidR="0042301B" w:rsidRPr="0042301B" w14:paraId="1008825E" w14:textId="77777777" w:rsidTr="00D40FC1">
              <w:trPr>
                <w:trHeight w:val="20"/>
                <w:jc w:val="center"/>
              </w:trPr>
              <w:tc>
                <w:tcPr>
                  <w:tcW w:w="1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3828BF" w14:textId="77777777" w:rsidR="0042301B" w:rsidRPr="0042301B" w:rsidRDefault="0042301B" w:rsidP="005A2D40">
                  <w:pPr>
                    <w:widowControl/>
                    <w:spacing w:line="240" w:lineRule="exact"/>
                    <w:jc w:val="center"/>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hint="eastAsia"/>
                      <w:szCs w:val="21"/>
                    </w:rPr>
                    <w:t>年度</w:t>
                  </w:r>
                </w:p>
              </w:tc>
              <w:tc>
                <w:tcPr>
                  <w:tcW w:w="1589" w:type="dxa"/>
                  <w:tcBorders>
                    <w:top w:val="single" w:sz="4" w:space="0" w:color="auto"/>
                    <w:left w:val="nil"/>
                    <w:bottom w:val="single" w:sz="4" w:space="0" w:color="auto"/>
                    <w:right w:val="single" w:sz="4" w:space="0" w:color="auto"/>
                  </w:tcBorders>
                  <w:shd w:val="clear" w:color="000000" w:fill="D9D9D9"/>
                  <w:vAlign w:val="center"/>
                  <w:hideMark/>
                </w:tcPr>
                <w:p w14:paraId="6A7FDF0E" w14:textId="77777777" w:rsidR="0042301B" w:rsidRPr="0042301B" w:rsidRDefault="0042301B" w:rsidP="005A2D40">
                  <w:pPr>
                    <w:widowControl/>
                    <w:spacing w:line="240" w:lineRule="exact"/>
                    <w:jc w:val="center"/>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hint="eastAsia"/>
                      <w:szCs w:val="21"/>
                    </w:rPr>
                    <w:t>可燃ごみ</w:t>
                  </w:r>
                </w:p>
              </w:tc>
              <w:tc>
                <w:tcPr>
                  <w:tcW w:w="1284" w:type="dxa"/>
                  <w:tcBorders>
                    <w:top w:val="single" w:sz="4" w:space="0" w:color="auto"/>
                    <w:left w:val="nil"/>
                    <w:bottom w:val="single" w:sz="4" w:space="0" w:color="auto"/>
                    <w:right w:val="single" w:sz="4" w:space="0" w:color="auto"/>
                  </w:tcBorders>
                  <w:shd w:val="clear" w:color="000000" w:fill="D9D9D9"/>
                  <w:vAlign w:val="center"/>
                  <w:hideMark/>
                </w:tcPr>
                <w:p w14:paraId="469D1AB7" w14:textId="77777777" w:rsidR="0042301B" w:rsidRPr="0042301B" w:rsidRDefault="0042301B" w:rsidP="005A2D40">
                  <w:pPr>
                    <w:widowControl/>
                    <w:spacing w:line="240" w:lineRule="exact"/>
                    <w:jc w:val="center"/>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hint="eastAsia"/>
                      <w:szCs w:val="21"/>
                    </w:rPr>
                    <w:t>可燃残さ</w:t>
                  </w:r>
                </w:p>
              </w:tc>
              <w:tc>
                <w:tcPr>
                  <w:tcW w:w="1637" w:type="dxa"/>
                  <w:tcBorders>
                    <w:top w:val="single" w:sz="4" w:space="0" w:color="auto"/>
                    <w:left w:val="nil"/>
                    <w:bottom w:val="single" w:sz="4" w:space="0" w:color="auto"/>
                    <w:right w:val="single" w:sz="4" w:space="0" w:color="auto"/>
                  </w:tcBorders>
                  <w:shd w:val="clear" w:color="000000" w:fill="D9D9D9"/>
                  <w:vAlign w:val="center"/>
                  <w:hideMark/>
                </w:tcPr>
                <w:p w14:paraId="1416B746" w14:textId="77777777" w:rsidR="0042301B" w:rsidRPr="0042301B" w:rsidRDefault="0042301B" w:rsidP="005A2D40">
                  <w:pPr>
                    <w:widowControl/>
                    <w:spacing w:line="240" w:lineRule="exact"/>
                    <w:jc w:val="center"/>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hint="eastAsia"/>
                      <w:szCs w:val="21"/>
                    </w:rPr>
                    <w:t>脱水汚泥</w:t>
                  </w:r>
                </w:p>
                <w:p w14:paraId="4681B545" w14:textId="77777777" w:rsidR="0042301B" w:rsidRPr="0042301B" w:rsidRDefault="0042301B" w:rsidP="005A2D40">
                  <w:pPr>
                    <w:widowControl/>
                    <w:spacing w:line="240" w:lineRule="exact"/>
                    <w:jc w:val="center"/>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hint="eastAsia"/>
                      <w:szCs w:val="21"/>
                    </w:rPr>
                    <w:t>し渣</w:t>
                  </w:r>
                </w:p>
              </w:tc>
              <w:tc>
                <w:tcPr>
                  <w:tcW w:w="1519" w:type="dxa"/>
                  <w:tcBorders>
                    <w:top w:val="single" w:sz="4" w:space="0" w:color="auto"/>
                    <w:left w:val="nil"/>
                    <w:bottom w:val="single" w:sz="4" w:space="0" w:color="auto"/>
                    <w:right w:val="single" w:sz="4" w:space="0" w:color="auto"/>
                  </w:tcBorders>
                  <w:shd w:val="clear" w:color="000000" w:fill="D9D9D9"/>
                  <w:vAlign w:val="center"/>
                  <w:hideMark/>
                </w:tcPr>
                <w:p w14:paraId="791404C9" w14:textId="77777777" w:rsidR="0042301B" w:rsidRPr="0042301B" w:rsidRDefault="0042301B" w:rsidP="005A2D40">
                  <w:pPr>
                    <w:widowControl/>
                    <w:spacing w:line="240" w:lineRule="exact"/>
                    <w:jc w:val="center"/>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hint="eastAsia"/>
                      <w:szCs w:val="21"/>
                    </w:rPr>
                    <w:t>年間処理量</w:t>
                  </w:r>
                </w:p>
              </w:tc>
            </w:tr>
            <w:tr w:rsidR="0042301B" w:rsidRPr="0042301B" w14:paraId="00745BE0" w14:textId="77777777" w:rsidTr="00D40FC1">
              <w:trPr>
                <w:trHeight w:val="2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17E00A1" w14:textId="77777777" w:rsidR="0042301B" w:rsidRPr="0042301B" w:rsidRDefault="0042301B" w:rsidP="005A2D40">
                  <w:pPr>
                    <w:widowControl/>
                    <w:spacing w:line="240" w:lineRule="exact"/>
                    <w:jc w:val="center"/>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hint="eastAsia"/>
                      <w:szCs w:val="21"/>
                    </w:rPr>
                    <w:t>令和</w:t>
                  </w:r>
                  <w:r w:rsidRPr="0042301B">
                    <w:rPr>
                      <w:rFonts w:ascii="HG丸ｺﾞｼｯｸM-PRO" w:eastAsia="HG丸ｺﾞｼｯｸM-PRO" w:hAnsi="HG丸ｺﾞｼｯｸM-PRO" w:cs="ＭＳ Ｐゴシック"/>
                      <w:szCs w:val="21"/>
                    </w:rPr>
                    <w:t>7年度</w:t>
                  </w:r>
                </w:p>
              </w:tc>
              <w:tc>
                <w:tcPr>
                  <w:tcW w:w="1589" w:type="dxa"/>
                  <w:tcBorders>
                    <w:top w:val="nil"/>
                    <w:left w:val="nil"/>
                    <w:bottom w:val="single" w:sz="4" w:space="0" w:color="auto"/>
                    <w:right w:val="single" w:sz="4" w:space="0" w:color="auto"/>
                  </w:tcBorders>
                  <w:shd w:val="clear" w:color="auto" w:fill="auto"/>
                  <w:vAlign w:val="center"/>
                  <w:hideMark/>
                </w:tcPr>
                <w:p w14:paraId="49EAE7F8"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47,147</w:t>
                  </w:r>
                </w:p>
              </w:tc>
              <w:tc>
                <w:tcPr>
                  <w:tcW w:w="1284" w:type="dxa"/>
                  <w:tcBorders>
                    <w:top w:val="nil"/>
                    <w:left w:val="nil"/>
                    <w:bottom w:val="single" w:sz="4" w:space="0" w:color="auto"/>
                    <w:right w:val="single" w:sz="4" w:space="0" w:color="auto"/>
                  </w:tcBorders>
                  <w:shd w:val="clear" w:color="auto" w:fill="auto"/>
                  <w:vAlign w:val="center"/>
                  <w:hideMark/>
                </w:tcPr>
                <w:p w14:paraId="53D1F9DF"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2,230</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14:paraId="396BC59D"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2,249</w:t>
                  </w:r>
                </w:p>
              </w:tc>
              <w:tc>
                <w:tcPr>
                  <w:tcW w:w="1519" w:type="dxa"/>
                  <w:tcBorders>
                    <w:top w:val="nil"/>
                    <w:left w:val="nil"/>
                    <w:bottom w:val="single" w:sz="4" w:space="0" w:color="auto"/>
                    <w:right w:val="single" w:sz="4" w:space="0" w:color="auto"/>
                  </w:tcBorders>
                  <w:shd w:val="clear" w:color="auto" w:fill="auto"/>
                  <w:vAlign w:val="center"/>
                  <w:hideMark/>
                </w:tcPr>
                <w:p w14:paraId="7688FD8F"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51,626</w:t>
                  </w:r>
                </w:p>
              </w:tc>
            </w:tr>
            <w:tr w:rsidR="0042301B" w:rsidRPr="0042301B" w14:paraId="31DE9A05" w14:textId="77777777" w:rsidTr="00D40FC1">
              <w:trPr>
                <w:trHeight w:val="2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AF55CD8" w14:textId="77777777" w:rsidR="0042301B" w:rsidRPr="0042301B" w:rsidRDefault="0042301B" w:rsidP="005A2D40">
                  <w:pPr>
                    <w:widowControl/>
                    <w:spacing w:line="240" w:lineRule="exact"/>
                    <w:jc w:val="center"/>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hint="eastAsia"/>
                      <w:szCs w:val="21"/>
                    </w:rPr>
                    <w:t>令和</w:t>
                  </w:r>
                  <w:r w:rsidRPr="0042301B">
                    <w:rPr>
                      <w:rFonts w:ascii="HG丸ｺﾞｼｯｸM-PRO" w:eastAsia="HG丸ｺﾞｼｯｸM-PRO" w:hAnsi="HG丸ｺﾞｼｯｸM-PRO" w:cs="ＭＳ Ｐゴシック"/>
                      <w:szCs w:val="21"/>
                    </w:rPr>
                    <w:t>8年度</w:t>
                  </w:r>
                </w:p>
              </w:tc>
              <w:tc>
                <w:tcPr>
                  <w:tcW w:w="1589" w:type="dxa"/>
                  <w:tcBorders>
                    <w:top w:val="nil"/>
                    <w:left w:val="nil"/>
                    <w:bottom w:val="single" w:sz="4" w:space="0" w:color="auto"/>
                    <w:right w:val="single" w:sz="4" w:space="0" w:color="auto"/>
                  </w:tcBorders>
                  <w:shd w:val="clear" w:color="auto" w:fill="auto"/>
                  <w:vAlign w:val="center"/>
                  <w:hideMark/>
                </w:tcPr>
                <w:p w14:paraId="01F7945A"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46,975</w:t>
                  </w:r>
                </w:p>
              </w:tc>
              <w:tc>
                <w:tcPr>
                  <w:tcW w:w="1284" w:type="dxa"/>
                  <w:tcBorders>
                    <w:top w:val="nil"/>
                    <w:left w:val="nil"/>
                    <w:bottom w:val="single" w:sz="4" w:space="0" w:color="auto"/>
                    <w:right w:val="single" w:sz="4" w:space="0" w:color="auto"/>
                  </w:tcBorders>
                  <w:shd w:val="clear" w:color="auto" w:fill="auto"/>
                  <w:vAlign w:val="center"/>
                  <w:hideMark/>
                </w:tcPr>
                <w:p w14:paraId="1203036C"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2,221</w:t>
                  </w:r>
                </w:p>
              </w:tc>
              <w:tc>
                <w:tcPr>
                  <w:tcW w:w="1637" w:type="dxa"/>
                  <w:vMerge/>
                  <w:tcBorders>
                    <w:top w:val="nil"/>
                    <w:left w:val="single" w:sz="4" w:space="0" w:color="auto"/>
                    <w:bottom w:val="single" w:sz="4" w:space="0" w:color="000000"/>
                    <w:right w:val="single" w:sz="4" w:space="0" w:color="auto"/>
                  </w:tcBorders>
                  <w:vAlign w:val="center"/>
                  <w:hideMark/>
                </w:tcPr>
                <w:p w14:paraId="18A70358" w14:textId="77777777" w:rsidR="0042301B" w:rsidRPr="0042301B" w:rsidRDefault="0042301B" w:rsidP="005A2D40">
                  <w:pPr>
                    <w:widowControl/>
                    <w:spacing w:line="240" w:lineRule="exact"/>
                    <w:jc w:val="left"/>
                    <w:rPr>
                      <w:rFonts w:ascii="HG丸ｺﾞｼｯｸM-PRO" w:eastAsia="HG丸ｺﾞｼｯｸM-PRO" w:hAnsi="HG丸ｺﾞｼｯｸM-PRO" w:cs="ＭＳ Ｐゴシック"/>
                      <w:szCs w:val="21"/>
                    </w:rPr>
                  </w:pPr>
                </w:p>
              </w:tc>
              <w:tc>
                <w:tcPr>
                  <w:tcW w:w="1519" w:type="dxa"/>
                  <w:tcBorders>
                    <w:top w:val="nil"/>
                    <w:left w:val="nil"/>
                    <w:bottom w:val="single" w:sz="4" w:space="0" w:color="auto"/>
                    <w:right w:val="single" w:sz="4" w:space="0" w:color="auto"/>
                  </w:tcBorders>
                  <w:shd w:val="clear" w:color="auto" w:fill="auto"/>
                  <w:vAlign w:val="center"/>
                  <w:hideMark/>
                </w:tcPr>
                <w:p w14:paraId="5A38032C"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51,445</w:t>
                  </w:r>
                </w:p>
              </w:tc>
            </w:tr>
            <w:tr w:rsidR="0042301B" w:rsidRPr="0042301B" w14:paraId="0EA639C1" w14:textId="77777777" w:rsidTr="00D40FC1">
              <w:trPr>
                <w:trHeight w:val="2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3C78AAE" w14:textId="77777777" w:rsidR="0042301B" w:rsidRPr="0042301B" w:rsidRDefault="0042301B" w:rsidP="005A2D40">
                  <w:pPr>
                    <w:widowControl/>
                    <w:spacing w:line="240" w:lineRule="exact"/>
                    <w:jc w:val="center"/>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hint="eastAsia"/>
                      <w:szCs w:val="21"/>
                    </w:rPr>
                    <w:t>令和</w:t>
                  </w:r>
                  <w:r w:rsidRPr="0042301B">
                    <w:rPr>
                      <w:rFonts w:ascii="HG丸ｺﾞｼｯｸM-PRO" w:eastAsia="HG丸ｺﾞｼｯｸM-PRO" w:hAnsi="HG丸ｺﾞｼｯｸM-PRO" w:cs="ＭＳ Ｐゴシック"/>
                      <w:szCs w:val="21"/>
                    </w:rPr>
                    <w:t>9年度</w:t>
                  </w:r>
                </w:p>
              </w:tc>
              <w:tc>
                <w:tcPr>
                  <w:tcW w:w="1589" w:type="dxa"/>
                  <w:tcBorders>
                    <w:top w:val="nil"/>
                    <w:left w:val="nil"/>
                    <w:bottom w:val="single" w:sz="4" w:space="0" w:color="auto"/>
                    <w:right w:val="single" w:sz="4" w:space="0" w:color="auto"/>
                  </w:tcBorders>
                  <w:shd w:val="clear" w:color="auto" w:fill="auto"/>
                  <w:vAlign w:val="center"/>
                  <w:hideMark/>
                </w:tcPr>
                <w:p w14:paraId="59201F62"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46,887</w:t>
                  </w:r>
                </w:p>
              </w:tc>
              <w:tc>
                <w:tcPr>
                  <w:tcW w:w="1284" w:type="dxa"/>
                  <w:tcBorders>
                    <w:top w:val="nil"/>
                    <w:left w:val="nil"/>
                    <w:bottom w:val="single" w:sz="4" w:space="0" w:color="auto"/>
                    <w:right w:val="single" w:sz="4" w:space="0" w:color="auto"/>
                  </w:tcBorders>
                  <w:shd w:val="clear" w:color="auto" w:fill="auto"/>
                  <w:vAlign w:val="center"/>
                  <w:hideMark/>
                </w:tcPr>
                <w:p w14:paraId="4060DB34"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2,220</w:t>
                  </w:r>
                </w:p>
              </w:tc>
              <w:tc>
                <w:tcPr>
                  <w:tcW w:w="1637" w:type="dxa"/>
                  <w:vMerge/>
                  <w:tcBorders>
                    <w:top w:val="nil"/>
                    <w:left w:val="single" w:sz="4" w:space="0" w:color="auto"/>
                    <w:bottom w:val="single" w:sz="4" w:space="0" w:color="000000"/>
                    <w:right w:val="single" w:sz="4" w:space="0" w:color="auto"/>
                  </w:tcBorders>
                  <w:vAlign w:val="center"/>
                  <w:hideMark/>
                </w:tcPr>
                <w:p w14:paraId="5EC6233E" w14:textId="77777777" w:rsidR="0042301B" w:rsidRPr="0042301B" w:rsidRDefault="0042301B" w:rsidP="005A2D40">
                  <w:pPr>
                    <w:widowControl/>
                    <w:spacing w:line="240" w:lineRule="exact"/>
                    <w:jc w:val="left"/>
                    <w:rPr>
                      <w:rFonts w:ascii="HG丸ｺﾞｼｯｸM-PRO" w:eastAsia="HG丸ｺﾞｼｯｸM-PRO" w:hAnsi="HG丸ｺﾞｼｯｸM-PRO" w:cs="ＭＳ Ｐゴシック"/>
                      <w:szCs w:val="21"/>
                    </w:rPr>
                  </w:pPr>
                </w:p>
              </w:tc>
              <w:tc>
                <w:tcPr>
                  <w:tcW w:w="1519" w:type="dxa"/>
                  <w:tcBorders>
                    <w:top w:val="nil"/>
                    <w:left w:val="nil"/>
                    <w:bottom w:val="single" w:sz="4" w:space="0" w:color="auto"/>
                    <w:right w:val="single" w:sz="4" w:space="0" w:color="auto"/>
                  </w:tcBorders>
                  <w:shd w:val="clear" w:color="auto" w:fill="auto"/>
                  <w:vAlign w:val="center"/>
                  <w:hideMark/>
                </w:tcPr>
                <w:p w14:paraId="7242FB0E"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51,356</w:t>
                  </w:r>
                </w:p>
              </w:tc>
            </w:tr>
            <w:tr w:rsidR="0042301B" w:rsidRPr="0042301B" w14:paraId="3DEADC6A" w14:textId="77777777" w:rsidTr="00D40FC1">
              <w:trPr>
                <w:trHeight w:val="2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A0269B9" w14:textId="77777777" w:rsidR="0042301B" w:rsidRPr="0042301B" w:rsidRDefault="0042301B" w:rsidP="005A2D40">
                  <w:pPr>
                    <w:widowControl/>
                    <w:spacing w:line="240" w:lineRule="exact"/>
                    <w:jc w:val="center"/>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hint="eastAsia"/>
                      <w:szCs w:val="21"/>
                    </w:rPr>
                    <w:t>令和</w:t>
                  </w:r>
                  <w:r w:rsidRPr="0042301B">
                    <w:rPr>
                      <w:rFonts w:ascii="HG丸ｺﾞｼｯｸM-PRO" w:eastAsia="HG丸ｺﾞｼｯｸM-PRO" w:hAnsi="HG丸ｺﾞｼｯｸM-PRO" w:cs="ＭＳ Ｐゴシック"/>
                      <w:szCs w:val="21"/>
                    </w:rPr>
                    <w:t>10</w:t>
                  </w:r>
                  <w:r w:rsidRPr="0042301B">
                    <w:rPr>
                      <w:rFonts w:ascii="HG丸ｺﾞｼｯｸM-PRO" w:eastAsia="HG丸ｺﾞｼｯｸM-PRO" w:hAnsi="HG丸ｺﾞｼｯｸM-PRO" w:cs="ＭＳ Ｐゴシック" w:hint="eastAsia"/>
                      <w:szCs w:val="21"/>
                    </w:rPr>
                    <w:t>年度</w:t>
                  </w:r>
                </w:p>
              </w:tc>
              <w:tc>
                <w:tcPr>
                  <w:tcW w:w="1589" w:type="dxa"/>
                  <w:tcBorders>
                    <w:top w:val="nil"/>
                    <w:left w:val="nil"/>
                    <w:bottom w:val="single" w:sz="4" w:space="0" w:color="auto"/>
                    <w:right w:val="single" w:sz="4" w:space="0" w:color="auto"/>
                  </w:tcBorders>
                  <w:shd w:val="clear" w:color="auto" w:fill="auto"/>
                  <w:vAlign w:val="center"/>
                  <w:hideMark/>
                </w:tcPr>
                <w:p w14:paraId="699E920E"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46,613</w:t>
                  </w:r>
                </w:p>
              </w:tc>
              <w:tc>
                <w:tcPr>
                  <w:tcW w:w="1284" w:type="dxa"/>
                  <w:tcBorders>
                    <w:top w:val="nil"/>
                    <w:left w:val="nil"/>
                    <w:bottom w:val="single" w:sz="4" w:space="0" w:color="auto"/>
                    <w:right w:val="single" w:sz="4" w:space="0" w:color="auto"/>
                  </w:tcBorders>
                  <w:shd w:val="clear" w:color="auto" w:fill="auto"/>
                  <w:vAlign w:val="center"/>
                  <w:hideMark/>
                </w:tcPr>
                <w:p w14:paraId="0356179A"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2,205</w:t>
                  </w:r>
                </w:p>
              </w:tc>
              <w:tc>
                <w:tcPr>
                  <w:tcW w:w="1637" w:type="dxa"/>
                  <w:vMerge/>
                  <w:tcBorders>
                    <w:top w:val="nil"/>
                    <w:left w:val="single" w:sz="4" w:space="0" w:color="auto"/>
                    <w:bottom w:val="single" w:sz="4" w:space="0" w:color="000000"/>
                    <w:right w:val="single" w:sz="4" w:space="0" w:color="auto"/>
                  </w:tcBorders>
                  <w:vAlign w:val="center"/>
                  <w:hideMark/>
                </w:tcPr>
                <w:p w14:paraId="18D433BB" w14:textId="77777777" w:rsidR="0042301B" w:rsidRPr="0042301B" w:rsidRDefault="0042301B" w:rsidP="005A2D40">
                  <w:pPr>
                    <w:widowControl/>
                    <w:spacing w:line="240" w:lineRule="exact"/>
                    <w:jc w:val="left"/>
                    <w:rPr>
                      <w:rFonts w:ascii="HG丸ｺﾞｼｯｸM-PRO" w:eastAsia="HG丸ｺﾞｼｯｸM-PRO" w:hAnsi="HG丸ｺﾞｼｯｸM-PRO" w:cs="ＭＳ Ｐゴシック"/>
                      <w:szCs w:val="21"/>
                    </w:rPr>
                  </w:pPr>
                </w:p>
              </w:tc>
              <w:tc>
                <w:tcPr>
                  <w:tcW w:w="1519" w:type="dxa"/>
                  <w:tcBorders>
                    <w:top w:val="nil"/>
                    <w:left w:val="nil"/>
                    <w:bottom w:val="single" w:sz="4" w:space="0" w:color="auto"/>
                    <w:right w:val="single" w:sz="4" w:space="0" w:color="auto"/>
                  </w:tcBorders>
                  <w:shd w:val="clear" w:color="auto" w:fill="auto"/>
                  <w:vAlign w:val="center"/>
                  <w:hideMark/>
                </w:tcPr>
                <w:p w14:paraId="1FD15D09"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51,067</w:t>
                  </w:r>
                </w:p>
              </w:tc>
            </w:tr>
            <w:tr w:rsidR="0042301B" w:rsidRPr="0042301B" w14:paraId="16778621" w14:textId="77777777" w:rsidTr="00D40FC1">
              <w:trPr>
                <w:trHeight w:val="2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616A68C" w14:textId="77777777" w:rsidR="0042301B" w:rsidRPr="0042301B" w:rsidRDefault="0042301B" w:rsidP="005A2D40">
                  <w:pPr>
                    <w:widowControl/>
                    <w:spacing w:line="240" w:lineRule="exact"/>
                    <w:jc w:val="center"/>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hint="eastAsia"/>
                      <w:szCs w:val="21"/>
                    </w:rPr>
                    <w:t>令和</w:t>
                  </w:r>
                  <w:r w:rsidRPr="0042301B">
                    <w:rPr>
                      <w:rFonts w:ascii="HG丸ｺﾞｼｯｸM-PRO" w:eastAsia="HG丸ｺﾞｼｯｸM-PRO" w:hAnsi="HG丸ｺﾞｼｯｸM-PRO" w:cs="ＭＳ Ｐゴシック"/>
                      <w:szCs w:val="21"/>
                    </w:rPr>
                    <w:t>11</w:t>
                  </w:r>
                  <w:r w:rsidRPr="0042301B">
                    <w:rPr>
                      <w:rFonts w:ascii="HG丸ｺﾞｼｯｸM-PRO" w:eastAsia="HG丸ｺﾞｼｯｸM-PRO" w:hAnsi="HG丸ｺﾞｼｯｸM-PRO" w:cs="ＭＳ Ｐゴシック" w:hint="eastAsia"/>
                      <w:szCs w:val="21"/>
                    </w:rPr>
                    <w:t>年度</w:t>
                  </w:r>
                </w:p>
              </w:tc>
              <w:tc>
                <w:tcPr>
                  <w:tcW w:w="1589" w:type="dxa"/>
                  <w:tcBorders>
                    <w:top w:val="nil"/>
                    <w:left w:val="nil"/>
                    <w:bottom w:val="single" w:sz="4" w:space="0" w:color="auto"/>
                    <w:right w:val="single" w:sz="4" w:space="0" w:color="auto"/>
                  </w:tcBorders>
                  <w:shd w:val="clear" w:color="auto" w:fill="auto"/>
                  <w:vAlign w:val="center"/>
                  <w:hideMark/>
                </w:tcPr>
                <w:p w14:paraId="5E00331B"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46,417</w:t>
                  </w:r>
                </w:p>
              </w:tc>
              <w:tc>
                <w:tcPr>
                  <w:tcW w:w="1284" w:type="dxa"/>
                  <w:tcBorders>
                    <w:top w:val="nil"/>
                    <w:left w:val="nil"/>
                    <w:bottom w:val="single" w:sz="4" w:space="0" w:color="auto"/>
                    <w:right w:val="single" w:sz="4" w:space="0" w:color="auto"/>
                  </w:tcBorders>
                  <w:shd w:val="clear" w:color="auto" w:fill="auto"/>
                  <w:vAlign w:val="center"/>
                  <w:hideMark/>
                </w:tcPr>
                <w:p w14:paraId="48B58287"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2,197</w:t>
                  </w:r>
                </w:p>
              </w:tc>
              <w:tc>
                <w:tcPr>
                  <w:tcW w:w="1637" w:type="dxa"/>
                  <w:vMerge/>
                  <w:tcBorders>
                    <w:top w:val="nil"/>
                    <w:left w:val="single" w:sz="4" w:space="0" w:color="auto"/>
                    <w:bottom w:val="single" w:sz="4" w:space="0" w:color="000000"/>
                    <w:right w:val="single" w:sz="4" w:space="0" w:color="auto"/>
                  </w:tcBorders>
                  <w:vAlign w:val="center"/>
                  <w:hideMark/>
                </w:tcPr>
                <w:p w14:paraId="765D4836" w14:textId="77777777" w:rsidR="0042301B" w:rsidRPr="0042301B" w:rsidRDefault="0042301B" w:rsidP="005A2D40">
                  <w:pPr>
                    <w:widowControl/>
                    <w:spacing w:line="240" w:lineRule="exact"/>
                    <w:jc w:val="left"/>
                    <w:rPr>
                      <w:rFonts w:ascii="HG丸ｺﾞｼｯｸM-PRO" w:eastAsia="HG丸ｺﾞｼｯｸM-PRO" w:hAnsi="HG丸ｺﾞｼｯｸM-PRO" w:cs="ＭＳ Ｐゴシック"/>
                      <w:szCs w:val="21"/>
                    </w:rPr>
                  </w:pPr>
                </w:p>
              </w:tc>
              <w:tc>
                <w:tcPr>
                  <w:tcW w:w="1519" w:type="dxa"/>
                  <w:tcBorders>
                    <w:top w:val="nil"/>
                    <w:left w:val="nil"/>
                    <w:bottom w:val="single" w:sz="4" w:space="0" w:color="auto"/>
                    <w:right w:val="single" w:sz="4" w:space="0" w:color="auto"/>
                  </w:tcBorders>
                  <w:shd w:val="clear" w:color="auto" w:fill="auto"/>
                  <w:vAlign w:val="center"/>
                  <w:hideMark/>
                </w:tcPr>
                <w:p w14:paraId="73A83148"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50,863</w:t>
                  </w:r>
                </w:p>
              </w:tc>
            </w:tr>
            <w:tr w:rsidR="0042301B" w:rsidRPr="0042301B" w14:paraId="6D7A2C0B" w14:textId="77777777" w:rsidTr="00D40FC1">
              <w:trPr>
                <w:trHeight w:val="2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26153EB" w14:textId="77777777" w:rsidR="0042301B" w:rsidRPr="0042301B" w:rsidRDefault="0042301B" w:rsidP="005A2D40">
                  <w:pPr>
                    <w:widowControl/>
                    <w:spacing w:line="240" w:lineRule="exact"/>
                    <w:jc w:val="center"/>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hint="eastAsia"/>
                      <w:szCs w:val="21"/>
                    </w:rPr>
                    <w:t>令和</w:t>
                  </w:r>
                  <w:r w:rsidRPr="0042301B">
                    <w:rPr>
                      <w:rFonts w:ascii="HG丸ｺﾞｼｯｸM-PRO" w:eastAsia="HG丸ｺﾞｼｯｸM-PRO" w:hAnsi="HG丸ｺﾞｼｯｸM-PRO" w:cs="ＭＳ Ｐゴシック"/>
                      <w:szCs w:val="21"/>
                    </w:rPr>
                    <w:t>12年度</w:t>
                  </w:r>
                </w:p>
              </w:tc>
              <w:tc>
                <w:tcPr>
                  <w:tcW w:w="1589" w:type="dxa"/>
                  <w:tcBorders>
                    <w:top w:val="nil"/>
                    <w:left w:val="nil"/>
                    <w:bottom w:val="single" w:sz="4" w:space="0" w:color="auto"/>
                    <w:right w:val="single" w:sz="4" w:space="0" w:color="auto"/>
                  </w:tcBorders>
                  <w:shd w:val="clear" w:color="auto" w:fill="auto"/>
                  <w:vAlign w:val="center"/>
                  <w:hideMark/>
                </w:tcPr>
                <w:p w14:paraId="6ADD0D20"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46,232</w:t>
                  </w:r>
                </w:p>
              </w:tc>
              <w:tc>
                <w:tcPr>
                  <w:tcW w:w="1284" w:type="dxa"/>
                  <w:tcBorders>
                    <w:top w:val="nil"/>
                    <w:left w:val="nil"/>
                    <w:bottom w:val="single" w:sz="4" w:space="0" w:color="auto"/>
                    <w:right w:val="single" w:sz="4" w:space="0" w:color="auto"/>
                  </w:tcBorders>
                  <w:shd w:val="clear" w:color="auto" w:fill="auto"/>
                  <w:vAlign w:val="center"/>
                  <w:hideMark/>
                </w:tcPr>
                <w:p w14:paraId="3D4D6BA7"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2,191</w:t>
                  </w:r>
                </w:p>
              </w:tc>
              <w:tc>
                <w:tcPr>
                  <w:tcW w:w="1637" w:type="dxa"/>
                  <w:vMerge/>
                  <w:tcBorders>
                    <w:top w:val="nil"/>
                    <w:left w:val="single" w:sz="4" w:space="0" w:color="auto"/>
                    <w:bottom w:val="single" w:sz="4" w:space="0" w:color="000000"/>
                    <w:right w:val="single" w:sz="4" w:space="0" w:color="auto"/>
                  </w:tcBorders>
                  <w:vAlign w:val="center"/>
                  <w:hideMark/>
                </w:tcPr>
                <w:p w14:paraId="5E27CD24" w14:textId="77777777" w:rsidR="0042301B" w:rsidRPr="0042301B" w:rsidRDefault="0042301B" w:rsidP="005A2D40">
                  <w:pPr>
                    <w:widowControl/>
                    <w:spacing w:line="240" w:lineRule="exact"/>
                    <w:jc w:val="left"/>
                    <w:rPr>
                      <w:rFonts w:ascii="HG丸ｺﾞｼｯｸM-PRO" w:eastAsia="HG丸ｺﾞｼｯｸM-PRO" w:hAnsi="HG丸ｺﾞｼｯｸM-PRO" w:cs="ＭＳ Ｐゴシック"/>
                      <w:szCs w:val="21"/>
                    </w:rPr>
                  </w:pPr>
                </w:p>
              </w:tc>
              <w:tc>
                <w:tcPr>
                  <w:tcW w:w="1519" w:type="dxa"/>
                  <w:tcBorders>
                    <w:top w:val="nil"/>
                    <w:left w:val="nil"/>
                    <w:bottom w:val="single" w:sz="4" w:space="0" w:color="auto"/>
                    <w:right w:val="single" w:sz="4" w:space="0" w:color="auto"/>
                  </w:tcBorders>
                  <w:shd w:val="clear" w:color="auto" w:fill="auto"/>
                  <w:vAlign w:val="center"/>
                  <w:hideMark/>
                </w:tcPr>
                <w:p w14:paraId="37F5D85D"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50,672</w:t>
                  </w:r>
                </w:p>
              </w:tc>
            </w:tr>
            <w:tr w:rsidR="0042301B" w:rsidRPr="0042301B" w14:paraId="1E8FEF90" w14:textId="77777777" w:rsidTr="00D40FC1">
              <w:trPr>
                <w:trHeight w:val="2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2F88E0C" w14:textId="77777777" w:rsidR="0042301B" w:rsidRPr="0042301B" w:rsidRDefault="0042301B" w:rsidP="005A2D40">
                  <w:pPr>
                    <w:widowControl/>
                    <w:spacing w:line="240" w:lineRule="exact"/>
                    <w:jc w:val="center"/>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hint="eastAsia"/>
                      <w:szCs w:val="21"/>
                    </w:rPr>
                    <w:t>令和</w:t>
                  </w:r>
                  <w:r w:rsidRPr="0042301B">
                    <w:rPr>
                      <w:rFonts w:ascii="HG丸ｺﾞｼｯｸM-PRO" w:eastAsia="HG丸ｺﾞｼｯｸM-PRO" w:hAnsi="HG丸ｺﾞｼｯｸM-PRO" w:cs="ＭＳ Ｐゴシック"/>
                      <w:szCs w:val="21"/>
                    </w:rPr>
                    <w:t>13</w:t>
                  </w:r>
                  <w:r w:rsidRPr="0042301B">
                    <w:rPr>
                      <w:rFonts w:ascii="HG丸ｺﾞｼｯｸM-PRO" w:eastAsia="HG丸ｺﾞｼｯｸM-PRO" w:hAnsi="HG丸ｺﾞｼｯｸM-PRO" w:cs="ＭＳ Ｐゴシック" w:hint="eastAsia"/>
                      <w:szCs w:val="21"/>
                    </w:rPr>
                    <w:t>年度</w:t>
                  </w:r>
                  <w:r w:rsidRPr="0042301B">
                    <w:rPr>
                      <w:rFonts w:ascii="HG丸ｺﾞｼｯｸM-PRO" w:eastAsia="HG丸ｺﾞｼｯｸM-PRO" w:hAnsi="HG丸ｺﾞｼｯｸM-PRO" w:cs="ＭＳ Ｐゴシック"/>
                      <w:szCs w:val="21"/>
                    </w:rPr>
                    <w:t>以降</w:t>
                  </w:r>
                </w:p>
              </w:tc>
              <w:tc>
                <w:tcPr>
                  <w:tcW w:w="1589" w:type="dxa"/>
                  <w:tcBorders>
                    <w:top w:val="nil"/>
                    <w:left w:val="nil"/>
                    <w:bottom w:val="single" w:sz="4" w:space="0" w:color="auto"/>
                    <w:right w:val="single" w:sz="4" w:space="0" w:color="auto"/>
                  </w:tcBorders>
                  <w:shd w:val="clear" w:color="auto" w:fill="auto"/>
                  <w:vAlign w:val="center"/>
                  <w:hideMark/>
                </w:tcPr>
                <w:p w14:paraId="146E1324"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46,163</w:t>
                  </w:r>
                </w:p>
              </w:tc>
              <w:tc>
                <w:tcPr>
                  <w:tcW w:w="1284" w:type="dxa"/>
                  <w:tcBorders>
                    <w:top w:val="nil"/>
                    <w:left w:val="nil"/>
                    <w:bottom w:val="single" w:sz="4" w:space="0" w:color="auto"/>
                    <w:right w:val="single" w:sz="4" w:space="0" w:color="auto"/>
                  </w:tcBorders>
                  <w:shd w:val="clear" w:color="auto" w:fill="auto"/>
                  <w:vAlign w:val="center"/>
                  <w:hideMark/>
                </w:tcPr>
                <w:p w14:paraId="5DE10912"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2,187</w:t>
                  </w:r>
                </w:p>
              </w:tc>
              <w:tc>
                <w:tcPr>
                  <w:tcW w:w="1637" w:type="dxa"/>
                  <w:vMerge/>
                  <w:tcBorders>
                    <w:top w:val="nil"/>
                    <w:left w:val="single" w:sz="4" w:space="0" w:color="auto"/>
                    <w:bottom w:val="single" w:sz="4" w:space="0" w:color="000000"/>
                    <w:right w:val="single" w:sz="4" w:space="0" w:color="auto"/>
                  </w:tcBorders>
                  <w:vAlign w:val="center"/>
                  <w:hideMark/>
                </w:tcPr>
                <w:p w14:paraId="1D25E2D7" w14:textId="77777777" w:rsidR="0042301B" w:rsidRPr="0042301B" w:rsidRDefault="0042301B" w:rsidP="005A2D40">
                  <w:pPr>
                    <w:widowControl/>
                    <w:spacing w:line="240" w:lineRule="exact"/>
                    <w:jc w:val="left"/>
                    <w:rPr>
                      <w:rFonts w:ascii="HG丸ｺﾞｼｯｸM-PRO" w:eastAsia="HG丸ｺﾞｼｯｸM-PRO" w:hAnsi="HG丸ｺﾞｼｯｸM-PRO" w:cs="ＭＳ Ｐゴシック"/>
                      <w:szCs w:val="21"/>
                    </w:rPr>
                  </w:pPr>
                </w:p>
              </w:tc>
              <w:tc>
                <w:tcPr>
                  <w:tcW w:w="1519" w:type="dxa"/>
                  <w:tcBorders>
                    <w:top w:val="nil"/>
                    <w:left w:val="nil"/>
                    <w:bottom w:val="single" w:sz="4" w:space="0" w:color="auto"/>
                    <w:right w:val="single" w:sz="4" w:space="0" w:color="auto"/>
                  </w:tcBorders>
                  <w:shd w:val="clear" w:color="auto" w:fill="auto"/>
                  <w:vAlign w:val="center"/>
                  <w:hideMark/>
                </w:tcPr>
                <w:p w14:paraId="517C09C7" w14:textId="77777777" w:rsidR="0042301B" w:rsidRPr="0042301B" w:rsidRDefault="0042301B" w:rsidP="005A2D40">
                  <w:pPr>
                    <w:widowControl/>
                    <w:spacing w:line="240" w:lineRule="exact"/>
                    <w:jc w:val="right"/>
                    <w:rPr>
                      <w:rFonts w:ascii="HG丸ｺﾞｼｯｸM-PRO" w:eastAsia="HG丸ｺﾞｼｯｸM-PRO" w:hAnsi="HG丸ｺﾞｼｯｸM-PRO" w:cs="ＭＳ Ｐゴシック"/>
                      <w:szCs w:val="21"/>
                    </w:rPr>
                  </w:pPr>
                  <w:r w:rsidRPr="0042301B">
                    <w:rPr>
                      <w:rFonts w:ascii="HG丸ｺﾞｼｯｸM-PRO" w:eastAsia="HG丸ｺﾞｼｯｸM-PRO" w:hAnsi="HG丸ｺﾞｼｯｸM-PRO" w:cs="ＭＳ Ｐゴシック"/>
                      <w:szCs w:val="21"/>
                    </w:rPr>
                    <w:t>50,599</w:t>
                  </w:r>
                </w:p>
              </w:tc>
            </w:tr>
          </w:tbl>
          <w:p w14:paraId="12E619BE" w14:textId="77777777" w:rsidR="0042301B" w:rsidRPr="0042301B" w:rsidRDefault="0042301B" w:rsidP="005A2D40">
            <w:pPr>
              <w:spacing w:line="240" w:lineRule="exact"/>
              <w:ind w:firstLineChars="100" w:firstLine="210"/>
              <w:jc w:val="right"/>
              <w:rPr>
                <w:rFonts w:ascii="HG丸ｺﾞｼｯｸM-PRO" w:eastAsia="HG丸ｺﾞｼｯｸM-PRO" w:hAnsi="HG丸ｺﾞｼｯｸM-PRO"/>
                <w:szCs w:val="21"/>
              </w:rPr>
            </w:pPr>
          </w:p>
          <w:p w14:paraId="20764ADE" w14:textId="77777777" w:rsidR="0042301B" w:rsidRPr="0042301B" w:rsidRDefault="0042301B" w:rsidP="00E222B8">
            <w:pPr>
              <w:pStyle w:val="1c"/>
              <w:numPr>
                <w:ilvl w:val="4"/>
                <w:numId w:val="17"/>
              </w:numPr>
              <w:tabs>
                <w:tab w:val="num" w:pos="360"/>
              </w:tabs>
              <w:spacing w:line="240" w:lineRule="exact"/>
              <w:ind w:left="650" w:hanging="440"/>
              <w:rPr>
                <w:rFonts w:ascii="HG丸ｺﾞｼｯｸM-PRO" w:hAnsi="HG丸ｺﾞｼｯｸM-PRO"/>
                <w:sz w:val="21"/>
              </w:rPr>
            </w:pPr>
            <w:bookmarkStart w:id="30" w:name="_Ref359004514"/>
            <w:r w:rsidRPr="0042301B">
              <w:rPr>
                <w:rFonts w:ascii="HG丸ｺﾞｼｯｸM-PRO" w:hAnsi="HG丸ｺﾞｼｯｸM-PRO" w:hint="eastAsia"/>
                <w:sz w:val="21"/>
              </w:rPr>
              <w:t>計画ごみ質</w:t>
            </w:r>
            <w:bookmarkEnd w:id="30"/>
          </w:p>
          <w:p w14:paraId="7522ED01" w14:textId="77777777" w:rsidR="0042301B" w:rsidRPr="0042301B" w:rsidRDefault="0042301B" w:rsidP="00E222B8">
            <w:pPr>
              <w:pStyle w:val="19"/>
              <w:numPr>
                <w:ilvl w:val="0"/>
                <w:numId w:val="18"/>
              </w:numPr>
              <w:tabs>
                <w:tab w:val="left" w:pos="105"/>
                <w:tab w:val="left" w:pos="420"/>
              </w:tabs>
              <w:spacing w:line="240" w:lineRule="exact"/>
              <w:ind w:leftChars="0" w:firstLineChars="0"/>
              <w:rPr>
                <w:rFonts w:ascii="HG丸ｺﾞｼｯｸM-PRO" w:eastAsia="HG丸ｺﾞｼｯｸM-PRO" w:hAnsi="HG丸ｺﾞｼｯｸM-PRO"/>
                <w:sz w:val="21"/>
              </w:rPr>
            </w:pPr>
            <w:r w:rsidRPr="0042301B">
              <w:rPr>
                <w:rFonts w:ascii="HG丸ｺﾞｼｯｸM-PRO" w:eastAsia="HG丸ｺﾞｼｯｸM-PRO" w:hAnsi="HG丸ｺﾞｼｯｸM-PRO" w:hint="eastAsia"/>
                <w:sz w:val="21"/>
              </w:rPr>
              <w:t xml:space="preserve"> 計画ごみ質</w:t>
            </w:r>
          </w:p>
          <w:p w14:paraId="57EB2EB5" w14:textId="77777777" w:rsidR="0042301B" w:rsidRPr="0042301B" w:rsidRDefault="0042301B" w:rsidP="005A2D40">
            <w:pPr>
              <w:pStyle w:val="1f0"/>
              <w:spacing w:line="240" w:lineRule="exact"/>
              <w:ind w:left="630" w:firstLine="210"/>
              <w:rPr>
                <w:rFonts w:ascii="HG丸ｺﾞｼｯｸM-PRO" w:hAnsi="HG丸ｺﾞｼｯｸM-PRO"/>
                <w:sz w:val="21"/>
                <w:szCs w:val="21"/>
              </w:rPr>
            </w:pPr>
            <w:r w:rsidRPr="0042301B">
              <w:rPr>
                <w:rFonts w:ascii="HG丸ｺﾞｼｯｸM-PRO" w:hAnsi="HG丸ｺﾞｼｯｸM-PRO" w:hint="eastAsia"/>
                <w:kern w:val="0"/>
                <w:sz w:val="21"/>
                <w:szCs w:val="21"/>
              </w:rPr>
              <w:t>エネルギー回収型廃棄物処理施設</w:t>
            </w:r>
            <w:r w:rsidRPr="0042301B">
              <w:rPr>
                <w:rFonts w:ascii="HG丸ｺﾞｼｯｸM-PRO" w:hAnsi="HG丸ｺﾞｼｯｸM-PRO" w:hint="eastAsia"/>
                <w:sz w:val="21"/>
                <w:szCs w:val="21"/>
              </w:rPr>
              <w:t>の処理対象物の計画ごみ質は表</w:t>
            </w:r>
            <w:r w:rsidRPr="0042301B">
              <w:rPr>
                <w:rFonts w:ascii="HG丸ｺﾞｼｯｸM-PRO" w:hAnsi="HG丸ｺﾞｼｯｸM-PRO"/>
                <w:sz w:val="21"/>
                <w:szCs w:val="21"/>
              </w:rPr>
              <w:t>1-2</w:t>
            </w:r>
            <w:r w:rsidRPr="0042301B">
              <w:rPr>
                <w:rFonts w:ascii="HG丸ｺﾞｼｯｸM-PRO" w:hAnsi="HG丸ｺﾞｼｯｸM-PRO" w:hint="eastAsia"/>
                <w:sz w:val="21"/>
                <w:szCs w:val="21"/>
              </w:rPr>
              <w:t>に示すとおりである。</w:t>
            </w:r>
          </w:p>
          <w:p w14:paraId="746BAC98" w14:textId="3DE8AF35" w:rsidR="0042301B" w:rsidRPr="0042301B" w:rsidRDefault="0042301B" w:rsidP="005A2D40">
            <w:pPr>
              <w:pStyle w:val="1f0"/>
              <w:spacing w:line="240" w:lineRule="exact"/>
              <w:ind w:left="630" w:firstLine="210"/>
              <w:rPr>
                <w:rFonts w:ascii="HG丸ｺﾞｼｯｸM-PRO" w:hAnsi="HG丸ｺﾞｼｯｸM-PRO"/>
                <w:sz w:val="21"/>
                <w:szCs w:val="21"/>
              </w:rPr>
            </w:pPr>
            <w:r w:rsidRPr="0042301B">
              <w:rPr>
                <w:rFonts w:ascii="HG丸ｺﾞｼｯｸM-PRO" w:hAnsi="HG丸ｺﾞｼｯｸM-PRO" w:hint="eastAsia"/>
                <w:sz w:val="21"/>
                <w:szCs w:val="21"/>
              </w:rPr>
              <w:t>なお、犬山市都市美化センター及び江南丹羽環境管理組合環境</w:t>
            </w:r>
            <w:r w:rsidRPr="0042301B">
              <w:rPr>
                <w:rFonts w:ascii="HG丸ｺﾞｼｯｸM-PRO" w:hAnsi="HG丸ｺﾞｼｯｸM-PRO"/>
                <w:sz w:val="21"/>
                <w:szCs w:val="21"/>
              </w:rPr>
              <w:t>美化センター</w:t>
            </w:r>
            <w:r w:rsidRPr="0042301B">
              <w:rPr>
                <w:rFonts w:ascii="HG丸ｺﾞｼｯｸM-PRO" w:hAnsi="HG丸ｺﾞｼｯｸM-PRO" w:hint="eastAsia"/>
                <w:sz w:val="21"/>
                <w:szCs w:val="21"/>
              </w:rPr>
              <w:t>におけるごみ質実績データは、本要求水準書添付資料</w:t>
            </w:r>
            <w:r w:rsidRPr="0042301B">
              <w:rPr>
                <w:rFonts w:ascii="HG丸ｺﾞｼｯｸM-PRO" w:hAnsi="HG丸ｺﾞｼｯｸM-PRO"/>
                <w:sz w:val="21"/>
                <w:szCs w:val="21"/>
              </w:rPr>
              <w:t>-</w:t>
            </w:r>
            <w:r w:rsidR="00040349">
              <w:rPr>
                <w:rFonts w:ascii="HG丸ｺﾞｼｯｸM-PRO" w:hAnsi="HG丸ｺﾞｼｯｸM-PRO"/>
                <w:sz w:val="21"/>
                <w:szCs w:val="21"/>
              </w:rPr>
              <w:t>５</w:t>
            </w:r>
            <w:r w:rsidRPr="0042301B">
              <w:rPr>
                <w:rFonts w:ascii="HG丸ｺﾞｼｯｸM-PRO" w:hAnsi="HG丸ｺﾞｼｯｸM-PRO" w:hint="eastAsia"/>
                <w:sz w:val="21"/>
                <w:szCs w:val="21"/>
              </w:rPr>
              <w:t>「ごみ組成調査結果」を参照のこと。</w:t>
            </w:r>
          </w:p>
          <w:p w14:paraId="61C93110" w14:textId="77777777" w:rsidR="0042301B" w:rsidRPr="0042301B" w:rsidRDefault="0042301B" w:rsidP="005A2D40">
            <w:pPr>
              <w:pStyle w:val="afff9"/>
              <w:tabs>
                <w:tab w:val="left" w:pos="2982"/>
              </w:tabs>
              <w:spacing w:line="240" w:lineRule="exact"/>
              <w:ind w:left="630" w:firstLine="210"/>
              <w:rPr>
                <w:rFonts w:ascii="HG丸ｺﾞｼｯｸM-PRO" w:eastAsia="HG丸ｺﾞｼｯｸM-PRO" w:hAnsi="HG丸ｺﾞｼｯｸM-PRO"/>
                <w:szCs w:val="21"/>
              </w:rPr>
            </w:pPr>
          </w:p>
          <w:p w14:paraId="7E6C17BD" w14:textId="77777777" w:rsidR="0042301B" w:rsidRPr="0042301B" w:rsidRDefault="0042301B" w:rsidP="005A2D40">
            <w:pPr>
              <w:pStyle w:val="17"/>
              <w:spacing w:line="240" w:lineRule="exact"/>
              <w:rPr>
                <w:rFonts w:ascii="HG丸ｺﾞｼｯｸM-PRO" w:eastAsia="HG丸ｺﾞｼｯｸM-PRO" w:hAnsi="HG丸ｺﾞｼｯｸM-PRO"/>
                <w:sz w:val="21"/>
              </w:rPr>
            </w:pPr>
            <w:bookmarkStart w:id="31" w:name="_Ref355192564"/>
            <w:r w:rsidRPr="0042301B">
              <w:rPr>
                <w:rFonts w:ascii="HG丸ｺﾞｼｯｸM-PRO" w:eastAsia="HG丸ｺﾞｼｯｸM-PRO" w:hAnsi="HG丸ｺﾞｼｯｸM-PRO"/>
                <w:sz w:val="21"/>
              </w:rPr>
              <w:t>表</w:t>
            </w:r>
            <w:bookmarkEnd w:id="31"/>
            <w:r w:rsidRPr="0042301B">
              <w:rPr>
                <w:rFonts w:ascii="HG丸ｺﾞｼｯｸM-PRO" w:eastAsia="HG丸ｺﾞｼｯｸM-PRO" w:hAnsi="HG丸ｺﾞｼｯｸM-PRO"/>
                <w:sz w:val="21"/>
              </w:rPr>
              <w:t>1-2</w:t>
            </w:r>
            <w:r w:rsidRPr="0042301B">
              <w:rPr>
                <w:rFonts w:ascii="HG丸ｺﾞｼｯｸM-PRO" w:eastAsia="HG丸ｺﾞｼｯｸM-PRO" w:hAnsi="HG丸ｺﾞｼｯｸM-PRO" w:hint="eastAsia"/>
                <w:sz w:val="21"/>
              </w:rPr>
              <w:t xml:space="preserve">　処理対象物の計画ごみ質</w:t>
            </w:r>
            <w:bookmarkStart w:id="32" w:name="_Ref363490749"/>
            <w:r w:rsidRPr="0042301B">
              <w:rPr>
                <w:rFonts w:ascii="HG丸ｺﾞｼｯｸM-PRO" w:eastAsia="HG丸ｺﾞｼｯｸM-PRO" w:hAnsi="HG丸ｺﾞｼｯｸM-PRO" w:hint="eastAsia"/>
                <w:sz w:val="21"/>
              </w:rPr>
              <w:t>ごみの搬入出</w:t>
            </w:r>
            <w:bookmarkEnd w:id="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559"/>
              <w:gridCol w:w="1606"/>
              <w:gridCol w:w="1606"/>
              <w:gridCol w:w="1607"/>
            </w:tblGrid>
            <w:tr w:rsidR="0042301B" w:rsidRPr="0042301B" w14:paraId="22E79E2C" w14:textId="77777777" w:rsidTr="00D40FC1">
              <w:trPr>
                <w:jc w:val="center"/>
              </w:trPr>
              <w:tc>
                <w:tcPr>
                  <w:tcW w:w="2694" w:type="dxa"/>
                  <w:gridSpan w:val="2"/>
                  <w:shd w:val="clear" w:color="auto" w:fill="D9D9D9"/>
                </w:tcPr>
                <w:p w14:paraId="13D7A134"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項目</w:t>
                  </w:r>
                </w:p>
              </w:tc>
              <w:tc>
                <w:tcPr>
                  <w:tcW w:w="1606" w:type="dxa"/>
                  <w:shd w:val="clear" w:color="auto" w:fill="D9D9D9"/>
                </w:tcPr>
                <w:p w14:paraId="524FFEF6"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低質ごみ</w:t>
                  </w:r>
                </w:p>
              </w:tc>
              <w:tc>
                <w:tcPr>
                  <w:tcW w:w="1606" w:type="dxa"/>
                  <w:shd w:val="clear" w:color="auto" w:fill="D9D9D9"/>
                </w:tcPr>
                <w:p w14:paraId="61F5109C"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基準ごみ</w:t>
                  </w:r>
                </w:p>
              </w:tc>
              <w:tc>
                <w:tcPr>
                  <w:tcW w:w="1607" w:type="dxa"/>
                  <w:shd w:val="clear" w:color="auto" w:fill="D9D9D9"/>
                </w:tcPr>
                <w:p w14:paraId="118B2A6F"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高質ごみ</w:t>
                  </w:r>
                </w:p>
              </w:tc>
            </w:tr>
            <w:tr w:rsidR="0042301B" w:rsidRPr="0042301B" w14:paraId="058840D7" w14:textId="77777777" w:rsidTr="00D40FC1">
              <w:trPr>
                <w:jc w:val="center"/>
              </w:trPr>
              <w:tc>
                <w:tcPr>
                  <w:tcW w:w="2694" w:type="dxa"/>
                  <w:gridSpan w:val="2"/>
                  <w:shd w:val="clear" w:color="auto" w:fill="auto"/>
                </w:tcPr>
                <w:p w14:paraId="2AABBA27"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低位発熱量（kJ/kg）</w:t>
                  </w:r>
                </w:p>
              </w:tc>
              <w:tc>
                <w:tcPr>
                  <w:tcW w:w="1606" w:type="dxa"/>
                  <w:shd w:val="clear" w:color="auto" w:fill="auto"/>
                </w:tcPr>
                <w:p w14:paraId="19113E8A"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6,000</w:t>
                  </w:r>
                </w:p>
              </w:tc>
              <w:tc>
                <w:tcPr>
                  <w:tcW w:w="1606" w:type="dxa"/>
                  <w:shd w:val="clear" w:color="auto" w:fill="auto"/>
                </w:tcPr>
                <w:p w14:paraId="4598FBD7"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9,770</w:t>
                  </w:r>
                </w:p>
              </w:tc>
              <w:tc>
                <w:tcPr>
                  <w:tcW w:w="1607" w:type="dxa"/>
                  <w:shd w:val="clear" w:color="auto" w:fill="auto"/>
                </w:tcPr>
                <w:p w14:paraId="19023A6E"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13,500</w:t>
                  </w:r>
                </w:p>
              </w:tc>
            </w:tr>
            <w:tr w:rsidR="0042301B" w:rsidRPr="0042301B" w14:paraId="337CB284" w14:textId="77777777" w:rsidTr="00D40FC1">
              <w:trPr>
                <w:jc w:val="center"/>
              </w:trPr>
              <w:tc>
                <w:tcPr>
                  <w:tcW w:w="2694" w:type="dxa"/>
                  <w:gridSpan w:val="2"/>
                  <w:shd w:val="clear" w:color="auto" w:fill="auto"/>
                </w:tcPr>
                <w:p w14:paraId="572C3865"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hint="eastAsia"/>
                      <w:szCs w:val="21"/>
                    </w:rPr>
                    <w:t>単位体積重量（</w:t>
                  </w:r>
                  <w:r w:rsidRPr="0042301B">
                    <w:rPr>
                      <w:rFonts w:ascii="HG丸ｺﾞｼｯｸM-PRO" w:eastAsia="HG丸ｺﾞｼｯｸM-PRO" w:hAnsi="HG丸ｺﾞｼｯｸM-PRO"/>
                      <w:szCs w:val="21"/>
                    </w:rPr>
                    <w:t>kg/m</w:t>
                  </w:r>
                  <w:r w:rsidRPr="0042301B">
                    <w:rPr>
                      <w:rFonts w:ascii="HG丸ｺﾞｼｯｸM-PRO" w:eastAsia="HG丸ｺﾞｼｯｸM-PRO" w:hAnsi="HG丸ｺﾞｼｯｸM-PRO"/>
                      <w:szCs w:val="21"/>
                      <w:vertAlign w:val="superscript"/>
                    </w:rPr>
                    <w:t>3</w:t>
                  </w:r>
                  <w:r w:rsidRPr="0042301B">
                    <w:rPr>
                      <w:rFonts w:ascii="HG丸ｺﾞｼｯｸM-PRO" w:eastAsia="HG丸ｺﾞｼｯｸM-PRO" w:hAnsi="HG丸ｺﾞｼｯｸM-PRO" w:cs="HG丸ｺﾞｼｯｸM-PRO" w:hint="eastAsia"/>
                      <w:szCs w:val="21"/>
                    </w:rPr>
                    <w:t>）</w:t>
                  </w:r>
                </w:p>
              </w:tc>
              <w:tc>
                <w:tcPr>
                  <w:tcW w:w="1606" w:type="dxa"/>
                  <w:shd w:val="clear" w:color="auto" w:fill="auto"/>
                </w:tcPr>
                <w:p w14:paraId="567C4EAF"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201.4</w:t>
                  </w:r>
                </w:p>
              </w:tc>
              <w:tc>
                <w:tcPr>
                  <w:tcW w:w="1606" w:type="dxa"/>
                  <w:shd w:val="clear" w:color="auto" w:fill="auto"/>
                </w:tcPr>
                <w:p w14:paraId="79E3812A"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178.6</w:t>
                  </w:r>
                </w:p>
              </w:tc>
              <w:tc>
                <w:tcPr>
                  <w:tcW w:w="1607" w:type="dxa"/>
                  <w:shd w:val="clear" w:color="auto" w:fill="auto"/>
                </w:tcPr>
                <w:p w14:paraId="27DF102F"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155.8</w:t>
                  </w:r>
                </w:p>
              </w:tc>
            </w:tr>
            <w:tr w:rsidR="0042301B" w:rsidRPr="0042301B" w14:paraId="18FBAE07" w14:textId="77777777" w:rsidTr="00D40FC1">
              <w:trPr>
                <w:jc w:val="center"/>
              </w:trPr>
              <w:tc>
                <w:tcPr>
                  <w:tcW w:w="1135" w:type="dxa"/>
                  <w:vMerge w:val="restart"/>
                  <w:shd w:val="clear" w:color="auto" w:fill="auto"/>
                  <w:vAlign w:val="center"/>
                </w:tcPr>
                <w:p w14:paraId="51D94AD1"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三成分</w:t>
                  </w:r>
                </w:p>
              </w:tc>
              <w:tc>
                <w:tcPr>
                  <w:tcW w:w="1559" w:type="dxa"/>
                  <w:shd w:val="clear" w:color="auto" w:fill="auto"/>
                </w:tcPr>
                <w:p w14:paraId="18181E1A"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水分（％）</w:t>
                  </w:r>
                </w:p>
              </w:tc>
              <w:tc>
                <w:tcPr>
                  <w:tcW w:w="1606" w:type="dxa"/>
                  <w:shd w:val="clear" w:color="auto" w:fill="auto"/>
                </w:tcPr>
                <w:p w14:paraId="70478DAE"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56.6</w:t>
                  </w:r>
                </w:p>
              </w:tc>
              <w:tc>
                <w:tcPr>
                  <w:tcW w:w="1606" w:type="dxa"/>
                  <w:shd w:val="clear" w:color="auto" w:fill="auto"/>
                </w:tcPr>
                <w:p w14:paraId="04133BEF"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43.3</w:t>
                  </w:r>
                </w:p>
              </w:tc>
              <w:tc>
                <w:tcPr>
                  <w:tcW w:w="1607" w:type="dxa"/>
                  <w:shd w:val="clear" w:color="auto" w:fill="auto"/>
                </w:tcPr>
                <w:p w14:paraId="70EEECB4"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30.3</w:t>
                  </w:r>
                </w:p>
              </w:tc>
            </w:tr>
            <w:tr w:rsidR="0042301B" w:rsidRPr="0042301B" w14:paraId="1987FA61" w14:textId="77777777" w:rsidTr="00D40FC1">
              <w:trPr>
                <w:jc w:val="center"/>
              </w:trPr>
              <w:tc>
                <w:tcPr>
                  <w:tcW w:w="1135" w:type="dxa"/>
                  <w:vMerge/>
                  <w:shd w:val="clear" w:color="auto" w:fill="auto"/>
                </w:tcPr>
                <w:p w14:paraId="0A50071B" w14:textId="77777777" w:rsidR="0042301B" w:rsidRPr="0042301B" w:rsidRDefault="0042301B" w:rsidP="005A2D40">
                  <w:pPr>
                    <w:spacing w:line="240" w:lineRule="exact"/>
                    <w:jc w:val="center"/>
                    <w:rPr>
                      <w:rFonts w:ascii="HG丸ｺﾞｼｯｸM-PRO" w:eastAsia="HG丸ｺﾞｼｯｸM-PRO" w:hAnsi="HG丸ｺﾞｼｯｸM-PRO"/>
                      <w:szCs w:val="21"/>
                    </w:rPr>
                  </w:pPr>
                </w:p>
              </w:tc>
              <w:tc>
                <w:tcPr>
                  <w:tcW w:w="1559" w:type="dxa"/>
                  <w:shd w:val="clear" w:color="auto" w:fill="auto"/>
                </w:tcPr>
                <w:p w14:paraId="3B2D5201"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灰分（％）</w:t>
                  </w:r>
                </w:p>
              </w:tc>
              <w:tc>
                <w:tcPr>
                  <w:tcW w:w="1606" w:type="dxa"/>
                  <w:shd w:val="clear" w:color="auto" w:fill="auto"/>
                </w:tcPr>
                <w:p w14:paraId="54AFB6DF"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5.5</w:t>
                  </w:r>
                </w:p>
              </w:tc>
              <w:tc>
                <w:tcPr>
                  <w:tcW w:w="1606" w:type="dxa"/>
                  <w:shd w:val="clear" w:color="auto" w:fill="auto"/>
                </w:tcPr>
                <w:p w14:paraId="74075FED"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6.7</w:t>
                  </w:r>
                </w:p>
              </w:tc>
              <w:tc>
                <w:tcPr>
                  <w:tcW w:w="1607" w:type="dxa"/>
                  <w:shd w:val="clear" w:color="auto" w:fill="auto"/>
                </w:tcPr>
                <w:p w14:paraId="59F7FBE9"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7.8</w:t>
                  </w:r>
                </w:p>
              </w:tc>
            </w:tr>
            <w:tr w:rsidR="0042301B" w:rsidRPr="0042301B" w14:paraId="2ACF9D91" w14:textId="77777777" w:rsidTr="00D40FC1">
              <w:trPr>
                <w:jc w:val="center"/>
              </w:trPr>
              <w:tc>
                <w:tcPr>
                  <w:tcW w:w="1135" w:type="dxa"/>
                  <w:vMerge/>
                  <w:shd w:val="clear" w:color="auto" w:fill="auto"/>
                </w:tcPr>
                <w:p w14:paraId="109D21D3" w14:textId="77777777" w:rsidR="0042301B" w:rsidRPr="0042301B" w:rsidRDefault="0042301B" w:rsidP="005A2D40">
                  <w:pPr>
                    <w:spacing w:line="240" w:lineRule="exact"/>
                    <w:jc w:val="center"/>
                    <w:rPr>
                      <w:rFonts w:ascii="HG丸ｺﾞｼｯｸM-PRO" w:eastAsia="HG丸ｺﾞｼｯｸM-PRO" w:hAnsi="HG丸ｺﾞｼｯｸM-PRO"/>
                      <w:szCs w:val="21"/>
                    </w:rPr>
                  </w:pPr>
                </w:p>
              </w:tc>
              <w:tc>
                <w:tcPr>
                  <w:tcW w:w="1559" w:type="dxa"/>
                  <w:shd w:val="clear" w:color="auto" w:fill="auto"/>
                </w:tcPr>
                <w:p w14:paraId="7727532C"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可燃分（％）</w:t>
                  </w:r>
                </w:p>
              </w:tc>
              <w:tc>
                <w:tcPr>
                  <w:tcW w:w="1606" w:type="dxa"/>
                  <w:shd w:val="clear" w:color="auto" w:fill="auto"/>
                </w:tcPr>
                <w:p w14:paraId="3AAEAFAD"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37.9</w:t>
                  </w:r>
                </w:p>
              </w:tc>
              <w:tc>
                <w:tcPr>
                  <w:tcW w:w="1606" w:type="dxa"/>
                  <w:shd w:val="clear" w:color="auto" w:fill="auto"/>
                </w:tcPr>
                <w:p w14:paraId="5A9660E1"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50.0</w:t>
                  </w:r>
                </w:p>
              </w:tc>
              <w:tc>
                <w:tcPr>
                  <w:tcW w:w="1607" w:type="dxa"/>
                  <w:shd w:val="clear" w:color="auto" w:fill="auto"/>
                </w:tcPr>
                <w:p w14:paraId="560F7A31" w14:textId="77777777" w:rsidR="0042301B" w:rsidRPr="0042301B" w:rsidRDefault="0042301B" w:rsidP="005A2D40">
                  <w:pPr>
                    <w:spacing w:line="240" w:lineRule="exact"/>
                    <w:jc w:val="center"/>
                    <w:rPr>
                      <w:rFonts w:ascii="HG丸ｺﾞｼｯｸM-PRO" w:eastAsia="HG丸ｺﾞｼｯｸM-PRO" w:hAnsi="HG丸ｺﾞｼｯｸM-PRO"/>
                      <w:szCs w:val="21"/>
                    </w:rPr>
                  </w:pPr>
                  <w:r w:rsidRPr="0042301B">
                    <w:rPr>
                      <w:rFonts w:ascii="HG丸ｺﾞｼｯｸM-PRO" w:eastAsia="HG丸ｺﾞｼｯｸM-PRO" w:hAnsi="HG丸ｺﾞｼｯｸM-PRO"/>
                      <w:szCs w:val="21"/>
                    </w:rPr>
                    <w:t>61.9</w:t>
                  </w:r>
                </w:p>
              </w:tc>
            </w:tr>
          </w:tbl>
          <w:p w14:paraId="79DC8F80" w14:textId="77777777" w:rsidR="0042301B" w:rsidRDefault="0042301B" w:rsidP="005A2D40">
            <w:pPr>
              <w:pStyle w:val="17"/>
              <w:spacing w:line="240" w:lineRule="exact"/>
              <w:rPr>
                <w:rFonts w:ascii="HG丸ｺﾞｼｯｸM-PRO" w:eastAsia="HG丸ｺﾞｼｯｸM-PRO" w:hAnsi="HG丸ｺﾞｼｯｸM-PRO"/>
                <w:sz w:val="21"/>
              </w:rPr>
            </w:pPr>
          </w:p>
          <w:p w14:paraId="244F4A5E" w14:textId="77777777" w:rsidR="0070338F" w:rsidRDefault="0070338F" w:rsidP="005A2D40">
            <w:pPr>
              <w:pStyle w:val="17"/>
              <w:spacing w:line="240" w:lineRule="exact"/>
              <w:rPr>
                <w:rFonts w:ascii="HG丸ｺﾞｼｯｸM-PRO" w:eastAsia="HG丸ｺﾞｼｯｸM-PRO" w:hAnsi="HG丸ｺﾞｼｯｸM-PRO"/>
                <w:sz w:val="21"/>
              </w:rPr>
            </w:pPr>
          </w:p>
          <w:p w14:paraId="4382D4C3" w14:textId="77777777" w:rsidR="00C06D3B" w:rsidRPr="0042301B" w:rsidRDefault="00C06D3B" w:rsidP="005A2D40">
            <w:pPr>
              <w:pStyle w:val="17"/>
              <w:spacing w:line="240" w:lineRule="exact"/>
              <w:rPr>
                <w:rFonts w:ascii="HG丸ｺﾞｼｯｸM-PRO" w:eastAsia="HG丸ｺﾞｼｯｸM-PRO" w:hAnsi="HG丸ｺﾞｼｯｸM-PRO"/>
                <w:sz w:val="21"/>
              </w:rPr>
            </w:pPr>
          </w:p>
          <w:p w14:paraId="1D7A1AD0" w14:textId="77777777" w:rsidR="0042301B" w:rsidRPr="0042301B" w:rsidRDefault="0042301B" w:rsidP="00E222B8">
            <w:pPr>
              <w:pStyle w:val="19"/>
              <w:numPr>
                <w:ilvl w:val="0"/>
                <w:numId w:val="18"/>
              </w:numPr>
              <w:tabs>
                <w:tab w:val="left" w:pos="105"/>
                <w:tab w:val="left" w:pos="420"/>
              </w:tabs>
              <w:spacing w:line="240" w:lineRule="exact"/>
              <w:ind w:leftChars="0" w:firstLineChars="0"/>
              <w:rPr>
                <w:rFonts w:ascii="HG丸ｺﾞｼｯｸM-PRO" w:eastAsia="HG丸ｺﾞｼｯｸM-PRO" w:hAnsi="HG丸ｺﾞｼｯｸM-PRO"/>
                <w:sz w:val="21"/>
              </w:rPr>
            </w:pPr>
            <w:r w:rsidRPr="0042301B">
              <w:rPr>
                <w:rFonts w:ascii="HG丸ｺﾞｼｯｸM-PRO" w:eastAsia="HG丸ｺﾞｼｯｸM-PRO" w:hAnsi="HG丸ｺﾞｼｯｸM-PRO" w:hint="eastAsia"/>
                <w:sz w:val="21"/>
              </w:rPr>
              <w:t xml:space="preserve"> 搬入車両</w:t>
            </w:r>
          </w:p>
          <w:p w14:paraId="70635408" w14:textId="77777777" w:rsidR="0042301B" w:rsidRPr="0042301B" w:rsidRDefault="0042301B" w:rsidP="005A2D40">
            <w:pPr>
              <w:pStyle w:val="1f0"/>
              <w:spacing w:line="240" w:lineRule="exact"/>
              <w:ind w:left="630" w:firstLine="210"/>
              <w:rPr>
                <w:rFonts w:ascii="HG丸ｺﾞｼｯｸM-PRO" w:hAnsi="HG丸ｺﾞｼｯｸM-PRO"/>
                <w:sz w:val="21"/>
                <w:szCs w:val="21"/>
              </w:rPr>
            </w:pPr>
            <w:r w:rsidRPr="0042301B">
              <w:rPr>
                <w:rFonts w:ascii="HG丸ｺﾞｼｯｸM-PRO" w:hAnsi="HG丸ｺﾞｼｯｸM-PRO" w:hint="eastAsia"/>
                <w:sz w:val="21"/>
                <w:szCs w:val="21"/>
              </w:rPr>
              <w:t>犬山市都市美化センター及び江南丹羽環境管理組合環境美化センターにおける搬入車両は、パッカー車（４ｔ、</w:t>
            </w:r>
            <w:r w:rsidRPr="0042301B">
              <w:rPr>
                <w:rFonts w:ascii="HG丸ｺﾞｼｯｸM-PRO" w:hAnsi="HG丸ｺﾞｼｯｸM-PRO"/>
                <w:sz w:val="21"/>
                <w:szCs w:val="21"/>
              </w:rPr>
              <w:t>10</w:t>
            </w:r>
            <w:r w:rsidRPr="0042301B">
              <w:rPr>
                <w:rFonts w:ascii="HG丸ｺﾞｼｯｸM-PRO" w:hAnsi="HG丸ｺﾞｼｯｸM-PRO" w:hint="eastAsia"/>
                <w:sz w:val="21"/>
                <w:szCs w:val="21"/>
              </w:rPr>
              <w:t>ｔ）、平ボディー車（２ｔ、６ｔ、</w:t>
            </w:r>
            <w:r w:rsidRPr="0042301B">
              <w:rPr>
                <w:rFonts w:ascii="HG丸ｺﾞｼｯｸM-PRO" w:hAnsi="HG丸ｺﾞｼｯｸM-PRO"/>
                <w:sz w:val="21"/>
                <w:szCs w:val="21"/>
              </w:rPr>
              <w:t>10</w:t>
            </w:r>
            <w:r w:rsidRPr="0042301B">
              <w:rPr>
                <w:rFonts w:ascii="HG丸ｺﾞｼｯｸM-PRO" w:hAnsi="HG丸ｺﾞｼｯｸM-PRO" w:hint="eastAsia"/>
                <w:sz w:val="21"/>
                <w:szCs w:val="21"/>
              </w:rPr>
              <w:t>ｔ）であり、脱水汚泥・し渣の搬入車両は表1-3に示すとおりである。なお、災害廃棄物を搬入する車両は、</w:t>
            </w:r>
            <w:r w:rsidRPr="0042301B">
              <w:rPr>
                <w:rFonts w:ascii="HG丸ｺﾞｼｯｸM-PRO" w:hAnsi="HG丸ｺﾞｼｯｸM-PRO"/>
                <w:sz w:val="21"/>
                <w:szCs w:val="21"/>
              </w:rPr>
              <w:t xml:space="preserve">10 </w:t>
            </w:r>
            <w:r w:rsidRPr="0042301B">
              <w:rPr>
                <w:rFonts w:ascii="HG丸ｺﾞｼｯｸM-PRO" w:hAnsi="HG丸ｺﾞｼｯｸM-PRO" w:hint="eastAsia"/>
                <w:sz w:val="21"/>
                <w:szCs w:val="21"/>
              </w:rPr>
              <w:t>ｔダンプ車を想定している。</w:t>
            </w:r>
          </w:p>
          <w:p w14:paraId="4A1A1B80" w14:textId="499F955E" w:rsidR="0042301B" w:rsidRPr="0042301B" w:rsidRDefault="0042301B" w:rsidP="005A2D40">
            <w:pPr>
              <w:pStyle w:val="1f0"/>
              <w:spacing w:line="240" w:lineRule="exact"/>
              <w:ind w:left="630" w:firstLine="210"/>
              <w:rPr>
                <w:rFonts w:ascii="HG丸ｺﾞｼｯｸM-PRO" w:hAnsi="HG丸ｺﾞｼｯｸM-PRO"/>
                <w:sz w:val="21"/>
                <w:szCs w:val="21"/>
              </w:rPr>
            </w:pPr>
            <w:r w:rsidRPr="0042301B">
              <w:rPr>
                <w:rFonts w:ascii="HG丸ｺﾞｼｯｸM-PRO" w:hAnsi="HG丸ｺﾞｼｯｸM-PRO" w:hint="eastAsia"/>
                <w:sz w:val="21"/>
                <w:szCs w:val="21"/>
              </w:rPr>
              <w:t>なお、犬山市都市美化センター及び江南丹羽環境管理組合環境美化センターにおける平成</w:t>
            </w:r>
            <w:r w:rsidRPr="0042301B">
              <w:rPr>
                <w:rFonts w:ascii="HG丸ｺﾞｼｯｸM-PRO" w:hAnsi="HG丸ｺﾞｼｯｸM-PRO"/>
                <w:sz w:val="21"/>
                <w:szCs w:val="21"/>
              </w:rPr>
              <w:t>30年度における搬出入車両台数は、</w:t>
            </w:r>
            <w:r w:rsidRPr="0042301B">
              <w:rPr>
                <w:rFonts w:ascii="HG丸ｺﾞｼｯｸM-PRO" w:hAnsi="HG丸ｺﾞｼｯｸM-PRO" w:hint="eastAsia"/>
                <w:sz w:val="21"/>
                <w:szCs w:val="21"/>
              </w:rPr>
              <w:t>本要求水準書添付資料－</w:t>
            </w:r>
            <w:r w:rsidR="00040349">
              <w:rPr>
                <w:rFonts w:ascii="HG丸ｺﾞｼｯｸM-PRO" w:hAnsi="HG丸ｺﾞｼｯｸM-PRO" w:hint="eastAsia"/>
                <w:sz w:val="21"/>
                <w:szCs w:val="21"/>
              </w:rPr>
              <w:t>６</w:t>
            </w:r>
            <w:r w:rsidRPr="0042301B">
              <w:rPr>
                <w:rFonts w:ascii="HG丸ｺﾞｼｯｸM-PRO" w:hAnsi="HG丸ｺﾞｼｯｸM-PRO" w:hint="eastAsia"/>
                <w:sz w:val="21"/>
                <w:szCs w:val="21"/>
              </w:rPr>
              <w:t>「搬入・搬出台数</w:t>
            </w:r>
            <w:r w:rsidR="00040349">
              <w:rPr>
                <w:rFonts w:ascii="HG丸ｺﾞｼｯｸM-PRO" w:hAnsi="HG丸ｺﾞｼｯｸM-PRO" w:hint="eastAsia"/>
                <w:sz w:val="21"/>
                <w:szCs w:val="21"/>
              </w:rPr>
              <w:t>①、②</w:t>
            </w:r>
            <w:r w:rsidRPr="0042301B">
              <w:rPr>
                <w:rFonts w:ascii="HG丸ｺﾞｼｯｸM-PRO" w:hAnsi="HG丸ｺﾞｼｯｸM-PRO" w:hint="eastAsia"/>
                <w:sz w:val="21"/>
                <w:szCs w:val="21"/>
              </w:rPr>
              <w:t>」に示すとおりである。</w:t>
            </w:r>
          </w:p>
          <w:p w14:paraId="669DE8A5" w14:textId="77777777" w:rsidR="0042301B" w:rsidRPr="0042301B" w:rsidRDefault="0042301B" w:rsidP="005A2D40">
            <w:pPr>
              <w:pStyle w:val="17"/>
              <w:spacing w:line="240" w:lineRule="exact"/>
              <w:rPr>
                <w:rFonts w:ascii="HG丸ｺﾞｼｯｸM-PRO" w:eastAsia="HG丸ｺﾞｼｯｸM-PRO" w:hAnsi="HG丸ｺﾞｼｯｸM-PRO"/>
                <w:sz w:val="21"/>
              </w:rPr>
            </w:pPr>
            <w:r w:rsidRPr="0042301B">
              <w:rPr>
                <w:rFonts w:ascii="HG丸ｺﾞｼｯｸM-PRO" w:eastAsia="HG丸ｺﾞｼｯｸM-PRO" w:hAnsi="HG丸ｺﾞｼｯｸM-PRO" w:hint="eastAsia"/>
                <w:sz w:val="21"/>
              </w:rPr>
              <w:t xml:space="preserve">表 </w:t>
            </w:r>
            <w:r w:rsidRPr="0042301B">
              <w:rPr>
                <w:rFonts w:ascii="HG丸ｺﾞｼｯｸM-PRO" w:eastAsia="HG丸ｺﾞｼｯｸM-PRO" w:hAnsi="HG丸ｺﾞｼｯｸM-PRO"/>
                <w:sz w:val="21"/>
              </w:rPr>
              <w:t>1-3 搬入車両の規格</w:t>
            </w:r>
          </w:p>
          <w:tbl>
            <w:tblPr>
              <w:tblW w:w="7923" w:type="dxa"/>
              <w:jc w:val="center"/>
              <w:tblCellMar>
                <w:left w:w="99" w:type="dxa"/>
                <w:right w:w="99" w:type="dxa"/>
              </w:tblCellMar>
              <w:tblLook w:val="04A0" w:firstRow="1" w:lastRow="0" w:firstColumn="1" w:lastColumn="0" w:noHBand="0" w:noVBand="1"/>
            </w:tblPr>
            <w:tblGrid>
              <w:gridCol w:w="3356"/>
              <w:gridCol w:w="1080"/>
              <w:gridCol w:w="1080"/>
              <w:gridCol w:w="1080"/>
              <w:gridCol w:w="1327"/>
            </w:tblGrid>
            <w:tr w:rsidR="0042301B" w:rsidRPr="0042301B" w14:paraId="3420236C" w14:textId="77777777" w:rsidTr="0042301B">
              <w:trPr>
                <w:trHeight w:val="270"/>
                <w:jc w:val="center"/>
              </w:trPr>
              <w:tc>
                <w:tcPr>
                  <w:tcW w:w="33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2F2F867" w14:textId="77777777" w:rsidR="0042301B" w:rsidRPr="0042301B" w:rsidRDefault="0042301B" w:rsidP="005A2D40">
                  <w:pPr>
                    <w:widowControl/>
                    <w:snapToGrid w:val="0"/>
                    <w:spacing w:line="240" w:lineRule="exact"/>
                    <w:ind w:leftChars="300" w:left="630" w:firstLineChars="100" w:firstLine="210"/>
                    <w:jc w:val="left"/>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車　名</w:t>
                  </w:r>
                </w:p>
              </w:tc>
              <w:tc>
                <w:tcPr>
                  <w:tcW w:w="1080" w:type="dxa"/>
                  <w:tcBorders>
                    <w:top w:val="single" w:sz="4" w:space="0" w:color="auto"/>
                    <w:left w:val="nil"/>
                    <w:bottom w:val="single" w:sz="4" w:space="0" w:color="auto"/>
                    <w:right w:val="single" w:sz="4" w:space="0" w:color="auto"/>
                  </w:tcBorders>
                  <w:shd w:val="clear" w:color="auto" w:fill="D9D9D9"/>
                  <w:noWrap/>
                  <w:vAlign w:val="center"/>
                  <w:hideMark/>
                </w:tcPr>
                <w:p w14:paraId="4E3067ED"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全　長(mm)</w:t>
                  </w:r>
                </w:p>
              </w:tc>
              <w:tc>
                <w:tcPr>
                  <w:tcW w:w="1080" w:type="dxa"/>
                  <w:tcBorders>
                    <w:top w:val="single" w:sz="4" w:space="0" w:color="auto"/>
                    <w:left w:val="nil"/>
                    <w:bottom w:val="single" w:sz="4" w:space="0" w:color="auto"/>
                    <w:right w:val="single" w:sz="4" w:space="0" w:color="auto"/>
                  </w:tcBorders>
                  <w:shd w:val="clear" w:color="auto" w:fill="D9D9D9"/>
                  <w:noWrap/>
                  <w:vAlign w:val="center"/>
                  <w:hideMark/>
                </w:tcPr>
                <w:p w14:paraId="320FC724"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全　幅(mm)</w:t>
                  </w:r>
                </w:p>
              </w:tc>
              <w:tc>
                <w:tcPr>
                  <w:tcW w:w="1080" w:type="dxa"/>
                  <w:tcBorders>
                    <w:top w:val="single" w:sz="4" w:space="0" w:color="auto"/>
                    <w:left w:val="nil"/>
                    <w:bottom w:val="single" w:sz="4" w:space="0" w:color="auto"/>
                    <w:right w:val="single" w:sz="4" w:space="0" w:color="auto"/>
                  </w:tcBorders>
                  <w:shd w:val="clear" w:color="auto" w:fill="D9D9D9"/>
                  <w:noWrap/>
                  <w:vAlign w:val="center"/>
                  <w:hideMark/>
                </w:tcPr>
                <w:p w14:paraId="225773F7"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全　高(mm)</w:t>
                  </w:r>
                </w:p>
              </w:tc>
              <w:tc>
                <w:tcPr>
                  <w:tcW w:w="1327" w:type="dxa"/>
                  <w:tcBorders>
                    <w:top w:val="single" w:sz="4" w:space="0" w:color="auto"/>
                    <w:left w:val="nil"/>
                    <w:bottom w:val="single" w:sz="4" w:space="0" w:color="auto"/>
                    <w:right w:val="single" w:sz="4" w:space="0" w:color="auto"/>
                  </w:tcBorders>
                  <w:shd w:val="clear" w:color="auto" w:fill="D9D9D9"/>
                  <w:noWrap/>
                  <w:vAlign w:val="center"/>
                  <w:hideMark/>
                </w:tcPr>
                <w:p w14:paraId="100893F0"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最大積載量及び</w:t>
                  </w:r>
                  <w:r w:rsidRPr="0042301B">
                    <w:rPr>
                      <w:rFonts w:ascii="HG丸ｺﾞｼｯｸM-PRO" w:eastAsia="HG丸ｺﾞｼｯｸM-PRO" w:hAnsi="HG丸ｺﾞｼｯｸM-PRO" w:cs="ＭＳ Ｐゴシック"/>
                      <w:color w:val="000000"/>
                      <w:szCs w:val="21"/>
                    </w:rPr>
                    <w:t>容積</w:t>
                  </w:r>
                </w:p>
              </w:tc>
            </w:tr>
            <w:tr w:rsidR="0042301B" w:rsidRPr="0042301B" w14:paraId="68D6C674" w14:textId="77777777" w:rsidTr="00D40FC1">
              <w:trPr>
                <w:trHeight w:val="270"/>
                <w:jc w:val="center"/>
              </w:trPr>
              <w:tc>
                <w:tcPr>
                  <w:tcW w:w="3356" w:type="dxa"/>
                  <w:tcBorders>
                    <w:top w:val="nil"/>
                    <w:left w:val="single" w:sz="4" w:space="0" w:color="auto"/>
                    <w:bottom w:val="single" w:sz="4" w:space="0" w:color="auto"/>
                    <w:right w:val="single" w:sz="4" w:space="0" w:color="auto"/>
                  </w:tcBorders>
                  <w:shd w:val="clear" w:color="auto" w:fill="auto"/>
                  <w:noWrap/>
                  <w:vAlign w:val="center"/>
                  <w:hideMark/>
                </w:tcPr>
                <w:p w14:paraId="4FFBB9C7" w14:textId="77777777" w:rsidR="0042301B" w:rsidRPr="0042301B" w:rsidRDefault="0042301B" w:rsidP="005A2D40">
                  <w:pPr>
                    <w:widowControl/>
                    <w:snapToGrid w:val="0"/>
                    <w:spacing w:line="240" w:lineRule="exact"/>
                    <w:jc w:val="left"/>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深ボディー付ダンプ車</w:t>
                  </w:r>
                </w:p>
              </w:tc>
              <w:tc>
                <w:tcPr>
                  <w:tcW w:w="1080" w:type="dxa"/>
                  <w:tcBorders>
                    <w:top w:val="nil"/>
                    <w:left w:val="nil"/>
                    <w:bottom w:val="single" w:sz="4" w:space="0" w:color="auto"/>
                    <w:right w:val="single" w:sz="4" w:space="0" w:color="auto"/>
                  </w:tcBorders>
                  <w:shd w:val="clear" w:color="auto" w:fill="auto"/>
                  <w:noWrap/>
                  <w:vAlign w:val="center"/>
                  <w:hideMark/>
                </w:tcPr>
                <w:p w14:paraId="0712F571"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11,830</w:t>
                  </w:r>
                </w:p>
              </w:tc>
              <w:tc>
                <w:tcPr>
                  <w:tcW w:w="1080" w:type="dxa"/>
                  <w:tcBorders>
                    <w:top w:val="nil"/>
                    <w:left w:val="nil"/>
                    <w:bottom w:val="single" w:sz="4" w:space="0" w:color="auto"/>
                    <w:right w:val="single" w:sz="4" w:space="0" w:color="auto"/>
                  </w:tcBorders>
                  <w:shd w:val="clear" w:color="auto" w:fill="auto"/>
                  <w:noWrap/>
                  <w:vAlign w:val="center"/>
                  <w:hideMark/>
                </w:tcPr>
                <w:p w14:paraId="7D5EA3F9"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2,490</w:t>
                  </w:r>
                </w:p>
              </w:tc>
              <w:tc>
                <w:tcPr>
                  <w:tcW w:w="1080" w:type="dxa"/>
                  <w:tcBorders>
                    <w:top w:val="nil"/>
                    <w:left w:val="nil"/>
                    <w:bottom w:val="single" w:sz="4" w:space="0" w:color="auto"/>
                    <w:right w:val="single" w:sz="4" w:space="0" w:color="auto"/>
                  </w:tcBorders>
                  <w:shd w:val="clear" w:color="auto" w:fill="auto"/>
                  <w:noWrap/>
                  <w:vAlign w:val="center"/>
                  <w:hideMark/>
                </w:tcPr>
                <w:p w14:paraId="32C582F1"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3,700</w:t>
                  </w:r>
                </w:p>
              </w:tc>
              <w:tc>
                <w:tcPr>
                  <w:tcW w:w="1327" w:type="dxa"/>
                  <w:tcBorders>
                    <w:top w:val="nil"/>
                    <w:left w:val="nil"/>
                    <w:bottom w:val="single" w:sz="4" w:space="0" w:color="auto"/>
                    <w:right w:val="single" w:sz="4" w:space="0" w:color="auto"/>
                  </w:tcBorders>
                  <w:shd w:val="clear" w:color="auto" w:fill="auto"/>
                  <w:noWrap/>
                  <w:vAlign w:val="center"/>
                  <w:hideMark/>
                </w:tcPr>
                <w:p w14:paraId="5E3D1836"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10,200kg</w:t>
                  </w:r>
                </w:p>
              </w:tc>
            </w:tr>
            <w:tr w:rsidR="0042301B" w:rsidRPr="0042301B" w14:paraId="28A02086" w14:textId="77777777" w:rsidTr="00D40FC1">
              <w:trPr>
                <w:trHeight w:val="270"/>
                <w:jc w:val="center"/>
              </w:trPr>
              <w:tc>
                <w:tcPr>
                  <w:tcW w:w="3356" w:type="dxa"/>
                  <w:tcBorders>
                    <w:top w:val="nil"/>
                    <w:left w:val="single" w:sz="4" w:space="0" w:color="auto"/>
                    <w:bottom w:val="single" w:sz="4" w:space="0" w:color="auto"/>
                    <w:right w:val="single" w:sz="4" w:space="0" w:color="auto"/>
                  </w:tcBorders>
                  <w:shd w:val="clear" w:color="auto" w:fill="auto"/>
                  <w:noWrap/>
                  <w:vAlign w:val="center"/>
                  <w:hideMark/>
                </w:tcPr>
                <w:p w14:paraId="12882D21" w14:textId="77777777" w:rsidR="0042301B" w:rsidRPr="0042301B" w:rsidRDefault="0042301B" w:rsidP="005A2D40">
                  <w:pPr>
                    <w:widowControl/>
                    <w:snapToGrid w:val="0"/>
                    <w:spacing w:line="240" w:lineRule="exact"/>
                    <w:jc w:val="left"/>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深ボディー付ダンプ車</w:t>
                  </w:r>
                </w:p>
              </w:tc>
              <w:tc>
                <w:tcPr>
                  <w:tcW w:w="1080" w:type="dxa"/>
                  <w:tcBorders>
                    <w:top w:val="nil"/>
                    <w:left w:val="nil"/>
                    <w:bottom w:val="single" w:sz="4" w:space="0" w:color="auto"/>
                    <w:right w:val="single" w:sz="4" w:space="0" w:color="auto"/>
                  </w:tcBorders>
                  <w:shd w:val="clear" w:color="auto" w:fill="auto"/>
                  <w:noWrap/>
                  <w:vAlign w:val="center"/>
                  <w:hideMark/>
                </w:tcPr>
                <w:p w14:paraId="0D380E6D"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11,480</w:t>
                  </w:r>
                </w:p>
              </w:tc>
              <w:tc>
                <w:tcPr>
                  <w:tcW w:w="1080" w:type="dxa"/>
                  <w:tcBorders>
                    <w:top w:val="nil"/>
                    <w:left w:val="nil"/>
                    <w:bottom w:val="single" w:sz="4" w:space="0" w:color="auto"/>
                    <w:right w:val="single" w:sz="4" w:space="0" w:color="auto"/>
                  </w:tcBorders>
                  <w:shd w:val="clear" w:color="auto" w:fill="auto"/>
                  <w:noWrap/>
                  <w:vAlign w:val="center"/>
                  <w:hideMark/>
                </w:tcPr>
                <w:p w14:paraId="3A8E315B"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2,490</w:t>
                  </w:r>
                </w:p>
              </w:tc>
              <w:tc>
                <w:tcPr>
                  <w:tcW w:w="1080" w:type="dxa"/>
                  <w:tcBorders>
                    <w:top w:val="nil"/>
                    <w:left w:val="nil"/>
                    <w:bottom w:val="single" w:sz="4" w:space="0" w:color="auto"/>
                    <w:right w:val="single" w:sz="4" w:space="0" w:color="auto"/>
                  </w:tcBorders>
                  <w:shd w:val="clear" w:color="auto" w:fill="auto"/>
                  <w:noWrap/>
                  <w:vAlign w:val="center"/>
                  <w:hideMark/>
                </w:tcPr>
                <w:p w14:paraId="7C084E04"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3,250</w:t>
                  </w:r>
                </w:p>
              </w:tc>
              <w:tc>
                <w:tcPr>
                  <w:tcW w:w="1327" w:type="dxa"/>
                  <w:tcBorders>
                    <w:top w:val="nil"/>
                    <w:left w:val="nil"/>
                    <w:bottom w:val="single" w:sz="4" w:space="0" w:color="auto"/>
                    <w:right w:val="single" w:sz="4" w:space="0" w:color="auto"/>
                  </w:tcBorders>
                  <w:shd w:val="clear" w:color="auto" w:fill="auto"/>
                  <w:noWrap/>
                  <w:vAlign w:val="center"/>
                  <w:hideMark/>
                </w:tcPr>
                <w:p w14:paraId="65A5E71D"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11</w:t>
                  </w:r>
                  <w:r w:rsidRPr="0042301B">
                    <w:rPr>
                      <w:rFonts w:ascii="HG丸ｺﾞｼｯｸM-PRO" w:eastAsia="HG丸ｺﾞｼｯｸM-PRO" w:hAnsi="HG丸ｺﾞｼｯｸM-PRO" w:cs="ＭＳ Ｐゴシック"/>
                      <w:color w:val="000000"/>
                      <w:szCs w:val="21"/>
                    </w:rPr>
                    <w:t>,</w:t>
                  </w:r>
                  <w:r w:rsidRPr="0042301B">
                    <w:rPr>
                      <w:rFonts w:ascii="HG丸ｺﾞｼｯｸM-PRO" w:eastAsia="HG丸ｺﾞｼｯｸM-PRO" w:hAnsi="HG丸ｺﾞｼｯｸM-PRO" w:cs="ＭＳ Ｐゴシック" w:hint="eastAsia"/>
                      <w:color w:val="000000"/>
                      <w:szCs w:val="21"/>
                    </w:rPr>
                    <w:t>000kg</w:t>
                  </w:r>
                </w:p>
              </w:tc>
            </w:tr>
            <w:tr w:rsidR="0042301B" w:rsidRPr="0042301B" w14:paraId="2F9E4CFB" w14:textId="77777777" w:rsidTr="00D40FC1">
              <w:trPr>
                <w:trHeight w:val="270"/>
                <w:jc w:val="center"/>
              </w:trPr>
              <w:tc>
                <w:tcPr>
                  <w:tcW w:w="3356" w:type="dxa"/>
                  <w:tcBorders>
                    <w:top w:val="nil"/>
                    <w:left w:val="single" w:sz="4" w:space="0" w:color="auto"/>
                    <w:bottom w:val="single" w:sz="4" w:space="0" w:color="auto"/>
                    <w:right w:val="single" w:sz="4" w:space="0" w:color="auto"/>
                  </w:tcBorders>
                  <w:shd w:val="clear" w:color="auto" w:fill="auto"/>
                  <w:noWrap/>
                  <w:vAlign w:val="center"/>
                  <w:hideMark/>
                </w:tcPr>
                <w:p w14:paraId="220C781E" w14:textId="77777777" w:rsidR="0042301B" w:rsidRPr="0042301B" w:rsidRDefault="0042301B" w:rsidP="005A2D40">
                  <w:pPr>
                    <w:widowControl/>
                    <w:snapToGrid w:val="0"/>
                    <w:spacing w:line="240" w:lineRule="exact"/>
                    <w:jc w:val="left"/>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脱着装置付コンテナ車用車</w:t>
                  </w:r>
                </w:p>
              </w:tc>
              <w:tc>
                <w:tcPr>
                  <w:tcW w:w="1080" w:type="dxa"/>
                  <w:tcBorders>
                    <w:top w:val="nil"/>
                    <w:left w:val="nil"/>
                    <w:bottom w:val="single" w:sz="4" w:space="0" w:color="auto"/>
                    <w:right w:val="single" w:sz="4" w:space="0" w:color="auto"/>
                  </w:tcBorders>
                  <w:shd w:val="clear" w:color="auto" w:fill="auto"/>
                  <w:noWrap/>
                  <w:vAlign w:val="center"/>
                  <w:hideMark/>
                </w:tcPr>
                <w:p w14:paraId="5368DCA8"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9,230</w:t>
                  </w:r>
                </w:p>
              </w:tc>
              <w:tc>
                <w:tcPr>
                  <w:tcW w:w="1080" w:type="dxa"/>
                  <w:tcBorders>
                    <w:top w:val="nil"/>
                    <w:left w:val="nil"/>
                    <w:bottom w:val="single" w:sz="4" w:space="0" w:color="auto"/>
                    <w:right w:val="single" w:sz="4" w:space="0" w:color="auto"/>
                  </w:tcBorders>
                  <w:shd w:val="clear" w:color="auto" w:fill="auto"/>
                  <w:noWrap/>
                  <w:vAlign w:val="center"/>
                  <w:hideMark/>
                </w:tcPr>
                <w:p w14:paraId="78E5F6FD"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2,490</w:t>
                  </w:r>
                </w:p>
              </w:tc>
              <w:tc>
                <w:tcPr>
                  <w:tcW w:w="1080" w:type="dxa"/>
                  <w:tcBorders>
                    <w:top w:val="nil"/>
                    <w:left w:val="nil"/>
                    <w:bottom w:val="single" w:sz="4" w:space="0" w:color="auto"/>
                    <w:right w:val="single" w:sz="4" w:space="0" w:color="auto"/>
                  </w:tcBorders>
                  <w:shd w:val="clear" w:color="auto" w:fill="auto"/>
                  <w:noWrap/>
                  <w:vAlign w:val="center"/>
                  <w:hideMark/>
                </w:tcPr>
                <w:p w14:paraId="29413F93"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3,010</w:t>
                  </w:r>
                </w:p>
              </w:tc>
              <w:tc>
                <w:tcPr>
                  <w:tcW w:w="1327" w:type="dxa"/>
                  <w:tcBorders>
                    <w:top w:val="nil"/>
                    <w:left w:val="nil"/>
                    <w:bottom w:val="single" w:sz="4" w:space="0" w:color="auto"/>
                    <w:right w:val="single" w:sz="4" w:space="0" w:color="auto"/>
                  </w:tcBorders>
                  <w:shd w:val="clear" w:color="auto" w:fill="auto"/>
                  <w:noWrap/>
                  <w:vAlign w:val="center"/>
                  <w:hideMark/>
                </w:tcPr>
                <w:p w14:paraId="4730A106"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10,600kg</w:t>
                  </w:r>
                </w:p>
              </w:tc>
            </w:tr>
            <w:tr w:rsidR="0042301B" w:rsidRPr="0042301B" w14:paraId="69FE5886" w14:textId="77777777" w:rsidTr="00D40FC1">
              <w:trPr>
                <w:trHeight w:val="270"/>
                <w:jc w:val="center"/>
              </w:trPr>
              <w:tc>
                <w:tcPr>
                  <w:tcW w:w="3356" w:type="dxa"/>
                  <w:tcBorders>
                    <w:top w:val="nil"/>
                    <w:left w:val="single" w:sz="4" w:space="0" w:color="auto"/>
                    <w:bottom w:val="single" w:sz="4" w:space="0" w:color="auto"/>
                    <w:right w:val="single" w:sz="4" w:space="0" w:color="auto"/>
                  </w:tcBorders>
                  <w:shd w:val="clear" w:color="auto" w:fill="auto"/>
                  <w:noWrap/>
                  <w:vAlign w:val="center"/>
                  <w:hideMark/>
                </w:tcPr>
                <w:p w14:paraId="66FBFEF1" w14:textId="77777777" w:rsidR="0042301B" w:rsidRPr="0042301B" w:rsidRDefault="0042301B" w:rsidP="005A2D40">
                  <w:pPr>
                    <w:widowControl/>
                    <w:snapToGrid w:val="0"/>
                    <w:spacing w:line="240" w:lineRule="exact"/>
                    <w:jc w:val="left"/>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コンテナ付フックロール</w:t>
                  </w:r>
                </w:p>
              </w:tc>
              <w:tc>
                <w:tcPr>
                  <w:tcW w:w="1080" w:type="dxa"/>
                  <w:tcBorders>
                    <w:top w:val="nil"/>
                    <w:left w:val="nil"/>
                    <w:bottom w:val="single" w:sz="4" w:space="0" w:color="auto"/>
                    <w:right w:val="single" w:sz="4" w:space="0" w:color="auto"/>
                  </w:tcBorders>
                  <w:shd w:val="clear" w:color="auto" w:fill="auto"/>
                  <w:noWrap/>
                  <w:vAlign w:val="center"/>
                  <w:hideMark/>
                </w:tcPr>
                <w:p w14:paraId="6C704182"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9,185</w:t>
                  </w:r>
                </w:p>
              </w:tc>
              <w:tc>
                <w:tcPr>
                  <w:tcW w:w="1080" w:type="dxa"/>
                  <w:tcBorders>
                    <w:top w:val="nil"/>
                    <w:left w:val="nil"/>
                    <w:bottom w:val="single" w:sz="4" w:space="0" w:color="auto"/>
                    <w:right w:val="single" w:sz="4" w:space="0" w:color="auto"/>
                  </w:tcBorders>
                  <w:shd w:val="clear" w:color="auto" w:fill="auto"/>
                  <w:noWrap/>
                  <w:vAlign w:val="center"/>
                  <w:hideMark/>
                </w:tcPr>
                <w:p w14:paraId="298E0FE4"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2,490</w:t>
                  </w:r>
                </w:p>
              </w:tc>
              <w:tc>
                <w:tcPr>
                  <w:tcW w:w="1080" w:type="dxa"/>
                  <w:tcBorders>
                    <w:top w:val="nil"/>
                    <w:left w:val="nil"/>
                    <w:bottom w:val="single" w:sz="4" w:space="0" w:color="auto"/>
                    <w:right w:val="single" w:sz="4" w:space="0" w:color="auto"/>
                  </w:tcBorders>
                  <w:shd w:val="clear" w:color="auto" w:fill="auto"/>
                  <w:noWrap/>
                  <w:vAlign w:val="center"/>
                  <w:hideMark/>
                </w:tcPr>
                <w:p w14:paraId="4A045473"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2,945</w:t>
                  </w:r>
                </w:p>
              </w:tc>
              <w:tc>
                <w:tcPr>
                  <w:tcW w:w="1327" w:type="dxa"/>
                  <w:tcBorders>
                    <w:top w:val="nil"/>
                    <w:left w:val="nil"/>
                    <w:bottom w:val="single" w:sz="4" w:space="0" w:color="auto"/>
                    <w:right w:val="single" w:sz="4" w:space="0" w:color="auto"/>
                  </w:tcBorders>
                  <w:shd w:val="clear" w:color="auto" w:fill="auto"/>
                  <w:noWrap/>
                  <w:vAlign w:val="center"/>
                  <w:hideMark/>
                </w:tcPr>
                <w:p w14:paraId="2328A994"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 xml:space="preserve">　</w:t>
                  </w:r>
                </w:p>
              </w:tc>
            </w:tr>
            <w:tr w:rsidR="0042301B" w:rsidRPr="0042301B" w14:paraId="5829A8D0" w14:textId="77777777" w:rsidTr="00D40FC1">
              <w:trPr>
                <w:trHeight w:val="270"/>
                <w:jc w:val="center"/>
              </w:trPr>
              <w:tc>
                <w:tcPr>
                  <w:tcW w:w="3356" w:type="dxa"/>
                  <w:tcBorders>
                    <w:top w:val="nil"/>
                    <w:left w:val="single" w:sz="4" w:space="0" w:color="auto"/>
                    <w:bottom w:val="single" w:sz="4" w:space="0" w:color="auto"/>
                    <w:right w:val="single" w:sz="4" w:space="0" w:color="auto"/>
                  </w:tcBorders>
                  <w:shd w:val="clear" w:color="auto" w:fill="auto"/>
                  <w:noWrap/>
                  <w:vAlign w:val="center"/>
                  <w:hideMark/>
                </w:tcPr>
                <w:p w14:paraId="5D96EAA3" w14:textId="77777777" w:rsidR="0042301B" w:rsidRPr="0042301B" w:rsidRDefault="0042301B" w:rsidP="005A2D40">
                  <w:pPr>
                    <w:widowControl/>
                    <w:snapToGrid w:val="0"/>
                    <w:spacing w:line="240" w:lineRule="exact"/>
                    <w:jc w:val="left"/>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脱着装置付コンテナ車用車</w:t>
                  </w:r>
                </w:p>
              </w:tc>
              <w:tc>
                <w:tcPr>
                  <w:tcW w:w="1080" w:type="dxa"/>
                  <w:tcBorders>
                    <w:top w:val="nil"/>
                    <w:left w:val="nil"/>
                    <w:bottom w:val="single" w:sz="4" w:space="0" w:color="auto"/>
                    <w:right w:val="single" w:sz="4" w:space="0" w:color="auto"/>
                  </w:tcBorders>
                  <w:shd w:val="clear" w:color="auto" w:fill="auto"/>
                  <w:noWrap/>
                  <w:vAlign w:val="center"/>
                  <w:hideMark/>
                </w:tcPr>
                <w:p w14:paraId="01B466E1"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6,100</w:t>
                  </w:r>
                </w:p>
              </w:tc>
              <w:tc>
                <w:tcPr>
                  <w:tcW w:w="1080" w:type="dxa"/>
                  <w:tcBorders>
                    <w:top w:val="nil"/>
                    <w:left w:val="nil"/>
                    <w:bottom w:val="single" w:sz="4" w:space="0" w:color="auto"/>
                    <w:right w:val="single" w:sz="4" w:space="0" w:color="auto"/>
                  </w:tcBorders>
                  <w:shd w:val="clear" w:color="auto" w:fill="auto"/>
                  <w:noWrap/>
                  <w:vAlign w:val="center"/>
                  <w:hideMark/>
                </w:tcPr>
                <w:p w14:paraId="00DB7C4A"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2,260</w:t>
                  </w:r>
                </w:p>
              </w:tc>
              <w:tc>
                <w:tcPr>
                  <w:tcW w:w="1080" w:type="dxa"/>
                  <w:tcBorders>
                    <w:top w:val="nil"/>
                    <w:left w:val="nil"/>
                    <w:bottom w:val="single" w:sz="4" w:space="0" w:color="auto"/>
                    <w:right w:val="single" w:sz="4" w:space="0" w:color="auto"/>
                  </w:tcBorders>
                  <w:shd w:val="clear" w:color="auto" w:fill="auto"/>
                  <w:noWrap/>
                  <w:vAlign w:val="center"/>
                  <w:hideMark/>
                </w:tcPr>
                <w:p w14:paraId="7F3BDF59"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2,490</w:t>
                  </w:r>
                </w:p>
              </w:tc>
              <w:tc>
                <w:tcPr>
                  <w:tcW w:w="1327" w:type="dxa"/>
                  <w:tcBorders>
                    <w:top w:val="nil"/>
                    <w:left w:val="nil"/>
                    <w:bottom w:val="single" w:sz="4" w:space="0" w:color="auto"/>
                    <w:right w:val="single" w:sz="4" w:space="0" w:color="auto"/>
                  </w:tcBorders>
                  <w:shd w:val="clear" w:color="auto" w:fill="auto"/>
                  <w:noWrap/>
                  <w:vAlign w:val="center"/>
                  <w:hideMark/>
                </w:tcPr>
                <w:p w14:paraId="36F46093"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8,100kg</w:t>
                  </w:r>
                </w:p>
              </w:tc>
            </w:tr>
            <w:tr w:rsidR="0042301B" w:rsidRPr="0042301B" w14:paraId="45B294F2" w14:textId="77777777" w:rsidTr="00D40FC1">
              <w:trPr>
                <w:trHeight w:val="270"/>
                <w:jc w:val="center"/>
              </w:trPr>
              <w:tc>
                <w:tcPr>
                  <w:tcW w:w="3356" w:type="dxa"/>
                  <w:tcBorders>
                    <w:top w:val="nil"/>
                    <w:left w:val="single" w:sz="4" w:space="0" w:color="auto"/>
                    <w:bottom w:val="single" w:sz="4" w:space="0" w:color="auto"/>
                    <w:right w:val="single" w:sz="4" w:space="0" w:color="auto"/>
                  </w:tcBorders>
                  <w:shd w:val="clear" w:color="auto" w:fill="auto"/>
                  <w:noWrap/>
                  <w:vAlign w:val="center"/>
                  <w:hideMark/>
                </w:tcPr>
                <w:p w14:paraId="513E235B" w14:textId="77777777" w:rsidR="0042301B" w:rsidRPr="0042301B" w:rsidRDefault="0042301B" w:rsidP="005A2D40">
                  <w:pPr>
                    <w:widowControl/>
                    <w:snapToGrid w:val="0"/>
                    <w:spacing w:line="240" w:lineRule="exact"/>
                    <w:jc w:val="left"/>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コンテナ付フックロール</w:t>
                  </w:r>
                </w:p>
              </w:tc>
              <w:tc>
                <w:tcPr>
                  <w:tcW w:w="1080" w:type="dxa"/>
                  <w:tcBorders>
                    <w:top w:val="nil"/>
                    <w:left w:val="nil"/>
                    <w:bottom w:val="single" w:sz="4" w:space="0" w:color="auto"/>
                    <w:right w:val="single" w:sz="4" w:space="0" w:color="auto"/>
                  </w:tcBorders>
                  <w:shd w:val="clear" w:color="auto" w:fill="auto"/>
                  <w:noWrap/>
                  <w:vAlign w:val="center"/>
                  <w:hideMark/>
                </w:tcPr>
                <w:p w14:paraId="57DF3432"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6,085</w:t>
                  </w:r>
                </w:p>
              </w:tc>
              <w:tc>
                <w:tcPr>
                  <w:tcW w:w="1080" w:type="dxa"/>
                  <w:tcBorders>
                    <w:top w:val="nil"/>
                    <w:left w:val="nil"/>
                    <w:bottom w:val="single" w:sz="4" w:space="0" w:color="auto"/>
                    <w:right w:val="single" w:sz="4" w:space="0" w:color="auto"/>
                  </w:tcBorders>
                  <w:shd w:val="clear" w:color="auto" w:fill="auto"/>
                  <w:noWrap/>
                  <w:vAlign w:val="center"/>
                  <w:hideMark/>
                </w:tcPr>
                <w:p w14:paraId="28E24FB6"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2,170</w:t>
                  </w:r>
                </w:p>
              </w:tc>
              <w:tc>
                <w:tcPr>
                  <w:tcW w:w="1080" w:type="dxa"/>
                  <w:tcBorders>
                    <w:top w:val="nil"/>
                    <w:left w:val="nil"/>
                    <w:bottom w:val="single" w:sz="4" w:space="0" w:color="auto"/>
                    <w:right w:val="single" w:sz="4" w:space="0" w:color="auto"/>
                  </w:tcBorders>
                  <w:shd w:val="clear" w:color="auto" w:fill="auto"/>
                  <w:noWrap/>
                  <w:vAlign w:val="center"/>
                  <w:hideMark/>
                </w:tcPr>
                <w:p w14:paraId="0D18C207"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2,435</w:t>
                  </w:r>
                </w:p>
              </w:tc>
              <w:tc>
                <w:tcPr>
                  <w:tcW w:w="1327" w:type="dxa"/>
                  <w:tcBorders>
                    <w:top w:val="nil"/>
                    <w:left w:val="nil"/>
                    <w:bottom w:val="single" w:sz="4" w:space="0" w:color="auto"/>
                    <w:right w:val="single" w:sz="4" w:space="0" w:color="auto"/>
                  </w:tcBorders>
                  <w:shd w:val="clear" w:color="auto" w:fill="auto"/>
                  <w:noWrap/>
                  <w:vAlign w:val="center"/>
                  <w:hideMark/>
                </w:tcPr>
                <w:p w14:paraId="09D82FE8" w14:textId="77777777" w:rsidR="0042301B" w:rsidRPr="0042301B" w:rsidRDefault="0042301B" w:rsidP="005A2D40">
                  <w:pPr>
                    <w:widowControl/>
                    <w:snapToGrid w:val="0"/>
                    <w:spacing w:line="240" w:lineRule="exact"/>
                    <w:jc w:val="center"/>
                    <w:rPr>
                      <w:rFonts w:ascii="HG丸ｺﾞｼｯｸM-PRO" w:eastAsia="HG丸ｺﾞｼｯｸM-PRO" w:hAnsi="HG丸ｺﾞｼｯｸM-PRO" w:cs="ＭＳ Ｐゴシック"/>
                      <w:color w:val="000000"/>
                      <w:szCs w:val="21"/>
                    </w:rPr>
                  </w:pPr>
                  <w:r w:rsidRPr="0042301B">
                    <w:rPr>
                      <w:rFonts w:ascii="HG丸ｺﾞｼｯｸM-PRO" w:eastAsia="HG丸ｺﾞｼｯｸM-PRO" w:hAnsi="HG丸ｺﾞｼｯｸM-PRO" w:cs="ＭＳ Ｐゴシック" w:hint="eastAsia"/>
                      <w:color w:val="000000"/>
                      <w:szCs w:val="21"/>
                    </w:rPr>
                    <w:t>8</w:t>
                  </w:r>
                  <w:r w:rsidRPr="0042301B">
                    <w:rPr>
                      <w:rFonts w:ascii="Segoe UI Symbol" w:eastAsia="HG丸ｺﾞｼｯｸM-PRO" w:hAnsi="Segoe UI Symbol" w:cs="Segoe UI Symbol"/>
                      <w:color w:val="000000"/>
                      <w:szCs w:val="21"/>
                    </w:rPr>
                    <w:t>㎥</w:t>
                  </w:r>
                </w:p>
              </w:tc>
            </w:tr>
          </w:tbl>
          <w:p w14:paraId="6F08F48F" w14:textId="77777777" w:rsidR="0042301B" w:rsidRPr="0042301B" w:rsidRDefault="0042301B" w:rsidP="005A2D40">
            <w:pPr>
              <w:pStyle w:val="1f0"/>
              <w:spacing w:line="240" w:lineRule="exact"/>
              <w:ind w:left="630" w:firstLine="210"/>
              <w:rPr>
                <w:rFonts w:ascii="HG丸ｺﾞｼｯｸM-PRO" w:hAnsi="HG丸ｺﾞｼｯｸM-PRO"/>
                <w:sz w:val="21"/>
                <w:szCs w:val="21"/>
              </w:rPr>
            </w:pPr>
          </w:p>
          <w:p w14:paraId="459AFA53" w14:textId="77777777" w:rsidR="0042301B" w:rsidRPr="0042301B" w:rsidRDefault="0042301B" w:rsidP="00E222B8">
            <w:pPr>
              <w:pStyle w:val="19"/>
              <w:numPr>
                <w:ilvl w:val="0"/>
                <w:numId w:val="18"/>
              </w:numPr>
              <w:tabs>
                <w:tab w:val="left" w:pos="105"/>
                <w:tab w:val="left" w:pos="420"/>
              </w:tabs>
              <w:spacing w:line="240" w:lineRule="exact"/>
              <w:ind w:leftChars="0" w:firstLineChars="0"/>
              <w:rPr>
                <w:rFonts w:ascii="HG丸ｺﾞｼｯｸM-PRO" w:eastAsia="HG丸ｺﾞｼｯｸM-PRO" w:hAnsi="HG丸ｺﾞｼｯｸM-PRO"/>
                <w:sz w:val="21"/>
              </w:rPr>
            </w:pPr>
            <w:r w:rsidRPr="0042301B">
              <w:rPr>
                <w:rFonts w:ascii="HG丸ｺﾞｼｯｸM-PRO" w:eastAsia="HG丸ｺﾞｼｯｸM-PRO" w:hAnsi="HG丸ｺﾞｼｯｸM-PRO" w:cs="MS-Mincho" w:hint="eastAsia"/>
                <w:sz w:val="21"/>
              </w:rPr>
              <w:t xml:space="preserve"> </w:t>
            </w:r>
            <w:r w:rsidRPr="0042301B">
              <w:rPr>
                <w:rFonts w:ascii="HG丸ｺﾞｼｯｸM-PRO" w:eastAsia="HG丸ｺﾞｼｯｸM-PRO" w:hAnsi="HG丸ｺﾞｼｯｸM-PRO" w:hint="eastAsia"/>
                <w:sz w:val="21"/>
              </w:rPr>
              <w:t>搬出車両</w:t>
            </w:r>
          </w:p>
          <w:p w14:paraId="65821D0A" w14:textId="77777777" w:rsidR="0042301B" w:rsidRPr="0042301B" w:rsidRDefault="0042301B" w:rsidP="005A2D40">
            <w:pPr>
              <w:pStyle w:val="1f0"/>
              <w:spacing w:line="240" w:lineRule="exact"/>
              <w:ind w:left="630" w:firstLine="210"/>
              <w:rPr>
                <w:rFonts w:ascii="HG丸ｺﾞｼｯｸM-PRO" w:hAnsi="HG丸ｺﾞｼｯｸM-PRO"/>
                <w:sz w:val="21"/>
                <w:szCs w:val="21"/>
              </w:rPr>
            </w:pPr>
            <w:r w:rsidRPr="0042301B">
              <w:rPr>
                <w:rFonts w:ascii="HG丸ｺﾞｼｯｸM-PRO" w:hAnsi="HG丸ｺﾞｼｯｸM-PRO" w:hint="eastAsia"/>
                <w:sz w:val="21"/>
                <w:szCs w:val="21"/>
              </w:rPr>
              <w:t>搬出車両は、上記搬入車両のほかにダンプ車（チューリップ付４ｔ、あおり蓋付10ｔ）、コンテナ専用車（４ｔ、10ｔ、11ｔ）、10ｔトラック（ウイング車）、13ｔトラック（平ボディ）である。</w:t>
            </w:r>
          </w:p>
          <w:p w14:paraId="4BA0EF22" w14:textId="1FA5C190" w:rsidR="0042301B" w:rsidRPr="0042301B" w:rsidRDefault="0042301B" w:rsidP="005A2D40">
            <w:pPr>
              <w:pStyle w:val="1f0"/>
              <w:spacing w:line="240" w:lineRule="exact"/>
              <w:ind w:left="630" w:firstLine="210"/>
              <w:rPr>
                <w:rFonts w:ascii="HG丸ｺﾞｼｯｸM-PRO" w:hAnsi="HG丸ｺﾞｼｯｸM-PRO"/>
                <w:sz w:val="21"/>
                <w:szCs w:val="21"/>
              </w:rPr>
            </w:pPr>
            <w:r w:rsidRPr="0042301B">
              <w:rPr>
                <w:rFonts w:ascii="HG丸ｺﾞｼｯｸM-PRO" w:hAnsi="HG丸ｺﾞｼｯｸM-PRO" w:hint="eastAsia"/>
                <w:sz w:val="21"/>
                <w:szCs w:val="21"/>
              </w:rPr>
              <w:t>なお、犬山市都市美化センター及び江南丹羽環境管理組合環境美化センターにおける平成</w:t>
            </w:r>
            <w:r w:rsidRPr="0042301B">
              <w:rPr>
                <w:rFonts w:ascii="HG丸ｺﾞｼｯｸM-PRO" w:hAnsi="HG丸ｺﾞｼｯｸM-PRO"/>
                <w:sz w:val="21"/>
                <w:szCs w:val="21"/>
              </w:rPr>
              <w:t>30</w:t>
            </w:r>
            <w:r w:rsidRPr="0042301B">
              <w:rPr>
                <w:rFonts w:ascii="HG丸ｺﾞｼｯｸM-PRO" w:hAnsi="HG丸ｺﾞｼｯｸM-PRO" w:hint="eastAsia"/>
                <w:sz w:val="21"/>
                <w:szCs w:val="21"/>
              </w:rPr>
              <w:t>年度にる搬出入車両台数は、本要求水準書添付資料－</w:t>
            </w:r>
            <w:r w:rsidR="00040349">
              <w:rPr>
                <w:rFonts w:ascii="HG丸ｺﾞｼｯｸM-PRO" w:hAnsi="HG丸ｺﾞｼｯｸM-PRO" w:hint="eastAsia"/>
                <w:sz w:val="21"/>
                <w:szCs w:val="21"/>
              </w:rPr>
              <w:t>６</w:t>
            </w:r>
            <w:r w:rsidRPr="0042301B">
              <w:rPr>
                <w:rFonts w:ascii="HG丸ｺﾞｼｯｸM-PRO" w:hAnsi="HG丸ｺﾞｼｯｸM-PRO" w:hint="eastAsia"/>
                <w:sz w:val="21"/>
                <w:szCs w:val="21"/>
              </w:rPr>
              <w:t>「搬入・搬出台数</w:t>
            </w:r>
            <w:r w:rsidR="00040349">
              <w:rPr>
                <w:rFonts w:ascii="HG丸ｺﾞｼｯｸM-PRO" w:hAnsi="HG丸ｺﾞｼｯｸM-PRO" w:hint="eastAsia"/>
                <w:sz w:val="21"/>
                <w:szCs w:val="21"/>
              </w:rPr>
              <w:t>①、②</w:t>
            </w:r>
            <w:r w:rsidRPr="0042301B">
              <w:rPr>
                <w:rFonts w:ascii="HG丸ｺﾞｼｯｸM-PRO" w:hAnsi="HG丸ｺﾞｼｯｸM-PRO" w:hint="eastAsia"/>
                <w:sz w:val="21"/>
                <w:szCs w:val="21"/>
              </w:rPr>
              <w:t>」に示すとおりである。</w:t>
            </w:r>
          </w:p>
          <w:p w14:paraId="0038FD81" w14:textId="77777777" w:rsidR="005A2D40" w:rsidRPr="005A2D40" w:rsidRDefault="005A2D40" w:rsidP="005A2D40">
            <w:pPr>
              <w:pStyle w:val="1f0"/>
              <w:ind w:left="630" w:firstLine="210"/>
              <w:rPr>
                <w:rFonts w:ascii="HG丸ｺﾞｼｯｸM-PRO" w:hAnsi="HG丸ｺﾞｼｯｸM-PRO"/>
                <w:sz w:val="21"/>
                <w:szCs w:val="21"/>
              </w:rPr>
            </w:pPr>
          </w:p>
          <w:p w14:paraId="2561F84F" w14:textId="77777777" w:rsidR="005A2D40" w:rsidRPr="005A2D40" w:rsidRDefault="005A2D40" w:rsidP="00E222B8">
            <w:pPr>
              <w:pStyle w:val="19"/>
              <w:numPr>
                <w:ilvl w:val="0"/>
                <w:numId w:val="18"/>
              </w:numPr>
              <w:tabs>
                <w:tab w:val="left" w:pos="105"/>
                <w:tab w:val="num" w:pos="360"/>
                <w:tab w:val="left" w:pos="420"/>
              </w:tabs>
              <w:ind w:leftChars="0" w:firstLineChars="0"/>
              <w:rPr>
                <w:rFonts w:ascii="HG丸ｺﾞｼｯｸM-PRO" w:eastAsia="HG丸ｺﾞｼｯｸM-PRO" w:hAnsi="HG丸ｺﾞｼｯｸM-PRO"/>
                <w:sz w:val="21"/>
              </w:rPr>
            </w:pPr>
            <w:r w:rsidRPr="005A2D40">
              <w:rPr>
                <w:rFonts w:ascii="HG丸ｺﾞｼｯｸM-PRO" w:eastAsia="HG丸ｺﾞｼｯｸM-PRO" w:hAnsi="HG丸ｺﾞｼｯｸM-PRO" w:hint="eastAsia"/>
                <w:sz w:val="21"/>
              </w:rPr>
              <w:t>搬入形態</w:t>
            </w:r>
          </w:p>
          <w:p w14:paraId="3A7FBC41" w14:textId="77777777" w:rsidR="005A2D40" w:rsidRPr="005A2D40" w:rsidRDefault="005A2D40" w:rsidP="005A2D40">
            <w:pPr>
              <w:pStyle w:val="1f0"/>
              <w:ind w:left="630" w:firstLine="210"/>
              <w:rPr>
                <w:rFonts w:ascii="HG丸ｺﾞｼｯｸM-PRO" w:hAnsi="HG丸ｺﾞｼｯｸM-PRO"/>
                <w:sz w:val="21"/>
                <w:szCs w:val="21"/>
              </w:rPr>
            </w:pPr>
            <w:r w:rsidRPr="005A2D40">
              <w:rPr>
                <w:rFonts w:ascii="HG丸ｺﾞｼｯｸM-PRO" w:hAnsi="HG丸ｺﾞｼｯｸM-PRO" w:hint="eastAsia"/>
                <w:kern w:val="0"/>
                <w:sz w:val="21"/>
                <w:szCs w:val="21"/>
              </w:rPr>
              <w:t>エネルギー回収型廃棄物処理施設</w:t>
            </w:r>
            <w:r w:rsidRPr="005A2D40">
              <w:rPr>
                <w:rFonts w:ascii="HG丸ｺﾞｼｯｸM-PRO" w:hAnsi="HG丸ｺﾞｼｯｸM-PRO" w:hint="eastAsia"/>
                <w:sz w:val="21"/>
                <w:szCs w:val="21"/>
              </w:rPr>
              <w:t>におけるごみの搬入形態は、表</w:t>
            </w:r>
            <w:r w:rsidRPr="005A2D40">
              <w:rPr>
                <w:rFonts w:ascii="HG丸ｺﾞｼｯｸM-PRO" w:hAnsi="HG丸ｺﾞｼｯｸM-PRO"/>
                <w:sz w:val="21"/>
                <w:szCs w:val="21"/>
              </w:rPr>
              <w:t>1-4</w:t>
            </w:r>
            <w:r w:rsidRPr="005A2D40">
              <w:rPr>
                <w:rFonts w:ascii="HG丸ｺﾞｼｯｸM-PRO" w:hAnsi="HG丸ｺﾞｼｯｸM-PRO" w:hint="eastAsia"/>
                <w:sz w:val="21"/>
                <w:szCs w:val="21"/>
              </w:rPr>
              <w:t>に示すとおりである。</w:t>
            </w:r>
          </w:p>
          <w:p w14:paraId="5165CB66" w14:textId="77777777" w:rsidR="005A2D40" w:rsidRPr="005A2D40" w:rsidRDefault="005A2D40" w:rsidP="005A2D40">
            <w:pPr>
              <w:pStyle w:val="17"/>
              <w:rPr>
                <w:rFonts w:ascii="HG丸ｺﾞｼｯｸM-PRO" w:eastAsia="HG丸ｺﾞｼｯｸM-PRO" w:hAnsi="HG丸ｺﾞｼｯｸM-PRO"/>
                <w:sz w:val="21"/>
              </w:rPr>
            </w:pPr>
            <w:bookmarkStart w:id="33" w:name="_Ref355508352"/>
            <w:r w:rsidRPr="005A2D40">
              <w:rPr>
                <w:rFonts w:ascii="HG丸ｺﾞｼｯｸM-PRO" w:eastAsia="HG丸ｺﾞｼｯｸM-PRO" w:hAnsi="HG丸ｺﾞｼｯｸM-PRO"/>
                <w:sz w:val="21"/>
              </w:rPr>
              <w:t>表 1-4</w:t>
            </w:r>
            <w:bookmarkEnd w:id="33"/>
            <w:r w:rsidRPr="005A2D40">
              <w:rPr>
                <w:rFonts w:ascii="HG丸ｺﾞｼｯｸM-PRO" w:eastAsia="HG丸ｺﾞｼｯｸM-PRO" w:hAnsi="HG丸ｺﾞｼｯｸM-PRO"/>
                <w:sz w:val="21"/>
              </w:rPr>
              <w:t xml:space="preserve"> </w:t>
            </w:r>
            <w:r w:rsidRPr="005A2D40">
              <w:rPr>
                <w:rFonts w:ascii="HG丸ｺﾞｼｯｸM-PRO" w:eastAsia="HG丸ｺﾞｼｯｸM-PRO" w:hAnsi="HG丸ｺﾞｼｯｸM-PRO" w:hint="eastAsia"/>
                <w:sz w:val="21"/>
              </w:rPr>
              <w:t>ごみの搬入形態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228"/>
            </w:tblGrid>
            <w:tr w:rsidR="005A2D40" w:rsidRPr="005A2D40" w14:paraId="4CC8BBC7" w14:textId="77777777" w:rsidTr="005A2D40">
              <w:trPr>
                <w:jc w:val="center"/>
              </w:trPr>
              <w:tc>
                <w:tcPr>
                  <w:tcW w:w="2543" w:type="dxa"/>
                  <w:shd w:val="pct15" w:color="auto" w:fill="auto"/>
                </w:tcPr>
                <w:p w14:paraId="4938F453" w14:textId="77777777" w:rsidR="005A2D40" w:rsidRPr="005A2D40" w:rsidRDefault="005A2D40" w:rsidP="005A2D40">
                  <w:pPr>
                    <w:tabs>
                      <w:tab w:val="left" w:pos="2982"/>
                    </w:tabs>
                    <w:jc w:val="center"/>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ごみ区分</w:t>
                  </w:r>
                </w:p>
              </w:tc>
              <w:tc>
                <w:tcPr>
                  <w:tcW w:w="2228" w:type="dxa"/>
                  <w:shd w:val="pct15" w:color="auto" w:fill="auto"/>
                </w:tcPr>
                <w:p w14:paraId="2902000D" w14:textId="77777777" w:rsidR="005A2D40" w:rsidRPr="005A2D40" w:rsidRDefault="005A2D40" w:rsidP="005A2D40">
                  <w:pPr>
                    <w:tabs>
                      <w:tab w:val="left" w:pos="2982"/>
                    </w:tabs>
                    <w:jc w:val="center"/>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搬入形態</w:t>
                  </w:r>
                </w:p>
              </w:tc>
            </w:tr>
            <w:tr w:rsidR="005A2D40" w:rsidRPr="005A2D40" w14:paraId="2DD38CFF" w14:textId="77777777" w:rsidTr="005A2D40">
              <w:trPr>
                <w:jc w:val="center"/>
              </w:trPr>
              <w:tc>
                <w:tcPr>
                  <w:tcW w:w="2543" w:type="dxa"/>
                  <w:shd w:val="clear" w:color="auto" w:fill="auto"/>
                  <w:vAlign w:val="center"/>
                </w:tcPr>
                <w:p w14:paraId="4BD89EF4" w14:textId="77777777" w:rsidR="005A2D40" w:rsidRPr="005A2D40" w:rsidRDefault="005A2D40" w:rsidP="005A2D40">
                  <w:pPr>
                    <w:tabs>
                      <w:tab w:val="left" w:pos="2982"/>
                    </w:tabs>
                    <w:jc w:val="lef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可燃ごみ</w:t>
                  </w:r>
                </w:p>
              </w:tc>
              <w:tc>
                <w:tcPr>
                  <w:tcW w:w="2228" w:type="dxa"/>
                  <w:shd w:val="clear" w:color="auto" w:fill="auto"/>
                </w:tcPr>
                <w:p w14:paraId="5056D26D" w14:textId="77777777" w:rsidR="005A2D40" w:rsidRPr="005A2D40" w:rsidRDefault="005A2D40" w:rsidP="005A2D40">
                  <w:pPr>
                    <w:tabs>
                      <w:tab w:val="left" w:pos="2982"/>
                    </w:tabs>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指定袋</w:t>
                  </w:r>
                </w:p>
              </w:tc>
            </w:tr>
            <w:tr w:rsidR="005A2D40" w:rsidRPr="005A2D40" w14:paraId="264BDFB6" w14:textId="77777777" w:rsidTr="005A2D40">
              <w:trPr>
                <w:jc w:val="center"/>
              </w:trPr>
              <w:tc>
                <w:tcPr>
                  <w:tcW w:w="2543" w:type="dxa"/>
                  <w:shd w:val="clear" w:color="auto" w:fill="auto"/>
                  <w:vAlign w:val="center"/>
                </w:tcPr>
                <w:p w14:paraId="27D4CD9B" w14:textId="77777777" w:rsidR="005A2D40" w:rsidRPr="005A2D40" w:rsidRDefault="005A2D40" w:rsidP="005A2D40">
                  <w:pPr>
                    <w:tabs>
                      <w:tab w:val="left" w:pos="2982"/>
                    </w:tabs>
                    <w:jc w:val="lef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粗大ごみ</w:t>
                  </w:r>
                </w:p>
              </w:tc>
              <w:tc>
                <w:tcPr>
                  <w:tcW w:w="2228" w:type="dxa"/>
                  <w:shd w:val="clear" w:color="auto" w:fill="auto"/>
                </w:tcPr>
                <w:p w14:paraId="29E08B47" w14:textId="77777777" w:rsidR="005A2D40" w:rsidRPr="005A2D40" w:rsidRDefault="005A2D40" w:rsidP="005A2D40">
                  <w:pPr>
                    <w:tabs>
                      <w:tab w:val="left" w:pos="2982"/>
                    </w:tabs>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有姿</w:t>
                  </w:r>
                </w:p>
              </w:tc>
            </w:tr>
            <w:tr w:rsidR="005A2D40" w:rsidRPr="005A2D40" w14:paraId="4B7CCC7F" w14:textId="77777777" w:rsidTr="005A2D40">
              <w:trPr>
                <w:jc w:val="center"/>
              </w:trPr>
              <w:tc>
                <w:tcPr>
                  <w:tcW w:w="2543" w:type="dxa"/>
                  <w:shd w:val="clear" w:color="auto" w:fill="auto"/>
                  <w:vAlign w:val="center"/>
                </w:tcPr>
                <w:p w14:paraId="47D21671" w14:textId="77777777" w:rsidR="005A2D40" w:rsidRPr="005A2D40" w:rsidRDefault="005A2D40" w:rsidP="005A2D40">
                  <w:pPr>
                    <w:tabs>
                      <w:tab w:val="left" w:pos="2982"/>
                    </w:tabs>
                    <w:jc w:val="lef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災害廃棄物（緊急時）</w:t>
                  </w:r>
                </w:p>
              </w:tc>
              <w:tc>
                <w:tcPr>
                  <w:tcW w:w="2228" w:type="dxa"/>
                  <w:shd w:val="clear" w:color="auto" w:fill="auto"/>
                </w:tcPr>
                <w:p w14:paraId="61B3D845" w14:textId="77777777" w:rsidR="005A2D40" w:rsidRPr="005A2D40" w:rsidRDefault="005A2D40" w:rsidP="005A2D40">
                  <w:pPr>
                    <w:tabs>
                      <w:tab w:val="left" w:pos="2982"/>
                    </w:tabs>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容器無し</w:t>
                  </w:r>
                </w:p>
              </w:tc>
            </w:tr>
          </w:tbl>
          <w:p w14:paraId="0DBE0087"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p>
          <w:p w14:paraId="4D26ED18" w14:textId="77777777" w:rsidR="005A2D40" w:rsidRPr="005A2D40" w:rsidRDefault="005A2D40" w:rsidP="00E222B8">
            <w:pPr>
              <w:pStyle w:val="1c"/>
              <w:numPr>
                <w:ilvl w:val="4"/>
                <w:numId w:val="17"/>
              </w:numPr>
              <w:tabs>
                <w:tab w:val="num" w:pos="360"/>
              </w:tabs>
              <w:spacing w:line="240" w:lineRule="exact"/>
              <w:ind w:left="650" w:hanging="440"/>
              <w:rPr>
                <w:rFonts w:ascii="HG丸ｺﾞｼｯｸM-PRO" w:hAnsi="HG丸ｺﾞｼｯｸM-PRO"/>
                <w:sz w:val="21"/>
              </w:rPr>
            </w:pPr>
            <w:r w:rsidRPr="005A2D40">
              <w:rPr>
                <w:rFonts w:ascii="HG丸ｺﾞｼｯｸM-PRO" w:hAnsi="HG丸ｺﾞｼｯｸM-PRO" w:hint="eastAsia"/>
                <w:sz w:val="21"/>
              </w:rPr>
              <w:t>主要設備方式</w:t>
            </w:r>
          </w:p>
          <w:p w14:paraId="69629871" w14:textId="77777777" w:rsidR="005A2D40" w:rsidRPr="005A2D40" w:rsidRDefault="005A2D40" w:rsidP="00E222B8">
            <w:pPr>
              <w:pStyle w:val="19"/>
              <w:numPr>
                <w:ilvl w:val="0"/>
                <w:numId w:val="19"/>
              </w:numPr>
              <w:tabs>
                <w:tab w:val="left" w:pos="105"/>
                <w:tab w:val="left" w:pos="420"/>
              </w:tabs>
              <w:spacing w:line="240" w:lineRule="exact"/>
              <w:ind w:leftChars="0" w:firstLineChars="0"/>
              <w:rPr>
                <w:rFonts w:ascii="HG丸ｺﾞｼｯｸM-PRO" w:eastAsia="HG丸ｺﾞｼｯｸM-PRO" w:hAnsi="HG丸ｺﾞｼｯｸM-PRO"/>
                <w:sz w:val="21"/>
              </w:rPr>
            </w:pPr>
            <w:r w:rsidRPr="005A2D40">
              <w:rPr>
                <w:rFonts w:ascii="HG丸ｺﾞｼｯｸM-PRO" w:eastAsia="HG丸ｺﾞｼｯｸM-PRO" w:hAnsi="HG丸ｺﾞｼｯｸM-PRO" w:hint="eastAsia"/>
                <w:sz w:val="21"/>
              </w:rPr>
              <w:t xml:space="preserve"> 炉数（系列）</w:t>
            </w:r>
          </w:p>
          <w:p w14:paraId="067F2861" w14:textId="77777777" w:rsidR="005A2D40" w:rsidRPr="005A2D40" w:rsidRDefault="005A2D40" w:rsidP="005A2D40">
            <w:pPr>
              <w:pStyle w:val="1f0"/>
              <w:spacing w:line="240" w:lineRule="exact"/>
              <w:ind w:left="630" w:firstLine="210"/>
              <w:rPr>
                <w:rFonts w:ascii="HG丸ｺﾞｼｯｸM-PRO" w:hAnsi="HG丸ｺﾞｼｯｸM-PRO"/>
                <w:sz w:val="21"/>
                <w:szCs w:val="21"/>
              </w:rPr>
            </w:pPr>
            <w:r w:rsidRPr="005A2D40">
              <w:rPr>
                <w:rFonts w:ascii="HG丸ｺﾞｼｯｸM-PRO" w:hAnsi="HG丸ｺﾞｼｯｸM-PRO" w:hint="eastAsia"/>
                <w:sz w:val="21"/>
                <w:szCs w:val="21"/>
              </w:rPr>
              <w:t>２炉構成とする。ごみ投入ホッパから煙突まで１炉１系列で構成すること。</w:t>
            </w:r>
          </w:p>
          <w:p w14:paraId="573CD858" w14:textId="77777777" w:rsidR="005A2D40" w:rsidRPr="005A2D40" w:rsidRDefault="005A2D40" w:rsidP="005A2D40">
            <w:pPr>
              <w:pStyle w:val="42"/>
              <w:tabs>
                <w:tab w:val="left" w:pos="2982"/>
              </w:tabs>
              <w:spacing w:line="240" w:lineRule="exact"/>
              <w:rPr>
                <w:rFonts w:ascii="HG丸ｺﾞｼｯｸM-PRO" w:eastAsia="HG丸ｺﾞｼｯｸM-PRO" w:hAnsi="HG丸ｺﾞｼｯｸM-PRO"/>
              </w:rPr>
            </w:pPr>
          </w:p>
          <w:p w14:paraId="54449045" w14:textId="77777777" w:rsidR="005A2D40" w:rsidRPr="005A2D40" w:rsidRDefault="005A2D40" w:rsidP="00E222B8">
            <w:pPr>
              <w:pStyle w:val="19"/>
              <w:numPr>
                <w:ilvl w:val="0"/>
                <w:numId w:val="19"/>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A2D40">
              <w:rPr>
                <w:rFonts w:ascii="HG丸ｺﾞｼｯｸM-PRO" w:eastAsia="HG丸ｺﾞｼｯｸM-PRO" w:hAnsi="HG丸ｺﾞｼｯｸM-PRO" w:hint="eastAsia"/>
                <w:sz w:val="21"/>
              </w:rPr>
              <w:t xml:space="preserve"> 炉形式</w:t>
            </w:r>
          </w:p>
          <w:p w14:paraId="655F7AE9" w14:textId="77777777" w:rsidR="005A2D40" w:rsidRPr="005A2D40" w:rsidRDefault="005A2D40" w:rsidP="005A2D40">
            <w:pPr>
              <w:pStyle w:val="1f0"/>
              <w:spacing w:line="240" w:lineRule="exact"/>
              <w:ind w:left="630" w:firstLine="210"/>
              <w:rPr>
                <w:rFonts w:ascii="HG丸ｺﾞｼｯｸM-PRO" w:hAnsi="HG丸ｺﾞｼｯｸM-PRO"/>
                <w:sz w:val="21"/>
                <w:szCs w:val="21"/>
              </w:rPr>
            </w:pPr>
            <w:r w:rsidRPr="005A2D40">
              <w:rPr>
                <w:rFonts w:ascii="HG丸ｺﾞｼｯｸM-PRO" w:hAnsi="HG丸ｺﾞｼｯｸM-PRO" w:hint="eastAsia"/>
                <w:sz w:val="21"/>
                <w:szCs w:val="21"/>
              </w:rPr>
              <w:t>炉形式は、以下の中から提案すること。処理に伴う焼却灰等の資源化を運営業務の範囲に含むことに留意すること。</w:t>
            </w:r>
          </w:p>
          <w:p w14:paraId="1AFB204D" w14:textId="77777777" w:rsidR="005A2D40" w:rsidRPr="005A2D40" w:rsidRDefault="005A2D40" w:rsidP="005A2D40">
            <w:pPr>
              <w:spacing w:line="240" w:lineRule="exact"/>
              <w:ind w:leftChars="300" w:left="630" w:firstLineChars="100" w:firstLine="210"/>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 xml:space="preserve">① </w:t>
            </w:r>
            <w:r w:rsidRPr="005A2D40">
              <w:rPr>
                <w:rFonts w:ascii="HG丸ｺﾞｼｯｸM-PRO" w:eastAsia="HG丸ｺﾞｼｯｸM-PRO" w:hAnsi="HG丸ｺﾞｼｯｸM-PRO" w:cs="ＭＳ ゴシック" w:hint="eastAsia"/>
                <w:szCs w:val="21"/>
              </w:rPr>
              <w:t>ストーカ式焼却炉＋焼却灰等の資源化</w:t>
            </w:r>
          </w:p>
          <w:p w14:paraId="2F12F3C7" w14:textId="77777777" w:rsidR="005A2D40" w:rsidRPr="005A2D40" w:rsidRDefault="005A2D40" w:rsidP="005A2D40">
            <w:pPr>
              <w:spacing w:line="240" w:lineRule="exact"/>
              <w:ind w:leftChars="300" w:left="630" w:firstLineChars="100" w:firstLine="210"/>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②</w:t>
            </w:r>
            <w:r w:rsidRPr="005A2D40">
              <w:rPr>
                <w:rFonts w:ascii="HG丸ｺﾞｼｯｸM-PRO" w:eastAsia="HG丸ｺﾞｼｯｸM-PRO" w:hAnsi="HG丸ｺﾞｼｯｸM-PRO"/>
                <w:szCs w:val="21"/>
              </w:rPr>
              <w:t xml:space="preserve"> </w:t>
            </w:r>
            <w:r w:rsidRPr="005A2D40">
              <w:rPr>
                <w:rFonts w:ascii="HG丸ｺﾞｼｯｸM-PRO" w:eastAsia="HG丸ｺﾞｼｯｸM-PRO" w:hAnsi="HG丸ｺﾞｼｯｸM-PRO" w:hint="eastAsia"/>
                <w:szCs w:val="21"/>
              </w:rPr>
              <w:t>ガス化溶融炉・シャフト式</w:t>
            </w:r>
          </w:p>
          <w:p w14:paraId="051EEFEA" w14:textId="77777777" w:rsidR="005A2D40" w:rsidRPr="005A2D40" w:rsidRDefault="005A2D40" w:rsidP="005A2D40">
            <w:pPr>
              <w:spacing w:line="240" w:lineRule="exact"/>
              <w:ind w:leftChars="300" w:left="630" w:firstLineChars="100" w:firstLine="210"/>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③</w:t>
            </w:r>
            <w:r w:rsidRPr="005A2D40">
              <w:rPr>
                <w:rFonts w:ascii="HG丸ｺﾞｼｯｸM-PRO" w:eastAsia="HG丸ｺﾞｼｯｸM-PRO" w:hAnsi="HG丸ｺﾞｼｯｸM-PRO"/>
                <w:szCs w:val="21"/>
              </w:rPr>
              <w:t xml:space="preserve"> </w:t>
            </w:r>
            <w:r w:rsidRPr="005A2D40">
              <w:rPr>
                <w:rFonts w:ascii="HG丸ｺﾞｼｯｸM-PRO" w:eastAsia="HG丸ｺﾞｼｯｸM-PRO" w:hAnsi="HG丸ｺﾞｼｯｸM-PRO" w:hint="eastAsia"/>
                <w:szCs w:val="21"/>
              </w:rPr>
              <w:t>ガス化溶融炉・流動床式</w:t>
            </w:r>
          </w:p>
          <w:p w14:paraId="0EE69696" w14:textId="77777777" w:rsidR="005A2D40" w:rsidRPr="005A2D40" w:rsidRDefault="005A2D40" w:rsidP="005A2D40">
            <w:pPr>
              <w:spacing w:line="240" w:lineRule="exact"/>
              <w:ind w:leftChars="400" w:left="1050" w:hangingChars="100" w:hanging="210"/>
              <w:rPr>
                <w:rFonts w:ascii="HG丸ｺﾞｼｯｸM-PRO" w:eastAsia="HG丸ｺﾞｼｯｸM-PRO" w:hAnsi="HG丸ｺﾞｼｯｸM-PRO"/>
                <w:szCs w:val="21"/>
              </w:rPr>
            </w:pPr>
            <w:r w:rsidRPr="005A2D40">
              <w:rPr>
                <w:rFonts w:ascii="HG丸ｺﾞｼｯｸM-PRO" w:eastAsia="HG丸ｺﾞｼｯｸM-PRO" w:hAnsi="HG丸ｺﾞｼｯｸM-PRO" w:cs="ＭＳ ゴシック"/>
                <w:szCs w:val="21"/>
              </w:rPr>
              <w:t>※</w:t>
            </w:r>
            <w:r w:rsidRPr="005A2D40">
              <w:rPr>
                <w:rFonts w:ascii="HG丸ｺﾞｼｯｸM-PRO" w:eastAsia="HG丸ｺﾞｼｯｸM-PRO" w:hAnsi="HG丸ｺﾞｼｯｸM-PRO" w:cs="ＭＳ ゴシック" w:hint="eastAsia"/>
                <w:szCs w:val="21"/>
              </w:rPr>
              <w:t>②及び③については、溶融スラグ、溶融メタル、不燃残さ、溶融飛灰の資源化を図る。</w:t>
            </w:r>
          </w:p>
          <w:p w14:paraId="3F2BC345"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p>
          <w:p w14:paraId="0CEF128C" w14:textId="77777777" w:rsidR="005A2D40" w:rsidRPr="005A2D40" w:rsidRDefault="005A2D40" w:rsidP="00E222B8">
            <w:pPr>
              <w:pStyle w:val="19"/>
              <w:numPr>
                <w:ilvl w:val="0"/>
                <w:numId w:val="19"/>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A2D40">
              <w:rPr>
                <w:rFonts w:ascii="HG丸ｺﾞｼｯｸM-PRO" w:eastAsia="HG丸ｺﾞｼｯｸM-PRO" w:hAnsi="HG丸ｺﾞｼｯｸM-PRO" w:hint="eastAsia"/>
                <w:sz w:val="21"/>
              </w:rPr>
              <w:t xml:space="preserve"> 燃焼ガス冷却方式</w:t>
            </w:r>
          </w:p>
          <w:p w14:paraId="4AA74E97" w14:textId="77777777" w:rsidR="005A2D40" w:rsidRPr="005A2D40" w:rsidRDefault="005A2D40" w:rsidP="005A2D40">
            <w:pPr>
              <w:pStyle w:val="1f0"/>
              <w:spacing w:line="240" w:lineRule="exact"/>
              <w:ind w:left="630" w:firstLine="210"/>
              <w:rPr>
                <w:rFonts w:ascii="HG丸ｺﾞｼｯｸM-PRO" w:hAnsi="HG丸ｺﾞｼｯｸM-PRO"/>
                <w:sz w:val="21"/>
                <w:szCs w:val="21"/>
              </w:rPr>
            </w:pPr>
            <w:r w:rsidRPr="005A2D40">
              <w:rPr>
                <w:rFonts w:ascii="HG丸ｺﾞｼｯｸM-PRO" w:hAnsi="HG丸ｺﾞｼｯｸM-PRO" w:hint="eastAsia"/>
                <w:sz w:val="21"/>
                <w:szCs w:val="21"/>
              </w:rPr>
              <w:t>ボイラ式とすること。</w:t>
            </w:r>
          </w:p>
          <w:p w14:paraId="0F7EC682"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p>
          <w:p w14:paraId="0D921FED" w14:textId="77777777" w:rsidR="005A2D40" w:rsidRPr="005A2D40" w:rsidRDefault="005A2D40" w:rsidP="00E222B8">
            <w:pPr>
              <w:pStyle w:val="19"/>
              <w:numPr>
                <w:ilvl w:val="0"/>
                <w:numId w:val="19"/>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A2D40">
              <w:rPr>
                <w:rFonts w:ascii="HG丸ｺﾞｼｯｸM-PRO" w:eastAsia="HG丸ｺﾞｼｯｸM-PRO" w:hAnsi="HG丸ｺﾞｼｯｸM-PRO" w:hint="eastAsia"/>
                <w:sz w:val="21"/>
              </w:rPr>
              <w:t xml:space="preserve"> 稼働時間</w:t>
            </w:r>
          </w:p>
          <w:p w14:paraId="39DF9181" w14:textId="77777777" w:rsidR="005A2D40" w:rsidRPr="005A2D40" w:rsidRDefault="005A2D40" w:rsidP="005A2D40">
            <w:pPr>
              <w:pStyle w:val="1f0"/>
              <w:spacing w:line="240" w:lineRule="exact"/>
              <w:ind w:left="630" w:firstLine="210"/>
              <w:rPr>
                <w:rFonts w:ascii="HG丸ｺﾞｼｯｸM-PRO" w:hAnsi="HG丸ｺﾞｼｯｸM-PRO"/>
                <w:sz w:val="21"/>
                <w:szCs w:val="21"/>
              </w:rPr>
            </w:pPr>
            <w:r w:rsidRPr="005A2D40">
              <w:rPr>
                <w:rFonts w:ascii="HG丸ｺﾞｼｯｸM-PRO" w:hAnsi="HG丸ｺﾞｼｯｸM-PRO" w:hint="eastAsia"/>
                <w:sz w:val="21"/>
                <w:szCs w:val="21"/>
              </w:rPr>
              <w:t>１日</w:t>
            </w:r>
            <w:r w:rsidRPr="005A2D40">
              <w:rPr>
                <w:rFonts w:ascii="HG丸ｺﾞｼｯｸM-PRO" w:hAnsi="HG丸ｺﾞｼｯｸM-PRO"/>
                <w:sz w:val="21"/>
                <w:szCs w:val="21"/>
              </w:rPr>
              <w:t>24</w:t>
            </w:r>
            <w:r w:rsidRPr="005A2D40">
              <w:rPr>
                <w:rFonts w:ascii="HG丸ｺﾞｼｯｸM-PRO" w:hAnsi="HG丸ｺﾞｼｯｸM-PRO" w:hint="eastAsia"/>
                <w:sz w:val="21"/>
                <w:szCs w:val="21"/>
              </w:rPr>
              <w:t>時間稼働とすること。</w:t>
            </w:r>
          </w:p>
          <w:p w14:paraId="50DDC380"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p>
          <w:p w14:paraId="66A1E3D5" w14:textId="77777777" w:rsidR="005A2D40" w:rsidRPr="005A2D40" w:rsidRDefault="005A2D40" w:rsidP="00E222B8">
            <w:pPr>
              <w:pStyle w:val="19"/>
              <w:numPr>
                <w:ilvl w:val="0"/>
                <w:numId w:val="19"/>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A2D40">
              <w:rPr>
                <w:rFonts w:ascii="HG丸ｺﾞｼｯｸM-PRO" w:eastAsia="HG丸ｺﾞｼｯｸM-PRO" w:hAnsi="HG丸ｺﾞｼｯｸM-PRO" w:hint="eastAsia"/>
                <w:sz w:val="21"/>
              </w:rPr>
              <w:t xml:space="preserve"> 運転方式</w:t>
            </w:r>
          </w:p>
          <w:p w14:paraId="6BAE5684" w14:textId="77777777" w:rsidR="005A2D40" w:rsidRPr="005A2D40" w:rsidRDefault="005A2D40" w:rsidP="005A2D40">
            <w:pPr>
              <w:pStyle w:val="1f0"/>
              <w:spacing w:line="240" w:lineRule="exact"/>
              <w:ind w:left="630" w:firstLine="210"/>
              <w:rPr>
                <w:rFonts w:ascii="HG丸ｺﾞｼｯｸM-PRO" w:hAnsi="HG丸ｺﾞｼｯｸM-PRO"/>
                <w:sz w:val="21"/>
                <w:szCs w:val="21"/>
              </w:rPr>
            </w:pPr>
            <w:r w:rsidRPr="005A2D40">
              <w:rPr>
                <w:rFonts w:ascii="HG丸ｺﾞｼｯｸM-PRO" w:hAnsi="HG丸ｺﾞｼｯｸM-PRO" w:hint="eastAsia"/>
                <w:kern w:val="0"/>
                <w:sz w:val="21"/>
                <w:szCs w:val="21"/>
              </w:rPr>
              <w:t>エネルギー回収型廃棄物処理施設</w:t>
            </w:r>
            <w:r w:rsidRPr="005A2D40">
              <w:rPr>
                <w:rFonts w:ascii="HG丸ｺﾞｼｯｸM-PRO" w:hAnsi="HG丸ｺﾞｼｯｸM-PRO" w:hint="eastAsia"/>
                <w:sz w:val="21"/>
                <w:szCs w:val="21"/>
              </w:rPr>
              <w:t>は原則として１炉１系列とし、定期整備、補修整備の場合は、１炉のみ停止し、他の炉は原則として常時運転すること。また、受電設備、余熱利用設備等の共通部分を含む機器については、定期整備時等最低限の全炉休止間をもって安全作業が十分確保できるように配慮すること。また、</w:t>
            </w:r>
            <w:r w:rsidRPr="005A2D40">
              <w:rPr>
                <w:rFonts w:ascii="HG丸ｺﾞｼｯｸM-PRO" w:hAnsi="HG丸ｺﾞｼｯｸM-PRO" w:hint="eastAsia"/>
                <w:kern w:val="0"/>
                <w:sz w:val="21"/>
                <w:szCs w:val="21"/>
              </w:rPr>
              <w:t>エネルギー回収型廃棄物処理施設</w:t>
            </w:r>
            <w:r w:rsidRPr="005A2D40">
              <w:rPr>
                <w:rFonts w:ascii="HG丸ｺﾞｼｯｸM-PRO" w:hAnsi="HG丸ｺﾞｼｯｸM-PRO" w:hint="eastAsia"/>
                <w:sz w:val="21"/>
                <w:szCs w:val="21"/>
              </w:rPr>
              <w:t>の各炉それぞれが</w:t>
            </w:r>
            <w:r w:rsidRPr="005A2D40">
              <w:rPr>
                <w:rFonts w:ascii="HG丸ｺﾞｼｯｸM-PRO" w:hAnsi="HG丸ｺﾞｼｯｸM-PRO"/>
                <w:sz w:val="21"/>
                <w:szCs w:val="21"/>
              </w:rPr>
              <w:t>90</w:t>
            </w:r>
            <w:r w:rsidRPr="005A2D40">
              <w:rPr>
                <w:rFonts w:ascii="HG丸ｺﾞｼｯｸM-PRO" w:hAnsi="HG丸ｺﾞｼｯｸM-PRO" w:hint="eastAsia"/>
                <w:sz w:val="21"/>
                <w:szCs w:val="21"/>
              </w:rPr>
              <w:t>日以上の連続運転が行えるよう計画すること。</w:t>
            </w:r>
          </w:p>
          <w:p w14:paraId="1A39F4A0" w14:textId="77777777" w:rsidR="005A2D40" w:rsidRPr="005A2D40" w:rsidRDefault="005A2D40" w:rsidP="005A2D40">
            <w:pPr>
              <w:pStyle w:val="1f0"/>
              <w:spacing w:line="240" w:lineRule="exact"/>
              <w:ind w:left="630" w:firstLine="210"/>
              <w:rPr>
                <w:rFonts w:ascii="HG丸ｺﾞｼｯｸM-PRO" w:hAnsi="HG丸ｺﾞｼｯｸM-PRO"/>
                <w:sz w:val="21"/>
                <w:szCs w:val="21"/>
              </w:rPr>
            </w:pPr>
          </w:p>
          <w:p w14:paraId="3C6A5C8A" w14:textId="77777777" w:rsidR="005A2D40" w:rsidRPr="005A2D40" w:rsidRDefault="005A2D40" w:rsidP="00E222B8">
            <w:pPr>
              <w:pStyle w:val="19"/>
              <w:numPr>
                <w:ilvl w:val="0"/>
                <w:numId w:val="19"/>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A2D40">
              <w:rPr>
                <w:rFonts w:ascii="HG丸ｺﾞｼｯｸM-PRO" w:eastAsia="HG丸ｺﾞｼｯｸM-PRO" w:hAnsi="HG丸ｺﾞｼｯｸM-PRO" w:hint="eastAsia"/>
                <w:sz w:val="21"/>
              </w:rPr>
              <w:t xml:space="preserve"> 設備方式</w:t>
            </w:r>
          </w:p>
          <w:p w14:paraId="576CFFBC" w14:textId="77777777" w:rsidR="005A2D40" w:rsidRPr="005A2D40" w:rsidRDefault="005A2D40" w:rsidP="005A2D40">
            <w:pPr>
              <w:pStyle w:val="1f0"/>
              <w:spacing w:line="240" w:lineRule="exact"/>
              <w:ind w:left="630" w:firstLine="210"/>
              <w:rPr>
                <w:rFonts w:ascii="HG丸ｺﾞｼｯｸM-PRO" w:hAnsi="HG丸ｺﾞｼｯｸM-PRO"/>
                <w:sz w:val="21"/>
                <w:szCs w:val="21"/>
              </w:rPr>
            </w:pPr>
            <w:r w:rsidRPr="005A2D40">
              <w:rPr>
                <w:rFonts w:ascii="HG丸ｺﾞｼｯｸM-PRO" w:hAnsi="HG丸ｺﾞｼｯｸM-PRO" w:hint="eastAsia"/>
                <w:sz w:val="21"/>
                <w:szCs w:val="21"/>
              </w:rPr>
              <w:t>エネルギー回収型廃棄物処理施設の主要設備方式は、表</w:t>
            </w:r>
            <w:r w:rsidRPr="005A2D40">
              <w:rPr>
                <w:rFonts w:ascii="HG丸ｺﾞｼｯｸM-PRO" w:hAnsi="HG丸ｺﾞｼｯｸM-PRO"/>
                <w:sz w:val="21"/>
                <w:szCs w:val="21"/>
              </w:rPr>
              <w:t>1-5</w:t>
            </w:r>
            <w:r w:rsidRPr="005A2D40">
              <w:rPr>
                <w:rFonts w:ascii="HG丸ｺﾞｼｯｸM-PRO" w:hAnsi="HG丸ｺﾞｼｯｸM-PRO" w:hint="eastAsia"/>
                <w:sz w:val="21"/>
                <w:szCs w:val="21"/>
              </w:rPr>
              <w:t>に示すとおりである。</w:t>
            </w:r>
          </w:p>
          <w:p w14:paraId="3AB4C0FE" w14:textId="77777777" w:rsidR="005A2D40" w:rsidRPr="005A2D40" w:rsidRDefault="005A2D40" w:rsidP="005A2D40">
            <w:pPr>
              <w:pStyle w:val="1f0"/>
              <w:spacing w:line="240" w:lineRule="exact"/>
              <w:ind w:left="630" w:firstLine="210"/>
              <w:rPr>
                <w:rFonts w:ascii="HG丸ｺﾞｼｯｸM-PRO" w:hAnsi="HG丸ｺﾞｼｯｸM-PRO"/>
                <w:sz w:val="21"/>
                <w:szCs w:val="21"/>
              </w:rPr>
            </w:pPr>
          </w:p>
          <w:p w14:paraId="435C96C8" w14:textId="77777777" w:rsidR="005A2D40" w:rsidRPr="005A2D40" w:rsidRDefault="005A2D40" w:rsidP="005A2D40">
            <w:pPr>
              <w:pStyle w:val="17"/>
              <w:spacing w:line="240" w:lineRule="exact"/>
              <w:rPr>
                <w:rFonts w:ascii="HG丸ｺﾞｼｯｸM-PRO" w:eastAsia="HG丸ｺﾞｼｯｸM-PRO" w:hAnsi="HG丸ｺﾞｼｯｸM-PRO"/>
                <w:sz w:val="21"/>
              </w:rPr>
            </w:pPr>
            <w:r w:rsidRPr="005A2D40">
              <w:rPr>
                <w:rFonts w:ascii="HG丸ｺﾞｼｯｸM-PRO" w:eastAsia="HG丸ｺﾞｼｯｸM-PRO" w:hAnsi="HG丸ｺﾞｼｯｸM-PRO"/>
                <w:sz w:val="21"/>
              </w:rPr>
              <w:t xml:space="preserve">表 1-5 </w:t>
            </w:r>
            <w:r w:rsidRPr="005A2D40">
              <w:rPr>
                <w:rFonts w:ascii="HG丸ｺﾞｼｯｸM-PRO" w:eastAsia="HG丸ｺﾞｼｯｸM-PRO" w:hAnsi="HG丸ｺﾞｼｯｸM-PRO" w:cs="ＭＳ 明朝" w:hint="eastAsia"/>
                <w:kern w:val="0"/>
                <w:sz w:val="21"/>
              </w:rPr>
              <w:t>エネルギー回収型廃棄物処理施設</w:t>
            </w:r>
            <w:r w:rsidRPr="005A2D40">
              <w:rPr>
                <w:rFonts w:ascii="HG丸ｺﾞｼｯｸM-PRO" w:eastAsia="HG丸ｺﾞｼｯｸM-PRO" w:hAnsi="HG丸ｺﾞｼｯｸM-PRO" w:hint="eastAsia"/>
                <w:sz w:val="21"/>
              </w:rPr>
              <w:t>の主要設備方式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778"/>
              <w:gridCol w:w="4819"/>
            </w:tblGrid>
            <w:tr w:rsidR="005A2D40" w:rsidRPr="005A2D40" w14:paraId="4AE161DA" w14:textId="77777777" w:rsidTr="005A2D40">
              <w:trPr>
                <w:jc w:val="center"/>
              </w:trPr>
              <w:tc>
                <w:tcPr>
                  <w:tcW w:w="3617" w:type="dxa"/>
                  <w:gridSpan w:val="2"/>
                  <w:shd w:val="pct15" w:color="auto" w:fill="auto"/>
                </w:tcPr>
                <w:p w14:paraId="52114D93" w14:textId="77777777" w:rsidR="005A2D40" w:rsidRPr="005A2D40" w:rsidRDefault="005A2D40" w:rsidP="005A2D40">
                  <w:pPr>
                    <w:tabs>
                      <w:tab w:val="left" w:pos="2982"/>
                    </w:tabs>
                    <w:spacing w:line="240" w:lineRule="exact"/>
                    <w:jc w:val="center"/>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設備名</w:t>
                  </w:r>
                </w:p>
              </w:tc>
              <w:tc>
                <w:tcPr>
                  <w:tcW w:w="4819" w:type="dxa"/>
                  <w:shd w:val="pct15" w:color="auto" w:fill="auto"/>
                </w:tcPr>
                <w:p w14:paraId="7CD9CED9" w14:textId="77777777" w:rsidR="005A2D40" w:rsidRPr="005A2D40" w:rsidRDefault="005A2D40" w:rsidP="005A2D40">
                  <w:pPr>
                    <w:tabs>
                      <w:tab w:val="left" w:pos="2982"/>
                    </w:tabs>
                    <w:spacing w:line="240" w:lineRule="exact"/>
                    <w:jc w:val="center"/>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仕様概要</w:t>
                  </w:r>
                </w:p>
              </w:tc>
            </w:tr>
            <w:tr w:rsidR="005A2D40" w:rsidRPr="005A2D40" w14:paraId="21914F90" w14:textId="77777777" w:rsidTr="005A2D40">
              <w:trPr>
                <w:trHeight w:val="321"/>
                <w:jc w:val="center"/>
              </w:trPr>
              <w:tc>
                <w:tcPr>
                  <w:tcW w:w="1839" w:type="dxa"/>
                  <w:vMerge w:val="restart"/>
                  <w:shd w:val="clear" w:color="auto" w:fill="auto"/>
                  <w:vAlign w:val="center"/>
                </w:tcPr>
                <w:p w14:paraId="4373CE53"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受入供給設備</w:t>
                  </w:r>
                </w:p>
              </w:tc>
              <w:tc>
                <w:tcPr>
                  <w:tcW w:w="1778" w:type="dxa"/>
                  <w:shd w:val="clear" w:color="auto" w:fill="auto"/>
                  <w:vAlign w:val="center"/>
                </w:tcPr>
                <w:p w14:paraId="4CBF0FBB"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計量機</w:t>
                  </w:r>
                </w:p>
              </w:tc>
              <w:tc>
                <w:tcPr>
                  <w:tcW w:w="4819" w:type="dxa"/>
                  <w:shd w:val="clear" w:color="auto" w:fill="auto"/>
                </w:tcPr>
                <w:p w14:paraId="58CB6102"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ロードセル式（設置基数は提案による）</w:t>
                  </w:r>
                </w:p>
                <w:p w14:paraId="0D556F08"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マテリアルリサイクル推進施設と兼用</w:t>
                  </w:r>
                </w:p>
              </w:tc>
            </w:tr>
            <w:tr w:rsidR="005A2D40" w:rsidRPr="005A2D40" w14:paraId="2FCB690A" w14:textId="77777777" w:rsidTr="005A2D40">
              <w:trPr>
                <w:trHeight w:val="382"/>
                <w:jc w:val="center"/>
              </w:trPr>
              <w:tc>
                <w:tcPr>
                  <w:tcW w:w="1839" w:type="dxa"/>
                  <w:vMerge/>
                  <w:shd w:val="clear" w:color="auto" w:fill="auto"/>
                  <w:vAlign w:val="center"/>
                </w:tcPr>
                <w:p w14:paraId="5EA60FFE"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p>
              </w:tc>
              <w:tc>
                <w:tcPr>
                  <w:tcW w:w="1778" w:type="dxa"/>
                  <w:shd w:val="clear" w:color="auto" w:fill="auto"/>
                  <w:vAlign w:val="center"/>
                </w:tcPr>
                <w:p w14:paraId="23C06475"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受入貯留方式</w:t>
                  </w:r>
                </w:p>
              </w:tc>
              <w:tc>
                <w:tcPr>
                  <w:tcW w:w="4819" w:type="dxa"/>
                  <w:shd w:val="clear" w:color="auto" w:fill="auto"/>
                </w:tcPr>
                <w:p w14:paraId="26DAA689"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ピットアンドクレーン方式</w:t>
                  </w:r>
                </w:p>
                <w:p w14:paraId="2D339AEE"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ピット容量：７</w:t>
                  </w:r>
                  <w:r w:rsidRPr="005A2D40">
                    <w:rPr>
                      <w:rFonts w:ascii="HG丸ｺﾞｼｯｸM-PRO" w:eastAsia="HG丸ｺﾞｼｯｸM-PRO" w:hAnsi="HG丸ｺﾞｼｯｸM-PRO"/>
                      <w:szCs w:val="21"/>
                    </w:rPr>
                    <w:t xml:space="preserve">,700 </w:t>
                  </w:r>
                  <w:r w:rsidRPr="005A2D40">
                    <w:rPr>
                      <w:rFonts w:ascii="HG丸ｺﾞｼｯｸM-PRO" w:eastAsia="HG丸ｺﾞｼｯｸM-PRO" w:hAnsi="HG丸ｺﾞｼｯｸM-PRO" w:hint="eastAsia"/>
                      <w:szCs w:val="21"/>
                    </w:rPr>
                    <w:t>ｍ</w:t>
                  </w:r>
                  <w:r w:rsidRPr="005A2D40">
                    <w:rPr>
                      <w:rFonts w:ascii="HG丸ｺﾞｼｯｸM-PRO" w:eastAsia="HG丸ｺﾞｼｯｸM-PRO" w:hAnsi="HG丸ｺﾞｼｯｸM-PRO"/>
                      <w:szCs w:val="21"/>
                      <w:vertAlign w:val="superscript"/>
                    </w:rPr>
                    <w:t>3</w:t>
                  </w:r>
                  <w:r w:rsidRPr="005A2D40">
                    <w:rPr>
                      <w:rFonts w:ascii="HG丸ｺﾞｼｯｸM-PRO" w:eastAsia="HG丸ｺﾞｼｯｸM-PRO" w:hAnsi="HG丸ｺﾞｼｯｸM-PRO" w:hint="eastAsia"/>
                      <w:szCs w:val="21"/>
                    </w:rPr>
                    <w:t>以上</w:t>
                  </w:r>
                </w:p>
              </w:tc>
            </w:tr>
            <w:tr w:rsidR="005A2D40" w:rsidRPr="005A2D40" w14:paraId="6E3AC3D9" w14:textId="77777777" w:rsidTr="005A2D40">
              <w:trPr>
                <w:trHeight w:val="764"/>
                <w:jc w:val="center"/>
              </w:trPr>
              <w:tc>
                <w:tcPr>
                  <w:tcW w:w="1839" w:type="dxa"/>
                  <w:vMerge/>
                  <w:shd w:val="clear" w:color="auto" w:fill="auto"/>
                  <w:vAlign w:val="center"/>
                </w:tcPr>
                <w:p w14:paraId="29897089"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p>
              </w:tc>
              <w:tc>
                <w:tcPr>
                  <w:tcW w:w="1778" w:type="dxa"/>
                  <w:shd w:val="clear" w:color="auto" w:fill="auto"/>
                  <w:vAlign w:val="center"/>
                </w:tcPr>
                <w:p w14:paraId="18AF11B0"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ピット投入扉</w:t>
                  </w:r>
                </w:p>
              </w:tc>
              <w:tc>
                <w:tcPr>
                  <w:tcW w:w="4819" w:type="dxa"/>
                  <w:shd w:val="clear" w:color="auto" w:fill="auto"/>
                </w:tcPr>
                <w:p w14:paraId="0F463F38"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開口部寸法：提案による</w:t>
                  </w:r>
                </w:p>
                <w:p w14:paraId="14F3F640"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szCs w:val="21"/>
                    </w:rPr>
                    <w:t>4</w:t>
                  </w:r>
                  <w:r w:rsidRPr="005A2D40">
                    <w:rPr>
                      <w:rFonts w:ascii="HG丸ｺﾞｼｯｸM-PRO" w:eastAsia="HG丸ｺﾞｼｯｸM-PRO" w:hAnsi="HG丸ｺﾞｼｯｸM-PRO" w:hint="eastAsia"/>
                      <w:szCs w:val="21"/>
                    </w:rPr>
                    <w:t>門以上（うち１門はダンピングボックス）</w:t>
                  </w:r>
                </w:p>
              </w:tc>
            </w:tr>
            <w:tr w:rsidR="005A2D40" w:rsidRPr="005A2D40" w14:paraId="46995D55" w14:textId="77777777" w:rsidTr="005A2D40">
              <w:trPr>
                <w:trHeight w:val="299"/>
                <w:jc w:val="center"/>
              </w:trPr>
              <w:tc>
                <w:tcPr>
                  <w:tcW w:w="1839" w:type="dxa"/>
                  <w:vMerge/>
                  <w:shd w:val="clear" w:color="auto" w:fill="auto"/>
                  <w:vAlign w:val="center"/>
                </w:tcPr>
                <w:p w14:paraId="5F784A6D"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p>
              </w:tc>
              <w:tc>
                <w:tcPr>
                  <w:tcW w:w="1778" w:type="dxa"/>
                  <w:shd w:val="clear" w:color="auto" w:fill="auto"/>
                  <w:vAlign w:val="center"/>
                </w:tcPr>
                <w:p w14:paraId="24CC1556"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ごみクレーン</w:t>
                  </w:r>
                </w:p>
              </w:tc>
              <w:tc>
                <w:tcPr>
                  <w:tcW w:w="4819" w:type="dxa"/>
                  <w:shd w:val="clear" w:color="auto" w:fill="auto"/>
                </w:tcPr>
                <w:p w14:paraId="445B40A2"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制御方式：全自動又は半自動</w:t>
                  </w:r>
                </w:p>
                <w:p w14:paraId="7BCB701F"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設置基数：</w:t>
                  </w:r>
                  <w:r w:rsidRPr="005A2D40">
                    <w:rPr>
                      <w:rFonts w:ascii="HG丸ｺﾞｼｯｸM-PRO" w:eastAsia="HG丸ｺﾞｼｯｸM-PRO" w:hAnsi="HG丸ｺﾞｼｯｸM-PRO"/>
                      <w:szCs w:val="21"/>
                    </w:rPr>
                    <w:t>2基（うち1基予備）</w:t>
                  </w:r>
                </w:p>
              </w:tc>
            </w:tr>
            <w:tr w:rsidR="005A2D40" w:rsidRPr="005A2D40" w14:paraId="3F3E4B98" w14:textId="77777777" w:rsidTr="005A2D40">
              <w:trPr>
                <w:jc w:val="center"/>
              </w:trPr>
              <w:tc>
                <w:tcPr>
                  <w:tcW w:w="1839" w:type="dxa"/>
                  <w:vMerge/>
                  <w:shd w:val="clear" w:color="auto" w:fill="auto"/>
                  <w:vAlign w:val="center"/>
                </w:tcPr>
                <w:p w14:paraId="049E5A54"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p>
              </w:tc>
              <w:tc>
                <w:tcPr>
                  <w:tcW w:w="1778" w:type="dxa"/>
                  <w:shd w:val="clear" w:color="auto" w:fill="auto"/>
                  <w:vAlign w:val="center"/>
                </w:tcPr>
                <w:p w14:paraId="49FBF0D4"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前処理設備</w:t>
                  </w:r>
                </w:p>
              </w:tc>
              <w:tc>
                <w:tcPr>
                  <w:tcW w:w="4819" w:type="dxa"/>
                  <w:shd w:val="clear" w:color="auto" w:fill="auto"/>
                </w:tcPr>
                <w:p w14:paraId="6152C437"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提案による</w:t>
                  </w:r>
                </w:p>
              </w:tc>
            </w:tr>
            <w:tr w:rsidR="005A2D40" w:rsidRPr="005A2D40" w14:paraId="09D1D619" w14:textId="77777777" w:rsidTr="005A2D40">
              <w:trPr>
                <w:jc w:val="center"/>
              </w:trPr>
              <w:tc>
                <w:tcPr>
                  <w:tcW w:w="3617" w:type="dxa"/>
                  <w:gridSpan w:val="2"/>
                  <w:shd w:val="clear" w:color="auto" w:fill="auto"/>
                  <w:vAlign w:val="center"/>
                </w:tcPr>
                <w:p w14:paraId="53E6E959"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燃焼設備</w:t>
                  </w:r>
                </w:p>
              </w:tc>
              <w:tc>
                <w:tcPr>
                  <w:tcW w:w="4819" w:type="dxa"/>
                  <w:shd w:val="clear" w:color="auto" w:fill="auto"/>
                </w:tcPr>
                <w:p w14:paraId="5C92E115"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提案による</w:t>
                  </w:r>
                </w:p>
              </w:tc>
            </w:tr>
            <w:tr w:rsidR="005A2D40" w:rsidRPr="005A2D40" w14:paraId="415ECF4A" w14:textId="77777777" w:rsidTr="005A2D40">
              <w:trPr>
                <w:jc w:val="center"/>
              </w:trPr>
              <w:tc>
                <w:tcPr>
                  <w:tcW w:w="3617" w:type="dxa"/>
                  <w:gridSpan w:val="2"/>
                  <w:shd w:val="clear" w:color="auto" w:fill="auto"/>
                  <w:vAlign w:val="center"/>
                </w:tcPr>
                <w:p w14:paraId="520F2D09"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燃焼ガス冷却設備</w:t>
                  </w:r>
                </w:p>
              </w:tc>
              <w:tc>
                <w:tcPr>
                  <w:tcW w:w="4819" w:type="dxa"/>
                  <w:shd w:val="clear" w:color="auto" w:fill="auto"/>
                </w:tcPr>
                <w:p w14:paraId="2B3F95B3"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廃熱ボイラ式</w:t>
                  </w:r>
                </w:p>
              </w:tc>
            </w:tr>
            <w:tr w:rsidR="005A2D40" w:rsidRPr="005A2D40" w14:paraId="1C3EAEF4" w14:textId="77777777" w:rsidTr="005A2D40">
              <w:trPr>
                <w:trHeight w:val="360"/>
                <w:jc w:val="center"/>
              </w:trPr>
              <w:tc>
                <w:tcPr>
                  <w:tcW w:w="1839" w:type="dxa"/>
                  <w:vMerge w:val="restart"/>
                  <w:shd w:val="clear" w:color="auto" w:fill="auto"/>
                  <w:vAlign w:val="center"/>
                </w:tcPr>
                <w:p w14:paraId="6D432CDC"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排ガス処理設備</w:t>
                  </w:r>
                </w:p>
              </w:tc>
              <w:tc>
                <w:tcPr>
                  <w:tcW w:w="1778" w:type="dxa"/>
                  <w:shd w:val="clear" w:color="auto" w:fill="auto"/>
                  <w:vAlign w:val="center"/>
                </w:tcPr>
                <w:p w14:paraId="451CF21A"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集じん設備</w:t>
                  </w:r>
                </w:p>
              </w:tc>
              <w:tc>
                <w:tcPr>
                  <w:tcW w:w="4819" w:type="dxa"/>
                  <w:shd w:val="clear" w:color="auto" w:fill="auto"/>
                </w:tcPr>
                <w:p w14:paraId="0280A4CB"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乾式ろ過式集じん装置</w:t>
                  </w:r>
                </w:p>
              </w:tc>
            </w:tr>
            <w:tr w:rsidR="005A2D40" w:rsidRPr="005A2D40" w14:paraId="09E197A3" w14:textId="77777777" w:rsidTr="005A2D40">
              <w:trPr>
                <w:trHeight w:val="360"/>
                <w:jc w:val="center"/>
              </w:trPr>
              <w:tc>
                <w:tcPr>
                  <w:tcW w:w="1839" w:type="dxa"/>
                  <w:vMerge/>
                  <w:shd w:val="clear" w:color="auto" w:fill="auto"/>
                  <w:vAlign w:val="center"/>
                </w:tcPr>
                <w:p w14:paraId="2BCA8AC1"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p>
              </w:tc>
              <w:tc>
                <w:tcPr>
                  <w:tcW w:w="1778" w:type="dxa"/>
                  <w:shd w:val="clear" w:color="auto" w:fill="auto"/>
                  <w:vAlign w:val="center"/>
                </w:tcPr>
                <w:p w14:paraId="1439DCDE"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有害ガス除去設備</w:t>
                  </w:r>
                </w:p>
              </w:tc>
              <w:tc>
                <w:tcPr>
                  <w:tcW w:w="4819" w:type="dxa"/>
                  <w:shd w:val="clear" w:color="auto" w:fill="auto"/>
                </w:tcPr>
                <w:p w14:paraId="0ADAE075"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薬剤煙道噴霧式　触媒脱硝方式　等</w:t>
                  </w:r>
                </w:p>
              </w:tc>
            </w:tr>
            <w:tr w:rsidR="005A2D40" w:rsidRPr="005A2D40" w14:paraId="0A3A478C" w14:textId="77777777" w:rsidTr="005A2D40">
              <w:trPr>
                <w:jc w:val="center"/>
              </w:trPr>
              <w:tc>
                <w:tcPr>
                  <w:tcW w:w="3617" w:type="dxa"/>
                  <w:gridSpan w:val="2"/>
                  <w:shd w:val="clear" w:color="auto" w:fill="auto"/>
                  <w:vAlign w:val="center"/>
                </w:tcPr>
                <w:p w14:paraId="2E83055C"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余熱利用設備</w:t>
                  </w:r>
                </w:p>
              </w:tc>
              <w:tc>
                <w:tcPr>
                  <w:tcW w:w="4819" w:type="dxa"/>
                  <w:shd w:val="clear" w:color="auto" w:fill="auto"/>
                </w:tcPr>
                <w:p w14:paraId="73715649"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場内余熱利用</w:t>
                  </w:r>
                </w:p>
                <w:p w14:paraId="5E0833BE"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発電設備</w:t>
                  </w:r>
                </w:p>
                <w:p w14:paraId="7BB5D85C"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（エネルギー回収率19％以上）</w:t>
                  </w:r>
                </w:p>
              </w:tc>
            </w:tr>
            <w:tr w:rsidR="005A2D40" w:rsidRPr="005A2D40" w14:paraId="199C3E22" w14:textId="77777777" w:rsidTr="005A2D40">
              <w:trPr>
                <w:jc w:val="center"/>
              </w:trPr>
              <w:tc>
                <w:tcPr>
                  <w:tcW w:w="3617" w:type="dxa"/>
                  <w:gridSpan w:val="2"/>
                  <w:shd w:val="clear" w:color="auto" w:fill="auto"/>
                  <w:vAlign w:val="center"/>
                </w:tcPr>
                <w:p w14:paraId="78D77EBA"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通風設備</w:t>
                  </w:r>
                </w:p>
              </w:tc>
              <w:tc>
                <w:tcPr>
                  <w:tcW w:w="4819" w:type="dxa"/>
                  <w:shd w:val="clear" w:color="auto" w:fill="auto"/>
                </w:tcPr>
                <w:p w14:paraId="7E25A099"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平衡通風方式</w:t>
                  </w:r>
                </w:p>
                <w:p w14:paraId="048F17AE"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 xml:space="preserve">煙突：外筒、内筒（集合煙突方式）　</w:t>
                  </w:r>
                </w:p>
                <w:p w14:paraId="008C18B3"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szCs w:val="21"/>
                    </w:rPr>
                    <w:t>高さは、排ガスの拡散を考慮し制限高さまでの高さとすること。</w:t>
                  </w:r>
                </w:p>
              </w:tc>
            </w:tr>
            <w:tr w:rsidR="005A2D40" w:rsidRPr="005A2D40" w14:paraId="689DE741" w14:textId="77777777" w:rsidTr="005A2D40">
              <w:trPr>
                <w:jc w:val="center"/>
              </w:trPr>
              <w:tc>
                <w:tcPr>
                  <w:tcW w:w="3617" w:type="dxa"/>
                  <w:gridSpan w:val="2"/>
                  <w:shd w:val="clear" w:color="auto" w:fill="auto"/>
                  <w:vAlign w:val="center"/>
                </w:tcPr>
                <w:p w14:paraId="1A084D30"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灰溶融設備</w:t>
                  </w:r>
                </w:p>
              </w:tc>
              <w:tc>
                <w:tcPr>
                  <w:tcW w:w="4819" w:type="dxa"/>
                  <w:shd w:val="clear" w:color="auto" w:fill="auto"/>
                </w:tcPr>
                <w:p w14:paraId="4B85D735"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提案による</w:t>
                  </w:r>
                </w:p>
              </w:tc>
            </w:tr>
            <w:tr w:rsidR="005A2D40" w:rsidRPr="005A2D40" w14:paraId="38FC79FF" w14:textId="77777777" w:rsidTr="005A2D40">
              <w:trPr>
                <w:jc w:val="center"/>
              </w:trPr>
              <w:tc>
                <w:tcPr>
                  <w:tcW w:w="3617" w:type="dxa"/>
                  <w:gridSpan w:val="2"/>
                  <w:shd w:val="clear" w:color="auto" w:fill="auto"/>
                  <w:vAlign w:val="center"/>
                </w:tcPr>
                <w:p w14:paraId="0CBD866D"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u w:color="FF0000"/>
                    </w:rPr>
                  </w:pPr>
                  <w:r w:rsidRPr="005A2D40">
                    <w:rPr>
                      <w:rFonts w:ascii="HG丸ｺﾞｼｯｸM-PRO" w:eastAsia="HG丸ｺﾞｼｯｸM-PRO" w:hAnsi="HG丸ｺﾞｼｯｸM-PRO" w:hint="eastAsia"/>
                      <w:szCs w:val="21"/>
                      <w:u w:color="FF0000"/>
                    </w:rPr>
                    <w:t>灰出し設備</w:t>
                  </w:r>
                </w:p>
              </w:tc>
              <w:tc>
                <w:tcPr>
                  <w:tcW w:w="4819" w:type="dxa"/>
                  <w:shd w:val="clear" w:color="auto" w:fill="auto"/>
                </w:tcPr>
                <w:p w14:paraId="5DDAC6F5"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u w:color="FF0000"/>
                    </w:rPr>
                  </w:pPr>
                  <w:r w:rsidRPr="005A2D40">
                    <w:rPr>
                      <w:rFonts w:ascii="HG丸ｺﾞｼｯｸM-PRO" w:eastAsia="HG丸ｺﾞｼｯｸM-PRO" w:hAnsi="HG丸ｺﾞｼｯｸM-PRO" w:hint="eastAsia"/>
                      <w:szCs w:val="21"/>
                      <w:u w:color="FF0000"/>
                    </w:rPr>
                    <w:t>飛灰処理：提案による</w:t>
                  </w:r>
                </w:p>
                <w:p w14:paraId="2D0F8A29"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u w:color="FF0000"/>
                    </w:rPr>
                  </w:pPr>
                  <w:r w:rsidRPr="005A2D40">
                    <w:rPr>
                      <w:rFonts w:ascii="HG丸ｺﾞｼｯｸM-PRO" w:eastAsia="HG丸ｺﾞｼｯｸM-PRO" w:hAnsi="HG丸ｺﾞｼｯｸM-PRO" w:hint="eastAsia"/>
                      <w:szCs w:val="21"/>
                      <w:u w:color="FF0000"/>
                    </w:rPr>
                    <w:t>貯留搬出</w:t>
                  </w:r>
                </w:p>
                <w:p w14:paraId="4834029D"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u w:color="FF0000"/>
                    </w:rPr>
                  </w:pPr>
                  <w:r w:rsidRPr="005A2D40">
                    <w:rPr>
                      <w:rFonts w:ascii="HG丸ｺﾞｼｯｸM-PRO" w:eastAsia="HG丸ｺﾞｼｯｸM-PRO" w:hAnsi="HG丸ｺﾞｼｯｸM-PRO" w:hint="eastAsia"/>
                      <w:szCs w:val="21"/>
                      <w:u w:color="FF0000"/>
                    </w:rPr>
                    <w:t xml:space="preserve">　焼却主灰：提案による</w:t>
                  </w:r>
                </w:p>
                <w:p w14:paraId="0E5511F6"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u w:color="FF0000"/>
                    </w:rPr>
                  </w:pPr>
                  <w:r w:rsidRPr="005A2D40">
                    <w:rPr>
                      <w:rFonts w:ascii="HG丸ｺﾞｼｯｸM-PRO" w:eastAsia="HG丸ｺﾞｼｯｸM-PRO" w:hAnsi="HG丸ｺﾞｼｯｸM-PRO"/>
                      <w:szCs w:val="21"/>
                      <w:u w:color="FF0000"/>
                    </w:rPr>
                    <w:t xml:space="preserve">　焼却飛灰：提案による</w:t>
                  </w:r>
                </w:p>
                <w:p w14:paraId="709EC46F"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u w:color="FF0000"/>
                    </w:rPr>
                  </w:pPr>
                  <w:r w:rsidRPr="005A2D40">
                    <w:rPr>
                      <w:rFonts w:ascii="HG丸ｺﾞｼｯｸM-PRO" w:eastAsia="HG丸ｺﾞｼｯｸM-PRO" w:hAnsi="HG丸ｺﾞｼｯｸM-PRO"/>
                      <w:szCs w:val="21"/>
                      <w:u w:color="FF0000"/>
                    </w:rPr>
                    <w:t xml:space="preserve">　溶融飛灰：提案による</w:t>
                  </w:r>
                </w:p>
                <w:p w14:paraId="15E2CDC3" w14:textId="77777777" w:rsidR="005A2D40" w:rsidRPr="005A2D40" w:rsidRDefault="005A2D40" w:rsidP="005A2D40">
                  <w:pPr>
                    <w:tabs>
                      <w:tab w:val="left" w:pos="2982"/>
                    </w:tabs>
                    <w:spacing w:line="240" w:lineRule="exact"/>
                    <w:ind w:left="1552" w:hangingChars="739" w:hanging="1552"/>
                    <w:rPr>
                      <w:rFonts w:ascii="HG丸ｺﾞｼｯｸM-PRO" w:eastAsia="HG丸ｺﾞｼｯｸM-PRO" w:hAnsi="HG丸ｺﾞｼｯｸM-PRO"/>
                      <w:szCs w:val="21"/>
                      <w:u w:color="FF0000"/>
                    </w:rPr>
                  </w:pPr>
                  <w:r w:rsidRPr="005A2D40">
                    <w:rPr>
                      <w:rFonts w:ascii="HG丸ｺﾞｼｯｸM-PRO" w:eastAsia="HG丸ｺﾞｼｯｸM-PRO" w:hAnsi="HG丸ｺﾞｼｯｸM-PRO" w:hint="eastAsia"/>
                      <w:szCs w:val="21"/>
                      <w:u w:color="FF0000"/>
                    </w:rPr>
                    <w:t xml:space="preserve">　飛灰処理物（バックアップ）：提案による。</w:t>
                  </w:r>
                </w:p>
              </w:tc>
            </w:tr>
            <w:tr w:rsidR="005A2D40" w:rsidRPr="005A2D40" w14:paraId="7E4BF624" w14:textId="77777777" w:rsidTr="005A2D40">
              <w:trPr>
                <w:jc w:val="center"/>
              </w:trPr>
              <w:tc>
                <w:tcPr>
                  <w:tcW w:w="3617" w:type="dxa"/>
                  <w:gridSpan w:val="2"/>
                  <w:shd w:val="clear" w:color="auto" w:fill="auto"/>
                  <w:vAlign w:val="center"/>
                </w:tcPr>
                <w:p w14:paraId="48E10267"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u w:color="FF0000"/>
                    </w:rPr>
                  </w:pPr>
                  <w:r w:rsidRPr="005A2D40">
                    <w:rPr>
                      <w:rFonts w:ascii="HG丸ｺﾞｼｯｸM-PRO" w:eastAsia="HG丸ｺﾞｼｯｸM-PRO" w:hAnsi="HG丸ｺﾞｼｯｸM-PRO" w:hint="eastAsia"/>
                      <w:szCs w:val="21"/>
                      <w:u w:color="FF0000"/>
                    </w:rPr>
                    <w:t>溶融スラグ・溶融メタル処理設備</w:t>
                  </w:r>
                </w:p>
              </w:tc>
              <w:tc>
                <w:tcPr>
                  <w:tcW w:w="4819" w:type="dxa"/>
                  <w:shd w:val="clear" w:color="auto" w:fill="auto"/>
                </w:tcPr>
                <w:p w14:paraId="7B26104B"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u w:color="FF0000"/>
                    </w:rPr>
                  </w:pPr>
                  <w:r w:rsidRPr="005A2D40">
                    <w:rPr>
                      <w:rFonts w:ascii="HG丸ｺﾞｼｯｸM-PRO" w:eastAsia="HG丸ｺﾞｼｯｸM-PRO" w:hAnsi="HG丸ｺﾞｼｯｸM-PRO" w:hint="eastAsia"/>
                      <w:szCs w:val="21"/>
                      <w:u w:color="FF0000"/>
                    </w:rPr>
                    <w:t>提案による</w:t>
                  </w:r>
                </w:p>
              </w:tc>
            </w:tr>
            <w:tr w:rsidR="005A2D40" w:rsidRPr="005A2D40" w14:paraId="669554DE" w14:textId="77777777" w:rsidTr="005A2D40">
              <w:trPr>
                <w:jc w:val="center"/>
              </w:trPr>
              <w:tc>
                <w:tcPr>
                  <w:tcW w:w="3617" w:type="dxa"/>
                  <w:gridSpan w:val="2"/>
                  <w:shd w:val="clear" w:color="auto" w:fill="auto"/>
                  <w:vAlign w:val="center"/>
                </w:tcPr>
                <w:p w14:paraId="432ECEAB"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給水設備</w:t>
                  </w:r>
                </w:p>
              </w:tc>
              <w:tc>
                <w:tcPr>
                  <w:tcW w:w="4819" w:type="dxa"/>
                  <w:shd w:val="clear" w:color="auto" w:fill="auto"/>
                </w:tcPr>
                <w:p w14:paraId="75BB5F3E"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プラント用水：上水及び再利用水</w:t>
                  </w:r>
                </w:p>
                <w:p w14:paraId="3041C7A8"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生活用水：上水</w:t>
                  </w:r>
                </w:p>
              </w:tc>
            </w:tr>
            <w:tr w:rsidR="005A2D40" w:rsidRPr="005A2D40" w14:paraId="10AE8585" w14:textId="77777777" w:rsidTr="005A2D40">
              <w:trPr>
                <w:jc w:val="center"/>
              </w:trPr>
              <w:tc>
                <w:tcPr>
                  <w:tcW w:w="3617" w:type="dxa"/>
                  <w:gridSpan w:val="2"/>
                  <w:shd w:val="clear" w:color="auto" w:fill="auto"/>
                  <w:vAlign w:val="center"/>
                </w:tcPr>
                <w:p w14:paraId="09E5A484"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排水処理設備</w:t>
                  </w:r>
                </w:p>
              </w:tc>
              <w:tc>
                <w:tcPr>
                  <w:tcW w:w="4819" w:type="dxa"/>
                  <w:shd w:val="clear" w:color="auto" w:fill="auto"/>
                </w:tcPr>
                <w:p w14:paraId="49E50397"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プラント系排水：処理後再利用</w:t>
                  </w:r>
                </w:p>
                <w:p w14:paraId="71C79510"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生活系排水：合併処理浄化槽で処理後、放流</w:t>
                  </w:r>
                </w:p>
              </w:tc>
            </w:tr>
            <w:tr w:rsidR="005A2D40" w:rsidRPr="005A2D40" w14:paraId="27AD2484" w14:textId="77777777" w:rsidTr="005A2D40">
              <w:trPr>
                <w:jc w:val="center"/>
              </w:trPr>
              <w:tc>
                <w:tcPr>
                  <w:tcW w:w="3617" w:type="dxa"/>
                  <w:gridSpan w:val="2"/>
                  <w:shd w:val="clear" w:color="auto" w:fill="auto"/>
                  <w:vAlign w:val="center"/>
                </w:tcPr>
                <w:p w14:paraId="1244F8CA"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電気設備</w:t>
                  </w:r>
                </w:p>
              </w:tc>
              <w:tc>
                <w:tcPr>
                  <w:tcW w:w="4819" w:type="dxa"/>
                  <w:shd w:val="clear" w:color="auto" w:fill="auto"/>
                </w:tcPr>
                <w:p w14:paraId="7B091D12"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特別高圧１回線受電</w:t>
                  </w:r>
                </w:p>
              </w:tc>
            </w:tr>
            <w:tr w:rsidR="005A2D40" w:rsidRPr="005A2D40" w14:paraId="5B130AA1" w14:textId="77777777" w:rsidTr="005A2D40">
              <w:trPr>
                <w:jc w:val="center"/>
              </w:trPr>
              <w:tc>
                <w:tcPr>
                  <w:tcW w:w="3617" w:type="dxa"/>
                  <w:gridSpan w:val="2"/>
                  <w:shd w:val="clear" w:color="auto" w:fill="auto"/>
                  <w:vAlign w:val="center"/>
                </w:tcPr>
                <w:p w14:paraId="385EA1DD"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計装設備</w:t>
                  </w:r>
                </w:p>
              </w:tc>
              <w:tc>
                <w:tcPr>
                  <w:tcW w:w="4819" w:type="dxa"/>
                  <w:shd w:val="clear" w:color="auto" w:fill="auto"/>
                </w:tcPr>
                <w:p w14:paraId="217460D2"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分散型自動制御システム</w:t>
                  </w:r>
                </w:p>
                <w:p w14:paraId="08B32159" w14:textId="77777777" w:rsidR="005A2D40" w:rsidRPr="005A2D40" w:rsidRDefault="005A2D40" w:rsidP="005A2D40">
                  <w:pPr>
                    <w:tabs>
                      <w:tab w:val="left" w:pos="2982"/>
                    </w:tabs>
                    <w:spacing w:line="240" w:lineRule="exact"/>
                    <w:rPr>
                      <w:rFonts w:ascii="HG丸ｺﾞｼｯｸM-PRO" w:eastAsia="HG丸ｺﾞｼｯｸM-PRO" w:hAnsi="HG丸ｺﾞｼｯｸM-PRO"/>
                      <w:szCs w:val="21"/>
                    </w:rPr>
                  </w:pPr>
                  <w:r w:rsidRPr="005A2D40">
                    <w:rPr>
                      <w:rFonts w:ascii="HG丸ｺﾞｼｯｸM-PRO" w:eastAsia="HG丸ｺﾞｼｯｸM-PRO" w:hAnsi="HG丸ｺﾞｼｯｸM-PRO" w:hint="eastAsia"/>
                      <w:szCs w:val="21"/>
                    </w:rPr>
                    <w:t>排ガス監視計器、データロガ付設</w:t>
                  </w:r>
                </w:p>
              </w:tc>
            </w:tr>
          </w:tbl>
          <w:p w14:paraId="048B9E48" w14:textId="77777777" w:rsidR="005A2D40" w:rsidRDefault="005A2D40" w:rsidP="005A2D40">
            <w:pPr>
              <w:pStyle w:val="19"/>
              <w:spacing w:line="240" w:lineRule="exact"/>
              <w:ind w:leftChars="0" w:left="860" w:firstLineChars="0" w:firstLine="0"/>
              <w:rPr>
                <w:rFonts w:ascii="HG丸ｺﾞｼｯｸM-PRO" w:eastAsia="HG丸ｺﾞｼｯｸM-PRO" w:hAnsi="HG丸ｺﾞｼｯｸM-PRO"/>
                <w:sz w:val="21"/>
              </w:rPr>
            </w:pPr>
          </w:p>
          <w:p w14:paraId="21929696" w14:textId="77777777" w:rsidR="00C06D3B" w:rsidRDefault="00C06D3B" w:rsidP="005A2D40">
            <w:pPr>
              <w:pStyle w:val="19"/>
              <w:spacing w:line="240" w:lineRule="exact"/>
              <w:ind w:leftChars="0" w:left="860" w:firstLineChars="0" w:firstLine="0"/>
              <w:rPr>
                <w:rFonts w:ascii="HG丸ｺﾞｼｯｸM-PRO" w:eastAsia="HG丸ｺﾞｼｯｸM-PRO" w:hAnsi="HG丸ｺﾞｼｯｸM-PRO"/>
                <w:sz w:val="21"/>
              </w:rPr>
            </w:pPr>
          </w:p>
          <w:p w14:paraId="7B43D0D2" w14:textId="77777777" w:rsidR="005A2D40" w:rsidRPr="005A2D40" w:rsidRDefault="005A2D40" w:rsidP="00E222B8">
            <w:pPr>
              <w:pStyle w:val="19"/>
              <w:numPr>
                <w:ilvl w:val="0"/>
                <w:numId w:val="19"/>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A2D40">
              <w:rPr>
                <w:rFonts w:ascii="HG丸ｺﾞｼｯｸM-PRO" w:eastAsia="HG丸ｺﾞｼｯｸM-PRO" w:hAnsi="HG丸ｺﾞｼｯｸM-PRO" w:hint="eastAsia"/>
                <w:sz w:val="21"/>
              </w:rPr>
              <w:t>焼却灰等及び副生成物等の処理フローシート（参考）</w:t>
            </w:r>
          </w:p>
          <w:p w14:paraId="73AF0FFB" w14:textId="77777777" w:rsidR="005A2D40" w:rsidRPr="005A2D40" w:rsidRDefault="005A2D40" w:rsidP="005A2D40">
            <w:pPr>
              <w:pStyle w:val="1f0"/>
              <w:spacing w:line="240" w:lineRule="exact"/>
              <w:ind w:left="630" w:firstLine="210"/>
              <w:rPr>
                <w:rFonts w:ascii="HG丸ｺﾞｼｯｸM-PRO" w:hAnsi="HG丸ｺﾞｼｯｸM-PRO"/>
                <w:sz w:val="21"/>
                <w:szCs w:val="21"/>
              </w:rPr>
            </w:pPr>
            <w:r w:rsidRPr="005A2D40">
              <w:rPr>
                <w:rFonts w:ascii="HG丸ｺﾞｼｯｸM-PRO" w:hAnsi="HG丸ｺﾞｼｯｸM-PRO" w:hint="eastAsia"/>
                <w:kern w:val="0"/>
                <w:sz w:val="21"/>
                <w:szCs w:val="21"/>
              </w:rPr>
              <w:t>焼却灰等と副生成物等のフロー</w:t>
            </w:r>
            <w:r w:rsidRPr="005A2D40">
              <w:rPr>
                <w:rFonts w:ascii="HG丸ｺﾞｼｯｸM-PRO" w:hAnsi="HG丸ｺﾞｼｯｸM-PRO" w:hint="eastAsia"/>
                <w:sz w:val="21"/>
                <w:szCs w:val="21"/>
              </w:rPr>
              <w:t>シート（参考）は、図</w:t>
            </w:r>
            <w:r w:rsidRPr="005A2D40">
              <w:rPr>
                <w:rFonts w:ascii="HG丸ｺﾞｼｯｸM-PRO" w:hAnsi="HG丸ｺﾞｼｯｸM-PRO"/>
                <w:sz w:val="21"/>
                <w:szCs w:val="21"/>
              </w:rPr>
              <w:t>1-1</w:t>
            </w:r>
            <w:r w:rsidRPr="005A2D40">
              <w:rPr>
                <w:rFonts w:ascii="HG丸ｺﾞｼｯｸM-PRO" w:hAnsi="HG丸ｺﾞｼｯｸM-PRO" w:hint="eastAsia"/>
                <w:sz w:val="21"/>
                <w:szCs w:val="21"/>
              </w:rPr>
              <w:t>に示すとおりである。</w:t>
            </w:r>
          </w:p>
          <w:p w14:paraId="772D7419" w14:textId="77777777" w:rsidR="005A2D40" w:rsidRDefault="005A2D40" w:rsidP="005A2D40">
            <w:pPr>
              <w:pStyle w:val="afff9"/>
              <w:tabs>
                <w:tab w:val="left" w:pos="2982"/>
              </w:tabs>
              <w:ind w:leftChars="0" w:left="630" w:hangingChars="300" w:hanging="630"/>
              <w:jc w:val="center"/>
              <w:rPr>
                <w:rFonts w:ascii="HG丸ｺﾞｼｯｸM-PRO" w:eastAsia="HG丸ｺﾞｼｯｸM-PRO" w:hAnsi="HG丸ｺﾞｼｯｸM-PRO"/>
                <w:szCs w:val="21"/>
              </w:rPr>
            </w:pPr>
          </w:p>
          <w:p w14:paraId="00F94EEF" w14:textId="77777777" w:rsidR="00C06D3B" w:rsidRDefault="00C06D3B" w:rsidP="005A2D40">
            <w:pPr>
              <w:pStyle w:val="afff9"/>
              <w:tabs>
                <w:tab w:val="left" w:pos="2982"/>
              </w:tabs>
              <w:ind w:leftChars="0" w:left="630" w:hangingChars="300" w:hanging="630"/>
              <w:jc w:val="center"/>
              <w:rPr>
                <w:rFonts w:ascii="HG丸ｺﾞｼｯｸM-PRO" w:eastAsia="HG丸ｺﾞｼｯｸM-PRO" w:hAnsi="HG丸ｺﾞｼｯｸM-PRO"/>
                <w:szCs w:val="21"/>
              </w:rPr>
            </w:pPr>
          </w:p>
          <w:p w14:paraId="7755E024" w14:textId="77777777" w:rsidR="00C06D3B" w:rsidRPr="005A2D40" w:rsidRDefault="00C06D3B" w:rsidP="005A2D40">
            <w:pPr>
              <w:pStyle w:val="afff9"/>
              <w:tabs>
                <w:tab w:val="left" w:pos="2982"/>
              </w:tabs>
              <w:ind w:leftChars="0" w:left="630" w:hangingChars="300" w:hanging="630"/>
              <w:jc w:val="center"/>
              <w:rPr>
                <w:rFonts w:ascii="HG丸ｺﾞｼｯｸM-PRO" w:eastAsia="HG丸ｺﾞｼｯｸM-PRO" w:hAnsi="HG丸ｺﾞｼｯｸM-PRO"/>
                <w:szCs w:val="21"/>
              </w:rPr>
            </w:pPr>
          </w:p>
          <w:p w14:paraId="25CBCA8F" w14:textId="208A7627" w:rsidR="005A2D40" w:rsidRPr="005A2D40" w:rsidRDefault="007F2E9E" w:rsidP="005A2D40">
            <w:pPr>
              <w:pStyle w:val="afff9"/>
              <w:tabs>
                <w:tab w:val="left" w:pos="2982"/>
              </w:tabs>
              <w:ind w:leftChars="0" w:left="630" w:hangingChars="300" w:hanging="630"/>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w:pict w14:anchorId="166F2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3" o:spid="_x0000_s1145" type="#_x0000_t75" style="position:absolute;left:0;text-align:left;margin-left:101.1pt;margin-top:2.8pt;width:291.8pt;height:210pt;z-index:251656192;visibility:visible;mso-wrap-style:square;mso-wrap-distance-left:9pt;mso-wrap-distance-top:0;mso-wrap-distance-right:9pt;mso-wrap-distance-bottom:0;mso-position-horizontal-relative:text;mso-position-vertical-relative:text;mso-width-relative:page;mso-height-relative:page">
                  <v:imagedata r:id="rId12" o:title=""/>
                </v:shape>
              </w:pict>
            </w:r>
          </w:p>
          <w:p w14:paraId="1626A3F2" w14:textId="41C0E7D4" w:rsidR="005A2D40" w:rsidRPr="005A2D40" w:rsidRDefault="005A2D40" w:rsidP="005A2D40">
            <w:pPr>
              <w:pStyle w:val="afff9"/>
              <w:tabs>
                <w:tab w:val="left" w:pos="2982"/>
              </w:tabs>
              <w:ind w:leftChars="0" w:left="630" w:hangingChars="300" w:hanging="630"/>
              <w:jc w:val="center"/>
              <w:rPr>
                <w:rFonts w:ascii="HG丸ｺﾞｼｯｸM-PRO" w:eastAsia="HG丸ｺﾞｼｯｸM-PRO" w:hAnsi="HG丸ｺﾞｼｯｸM-PRO"/>
                <w:szCs w:val="21"/>
              </w:rPr>
            </w:pPr>
          </w:p>
          <w:p w14:paraId="636C4624" w14:textId="77777777" w:rsidR="005A2D40" w:rsidRPr="005A2D40" w:rsidRDefault="005A2D40" w:rsidP="005A2D40">
            <w:pPr>
              <w:pStyle w:val="afff9"/>
              <w:tabs>
                <w:tab w:val="left" w:pos="2982"/>
              </w:tabs>
              <w:ind w:leftChars="0" w:left="630" w:hangingChars="300" w:hanging="630"/>
              <w:jc w:val="center"/>
              <w:rPr>
                <w:rFonts w:ascii="HG丸ｺﾞｼｯｸM-PRO" w:eastAsia="HG丸ｺﾞｼｯｸM-PRO" w:hAnsi="HG丸ｺﾞｼｯｸM-PRO"/>
                <w:szCs w:val="21"/>
              </w:rPr>
            </w:pPr>
          </w:p>
          <w:p w14:paraId="4BCBBB01" w14:textId="77777777" w:rsidR="005A2D40" w:rsidRPr="005A2D40" w:rsidRDefault="005A2D40" w:rsidP="005A2D40">
            <w:pPr>
              <w:pStyle w:val="afff9"/>
              <w:tabs>
                <w:tab w:val="left" w:pos="2982"/>
              </w:tabs>
              <w:ind w:leftChars="0" w:left="630" w:hangingChars="300" w:hanging="630"/>
              <w:jc w:val="center"/>
              <w:rPr>
                <w:rFonts w:ascii="HG丸ｺﾞｼｯｸM-PRO" w:eastAsia="HG丸ｺﾞｼｯｸM-PRO" w:hAnsi="HG丸ｺﾞｼｯｸM-PRO"/>
                <w:szCs w:val="21"/>
              </w:rPr>
            </w:pPr>
          </w:p>
          <w:p w14:paraId="61D1ECBA" w14:textId="77777777" w:rsidR="005A2D40" w:rsidRPr="005A2D40" w:rsidRDefault="005A2D40" w:rsidP="005A2D40">
            <w:pPr>
              <w:pStyle w:val="afff9"/>
              <w:tabs>
                <w:tab w:val="left" w:pos="2982"/>
              </w:tabs>
              <w:ind w:leftChars="0" w:left="630" w:hangingChars="300" w:hanging="630"/>
              <w:jc w:val="center"/>
              <w:rPr>
                <w:rFonts w:ascii="HG丸ｺﾞｼｯｸM-PRO" w:eastAsia="HG丸ｺﾞｼｯｸM-PRO" w:hAnsi="HG丸ｺﾞｼｯｸM-PRO"/>
                <w:szCs w:val="21"/>
              </w:rPr>
            </w:pPr>
          </w:p>
          <w:p w14:paraId="4D7393D4" w14:textId="77777777" w:rsidR="005A2D40" w:rsidRPr="005A2D40" w:rsidRDefault="005A2D40" w:rsidP="005A2D40">
            <w:pPr>
              <w:pStyle w:val="afff9"/>
              <w:tabs>
                <w:tab w:val="left" w:pos="2982"/>
              </w:tabs>
              <w:ind w:leftChars="0" w:left="630" w:hangingChars="300" w:hanging="630"/>
              <w:jc w:val="center"/>
              <w:rPr>
                <w:rFonts w:ascii="HG丸ｺﾞｼｯｸM-PRO" w:eastAsia="HG丸ｺﾞｼｯｸM-PRO" w:hAnsi="HG丸ｺﾞｼｯｸM-PRO"/>
                <w:szCs w:val="21"/>
              </w:rPr>
            </w:pPr>
          </w:p>
          <w:p w14:paraId="65FB1A4F" w14:textId="77777777" w:rsidR="005A2D40" w:rsidRPr="005A2D40" w:rsidRDefault="005A2D40" w:rsidP="005A2D40">
            <w:pPr>
              <w:pStyle w:val="afff9"/>
              <w:tabs>
                <w:tab w:val="left" w:pos="2982"/>
              </w:tabs>
              <w:ind w:leftChars="0" w:left="630" w:hangingChars="300" w:hanging="630"/>
              <w:jc w:val="center"/>
              <w:rPr>
                <w:rFonts w:ascii="HG丸ｺﾞｼｯｸM-PRO" w:eastAsia="HG丸ｺﾞｼｯｸM-PRO" w:hAnsi="HG丸ｺﾞｼｯｸM-PRO"/>
                <w:szCs w:val="21"/>
              </w:rPr>
            </w:pPr>
          </w:p>
          <w:p w14:paraId="6D2D30EC" w14:textId="77777777" w:rsidR="005A2D40" w:rsidRPr="005A2D40" w:rsidRDefault="005A2D40" w:rsidP="005A2D40">
            <w:pPr>
              <w:pStyle w:val="afff9"/>
              <w:tabs>
                <w:tab w:val="left" w:pos="2982"/>
              </w:tabs>
              <w:ind w:leftChars="0" w:left="630" w:hangingChars="300" w:hanging="630"/>
              <w:jc w:val="center"/>
              <w:rPr>
                <w:rFonts w:ascii="HG丸ｺﾞｼｯｸM-PRO" w:eastAsia="HG丸ｺﾞｼｯｸM-PRO" w:hAnsi="HG丸ｺﾞｼｯｸM-PRO"/>
                <w:szCs w:val="21"/>
              </w:rPr>
            </w:pPr>
          </w:p>
          <w:p w14:paraId="79BAC0F9" w14:textId="77777777" w:rsidR="005A2D40" w:rsidRPr="005A2D40" w:rsidRDefault="005A2D40" w:rsidP="005A2D40">
            <w:pPr>
              <w:pStyle w:val="afff9"/>
              <w:tabs>
                <w:tab w:val="left" w:pos="2982"/>
              </w:tabs>
              <w:ind w:leftChars="0" w:left="630" w:hangingChars="300" w:hanging="630"/>
              <w:jc w:val="center"/>
              <w:rPr>
                <w:rFonts w:ascii="HG丸ｺﾞｼｯｸM-PRO" w:eastAsia="HG丸ｺﾞｼｯｸM-PRO" w:hAnsi="HG丸ｺﾞｼｯｸM-PRO"/>
                <w:szCs w:val="21"/>
              </w:rPr>
            </w:pPr>
          </w:p>
          <w:p w14:paraId="0C89F863" w14:textId="77777777" w:rsidR="005A2D40" w:rsidRPr="005A2D40" w:rsidRDefault="005A2D40" w:rsidP="005A2D40">
            <w:pPr>
              <w:pStyle w:val="afff9"/>
              <w:tabs>
                <w:tab w:val="left" w:pos="2982"/>
              </w:tabs>
              <w:ind w:leftChars="0" w:left="630" w:hangingChars="300" w:hanging="630"/>
              <w:jc w:val="center"/>
              <w:rPr>
                <w:rFonts w:ascii="HG丸ｺﾞｼｯｸM-PRO" w:eastAsia="HG丸ｺﾞｼｯｸM-PRO" w:hAnsi="HG丸ｺﾞｼｯｸM-PRO"/>
                <w:szCs w:val="21"/>
              </w:rPr>
            </w:pPr>
          </w:p>
          <w:p w14:paraId="240A9F0B" w14:textId="77777777" w:rsidR="005A2D40" w:rsidRPr="005A2D40" w:rsidRDefault="005A2D40" w:rsidP="005A2D40">
            <w:pPr>
              <w:pStyle w:val="afff9"/>
              <w:tabs>
                <w:tab w:val="left" w:pos="2982"/>
              </w:tabs>
              <w:ind w:leftChars="0" w:left="630" w:hangingChars="300" w:hanging="630"/>
              <w:jc w:val="center"/>
              <w:rPr>
                <w:rFonts w:ascii="HG丸ｺﾞｼｯｸM-PRO" w:eastAsia="HG丸ｺﾞｼｯｸM-PRO" w:hAnsi="HG丸ｺﾞｼｯｸM-PRO"/>
                <w:szCs w:val="21"/>
              </w:rPr>
            </w:pPr>
          </w:p>
          <w:p w14:paraId="468441DC" w14:textId="77777777" w:rsidR="005A2D40" w:rsidRPr="005A2D40" w:rsidRDefault="005A2D40" w:rsidP="005A2D40">
            <w:pPr>
              <w:pStyle w:val="afff9"/>
              <w:tabs>
                <w:tab w:val="left" w:pos="2982"/>
              </w:tabs>
              <w:ind w:leftChars="0" w:left="630" w:hangingChars="300" w:hanging="630"/>
              <w:jc w:val="center"/>
              <w:rPr>
                <w:rFonts w:ascii="HG丸ｺﾞｼｯｸM-PRO" w:eastAsia="HG丸ｺﾞｼｯｸM-PRO" w:hAnsi="HG丸ｺﾞｼｯｸM-PRO"/>
                <w:szCs w:val="21"/>
              </w:rPr>
            </w:pPr>
          </w:p>
          <w:p w14:paraId="052C53BB" w14:textId="77777777" w:rsidR="005A2D40" w:rsidRDefault="005A2D40" w:rsidP="005A2D40">
            <w:pPr>
              <w:pStyle w:val="17"/>
              <w:rPr>
                <w:rFonts w:ascii="HG丸ｺﾞｼｯｸM-PRO" w:eastAsia="HG丸ｺﾞｼｯｸM-PRO" w:hAnsi="HG丸ｺﾞｼｯｸM-PRO"/>
                <w:sz w:val="21"/>
              </w:rPr>
            </w:pPr>
            <w:r w:rsidRPr="005A2D40">
              <w:rPr>
                <w:rFonts w:ascii="HG丸ｺﾞｼｯｸM-PRO" w:eastAsia="HG丸ｺﾞｼｯｸM-PRO" w:hAnsi="HG丸ｺﾞｼｯｸM-PRO" w:hint="eastAsia"/>
                <w:sz w:val="21"/>
              </w:rPr>
              <w:t>図</w:t>
            </w:r>
            <w:r w:rsidRPr="005A2D40">
              <w:rPr>
                <w:rFonts w:ascii="HG丸ｺﾞｼｯｸM-PRO" w:eastAsia="HG丸ｺﾞｼｯｸM-PRO" w:hAnsi="HG丸ｺﾞｼｯｸM-PRO"/>
                <w:sz w:val="21"/>
              </w:rPr>
              <w:t xml:space="preserve"> 1</w:t>
            </w:r>
            <w:r w:rsidRPr="005A2D40">
              <w:rPr>
                <w:rFonts w:ascii="HG丸ｺﾞｼｯｸM-PRO" w:eastAsia="HG丸ｺﾞｼｯｸM-PRO" w:hAnsi="HG丸ｺﾞｼｯｸM-PRO"/>
                <w:sz w:val="21"/>
              </w:rPr>
              <w:noBreakHyphen/>
            </w:r>
            <w:r w:rsidRPr="005A2D40">
              <w:rPr>
                <w:rFonts w:ascii="HG丸ｺﾞｼｯｸM-PRO" w:eastAsia="HG丸ｺﾞｼｯｸM-PRO" w:hAnsi="HG丸ｺﾞｼｯｸM-PRO"/>
                <w:sz w:val="21"/>
              </w:rPr>
              <w:fldChar w:fldCharType="begin"/>
            </w:r>
            <w:r w:rsidRPr="005A2D40">
              <w:rPr>
                <w:rFonts w:ascii="HG丸ｺﾞｼｯｸM-PRO" w:eastAsia="HG丸ｺﾞｼｯｸM-PRO" w:hAnsi="HG丸ｺﾞｼｯｸM-PRO"/>
                <w:sz w:val="21"/>
              </w:rPr>
              <w:instrText xml:space="preserve"> SEQ </w:instrText>
            </w:r>
            <w:r w:rsidRPr="005A2D40">
              <w:rPr>
                <w:rFonts w:ascii="HG丸ｺﾞｼｯｸM-PRO" w:eastAsia="HG丸ｺﾞｼｯｸM-PRO" w:hAnsi="HG丸ｺﾞｼｯｸM-PRO" w:hint="eastAsia"/>
                <w:sz w:val="21"/>
              </w:rPr>
              <w:instrText>図</w:instrText>
            </w:r>
            <w:r w:rsidRPr="005A2D40">
              <w:rPr>
                <w:rFonts w:ascii="HG丸ｺﾞｼｯｸM-PRO" w:eastAsia="HG丸ｺﾞｼｯｸM-PRO" w:hAnsi="HG丸ｺﾞｼｯｸM-PRO"/>
                <w:sz w:val="21"/>
              </w:rPr>
              <w:instrText xml:space="preserve"> \* ARABIC \s 2 </w:instrText>
            </w:r>
            <w:r w:rsidRPr="005A2D40">
              <w:rPr>
                <w:rFonts w:ascii="HG丸ｺﾞｼｯｸM-PRO" w:eastAsia="HG丸ｺﾞｼｯｸM-PRO" w:hAnsi="HG丸ｺﾞｼｯｸM-PRO"/>
                <w:sz w:val="21"/>
              </w:rPr>
              <w:fldChar w:fldCharType="separate"/>
            </w:r>
            <w:r w:rsidRPr="005A2D40">
              <w:rPr>
                <w:rFonts w:ascii="HG丸ｺﾞｼｯｸM-PRO" w:eastAsia="HG丸ｺﾞｼｯｸM-PRO" w:hAnsi="HG丸ｺﾞｼｯｸM-PRO"/>
                <w:noProof/>
                <w:sz w:val="21"/>
              </w:rPr>
              <w:t>1</w:t>
            </w:r>
            <w:r w:rsidRPr="005A2D40">
              <w:rPr>
                <w:rFonts w:ascii="HG丸ｺﾞｼｯｸM-PRO" w:eastAsia="HG丸ｺﾞｼｯｸM-PRO" w:hAnsi="HG丸ｺﾞｼｯｸM-PRO"/>
                <w:sz w:val="21"/>
              </w:rPr>
              <w:fldChar w:fldCharType="end"/>
            </w:r>
            <w:r w:rsidRPr="005A2D40">
              <w:rPr>
                <w:rFonts w:ascii="HG丸ｺﾞｼｯｸM-PRO" w:eastAsia="HG丸ｺﾞｼｯｸM-PRO" w:hAnsi="HG丸ｺﾞｼｯｸM-PRO" w:hint="eastAsia"/>
                <w:sz w:val="21"/>
              </w:rPr>
              <w:t xml:space="preserve">　焼却灰等及び副生成物等の処理フロー（参考）</w:t>
            </w:r>
          </w:p>
          <w:p w14:paraId="7DE7E013" w14:textId="77777777" w:rsidR="0070338F" w:rsidRPr="005A2D40" w:rsidRDefault="0070338F" w:rsidP="005A2D40">
            <w:pPr>
              <w:pStyle w:val="17"/>
              <w:rPr>
                <w:rFonts w:ascii="HG丸ｺﾞｼｯｸM-PRO" w:eastAsia="HG丸ｺﾞｼｯｸM-PRO" w:hAnsi="HG丸ｺﾞｼｯｸM-PRO"/>
                <w:sz w:val="21"/>
              </w:rPr>
            </w:pPr>
          </w:p>
          <w:p w14:paraId="163B6199" w14:textId="77777777" w:rsidR="0070338F" w:rsidRPr="0070338F" w:rsidRDefault="0070338F" w:rsidP="00E222B8">
            <w:pPr>
              <w:pStyle w:val="1c"/>
              <w:numPr>
                <w:ilvl w:val="4"/>
                <w:numId w:val="17"/>
              </w:numPr>
              <w:tabs>
                <w:tab w:val="num" w:pos="360"/>
              </w:tabs>
              <w:spacing w:line="240" w:lineRule="exact"/>
              <w:ind w:left="650" w:hanging="440"/>
              <w:rPr>
                <w:rFonts w:ascii="HG丸ｺﾞｼｯｸM-PRO" w:hAnsi="HG丸ｺﾞｼｯｸM-PRO"/>
                <w:sz w:val="21"/>
              </w:rPr>
            </w:pPr>
            <w:r w:rsidRPr="0070338F">
              <w:rPr>
                <w:rFonts w:ascii="HG丸ｺﾞｼｯｸM-PRO" w:hAnsi="HG丸ｺﾞｼｯｸM-PRO" w:hint="eastAsia"/>
                <w:sz w:val="21"/>
              </w:rPr>
              <w:t>余熱利用計画</w:t>
            </w:r>
          </w:p>
          <w:p w14:paraId="7F1BD5E3" w14:textId="77777777" w:rsidR="0070338F" w:rsidRPr="0070338F" w:rsidRDefault="0070338F" w:rsidP="0070338F">
            <w:pPr>
              <w:pStyle w:val="1d"/>
              <w:spacing w:line="240" w:lineRule="exact"/>
              <w:ind w:left="315" w:firstLine="210"/>
              <w:rPr>
                <w:rFonts w:ascii="HG丸ｺﾞｼｯｸM-PRO" w:hAnsi="HG丸ｺﾞｼｯｸM-PRO"/>
                <w:sz w:val="21"/>
                <w:szCs w:val="21"/>
                <w:u w:color="FF0000"/>
              </w:rPr>
            </w:pPr>
            <w:r w:rsidRPr="0070338F">
              <w:rPr>
                <w:rFonts w:ascii="HG丸ｺﾞｼｯｸM-PRO" w:hAnsi="HG丸ｺﾞｼｯｸM-PRO" w:hint="eastAsia"/>
                <w:sz w:val="21"/>
                <w:szCs w:val="21"/>
                <w:u w:color="FF0000"/>
              </w:rPr>
              <w:t>焼却処理により発生する熱エネルギーは、熱回収（エネルギー回収型廃棄物処理施設整備マニュアル（令和元年</w:t>
            </w:r>
            <w:r w:rsidRPr="0070338F">
              <w:rPr>
                <w:rFonts w:ascii="HG丸ｺﾞｼｯｸM-PRO" w:hAnsi="HG丸ｺﾞｼｯｸM-PRO"/>
                <w:sz w:val="21"/>
                <w:szCs w:val="21"/>
                <w:u w:color="FF0000"/>
              </w:rPr>
              <w:t>5</w:t>
            </w:r>
            <w:r w:rsidRPr="0070338F">
              <w:rPr>
                <w:rFonts w:ascii="HG丸ｺﾞｼｯｸM-PRO" w:hAnsi="HG丸ｺﾞｼｯｸM-PRO" w:hint="eastAsia"/>
                <w:sz w:val="21"/>
                <w:szCs w:val="21"/>
                <w:u w:color="FF0000"/>
              </w:rPr>
              <w:t>月改訂）のエネルギー回収率</w:t>
            </w:r>
            <w:r w:rsidRPr="0070338F">
              <w:rPr>
                <w:rFonts w:ascii="HG丸ｺﾞｼｯｸM-PRO" w:hAnsi="HG丸ｺﾞｼｯｸM-PRO"/>
                <w:sz w:val="21"/>
                <w:szCs w:val="21"/>
                <w:u w:color="FF0000"/>
              </w:rPr>
              <w:t xml:space="preserve"> </w:t>
            </w:r>
            <w:r w:rsidRPr="0070338F">
              <w:rPr>
                <w:rFonts w:ascii="HG丸ｺﾞｼｯｸM-PRO" w:hAnsi="HG丸ｺﾞｼｯｸM-PRO" w:hint="eastAsia"/>
                <w:sz w:val="21"/>
                <w:szCs w:val="21"/>
                <w:u w:color="FF0000"/>
              </w:rPr>
              <w:t>19％以上）を行い、本施設で利用すること。</w:t>
            </w:r>
          </w:p>
          <w:p w14:paraId="69E96537" w14:textId="77777777" w:rsidR="0070338F" w:rsidRPr="0070338F" w:rsidRDefault="0070338F" w:rsidP="0070338F">
            <w:pPr>
              <w:tabs>
                <w:tab w:val="left" w:pos="2982"/>
              </w:tabs>
              <w:spacing w:line="240" w:lineRule="exact"/>
              <w:rPr>
                <w:rFonts w:ascii="HG丸ｺﾞｼｯｸM-PRO" w:eastAsia="HG丸ｺﾞｼｯｸM-PRO" w:hAnsi="HG丸ｺﾞｼｯｸM-PRO"/>
                <w:szCs w:val="21"/>
              </w:rPr>
            </w:pPr>
          </w:p>
          <w:p w14:paraId="39DCE3A5" w14:textId="77777777" w:rsidR="0070338F" w:rsidRPr="0070338F" w:rsidRDefault="0070338F" w:rsidP="00E222B8">
            <w:pPr>
              <w:pStyle w:val="19"/>
              <w:numPr>
                <w:ilvl w:val="0"/>
                <w:numId w:val="21"/>
              </w:numPr>
              <w:tabs>
                <w:tab w:val="left" w:pos="105"/>
                <w:tab w:val="left" w:pos="420"/>
              </w:tabs>
              <w:spacing w:line="240" w:lineRule="exact"/>
              <w:ind w:leftChars="0" w:firstLineChars="0"/>
              <w:rPr>
                <w:rFonts w:ascii="HG丸ｺﾞｼｯｸM-PRO" w:eastAsia="HG丸ｺﾞｼｯｸM-PRO" w:hAnsi="HG丸ｺﾞｼｯｸM-PRO"/>
                <w:sz w:val="21"/>
              </w:rPr>
            </w:pPr>
            <w:r w:rsidRPr="0070338F">
              <w:rPr>
                <w:rFonts w:ascii="HG丸ｺﾞｼｯｸM-PRO" w:eastAsia="HG丸ｺﾞｼｯｸM-PRO" w:hAnsi="HG丸ｺﾞｼｯｸM-PRO" w:hint="eastAsia"/>
                <w:sz w:val="21"/>
              </w:rPr>
              <w:t xml:space="preserve"> 場内余熱利用</w:t>
            </w:r>
          </w:p>
          <w:p w14:paraId="6A1603A9" w14:textId="77777777" w:rsidR="0070338F" w:rsidRPr="0070338F" w:rsidRDefault="0070338F" w:rsidP="0070338F">
            <w:pPr>
              <w:pStyle w:val="19"/>
              <w:spacing w:line="240" w:lineRule="exact"/>
              <w:ind w:leftChars="0" w:left="840" w:firstLineChars="0" w:firstLine="0"/>
              <w:rPr>
                <w:rFonts w:ascii="HG丸ｺﾞｼｯｸM-PRO" w:eastAsia="HG丸ｺﾞｼｯｸM-PRO" w:hAnsi="HG丸ｺﾞｼｯｸM-PRO"/>
                <w:sz w:val="21"/>
              </w:rPr>
            </w:pPr>
            <w:r w:rsidRPr="0070338F">
              <w:rPr>
                <w:rFonts w:ascii="HG丸ｺﾞｼｯｸM-PRO" w:eastAsia="HG丸ｺﾞｼｯｸM-PRO" w:hAnsi="HG丸ｺﾞｼｯｸM-PRO" w:hint="eastAsia"/>
                <w:sz w:val="21"/>
              </w:rPr>
              <w:t>回収した蒸気による発電及び場内給湯を行うこと。</w:t>
            </w:r>
          </w:p>
          <w:p w14:paraId="6997589D" w14:textId="77777777" w:rsidR="0070338F" w:rsidRPr="0070338F" w:rsidRDefault="0070338F" w:rsidP="00E222B8">
            <w:pPr>
              <w:pStyle w:val="19"/>
              <w:numPr>
                <w:ilvl w:val="0"/>
                <w:numId w:val="21"/>
              </w:numPr>
              <w:tabs>
                <w:tab w:val="left" w:pos="105"/>
                <w:tab w:val="num" w:pos="360"/>
                <w:tab w:val="left" w:pos="420"/>
              </w:tabs>
              <w:spacing w:line="240" w:lineRule="exact"/>
              <w:ind w:leftChars="0" w:left="840" w:firstLineChars="0"/>
              <w:rPr>
                <w:rFonts w:ascii="HG丸ｺﾞｼｯｸM-PRO" w:eastAsia="HG丸ｺﾞｼｯｸM-PRO" w:hAnsi="HG丸ｺﾞｼｯｸM-PRO"/>
                <w:sz w:val="21"/>
              </w:rPr>
            </w:pPr>
            <w:r w:rsidRPr="0070338F">
              <w:rPr>
                <w:rFonts w:ascii="HG丸ｺﾞｼｯｸM-PRO" w:eastAsia="HG丸ｺﾞｼｯｸM-PRO" w:hAnsi="HG丸ｺﾞｼｯｸM-PRO" w:hint="eastAsia"/>
                <w:sz w:val="21"/>
              </w:rPr>
              <w:t xml:space="preserve"> 場外余熱利用</w:t>
            </w:r>
          </w:p>
          <w:p w14:paraId="6E2F604A" w14:textId="77777777" w:rsidR="0070338F" w:rsidRPr="0070338F" w:rsidRDefault="0070338F" w:rsidP="0070338F">
            <w:pPr>
              <w:pStyle w:val="1f0"/>
              <w:spacing w:line="240" w:lineRule="exact"/>
              <w:ind w:left="630" w:firstLine="210"/>
              <w:rPr>
                <w:rFonts w:ascii="HG丸ｺﾞｼｯｸM-PRO" w:hAnsi="HG丸ｺﾞｼｯｸM-PRO"/>
                <w:sz w:val="21"/>
                <w:szCs w:val="21"/>
              </w:rPr>
            </w:pPr>
            <w:r w:rsidRPr="0070338F">
              <w:rPr>
                <w:rFonts w:ascii="HG丸ｺﾞｼｯｸM-PRO" w:hAnsi="HG丸ｺﾞｼｯｸM-PRO" w:hint="eastAsia"/>
                <w:sz w:val="21"/>
                <w:szCs w:val="21"/>
              </w:rPr>
              <w:t>将来、場外余熱利用施設へ供給することに備え設備を設けること。</w:t>
            </w:r>
          </w:p>
          <w:p w14:paraId="2A8DEE3F" w14:textId="77777777" w:rsidR="0070338F" w:rsidRPr="0070338F" w:rsidRDefault="0070338F" w:rsidP="0070338F">
            <w:pPr>
              <w:tabs>
                <w:tab w:val="left" w:pos="2982"/>
              </w:tabs>
              <w:spacing w:line="240" w:lineRule="exact"/>
              <w:rPr>
                <w:rFonts w:ascii="HG丸ｺﾞｼｯｸM-PRO" w:eastAsia="HG丸ｺﾞｼｯｸM-PRO" w:hAnsi="HG丸ｺﾞｼｯｸM-PRO"/>
                <w:szCs w:val="21"/>
              </w:rPr>
            </w:pPr>
          </w:p>
          <w:p w14:paraId="21F9A800" w14:textId="77777777" w:rsidR="0070338F" w:rsidRPr="0070338F" w:rsidRDefault="0070338F" w:rsidP="00E222B8">
            <w:pPr>
              <w:pStyle w:val="1c"/>
              <w:numPr>
                <w:ilvl w:val="4"/>
                <w:numId w:val="17"/>
              </w:numPr>
              <w:tabs>
                <w:tab w:val="num" w:pos="360"/>
              </w:tabs>
              <w:spacing w:line="240" w:lineRule="exact"/>
              <w:ind w:left="650" w:hanging="440"/>
              <w:rPr>
                <w:rFonts w:ascii="HG丸ｺﾞｼｯｸM-PRO" w:hAnsi="HG丸ｺﾞｼｯｸM-PRO"/>
                <w:sz w:val="21"/>
              </w:rPr>
            </w:pPr>
            <w:r w:rsidRPr="0070338F">
              <w:rPr>
                <w:rFonts w:ascii="HG丸ｺﾞｼｯｸM-PRO" w:hAnsi="HG丸ｺﾞｼｯｸM-PRO" w:hint="eastAsia"/>
                <w:sz w:val="21"/>
              </w:rPr>
              <w:t>焼却条件</w:t>
            </w:r>
          </w:p>
          <w:p w14:paraId="01AEDBEC" w14:textId="77777777" w:rsidR="0070338F" w:rsidRPr="0070338F" w:rsidRDefault="0070338F" w:rsidP="00E222B8">
            <w:pPr>
              <w:pStyle w:val="19"/>
              <w:numPr>
                <w:ilvl w:val="0"/>
                <w:numId w:val="22"/>
              </w:numPr>
              <w:tabs>
                <w:tab w:val="left" w:pos="105"/>
                <w:tab w:val="left" w:pos="420"/>
              </w:tabs>
              <w:spacing w:line="240" w:lineRule="exact"/>
              <w:ind w:leftChars="0" w:firstLineChars="0"/>
              <w:rPr>
                <w:rFonts w:ascii="HG丸ｺﾞｼｯｸM-PRO" w:eastAsia="HG丸ｺﾞｼｯｸM-PRO" w:hAnsi="HG丸ｺﾞｼｯｸM-PRO"/>
                <w:sz w:val="21"/>
              </w:rPr>
            </w:pPr>
            <w:bookmarkStart w:id="34" w:name="_Ref354341727"/>
            <w:r w:rsidRPr="0070338F">
              <w:rPr>
                <w:rFonts w:ascii="HG丸ｺﾞｼｯｸM-PRO" w:eastAsia="HG丸ｺﾞｼｯｸM-PRO" w:hAnsi="HG丸ｺﾞｼｯｸM-PRO" w:hint="eastAsia"/>
                <w:sz w:val="21"/>
              </w:rPr>
              <w:t xml:space="preserve"> 燃焼室出口温度</w:t>
            </w:r>
            <w:bookmarkEnd w:id="34"/>
          </w:p>
          <w:p w14:paraId="2C37B0FF" w14:textId="77777777" w:rsidR="0070338F" w:rsidRPr="0070338F" w:rsidRDefault="0070338F" w:rsidP="0070338F">
            <w:pPr>
              <w:pStyle w:val="1f0"/>
              <w:spacing w:line="240" w:lineRule="exact"/>
              <w:ind w:left="630" w:firstLine="210"/>
              <w:rPr>
                <w:rFonts w:ascii="HG丸ｺﾞｼｯｸM-PRO" w:hAnsi="HG丸ｺﾞｼｯｸM-PRO"/>
                <w:sz w:val="21"/>
                <w:szCs w:val="21"/>
              </w:rPr>
            </w:pPr>
            <w:r w:rsidRPr="0070338F">
              <w:rPr>
                <w:rFonts w:ascii="HG丸ｺﾞｼｯｸM-PRO" w:hAnsi="HG丸ｺﾞｼｯｸM-PRO"/>
                <w:sz w:val="21"/>
                <w:szCs w:val="21"/>
              </w:rPr>
              <w:t xml:space="preserve">850 </w:t>
            </w:r>
            <w:r w:rsidRPr="0070338F">
              <w:rPr>
                <w:rFonts w:ascii="HG丸ｺﾞｼｯｸM-PRO" w:hAnsi="HG丸ｺﾞｼｯｸM-PRO" w:hint="eastAsia"/>
                <w:sz w:val="21"/>
                <w:szCs w:val="21"/>
              </w:rPr>
              <w:t>℃以上とする。</w:t>
            </w:r>
          </w:p>
          <w:p w14:paraId="6F8DEC52" w14:textId="77777777" w:rsidR="0070338F" w:rsidRPr="0070338F" w:rsidRDefault="0070338F" w:rsidP="00E222B8">
            <w:pPr>
              <w:pStyle w:val="19"/>
              <w:numPr>
                <w:ilvl w:val="0"/>
                <w:numId w:val="22"/>
              </w:numPr>
              <w:tabs>
                <w:tab w:val="left" w:pos="105"/>
                <w:tab w:val="left" w:pos="420"/>
              </w:tabs>
              <w:spacing w:line="240" w:lineRule="exact"/>
              <w:ind w:leftChars="0" w:firstLineChars="0"/>
              <w:rPr>
                <w:rFonts w:ascii="HG丸ｺﾞｼｯｸM-PRO" w:eastAsia="HG丸ｺﾞｼｯｸM-PRO" w:hAnsi="HG丸ｺﾞｼｯｸM-PRO"/>
                <w:sz w:val="21"/>
              </w:rPr>
            </w:pPr>
            <w:r w:rsidRPr="0070338F">
              <w:rPr>
                <w:rFonts w:ascii="HG丸ｺﾞｼｯｸM-PRO" w:eastAsia="HG丸ｺﾞｼｯｸM-PRO" w:hAnsi="HG丸ｺﾞｼｯｸM-PRO" w:hint="eastAsia"/>
                <w:sz w:val="21"/>
              </w:rPr>
              <w:t xml:space="preserve"> 燃焼室出口温度でのガス滞留時間</w:t>
            </w:r>
          </w:p>
          <w:p w14:paraId="32AFF3C9" w14:textId="77777777" w:rsidR="0070338F" w:rsidRPr="0070338F" w:rsidRDefault="0070338F" w:rsidP="0070338F">
            <w:pPr>
              <w:pStyle w:val="1f0"/>
              <w:spacing w:line="240" w:lineRule="exact"/>
              <w:ind w:left="630" w:firstLine="210"/>
              <w:rPr>
                <w:rFonts w:ascii="HG丸ｺﾞｼｯｸM-PRO" w:hAnsi="HG丸ｺﾞｼｯｸM-PRO"/>
                <w:sz w:val="21"/>
                <w:szCs w:val="21"/>
              </w:rPr>
            </w:pPr>
            <w:r w:rsidRPr="0070338F">
              <w:rPr>
                <w:rFonts w:ascii="HG丸ｺﾞｼｯｸM-PRO" w:hAnsi="HG丸ｺﾞｼｯｸM-PRO" w:hint="eastAsia"/>
                <w:sz w:val="21"/>
                <w:szCs w:val="21"/>
              </w:rPr>
              <w:t>２</w:t>
            </w:r>
            <w:r w:rsidRPr="0070338F">
              <w:rPr>
                <w:rFonts w:ascii="HG丸ｺﾞｼｯｸM-PRO" w:hAnsi="HG丸ｺﾞｼｯｸM-PRO"/>
                <w:sz w:val="21"/>
                <w:szCs w:val="21"/>
              </w:rPr>
              <w:t xml:space="preserve"> </w:t>
            </w:r>
            <w:r w:rsidRPr="0070338F">
              <w:rPr>
                <w:rFonts w:ascii="HG丸ｺﾞｼｯｸM-PRO" w:hAnsi="HG丸ｺﾞｼｯｸM-PRO" w:hint="eastAsia"/>
                <w:sz w:val="21"/>
                <w:szCs w:val="21"/>
              </w:rPr>
              <w:t>秒以上とする。</w:t>
            </w:r>
          </w:p>
          <w:p w14:paraId="23283260" w14:textId="77777777" w:rsidR="0070338F" w:rsidRPr="0070338F" w:rsidRDefault="0070338F" w:rsidP="00E222B8">
            <w:pPr>
              <w:pStyle w:val="19"/>
              <w:numPr>
                <w:ilvl w:val="0"/>
                <w:numId w:val="2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70338F">
              <w:rPr>
                <w:rFonts w:ascii="HG丸ｺﾞｼｯｸM-PRO" w:eastAsia="HG丸ｺﾞｼｯｸM-PRO" w:hAnsi="HG丸ｺﾞｼｯｸM-PRO" w:hint="eastAsia"/>
                <w:sz w:val="21"/>
              </w:rPr>
              <w:t xml:space="preserve"> 煙突出口排ガスの一酸化炭素濃度</w:t>
            </w:r>
          </w:p>
          <w:p w14:paraId="582143DF" w14:textId="77777777" w:rsidR="0070338F" w:rsidRPr="0070338F" w:rsidRDefault="0070338F" w:rsidP="0070338F">
            <w:pPr>
              <w:pStyle w:val="1f0"/>
              <w:spacing w:line="240" w:lineRule="exact"/>
              <w:ind w:left="630" w:firstLine="210"/>
              <w:rPr>
                <w:rFonts w:ascii="HG丸ｺﾞｼｯｸM-PRO" w:hAnsi="HG丸ｺﾞｼｯｸM-PRO"/>
                <w:sz w:val="21"/>
                <w:szCs w:val="21"/>
              </w:rPr>
            </w:pPr>
            <w:r w:rsidRPr="0070338F">
              <w:rPr>
                <w:rFonts w:ascii="HG丸ｺﾞｼｯｸM-PRO" w:hAnsi="HG丸ｺﾞｼｯｸM-PRO"/>
                <w:sz w:val="21"/>
                <w:szCs w:val="21"/>
              </w:rPr>
              <w:t xml:space="preserve">30 ppm </w:t>
            </w:r>
            <w:r w:rsidRPr="0070338F">
              <w:rPr>
                <w:rFonts w:ascii="HG丸ｺﾞｼｯｸM-PRO" w:hAnsi="HG丸ｺﾞｼｯｸM-PRO" w:hint="eastAsia"/>
                <w:sz w:val="21"/>
                <w:szCs w:val="21"/>
              </w:rPr>
              <w:t>以下</w:t>
            </w:r>
            <w:r w:rsidRPr="0070338F">
              <w:rPr>
                <w:rFonts w:ascii="HG丸ｺﾞｼｯｸM-PRO" w:hAnsi="HG丸ｺﾞｼｯｸM-PRO"/>
                <w:sz w:val="21"/>
                <w:szCs w:val="21"/>
              </w:rPr>
              <w:t>(O</w:t>
            </w:r>
            <w:r w:rsidRPr="0070338F">
              <w:rPr>
                <w:rFonts w:ascii="HG丸ｺﾞｼｯｸM-PRO" w:hAnsi="HG丸ｺﾞｼｯｸM-PRO"/>
                <w:sz w:val="21"/>
                <w:szCs w:val="21"/>
                <w:vertAlign w:val="subscript"/>
              </w:rPr>
              <w:t>2</w:t>
            </w:r>
            <w:r w:rsidRPr="0070338F">
              <w:rPr>
                <w:rFonts w:ascii="HG丸ｺﾞｼｯｸM-PRO" w:hAnsi="HG丸ｺﾞｼｯｸM-PRO"/>
                <w:sz w:val="21"/>
                <w:szCs w:val="21"/>
              </w:rPr>
              <w:t>12%</w:t>
            </w:r>
            <w:r w:rsidRPr="0070338F">
              <w:rPr>
                <w:rFonts w:ascii="HG丸ｺﾞｼｯｸM-PRO" w:hAnsi="HG丸ｺﾞｼｯｸM-PRO" w:hint="eastAsia"/>
                <w:sz w:val="21"/>
                <w:szCs w:val="21"/>
              </w:rPr>
              <w:t>換算値の</w:t>
            </w:r>
            <w:r w:rsidRPr="0070338F">
              <w:rPr>
                <w:rFonts w:ascii="HG丸ｺﾞｼｯｸM-PRO" w:hAnsi="HG丸ｺﾞｼｯｸM-PRO"/>
                <w:sz w:val="21"/>
                <w:szCs w:val="21"/>
              </w:rPr>
              <w:t>4</w:t>
            </w:r>
            <w:r w:rsidRPr="0070338F">
              <w:rPr>
                <w:rFonts w:ascii="HG丸ｺﾞｼｯｸM-PRO" w:hAnsi="HG丸ｺﾞｼｯｸM-PRO" w:hint="eastAsia"/>
                <w:sz w:val="21"/>
                <w:szCs w:val="21"/>
              </w:rPr>
              <w:t>時間平均値</w:t>
            </w:r>
            <w:r w:rsidRPr="0070338F">
              <w:rPr>
                <w:rFonts w:ascii="HG丸ｺﾞｼｯｸM-PRO" w:hAnsi="HG丸ｺﾞｼｯｸM-PRO"/>
                <w:sz w:val="21"/>
                <w:szCs w:val="21"/>
              </w:rPr>
              <w:t>)</w:t>
            </w:r>
            <w:r w:rsidRPr="0070338F">
              <w:rPr>
                <w:rFonts w:ascii="HG丸ｺﾞｼｯｸM-PRO" w:hAnsi="HG丸ｺﾞｼｯｸM-PRO" w:hint="eastAsia"/>
                <w:sz w:val="21"/>
                <w:szCs w:val="21"/>
              </w:rPr>
              <w:t>とする。</w:t>
            </w:r>
          </w:p>
          <w:p w14:paraId="0F35A84B" w14:textId="77777777" w:rsidR="0070338F" w:rsidRPr="0070338F" w:rsidRDefault="0070338F" w:rsidP="00E222B8">
            <w:pPr>
              <w:pStyle w:val="19"/>
              <w:numPr>
                <w:ilvl w:val="0"/>
                <w:numId w:val="2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70338F">
              <w:rPr>
                <w:rFonts w:ascii="HG丸ｺﾞｼｯｸM-PRO" w:eastAsia="HG丸ｺﾞｼｯｸM-PRO" w:hAnsi="HG丸ｺﾞｼｯｸM-PRO" w:hint="eastAsia"/>
                <w:sz w:val="21"/>
              </w:rPr>
              <w:t xml:space="preserve"> 安定燃焼</w:t>
            </w:r>
          </w:p>
          <w:p w14:paraId="1885F667" w14:textId="77777777" w:rsidR="0070338F" w:rsidRPr="0070338F" w:rsidRDefault="0070338F" w:rsidP="0070338F">
            <w:pPr>
              <w:pStyle w:val="1f0"/>
              <w:spacing w:line="240" w:lineRule="exact"/>
              <w:ind w:left="630" w:firstLine="210"/>
              <w:rPr>
                <w:rFonts w:ascii="HG丸ｺﾞｼｯｸM-PRO" w:hAnsi="HG丸ｺﾞｼｯｸM-PRO"/>
                <w:sz w:val="21"/>
                <w:szCs w:val="21"/>
              </w:rPr>
            </w:pPr>
            <w:r w:rsidRPr="0070338F">
              <w:rPr>
                <w:rFonts w:ascii="HG丸ｺﾞｼｯｸM-PRO" w:hAnsi="HG丸ｺﾞｼｯｸM-PRO"/>
                <w:sz w:val="21"/>
                <w:szCs w:val="21"/>
              </w:rPr>
              <w:t xml:space="preserve">100 ppm </w:t>
            </w:r>
            <w:r w:rsidRPr="0070338F">
              <w:rPr>
                <w:rFonts w:ascii="HG丸ｺﾞｼｯｸM-PRO" w:hAnsi="HG丸ｺﾞｼｯｸM-PRO" w:hint="eastAsia"/>
                <w:sz w:val="21"/>
                <w:szCs w:val="21"/>
              </w:rPr>
              <w:t>を超える一酸化炭素濃度瞬時値のピークを極力発生させない。</w:t>
            </w:r>
          </w:p>
          <w:p w14:paraId="664A86E3" w14:textId="77777777" w:rsidR="0070338F" w:rsidRPr="0070338F" w:rsidRDefault="0070338F" w:rsidP="00E222B8">
            <w:pPr>
              <w:pStyle w:val="19"/>
              <w:numPr>
                <w:ilvl w:val="0"/>
                <w:numId w:val="2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70338F">
              <w:rPr>
                <w:rFonts w:ascii="HG丸ｺﾞｼｯｸM-PRO" w:eastAsia="HG丸ｺﾞｼｯｸM-PRO" w:hAnsi="HG丸ｺﾞｼｯｸM-PRO" w:hint="eastAsia"/>
                <w:sz w:val="21"/>
              </w:rPr>
              <w:t xml:space="preserve"> 焼却主灰の熱しゃく減量</w:t>
            </w:r>
          </w:p>
          <w:p w14:paraId="54259884" w14:textId="77777777" w:rsidR="0070338F" w:rsidRPr="0070338F" w:rsidRDefault="0070338F" w:rsidP="0070338F">
            <w:pPr>
              <w:pStyle w:val="1f0"/>
              <w:spacing w:line="240" w:lineRule="exact"/>
              <w:ind w:left="630" w:firstLine="210"/>
              <w:rPr>
                <w:rFonts w:ascii="HG丸ｺﾞｼｯｸM-PRO" w:hAnsi="HG丸ｺﾞｼｯｸM-PRO"/>
                <w:sz w:val="21"/>
                <w:szCs w:val="21"/>
              </w:rPr>
            </w:pPr>
            <w:r w:rsidRPr="0070338F">
              <w:rPr>
                <w:rFonts w:ascii="HG丸ｺﾞｼｯｸM-PRO" w:hAnsi="HG丸ｺﾞｼｯｸM-PRO"/>
                <w:sz w:val="21"/>
                <w:szCs w:val="21"/>
              </w:rPr>
              <w:t>5</w:t>
            </w:r>
            <w:r w:rsidRPr="0070338F">
              <w:rPr>
                <w:rFonts w:ascii="HG丸ｺﾞｼｯｸM-PRO" w:hAnsi="HG丸ｺﾞｼｯｸM-PRO" w:hint="eastAsia"/>
                <w:sz w:val="21"/>
                <w:szCs w:val="21"/>
              </w:rPr>
              <w:t>％以下とする。</w:t>
            </w:r>
          </w:p>
          <w:p w14:paraId="4158E8EE" w14:textId="77777777" w:rsidR="0070338F" w:rsidRPr="0070338F" w:rsidRDefault="0070338F" w:rsidP="0070338F">
            <w:pPr>
              <w:pStyle w:val="1f0"/>
              <w:spacing w:line="240" w:lineRule="exact"/>
              <w:ind w:left="630" w:firstLine="210"/>
              <w:rPr>
                <w:rFonts w:ascii="HG丸ｺﾞｼｯｸM-PRO" w:hAnsi="HG丸ｺﾞｼｯｸM-PRO"/>
                <w:sz w:val="21"/>
                <w:szCs w:val="21"/>
              </w:rPr>
            </w:pPr>
          </w:p>
          <w:p w14:paraId="0AECB84C" w14:textId="77777777" w:rsidR="0070338F" w:rsidRPr="0070338F" w:rsidRDefault="0070338F" w:rsidP="00E222B8">
            <w:pPr>
              <w:pStyle w:val="1c"/>
              <w:numPr>
                <w:ilvl w:val="4"/>
                <w:numId w:val="17"/>
              </w:numPr>
              <w:tabs>
                <w:tab w:val="num" w:pos="360"/>
              </w:tabs>
              <w:spacing w:line="240" w:lineRule="exact"/>
              <w:ind w:left="650" w:hanging="440"/>
              <w:rPr>
                <w:rFonts w:ascii="HG丸ｺﾞｼｯｸM-PRO" w:hAnsi="HG丸ｺﾞｼｯｸM-PRO"/>
                <w:sz w:val="21"/>
              </w:rPr>
            </w:pPr>
            <w:bookmarkStart w:id="35" w:name="_Ref352239564"/>
            <w:r w:rsidRPr="0070338F">
              <w:rPr>
                <w:rFonts w:ascii="HG丸ｺﾞｼｯｸM-PRO" w:hAnsi="HG丸ｺﾞｼｯｸM-PRO" w:hint="eastAsia"/>
                <w:sz w:val="21"/>
              </w:rPr>
              <w:t>焼却灰等の受入基準</w:t>
            </w:r>
          </w:p>
          <w:p w14:paraId="3666FA2D" w14:textId="77777777" w:rsidR="0070338F" w:rsidRPr="0070338F" w:rsidRDefault="0070338F" w:rsidP="0070338F">
            <w:pPr>
              <w:pStyle w:val="1c"/>
              <w:numPr>
                <w:ilvl w:val="0"/>
                <w:numId w:val="0"/>
              </w:numPr>
              <w:spacing w:line="240" w:lineRule="exact"/>
              <w:ind w:left="650"/>
              <w:rPr>
                <w:rFonts w:ascii="HG丸ｺﾞｼｯｸM-PRO" w:hAnsi="HG丸ｺﾞｼｯｸM-PRO"/>
                <w:sz w:val="21"/>
              </w:rPr>
            </w:pPr>
            <w:r w:rsidRPr="0070338F">
              <w:rPr>
                <w:rFonts w:ascii="HG丸ｺﾞｼｯｸM-PRO" w:hAnsi="HG丸ｺﾞｼｯｸM-PRO"/>
                <w:sz w:val="21"/>
              </w:rPr>
              <w:t>焼却灰等の資源化先における受入基準を示すとともに受入基準を遵守すること。</w:t>
            </w:r>
          </w:p>
          <w:p w14:paraId="27985D87" w14:textId="77777777" w:rsidR="0070338F" w:rsidRPr="0070338F" w:rsidRDefault="0070338F" w:rsidP="0070338F">
            <w:pPr>
              <w:pStyle w:val="1c"/>
              <w:numPr>
                <w:ilvl w:val="0"/>
                <w:numId w:val="0"/>
              </w:numPr>
              <w:spacing w:line="240" w:lineRule="exact"/>
              <w:ind w:left="650"/>
              <w:rPr>
                <w:rFonts w:ascii="HG丸ｺﾞｼｯｸM-PRO" w:hAnsi="HG丸ｺﾞｼｯｸM-PRO"/>
                <w:sz w:val="21"/>
              </w:rPr>
            </w:pPr>
          </w:p>
          <w:p w14:paraId="1B48BAF8" w14:textId="77777777" w:rsidR="0070338F" w:rsidRPr="0070338F" w:rsidRDefault="0070338F" w:rsidP="0070338F">
            <w:pPr>
              <w:pStyle w:val="1c"/>
              <w:numPr>
                <w:ilvl w:val="0"/>
                <w:numId w:val="0"/>
              </w:numPr>
              <w:spacing w:line="240" w:lineRule="exact"/>
              <w:ind w:left="650"/>
              <w:rPr>
                <w:rFonts w:ascii="HG丸ｺﾞｼｯｸM-PRO" w:hAnsi="HG丸ｺﾞｼｯｸM-PRO"/>
                <w:sz w:val="21"/>
              </w:rPr>
            </w:pPr>
            <w:r w:rsidRPr="0070338F">
              <w:rPr>
                <w:rFonts w:ascii="HG丸ｺﾞｼｯｸM-PRO" w:hAnsi="HG丸ｺﾞｼｯｸM-PRO"/>
                <w:sz w:val="21"/>
              </w:rPr>
              <w:t>【焼却灰等の種類：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974"/>
              <w:gridCol w:w="2862"/>
            </w:tblGrid>
            <w:tr w:rsidR="0070338F" w:rsidRPr="0070338F" w14:paraId="048F5842" w14:textId="77777777" w:rsidTr="00487D82">
              <w:tc>
                <w:tcPr>
                  <w:tcW w:w="4407" w:type="dxa"/>
                  <w:shd w:val="clear" w:color="auto" w:fill="auto"/>
                </w:tcPr>
                <w:p w14:paraId="5039750A" w14:textId="77777777" w:rsidR="0070338F" w:rsidRPr="0070338F" w:rsidRDefault="0070338F" w:rsidP="0070338F">
                  <w:pPr>
                    <w:pStyle w:val="1c"/>
                    <w:numPr>
                      <w:ilvl w:val="0"/>
                      <w:numId w:val="0"/>
                    </w:numPr>
                    <w:jc w:val="center"/>
                    <w:rPr>
                      <w:rFonts w:ascii="HG丸ｺﾞｼｯｸM-PRO" w:hAnsi="HG丸ｺﾞｼｯｸM-PRO"/>
                      <w:sz w:val="21"/>
                    </w:rPr>
                  </w:pPr>
                  <w:r w:rsidRPr="0070338F">
                    <w:rPr>
                      <w:rFonts w:ascii="HG丸ｺﾞｼｯｸM-PRO" w:hAnsi="HG丸ｺﾞｼｯｸM-PRO"/>
                      <w:sz w:val="21"/>
                    </w:rPr>
                    <w:t>項目</w:t>
                  </w:r>
                </w:p>
              </w:tc>
              <w:tc>
                <w:tcPr>
                  <w:tcW w:w="974" w:type="dxa"/>
                  <w:shd w:val="clear" w:color="auto" w:fill="auto"/>
                </w:tcPr>
                <w:p w14:paraId="474BDC45" w14:textId="77777777" w:rsidR="0070338F" w:rsidRPr="0070338F" w:rsidRDefault="0070338F" w:rsidP="0070338F">
                  <w:pPr>
                    <w:pStyle w:val="1c"/>
                    <w:numPr>
                      <w:ilvl w:val="0"/>
                      <w:numId w:val="0"/>
                    </w:numPr>
                    <w:jc w:val="center"/>
                    <w:rPr>
                      <w:rFonts w:ascii="HG丸ｺﾞｼｯｸM-PRO" w:hAnsi="HG丸ｺﾞｼｯｸM-PRO"/>
                      <w:sz w:val="21"/>
                    </w:rPr>
                  </w:pPr>
                  <w:r w:rsidRPr="0070338F">
                    <w:rPr>
                      <w:rFonts w:ascii="HG丸ｺﾞｼｯｸM-PRO" w:hAnsi="HG丸ｺﾞｼｯｸM-PRO"/>
                      <w:sz w:val="21"/>
                    </w:rPr>
                    <w:t>単位</w:t>
                  </w:r>
                </w:p>
              </w:tc>
              <w:tc>
                <w:tcPr>
                  <w:tcW w:w="2862" w:type="dxa"/>
                  <w:shd w:val="clear" w:color="auto" w:fill="auto"/>
                </w:tcPr>
                <w:p w14:paraId="444E2286" w14:textId="77777777" w:rsidR="0070338F" w:rsidRPr="0070338F" w:rsidRDefault="0070338F" w:rsidP="0070338F">
                  <w:pPr>
                    <w:pStyle w:val="1c"/>
                    <w:numPr>
                      <w:ilvl w:val="0"/>
                      <w:numId w:val="0"/>
                    </w:numPr>
                    <w:jc w:val="center"/>
                    <w:rPr>
                      <w:rFonts w:ascii="HG丸ｺﾞｼｯｸM-PRO" w:hAnsi="HG丸ｺﾞｼｯｸM-PRO"/>
                      <w:sz w:val="21"/>
                    </w:rPr>
                  </w:pPr>
                  <w:r w:rsidRPr="0070338F">
                    <w:rPr>
                      <w:rFonts w:ascii="HG丸ｺﾞｼｯｸM-PRO" w:hAnsi="HG丸ｺﾞｼｯｸM-PRO"/>
                      <w:sz w:val="21"/>
                    </w:rPr>
                    <w:t>基準値</w:t>
                  </w:r>
                </w:p>
              </w:tc>
            </w:tr>
            <w:tr w:rsidR="0070338F" w:rsidRPr="0070338F" w14:paraId="3A8CB1C5" w14:textId="77777777" w:rsidTr="00487D82">
              <w:tc>
                <w:tcPr>
                  <w:tcW w:w="4407" w:type="dxa"/>
                  <w:shd w:val="clear" w:color="auto" w:fill="auto"/>
                </w:tcPr>
                <w:p w14:paraId="0A398CD5" w14:textId="77777777" w:rsidR="0070338F" w:rsidRPr="0070338F" w:rsidRDefault="0070338F" w:rsidP="0070338F">
                  <w:pPr>
                    <w:pStyle w:val="1c"/>
                    <w:numPr>
                      <w:ilvl w:val="0"/>
                      <w:numId w:val="0"/>
                    </w:numPr>
                    <w:rPr>
                      <w:rFonts w:ascii="HG丸ｺﾞｼｯｸM-PRO" w:hAnsi="HG丸ｺﾞｼｯｸM-PRO"/>
                      <w:sz w:val="21"/>
                    </w:rPr>
                  </w:pPr>
                </w:p>
              </w:tc>
              <w:tc>
                <w:tcPr>
                  <w:tcW w:w="974" w:type="dxa"/>
                  <w:shd w:val="clear" w:color="auto" w:fill="auto"/>
                </w:tcPr>
                <w:p w14:paraId="5CDC8B56" w14:textId="77777777" w:rsidR="0070338F" w:rsidRPr="0070338F" w:rsidRDefault="0070338F" w:rsidP="0070338F">
                  <w:pPr>
                    <w:pStyle w:val="1c"/>
                    <w:numPr>
                      <w:ilvl w:val="0"/>
                      <w:numId w:val="0"/>
                    </w:numPr>
                    <w:rPr>
                      <w:rFonts w:ascii="HG丸ｺﾞｼｯｸM-PRO" w:hAnsi="HG丸ｺﾞｼｯｸM-PRO"/>
                      <w:sz w:val="21"/>
                    </w:rPr>
                  </w:pPr>
                </w:p>
              </w:tc>
              <w:tc>
                <w:tcPr>
                  <w:tcW w:w="2862" w:type="dxa"/>
                  <w:shd w:val="clear" w:color="auto" w:fill="auto"/>
                </w:tcPr>
                <w:p w14:paraId="13DA58C8" w14:textId="77777777" w:rsidR="0070338F" w:rsidRPr="0070338F" w:rsidRDefault="0070338F" w:rsidP="0070338F">
                  <w:pPr>
                    <w:pStyle w:val="1c"/>
                    <w:numPr>
                      <w:ilvl w:val="0"/>
                      <w:numId w:val="0"/>
                    </w:numPr>
                    <w:rPr>
                      <w:rFonts w:ascii="HG丸ｺﾞｼｯｸM-PRO" w:hAnsi="HG丸ｺﾞｼｯｸM-PRO"/>
                      <w:sz w:val="21"/>
                    </w:rPr>
                  </w:pPr>
                </w:p>
              </w:tc>
            </w:tr>
            <w:tr w:rsidR="0070338F" w:rsidRPr="0070338F" w14:paraId="7EC9199C" w14:textId="77777777" w:rsidTr="00487D82">
              <w:tc>
                <w:tcPr>
                  <w:tcW w:w="4407" w:type="dxa"/>
                  <w:shd w:val="clear" w:color="auto" w:fill="auto"/>
                </w:tcPr>
                <w:p w14:paraId="428CA67C" w14:textId="77777777" w:rsidR="0070338F" w:rsidRPr="0070338F" w:rsidRDefault="0070338F" w:rsidP="0070338F">
                  <w:pPr>
                    <w:pStyle w:val="1c"/>
                    <w:numPr>
                      <w:ilvl w:val="0"/>
                      <w:numId w:val="0"/>
                    </w:numPr>
                    <w:rPr>
                      <w:rFonts w:ascii="HG丸ｺﾞｼｯｸM-PRO" w:hAnsi="HG丸ｺﾞｼｯｸM-PRO"/>
                      <w:sz w:val="21"/>
                    </w:rPr>
                  </w:pPr>
                </w:p>
              </w:tc>
              <w:tc>
                <w:tcPr>
                  <w:tcW w:w="974" w:type="dxa"/>
                  <w:shd w:val="clear" w:color="auto" w:fill="auto"/>
                </w:tcPr>
                <w:p w14:paraId="28DBCDAC" w14:textId="77777777" w:rsidR="0070338F" w:rsidRPr="0070338F" w:rsidRDefault="0070338F" w:rsidP="0070338F">
                  <w:pPr>
                    <w:pStyle w:val="1c"/>
                    <w:numPr>
                      <w:ilvl w:val="0"/>
                      <w:numId w:val="0"/>
                    </w:numPr>
                    <w:rPr>
                      <w:rFonts w:ascii="HG丸ｺﾞｼｯｸM-PRO" w:hAnsi="HG丸ｺﾞｼｯｸM-PRO"/>
                      <w:sz w:val="21"/>
                    </w:rPr>
                  </w:pPr>
                </w:p>
              </w:tc>
              <w:tc>
                <w:tcPr>
                  <w:tcW w:w="2862" w:type="dxa"/>
                  <w:shd w:val="clear" w:color="auto" w:fill="auto"/>
                </w:tcPr>
                <w:p w14:paraId="136E052C" w14:textId="77777777" w:rsidR="0070338F" w:rsidRPr="0070338F" w:rsidRDefault="0070338F" w:rsidP="0070338F">
                  <w:pPr>
                    <w:pStyle w:val="1c"/>
                    <w:numPr>
                      <w:ilvl w:val="0"/>
                      <w:numId w:val="0"/>
                    </w:numPr>
                    <w:rPr>
                      <w:rFonts w:ascii="HG丸ｺﾞｼｯｸM-PRO" w:hAnsi="HG丸ｺﾞｼｯｸM-PRO"/>
                      <w:sz w:val="21"/>
                    </w:rPr>
                  </w:pPr>
                </w:p>
              </w:tc>
            </w:tr>
            <w:tr w:rsidR="0070338F" w:rsidRPr="0070338F" w14:paraId="6AD80D02" w14:textId="77777777" w:rsidTr="00487D82">
              <w:tc>
                <w:tcPr>
                  <w:tcW w:w="4407" w:type="dxa"/>
                  <w:shd w:val="clear" w:color="auto" w:fill="auto"/>
                </w:tcPr>
                <w:p w14:paraId="03E87175" w14:textId="77777777" w:rsidR="0070338F" w:rsidRPr="0070338F" w:rsidRDefault="0070338F" w:rsidP="0070338F">
                  <w:pPr>
                    <w:pStyle w:val="1c"/>
                    <w:numPr>
                      <w:ilvl w:val="0"/>
                      <w:numId w:val="0"/>
                    </w:numPr>
                    <w:rPr>
                      <w:rFonts w:ascii="HG丸ｺﾞｼｯｸM-PRO" w:hAnsi="HG丸ｺﾞｼｯｸM-PRO"/>
                      <w:sz w:val="21"/>
                    </w:rPr>
                  </w:pPr>
                </w:p>
              </w:tc>
              <w:tc>
                <w:tcPr>
                  <w:tcW w:w="974" w:type="dxa"/>
                  <w:shd w:val="clear" w:color="auto" w:fill="auto"/>
                </w:tcPr>
                <w:p w14:paraId="07554BAE" w14:textId="77777777" w:rsidR="0070338F" w:rsidRPr="0070338F" w:rsidRDefault="0070338F" w:rsidP="0070338F">
                  <w:pPr>
                    <w:pStyle w:val="1c"/>
                    <w:numPr>
                      <w:ilvl w:val="0"/>
                      <w:numId w:val="0"/>
                    </w:numPr>
                    <w:rPr>
                      <w:rFonts w:ascii="HG丸ｺﾞｼｯｸM-PRO" w:hAnsi="HG丸ｺﾞｼｯｸM-PRO"/>
                      <w:sz w:val="21"/>
                    </w:rPr>
                  </w:pPr>
                </w:p>
              </w:tc>
              <w:tc>
                <w:tcPr>
                  <w:tcW w:w="2862" w:type="dxa"/>
                  <w:shd w:val="clear" w:color="auto" w:fill="auto"/>
                </w:tcPr>
                <w:p w14:paraId="6E451232" w14:textId="77777777" w:rsidR="0070338F" w:rsidRPr="0070338F" w:rsidRDefault="0070338F" w:rsidP="0070338F">
                  <w:pPr>
                    <w:pStyle w:val="1c"/>
                    <w:numPr>
                      <w:ilvl w:val="0"/>
                      <w:numId w:val="0"/>
                    </w:numPr>
                    <w:rPr>
                      <w:rFonts w:ascii="HG丸ｺﾞｼｯｸM-PRO" w:hAnsi="HG丸ｺﾞｼｯｸM-PRO"/>
                      <w:sz w:val="21"/>
                    </w:rPr>
                  </w:pPr>
                </w:p>
              </w:tc>
            </w:tr>
            <w:tr w:rsidR="0070338F" w:rsidRPr="0070338F" w14:paraId="5D5AB848" w14:textId="77777777" w:rsidTr="00487D82">
              <w:tc>
                <w:tcPr>
                  <w:tcW w:w="4407" w:type="dxa"/>
                  <w:shd w:val="clear" w:color="auto" w:fill="auto"/>
                </w:tcPr>
                <w:p w14:paraId="7D7807E0" w14:textId="77777777" w:rsidR="0070338F" w:rsidRPr="0070338F" w:rsidRDefault="0070338F" w:rsidP="0070338F">
                  <w:pPr>
                    <w:pStyle w:val="1c"/>
                    <w:numPr>
                      <w:ilvl w:val="0"/>
                      <w:numId w:val="0"/>
                    </w:numPr>
                    <w:rPr>
                      <w:rFonts w:ascii="HG丸ｺﾞｼｯｸM-PRO" w:hAnsi="HG丸ｺﾞｼｯｸM-PRO"/>
                      <w:sz w:val="21"/>
                    </w:rPr>
                  </w:pPr>
                </w:p>
              </w:tc>
              <w:tc>
                <w:tcPr>
                  <w:tcW w:w="974" w:type="dxa"/>
                  <w:shd w:val="clear" w:color="auto" w:fill="auto"/>
                </w:tcPr>
                <w:p w14:paraId="00D309D9" w14:textId="77777777" w:rsidR="0070338F" w:rsidRPr="0070338F" w:rsidRDefault="0070338F" w:rsidP="0070338F">
                  <w:pPr>
                    <w:pStyle w:val="1c"/>
                    <w:numPr>
                      <w:ilvl w:val="0"/>
                      <w:numId w:val="0"/>
                    </w:numPr>
                    <w:rPr>
                      <w:rFonts w:ascii="HG丸ｺﾞｼｯｸM-PRO" w:hAnsi="HG丸ｺﾞｼｯｸM-PRO"/>
                      <w:sz w:val="21"/>
                    </w:rPr>
                  </w:pPr>
                </w:p>
              </w:tc>
              <w:tc>
                <w:tcPr>
                  <w:tcW w:w="2862" w:type="dxa"/>
                  <w:shd w:val="clear" w:color="auto" w:fill="auto"/>
                </w:tcPr>
                <w:p w14:paraId="3B2D8BD8" w14:textId="77777777" w:rsidR="0070338F" w:rsidRPr="0070338F" w:rsidRDefault="0070338F" w:rsidP="0070338F">
                  <w:pPr>
                    <w:pStyle w:val="1c"/>
                    <w:numPr>
                      <w:ilvl w:val="0"/>
                      <w:numId w:val="0"/>
                    </w:numPr>
                    <w:rPr>
                      <w:rFonts w:ascii="HG丸ｺﾞｼｯｸM-PRO" w:hAnsi="HG丸ｺﾞｼｯｸM-PRO"/>
                      <w:sz w:val="21"/>
                    </w:rPr>
                  </w:pPr>
                </w:p>
              </w:tc>
            </w:tr>
            <w:tr w:rsidR="0070338F" w:rsidRPr="0070338F" w14:paraId="1F4E7DE3" w14:textId="77777777" w:rsidTr="00487D82">
              <w:tc>
                <w:tcPr>
                  <w:tcW w:w="4407" w:type="dxa"/>
                  <w:shd w:val="clear" w:color="auto" w:fill="auto"/>
                </w:tcPr>
                <w:p w14:paraId="7C5C8D27" w14:textId="77777777" w:rsidR="0070338F" w:rsidRPr="0070338F" w:rsidRDefault="0070338F" w:rsidP="0070338F">
                  <w:pPr>
                    <w:pStyle w:val="1c"/>
                    <w:numPr>
                      <w:ilvl w:val="0"/>
                      <w:numId w:val="0"/>
                    </w:numPr>
                    <w:rPr>
                      <w:rFonts w:ascii="HG丸ｺﾞｼｯｸM-PRO" w:hAnsi="HG丸ｺﾞｼｯｸM-PRO"/>
                      <w:sz w:val="21"/>
                    </w:rPr>
                  </w:pPr>
                </w:p>
              </w:tc>
              <w:tc>
                <w:tcPr>
                  <w:tcW w:w="974" w:type="dxa"/>
                  <w:shd w:val="clear" w:color="auto" w:fill="auto"/>
                </w:tcPr>
                <w:p w14:paraId="059FF9B2" w14:textId="77777777" w:rsidR="0070338F" w:rsidRPr="0070338F" w:rsidRDefault="0070338F" w:rsidP="0070338F">
                  <w:pPr>
                    <w:pStyle w:val="1c"/>
                    <w:numPr>
                      <w:ilvl w:val="0"/>
                      <w:numId w:val="0"/>
                    </w:numPr>
                    <w:rPr>
                      <w:rFonts w:ascii="HG丸ｺﾞｼｯｸM-PRO" w:hAnsi="HG丸ｺﾞｼｯｸM-PRO"/>
                      <w:sz w:val="21"/>
                    </w:rPr>
                  </w:pPr>
                </w:p>
              </w:tc>
              <w:tc>
                <w:tcPr>
                  <w:tcW w:w="2862" w:type="dxa"/>
                  <w:shd w:val="clear" w:color="auto" w:fill="auto"/>
                </w:tcPr>
                <w:p w14:paraId="653AE420" w14:textId="77777777" w:rsidR="0070338F" w:rsidRPr="0070338F" w:rsidRDefault="0070338F" w:rsidP="0070338F">
                  <w:pPr>
                    <w:pStyle w:val="1c"/>
                    <w:numPr>
                      <w:ilvl w:val="0"/>
                      <w:numId w:val="0"/>
                    </w:numPr>
                    <w:rPr>
                      <w:rFonts w:ascii="HG丸ｺﾞｼｯｸM-PRO" w:hAnsi="HG丸ｺﾞｼｯｸM-PRO"/>
                      <w:sz w:val="21"/>
                    </w:rPr>
                  </w:pPr>
                </w:p>
              </w:tc>
            </w:tr>
          </w:tbl>
          <w:p w14:paraId="21403446" w14:textId="77777777" w:rsidR="0070338F" w:rsidRPr="0070338F" w:rsidRDefault="0070338F" w:rsidP="0070338F">
            <w:pPr>
              <w:pStyle w:val="1c"/>
              <w:numPr>
                <w:ilvl w:val="0"/>
                <w:numId w:val="0"/>
              </w:numPr>
              <w:spacing w:line="240" w:lineRule="exact"/>
              <w:ind w:left="650"/>
              <w:rPr>
                <w:rFonts w:ascii="HG丸ｺﾞｼｯｸM-PRO" w:hAnsi="HG丸ｺﾞｼｯｸM-PRO"/>
                <w:sz w:val="20"/>
              </w:rPr>
            </w:pPr>
            <w:r w:rsidRPr="0070338F">
              <w:rPr>
                <w:rFonts w:ascii="HG丸ｺﾞｼｯｸM-PRO" w:hAnsi="HG丸ｺﾞｼｯｸM-PRO"/>
                <w:sz w:val="20"/>
              </w:rPr>
              <w:t>※焼却灰等の種類、項目欄が不足する場合は、適宜、表の追加等を行うこと。</w:t>
            </w:r>
          </w:p>
          <w:p w14:paraId="37222DDB" w14:textId="77777777" w:rsidR="0070338F" w:rsidRPr="0070338F" w:rsidRDefault="0070338F" w:rsidP="0070338F">
            <w:pPr>
              <w:pStyle w:val="1c"/>
              <w:numPr>
                <w:ilvl w:val="0"/>
                <w:numId w:val="0"/>
              </w:numPr>
              <w:spacing w:line="240" w:lineRule="exact"/>
              <w:ind w:left="650"/>
              <w:rPr>
                <w:rFonts w:ascii="HG丸ｺﾞｼｯｸM-PRO" w:hAnsi="HG丸ｺﾞｼｯｸM-PRO"/>
                <w:sz w:val="21"/>
              </w:rPr>
            </w:pPr>
          </w:p>
          <w:p w14:paraId="35460EE3" w14:textId="77777777" w:rsidR="0070338F" w:rsidRPr="0070338F" w:rsidRDefault="0070338F" w:rsidP="00E222B8">
            <w:pPr>
              <w:pStyle w:val="5"/>
              <w:numPr>
                <w:ilvl w:val="4"/>
                <w:numId w:val="17"/>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70338F">
              <w:rPr>
                <w:rFonts w:ascii="HG丸ｺﾞｼｯｸM-PRO" w:eastAsia="HG丸ｺﾞｼｯｸM-PRO" w:hAnsi="HG丸ｺﾞｼｯｸM-PRO" w:hint="eastAsia"/>
                <w:sz w:val="21"/>
                <w:szCs w:val="21"/>
              </w:rPr>
              <w:t>焼却灰等のダイオキシン類の含有基準</w:t>
            </w:r>
          </w:p>
          <w:p w14:paraId="5BB5FC9F" w14:textId="77777777" w:rsidR="0070338F" w:rsidRPr="0070338F" w:rsidRDefault="0070338F" w:rsidP="0070338F">
            <w:pPr>
              <w:pStyle w:val="1c"/>
              <w:numPr>
                <w:ilvl w:val="0"/>
                <w:numId w:val="0"/>
              </w:numPr>
              <w:spacing w:line="240" w:lineRule="exact"/>
              <w:ind w:left="650"/>
              <w:rPr>
                <w:rFonts w:ascii="HG丸ｺﾞｼｯｸM-PRO" w:hAnsi="HG丸ｺﾞｼｯｸM-PRO"/>
                <w:sz w:val="21"/>
              </w:rPr>
            </w:pPr>
            <w:r w:rsidRPr="0070338F">
              <w:rPr>
                <w:rFonts w:ascii="HG丸ｺﾞｼｯｸM-PRO" w:hAnsi="HG丸ｺﾞｼｯｸM-PRO"/>
                <w:sz w:val="21"/>
              </w:rPr>
              <w:t>焼却灰等のダイオキシン類の含有基準は、</w:t>
            </w:r>
            <w:r w:rsidRPr="0070338F">
              <w:rPr>
                <w:rFonts w:ascii="HG丸ｺﾞｼｯｸM-PRO" w:hAnsi="HG丸ｺﾞｼｯｸM-PRO" w:hint="eastAsia"/>
                <w:sz w:val="21"/>
              </w:rPr>
              <w:t>3ng-TEQ</w:t>
            </w:r>
            <w:r w:rsidRPr="0070338F">
              <w:rPr>
                <w:rFonts w:ascii="HG丸ｺﾞｼｯｸM-PRO" w:hAnsi="HG丸ｺﾞｼｯｸM-PRO"/>
                <w:sz w:val="21"/>
              </w:rPr>
              <w:t>/</w:t>
            </w:r>
            <w:r w:rsidRPr="0070338F">
              <w:rPr>
                <w:rFonts w:ascii="HG丸ｺﾞｼｯｸM-PRO" w:hAnsi="HG丸ｺﾞｼｯｸM-PRO" w:hint="eastAsia"/>
                <w:sz w:val="21"/>
              </w:rPr>
              <w:t>g以下とすること。</w:t>
            </w:r>
          </w:p>
          <w:p w14:paraId="6FA937A6" w14:textId="77777777" w:rsidR="0070338F" w:rsidRPr="0070338F" w:rsidRDefault="0070338F" w:rsidP="0070338F">
            <w:pPr>
              <w:spacing w:line="240" w:lineRule="exact"/>
              <w:rPr>
                <w:rFonts w:ascii="HG丸ｺﾞｼｯｸM-PRO" w:eastAsia="HG丸ｺﾞｼｯｸM-PRO" w:hAnsi="HG丸ｺﾞｼｯｸM-PRO"/>
                <w:szCs w:val="21"/>
              </w:rPr>
            </w:pPr>
          </w:p>
          <w:p w14:paraId="49C8DDFB" w14:textId="77777777" w:rsidR="0070338F" w:rsidRPr="0070338F" w:rsidRDefault="0070338F" w:rsidP="00E222B8">
            <w:pPr>
              <w:pStyle w:val="1c"/>
              <w:numPr>
                <w:ilvl w:val="4"/>
                <w:numId w:val="17"/>
              </w:numPr>
              <w:tabs>
                <w:tab w:val="num" w:pos="360"/>
              </w:tabs>
              <w:spacing w:line="240" w:lineRule="exact"/>
              <w:ind w:left="650" w:hanging="440"/>
              <w:rPr>
                <w:rFonts w:ascii="HG丸ｺﾞｼｯｸM-PRO" w:hAnsi="HG丸ｺﾞｼｯｸM-PRO"/>
                <w:sz w:val="21"/>
              </w:rPr>
            </w:pPr>
            <w:r w:rsidRPr="0070338F">
              <w:rPr>
                <w:rFonts w:ascii="HG丸ｺﾞｼｯｸM-PRO" w:hAnsi="HG丸ｺﾞｼｯｸM-PRO" w:hint="eastAsia"/>
                <w:sz w:val="21"/>
              </w:rPr>
              <w:t>処理生成物の基準</w:t>
            </w:r>
          </w:p>
          <w:p w14:paraId="39F8B7A2" w14:textId="77777777" w:rsidR="0070338F" w:rsidRPr="0070338F" w:rsidRDefault="0070338F" w:rsidP="0070338F">
            <w:pPr>
              <w:pStyle w:val="1d"/>
              <w:spacing w:line="240" w:lineRule="exact"/>
              <w:ind w:left="315" w:firstLine="210"/>
              <w:rPr>
                <w:rFonts w:ascii="HG丸ｺﾞｼｯｸM-PRO" w:hAnsi="HG丸ｺﾞｼｯｸM-PRO"/>
                <w:sz w:val="21"/>
                <w:szCs w:val="21"/>
              </w:rPr>
            </w:pPr>
            <w:r w:rsidRPr="0070338F">
              <w:rPr>
                <w:rFonts w:ascii="HG丸ｺﾞｼｯｸM-PRO" w:hAnsi="HG丸ｺﾞｼｯｸM-PRO" w:hint="eastAsia"/>
                <w:sz w:val="21"/>
                <w:szCs w:val="21"/>
              </w:rPr>
              <w:t>本施設から発生する焼却灰等のうち、焼却主灰、焼却飛灰、溶融飛灰を処理する場合の溶出基準は、表</w:t>
            </w:r>
            <w:r w:rsidRPr="0070338F">
              <w:rPr>
                <w:rFonts w:ascii="HG丸ｺﾞｼｯｸM-PRO" w:hAnsi="HG丸ｺﾞｼｯｸM-PRO"/>
                <w:sz w:val="21"/>
                <w:szCs w:val="21"/>
              </w:rPr>
              <w:t>1-6</w:t>
            </w:r>
            <w:r w:rsidRPr="0070338F">
              <w:rPr>
                <w:rFonts w:ascii="HG丸ｺﾞｼｯｸM-PRO" w:hAnsi="HG丸ｺﾞｼｯｸM-PRO" w:hint="eastAsia"/>
                <w:sz w:val="21"/>
                <w:szCs w:val="21"/>
              </w:rPr>
              <w:t>に示す基準値を遵守すること。</w:t>
            </w:r>
          </w:p>
          <w:p w14:paraId="15A98657" w14:textId="77777777" w:rsidR="0070338F" w:rsidRPr="0070338F" w:rsidRDefault="0070338F" w:rsidP="0070338F">
            <w:pPr>
              <w:pStyle w:val="afff5"/>
              <w:tabs>
                <w:tab w:val="left" w:pos="2982"/>
              </w:tabs>
              <w:spacing w:line="240" w:lineRule="exact"/>
              <w:ind w:left="210" w:firstLine="210"/>
              <w:rPr>
                <w:rFonts w:ascii="HG丸ｺﾞｼｯｸM-PRO" w:eastAsia="HG丸ｺﾞｼｯｸM-PRO" w:hAnsi="HG丸ｺﾞｼｯｸM-PRO"/>
              </w:rPr>
            </w:pPr>
          </w:p>
          <w:p w14:paraId="23936BD5"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 xml:space="preserve">表 1-6 </w:t>
            </w:r>
            <w:r w:rsidRPr="0070338F">
              <w:rPr>
                <w:rFonts w:ascii="HG丸ｺﾞｼｯｸM-PRO" w:eastAsia="HG丸ｺﾞｼｯｸM-PRO" w:hAnsi="HG丸ｺﾞｼｯｸM-PRO" w:hint="eastAsia"/>
                <w:sz w:val="21"/>
              </w:rPr>
              <w:t>処理生成物の基準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2933"/>
              <w:gridCol w:w="994"/>
              <w:gridCol w:w="2266"/>
            </w:tblGrid>
            <w:tr w:rsidR="0070338F" w:rsidRPr="0070338F" w14:paraId="1300DD0B" w14:textId="77777777" w:rsidTr="00487D82">
              <w:trPr>
                <w:jc w:val="center"/>
              </w:trPr>
              <w:tc>
                <w:tcPr>
                  <w:tcW w:w="5105" w:type="dxa"/>
                  <w:gridSpan w:val="3"/>
                  <w:shd w:val="clear" w:color="auto" w:fill="auto"/>
                </w:tcPr>
                <w:p w14:paraId="699C9501"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項目</w:t>
                  </w:r>
                </w:p>
              </w:tc>
              <w:tc>
                <w:tcPr>
                  <w:tcW w:w="2266" w:type="dxa"/>
                  <w:shd w:val="clear" w:color="auto" w:fill="auto"/>
                </w:tcPr>
                <w:p w14:paraId="370D4445"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基準値</w:t>
                  </w:r>
                </w:p>
              </w:tc>
            </w:tr>
            <w:tr w:rsidR="0070338F" w:rsidRPr="0070338F" w14:paraId="13A44ED6" w14:textId="77777777" w:rsidTr="00487D82">
              <w:trPr>
                <w:jc w:val="center"/>
              </w:trPr>
              <w:tc>
                <w:tcPr>
                  <w:tcW w:w="1178" w:type="dxa"/>
                  <w:vMerge w:val="restart"/>
                  <w:shd w:val="clear" w:color="auto" w:fill="auto"/>
                  <w:vAlign w:val="center"/>
                </w:tcPr>
                <w:p w14:paraId="232C9789" w14:textId="77777777" w:rsidR="0070338F" w:rsidRPr="0070338F" w:rsidRDefault="0070338F" w:rsidP="0070338F">
                  <w:pPr>
                    <w:tabs>
                      <w:tab w:val="left" w:pos="2982"/>
                    </w:tabs>
                    <w:spacing w:line="240" w:lineRule="exact"/>
                    <w:jc w:val="center"/>
                    <w:rPr>
                      <w:rFonts w:ascii="HG丸ｺﾞｼｯｸM-PRO" w:eastAsia="HG丸ｺﾞｼｯｸM-PRO" w:hAnsi="HG丸ｺﾞｼｯｸM-PRO"/>
                      <w:szCs w:val="21"/>
                    </w:rPr>
                  </w:pPr>
                  <w:r w:rsidRPr="0070338F">
                    <w:rPr>
                      <w:rFonts w:ascii="HG丸ｺﾞｼｯｸM-PRO" w:eastAsia="HG丸ｺﾞｼｯｸM-PRO" w:hAnsi="HG丸ｺﾞｼｯｸM-PRO" w:hint="eastAsia"/>
                      <w:szCs w:val="21"/>
                    </w:rPr>
                    <w:t>重金属の</w:t>
                  </w:r>
                </w:p>
                <w:p w14:paraId="00BE2084"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溶出基準</w:t>
                  </w:r>
                </w:p>
              </w:tc>
              <w:tc>
                <w:tcPr>
                  <w:tcW w:w="2933" w:type="dxa"/>
                  <w:shd w:val="clear" w:color="auto" w:fill="auto"/>
                </w:tcPr>
                <w:p w14:paraId="18F20ED8"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アルキル水銀</w:t>
                  </w:r>
                  <w:r w:rsidRPr="0070338F">
                    <w:rPr>
                      <w:rFonts w:ascii="HG丸ｺﾞｼｯｸM-PRO" w:eastAsia="HG丸ｺﾞｼｯｸM-PRO" w:hAnsi="HG丸ｺﾞｼｯｸM-PRO" w:hint="eastAsia"/>
                      <w:sz w:val="21"/>
                    </w:rPr>
                    <w:t>化合物</w:t>
                  </w:r>
                </w:p>
              </w:tc>
              <w:tc>
                <w:tcPr>
                  <w:tcW w:w="994" w:type="dxa"/>
                  <w:vMerge w:val="restart"/>
                  <w:shd w:val="clear" w:color="auto" w:fill="auto"/>
                  <w:vAlign w:val="center"/>
                </w:tcPr>
                <w:p w14:paraId="1930325D"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mg/L</w:t>
                  </w:r>
                </w:p>
              </w:tc>
              <w:tc>
                <w:tcPr>
                  <w:tcW w:w="2266" w:type="dxa"/>
                  <w:shd w:val="clear" w:color="auto" w:fill="auto"/>
                </w:tcPr>
                <w:p w14:paraId="6908DA1C"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不検出</w:t>
                  </w:r>
                </w:p>
              </w:tc>
            </w:tr>
            <w:tr w:rsidR="0070338F" w:rsidRPr="0070338F" w14:paraId="0D5AD299" w14:textId="77777777" w:rsidTr="00487D82">
              <w:trPr>
                <w:jc w:val="center"/>
              </w:trPr>
              <w:tc>
                <w:tcPr>
                  <w:tcW w:w="1178" w:type="dxa"/>
                  <w:vMerge/>
                  <w:shd w:val="clear" w:color="auto" w:fill="auto"/>
                </w:tcPr>
                <w:p w14:paraId="21711DB1" w14:textId="77777777" w:rsidR="0070338F" w:rsidRPr="0070338F" w:rsidRDefault="0070338F" w:rsidP="0070338F">
                  <w:pPr>
                    <w:pStyle w:val="17"/>
                    <w:spacing w:line="240" w:lineRule="exact"/>
                    <w:rPr>
                      <w:rFonts w:ascii="HG丸ｺﾞｼｯｸM-PRO" w:eastAsia="HG丸ｺﾞｼｯｸM-PRO" w:hAnsi="HG丸ｺﾞｼｯｸM-PRO"/>
                      <w:sz w:val="21"/>
                    </w:rPr>
                  </w:pPr>
                </w:p>
              </w:tc>
              <w:tc>
                <w:tcPr>
                  <w:tcW w:w="2933" w:type="dxa"/>
                  <w:shd w:val="clear" w:color="auto" w:fill="auto"/>
                </w:tcPr>
                <w:p w14:paraId="0B8CE0C0"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hint="eastAsia"/>
                      <w:sz w:val="21"/>
                    </w:rPr>
                    <w:t>水銀又はその化合物</w:t>
                  </w:r>
                </w:p>
              </w:tc>
              <w:tc>
                <w:tcPr>
                  <w:tcW w:w="994" w:type="dxa"/>
                  <w:vMerge/>
                  <w:shd w:val="clear" w:color="auto" w:fill="auto"/>
                </w:tcPr>
                <w:p w14:paraId="3696EA3C" w14:textId="77777777" w:rsidR="0070338F" w:rsidRPr="0070338F" w:rsidRDefault="0070338F" w:rsidP="0070338F">
                  <w:pPr>
                    <w:pStyle w:val="17"/>
                    <w:spacing w:line="240" w:lineRule="exact"/>
                    <w:rPr>
                      <w:rFonts w:ascii="HG丸ｺﾞｼｯｸM-PRO" w:eastAsia="HG丸ｺﾞｼｯｸM-PRO" w:hAnsi="HG丸ｺﾞｼｯｸM-PRO"/>
                      <w:sz w:val="21"/>
                    </w:rPr>
                  </w:pPr>
                </w:p>
              </w:tc>
              <w:tc>
                <w:tcPr>
                  <w:tcW w:w="2266" w:type="dxa"/>
                  <w:shd w:val="clear" w:color="auto" w:fill="auto"/>
                </w:tcPr>
                <w:p w14:paraId="56A4DA62"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0.005 以下</w:t>
                  </w:r>
                </w:p>
              </w:tc>
            </w:tr>
            <w:tr w:rsidR="0070338F" w:rsidRPr="0070338F" w14:paraId="33CEEE5C" w14:textId="77777777" w:rsidTr="00487D82">
              <w:trPr>
                <w:jc w:val="center"/>
              </w:trPr>
              <w:tc>
                <w:tcPr>
                  <w:tcW w:w="1178" w:type="dxa"/>
                  <w:vMerge/>
                  <w:shd w:val="clear" w:color="auto" w:fill="auto"/>
                </w:tcPr>
                <w:p w14:paraId="704DE7C2" w14:textId="77777777" w:rsidR="0070338F" w:rsidRPr="0070338F" w:rsidRDefault="0070338F" w:rsidP="0070338F">
                  <w:pPr>
                    <w:pStyle w:val="17"/>
                    <w:spacing w:line="240" w:lineRule="exact"/>
                    <w:rPr>
                      <w:rFonts w:ascii="HG丸ｺﾞｼｯｸM-PRO" w:eastAsia="HG丸ｺﾞｼｯｸM-PRO" w:hAnsi="HG丸ｺﾞｼｯｸM-PRO"/>
                      <w:sz w:val="21"/>
                    </w:rPr>
                  </w:pPr>
                </w:p>
              </w:tc>
              <w:tc>
                <w:tcPr>
                  <w:tcW w:w="2933" w:type="dxa"/>
                  <w:shd w:val="clear" w:color="auto" w:fill="auto"/>
                </w:tcPr>
                <w:p w14:paraId="77C0F5CF"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カドミウム</w:t>
                  </w:r>
                  <w:r w:rsidRPr="0070338F">
                    <w:rPr>
                      <w:rFonts w:ascii="HG丸ｺﾞｼｯｸM-PRO" w:eastAsia="HG丸ｺﾞｼｯｸM-PRO" w:hAnsi="HG丸ｺﾞｼｯｸM-PRO" w:hint="eastAsia"/>
                      <w:sz w:val="21"/>
                    </w:rPr>
                    <w:t>又はその化合物</w:t>
                  </w:r>
                </w:p>
              </w:tc>
              <w:tc>
                <w:tcPr>
                  <w:tcW w:w="994" w:type="dxa"/>
                  <w:vMerge/>
                  <w:shd w:val="clear" w:color="auto" w:fill="auto"/>
                </w:tcPr>
                <w:p w14:paraId="40A2FB9D" w14:textId="77777777" w:rsidR="0070338F" w:rsidRPr="0070338F" w:rsidRDefault="0070338F" w:rsidP="0070338F">
                  <w:pPr>
                    <w:pStyle w:val="17"/>
                    <w:spacing w:line="240" w:lineRule="exact"/>
                    <w:rPr>
                      <w:rFonts w:ascii="HG丸ｺﾞｼｯｸM-PRO" w:eastAsia="HG丸ｺﾞｼｯｸM-PRO" w:hAnsi="HG丸ｺﾞｼｯｸM-PRO"/>
                      <w:sz w:val="21"/>
                    </w:rPr>
                  </w:pPr>
                </w:p>
              </w:tc>
              <w:tc>
                <w:tcPr>
                  <w:tcW w:w="2266" w:type="dxa"/>
                  <w:shd w:val="clear" w:color="auto" w:fill="auto"/>
                </w:tcPr>
                <w:p w14:paraId="479B81CA"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0.09 以下</w:t>
                  </w:r>
                </w:p>
              </w:tc>
            </w:tr>
            <w:tr w:rsidR="0070338F" w:rsidRPr="0070338F" w14:paraId="6B0FD7F3" w14:textId="77777777" w:rsidTr="00487D82">
              <w:trPr>
                <w:jc w:val="center"/>
              </w:trPr>
              <w:tc>
                <w:tcPr>
                  <w:tcW w:w="1178" w:type="dxa"/>
                  <w:vMerge/>
                  <w:shd w:val="clear" w:color="auto" w:fill="auto"/>
                </w:tcPr>
                <w:p w14:paraId="249B204E" w14:textId="77777777" w:rsidR="0070338F" w:rsidRPr="0070338F" w:rsidRDefault="0070338F" w:rsidP="0070338F">
                  <w:pPr>
                    <w:pStyle w:val="17"/>
                    <w:spacing w:line="240" w:lineRule="exact"/>
                    <w:rPr>
                      <w:rFonts w:ascii="HG丸ｺﾞｼｯｸM-PRO" w:eastAsia="HG丸ｺﾞｼｯｸM-PRO" w:hAnsi="HG丸ｺﾞｼｯｸM-PRO"/>
                      <w:sz w:val="21"/>
                    </w:rPr>
                  </w:pPr>
                </w:p>
              </w:tc>
              <w:tc>
                <w:tcPr>
                  <w:tcW w:w="2933" w:type="dxa"/>
                  <w:shd w:val="clear" w:color="auto" w:fill="auto"/>
                </w:tcPr>
                <w:p w14:paraId="6E3324DA"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鉛</w:t>
                  </w:r>
                  <w:r w:rsidRPr="0070338F">
                    <w:rPr>
                      <w:rFonts w:ascii="HG丸ｺﾞｼｯｸM-PRO" w:eastAsia="HG丸ｺﾞｼｯｸM-PRO" w:hAnsi="HG丸ｺﾞｼｯｸM-PRO" w:hint="eastAsia"/>
                      <w:sz w:val="21"/>
                    </w:rPr>
                    <w:t>及びその化合物</w:t>
                  </w:r>
                </w:p>
              </w:tc>
              <w:tc>
                <w:tcPr>
                  <w:tcW w:w="994" w:type="dxa"/>
                  <w:vMerge/>
                  <w:shd w:val="clear" w:color="auto" w:fill="auto"/>
                </w:tcPr>
                <w:p w14:paraId="3B19BB34" w14:textId="77777777" w:rsidR="0070338F" w:rsidRPr="0070338F" w:rsidRDefault="0070338F" w:rsidP="0070338F">
                  <w:pPr>
                    <w:pStyle w:val="17"/>
                    <w:spacing w:line="240" w:lineRule="exact"/>
                    <w:rPr>
                      <w:rFonts w:ascii="HG丸ｺﾞｼｯｸM-PRO" w:eastAsia="HG丸ｺﾞｼｯｸM-PRO" w:hAnsi="HG丸ｺﾞｼｯｸM-PRO"/>
                      <w:sz w:val="21"/>
                    </w:rPr>
                  </w:pPr>
                </w:p>
              </w:tc>
              <w:tc>
                <w:tcPr>
                  <w:tcW w:w="2266" w:type="dxa"/>
                  <w:shd w:val="clear" w:color="auto" w:fill="auto"/>
                </w:tcPr>
                <w:p w14:paraId="652F850B"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0.3 以下</w:t>
                  </w:r>
                </w:p>
              </w:tc>
            </w:tr>
            <w:tr w:rsidR="0070338F" w:rsidRPr="0070338F" w14:paraId="41109770" w14:textId="77777777" w:rsidTr="00487D82">
              <w:trPr>
                <w:jc w:val="center"/>
              </w:trPr>
              <w:tc>
                <w:tcPr>
                  <w:tcW w:w="1178" w:type="dxa"/>
                  <w:vMerge/>
                  <w:shd w:val="clear" w:color="auto" w:fill="auto"/>
                </w:tcPr>
                <w:p w14:paraId="59DC8720" w14:textId="77777777" w:rsidR="0070338F" w:rsidRPr="0070338F" w:rsidRDefault="0070338F" w:rsidP="0070338F">
                  <w:pPr>
                    <w:pStyle w:val="17"/>
                    <w:spacing w:line="240" w:lineRule="exact"/>
                    <w:rPr>
                      <w:rFonts w:ascii="HG丸ｺﾞｼｯｸM-PRO" w:eastAsia="HG丸ｺﾞｼｯｸM-PRO" w:hAnsi="HG丸ｺﾞｼｯｸM-PRO"/>
                      <w:sz w:val="21"/>
                    </w:rPr>
                  </w:pPr>
                </w:p>
              </w:tc>
              <w:tc>
                <w:tcPr>
                  <w:tcW w:w="2933" w:type="dxa"/>
                  <w:shd w:val="clear" w:color="auto" w:fill="auto"/>
                </w:tcPr>
                <w:p w14:paraId="7C38CE95"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六価クロム</w:t>
                  </w:r>
                  <w:r w:rsidRPr="0070338F">
                    <w:rPr>
                      <w:rFonts w:ascii="HG丸ｺﾞｼｯｸM-PRO" w:eastAsia="HG丸ｺﾞｼｯｸM-PRO" w:hAnsi="HG丸ｺﾞｼｯｸM-PRO" w:hint="eastAsia"/>
                      <w:sz w:val="21"/>
                    </w:rPr>
                    <w:t>化合物</w:t>
                  </w:r>
                </w:p>
              </w:tc>
              <w:tc>
                <w:tcPr>
                  <w:tcW w:w="994" w:type="dxa"/>
                  <w:vMerge/>
                  <w:shd w:val="clear" w:color="auto" w:fill="auto"/>
                </w:tcPr>
                <w:p w14:paraId="2A5A22EA" w14:textId="77777777" w:rsidR="0070338F" w:rsidRPr="0070338F" w:rsidRDefault="0070338F" w:rsidP="0070338F">
                  <w:pPr>
                    <w:pStyle w:val="17"/>
                    <w:spacing w:line="240" w:lineRule="exact"/>
                    <w:rPr>
                      <w:rFonts w:ascii="HG丸ｺﾞｼｯｸM-PRO" w:eastAsia="HG丸ｺﾞｼｯｸM-PRO" w:hAnsi="HG丸ｺﾞｼｯｸM-PRO"/>
                      <w:sz w:val="21"/>
                    </w:rPr>
                  </w:pPr>
                </w:p>
              </w:tc>
              <w:tc>
                <w:tcPr>
                  <w:tcW w:w="2266" w:type="dxa"/>
                  <w:shd w:val="clear" w:color="auto" w:fill="auto"/>
                </w:tcPr>
                <w:p w14:paraId="5EFA3D5A"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1.5 以下</w:t>
                  </w:r>
                </w:p>
              </w:tc>
            </w:tr>
            <w:tr w:rsidR="0070338F" w:rsidRPr="0070338F" w14:paraId="66D601FD" w14:textId="77777777" w:rsidTr="00487D82">
              <w:trPr>
                <w:jc w:val="center"/>
              </w:trPr>
              <w:tc>
                <w:tcPr>
                  <w:tcW w:w="1178" w:type="dxa"/>
                  <w:vMerge/>
                  <w:shd w:val="clear" w:color="auto" w:fill="auto"/>
                </w:tcPr>
                <w:p w14:paraId="348E7330" w14:textId="77777777" w:rsidR="0070338F" w:rsidRPr="0070338F" w:rsidRDefault="0070338F" w:rsidP="0070338F">
                  <w:pPr>
                    <w:pStyle w:val="17"/>
                    <w:spacing w:line="240" w:lineRule="exact"/>
                    <w:rPr>
                      <w:rFonts w:ascii="HG丸ｺﾞｼｯｸM-PRO" w:eastAsia="HG丸ｺﾞｼｯｸM-PRO" w:hAnsi="HG丸ｺﾞｼｯｸM-PRO"/>
                      <w:sz w:val="21"/>
                    </w:rPr>
                  </w:pPr>
                </w:p>
              </w:tc>
              <w:tc>
                <w:tcPr>
                  <w:tcW w:w="2933" w:type="dxa"/>
                  <w:shd w:val="clear" w:color="auto" w:fill="auto"/>
                </w:tcPr>
                <w:p w14:paraId="57E5C790"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hint="eastAsia"/>
                      <w:sz w:val="21"/>
                    </w:rPr>
                    <w:t>ひ</w:t>
                  </w:r>
                  <w:r w:rsidRPr="0070338F">
                    <w:rPr>
                      <w:rFonts w:ascii="HG丸ｺﾞｼｯｸM-PRO" w:eastAsia="HG丸ｺﾞｼｯｸM-PRO" w:hAnsi="HG丸ｺﾞｼｯｸM-PRO"/>
                      <w:sz w:val="21"/>
                    </w:rPr>
                    <w:t>素</w:t>
                  </w:r>
                  <w:r w:rsidRPr="0070338F">
                    <w:rPr>
                      <w:rFonts w:ascii="HG丸ｺﾞｼｯｸM-PRO" w:eastAsia="HG丸ｺﾞｼｯｸM-PRO" w:hAnsi="HG丸ｺﾞｼｯｸM-PRO" w:hint="eastAsia"/>
                      <w:sz w:val="21"/>
                    </w:rPr>
                    <w:t>又はその化合物</w:t>
                  </w:r>
                </w:p>
              </w:tc>
              <w:tc>
                <w:tcPr>
                  <w:tcW w:w="994" w:type="dxa"/>
                  <w:vMerge/>
                  <w:shd w:val="clear" w:color="auto" w:fill="auto"/>
                </w:tcPr>
                <w:p w14:paraId="2525B1F6" w14:textId="77777777" w:rsidR="0070338F" w:rsidRPr="0070338F" w:rsidRDefault="0070338F" w:rsidP="0070338F">
                  <w:pPr>
                    <w:pStyle w:val="17"/>
                    <w:spacing w:line="240" w:lineRule="exact"/>
                    <w:rPr>
                      <w:rFonts w:ascii="HG丸ｺﾞｼｯｸM-PRO" w:eastAsia="HG丸ｺﾞｼｯｸM-PRO" w:hAnsi="HG丸ｺﾞｼｯｸM-PRO"/>
                      <w:sz w:val="21"/>
                    </w:rPr>
                  </w:pPr>
                </w:p>
              </w:tc>
              <w:tc>
                <w:tcPr>
                  <w:tcW w:w="2266" w:type="dxa"/>
                  <w:shd w:val="clear" w:color="auto" w:fill="auto"/>
                </w:tcPr>
                <w:p w14:paraId="3228EB42"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0.3 以下</w:t>
                  </w:r>
                </w:p>
              </w:tc>
            </w:tr>
            <w:tr w:rsidR="0070338F" w:rsidRPr="0070338F" w14:paraId="36CA8DFD" w14:textId="77777777" w:rsidTr="00487D82">
              <w:trPr>
                <w:jc w:val="center"/>
              </w:trPr>
              <w:tc>
                <w:tcPr>
                  <w:tcW w:w="1178" w:type="dxa"/>
                  <w:vMerge/>
                  <w:shd w:val="clear" w:color="auto" w:fill="auto"/>
                </w:tcPr>
                <w:p w14:paraId="3B173DE6" w14:textId="77777777" w:rsidR="0070338F" w:rsidRPr="0070338F" w:rsidRDefault="0070338F" w:rsidP="0070338F">
                  <w:pPr>
                    <w:pStyle w:val="17"/>
                    <w:spacing w:line="240" w:lineRule="exact"/>
                    <w:rPr>
                      <w:rFonts w:ascii="HG丸ｺﾞｼｯｸM-PRO" w:eastAsia="HG丸ｺﾞｼｯｸM-PRO" w:hAnsi="HG丸ｺﾞｼｯｸM-PRO"/>
                      <w:sz w:val="21"/>
                    </w:rPr>
                  </w:pPr>
                </w:p>
              </w:tc>
              <w:tc>
                <w:tcPr>
                  <w:tcW w:w="2933" w:type="dxa"/>
                  <w:shd w:val="clear" w:color="auto" w:fill="auto"/>
                </w:tcPr>
                <w:p w14:paraId="05AE651E"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セレン</w:t>
                  </w:r>
                  <w:r w:rsidRPr="0070338F">
                    <w:rPr>
                      <w:rFonts w:ascii="HG丸ｺﾞｼｯｸM-PRO" w:eastAsia="HG丸ｺﾞｼｯｸM-PRO" w:hAnsi="HG丸ｺﾞｼｯｸM-PRO" w:hint="eastAsia"/>
                      <w:sz w:val="21"/>
                    </w:rPr>
                    <w:t>又はその化合物</w:t>
                  </w:r>
                </w:p>
              </w:tc>
              <w:tc>
                <w:tcPr>
                  <w:tcW w:w="994" w:type="dxa"/>
                  <w:vMerge/>
                  <w:shd w:val="clear" w:color="auto" w:fill="auto"/>
                </w:tcPr>
                <w:p w14:paraId="0E69EB18" w14:textId="77777777" w:rsidR="0070338F" w:rsidRPr="0070338F" w:rsidRDefault="0070338F" w:rsidP="0070338F">
                  <w:pPr>
                    <w:pStyle w:val="17"/>
                    <w:spacing w:line="240" w:lineRule="exact"/>
                    <w:rPr>
                      <w:rFonts w:ascii="HG丸ｺﾞｼｯｸM-PRO" w:eastAsia="HG丸ｺﾞｼｯｸM-PRO" w:hAnsi="HG丸ｺﾞｼｯｸM-PRO"/>
                      <w:sz w:val="21"/>
                    </w:rPr>
                  </w:pPr>
                </w:p>
              </w:tc>
              <w:tc>
                <w:tcPr>
                  <w:tcW w:w="2266" w:type="dxa"/>
                  <w:shd w:val="clear" w:color="auto" w:fill="auto"/>
                </w:tcPr>
                <w:p w14:paraId="106CBE3B"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0.3 以下</w:t>
                  </w:r>
                </w:p>
              </w:tc>
            </w:tr>
            <w:tr w:rsidR="0070338F" w:rsidRPr="0070338F" w14:paraId="7919075B" w14:textId="77777777" w:rsidTr="00487D82">
              <w:trPr>
                <w:jc w:val="center"/>
              </w:trPr>
              <w:tc>
                <w:tcPr>
                  <w:tcW w:w="1178" w:type="dxa"/>
                  <w:vMerge/>
                  <w:shd w:val="clear" w:color="auto" w:fill="auto"/>
                </w:tcPr>
                <w:p w14:paraId="13B5F15D" w14:textId="77777777" w:rsidR="0070338F" w:rsidRPr="0070338F" w:rsidRDefault="0070338F" w:rsidP="0070338F">
                  <w:pPr>
                    <w:pStyle w:val="17"/>
                    <w:spacing w:line="240" w:lineRule="exact"/>
                    <w:rPr>
                      <w:rFonts w:ascii="HG丸ｺﾞｼｯｸM-PRO" w:eastAsia="HG丸ｺﾞｼｯｸM-PRO" w:hAnsi="HG丸ｺﾞｼｯｸM-PRO"/>
                      <w:sz w:val="21"/>
                    </w:rPr>
                  </w:pPr>
                </w:p>
              </w:tc>
              <w:tc>
                <w:tcPr>
                  <w:tcW w:w="2933" w:type="dxa"/>
                  <w:shd w:val="clear" w:color="auto" w:fill="auto"/>
                </w:tcPr>
                <w:p w14:paraId="45F93714"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1.4-ジオキサン</w:t>
                  </w:r>
                </w:p>
              </w:tc>
              <w:tc>
                <w:tcPr>
                  <w:tcW w:w="994" w:type="dxa"/>
                  <w:vMerge/>
                  <w:shd w:val="clear" w:color="auto" w:fill="auto"/>
                </w:tcPr>
                <w:p w14:paraId="04C2E03F" w14:textId="77777777" w:rsidR="0070338F" w:rsidRPr="0070338F" w:rsidRDefault="0070338F" w:rsidP="0070338F">
                  <w:pPr>
                    <w:pStyle w:val="17"/>
                    <w:spacing w:line="240" w:lineRule="exact"/>
                    <w:rPr>
                      <w:rFonts w:ascii="HG丸ｺﾞｼｯｸM-PRO" w:eastAsia="HG丸ｺﾞｼｯｸM-PRO" w:hAnsi="HG丸ｺﾞｼｯｸM-PRO"/>
                      <w:sz w:val="21"/>
                    </w:rPr>
                  </w:pPr>
                </w:p>
              </w:tc>
              <w:tc>
                <w:tcPr>
                  <w:tcW w:w="2266" w:type="dxa"/>
                  <w:shd w:val="clear" w:color="auto" w:fill="auto"/>
                </w:tcPr>
                <w:p w14:paraId="43218C88" w14:textId="77777777" w:rsidR="0070338F" w:rsidRPr="0070338F" w:rsidRDefault="0070338F" w:rsidP="0070338F">
                  <w:pPr>
                    <w:pStyle w:val="17"/>
                    <w:spacing w:line="240" w:lineRule="exact"/>
                    <w:rPr>
                      <w:rFonts w:ascii="HG丸ｺﾞｼｯｸM-PRO" w:eastAsia="HG丸ｺﾞｼｯｸM-PRO" w:hAnsi="HG丸ｺﾞｼｯｸM-PRO"/>
                      <w:sz w:val="21"/>
                    </w:rPr>
                  </w:pPr>
                  <w:r w:rsidRPr="0070338F">
                    <w:rPr>
                      <w:rFonts w:ascii="HG丸ｺﾞｼｯｸM-PRO" w:eastAsia="HG丸ｺﾞｼｯｸM-PRO" w:hAnsi="HG丸ｺﾞｼｯｸM-PRO"/>
                      <w:sz w:val="21"/>
                    </w:rPr>
                    <w:t>0.5 以下</w:t>
                  </w:r>
                </w:p>
              </w:tc>
            </w:tr>
          </w:tbl>
          <w:p w14:paraId="503C38FA" w14:textId="77777777" w:rsidR="0070338F" w:rsidRPr="0070338F" w:rsidRDefault="0070338F" w:rsidP="0070338F">
            <w:pPr>
              <w:pStyle w:val="1c"/>
              <w:numPr>
                <w:ilvl w:val="0"/>
                <w:numId w:val="0"/>
              </w:numPr>
              <w:ind w:left="650"/>
              <w:rPr>
                <w:rFonts w:ascii="HG丸ｺﾞｼｯｸM-PRO" w:hAnsi="HG丸ｺﾞｼｯｸM-PRO"/>
                <w:sz w:val="21"/>
              </w:rPr>
            </w:pPr>
          </w:p>
          <w:p w14:paraId="31629FAB" w14:textId="7B04E4B5" w:rsidR="0070338F" w:rsidRPr="0070338F" w:rsidRDefault="0070338F" w:rsidP="00E222B8">
            <w:pPr>
              <w:pStyle w:val="1c"/>
              <w:numPr>
                <w:ilvl w:val="4"/>
                <w:numId w:val="17"/>
              </w:numPr>
              <w:tabs>
                <w:tab w:val="num" w:pos="360"/>
              </w:tabs>
              <w:ind w:left="650" w:hanging="440"/>
              <w:rPr>
                <w:rFonts w:ascii="HG丸ｺﾞｼｯｸM-PRO" w:hAnsi="HG丸ｺﾞｼｯｸM-PRO"/>
                <w:sz w:val="21"/>
              </w:rPr>
            </w:pPr>
            <w:r w:rsidRPr="0070338F">
              <w:rPr>
                <w:rFonts w:ascii="HG丸ｺﾞｼｯｸM-PRO" w:hAnsi="HG丸ｺﾞｼｯｸM-PRO" w:hint="eastAsia"/>
                <w:sz w:val="21"/>
              </w:rPr>
              <w:t>副生成物等の基準</w:t>
            </w:r>
            <w:bookmarkEnd w:id="35"/>
          </w:p>
          <w:p w14:paraId="2F943C96" w14:textId="77777777" w:rsidR="0070338F" w:rsidRPr="0070338F" w:rsidRDefault="0070338F" w:rsidP="0070338F">
            <w:pPr>
              <w:pStyle w:val="1d"/>
              <w:spacing w:line="240" w:lineRule="exact"/>
              <w:ind w:left="315" w:firstLine="210"/>
              <w:rPr>
                <w:rFonts w:ascii="HG丸ｺﾞｼｯｸM-PRO" w:hAnsi="HG丸ｺﾞｼｯｸM-PRO"/>
                <w:sz w:val="21"/>
                <w:szCs w:val="21"/>
              </w:rPr>
            </w:pPr>
            <w:r w:rsidRPr="0070338F">
              <w:rPr>
                <w:rFonts w:ascii="HG丸ｺﾞｼｯｸM-PRO" w:hAnsi="HG丸ｺﾞｼｯｸM-PRO" w:hint="eastAsia"/>
                <w:sz w:val="21"/>
                <w:szCs w:val="21"/>
              </w:rPr>
              <w:t>エネルギー回収型廃棄物処理施設の処理方式にシャフト式ガス化溶融炉又は流動床式ガス化溶融炉とする場合は、副生成物等のうち溶融スラグについては、JIS A 5031 「一般廃棄物、下水汚泥又はそれらの焼却灰を溶融固化したコンクリート用溶融スラグ骨材」又はJIS A 5032「一般廃棄物、下水汚泥又はそれらの焼却灰を溶融固化した道路用溶融スラグ」の規格を満足すること。</w:t>
            </w:r>
          </w:p>
          <w:p w14:paraId="46C79942" w14:textId="31B4DDB9" w:rsidR="0042301B" w:rsidRPr="0070338F" w:rsidRDefault="0042301B" w:rsidP="005A2D40">
            <w:pPr>
              <w:adjustRightInd w:val="0"/>
              <w:snapToGrid w:val="0"/>
              <w:spacing w:line="240" w:lineRule="exact"/>
              <w:ind w:left="416" w:hangingChars="198" w:hanging="416"/>
              <w:textAlignment w:val="baseline"/>
              <w:rPr>
                <w:rFonts w:ascii="HG丸ｺﾞｼｯｸM-PRO" w:eastAsia="HG丸ｺﾞｼｯｸM-PRO" w:hAnsi="HG丸ｺﾞｼｯｸM-PRO"/>
                <w:szCs w:val="21"/>
              </w:rPr>
            </w:pPr>
          </w:p>
        </w:tc>
        <w:tc>
          <w:tcPr>
            <w:tcW w:w="9462" w:type="dxa"/>
            <w:shd w:val="clear" w:color="auto" w:fill="auto"/>
          </w:tcPr>
          <w:p w14:paraId="724F64F2" w14:textId="77777777" w:rsidR="0042301B" w:rsidRPr="00F973B0" w:rsidRDefault="0042301B" w:rsidP="0042301B">
            <w:pPr>
              <w:adjustRightInd w:val="0"/>
              <w:snapToGrid w:val="0"/>
              <w:textAlignment w:val="baseline"/>
              <w:rPr>
                <w:rFonts w:hAnsi="ＭＳ 明朝"/>
                <w:szCs w:val="21"/>
              </w:rPr>
            </w:pPr>
          </w:p>
        </w:tc>
        <w:tc>
          <w:tcPr>
            <w:tcW w:w="1262" w:type="dxa"/>
            <w:shd w:val="clear" w:color="auto" w:fill="auto"/>
          </w:tcPr>
          <w:p w14:paraId="6AE08E4C" w14:textId="77777777" w:rsidR="0042301B" w:rsidRPr="00F973B0" w:rsidRDefault="0042301B" w:rsidP="0042301B">
            <w:pPr>
              <w:adjustRightInd w:val="0"/>
              <w:snapToGrid w:val="0"/>
              <w:textAlignment w:val="baseline"/>
              <w:rPr>
                <w:rFonts w:hAnsi="ＭＳ 明朝"/>
                <w:szCs w:val="21"/>
              </w:rPr>
            </w:pPr>
          </w:p>
        </w:tc>
      </w:tr>
      <w:tr w:rsidR="0042301B" w:rsidRPr="00F973B0" w14:paraId="457ABBBB" w14:textId="77777777" w:rsidTr="006E1843">
        <w:trPr>
          <w:trHeight w:val="352"/>
        </w:trPr>
        <w:tc>
          <w:tcPr>
            <w:tcW w:w="10455" w:type="dxa"/>
            <w:shd w:val="clear" w:color="auto" w:fill="auto"/>
          </w:tcPr>
          <w:p w14:paraId="46453757" w14:textId="17CC4B07" w:rsidR="0016680B" w:rsidRPr="0016680B" w:rsidRDefault="0016680B" w:rsidP="00E222B8">
            <w:pPr>
              <w:pStyle w:val="1e"/>
              <w:numPr>
                <w:ilvl w:val="3"/>
                <w:numId w:val="6"/>
              </w:numPr>
              <w:tabs>
                <w:tab w:val="num" w:pos="360"/>
              </w:tabs>
              <w:spacing w:line="240" w:lineRule="exact"/>
              <w:ind w:left="420" w:hanging="420"/>
              <w:rPr>
                <w:sz w:val="21"/>
                <w:szCs w:val="21"/>
              </w:rPr>
            </w:pPr>
            <w:r w:rsidRPr="0016680B">
              <w:rPr>
                <w:rFonts w:hint="eastAsia"/>
                <w:sz w:val="21"/>
                <w:szCs w:val="21"/>
              </w:rPr>
              <w:t>マテリアルリサイクル推進施設</w:t>
            </w:r>
          </w:p>
          <w:p w14:paraId="6868E842" w14:textId="77777777" w:rsidR="0016680B" w:rsidRPr="0016680B" w:rsidRDefault="0016680B" w:rsidP="00E222B8">
            <w:pPr>
              <w:pStyle w:val="1c"/>
              <w:numPr>
                <w:ilvl w:val="4"/>
                <w:numId w:val="6"/>
              </w:numPr>
              <w:tabs>
                <w:tab w:val="num" w:pos="360"/>
              </w:tabs>
              <w:spacing w:line="240" w:lineRule="exact"/>
              <w:ind w:left="650" w:hanging="440"/>
              <w:rPr>
                <w:rFonts w:ascii="HG丸ｺﾞｼｯｸM-PRO" w:hAnsi="HG丸ｺﾞｼｯｸM-PRO"/>
                <w:sz w:val="21"/>
              </w:rPr>
            </w:pPr>
            <w:r w:rsidRPr="0016680B">
              <w:rPr>
                <w:rFonts w:ascii="HG丸ｺﾞｼｯｸM-PRO" w:hAnsi="HG丸ｺﾞｼｯｸM-PRO" w:hint="eastAsia"/>
                <w:sz w:val="21"/>
              </w:rPr>
              <w:t>処理能力</w:t>
            </w:r>
          </w:p>
          <w:p w14:paraId="1BA31C26" w14:textId="77777777" w:rsidR="0016680B" w:rsidRPr="0016680B" w:rsidRDefault="0016680B" w:rsidP="0016680B">
            <w:pPr>
              <w:pStyle w:val="1d"/>
              <w:spacing w:line="240" w:lineRule="exact"/>
              <w:ind w:left="315" w:firstLine="210"/>
              <w:rPr>
                <w:rFonts w:ascii="HG丸ｺﾞｼｯｸM-PRO" w:hAnsi="HG丸ｺﾞｼｯｸM-PRO"/>
                <w:sz w:val="21"/>
                <w:szCs w:val="21"/>
              </w:rPr>
            </w:pPr>
            <w:r w:rsidRPr="0016680B">
              <w:rPr>
                <w:rFonts w:ascii="HG丸ｺﾞｼｯｸM-PRO" w:hAnsi="HG丸ｺﾞｼｯｸM-PRO" w:hint="eastAsia"/>
                <w:sz w:val="21"/>
                <w:szCs w:val="21"/>
              </w:rPr>
              <w:t>ごみの種類毎に、指定された公称能力の処理能力を有すること。</w:t>
            </w:r>
          </w:p>
          <w:p w14:paraId="5B7B8E0F" w14:textId="77777777" w:rsidR="0016680B" w:rsidRPr="0016680B" w:rsidRDefault="0016680B" w:rsidP="0016680B">
            <w:pPr>
              <w:pStyle w:val="1d"/>
              <w:spacing w:line="240" w:lineRule="exact"/>
              <w:ind w:left="315" w:firstLine="210"/>
              <w:rPr>
                <w:rFonts w:ascii="HG丸ｺﾞｼｯｸM-PRO" w:hAnsi="HG丸ｺﾞｼｯｸM-PRO"/>
                <w:sz w:val="21"/>
                <w:szCs w:val="21"/>
              </w:rPr>
            </w:pPr>
            <w:r w:rsidRPr="0016680B">
              <w:rPr>
                <w:rFonts w:ascii="HG丸ｺﾞｼｯｸM-PRO" w:hAnsi="HG丸ｺﾞｼｯｸM-PRO" w:hint="eastAsia"/>
                <w:sz w:val="21"/>
                <w:szCs w:val="21"/>
              </w:rPr>
              <w:t>マテリアルリサイクル推進施設の処理対象品目及び処理対象物別計画年間ごみ処理量は表</w:t>
            </w:r>
            <w:r w:rsidRPr="0016680B">
              <w:rPr>
                <w:rFonts w:ascii="HG丸ｺﾞｼｯｸM-PRO" w:hAnsi="HG丸ｺﾞｼｯｸM-PRO"/>
                <w:sz w:val="21"/>
                <w:szCs w:val="21"/>
              </w:rPr>
              <w:t>1-7</w:t>
            </w:r>
            <w:r w:rsidRPr="0016680B">
              <w:rPr>
                <w:rFonts w:ascii="HG丸ｺﾞｼｯｸM-PRO" w:hAnsi="HG丸ｺﾞｼｯｸM-PRO" w:hint="eastAsia"/>
                <w:sz w:val="21"/>
                <w:szCs w:val="21"/>
              </w:rPr>
              <w:t>①、②に示すとおりである。なお、計画ごみ量の変動はないものとする。</w:t>
            </w:r>
          </w:p>
          <w:p w14:paraId="2E05AE64" w14:textId="77777777" w:rsidR="0016680B" w:rsidRPr="0016680B" w:rsidRDefault="0016680B" w:rsidP="0016680B">
            <w:pPr>
              <w:pStyle w:val="1d"/>
              <w:spacing w:line="240" w:lineRule="exact"/>
              <w:ind w:left="315" w:firstLine="210"/>
              <w:rPr>
                <w:rFonts w:ascii="HG丸ｺﾞｼｯｸM-PRO" w:hAnsi="HG丸ｺﾞｼｯｸM-PRO"/>
                <w:sz w:val="21"/>
                <w:szCs w:val="21"/>
              </w:rPr>
            </w:pPr>
          </w:p>
          <w:tbl>
            <w:tblPr>
              <w:tblpPr w:leftFromText="142" w:rightFromText="142" w:vertAnchor="text" w:horzAnchor="margin" w:tblpX="562"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977"/>
              <w:gridCol w:w="1729"/>
              <w:gridCol w:w="1127"/>
            </w:tblGrid>
            <w:tr w:rsidR="0016680B" w:rsidRPr="0016680B" w14:paraId="2EDA71B6" w14:textId="77777777" w:rsidTr="00487D82">
              <w:tc>
                <w:tcPr>
                  <w:tcW w:w="2665" w:type="dxa"/>
                  <w:shd w:val="clear" w:color="auto" w:fill="D9D9D9"/>
                </w:tcPr>
                <w:p w14:paraId="2AFFFD1C"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処理対象品目</w:t>
                  </w:r>
                </w:p>
              </w:tc>
              <w:tc>
                <w:tcPr>
                  <w:tcW w:w="2977" w:type="dxa"/>
                  <w:shd w:val="clear" w:color="auto" w:fill="D9D9D9"/>
                </w:tcPr>
                <w:p w14:paraId="399DD94A"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内容</w:t>
                  </w:r>
                </w:p>
              </w:tc>
              <w:tc>
                <w:tcPr>
                  <w:tcW w:w="1729" w:type="dxa"/>
                  <w:shd w:val="clear" w:color="auto" w:fill="D9D9D9"/>
                </w:tcPr>
                <w:p w14:paraId="77A5B59C"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回収荷姿</w:t>
                  </w:r>
                </w:p>
              </w:tc>
              <w:tc>
                <w:tcPr>
                  <w:tcW w:w="1127" w:type="dxa"/>
                  <w:shd w:val="clear" w:color="auto" w:fill="D9D9D9"/>
                </w:tcPr>
                <w:p w14:paraId="2B3517AF"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回収頻度</w:t>
                  </w:r>
                </w:p>
              </w:tc>
            </w:tr>
            <w:tr w:rsidR="0016680B" w:rsidRPr="0016680B" w14:paraId="0E498519" w14:textId="77777777" w:rsidTr="00487D82">
              <w:trPr>
                <w:trHeight w:val="620"/>
              </w:trPr>
              <w:tc>
                <w:tcPr>
                  <w:tcW w:w="2665" w:type="dxa"/>
                  <w:shd w:val="clear" w:color="auto" w:fill="auto"/>
                  <w:vAlign w:val="center"/>
                </w:tcPr>
                <w:p w14:paraId="0D49247E"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粗大ごみ、不燃ごみ</w:t>
                  </w:r>
                </w:p>
              </w:tc>
              <w:tc>
                <w:tcPr>
                  <w:tcW w:w="2977" w:type="dxa"/>
                  <w:shd w:val="clear" w:color="auto" w:fill="auto"/>
                  <w:vAlign w:val="center"/>
                </w:tcPr>
                <w:p w14:paraId="4A09B34A"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家電類、家具・寝具類（スプリング入りマットレス及びスプリング入りソファー含む）</w:t>
                  </w:r>
                  <w:r w:rsidRPr="0016680B">
                    <w:rPr>
                      <w:rFonts w:ascii="HG丸ｺﾞｼｯｸM-PRO" w:eastAsia="HG丸ｺﾞｼｯｸM-PRO" w:hAnsi="HG丸ｺﾞｼｯｸM-PRO"/>
                      <w:szCs w:val="21"/>
                    </w:rPr>
                    <w:t xml:space="preserve"> </w:t>
                  </w:r>
                  <w:r w:rsidRPr="0016680B">
                    <w:rPr>
                      <w:rFonts w:ascii="HG丸ｺﾞｼｯｸM-PRO" w:eastAsia="HG丸ｺﾞｼｯｸM-PRO" w:hAnsi="HG丸ｺﾞｼｯｸM-PRO" w:hint="eastAsia"/>
                      <w:szCs w:val="21"/>
                    </w:rPr>
                    <w:t>等</w:t>
                  </w:r>
                </w:p>
              </w:tc>
              <w:tc>
                <w:tcPr>
                  <w:tcW w:w="1729" w:type="dxa"/>
                  <w:shd w:val="clear" w:color="auto" w:fill="auto"/>
                  <w:vAlign w:val="center"/>
                </w:tcPr>
                <w:p w14:paraId="712FFC97"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有姿</w:t>
                  </w:r>
                </w:p>
              </w:tc>
              <w:tc>
                <w:tcPr>
                  <w:tcW w:w="1127" w:type="dxa"/>
                  <w:shd w:val="clear" w:color="auto" w:fill="auto"/>
                  <w:vAlign w:val="center"/>
                </w:tcPr>
                <w:p w14:paraId="58FA1D79"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随時</w:t>
                  </w:r>
                </w:p>
              </w:tc>
            </w:tr>
            <w:tr w:rsidR="0016680B" w:rsidRPr="0016680B" w14:paraId="4532C17D" w14:textId="77777777" w:rsidTr="00487D82">
              <w:trPr>
                <w:trHeight w:val="662"/>
              </w:trPr>
              <w:tc>
                <w:tcPr>
                  <w:tcW w:w="2665" w:type="dxa"/>
                  <w:shd w:val="clear" w:color="auto" w:fill="auto"/>
                  <w:vAlign w:val="center"/>
                </w:tcPr>
                <w:p w14:paraId="3583D744"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有害ごみ</w:t>
                  </w:r>
                </w:p>
              </w:tc>
              <w:tc>
                <w:tcPr>
                  <w:tcW w:w="2977" w:type="dxa"/>
                  <w:shd w:val="clear" w:color="auto" w:fill="auto"/>
                  <w:vAlign w:val="center"/>
                </w:tcPr>
                <w:p w14:paraId="1DE6149C"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蛍光管、乾電池、その他水銀含有物</w:t>
                  </w:r>
                </w:p>
              </w:tc>
              <w:tc>
                <w:tcPr>
                  <w:tcW w:w="1729" w:type="dxa"/>
                  <w:shd w:val="clear" w:color="auto" w:fill="auto"/>
                  <w:vAlign w:val="center"/>
                </w:tcPr>
                <w:p w14:paraId="1EB17466"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コンテナ</w:t>
                  </w:r>
                </w:p>
              </w:tc>
              <w:tc>
                <w:tcPr>
                  <w:tcW w:w="1127" w:type="dxa"/>
                  <w:shd w:val="clear" w:color="auto" w:fill="auto"/>
                  <w:vAlign w:val="center"/>
                </w:tcPr>
                <w:p w14:paraId="18CB2AB9"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6回/週</w:t>
                  </w:r>
                </w:p>
              </w:tc>
            </w:tr>
          </w:tbl>
          <w:p w14:paraId="4735C0C9" w14:textId="77777777" w:rsidR="0016680B" w:rsidRPr="0016680B" w:rsidRDefault="0016680B" w:rsidP="0016680B">
            <w:pPr>
              <w:pStyle w:val="afff6"/>
              <w:tabs>
                <w:tab w:val="left" w:pos="2982"/>
              </w:tabs>
              <w:spacing w:line="240" w:lineRule="exact"/>
              <w:ind w:left="315" w:firstLine="210"/>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表</w:t>
            </w:r>
            <w:r w:rsidRPr="0016680B">
              <w:rPr>
                <w:rFonts w:ascii="HG丸ｺﾞｼｯｸM-PRO" w:eastAsia="HG丸ｺﾞｼｯｸM-PRO" w:hAnsi="HG丸ｺﾞｼｯｸM-PRO"/>
                <w:szCs w:val="21"/>
              </w:rPr>
              <w:t xml:space="preserve"> 1-7</w:t>
            </w:r>
            <w:r w:rsidRPr="0016680B">
              <w:rPr>
                <w:rFonts w:ascii="HG丸ｺﾞｼｯｸM-PRO" w:eastAsia="HG丸ｺﾞｼｯｸM-PRO" w:hAnsi="HG丸ｺﾞｼｯｸM-PRO" w:hint="eastAsia"/>
                <w:szCs w:val="21"/>
              </w:rPr>
              <w:t>①　マテリアルリサイクル推進施設の処理対象品目</w:t>
            </w:r>
          </w:p>
          <w:p w14:paraId="3484C38F" w14:textId="77777777" w:rsidR="00C06D3B" w:rsidRDefault="00C06D3B" w:rsidP="0016680B">
            <w:pPr>
              <w:pStyle w:val="afff6"/>
              <w:tabs>
                <w:tab w:val="left" w:pos="2982"/>
              </w:tabs>
              <w:spacing w:line="240" w:lineRule="exact"/>
              <w:ind w:left="315" w:firstLine="210"/>
              <w:rPr>
                <w:rFonts w:ascii="HG丸ｺﾞｼｯｸM-PRO" w:eastAsia="HG丸ｺﾞｼｯｸM-PRO" w:hAnsi="HG丸ｺﾞｼｯｸM-PRO"/>
                <w:szCs w:val="21"/>
              </w:rPr>
            </w:pPr>
          </w:p>
          <w:p w14:paraId="644F1B57" w14:textId="77777777" w:rsidR="00C06D3B" w:rsidRDefault="00C06D3B" w:rsidP="0016680B">
            <w:pPr>
              <w:pStyle w:val="afff6"/>
              <w:tabs>
                <w:tab w:val="left" w:pos="2982"/>
              </w:tabs>
              <w:spacing w:line="240" w:lineRule="exact"/>
              <w:ind w:left="315" w:firstLine="210"/>
              <w:rPr>
                <w:rFonts w:ascii="HG丸ｺﾞｼｯｸM-PRO" w:eastAsia="HG丸ｺﾞｼｯｸM-PRO" w:hAnsi="HG丸ｺﾞｼｯｸM-PRO"/>
                <w:szCs w:val="21"/>
              </w:rPr>
            </w:pPr>
          </w:p>
          <w:p w14:paraId="49D8C301" w14:textId="77777777" w:rsidR="00C06D3B" w:rsidRDefault="00C06D3B" w:rsidP="0016680B">
            <w:pPr>
              <w:pStyle w:val="afff6"/>
              <w:tabs>
                <w:tab w:val="left" w:pos="2982"/>
              </w:tabs>
              <w:spacing w:line="240" w:lineRule="exact"/>
              <w:ind w:left="315" w:firstLine="210"/>
              <w:rPr>
                <w:rFonts w:ascii="HG丸ｺﾞｼｯｸM-PRO" w:eastAsia="HG丸ｺﾞｼｯｸM-PRO" w:hAnsi="HG丸ｺﾞｼｯｸM-PRO"/>
                <w:szCs w:val="21"/>
              </w:rPr>
            </w:pPr>
          </w:p>
          <w:p w14:paraId="1BBDD482" w14:textId="77777777" w:rsidR="00C06D3B" w:rsidRDefault="00C06D3B" w:rsidP="0016680B">
            <w:pPr>
              <w:pStyle w:val="afff6"/>
              <w:tabs>
                <w:tab w:val="left" w:pos="2982"/>
              </w:tabs>
              <w:spacing w:line="240" w:lineRule="exact"/>
              <w:ind w:left="315" w:firstLine="210"/>
              <w:rPr>
                <w:rFonts w:ascii="HG丸ｺﾞｼｯｸM-PRO" w:eastAsia="HG丸ｺﾞｼｯｸM-PRO" w:hAnsi="HG丸ｺﾞｼｯｸM-PRO"/>
                <w:szCs w:val="21"/>
              </w:rPr>
            </w:pPr>
          </w:p>
          <w:p w14:paraId="5C8E3C37" w14:textId="77777777" w:rsidR="00C06D3B" w:rsidRDefault="00C06D3B" w:rsidP="0016680B">
            <w:pPr>
              <w:pStyle w:val="afff6"/>
              <w:tabs>
                <w:tab w:val="left" w:pos="2982"/>
              </w:tabs>
              <w:spacing w:line="240" w:lineRule="exact"/>
              <w:ind w:left="315" w:firstLine="210"/>
              <w:rPr>
                <w:rFonts w:ascii="HG丸ｺﾞｼｯｸM-PRO" w:eastAsia="HG丸ｺﾞｼｯｸM-PRO" w:hAnsi="HG丸ｺﾞｼｯｸM-PRO"/>
                <w:szCs w:val="21"/>
              </w:rPr>
            </w:pPr>
          </w:p>
          <w:p w14:paraId="57A904A3" w14:textId="77777777" w:rsidR="00C06D3B" w:rsidRDefault="00C06D3B" w:rsidP="0016680B">
            <w:pPr>
              <w:pStyle w:val="afff6"/>
              <w:tabs>
                <w:tab w:val="left" w:pos="2982"/>
              </w:tabs>
              <w:spacing w:line="240" w:lineRule="exact"/>
              <w:ind w:left="315" w:firstLine="210"/>
              <w:rPr>
                <w:rFonts w:ascii="HG丸ｺﾞｼｯｸM-PRO" w:eastAsia="HG丸ｺﾞｼｯｸM-PRO" w:hAnsi="HG丸ｺﾞｼｯｸM-PRO"/>
                <w:szCs w:val="21"/>
              </w:rPr>
            </w:pPr>
          </w:p>
          <w:p w14:paraId="0A23C852" w14:textId="77777777" w:rsidR="00C06D3B" w:rsidRDefault="00C06D3B" w:rsidP="0016680B">
            <w:pPr>
              <w:pStyle w:val="afff6"/>
              <w:tabs>
                <w:tab w:val="left" w:pos="2982"/>
              </w:tabs>
              <w:spacing w:line="240" w:lineRule="exact"/>
              <w:ind w:left="315" w:firstLine="210"/>
              <w:rPr>
                <w:rFonts w:ascii="HG丸ｺﾞｼｯｸM-PRO" w:eastAsia="HG丸ｺﾞｼｯｸM-PRO" w:hAnsi="HG丸ｺﾞｼｯｸM-PRO"/>
                <w:szCs w:val="21"/>
              </w:rPr>
            </w:pPr>
          </w:p>
          <w:p w14:paraId="19C8A2DF" w14:textId="77777777" w:rsidR="00C06D3B" w:rsidRDefault="00C06D3B" w:rsidP="0016680B">
            <w:pPr>
              <w:pStyle w:val="afff6"/>
              <w:tabs>
                <w:tab w:val="left" w:pos="2982"/>
              </w:tabs>
              <w:spacing w:line="240" w:lineRule="exact"/>
              <w:ind w:left="315" w:firstLine="210"/>
              <w:rPr>
                <w:rFonts w:ascii="HG丸ｺﾞｼｯｸM-PRO" w:eastAsia="HG丸ｺﾞｼｯｸM-PRO" w:hAnsi="HG丸ｺﾞｼｯｸM-PRO"/>
                <w:szCs w:val="21"/>
              </w:rPr>
            </w:pPr>
          </w:p>
          <w:p w14:paraId="411CF783" w14:textId="77777777" w:rsidR="00C06D3B" w:rsidRDefault="00C06D3B" w:rsidP="0016680B">
            <w:pPr>
              <w:pStyle w:val="afff6"/>
              <w:tabs>
                <w:tab w:val="left" w:pos="2982"/>
              </w:tabs>
              <w:spacing w:line="240" w:lineRule="exact"/>
              <w:ind w:left="315" w:firstLine="210"/>
              <w:rPr>
                <w:rFonts w:ascii="HG丸ｺﾞｼｯｸM-PRO" w:eastAsia="HG丸ｺﾞｼｯｸM-PRO" w:hAnsi="HG丸ｺﾞｼｯｸM-PRO"/>
                <w:szCs w:val="21"/>
              </w:rPr>
            </w:pPr>
          </w:p>
          <w:p w14:paraId="7431B9D4" w14:textId="77777777" w:rsidR="0016680B" w:rsidRDefault="0016680B" w:rsidP="0016680B">
            <w:pPr>
              <w:pStyle w:val="afff6"/>
              <w:tabs>
                <w:tab w:val="left" w:pos="2982"/>
              </w:tabs>
              <w:spacing w:line="240" w:lineRule="exact"/>
              <w:ind w:left="315" w:firstLine="210"/>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※剪定枝については、受入・貯留のみ行う。</w:t>
            </w:r>
          </w:p>
          <w:p w14:paraId="7E5BCC86" w14:textId="22C21D8D" w:rsidR="00040349" w:rsidRPr="0016680B" w:rsidRDefault="00040349" w:rsidP="0016680B">
            <w:pPr>
              <w:pStyle w:val="afff6"/>
              <w:tabs>
                <w:tab w:val="left" w:pos="2982"/>
              </w:tabs>
              <w:spacing w:line="240" w:lineRule="exact"/>
              <w:ind w:left="315" w:firstLine="210"/>
              <w:rPr>
                <w:rFonts w:ascii="HG丸ｺﾞｼｯｸM-PRO" w:eastAsia="HG丸ｺﾞｼｯｸM-PRO" w:hAnsi="HG丸ｺﾞｼｯｸM-PRO"/>
                <w:szCs w:val="21"/>
              </w:rPr>
            </w:pPr>
            <w:r>
              <w:rPr>
                <w:rFonts w:ascii="HG丸ｺﾞｼｯｸM-PRO" w:eastAsia="HG丸ｺﾞｼｯｸM-PRO" w:hAnsi="HG丸ｺﾞｼｯｸM-PRO" w:hint="eastAsia"/>
              </w:rPr>
              <w:t>※コンテナの寸法は、本要求水準書添付資料</w:t>
            </w:r>
            <w:r>
              <w:rPr>
                <w:rFonts w:ascii="HG丸ｺﾞｼｯｸM-PRO" w:eastAsia="HG丸ｺﾞｼｯｸM-PRO" w:hAnsi="HG丸ｺﾞｼｯｸM-PRO"/>
              </w:rPr>
              <w:t>-7</w:t>
            </w:r>
            <w:r>
              <w:rPr>
                <w:rFonts w:ascii="HG丸ｺﾞｼｯｸM-PRO" w:eastAsia="HG丸ｺﾞｼｯｸM-PRO" w:hAnsi="HG丸ｺﾞｼｯｸM-PRO" w:hint="eastAsia"/>
              </w:rPr>
              <w:t>「品目別容器規格」に示すとおり。</w:t>
            </w:r>
          </w:p>
          <w:p w14:paraId="6C3E17FE" w14:textId="77777777" w:rsidR="0016680B" w:rsidRPr="0016680B" w:rsidRDefault="0016680B" w:rsidP="0016680B">
            <w:pPr>
              <w:pStyle w:val="afff6"/>
              <w:tabs>
                <w:tab w:val="left" w:pos="2982"/>
              </w:tabs>
              <w:spacing w:line="240" w:lineRule="exact"/>
              <w:ind w:left="315" w:firstLine="210"/>
              <w:rPr>
                <w:rFonts w:ascii="HG丸ｺﾞｼｯｸM-PRO" w:eastAsia="HG丸ｺﾞｼｯｸM-PRO" w:hAnsi="HG丸ｺﾞｼｯｸM-PRO"/>
                <w:szCs w:val="21"/>
              </w:rPr>
            </w:pPr>
          </w:p>
          <w:p w14:paraId="252B5EAA" w14:textId="77777777" w:rsidR="0016680B" w:rsidRPr="0016680B" w:rsidRDefault="0016680B" w:rsidP="0016680B">
            <w:pPr>
              <w:pStyle w:val="17"/>
              <w:spacing w:line="240" w:lineRule="exact"/>
              <w:rPr>
                <w:rFonts w:ascii="HG丸ｺﾞｼｯｸM-PRO" w:eastAsia="HG丸ｺﾞｼｯｸM-PRO" w:hAnsi="HG丸ｺﾞｼｯｸM-PRO"/>
                <w:sz w:val="21"/>
              </w:rPr>
            </w:pPr>
            <w:bookmarkStart w:id="36" w:name="_Ref400624060"/>
            <w:r w:rsidRPr="0016680B">
              <w:rPr>
                <w:rFonts w:ascii="HG丸ｺﾞｼｯｸM-PRO" w:eastAsia="HG丸ｺﾞｼｯｸM-PRO" w:hAnsi="HG丸ｺﾞｼｯｸM-PRO"/>
                <w:sz w:val="21"/>
              </w:rPr>
              <w:t xml:space="preserve">表 </w:t>
            </w:r>
            <w:bookmarkEnd w:id="36"/>
            <w:r w:rsidRPr="0016680B">
              <w:rPr>
                <w:rFonts w:ascii="HG丸ｺﾞｼｯｸM-PRO" w:eastAsia="HG丸ｺﾞｼｯｸM-PRO" w:hAnsi="HG丸ｺﾞｼｯｸM-PRO"/>
                <w:sz w:val="21"/>
              </w:rPr>
              <w:t>1-7</w:t>
            </w:r>
            <w:r w:rsidRPr="0016680B">
              <w:rPr>
                <w:rFonts w:ascii="HG丸ｺﾞｼｯｸM-PRO" w:eastAsia="HG丸ｺﾞｼｯｸM-PRO" w:hAnsi="HG丸ｺﾞｼｯｸM-PRO" w:hint="eastAsia"/>
                <w:sz w:val="21"/>
              </w:rPr>
              <w:t>②　処理対象物の種類及び計画年間ごみ処理量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6"/>
              <w:gridCol w:w="2470"/>
              <w:gridCol w:w="1246"/>
              <w:gridCol w:w="851"/>
            </w:tblGrid>
            <w:tr w:rsidR="0016680B" w:rsidRPr="0016680B" w14:paraId="15921250" w14:textId="77777777" w:rsidTr="00487D82">
              <w:trPr>
                <w:cantSplit/>
                <w:jc w:val="center"/>
              </w:trPr>
              <w:tc>
                <w:tcPr>
                  <w:tcW w:w="2516" w:type="dxa"/>
                  <w:shd w:val="pct12" w:color="auto" w:fill="auto"/>
                </w:tcPr>
                <w:p w14:paraId="0BDB6F1C" w14:textId="77777777" w:rsidR="0016680B" w:rsidRPr="0016680B" w:rsidRDefault="0016680B" w:rsidP="0016680B">
                  <w:pPr>
                    <w:tabs>
                      <w:tab w:val="left" w:pos="2982"/>
                    </w:tabs>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種別</w:t>
                  </w:r>
                </w:p>
              </w:tc>
              <w:tc>
                <w:tcPr>
                  <w:tcW w:w="4567" w:type="dxa"/>
                  <w:gridSpan w:val="3"/>
                  <w:shd w:val="pct12" w:color="auto" w:fill="auto"/>
                  <w:vAlign w:val="center"/>
                </w:tcPr>
                <w:p w14:paraId="7C42465B" w14:textId="77777777" w:rsidR="0016680B" w:rsidRPr="0016680B" w:rsidRDefault="0016680B" w:rsidP="0016680B">
                  <w:pPr>
                    <w:tabs>
                      <w:tab w:val="left" w:pos="2982"/>
                    </w:tabs>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処理対象物種類及び計画年間ごみ処理量</w:t>
                  </w:r>
                </w:p>
              </w:tc>
            </w:tr>
            <w:tr w:rsidR="0016680B" w:rsidRPr="0016680B" w14:paraId="5505A417" w14:textId="77777777" w:rsidTr="00487D82">
              <w:trPr>
                <w:cantSplit/>
                <w:jc w:val="center"/>
              </w:trPr>
              <w:tc>
                <w:tcPr>
                  <w:tcW w:w="2516" w:type="dxa"/>
                  <w:vMerge w:val="restart"/>
                  <w:vAlign w:val="center"/>
                </w:tcPr>
                <w:p w14:paraId="1FD54747" w14:textId="77777777" w:rsidR="0016680B" w:rsidRPr="0016680B" w:rsidRDefault="0016680B" w:rsidP="0016680B">
                  <w:pPr>
                    <w:tabs>
                      <w:tab w:val="left" w:pos="2982"/>
                    </w:tabs>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マテリアルリサイクル推進施設</w:t>
                  </w:r>
                </w:p>
              </w:tc>
              <w:tc>
                <w:tcPr>
                  <w:tcW w:w="2470" w:type="dxa"/>
                  <w:vAlign w:val="center"/>
                </w:tcPr>
                <w:p w14:paraId="541C3BD1" w14:textId="77777777" w:rsidR="0016680B" w:rsidRPr="0016680B" w:rsidRDefault="0016680B" w:rsidP="0016680B">
                  <w:pPr>
                    <w:tabs>
                      <w:tab w:val="left" w:pos="2982"/>
                    </w:tabs>
                    <w:spacing w:line="240" w:lineRule="exact"/>
                    <w:jc w:val="lef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粗大ごみ</w:t>
                  </w:r>
                </w:p>
              </w:tc>
              <w:tc>
                <w:tcPr>
                  <w:tcW w:w="1246" w:type="dxa"/>
                  <w:vAlign w:val="center"/>
                </w:tcPr>
                <w:p w14:paraId="5A2FB6A3" w14:textId="77777777" w:rsidR="0016680B" w:rsidRPr="0016680B" w:rsidRDefault="0016680B" w:rsidP="0016680B">
                  <w:pPr>
                    <w:tabs>
                      <w:tab w:val="left" w:pos="2982"/>
                    </w:tabs>
                    <w:spacing w:line="240" w:lineRule="exact"/>
                    <w:jc w:val="right"/>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1,658</w:t>
                  </w:r>
                </w:p>
              </w:tc>
              <w:tc>
                <w:tcPr>
                  <w:tcW w:w="851" w:type="dxa"/>
                  <w:vAlign w:val="center"/>
                </w:tcPr>
                <w:p w14:paraId="737E72C3" w14:textId="77777777" w:rsidR="0016680B" w:rsidRPr="0016680B" w:rsidRDefault="0016680B" w:rsidP="0016680B">
                  <w:pPr>
                    <w:tabs>
                      <w:tab w:val="left" w:pos="2982"/>
                    </w:tabs>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t/</w:t>
                  </w:r>
                  <w:r w:rsidRPr="0016680B">
                    <w:rPr>
                      <w:rFonts w:ascii="HG丸ｺﾞｼｯｸM-PRO" w:eastAsia="HG丸ｺﾞｼｯｸM-PRO" w:hAnsi="HG丸ｺﾞｼｯｸM-PRO" w:hint="eastAsia"/>
                      <w:szCs w:val="21"/>
                    </w:rPr>
                    <w:t>年</w:t>
                  </w:r>
                </w:p>
              </w:tc>
            </w:tr>
            <w:tr w:rsidR="0016680B" w:rsidRPr="0016680B" w14:paraId="50027A3F" w14:textId="77777777" w:rsidTr="00487D82">
              <w:trPr>
                <w:cantSplit/>
                <w:trHeight w:val="339"/>
                <w:jc w:val="center"/>
              </w:trPr>
              <w:tc>
                <w:tcPr>
                  <w:tcW w:w="2516" w:type="dxa"/>
                  <w:vMerge/>
                </w:tcPr>
                <w:p w14:paraId="5474ECEE" w14:textId="77777777" w:rsidR="0016680B" w:rsidRPr="0016680B" w:rsidRDefault="0016680B" w:rsidP="0016680B">
                  <w:pPr>
                    <w:tabs>
                      <w:tab w:val="left" w:pos="2982"/>
                    </w:tabs>
                    <w:spacing w:line="240" w:lineRule="exact"/>
                    <w:jc w:val="center"/>
                    <w:rPr>
                      <w:rFonts w:ascii="HG丸ｺﾞｼｯｸM-PRO" w:eastAsia="HG丸ｺﾞｼｯｸM-PRO" w:hAnsi="HG丸ｺﾞｼｯｸM-PRO"/>
                      <w:szCs w:val="21"/>
                    </w:rPr>
                  </w:pPr>
                </w:p>
              </w:tc>
              <w:tc>
                <w:tcPr>
                  <w:tcW w:w="2470" w:type="dxa"/>
                  <w:vAlign w:val="center"/>
                </w:tcPr>
                <w:p w14:paraId="24B259DA" w14:textId="77777777" w:rsidR="0016680B" w:rsidRPr="0016680B" w:rsidRDefault="0016680B" w:rsidP="0016680B">
                  <w:pPr>
                    <w:tabs>
                      <w:tab w:val="left" w:pos="2982"/>
                    </w:tabs>
                    <w:spacing w:line="240" w:lineRule="exact"/>
                    <w:jc w:val="lef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不燃ごみ</w:t>
                  </w:r>
                </w:p>
              </w:tc>
              <w:tc>
                <w:tcPr>
                  <w:tcW w:w="1246" w:type="dxa"/>
                  <w:vAlign w:val="center"/>
                </w:tcPr>
                <w:p w14:paraId="692DCF8B" w14:textId="77777777" w:rsidR="0016680B" w:rsidRPr="0016680B" w:rsidRDefault="0016680B" w:rsidP="0016680B">
                  <w:pPr>
                    <w:tabs>
                      <w:tab w:val="left" w:pos="2982"/>
                    </w:tabs>
                    <w:spacing w:line="240" w:lineRule="exact"/>
                    <w:jc w:val="right"/>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1,092</w:t>
                  </w:r>
                </w:p>
              </w:tc>
              <w:tc>
                <w:tcPr>
                  <w:tcW w:w="851" w:type="dxa"/>
                </w:tcPr>
                <w:p w14:paraId="1D7FEF0D" w14:textId="77777777" w:rsidR="0016680B" w:rsidRPr="0016680B" w:rsidRDefault="0016680B" w:rsidP="0016680B">
                  <w:pPr>
                    <w:tabs>
                      <w:tab w:val="left" w:pos="2982"/>
                    </w:tabs>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t/</w:t>
                  </w:r>
                  <w:r w:rsidRPr="0016680B">
                    <w:rPr>
                      <w:rFonts w:ascii="HG丸ｺﾞｼｯｸM-PRO" w:eastAsia="HG丸ｺﾞｼｯｸM-PRO" w:hAnsi="HG丸ｺﾞｼｯｸM-PRO" w:hint="eastAsia"/>
                      <w:szCs w:val="21"/>
                    </w:rPr>
                    <w:t>年</w:t>
                  </w:r>
                </w:p>
              </w:tc>
            </w:tr>
            <w:tr w:rsidR="0016680B" w:rsidRPr="0016680B" w14:paraId="09EF05A8" w14:textId="77777777" w:rsidTr="00487D82">
              <w:trPr>
                <w:cantSplit/>
                <w:trHeight w:val="237"/>
                <w:jc w:val="center"/>
              </w:trPr>
              <w:tc>
                <w:tcPr>
                  <w:tcW w:w="2516" w:type="dxa"/>
                  <w:vMerge/>
                </w:tcPr>
                <w:p w14:paraId="0A18A964" w14:textId="77777777" w:rsidR="0016680B" w:rsidRPr="0016680B" w:rsidRDefault="0016680B" w:rsidP="0016680B">
                  <w:pPr>
                    <w:tabs>
                      <w:tab w:val="left" w:pos="2982"/>
                    </w:tabs>
                    <w:spacing w:line="240" w:lineRule="exact"/>
                    <w:jc w:val="center"/>
                    <w:rPr>
                      <w:rFonts w:ascii="HG丸ｺﾞｼｯｸM-PRO" w:eastAsia="HG丸ｺﾞｼｯｸM-PRO" w:hAnsi="HG丸ｺﾞｼｯｸM-PRO"/>
                      <w:szCs w:val="21"/>
                    </w:rPr>
                  </w:pPr>
                </w:p>
              </w:tc>
              <w:tc>
                <w:tcPr>
                  <w:tcW w:w="2470" w:type="dxa"/>
                  <w:vAlign w:val="center"/>
                </w:tcPr>
                <w:p w14:paraId="6F272762" w14:textId="77777777" w:rsidR="0016680B" w:rsidRPr="0016680B" w:rsidRDefault="0016680B" w:rsidP="0016680B">
                  <w:pPr>
                    <w:tabs>
                      <w:tab w:val="left" w:pos="2982"/>
                    </w:tabs>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小計</w:t>
                  </w:r>
                </w:p>
              </w:tc>
              <w:tc>
                <w:tcPr>
                  <w:tcW w:w="1246" w:type="dxa"/>
                  <w:vAlign w:val="center"/>
                </w:tcPr>
                <w:p w14:paraId="4C1ED46F" w14:textId="77777777" w:rsidR="0016680B" w:rsidRPr="0016680B" w:rsidRDefault="0016680B" w:rsidP="0016680B">
                  <w:pPr>
                    <w:tabs>
                      <w:tab w:val="left" w:pos="2982"/>
                    </w:tabs>
                    <w:spacing w:line="240" w:lineRule="exact"/>
                    <w:jc w:val="right"/>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2,750</w:t>
                  </w:r>
                </w:p>
              </w:tc>
              <w:tc>
                <w:tcPr>
                  <w:tcW w:w="851" w:type="dxa"/>
                </w:tcPr>
                <w:p w14:paraId="55C88DA6" w14:textId="77777777" w:rsidR="0016680B" w:rsidRPr="0016680B" w:rsidRDefault="0016680B" w:rsidP="0016680B">
                  <w:pPr>
                    <w:tabs>
                      <w:tab w:val="left" w:pos="2982"/>
                    </w:tabs>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t/年</w:t>
                  </w:r>
                </w:p>
              </w:tc>
            </w:tr>
            <w:tr w:rsidR="0016680B" w:rsidRPr="0016680B" w14:paraId="0CF2C827" w14:textId="77777777" w:rsidTr="00487D82">
              <w:trPr>
                <w:cantSplit/>
                <w:trHeight w:val="430"/>
                <w:jc w:val="center"/>
              </w:trPr>
              <w:tc>
                <w:tcPr>
                  <w:tcW w:w="2516" w:type="dxa"/>
                  <w:vMerge/>
                </w:tcPr>
                <w:p w14:paraId="31B8A42C" w14:textId="77777777" w:rsidR="0016680B" w:rsidRPr="0016680B" w:rsidRDefault="0016680B" w:rsidP="0016680B">
                  <w:pPr>
                    <w:tabs>
                      <w:tab w:val="left" w:pos="2982"/>
                    </w:tabs>
                    <w:spacing w:line="240" w:lineRule="exact"/>
                    <w:jc w:val="center"/>
                    <w:rPr>
                      <w:rFonts w:ascii="HG丸ｺﾞｼｯｸM-PRO" w:eastAsia="HG丸ｺﾞｼｯｸM-PRO" w:hAnsi="HG丸ｺﾞｼｯｸM-PRO"/>
                      <w:szCs w:val="21"/>
                    </w:rPr>
                  </w:pPr>
                </w:p>
              </w:tc>
              <w:tc>
                <w:tcPr>
                  <w:tcW w:w="2470" w:type="dxa"/>
                  <w:vAlign w:val="center"/>
                </w:tcPr>
                <w:p w14:paraId="137EF0EC" w14:textId="77777777" w:rsidR="0016680B" w:rsidRPr="0016680B" w:rsidRDefault="0016680B" w:rsidP="0016680B">
                  <w:pPr>
                    <w:tabs>
                      <w:tab w:val="left" w:pos="2982"/>
                    </w:tabs>
                    <w:spacing w:line="240" w:lineRule="exact"/>
                    <w:jc w:val="lef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有害ごみ</w:t>
                  </w:r>
                </w:p>
              </w:tc>
              <w:tc>
                <w:tcPr>
                  <w:tcW w:w="1246" w:type="dxa"/>
                  <w:vAlign w:val="center"/>
                </w:tcPr>
                <w:p w14:paraId="07ED4569" w14:textId="77777777" w:rsidR="0016680B" w:rsidRPr="0016680B" w:rsidRDefault="0016680B" w:rsidP="0016680B">
                  <w:pPr>
                    <w:tabs>
                      <w:tab w:val="left" w:pos="2982"/>
                    </w:tabs>
                    <w:spacing w:line="240" w:lineRule="exact"/>
                    <w:jc w:val="righ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89</w:t>
                  </w:r>
                </w:p>
              </w:tc>
              <w:tc>
                <w:tcPr>
                  <w:tcW w:w="851" w:type="dxa"/>
                </w:tcPr>
                <w:p w14:paraId="348C7F0C" w14:textId="77777777" w:rsidR="0016680B" w:rsidRPr="0016680B" w:rsidRDefault="0016680B" w:rsidP="0016680B">
                  <w:pPr>
                    <w:tabs>
                      <w:tab w:val="left" w:pos="2982"/>
                    </w:tabs>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t/年</w:t>
                  </w:r>
                </w:p>
              </w:tc>
            </w:tr>
            <w:tr w:rsidR="0016680B" w:rsidRPr="0016680B" w14:paraId="63F40487" w14:textId="77777777" w:rsidTr="00487D82">
              <w:trPr>
                <w:cantSplit/>
                <w:trHeight w:val="430"/>
                <w:jc w:val="center"/>
              </w:trPr>
              <w:tc>
                <w:tcPr>
                  <w:tcW w:w="2516" w:type="dxa"/>
                  <w:vMerge/>
                </w:tcPr>
                <w:p w14:paraId="58F53D02" w14:textId="77777777" w:rsidR="0016680B" w:rsidRPr="0016680B" w:rsidRDefault="0016680B" w:rsidP="0016680B">
                  <w:pPr>
                    <w:tabs>
                      <w:tab w:val="left" w:pos="2982"/>
                    </w:tabs>
                    <w:spacing w:line="240" w:lineRule="exact"/>
                    <w:jc w:val="center"/>
                    <w:rPr>
                      <w:rFonts w:ascii="HG丸ｺﾞｼｯｸM-PRO" w:eastAsia="HG丸ｺﾞｼｯｸM-PRO" w:hAnsi="HG丸ｺﾞｼｯｸM-PRO"/>
                      <w:szCs w:val="21"/>
                    </w:rPr>
                  </w:pPr>
                </w:p>
              </w:tc>
              <w:tc>
                <w:tcPr>
                  <w:tcW w:w="2470" w:type="dxa"/>
                  <w:vAlign w:val="center"/>
                </w:tcPr>
                <w:p w14:paraId="53326272" w14:textId="77777777" w:rsidR="0016680B" w:rsidRPr="0016680B" w:rsidRDefault="0016680B" w:rsidP="0016680B">
                  <w:pPr>
                    <w:tabs>
                      <w:tab w:val="left" w:pos="2982"/>
                    </w:tabs>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合計</w:t>
                  </w:r>
                </w:p>
              </w:tc>
              <w:tc>
                <w:tcPr>
                  <w:tcW w:w="1246" w:type="dxa"/>
                  <w:vAlign w:val="center"/>
                </w:tcPr>
                <w:p w14:paraId="4EF79EC2" w14:textId="77777777" w:rsidR="0016680B" w:rsidRPr="0016680B" w:rsidRDefault="0016680B" w:rsidP="0016680B">
                  <w:pPr>
                    <w:tabs>
                      <w:tab w:val="left" w:pos="2982"/>
                    </w:tabs>
                    <w:spacing w:line="240" w:lineRule="exact"/>
                    <w:jc w:val="right"/>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2,839</w:t>
                  </w:r>
                </w:p>
              </w:tc>
              <w:tc>
                <w:tcPr>
                  <w:tcW w:w="851" w:type="dxa"/>
                </w:tcPr>
                <w:p w14:paraId="0C924F2C" w14:textId="77777777" w:rsidR="0016680B" w:rsidRPr="0016680B" w:rsidRDefault="0016680B" w:rsidP="0016680B">
                  <w:pPr>
                    <w:tabs>
                      <w:tab w:val="left" w:pos="2982"/>
                    </w:tabs>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t/年</w:t>
                  </w:r>
                </w:p>
              </w:tc>
            </w:tr>
          </w:tbl>
          <w:p w14:paraId="235E9C11" w14:textId="77777777" w:rsidR="0016680B" w:rsidRPr="0016680B" w:rsidRDefault="0016680B" w:rsidP="0016680B">
            <w:pPr>
              <w:spacing w:line="240" w:lineRule="exact"/>
              <w:ind w:leftChars="400" w:left="840"/>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※剪定枝は、過去５年間の平均で年間約</w:t>
            </w:r>
            <w:r w:rsidRPr="0016680B">
              <w:rPr>
                <w:rFonts w:ascii="HG丸ｺﾞｼｯｸM-PRO" w:eastAsia="HG丸ｺﾞｼｯｸM-PRO" w:hAnsi="HG丸ｺﾞｼｯｸM-PRO" w:hint="eastAsia"/>
                <w:szCs w:val="21"/>
              </w:rPr>
              <w:t>1,286トン搬入されている。</w:t>
            </w:r>
          </w:p>
          <w:p w14:paraId="7F95F6AA" w14:textId="77777777" w:rsidR="0016680B" w:rsidRPr="0016680B" w:rsidRDefault="0016680B" w:rsidP="0016680B">
            <w:pPr>
              <w:spacing w:line="240" w:lineRule="exact"/>
              <w:ind w:leftChars="400" w:left="840"/>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※スプリング入りマットレスは年間約</w:t>
            </w:r>
            <w:r w:rsidRPr="0016680B">
              <w:rPr>
                <w:rFonts w:ascii="HG丸ｺﾞｼｯｸM-PRO" w:eastAsia="HG丸ｺﾞｼｯｸM-PRO" w:hAnsi="HG丸ｺﾞｼｯｸM-PRO" w:hint="eastAsia"/>
                <w:szCs w:val="21"/>
              </w:rPr>
              <w:t>1,136個、スプリング入りソファーは年間約1,893個排出される見込みである。</w:t>
            </w:r>
          </w:p>
          <w:p w14:paraId="3724C454" w14:textId="77777777" w:rsidR="0016680B" w:rsidRPr="0016680B" w:rsidRDefault="0016680B" w:rsidP="0016680B">
            <w:pPr>
              <w:spacing w:line="240" w:lineRule="exact"/>
              <w:rPr>
                <w:rFonts w:ascii="HG丸ｺﾞｼｯｸM-PRO" w:eastAsia="HG丸ｺﾞｼｯｸM-PRO" w:hAnsi="HG丸ｺﾞｼｯｸM-PRO"/>
                <w:szCs w:val="21"/>
              </w:rPr>
            </w:pPr>
          </w:p>
          <w:p w14:paraId="188CAC00" w14:textId="77777777" w:rsidR="0016680B" w:rsidRPr="0016680B" w:rsidRDefault="0016680B" w:rsidP="00E222B8">
            <w:pPr>
              <w:pStyle w:val="1c"/>
              <w:numPr>
                <w:ilvl w:val="4"/>
                <w:numId w:val="6"/>
              </w:numPr>
              <w:tabs>
                <w:tab w:val="num" w:pos="360"/>
              </w:tabs>
              <w:spacing w:line="240" w:lineRule="exact"/>
              <w:ind w:left="650" w:hanging="440"/>
              <w:rPr>
                <w:rFonts w:ascii="HG丸ｺﾞｼｯｸM-PRO" w:hAnsi="HG丸ｺﾞｼｯｸM-PRO"/>
                <w:sz w:val="21"/>
              </w:rPr>
            </w:pPr>
            <w:bookmarkStart w:id="37" w:name="_Ref393611386"/>
            <w:r w:rsidRPr="0016680B">
              <w:rPr>
                <w:rFonts w:ascii="HG丸ｺﾞｼｯｸM-PRO" w:hAnsi="HG丸ｺﾞｼｯｸM-PRO" w:hint="eastAsia"/>
                <w:sz w:val="21"/>
              </w:rPr>
              <w:t>計画ごみ質</w:t>
            </w:r>
            <w:bookmarkEnd w:id="37"/>
          </w:p>
          <w:p w14:paraId="67AF3B89" w14:textId="77777777" w:rsidR="0016680B" w:rsidRPr="0016680B" w:rsidRDefault="0016680B" w:rsidP="00E222B8">
            <w:pPr>
              <w:pStyle w:val="19"/>
              <w:numPr>
                <w:ilvl w:val="0"/>
                <w:numId w:val="23"/>
              </w:numPr>
              <w:tabs>
                <w:tab w:val="left" w:pos="105"/>
                <w:tab w:val="left" w:pos="420"/>
              </w:tabs>
              <w:spacing w:line="240" w:lineRule="exact"/>
              <w:ind w:leftChars="0" w:firstLineChars="0"/>
              <w:rPr>
                <w:rFonts w:ascii="HG丸ｺﾞｼｯｸM-PRO" w:eastAsia="HG丸ｺﾞｼｯｸM-PRO" w:hAnsi="HG丸ｺﾞｼｯｸM-PRO"/>
                <w:sz w:val="21"/>
              </w:rPr>
            </w:pPr>
            <w:r w:rsidRPr="0016680B">
              <w:rPr>
                <w:rFonts w:ascii="HG丸ｺﾞｼｯｸM-PRO" w:eastAsia="HG丸ｺﾞｼｯｸM-PRO" w:hAnsi="HG丸ｺﾞｼｯｸM-PRO" w:hint="eastAsia"/>
                <w:sz w:val="21"/>
              </w:rPr>
              <w:t xml:space="preserve"> ごみの種類</w:t>
            </w:r>
          </w:p>
          <w:p w14:paraId="488BF82C" w14:textId="77777777" w:rsidR="0016680B" w:rsidRPr="0016680B" w:rsidRDefault="0016680B" w:rsidP="0016680B">
            <w:pPr>
              <w:pStyle w:val="1f0"/>
              <w:spacing w:line="240" w:lineRule="exact"/>
              <w:ind w:left="630" w:firstLine="210"/>
              <w:rPr>
                <w:rFonts w:ascii="HG丸ｺﾞｼｯｸM-PRO" w:hAnsi="HG丸ｺﾞｼｯｸM-PRO"/>
                <w:sz w:val="21"/>
                <w:szCs w:val="21"/>
              </w:rPr>
            </w:pPr>
            <w:r w:rsidRPr="0016680B">
              <w:rPr>
                <w:rFonts w:ascii="HG丸ｺﾞｼｯｸM-PRO" w:hAnsi="HG丸ｺﾞｼｯｸM-PRO" w:hint="eastAsia"/>
                <w:sz w:val="21"/>
                <w:szCs w:val="21"/>
              </w:rPr>
              <w:t>マテリアルリサイクル推進施設の処理対象物のうち、粗大ごみの受入条件は、表</w:t>
            </w:r>
            <w:r w:rsidRPr="0016680B">
              <w:rPr>
                <w:rFonts w:ascii="HG丸ｺﾞｼｯｸM-PRO" w:hAnsi="HG丸ｺﾞｼｯｸM-PRO"/>
                <w:sz w:val="21"/>
                <w:szCs w:val="21"/>
              </w:rPr>
              <w:t>1-8</w:t>
            </w:r>
            <w:r w:rsidRPr="0016680B">
              <w:rPr>
                <w:rFonts w:ascii="HG丸ｺﾞｼｯｸM-PRO" w:hAnsi="HG丸ｺﾞｼｯｸM-PRO" w:hint="eastAsia"/>
                <w:sz w:val="21"/>
                <w:szCs w:val="21"/>
              </w:rPr>
              <w:t>に示すとおりとする。</w:t>
            </w:r>
          </w:p>
          <w:p w14:paraId="3CBC7E0F"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表</w:t>
            </w:r>
            <w:r w:rsidRPr="0016680B">
              <w:rPr>
                <w:rFonts w:ascii="HG丸ｺﾞｼｯｸM-PRO" w:eastAsia="HG丸ｺﾞｼｯｸM-PRO" w:hAnsi="HG丸ｺﾞｼｯｸM-PRO"/>
                <w:szCs w:val="21"/>
              </w:rPr>
              <w:t xml:space="preserve"> 1-8</w:t>
            </w:r>
            <w:r w:rsidRPr="0016680B">
              <w:rPr>
                <w:rFonts w:ascii="HG丸ｺﾞｼｯｸM-PRO" w:eastAsia="HG丸ｺﾞｼｯｸM-PRO" w:hAnsi="HG丸ｺﾞｼｯｸM-PRO" w:hint="eastAsia"/>
                <w:szCs w:val="21"/>
              </w:rPr>
              <w:t xml:space="preserve">　粗大ごみの受入条件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6290"/>
            </w:tblGrid>
            <w:tr w:rsidR="0016680B" w:rsidRPr="0016680B" w14:paraId="48A494E3" w14:textId="77777777" w:rsidTr="00C06D3B">
              <w:trPr>
                <w:trHeight w:val="121"/>
                <w:jc w:val="center"/>
              </w:trPr>
              <w:tc>
                <w:tcPr>
                  <w:tcW w:w="1158" w:type="dxa"/>
                  <w:shd w:val="clear" w:color="auto" w:fill="E7E6E6"/>
                </w:tcPr>
                <w:p w14:paraId="263CE9A1"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市町</w:t>
                  </w:r>
                </w:p>
              </w:tc>
              <w:tc>
                <w:tcPr>
                  <w:tcW w:w="6290" w:type="dxa"/>
                  <w:shd w:val="clear" w:color="auto" w:fill="E7E6E6"/>
                </w:tcPr>
                <w:p w14:paraId="09DB99B6"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受入条件</w:t>
                  </w:r>
                </w:p>
              </w:tc>
            </w:tr>
            <w:tr w:rsidR="0016680B" w:rsidRPr="0016680B" w14:paraId="0D1D15AE" w14:textId="77777777" w:rsidTr="00C06D3B">
              <w:trPr>
                <w:trHeight w:val="242"/>
                <w:jc w:val="center"/>
              </w:trPr>
              <w:tc>
                <w:tcPr>
                  <w:tcW w:w="1158" w:type="dxa"/>
                  <w:shd w:val="clear" w:color="auto" w:fill="auto"/>
                </w:tcPr>
                <w:p w14:paraId="6CF0A406"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犬山市</w:t>
                  </w:r>
                </w:p>
              </w:tc>
              <w:tc>
                <w:tcPr>
                  <w:tcW w:w="6290" w:type="dxa"/>
                  <w:shd w:val="clear" w:color="auto" w:fill="auto"/>
                </w:tcPr>
                <w:p w14:paraId="66D17908"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一辺が50cm以上で200cm×150cm×100cm以下</w:t>
                  </w:r>
                </w:p>
              </w:tc>
            </w:tr>
            <w:tr w:rsidR="0016680B" w:rsidRPr="0016680B" w14:paraId="12D3D245" w14:textId="77777777" w:rsidTr="00C06D3B">
              <w:trPr>
                <w:trHeight w:val="236"/>
                <w:jc w:val="center"/>
              </w:trPr>
              <w:tc>
                <w:tcPr>
                  <w:tcW w:w="1158" w:type="dxa"/>
                  <w:shd w:val="clear" w:color="auto" w:fill="auto"/>
                </w:tcPr>
                <w:p w14:paraId="2FD56BA9"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江南市</w:t>
                  </w:r>
                </w:p>
              </w:tc>
              <w:tc>
                <w:tcPr>
                  <w:tcW w:w="6290" w:type="dxa"/>
                  <w:shd w:val="clear" w:color="auto" w:fill="auto"/>
                </w:tcPr>
                <w:p w14:paraId="298FF5C2"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いずれか一辺が60cm以上のもので、</w:t>
                  </w:r>
                  <w:r w:rsidRPr="0016680B">
                    <w:rPr>
                      <w:rFonts w:ascii="HG丸ｺﾞｼｯｸM-PRO" w:eastAsia="HG丸ｺﾞｼｯｸM-PRO" w:hAnsi="HG丸ｺﾞｼｯｸM-PRO" w:hint="eastAsia"/>
                      <w:szCs w:val="21"/>
                      <w:shd w:val="clear" w:color="auto" w:fill="FFFFFF"/>
                    </w:rPr>
                    <w:t>一般的に人力（</w:t>
                  </w:r>
                  <w:r w:rsidRPr="0016680B">
                    <w:rPr>
                      <w:rFonts w:ascii="HG丸ｺﾞｼｯｸM-PRO" w:eastAsia="HG丸ｺﾞｼｯｸM-PRO" w:hAnsi="HG丸ｺﾞｼｯｸM-PRO"/>
                      <w:szCs w:val="21"/>
                      <w:shd w:val="clear" w:color="auto" w:fill="FFFFFF"/>
                    </w:rPr>
                    <w:t>2</w:t>
                  </w:r>
                  <w:r w:rsidRPr="0016680B">
                    <w:rPr>
                      <w:rFonts w:ascii="HG丸ｺﾞｼｯｸM-PRO" w:eastAsia="HG丸ｺﾞｼｯｸM-PRO" w:hAnsi="HG丸ｺﾞｼｯｸM-PRO" w:hint="eastAsia"/>
                      <w:szCs w:val="21"/>
                      <w:shd w:val="clear" w:color="auto" w:fill="FFFFFF"/>
                    </w:rPr>
                    <w:t>人）で積み込むことができるもの</w:t>
                  </w:r>
                </w:p>
              </w:tc>
            </w:tr>
            <w:tr w:rsidR="0016680B" w:rsidRPr="0016680B" w14:paraId="04DE0CFD" w14:textId="77777777" w:rsidTr="00C06D3B">
              <w:trPr>
                <w:trHeight w:val="242"/>
                <w:jc w:val="center"/>
              </w:trPr>
              <w:tc>
                <w:tcPr>
                  <w:tcW w:w="1158" w:type="dxa"/>
                  <w:shd w:val="clear" w:color="auto" w:fill="auto"/>
                </w:tcPr>
                <w:p w14:paraId="63365CC8"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大口町</w:t>
                  </w:r>
                </w:p>
              </w:tc>
              <w:tc>
                <w:tcPr>
                  <w:tcW w:w="6290" w:type="dxa"/>
                  <w:shd w:val="clear" w:color="auto" w:fill="auto"/>
                </w:tcPr>
                <w:p w14:paraId="37925BF1"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いずれか一辺が60cm以上のもので、</w:t>
                  </w:r>
                  <w:r w:rsidRPr="0016680B">
                    <w:rPr>
                      <w:rFonts w:ascii="HG丸ｺﾞｼｯｸM-PRO" w:eastAsia="HG丸ｺﾞｼｯｸM-PRO" w:hAnsi="HG丸ｺﾞｼｯｸM-PRO"/>
                      <w:szCs w:val="21"/>
                      <w:shd w:val="clear" w:color="auto" w:fill="FFFFFF"/>
                    </w:rPr>
                    <w:t>一般的に人力（2人）で積み込むことができるもの</w:t>
                  </w:r>
                </w:p>
              </w:tc>
            </w:tr>
            <w:tr w:rsidR="0016680B" w:rsidRPr="0016680B" w14:paraId="7A290D65" w14:textId="77777777" w:rsidTr="00C06D3B">
              <w:trPr>
                <w:trHeight w:val="248"/>
                <w:jc w:val="center"/>
              </w:trPr>
              <w:tc>
                <w:tcPr>
                  <w:tcW w:w="1158" w:type="dxa"/>
                  <w:shd w:val="clear" w:color="auto" w:fill="auto"/>
                </w:tcPr>
                <w:p w14:paraId="55A4F09E"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扶桑町</w:t>
                  </w:r>
                </w:p>
              </w:tc>
              <w:tc>
                <w:tcPr>
                  <w:tcW w:w="6290" w:type="dxa"/>
                  <w:shd w:val="clear" w:color="auto" w:fill="auto"/>
                </w:tcPr>
                <w:p w14:paraId="33AFCBC5"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いずれか一辺が60cm以上3m以下で、</w:t>
                  </w:r>
                  <w:r w:rsidRPr="0016680B">
                    <w:rPr>
                      <w:rFonts w:ascii="HG丸ｺﾞｼｯｸM-PRO" w:eastAsia="HG丸ｺﾞｼｯｸM-PRO" w:hAnsi="HG丸ｺﾞｼｯｸM-PRO"/>
                      <w:szCs w:val="21"/>
                      <w:shd w:val="clear" w:color="auto" w:fill="FFFFFF"/>
                    </w:rPr>
                    <w:t>一般的に人力（2人）で積み込むことができるもの</w:t>
                  </w:r>
                </w:p>
              </w:tc>
            </w:tr>
          </w:tbl>
          <w:p w14:paraId="13F3CAD0" w14:textId="77777777" w:rsidR="0016680B" w:rsidRPr="0016680B" w:rsidRDefault="0016680B" w:rsidP="0016680B">
            <w:pPr>
              <w:spacing w:line="240" w:lineRule="exact"/>
              <w:ind w:leftChars="500" w:left="1050"/>
              <w:rPr>
                <w:rFonts w:ascii="HG丸ｺﾞｼｯｸM-PRO" w:eastAsia="HG丸ｺﾞｼｯｸM-PRO" w:hAnsi="HG丸ｺﾞｼｯｸM-PRO"/>
                <w:szCs w:val="21"/>
              </w:rPr>
            </w:pPr>
          </w:p>
          <w:p w14:paraId="0AB84F6E" w14:textId="77777777" w:rsidR="0016680B" w:rsidRPr="0016680B" w:rsidRDefault="0016680B" w:rsidP="00E222B8">
            <w:pPr>
              <w:pStyle w:val="1c"/>
              <w:numPr>
                <w:ilvl w:val="4"/>
                <w:numId w:val="6"/>
              </w:numPr>
              <w:spacing w:line="240" w:lineRule="exact"/>
              <w:ind w:left="650" w:hanging="440"/>
              <w:rPr>
                <w:rFonts w:ascii="HG丸ｺﾞｼｯｸM-PRO" w:hAnsi="HG丸ｺﾞｼｯｸM-PRO"/>
                <w:sz w:val="21"/>
              </w:rPr>
            </w:pPr>
            <w:r w:rsidRPr="0016680B">
              <w:rPr>
                <w:rFonts w:ascii="HG丸ｺﾞｼｯｸM-PRO" w:hAnsi="HG丸ｺﾞｼｯｸM-PRO" w:hint="eastAsia"/>
                <w:sz w:val="21"/>
              </w:rPr>
              <w:t>ごみの搬入出</w:t>
            </w:r>
          </w:p>
          <w:p w14:paraId="5BCBD579" w14:textId="77777777" w:rsidR="0016680B" w:rsidRPr="0016680B" w:rsidRDefault="0016680B" w:rsidP="00E222B8">
            <w:pPr>
              <w:pStyle w:val="19"/>
              <w:numPr>
                <w:ilvl w:val="0"/>
                <w:numId w:val="24"/>
              </w:numPr>
              <w:tabs>
                <w:tab w:val="left" w:pos="105"/>
                <w:tab w:val="left" w:pos="420"/>
              </w:tabs>
              <w:spacing w:line="240" w:lineRule="exact"/>
              <w:ind w:leftChars="0" w:firstLineChars="0"/>
              <w:rPr>
                <w:rFonts w:ascii="HG丸ｺﾞｼｯｸM-PRO" w:eastAsia="HG丸ｺﾞｼｯｸM-PRO" w:hAnsi="HG丸ｺﾞｼｯｸM-PRO"/>
                <w:sz w:val="21"/>
              </w:rPr>
            </w:pPr>
            <w:r w:rsidRPr="0016680B">
              <w:rPr>
                <w:rFonts w:ascii="HG丸ｺﾞｼｯｸM-PRO" w:eastAsia="HG丸ｺﾞｼｯｸM-PRO" w:hAnsi="HG丸ｺﾞｼｯｸM-PRO" w:hint="eastAsia"/>
                <w:sz w:val="21"/>
              </w:rPr>
              <w:t xml:space="preserve"> 搬入車両</w:t>
            </w:r>
          </w:p>
          <w:p w14:paraId="35C96ABC" w14:textId="77777777" w:rsidR="0016680B" w:rsidRDefault="0016680B" w:rsidP="0016680B">
            <w:pPr>
              <w:pStyle w:val="1f0"/>
              <w:spacing w:line="240" w:lineRule="exact"/>
              <w:ind w:left="630" w:firstLine="210"/>
              <w:rPr>
                <w:rFonts w:ascii="HG丸ｺﾞｼｯｸM-PRO" w:hAnsi="HG丸ｺﾞｼｯｸM-PRO"/>
                <w:sz w:val="21"/>
                <w:szCs w:val="21"/>
              </w:rPr>
            </w:pPr>
            <w:r w:rsidRPr="0016680B">
              <w:rPr>
                <w:rFonts w:ascii="HG丸ｺﾞｼｯｸM-PRO" w:hAnsi="HG丸ｺﾞｼｯｸM-PRO" w:hint="eastAsia"/>
                <w:kern w:val="0"/>
                <w:sz w:val="21"/>
                <w:szCs w:val="21"/>
              </w:rPr>
              <w:t>マテリアルリサイクル推進施設</w:t>
            </w:r>
            <w:r w:rsidRPr="0016680B">
              <w:rPr>
                <w:rFonts w:ascii="HG丸ｺﾞｼｯｸM-PRO" w:hAnsi="HG丸ｺﾞｼｯｸM-PRO" w:hint="eastAsia"/>
                <w:sz w:val="21"/>
                <w:szCs w:val="21"/>
              </w:rPr>
              <w:t>における搬入車両は表</w:t>
            </w:r>
            <w:r w:rsidRPr="0016680B">
              <w:rPr>
                <w:rFonts w:ascii="HG丸ｺﾞｼｯｸM-PRO" w:hAnsi="HG丸ｺﾞｼｯｸM-PRO"/>
                <w:sz w:val="21"/>
                <w:szCs w:val="21"/>
              </w:rPr>
              <w:t>1-3</w:t>
            </w:r>
            <w:r w:rsidRPr="0016680B">
              <w:rPr>
                <w:rFonts w:ascii="HG丸ｺﾞｼｯｸM-PRO" w:hAnsi="HG丸ｺﾞｼｯｸM-PRO" w:hint="eastAsia"/>
                <w:sz w:val="21"/>
                <w:szCs w:val="21"/>
              </w:rPr>
              <w:t>に示したとおりである。</w:t>
            </w:r>
          </w:p>
          <w:p w14:paraId="1F3DA3CA" w14:textId="77777777" w:rsidR="00C06D3B" w:rsidRPr="0016680B" w:rsidRDefault="00C06D3B" w:rsidP="0016680B">
            <w:pPr>
              <w:pStyle w:val="1f0"/>
              <w:spacing w:line="240" w:lineRule="exact"/>
              <w:ind w:left="630" w:firstLine="210"/>
              <w:rPr>
                <w:rFonts w:ascii="HG丸ｺﾞｼｯｸM-PRO" w:hAnsi="HG丸ｺﾞｼｯｸM-PRO"/>
                <w:sz w:val="21"/>
                <w:szCs w:val="21"/>
              </w:rPr>
            </w:pPr>
          </w:p>
          <w:p w14:paraId="0B1077BB" w14:textId="77777777" w:rsidR="0016680B" w:rsidRPr="0016680B" w:rsidRDefault="0016680B" w:rsidP="00E222B8">
            <w:pPr>
              <w:pStyle w:val="1c"/>
              <w:numPr>
                <w:ilvl w:val="4"/>
                <w:numId w:val="6"/>
              </w:numPr>
              <w:tabs>
                <w:tab w:val="num" w:pos="360"/>
              </w:tabs>
              <w:spacing w:line="240" w:lineRule="exact"/>
              <w:ind w:left="650" w:hanging="440"/>
              <w:rPr>
                <w:rFonts w:ascii="HG丸ｺﾞｼｯｸM-PRO" w:hAnsi="HG丸ｺﾞｼｯｸM-PRO"/>
                <w:sz w:val="21"/>
              </w:rPr>
            </w:pPr>
            <w:r w:rsidRPr="0016680B">
              <w:rPr>
                <w:rFonts w:ascii="HG丸ｺﾞｼｯｸM-PRO" w:hAnsi="HG丸ｺﾞｼｯｸM-PRO" w:hint="eastAsia"/>
                <w:sz w:val="21"/>
              </w:rPr>
              <w:t>主要設備方式</w:t>
            </w:r>
          </w:p>
          <w:p w14:paraId="11CDF4B6" w14:textId="77777777" w:rsidR="0016680B" w:rsidRPr="0016680B" w:rsidRDefault="0016680B" w:rsidP="00E222B8">
            <w:pPr>
              <w:pStyle w:val="19"/>
              <w:numPr>
                <w:ilvl w:val="0"/>
                <w:numId w:val="25"/>
              </w:numPr>
              <w:tabs>
                <w:tab w:val="left" w:pos="105"/>
                <w:tab w:val="left" w:pos="420"/>
              </w:tabs>
              <w:spacing w:line="240" w:lineRule="exact"/>
              <w:ind w:leftChars="0" w:firstLineChars="0"/>
              <w:rPr>
                <w:rFonts w:ascii="HG丸ｺﾞｼｯｸM-PRO" w:eastAsia="HG丸ｺﾞｼｯｸM-PRO" w:hAnsi="HG丸ｺﾞｼｯｸM-PRO"/>
                <w:sz w:val="21"/>
              </w:rPr>
            </w:pPr>
            <w:r w:rsidRPr="0016680B">
              <w:rPr>
                <w:rFonts w:ascii="HG丸ｺﾞｼｯｸM-PRO" w:eastAsia="HG丸ｺﾞｼｯｸM-PRO" w:hAnsi="HG丸ｺﾞｼｯｸM-PRO" w:hint="eastAsia"/>
                <w:sz w:val="21"/>
              </w:rPr>
              <w:t xml:space="preserve"> 稼働時間</w:t>
            </w:r>
          </w:p>
          <w:p w14:paraId="2531B14D" w14:textId="77777777" w:rsidR="0016680B" w:rsidRPr="0016680B" w:rsidRDefault="0016680B" w:rsidP="0016680B">
            <w:pPr>
              <w:pStyle w:val="19"/>
              <w:spacing w:line="240" w:lineRule="exact"/>
              <w:ind w:leftChars="0" w:left="860" w:firstLineChars="0" w:firstLine="0"/>
              <w:rPr>
                <w:rFonts w:ascii="HG丸ｺﾞｼｯｸM-PRO" w:eastAsia="HG丸ｺﾞｼｯｸM-PRO" w:hAnsi="HG丸ｺﾞｼｯｸM-PRO"/>
                <w:sz w:val="21"/>
              </w:rPr>
            </w:pPr>
            <w:r w:rsidRPr="0016680B">
              <w:rPr>
                <w:rFonts w:ascii="HG丸ｺﾞｼｯｸM-PRO" w:eastAsia="HG丸ｺﾞｼｯｸM-PRO" w:hAnsi="HG丸ｺﾞｼｯｸM-PRO"/>
                <w:sz w:val="21"/>
              </w:rPr>
              <w:t>1</w:t>
            </w:r>
            <w:r w:rsidRPr="0016680B">
              <w:rPr>
                <w:rFonts w:ascii="HG丸ｺﾞｼｯｸM-PRO" w:eastAsia="HG丸ｺﾞｼｯｸM-PRO" w:hAnsi="HG丸ｺﾞｼｯｸM-PRO" w:hint="eastAsia"/>
                <w:sz w:val="21"/>
              </w:rPr>
              <w:t>日あたり</w:t>
            </w:r>
            <w:r w:rsidRPr="0016680B">
              <w:rPr>
                <w:rFonts w:ascii="HG丸ｺﾞｼｯｸM-PRO" w:eastAsia="HG丸ｺﾞｼｯｸM-PRO" w:hAnsi="HG丸ｺﾞｼｯｸM-PRO"/>
                <w:sz w:val="21"/>
              </w:rPr>
              <w:t>5</w:t>
            </w:r>
            <w:r w:rsidRPr="0016680B">
              <w:rPr>
                <w:rFonts w:ascii="HG丸ｺﾞｼｯｸM-PRO" w:eastAsia="HG丸ｺﾞｼｯｸM-PRO" w:hAnsi="HG丸ｺﾞｼｯｸM-PRO" w:hint="eastAsia"/>
                <w:sz w:val="21"/>
              </w:rPr>
              <w:t>時間運転とすること。</w:t>
            </w:r>
          </w:p>
          <w:p w14:paraId="7E6B9FE0" w14:textId="77777777" w:rsidR="0016680B" w:rsidRPr="0016680B" w:rsidRDefault="0016680B" w:rsidP="00E222B8">
            <w:pPr>
              <w:pStyle w:val="19"/>
              <w:numPr>
                <w:ilvl w:val="0"/>
                <w:numId w:val="25"/>
              </w:numPr>
              <w:tabs>
                <w:tab w:val="left" w:pos="105"/>
                <w:tab w:val="left" w:pos="420"/>
              </w:tabs>
              <w:spacing w:line="240" w:lineRule="exact"/>
              <w:ind w:leftChars="0" w:firstLineChars="0"/>
              <w:rPr>
                <w:rFonts w:ascii="HG丸ｺﾞｼｯｸM-PRO" w:eastAsia="HG丸ｺﾞｼｯｸM-PRO" w:hAnsi="HG丸ｺﾞｼｯｸM-PRO"/>
                <w:sz w:val="21"/>
              </w:rPr>
            </w:pPr>
            <w:r w:rsidRPr="0016680B">
              <w:rPr>
                <w:rFonts w:ascii="HG丸ｺﾞｼｯｸM-PRO" w:eastAsia="HG丸ｺﾞｼｯｸM-PRO" w:hAnsi="HG丸ｺﾞｼｯｸM-PRO" w:hint="eastAsia"/>
                <w:sz w:val="21"/>
              </w:rPr>
              <w:t xml:space="preserve"> 設備方式</w:t>
            </w:r>
          </w:p>
          <w:p w14:paraId="01E14A77" w14:textId="77777777" w:rsidR="0016680B" w:rsidRPr="0016680B" w:rsidRDefault="0016680B" w:rsidP="0016680B">
            <w:pPr>
              <w:pStyle w:val="1f0"/>
              <w:spacing w:line="240" w:lineRule="exact"/>
              <w:ind w:left="630" w:firstLine="210"/>
              <w:rPr>
                <w:rFonts w:ascii="HG丸ｺﾞｼｯｸM-PRO" w:hAnsi="HG丸ｺﾞｼｯｸM-PRO"/>
                <w:sz w:val="21"/>
                <w:szCs w:val="21"/>
              </w:rPr>
            </w:pPr>
            <w:r w:rsidRPr="0016680B">
              <w:rPr>
                <w:rFonts w:ascii="HG丸ｺﾞｼｯｸM-PRO" w:hAnsi="HG丸ｺﾞｼｯｸM-PRO" w:hint="eastAsia"/>
                <w:sz w:val="21"/>
                <w:szCs w:val="21"/>
              </w:rPr>
              <w:t>設備方式は、表</w:t>
            </w:r>
            <w:r w:rsidRPr="0016680B">
              <w:rPr>
                <w:rFonts w:ascii="HG丸ｺﾞｼｯｸM-PRO" w:hAnsi="HG丸ｺﾞｼｯｸM-PRO"/>
                <w:sz w:val="21"/>
                <w:szCs w:val="21"/>
              </w:rPr>
              <w:t xml:space="preserve"> 1-9</w:t>
            </w:r>
            <w:r w:rsidRPr="0016680B">
              <w:rPr>
                <w:rFonts w:ascii="HG丸ｺﾞｼｯｸM-PRO" w:hAnsi="HG丸ｺﾞｼｯｸM-PRO" w:hint="eastAsia"/>
                <w:sz w:val="21"/>
                <w:szCs w:val="21"/>
              </w:rPr>
              <w:t>に示すとおりである。</w:t>
            </w:r>
          </w:p>
          <w:p w14:paraId="3AF274E6" w14:textId="77777777" w:rsidR="0016680B" w:rsidRPr="0016680B" w:rsidRDefault="0016680B" w:rsidP="0016680B">
            <w:pPr>
              <w:pStyle w:val="1f0"/>
              <w:spacing w:line="240" w:lineRule="exact"/>
              <w:ind w:left="630" w:firstLine="210"/>
              <w:rPr>
                <w:rFonts w:ascii="HG丸ｺﾞｼｯｸM-PRO" w:hAnsi="HG丸ｺﾞｼｯｸM-PRO"/>
                <w:sz w:val="21"/>
                <w:szCs w:val="21"/>
              </w:rPr>
            </w:pPr>
          </w:p>
          <w:p w14:paraId="362FBD17" w14:textId="77777777" w:rsidR="0016680B" w:rsidRPr="0016680B" w:rsidRDefault="0016680B" w:rsidP="0016680B">
            <w:pPr>
              <w:pStyle w:val="1f0"/>
              <w:spacing w:line="240" w:lineRule="exact"/>
              <w:ind w:leftChars="0" w:left="0" w:firstLineChars="0" w:firstLine="0"/>
              <w:jc w:val="center"/>
              <w:rPr>
                <w:rFonts w:ascii="HG丸ｺﾞｼｯｸM-PRO" w:hAnsi="HG丸ｺﾞｼｯｸM-PRO"/>
                <w:sz w:val="21"/>
                <w:szCs w:val="21"/>
              </w:rPr>
            </w:pPr>
            <w:r w:rsidRPr="0016680B">
              <w:rPr>
                <w:rFonts w:ascii="HG丸ｺﾞｼｯｸM-PRO" w:hAnsi="HG丸ｺﾞｼｯｸM-PRO" w:hint="eastAsia"/>
                <w:sz w:val="21"/>
                <w:szCs w:val="21"/>
              </w:rPr>
              <w:t>表</w:t>
            </w:r>
            <w:r w:rsidRPr="0016680B">
              <w:rPr>
                <w:rFonts w:ascii="HG丸ｺﾞｼｯｸM-PRO" w:hAnsi="HG丸ｺﾞｼｯｸM-PRO"/>
                <w:sz w:val="21"/>
                <w:szCs w:val="21"/>
              </w:rPr>
              <w:t xml:space="preserve"> 1-9</w:t>
            </w:r>
            <w:r w:rsidRPr="0016680B">
              <w:rPr>
                <w:rFonts w:ascii="HG丸ｺﾞｼｯｸM-PRO" w:hAnsi="HG丸ｺﾞｼｯｸM-PRO" w:hint="eastAsia"/>
                <w:sz w:val="21"/>
                <w:szCs w:val="21"/>
              </w:rPr>
              <w:t xml:space="preserve">　設備方式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gridCol w:w="992"/>
              <w:gridCol w:w="3970"/>
              <w:gridCol w:w="708"/>
            </w:tblGrid>
            <w:tr w:rsidR="0016680B" w:rsidRPr="0016680B" w14:paraId="0C946277" w14:textId="77777777" w:rsidTr="00487D82">
              <w:trPr>
                <w:jc w:val="center"/>
              </w:trPr>
              <w:tc>
                <w:tcPr>
                  <w:tcW w:w="3402" w:type="dxa"/>
                  <w:gridSpan w:val="3"/>
                  <w:shd w:val="clear" w:color="auto" w:fill="D9D9D9"/>
                </w:tcPr>
                <w:p w14:paraId="6075DC64"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設備</w:t>
                  </w:r>
                </w:p>
              </w:tc>
              <w:tc>
                <w:tcPr>
                  <w:tcW w:w="3970" w:type="dxa"/>
                  <w:shd w:val="clear" w:color="auto" w:fill="D9D9D9"/>
                </w:tcPr>
                <w:p w14:paraId="2494DBA5"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方式</w:t>
                  </w:r>
                </w:p>
              </w:tc>
              <w:tc>
                <w:tcPr>
                  <w:tcW w:w="708" w:type="dxa"/>
                  <w:shd w:val="clear" w:color="auto" w:fill="D9D9D9"/>
                </w:tcPr>
                <w:p w14:paraId="7DBB1152"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数量</w:t>
                  </w:r>
                </w:p>
              </w:tc>
            </w:tr>
            <w:tr w:rsidR="0016680B" w:rsidRPr="0016680B" w14:paraId="7201E14E" w14:textId="77777777" w:rsidTr="00487D82">
              <w:trPr>
                <w:trHeight w:val="298"/>
                <w:jc w:val="center"/>
              </w:trPr>
              <w:tc>
                <w:tcPr>
                  <w:tcW w:w="1418" w:type="dxa"/>
                  <w:vMerge w:val="restart"/>
                  <w:shd w:val="clear" w:color="auto" w:fill="auto"/>
                  <w:vAlign w:val="center"/>
                </w:tcPr>
                <w:p w14:paraId="33922375"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受入供給設備</w:t>
                  </w:r>
                </w:p>
              </w:tc>
              <w:tc>
                <w:tcPr>
                  <w:tcW w:w="1984" w:type="dxa"/>
                  <w:gridSpan w:val="2"/>
                  <w:tcBorders>
                    <w:bottom w:val="dotted" w:sz="4" w:space="0" w:color="auto"/>
                  </w:tcBorders>
                  <w:shd w:val="clear" w:color="auto" w:fill="auto"/>
                  <w:vAlign w:val="center"/>
                </w:tcPr>
                <w:p w14:paraId="08670A23"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計量機</w:t>
                  </w:r>
                </w:p>
              </w:tc>
              <w:tc>
                <w:tcPr>
                  <w:tcW w:w="3970" w:type="dxa"/>
                  <w:tcBorders>
                    <w:bottom w:val="dotted" w:sz="4" w:space="0" w:color="auto"/>
                  </w:tcBorders>
                  <w:shd w:val="clear" w:color="auto" w:fill="auto"/>
                  <w:vAlign w:val="center"/>
                </w:tcPr>
                <w:p w14:paraId="73FC90E4"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※エネルギー回収型廃棄物処理施設と兼用とする。</w:t>
                  </w:r>
                </w:p>
              </w:tc>
              <w:tc>
                <w:tcPr>
                  <w:tcW w:w="708" w:type="dxa"/>
                  <w:tcBorders>
                    <w:bottom w:val="dotted" w:sz="4" w:space="0" w:color="auto"/>
                  </w:tcBorders>
                  <w:shd w:val="clear" w:color="auto" w:fill="auto"/>
                  <w:vAlign w:val="center"/>
                </w:tcPr>
                <w:p w14:paraId="3B4F732A"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w:t>
                  </w:r>
                </w:p>
              </w:tc>
            </w:tr>
            <w:tr w:rsidR="0016680B" w:rsidRPr="0016680B" w14:paraId="7196E219" w14:textId="77777777" w:rsidTr="00487D82">
              <w:trPr>
                <w:trHeight w:val="132"/>
                <w:jc w:val="center"/>
              </w:trPr>
              <w:tc>
                <w:tcPr>
                  <w:tcW w:w="1418" w:type="dxa"/>
                  <w:vMerge/>
                  <w:shd w:val="clear" w:color="auto" w:fill="auto"/>
                  <w:vAlign w:val="center"/>
                </w:tcPr>
                <w:p w14:paraId="4D2D5F60"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tcBorders>
                    <w:top w:val="dotted" w:sz="4" w:space="0" w:color="auto"/>
                    <w:bottom w:val="dotted" w:sz="4" w:space="0" w:color="auto"/>
                  </w:tcBorders>
                  <w:shd w:val="clear" w:color="auto" w:fill="auto"/>
                  <w:vAlign w:val="center"/>
                </w:tcPr>
                <w:p w14:paraId="60B0D165"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プラットホーム</w:t>
                  </w:r>
                </w:p>
              </w:tc>
              <w:tc>
                <w:tcPr>
                  <w:tcW w:w="3970" w:type="dxa"/>
                  <w:tcBorders>
                    <w:top w:val="dotted" w:sz="4" w:space="0" w:color="auto"/>
                    <w:bottom w:val="dotted" w:sz="4" w:space="0" w:color="auto"/>
                  </w:tcBorders>
                  <w:shd w:val="clear" w:color="auto" w:fill="auto"/>
                  <w:vAlign w:val="center"/>
                </w:tcPr>
                <w:p w14:paraId="7A5E02A1"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※エネルギー回収型廃棄物処理施設と兼用も</w:t>
                  </w:r>
                  <w:r w:rsidRPr="0016680B">
                    <w:rPr>
                      <w:rFonts w:ascii="HG丸ｺﾞｼｯｸM-PRO" w:eastAsia="HG丸ｺﾞｼｯｸM-PRO" w:hAnsi="HG丸ｺﾞｼｯｸM-PRO"/>
                      <w:szCs w:val="21"/>
                    </w:rPr>
                    <w:t>可とする</w:t>
                  </w:r>
                </w:p>
              </w:tc>
              <w:tc>
                <w:tcPr>
                  <w:tcW w:w="708" w:type="dxa"/>
                  <w:tcBorders>
                    <w:top w:val="dotted" w:sz="4" w:space="0" w:color="auto"/>
                    <w:bottom w:val="dotted" w:sz="4" w:space="0" w:color="auto"/>
                  </w:tcBorders>
                  <w:shd w:val="clear" w:color="auto" w:fill="auto"/>
                </w:tcPr>
                <w:p w14:paraId="0397CCC2"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1基</w:t>
                  </w:r>
                </w:p>
              </w:tc>
            </w:tr>
            <w:tr w:rsidR="0016680B" w:rsidRPr="0016680B" w14:paraId="6C9ED9B5" w14:textId="77777777" w:rsidTr="00487D82">
              <w:trPr>
                <w:trHeight w:val="383"/>
                <w:jc w:val="center"/>
              </w:trPr>
              <w:tc>
                <w:tcPr>
                  <w:tcW w:w="1418" w:type="dxa"/>
                  <w:vMerge/>
                  <w:shd w:val="clear" w:color="auto" w:fill="auto"/>
                  <w:vAlign w:val="center"/>
                </w:tcPr>
                <w:p w14:paraId="446CDF0E"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tcBorders>
                    <w:top w:val="dotted" w:sz="4" w:space="0" w:color="auto"/>
                    <w:bottom w:val="dotted" w:sz="4" w:space="0" w:color="auto"/>
                  </w:tcBorders>
                  <w:shd w:val="clear" w:color="auto" w:fill="auto"/>
                  <w:vAlign w:val="center"/>
                </w:tcPr>
                <w:p w14:paraId="1FB5ED3C"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粗大ごみ</w:t>
                  </w:r>
                </w:p>
              </w:tc>
              <w:tc>
                <w:tcPr>
                  <w:tcW w:w="3970" w:type="dxa"/>
                  <w:tcBorders>
                    <w:top w:val="dotted" w:sz="4" w:space="0" w:color="auto"/>
                    <w:bottom w:val="dotted" w:sz="4" w:space="0" w:color="auto"/>
                  </w:tcBorders>
                  <w:shd w:val="clear" w:color="auto" w:fill="auto"/>
                  <w:vAlign w:val="center"/>
                </w:tcPr>
                <w:p w14:paraId="215AE5C6"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ヤード方式</w:t>
                  </w:r>
                </w:p>
              </w:tc>
              <w:tc>
                <w:tcPr>
                  <w:tcW w:w="708" w:type="dxa"/>
                  <w:tcBorders>
                    <w:top w:val="dotted" w:sz="4" w:space="0" w:color="auto"/>
                    <w:bottom w:val="dotted" w:sz="4" w:space="0" w:color="auto"/>
                  </w:tcBorders>
                  <w:shd w:val="clear" w:color="auto" w:fill="auto"/>
                </w:tcPr>
                <w:p w14:paraId="372DA1A4"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1基</w:t>
                  </w:r>
                </w:p>
              </w:tc>
            </w:tr>
            <w:tr w:rsidR="0016680B" w:rsidRPr="0016680B" w14:paraId="12939635" w14:textId="77777777" w:rsidTr="00487D82">
              <w:trPr>
                <w:trHeight w:val="18"/>
                <w:jc w:val="center"/>
              </w:trPr>
              <w:tc>
                <w:tcPr>
                  <w:tcW w:w="1418" w:type="dxa"/>
                  <w:vMerge/>
                  <w:shd w:val="clear" w:color="auto" w:fill="auto"/>
                  <w:vAlign w:val="center"/>
                </w:tcPr>
                <w:p w14:paraId="2512D962"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tcBorders>
                    <w:top w:val="dotted" w:sz="4" w:space="0" w:color="auto"/>
                    <w:bottom w:val="dotted" w:sz="4" w:space="0" w:color="auto"/>
                  </w:tcBorders>
                  <w:shd w:val="clear" w:color="auto" w:fill="auto"/>
                  <w:vAlign w:val="center"/>
                </w:tcPr>
                <w:p w14:paraId="5F2A5C57"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有害ごみ</w:t>
                  </w:r>
                </w:p>
              </w:tc>
              <w:tc>
                <w:tcPr>
                  <w:tcW w:w="3970" w:type="dxa"/>
                  <w:tcBorders>
                    <w:top w:val="dotted" w:sz="4" w:space="0" w:color="auto"/>
                    <w:bottom w:val="dotted" w:sz="4" w:space="0" w:color="auto"/>
                  </w:tcBorders>
                  <w:shd w:val="clear" w:color="auto" w:fill="auto"/>
                  <w:vAlign w:val="center"/>
                </w:tcPr>
                <w:p w14:paraId="77256A57"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ヤード方式（ドラム缶等に保管）</w:t>
                  </w:r>
                </w:p>
              </w:tc>
              <w:tc>
                <w:tcPr>
                  <w:tcW w:w="708" w:type="dxa"/>
                  <w:tcBorders>
                    <w:top w:val="dotted" w:sz="4" w:space="0" w:color="auto"/>
                    <w:bottom w:val="dotted" w:sz="4" w:space="0" w:color="auto"/>
                  </w:tcBorders>
                  <w:shd w:val="clear" w:color="auto" w:fill="auto"/>
                </w:tcPr>
                <w:p w14:paraId="716D8BA8"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1基</w:t>
                  </w:r>
                </w:p>
              </w:tc>
            </w:tr>
            <w:tr w:rsidR="0016680B" w:rsidRPr="0016680B" w14:paraId="30895960" w14:textId="77777777" w:rsidTr="00487D82">
              <w:trPr>
                <w:trHeight w:val="265"/>
                <w:jc w:val="center"/>
              </w:trPr>
              <w:tc>
                <w:tcPr>
                  <w:tcW w:w="1418" w:type="dxa"/>
                  <w:vMerge/>
                  <w:shd w:val="clear" w:color="auto" w:fill="auto"/>
                  <w:vAlign w:val="center"/>
                </w:tcPr>
                <w:p w14:paraId="42F63191"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tcBorders>
                    <w:top w:val="dotted" w:sz="4" w:space="0" w:color="auto"/>
                  </w:tcBorders>
                  <w:shd w:val="clear" w:color="auto" w:fill="auto"/>
                  <w:vAlign w:val="center"/>
                </w:tcPr>
                <w:p w14:paraId="79D857FF"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剪定枝</w:t>
                  </w:r>
                </w:p>
              </w:tc>
              <w:tc>
                <w:tcPr>
                  <w:tcW w:w="3970" w:type="dxa"/>
                  <w:tcBorders>
                    <w:top w:val="dotted" w:sz="4" w:space="0" w:color="auto"/>
                  </w:tcBorders>
                  <w:shd w:val="clear" w:color="auto" w:fill="auto"/>
                  <w:vAlign w:val="center"/>
                </w:tcPr>
                <w:p w14:paraId="7BB4C70C"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ヤード方式</w:t>
                  </w:r>
                </w:p>
              </w:tc>
              <w:tc>
                <w:tcPr>
                  <w:tcW w:w="708" w:type="dxa"/>
                  <w:tcBorders>
                    <w:top w:val="dotted" w:sz="4" w:space="0" w:color="auto"/>
                  </w:tcBorders>
                  <w:shd w:val="clear" w:color="auto" w:fill="auto"/>
                </w:tcPr>
                <w:p w14:paraId="61450979"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1基</w:t>
                  </w:r>
                </w:p>
              </w:tc>
            </w:tr>
            <w:tr w:rsidR="0016680B" w:rsidRPr="0016680B" w14:paraId="5A724ED4" w14:textId="77777777" w:rsidTr="00487D82">
              <w:trPr>
                <w:trHeight w:val="238"/>
                <w:jc w:val="center"/>
              </w:trPr>
              <w:tc>
                <w:tcPr>
                  <w:tcW w:w="1418" w:type="dxa"/>
                  <w:vMerge w:val="restart"/>
                  <w:tcBorders>
                    <w:top w:val="single" w:sz="4" w:space="0" w:color="auto"/>
                  </w:tcBorders>
                  <w:shd w:val="clear" w:color="auto" w:fill="auto"/>
                  <w:vAlign w:val="center"/>
                </w:tcPr>
                <w:p w14:paraId="2036795D"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粗大ごみ</w:t>
                  </w:r>
                </w:p>
                <w:p w14:paraId="64DAB52E"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処理設備</w:t>
                  </w:r>
                </w:p>
              </w:tc>
              <w:tc>
                <w:tcPr>
                  <w:tcW w:w="1984" w:type="dxa"/>
                  <w:gridSpan w:val="2"/>
                  <w:vMerge w:val="restart"/>
                  <w:tcBorders>
                    <w:top w:val="single" w:sz="4" w:space="0" w:color="auto"/>
                  </w:tcBorders>
                  <w:shd w:val="clear" w:color="auto" w:fill="auto"/>
                  <w:vAlign w:val="center"/>
                </w:tcPr>
                <w:p w14:paraId="3565A218"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破砕設備</w:t>
                  </w:r>
                </w:p>
              </w:tc>
              <w:tc>
                <w:tcPr>
                  <w:tcW w:w="3970" w:type="dxa"/>
                  <w:tcBorders>
                    <w:top w:val="single" w:sz="4" w:space="0" w:color="auto"/>
                    <w:bottom w:val="dotted" w:sz="4" w:space="0" w:color="auto"/>
                  </w:tcBorders>
                  <w:shd w:val="clear" w:color="auto" w:fill="auto"/>
                  <w:vAlign w:val="center"/>
                </w:tcPr>
                <w:p w14:paraId="17083A47"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低速回転式破砕機（必要に応じて設置）</w:t>
                  </w:r>
                </w:p>
              </w:tc>
              <w:tc>
                <w:tcPr>
                  <w:tcW w:w="708" w:type="dxa"/>
                  <w:tcBorders>
                    <w:top w:val="single" w:sz="4" w:space="0" w:color="auto"/>
                    <w:bottom w:val="dotted" w:sz="4" w:space="0" w:color="auto"/>
                  </w:tcBorders>
                  <w:shd w:val="clear" w:color="auto" w:fill="auto"/>
                </w:tcPr>
                <w:p w14:paraId="31B07B2E"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1基</w:t>
                  </w:r>
                </w:p>
              </w:tc>
            </w:tr>
            <w:tr w:rsidR="0016680B" w:rsidRPr="0016680B" w14:paraId="5F142ECA" w14:textId="77777777" w:rsidTr="00487D82">
              <w:trPr>
                <w:trHeight w:val="315"/>
                <w:jc w:val="center"/>
              </w:trPr>
              <w:tc>
                <w:tcPr>
                  <w:tcW w:w="1418" w:type="dxa"/>
                  <w:vMerge/>
                  <w:tcBorders>
                    <w:top w:val="single" w:sz="4" w:space="0" w:color="auto"/>
                  </w:tcBorders>
                  <w:shd w:val="clear" w:color="auto" w:fill="auto"/>
                  <w:vAlign w:val="center"/>
                </w:tcPr>
                <w:p w14:paraId="6E4700EA"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vMerge/>
                  <w:shd w:val="clear" w:color="auto" w:fill="auto"/>
                  <w:vAlign w:val="center"/>
                </w:tcPr>
                <w:p w14:paraId="34FB1269"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3970" w:type="dxa"/>
                  <w:tcBorders>
                    <w:top w:val="dotted" w:sz="4" w:space="0" w:color="auto"/>
                    <w:bottom w:val="dotted" w:sz="4" w:space="0" w:color="auto"/>
                  </w:tcBorders>
                  <w:shd w:val="clear" w:color="auto" w:fill="auto"/>
                  <w:vAlign w:val="center"/>
                </w:tcPr>
                <w:p w14:paraId="1EFE144C"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高速回転式破砕機</w:t>
                  </w:r>
                </w:p>
              </w:tc>
              <w:tc>
                <w:tcPr>
                  <w:tcW w:w="708" w:type="dxa"/>
                  <w:tcBorders>
                    <w:top w:val="dotted" w:sz="4" w:space="0" w:color="auto"/>
                    <w:bottom w:val="dotted" w:sz="4" w:space="0" w:color="auto"/>
                  </w:tcBorders>
                  <w:shd w:val="clear" w:color="auto" w:fill="auto"/>
                </w:tcPr>
                <w:p w14:paraId="145D6C66"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1基</w:t>
                  </w:r>
                </w:p>
              </w:tc>
            </w:tr>
            <w:tr w:rsidR="0016680B" w:rsidRPr="0016680B" w14:paraId="6D1A3112" w14:textId="77777777" w:rsidTr="00487D82">
              <w:trPr>
                <w:trHeight w:val="270"/>
                <w:jc w:val="center"/>
              </w:trPr>
              <w:tc>
                <w:tcPr>
                  <w:tcW w:w="1418" w:type="dxa"/>
                  <w:vMerge/>
                  <w:tcBorders>
                    <w:top w:val="single" w:sz="4" w:space="0" w:color="auto"/>
                  </w:tcBorders>
                  <w:shd w:val="clear" w:color="auto" w:fill="auto"/>
                  <w:vAlign w:val="center"/>
                </w:tcPr>
                <w:p w14:paraId="2453DBE4"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vMerge/>
                  <w:tcBorders>
                    <w:bottom w:val="dotted" w:sz="4" w:space="0" w:color="auto"/>
                  </w:tcBorders>
                  <w:shd w:val="clear" w:color="auto" w:fill="auto"/>
                  <w:vAlign w:val="center"/>
                </w:tcPr>
                <w:p w14:paraId="402791DF"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3970" w:type="dxa"/>
                  <w:tcBorders>
                    <w:top w:val="dotted" w:sz="4" w:space="0" w:color="auto"/>
                    <w:bottom w:val="dotted" w:sz="4" w:space="0" w:color="auto"/>
                  </w:tcBorders>
                  <w:shd w:val="clear" w:color="auto" w:fill="auto"/>
                  <w:vAlign w:val="center"/>
                </w:tcPr>
                <w:p w14:paraId="4913DBE6"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スプリング入りマットレス及びスプリング入りソファー破砕機（必要に応じて設置）</w:t>
                  </w:r>
                </w:p>
              </w:tc>
              <w:tc>
                <w:tcPr>
                  <w:tcW w:w="708" w:type="dxa"/>
                  <w:tcBorders>
                    <w:top w:val="dotted" w:sz="4" w:space="0" w:color="auto"/>
                    <w:bottom w:val="dotted" w:sz="4" w:space="0" w:color="auto"/>
                  </w:tcBorders>
                  <w:shd w:val="clear" w:color="auto" w:fill="auto"/>
                  <w:vAlign w:val="center"/>
                </w:tcPr>
                <w:p w14:paraId="19E7CFC3"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1基</w:t>
                  </w:r>
                </w:p>
              </w:tc>
            </w:tr>
            <w:tr w:rsidR="0016680B" w:rsidRPr="0016680B" w14:paraId="7190B005" w14:textId="77777777" w:rsidTr="00487D82">
              <w:trPr>
                <w:trHeight w:val="64"/>
                <w:jc w:val="center"/>
              </w:trPr>
              <w:tc>
                <w:tcPr>
                  <w:tcW w:w="1418" w:type="dxa"/>
                  <w:vMerge/>
                  <w:shd w:val="clear" w:color="auto" w:fill="auto"/>
                  <w:vAlign w:val="center"/>
                </w:tcPr>
                <w:p w14:paraId="20D97973"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tcBorders>
                    <w:top w:val="dotted" w:sz="4" w:space="0" w:color="auto"/>
                    <w:bottom w:val="dotted" w:sz="4" w:space="0" w:color="auto"/>
                  </w:tcBorders>
                  <w:shd w:val="clear" w:color="auto" w:fill="auto"/>
                  <w:vAlign w:val="center"/>
                </w:tcPr>
                <w:p w14:paraId="5214F8A2"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搬送設備</w:t>
                  </w:r>
                </w:p>
              </w:tc>
              <w:tc>
                <w:tcPr>
                  <w:tcW w:w="3970" w:type="dxa"/>
                  <w:tcBorders>
                    <w:top w:val="dotted" w:sz="4" w:space="0" w:color="auto"/>
                    <w:bottom w:val="dotted" w:sz="4" w:space="0" w:color="auto"/>
                  </w:tcBorders>
                  <w:shd w:val="clear" w:color="auto" w:fill="auto"/>
                  <w:vAlign w:val="center"/>
                </w:tcPr>
                <w:p w14:paraId="0993401D"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ベルトコンベヤ及びエプロンコンベヤ</w:t>
                  </w:r>
                </w:p>
              </w:tc>
              <w:tc>
                <w:tcPr>
                  <w:tcW w:w="708" w:type="dxa"/>
                  <w:tcBorders>
                    <w:top w:val="dotted" w:sz="4" w:space="0" w:color="auto"/>
                    <w:bottom w:val="dotted" w:sz="4" w:space="0" w:color="auto"/>
                  </w:tcBorders>
                  <w:shd w:val="clear" w:color="auto" w:fill="auto"/>
                </w:tcPr>
                <w:p w14:paraId="710F432B"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1式</w:t>
                  </w:r>
                </w:p>
              </w:tc>
            </w:tr>
            <w:tr w:rsidR="0016680B" w:rsidRPr="0016680B" w14:paraId="428D7918" w14:textId="77777777" w:rsidTr="00487D82">
              <w:trPr>
                <w:trHeight w:val="149"/>
                <w:jc w:val="center"/>
              </w:trPr>
              <w:tc>
                <w:tcPr>
                  <w:tcW w:w="1418" w:type="dxa"/>
                  <w:vMerge/>
                  <w:shd w:val="clear" w:color="auto" w:fill="auto"/>
                  <w:vAlign w:val="center"/>
                </w:tcPr>
                <w:p w14:paraId="56BDA321"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992" w:type="dxa"/>
                  <w:vMerge w:val="restart"/>
                  <w:tcBorders>
                    <w:top w:val="dotted" w:sz="4" w:space="0" w:color="auto"/>
                    <w:right w:val="dotted" w:sz="4" w:space="0" w:color="auto"/>
                  </w:tcBorders>
                  <w:shd w:val="clear" w:color="auto" w:fill="auto"/>
                  <w:vAlign w:val="center"/>
                </w:tcPr>
                <w:p w14:paraId="442817CF"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選別設備</w:t>
                  </w:r>
                </w:p>
              </w:tc>
              <w:tc>
                <w:tcPr>
                  <w:tcW w:w="992" w:type="dxa"/>
                  <w:tcBorders>
                    <w:top w:val="dotted" w:sz="4" w:space="0" w:color="auto"/>
                    <w:left w:val="dotted" w:sz="4" w:space="0" w:color="auto"/>
                    <w:bottom w:val="dotted" w:sz="4" w:space="0" w:color="auto"/>
                  </w:tcBorders>
                  <w:shd w:val="clear" w:color="auto" w:fill="auto"/>
                  <w:vAlign w:val="center"/>
                </w:tcPr>
                <w:p w14:paraId="51262C7A"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鉄</w:t>
                  </w:r>
                </w:p>
              </w:tc>
              <w:tc>
                <w:tcPr>
                  <w:tcW w:w="3970" w:type="dxa"/>
                  <w:tcBorders>
                    <w:top w:val="dotted" w:sz="4" w:space="0" w:color="auto"/>
                    <w:bottom w:val="dotted" w:sz="4" w:space="0" w:color="auto"/>
                  </w:tcBorders>
                  <w:shd w:val="clear" w:color="auto" w:fill="auto"/>
                  <w:vAlign w:val="center"/>
                </w:tcPr>
                <w:p w14:paraId="40851AB7"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磁力選別</w:t>
                  </w:r>
                  <w:r w:rsidRPr="0016680B">
                    <w:rPr>
                      <w:rFonts w:ascii="HG丸ｺﾞｼｯｸM-PRO" w:eastAsia="HG丸ｺﾞｼｯｸM-PRO" w:hAnsi="HG丸ｺﾞｼｯｸM-PRO" w:hint="eastAsia"/>
                      <w:szCs w:val="21"/>
                    </w:rPr>
                    <w:t>型</w:t>
                  </w:r>
                </w:p>
              </w:tc>
              <w:tc>
                <w:tcPr>
                  <w:tcW w:w="708" w:type="dxa"/>
                  <w:tcBorders>
                    <w:top w:val="dotted" w:sz="4" w:space="0" w:color="auto"/>
                    <w:bottom w:val="dotted" w:sz="4" w:space="0" w:color="auto"/>
                  </w:tcBorders>
                  <w:shd w:val="clear" w:color="auto" w:fill="auto"/>
                </w:tcPr>
                <w:p w14:paraId="4D5EA284"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1基</w:t>
                  </w:r>
                </w:p>
              </w:tc>
            </w:tr>
            <w:tr w:rsidR="0016680B" w:rsidRPr="0016680B" w14:paraId="65C50982" w14:textId="77777777" w:rsidTr="00487D82">
              <w:trPr>
                <w:trHeight w:val="114"/>
                <w:jc w:val="center"/>
              </w:trPr>
              <w:tc>
                <w:tcPr>
                  <w:tcW w:w="1418" w:type="dxa"/>
                  <w:vMerge/>
                  <w:shd w:val="clear" w:color="auto" w:fill="auto"/>
                  <w:vAlign w:val="center"/>
                </w:tcPr>
                <w:p w14:paraId="486B7113"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992" w:type="dxa"/>
                  <w:vMerge/>
                  <w:tcBorders>
                    <w:right w:val="dotted" w:sz="4" w:space="0" w:color="auto"/>
                  </w:tcBorders>
                  <w:shd w:val="clear" w:color="auto" w:fill="auto"/>
                  <w:vAlign w:val="center"/>
                </w:tcPr>
                <w:p w14:paraId="5CDDBA32"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992" w:type="dxa"/>
                  <w:tcBorders>
                    <w:top w:val="dotted" w:sz="4" w:space="0" w:color="auto"/>
                    <w:left w:val="dotted" w:sz="4" w:space="0" w:color="auto"/>
                    <w:bottom w:val="dotted" w:sz="4" w:space="0" w:color="auto"/>
                  </w:tcBorders>
                  <w:shd w:val="clear" w:color="auto" w:fill="auto"/>
                  <w:vAlign w:val="center"/>
                </w:tcPr>
                <w:p w14:paraId="413CF744"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アルミ</w:t>
                  </w:r>
                </w:p>
              </w:tc>
              <w:tc>
                <w:tcPr>
                  <w:tcW w:w="3970" w:type="dxa"/>
                  <w:tcBorders>
                    <w:top w:val="dotted" w:sz="4" w:space="0" w:color="auto"/>
                    <w:bottom w:val="dotted" w:sz="4" w:space="0" w:color="auto"/>
                  </w:tcBorders>
                  <w:shd w:val="clear" w:color="auto" w:fill="auto"/>
                  <w:vAlign w:val="center"/>
                </w:tcPr>
                <w:p w14:paraId="5AE6C325"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渦電流型</w:t>
                  </w:r>
                </w:p>
              </w:tc>
              <w:tc>
                <w:tcPr>
                  <w:tcW w:w="708" w:type="dxa"/>
                  <w:tcBorders>
                    <w:top w:val="dotted" w:sz="4" w:space="0" w:color="auto"/>
                    <w:bottom w:val="dotted" w:sz="4" w:space="0" w:color="auto"/>
                  </w:tcBorders>
                  <w:shd w:val="clear" w:color="auto" w:fill="auto"/>
                </w:tcPr>
                <w:p w14:paraId="61D93B4E"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1基</w:t>
                  </w:r>
                </w:p>
              </w:tc>
            </w:tr>
            <w:tr w:rsidR="0016680B" w:rsidRPr="0016680B" w14:paraId="46909AD0" w14:textId="77777777" w:rsidTr="00487D82">
              <w:trPr>
                <w:trHeight w:val="174"/>
                <w:jc w:val="center"/>
              </w:trPr>
              <w:tc>
                <w:tcPr>
                  <w:tcW w:w="1418" w:type="dxa"/>
                  <w:vMerge/>
                  <w:shd w:val="clear" w:color="auto" w:fill="auto"/>
                  <w:vAlign w:val="center"/>
                </w:tcPr>
                <w:p w14:paraId="530AA8D3"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992" w:type="dxa"/>
                  <w:vMerge/>
                  <w:tcBorders>
                    <w:right w:val="dotted" w:sz="4" w:space="0" w:color="auto"/>
                  </w:tcBorders>
                  <w:shd w:val="clear" w:color="auto" w:fill="auto"/>
                  <w:vAlign w:val="center"/>
                </w:tcPr>
                <w:p w14:paraId="5AFB965E"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992" w:type="dxa"/>
                  <w:tcBorders>
                    <w:top w:val="dotted" w:sz="4" w:space="0" w:color="auto"/>
                    <w:left w:val="dotted" w:sz="4" w:space="0" w:color="auto"/>
                    <w:bottom w:val="dotted" w:sz="4" w:space="0" w:color="auto"/>
                  </w:tcBorders>
                  <w:shd w:val="clear" w:color="auto" w:fill="auto"/>
                  <w:vAlign w:val="center"/>
                </w:tcPr>
                <w:p w14:paraId="00C48DB0"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不燃残さ</w:t>
                  </w:r>
                </w:p>
              </w:tc>
              <w:tc>
                <w:tcPr>
                  <w:tcW w:w="3970" w:type="dxa"/>
                  <w:tcBorders>
                    <w:top w:val="dotted" w:sz="4" w:space="0" w:color="auto"/>
                    <w:bottom w:val="dotted" w:sz="4" w:space="0" w:color="auto"/>
                  </w:tcBorders>
                  <w:shd w:val="clear" w:color="auto" w:fill="auto"/>
                  <w:vAlign w:val="center"/>
                </w:tcPr>
                <w:p w14:paraId="0F7C3DE1"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ふるい分け型</w:t>
                  </w:r>
                </w:p>
              </w:tc>
              <w:tc>
                <w:tcPr>
                  <w:tcW w:w="708" w:type="dxa"/>
                  <w:vMerge w:val="restart"/>
                  <w:tcBorders>
                    <w:top w:val="dotted" w:sz="4" w:space="0" w:color="auto"/>
                  </w:tcBorders>
                  <w:shd w:val="clear" w:color="auto" w:fill="auto"/>
                  <w:vAlign w:val="center"/>
                </w:tcPr>
                <w:p w14:paraId="2C5EA946"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1基</w:t>
                  </w:r>
                </w:p>
              </w:tc>
            </w:tr>
            <w:tr w:rsidR="0016680B" w:rsidRPr="0016680B" w14:paraId="45C4EA56" w14:textId="77777777" w:rsidTr="00487D82">
              <w:trPr>
                <w:trHeight w:val="114"/>
                <w:jc w:val="center"/>
              </w:trPr>
              <w:tc>
                <w:tcPr>
                  <w:tcW w:w="1418" w:type="dxa"/>
                  <w:vMerge/>
                  <w:tcBorders>
                    <w:bottom w:val="dotted" w:sz="4" w:space="0" w:color="auto"/>
                  </w:tcBorders>
                  <w:shd w:val="clear" w:color="auto" w:fill="auto"/>
                  <w:vAlign w:val="center"/>
                </w:tcPr>
                <w:p w14:paraId="348FFE7C"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992" w:type="dxa"/>
                  <w:vMerge/>
                  <w:tcBorders>
                    <w:bottom w:val="dotted" w:sz="4" w:space="0" w:color="auto"/>
                    <w:right w:val="dotted" w:sz="4" w:space="0" w:color="auto"/>
                  </w:tcBorders>
                  <w:shd w:val="clear" w:color="auto" w:fill="auto"/>
                  <w:vAlign w:val="center"/>
                </w:tcPr>
                <w:p w14:paraId="13229FD6"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992" w:type="dxa"/>
                  <w:tcBorders>
                    <w:top w:val="dotted" w:sz="4" w:space="0" w:color="auto"/>
                    <w:left w:val="dotted" w:sz="4" w:space="0" w:color="auto"/>
                    <w:bottom w:val="dotted" w:sz="4" w:space="0" w:color="auto"/>
                  </w:tcBorders>
                  <w:shd w:val="clear" w:color="auto" w:fill="auto"/>
                  <w:vAlign w:val="center"/>
                </w:tcPr>
                <w:p w14:paraId="325A7E7A"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可燃残さ</w:t>
                  </w:r>
                </w:p>
              </w:tc>
              <w:tc>
                <w:tcPr>
                  <w:tcW w:w="3970" w:type="dxa"/>
                  <w:tcBorders>
                    <w:top w:val="dotted" w:sz="4" w:space="0" w:color="auto"/>
                    <w:bottom w:val="dotted" w:sz="4" w:space="0" w:color="auto"/>
                  </w:tcBorders>
                  <w:shd w:val="clear" w:color="auto" w:fill="auto"/>
                  <w:vAlign w:val="center"/>
                </w:tcPr>
                <w:p w14:paraId="54B2EED4"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ふるい分け型</w:t>
                  </w:r>
                </w:p>
              </w:tc>
              <w:tc>
                <w:tcPr>
                  <w:tcW w:w="708" w:type="dxa"/>
                  <w:vMerge/>
                  <w:tcBorders>
                    <w:bottom w:val="dotted" w:sz="4" w:space="0" w:color="auto"/>
                  </w:tcBorders>
                  <w:shd w:val="clear" w:color="auto" w:fill="auto"/>
                </w:tcPr>
                <w:p w14:paraId="6F81130E" w14:textId="77777777" w:rsidR="0016680B" w:rsidRPr="0016680B" w:rsidRDefault="0016680B" w:rsidP="0016680B">
                  <w:pPr>
                    <w:spacing w:line="240" w:lineRule="exact"/>
                    <w:jc w:val="center"/>
                    <w:rPr>
                      <w:rFonts w:ascii="HG丸ｺﾞｼｯｸM-PRO" w:eastAsia="HG丸ｺﾞｼｯｸM-PRO" w:hAnsi="HG丸ｺﾞｼｯｸM-PRO"/>
                      <w:szCs w:val="21"/>
                    </w:rPr>
                  </w:pPr>
                </w:p>
              </w:tc>
            </w:tr>
            <w:tr w:rsidR="0016680B" w:rsidRPr="0016680B" w14:paraId="4D76B820" w14:textId="77777777" w:rsidTr="00487D82">
              <w:trPr>
                <w:trHeight w:val="229"/>
                <w:jc w:val="center"/>
              </w:trPr>
              <w:tc>
                <w:tcPr>
                  <w:tcW w:w="1418" w:type="dxa"/>
                  <w:vMerge/>
                  <w:shd w:val="clear" w:color="auto" w:fill="auto"/>
                  <w:vAlign w:val="center"/>
                </w:tcPr>
                <w:p w14:paraId="2E5EAE99"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tcBorders>
                    <w:top w:val="dotted" w:sz="4" w:space="0" w:color="auto"/>
                  </w:tcBorders>
                  <w:shd w:val="clear" w:color="auto" w:fill="auto"/>
                  <w:vAlign w:val="center"/>
                </w:tcPr>
                <w:p w14:paraId="015CF6C2"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再生設備</w:t>
                  </w:r>
                </w:p>
              </w:tc>
              <w:tc>
                <w:tcPr>
                  <w:tcW w:w="3970" w:type="dxa"/>
                  <w:tcBorders>
                    <w:top w:val="dotted" w:sz="4" w:space="0" w:color="auto"/>
                  </w:tcBorders>
                  <w:shd w:val="clear" w:color="auto" w:fill="auto"/>
                  <w:vAlign w:val="center"/>
                </w:tcPr>
                <w:p w14:paraId="6673156A"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提案による</w:t>
                  </w:r>
                </w:p>
              </w:tc>
              <w:tc>
                <w:tcPr>
                  <w:tcW w:w="708" w:type="dxa"/>
                  <w:tcBorders>
                    <w:top w:val="dotted" w:sz="4" w:space="0" w:color="auto"/>
                  </w:tcBorders>
                  <w:shd w:val="clear" w:color="auto" w:fill="auto"/>
                </w:tcPr>
                <w:p w14:paraId="68097267"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1基</w:t>
                  </w:r>
                </w:p>
              </w:tc>
            </w:tr>
            <w:tr w:rsidR="0016680B" w:rsidRPr="0016680B" w14:paraId="3AB75E07" w14:textId="77777777" w:rsidTr="00487D82">
              <w:trPr>
                <w:trHeight w:val="175"/>
                <w:jc w:val="center"/>
              </w:trPr>
              <w:tc>
                <w:tcPr>
                  <w:tcW w:w="1418" w:type="dxa"/>
                  <w:vMerge w:val="restart"/>
                  <w:shd w:val="clear" w:color="auto" w:fill="auto"/>
                  <w:vAlign w:val="center"/>
                </w:tcPr>
                <w:p w14:paraId="5E82943E"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貯留・搬出設備</w:t>
                  </w:r>
                </w:p>
              </w:tc>
              <w:tc>
                <w:tcPr>
                  <w:tcW w:w="1984" w:type="dxa"/>
                  <w:gridSpan w:val="2"/>
                  <w:tcBorders>
                    <w:top w:val="single" w:sz="4" w:space="0" w:color="auto"/>
                    <w:bottom w:val="dotted" w:sz="4" w:space="0" w:color="auto"/>
                  </w:tcBorders>
                  <w:shd w:val="clear" w:color="auto" w:fill="auto"/>
                  <w:vAlign w:val="center"/>
                </w:tcPr>
                <w:p w14:paraId="527DE896"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鉄</w:t>
                  </w:r>
                </w:p>
              </w:tc>
              <w:tc>
                <w:tcPr>
                  <w:tcW w:w="3970" w:type="dxa"/>
                  <w:tcBorders>
                    <w:top w:val="single" w:sz="4" w:space="0" w:color="auto"/>
                    <w:bottom w:val="dotted" w:sz="4" w:space="0" w:color="auto"/>
                  </w:tcBorders>
                  <w:shd w:val="clear" w:color="auto" w:fill="auto"/>
                  <w:vAlign w:val="center"/>
                </w:tcPr>
                <w:p w14:paraId="4350A912"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提案による</w:t>
                  </w:r>
                </w:p>
              </w:tc>
              <w:tc>
                <w:tcPr>
                  <w:tcW w:w="708" w:type="dxa"/>
                  <w:tcBorders>
                    <w:top w:val="single" w:sz="4" w:space="0" w:color="auto"/>
                    <w:bottom w:val="dotted" w:sz="4" w:space="0" w:color="auto"/>
                  </w:tcBorders>
                  <w:shd w:val="clear" w:color="auto" w:fill="auto"/>
                </w:tcPr>
                <w:p w14:paraId="0872E492"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1基</w:t>
                  </w:r>
                </w:p>
              </w:tc>
            </w:tr>
            <w:tr w:rsidR="0016680B" w:rsidRPr="0016680B" w14:paraId="5FB4104E" w14:textId="77777777" w:rsidTr="00487D82">
              <w:trPr>
                <w:trHeight w:val="175"/>
                <w:jc w:val="center"/>
              </w:trPr>
              <w:tc>
                <w:tcPr>
                  <w:tcW w:w="1418" w:type="dxa"/>
                  <w:vMerge/>
                  <w:shd w:val="clear" w:color="auto" w:fill="auto"/>
                  <w:vAlign w:val="center"/>
                </w:tcPr>
                <w:p w14:paraId="279EF3BB"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tcBorders>
                    <w:top w:val="dotted" w:sz="4" w:space="0" w:color="auto"/>
                    <w:bottom w:val="dotted" w:sz="4" w:space="0" w:color="auto"/>
                  </w:tcBorders>
                  <w:shd w:val="clear" w:color="auto" w:fill="auto"/>
                  <w:vAlign w:val="center"/>
                </w:tcPr>
                <w:p w14:paraId="17F927D3"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アルミ</w:t>
                  </w:r>
                </w:p>
              </w:tc>
              <w:tc>
                <w:tcPr>
                  <w:tcW w:w="3970" w:type="dxa"/>
                  <w:tcBorders>
                    <w:top w:val="dotted" w:sz="4" w:space="0" w:color="auto"/>
                    <w:bottom w:val="dotted" w:sz="4" w:space="0" w:color="auto"/>
                  </w:tcBorders>
                  <w:shd w:val="clear" w:color="auto" w:fill="auto"/>
                  <w:vAlign w:val="center"/>
                </w:tcPr>
                <w:p w14:paraId="4C7989CA"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提案による</w:t>
                  </w:r>
                </w:p>
              </w:tc>
              <w:tc>
                <w:tcPr>
                  <w:tcW w:w="708" w:type="dxa"/>
                  <w:tcBorders>
                    <w:top w:val="dotted" w:sz="4" w:space="0" w:color="auto"/>
                    <w:bottom w:val="dotted" w:sz="4" w:space="0" w:color="auto"/>
                  </w:tcBorders>
                  <w:shd w:val="clear" w:color="auto" w:fill="auto"/>
                </w:tcPr>
                <w:p w14:paraId="6DA7F6CD"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1基</w:t>
                  </w:r>
                </w:p>
              </w:tc>
            </w:tr>
            <w:tr w:rsidR="0016680B" w:rsidRPr="0016680B" w14:paraId="119F76DC" w14:textId="77777777" w:rsidTr="00487D82">
              <w:trPr>
                <w:trHeight w:val="175"/>
                <w:jc w:val="center"/>
              </w:trPr>
              <w:tc>
                <w:tcPr>
                  <w:tcW w:w="1418" w:type="dxa"/>
                  <w:vMerge/>
                  <w:shd w:val="clear" w:color="auto" w:fill="auto"/>
                  <w:vAlign w:val="center"/>
                </w:tcPr>
                <w:p w14:paraId="19E267AA"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tcBorders>
                    <w:top w:val="dotted" w:sz="4" w:space="0" w:color="auto"/>
                    <w:bottom w:val="dotted" w:sz="4" w:space="0" w:color="auto"/>
                  </w:tcBorders>
                  <w:shd w:val="clear" w:color="auto" w:fill="auto"/>
                  <w:vAlign w:val="center"/>
                </w:tcPr>
                <w:p w14:paraId="1DAFAABE"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不燃残さ</w:t>
                  </w:r>
                </w:p>
              </w:tc>
              <w:tc>
                <w:tcPr>
                  <w:tcW w:w="3970" w:type="dxa"/>
                  <w:tcBorders>
                    <w:top w:val="dotted" w:sz="4" w:space="0" w:color="auto"/>
                    <w:bottom w:val="dotted" w:sz="4" w:space="0" w:color="auto"/>
                  </w:tcBorders>
                  <w:shd w:val="clear" w:color="auto" w:fill="auto"/>
                  <w:vAlign w:val="center"/>
                </w:tcPr>
                <w:p w14:paraId="77360786"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提案による</w:t>
                  </w:r>
                </w:p>
              </w:tc>
              <w:tc>
                <w:tcPr>
                  <w:tcW w:w="708" w:type="dxa"/>
                  <w:tcBorders>
                    <w:top w:val="dotted" w:sz="4" w:space="0" w:color="auto"/>
                    <w:bottom w:val="dotted" w:sz="4" w:space="0" w:color="auto"/>
                  </w:tcBorders>
                  <w:shd w:val="clear" w:color="auto" w:fill="auto"/>
                  <w:vAlign w:val="center"/>
                </w:tcPr>
                <w:p w14:paraId="6ECB8AF9"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1式</w:t>
                  </w:r>
                </w:p>
              </w:tc>
            </w:tr>
            <w:tr w:rsidR="0016680B" w:rsidRPr="0016680B" w14:paraId="7B0AB197" w14:textId="77777777" w:rsidTr="00487D82">
              <w:trPr>
                <w:trHeight w:val="445"/>
                <w:jc w:val="center"/>
              </w:trPr>
              <w:tc>
                <w:tcPr>
                  <w:tcW w:w="1418" w:type="dxa"/>
                  <w:vMerge/>
                  <w:shd w:val="clear" w:color="auto" w:fill="auto"/>
                  <w:vAlign w:val="center"/>
                </w:tcPr>
                <w:p w14:paraId="2D9F87E7"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tcBorders>
                    <w:top w:val="dotted" w:sz="4" w:space="0" w:color="auto"/>
                    <w:bottom w:val="dotted" w:sz="4" w:space="0" w:color="auto"/>
                  </w:tcBorders>
                  <w:shd w:val="clear" w:color="auto" w:fill="auto"/>
                  <w:vAlign w:val="center"/>
                </w:tcPr>
                <w:p w14:paraId="5C2D6250"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可燃残さ</w:t>
                  </w:r>
                </w:p>
              </w:tc>
              <w:tc>
                <w:tcPr>
                  <w:tcW w:w="3970" w:type="dxa"/>
                  <w:tcBorders>
                    <w:top w:val="dotted" w:sz="4" w:space="0" w:color="auto"/>
                    <w:bottom w:val="dotted" w:sz="4" w:space="0" w:color="auto"/>
                  </w:tcBorders>
                  <w:shd w:val="clear" w:color="auto" w:fill="auto"/>
                  <w:vAlign w:val="center"/>
                </w:tcPr>
                <w:p w14:paraId="54217625"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ピット方式（エネルギー回収型廃棄物処理施設のピットへ直投）※搬送コンベヤを整備します。</w:t>
                  </w:r>
                </w:p>
              </w:tc>
              <w:tc>
                <w:tcPr>
                  <w:tcW w:w="708" w:type="dxa"/>
                  <w:tcBorders>
                    <w:top w:val="dotted" w:sz="4" w:space="0" w:color="auto"/>
                    <w:bottom w:val="dotted" w:sz="4" w:space="0" w:color="auto"/>
                  </w:tcBorders>
                  <w:shd w:val="clear" w:color="auto" w:fill="auto"/>
                  <w:vAlign w:val="center"/>
                </w:tcPr>
                <w:p w14:paraId="22BE568A"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1式</w:t>
                  </w:r>
                </w:p>
              </w:tc>
            </w:tr>
            <w:tr w:rsidR="0016680B" w:rsidRPr="0016680B" w14:paraId="11E7A275" w14:textId="77777777" w:rsidTr="00487D82">
              <w:trPr>
                <w:trHeight w:val="219"/>
                <w:jc w:val="center"/>
              </w:trPr>
              <w:tc>
                <w:tcPr>
                  <w:tcW w:w="1418" w:type="dxa"/>
                  <w:vMerge/>
                  <w:shd w:val="clear" w:color="auto" w:fill="auto"/>
                  <w:vAlign w:val="center"/>
                </w:tcPr>
                <w:p w14:paraId="644BD64E"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tcBorders>
                    <w:top w:val="dotted" w:sz="4" w:space="0" w:color="auto"/>
                  </w:tcBorders>
                  <w:shd w:val="clear" w:color="auto" w:fill="auto"/>
                  <w:vAlign w:val="center"/>
                </w:tcPr>
                <w:p w14:paraId="4C695044"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蛍光管・乾電池・その他水銀含有物</w:t>
                  </w:r>
                </w:p>
              </w:tc>
              <w:tc>
                <w:tcPr>
                  <w:tcW w:w="3970" w:type="dxa"/>
                  <w:tcBorders>
                    <w:top w:val="dotted" w:sz="4" w:space="0" w:color="auto"/>
                  </w:tcBorders>
                  <w:shd w:val="clear" w:color="auto" w:fill="auto"/>
                  <w:vAlign w:val="center"/>
                </w:tcPr>
                <w:p w14:paraId="7F392A0C"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提案による</w:t>
                  </w:r>
                </w:p>
              </w:tc>
              <w:tc>
                <w:tcPr>
                  <w:tcW w:w="708" w:type="dxa"/>
                  <w:tcBorders>
                    <w:top w:val="dotted" w:sz="4" w:space="0" w:color="auto"/>
                  </w:tcBorders>
                  <w:shd w:val="clear" w:color="auto" w:fill="auto"/>
                  <w:vAlign w:val="center"/>
                </w:tcPr>
                <w:p w14:paraId="4F0F1D66"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１式</w:t>
                  </w:r>
                </w:p>
              </w:tc>
            </w:tr>
            <w:tr w:rsidR="0016680B" w:rsidRPr="0016680B" w14:paraId="59A9BFD6" w14:textId="77777777" w:rsidTr="00487D82">
              <w:trPr>
                <w:trHeight w:val="243"/>
                <w:jc w:val="center"/>
              </w:trPr>
              <w:tc>
                <w:tcPr>
                  <w:tcW w:w="1418" w:type="dxa"/>
                  <w:vMerge w:val="restart"/>
                  <w:shd w:val="clear" w:color="auto" w:fill="auto"/>
                  <w:vAlign w:val="center"/>
                </w:tcPr>
                <w:p w14:paraId="7E501228"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蛍光管破砕設備</w:t>
                  </w:r>
                </w:p>
              </w:tc>
              <w:tc>
                <w:tcPr>
                  <w:tcW w:w="1984" w:type="dxa"/>
                  <w:gridSpan w:val="2"/>
                  <w:tcBorders>
                    <w:top w:val="dotted" w:sz="4" w:space="0" w:color="auto"/>
                    <w:bottom w:val="dotted" w:sz="4" w:space="0" w:color="auto"/>
                  </w:tcBorders>
                  <w:shd w:val="clear" w:color="auto" w:fill="auto"/>
                  <w:vAlign w:val="center"/>
                </w:tcPr>
                <w:p w14:paraId="60D57673"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破砕設備</w:t>
                  </w:r>
                </w:p>
              </w:tc>
              <w:tc>
                <w:tcPr>
                  <w:tcW w:w="3970" w:type="dxa"/>
                  <w:tcBorders>
                    <w:top w:val="dotted" w:sz="4" w:space="0" w:color="auto"/>
                    <w:bottom w:val="dotted" w:sz="4" w:space="0" w:color="auto"/>
                  </w:tcBorders>
                  <w:shd w:val="clear" w:color="auto" w:fill="auto"/>
                  <w:vAlign w:val="center"/>
                </w:tcPr>
                <w:p w14:paraId="782E0599"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提案による</w:t>
                  </w:r>
                </w:p>
              </w:tc>
              <w:tc>
                <w:tcPr>
                  <w:tcW w:w="708" w:type="dxa"/>
                  <w:tcBorders>
                    <w:top w:val="dotted" w:sz="4" w:space="0" w:color="auto"/>
                    <w:bottom w:val="dotted" w:sz="4" w:space="0" w:color="auto"/>
                  </w:tcBorders>
                  <w:shd w:val="clear" w:color="auto" w:fill="auto"/>
                  <w:vAlign w:val="center"/>
                </w:tcPr>
                <w:p w14:paraId="1899A709"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１式</w:t>
                  </w:r>
                </w:p>
              </w:tc>
            </w:tr>
            <w:tr w:rsidR="0016680B" w:rsidRPr="0016680B" w14:paraId="70618ECC" w14:textId="77777777" w:rsidTr="00487D82">
              <w:trPr>
                <w:trHeight w:val="263"/>
                <w:jc w:val="center"/>
              </w:trPr>
              <w:tc>
                <w:tcPr>
                  <w:tcW w:w="1418" w:type="dxa"/>
                  <w:vMerge/>
                  <w:shd w:val="clear" w:color="auto" w:fill="auto"/>
                  <w:vAlign w:val="center"/>
                </w:tcPr>
                <w:p w14:paraId="60315E17"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tcBorders>
                    <w:top w:val="dotted" w:sz="4" w:space="0" w:color="auto"/>
                  </w:tcBorders>
                  <w:shd w:val="clear" w:color="auto" w:fill="auto"/>
                  <w:vAlign w:val="center"/>
                </w:tcPr>
                <w:p w14:paraId="60F38107"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搬送設備</w:t>
                  </w:r>
                </w:p>
              </w:tc>
              <w:tc>
                <w:tcPr>
                  <w:tcW w:w="3970" w:type="dxa"/>
                  <w:tcBorders>
                    <w:top w:val="dotted" w:sz="4" w:space="0" w:color="auto"/>
                  </w:tcBorders>
                  <w:shd w:val="clear" w:color="auto" w:fill="auto"/>
                  <w:vAlign w:val="center"/>
                </w:tcPr>
                <w:p w14:paraId="78A9E03A"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提案による</w:t>
                  </w:r>
                </w:p>
              </w:tc>
              <w:tc>
                <w:tcPr>
                  <w:tcW w:w="708" w:type="dxa"/>
                  <w:tcBorders>
                    <w:top w:val="dotted" w:sz="4" w:space="0" w:color="auto"/>
                  </w:tcBorders>
                  <w:shd w:val="clear" w:color="auto" w:fill="auto"/>
                  <w:vAlign w:val="center"/>
                </w:tcPr>
                <w:p w14:paraId="280C067C"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１式</w:t>
                  </w:r>
                </w:p>
              </w:tc>
            </w:tr>
            <w:tr w:rsidR="0016680B" w:rsidRPr="0016680B" w14:paraId="37BA6527" w14:textId="77777777" w:rsidTr="00487D82">
              <w:trPr>
                <w:trHeight w:val="318"/>
                <w:jc w:val="center"/>
              </w:trPr>
              <w:tc>
                <w:tcPr>
                  <w:tcW w:w="1418" w:type="dxa"/>
                  <w:vMerge w:val="restart"/>
                  <w:shd w:val="clear" w:color="auto" w:fill="auto"/>
                  <w:vAlign w:val="center"/>
                </w:tcPr>
                <w:p w14:paraId="69B01A73"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スプレー缶処理機</w:t>
                  </w:r>
                </w:p>
              </w:tc>
              <w:tc>
                <w:tcPr>
                  <w:tcW w:w="1984" w:type="dxa"/>
                  <w:gridSpan w:val="2"/>
                  <w:tcBorders>
                    <w:bottom w:val="dotted" w:sz="4" w:space="0" w:color="auto"/>
                  </w:tcBorders>
                  <w:shd w:val="clear" w:color="auto" w:fill="auto"/>
                  <w:vAlign w:val="center"/>
                </w:tcPr>
                <w:p w14:paraId="23F38ED0"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穴開け設備</w:t>
                  </w:r>
                </w:p>
              </w:tc>
              <w:tc>
                <w:tcPr>
                  <w:tcW w:w="3970" w:type="dxa"/>
                  <w:tcBorders>
                    <w:bottom w:val="dotted" w:sz="4" w:space="0" w:color="auto"/>
                  </w:tcBorders>
                  <w:shd w:val="clear" w:color="auto" w:fill="auto"/>
                  <w:vAlign w:val="center"/>
                </w:tcPr>
                <w:p w14:paraId="51BA7DA7"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提案による</w:t>
                  </w:r>
                </w:p>
              </w:tc>
              <w:tc>
                <w:tcPr>
                  <w:tcW w:w="708" w:type="dxa"/>
                  <w:tcBorders>
                    <w:bottom w:val="dotted" w:sz="4" w:space="0" w:color="auto"/>
                  </w:tcBorders>
                  <w:shd w:val="clear" w:color="auto" w:fill="auto"/>
                  <w:vAlign w:val="center"/>
                </w:tcPr>
                <w:p w14:paraId="7A73636E"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１式</w:t>
                  </w:r>
                </w:p>
              </w:tc>
            </w:tr>
            <w:tr w:rsidR="0016680B" w:rsidRPr="0016680B" w14:paraId="6F676B40" w14:textId="77777777" w:rsidTr="00487D82">
              <w:trPr>
                <w:trHeight w:val="268"/>
                <w:jc w:val="center"/>
              </w:trPr>
              <w:tc>
                <w:tcPr>
                  <w:tcW w:w="1418" w:type="dxa"/>
                  <w:vMerge/>
                  <w:shd w:val="clear" w:color="auto" w:fill="auto"/>
                  <w:vAlign w:val="center"/>
                </w:tcPr>
                <w:p w14:paraId="04C75C1E"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tcBorders>
                    <w:top w:val="dotted" w:sz="4" w:space="0" w:color="auto"/>
                    <w:bottom w:val="dotted" w:sz="4" w:space="0" w:color="auto"/>
                  </w:tcBorders>
                  <w:shd w:val="clear" w:color="auto" w:fill="auto"/>
                  <w:vAlign w:val="center"/>
                </w:tcPr>
                <w:p w14:paraId="6F25A14B"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換気設備</w:t>
                  </w:r>
                </w:p>
              </w:tc>
              <w:tc>
                <w:tcPr>
                  <w:tcW w:w="3970" w:type="dxa"/>
                  <w:tcBorders>
                    <w:top w:val="dotted" w:sz="4" w:space="0" w:color="auto"/>
                    <w:bottom w:val="dotted" w:sz="4" w:space="0" w:color="auto"/>
                  </w:tcBorders>
                  <w:shd w:val="clear" w:color="auto" w:fill="auto"/>
                  <w:vAlign w:val="center"/>
                </w:tcPr>
                <w:p w14:paraId="11A9B582"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提案による</w:t>
                  </w:r>
                </w:p>
              </w:tc>
              <w:tc>
                <w:tcPr>
                  <w:tcW w:w="708" w:type="dxa"/>
                  <w:tcBorders>
                    <w:top w:val="dotted" w:sz="4" w:space="0" w:color="auto"/>
                    <w:bottom w:val="dotted" w:sz="4" w:space="0" w:color="auto"/>
                  </w:tcBorders>
                  <w:shd w:val="clear" w:color="auto" w:fill="auto"/>
                  <w:vAlign w:val="center"/>
                </w:tcPr>
                <w:p w14:paraId="36A4E80F"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１式</w:t>
                  </w:r>
                </w:p>
              </w:tc>
            </w:tr>
            <w:tr w:rsidR="0016680B" w:rsidRPr="0016680B" w14:paraId="6485BB08" w14:textId="77777777" w:rsidTr="00487D82">
              <w:trPr>
                <w:trHeight w:val="327"/>
                <w:jc w:val="center"/>
              </w:trPr>
              <w:tc>
                <w:tcPr>
                  <w:tcW w:w="1418" w:type="dxa"/>
                  <w:vMerge w:val="restart"/>
                  <w:shd w:val="clear" w:color="auto" w:fill="auto"/>
                  <w:vAlign w:val="center"/>
                </w:tcPr>
                <w:p w14:paraId="6D8A745A"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給水設備</w:t>
                  </w:r>
                </w:p>
              </w:tc>
              <w:tc>
                <w:tcPr>
                  <w:tcW w:w="1984" w:type="dxa"/>
                  <w:gridSpan w:val="2"/>
                  <w:tcBorders>
                    <w:bottom w:val="dotted" w:sz="4" w:space="0" w:color="auto"/>
                  </w:tcBorders>
                  <w:shd w:val="clear" w:color="auto" w:fill="auto"/>
                  <w:vAlign w:val="center"/>
                </w:tcPr>
                <w:p w14:paraId="739E9581"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生活用</w:t>
                  </w:r>
                </w:p>
              </w:tc>
              <w:tc>
                <w:tcPr>
                  <w:tcW w:w="3970" w:type="dxa"/>
                  <w:tcBorders>
                    <w:bottom w:val="dotted" w:sz="4" w:space="0" w:color="auto"/>
                  </w:tcBorders>
                  <w:shd w:val="clear" w:color="auto" w:fill="auto"/>
                  <w:vAlign w:val="center"/>
                </w:tcPr>
                <w:p w14:paraId="25DA7CF6"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※エネルギー回収型廃棄物処理施設と兼用も可とする</w:t>
                  </w:r>
                </w:p>
              </w:tc>
              <w:tc>
                <w:tcPr>
                  <w:tcW w:w="708" w:type="dxa"/>
                  <w:tcBorders>
                    <w:bottom w:val="dotted" w:sz="4" w:space="0" w:color="auto"/>
                  </w:tcBorders>
                  <w:shd w:val="clear" w:color="auto" w:fill="auto"/>
                  <w:vAlign w:val="center"/>
                </w:tcPr>
                <w:p w14:paraId="49F8B006"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1式</w:t>
                  </w:r>
                </w:p>
              </w:tc>
            </w:tr>
            <w:tr w:rsidR="0016680B" w:rsidRPr="0016680B" w14:paraId="15820108" w14:textId="77777777" w:rsidTr="00487D82">
              <w:trPr>
                <w:trHeight w:val="64"/>
                <w:jc w:val="center"/>
              </w:trPr>
              <w:tc>
                <w:tcPr>
                  <w:tcW w:w="1418" w:type="dxa"/>
                  <w:vMerge/>
                  <w:shd w:val="clear" w:color="auto" w:fill="auto"/>
                  <w:vAlign w:val="center"/>
                </w:tcPr>
                <w:p w14:paraId="79650E79"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tcBorders>
                    <w:top w:val="dotted" w:sz="4" w:space="0" w:color="auto"/>
                  </w:tcBorders>
                  <w:shd w:val="clear" w:color="auto" w:fill="auto"/>
                  <w:vAlign w:val="center"/>
                </w:tcPr>
                <w:p w14:paraId="34E93FBA"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プラント用</w:t>
                  </w:r>
                </w:p>
              </w:tc>
              <w:tc>
                <w:tcPr>
                  <w:tcW w:w="3970" w:type="dxa"/>
                  <w:tcBorders>
                    <w:top w:val="dotted" w:sz="4" w:space="0" w:color="auto"/>
                  </w:tcBorders>
                  <w:shd w:val="clear" w:color="auto" w:fill="auto"/>
                  <w:vAlign w:val="center"/>
                </w:tcPr>
                <w:p w14:paraId="733EA180"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※エネルギー回収型廃棄物処理施設と兼用も可とする</w:t>
                  </w:r>
                </w:p>
              </w:tc>
              <w:tc>
                <w:tcPr>
                  <w:tcW w:w="708" w:type="dxa"/>
                  <w:tcBorders>
                    <w:top w:val="dotted" w:sz="4" w:space="0" w:color="auto"/>
                  </w:tcBorders>
                  <w:shd w:val="clear" w:color="auto" w:fill="auto"/>
                  <w:vAlign w:val="center"/>
                </w:tcPr>
                <w:p w14:paraId="44C6B106"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1式</w:t>
                  </w:r>
                </w:p>
              </w:tc>
            </w:tr>
            <w:tr w:rsidR="0016680B" w:rsidRPr="0016680B" w14:paraId="42BB452C" w14:textId="77777777" w:rsidTr="00487D82">
              <w:trPr>
                <w:trHeight w:val="342"/>
                <w:jc w:val="center"/>
              </w:trPr>
              <w:tc>
                <w:tcPr>
                  <w:tcW w:w="1418" w:type="dxa"/>
                  <w:vMerge w:val="restart"/>
                  <w:shd w:val="clear" w:color="auto" w:fill="auto"/>
                  <w:vAlign w:val="center"/>
                </w:tcPr>
                <w:p w14:paraId="376E5F2E"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排水処理</w:t>
                  </w:r>
                </w:p>
                <w:p w14:paraId="2046484C"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設備</w:t>
                  </w:r>
                </w:p>
              </w:tc>
              <w:tc>
                <w:tcPr>
                  <w:tcW w:w="1984" w:type="dxa"/>
                  <w:gridSpan w:val="2"/>
                  <w:tcBorders>
                    <w:bottom w:val="dotted" w:sz="4" w:space="0" w:color="auto"/>
                  </w:tcBorders>
                  <w:shd w:val="clear" w:color="auto" w:fill="auto"/>
                  <w:vAlign w:val="center"/>
                </w:tcPr>
                <w:p w14:paraId="43504441"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ごみ汚水</w:t>
                  </w:r>
                </w:p>
              </w:tc>
              <w:tc>
                <w:tcPr>
                  <w:tcW w:w="3970" w:type="dxa"/>
                  <w:tcBorders>
                    <w:bottom w:val="dotted" w:sz="4" w:space="0" w:color="auto"/>
                  </w:tcBorders>
                  <w:shd w:val="clear" w:color="auto" w:fill="auto"/>
                  <w:vAlign w:val="center"/>
                </w:tcPr>
                <w:p w14:paraId="795757BD"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※エネルギー回収型廃棄物処理施設と兼用も可とする。</w:t>
                  </w:r>
                </w:p>
              </w:tc>
              <w:tc>
                <w:tcPr>
                  <w:tcW w:w="708" w:type="dxa"/>
                  <w:tcBorders>
                    <w:bottom w:val="dotted" w:sz="4" w:space="0" w:color="auto"/>
                  </w:tcBorders>
                  <w:shd w:val="clear" w:color="auto" w:fill="auto"/>
                  <w:vAlign w:val="center"/>
                </w:tcPr>
                <w:p w14:paraId="26CDDD9B"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1式</w:t>
                  </w:r>
                </w:p>
              </w:tc>
            </w:tr>
            <w:tr w:rsidR="0016680B" w:rsidRPr="0016680B" w14:paraId="33397733" w14:textId="77777777" w:rsidTr="00487D82">
              <w:trPr>
                <w:trHeight w:val="84"/>
                <w:jc w:val="center"/>
              </w:trPr>
              <w:tc>
                <w:tcPr>
                  <w:tcW w:w="1418" w:type="dxa"/>
                  <w:vMerge/>
                  <w:shd w:val="clear" w:color="auto" w:fill="auto"/>
                  <w:vAlign w:val="center"/>
                </w:tcPr>
                <w:p w14:paraId="255975DD"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tcBorders>
                    <w:top w:val="dotted" w:sz="4" w:space="0" w:color="auto"/>
                  </w:tcBorders>
                  <w:shd w:val="clear" w:color="auto" w:fill="auto"/>
                  <w:vAlign w:val="center"/>
                </w:tcPr>
                <w:p w14:paraId="740B60B2"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プラント排水</w:t>
                  </w:r>
                </w:p>
              </w:tc>
              <w:tc>
                <w:tcPr>
                  <w:tcW w:w="3970" w:type="dxa"/>
                  <w:tcBorders>
                    <w:top w:val="dotted" w:sz="4" w:space="0" w:color="auto"/>
                  </w:tcBorders>
                  <w:shd w:val="clear" w:color="auto" w:fill="auto"/>
                  <w:vAlign w:val="center"/>
                </w:tcPr>
                <w:p w14:paraId="73897C74"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※エネルギー回収型廃棄物処理施設と兼用も可とする。</w:t>
                  </w:r>
                </w:p>
              </w:tc>
              <w:tc>
                <w:tcPr>
                  <w:tcW w:w="708" w:type="dxa"/>
                  <w:tcBorders>
                    <w:top w:val="dotted" w:sz="4" w:space="0" w:color="auto"/>
                  </w:tcBorders>
                  <w:shd w:val="clear" w:color="auto" w:fill="auto"/>
                  <w:vAlign w:val="center"/>
                </w:tcPr>
                <w:p w14:paraId="7C786EA4"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1式</w:t>
                  </w:r>
                </w:p>
              </w:tc>
            </w:tr>
            <w:tr w:rsidR="0016680B" w:rsidRPr="0016680B" w14:paraId="6D981960" w14:textId="77777777" w:rsidTr="00487D82">
              <w:trPr>
                <w:trHeight w:val="326"/>
                <w:jc w:val="center"/>
              </w:trPr>
              <w:tc>
                <w:tcPr>
                  <w:tcW w:w="1418" w:type="dxa"/>
                  <w:vMerge w:val="restart"/>
                  <w:shd w:val="clear" w:color="auto" w:fill="auto"/>
                  <w:vAlign w:val="center"/>
                </w:tcPr>
                <w:p w14:paraId="3E9EAF7A"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電気・</w:t>
                  </w:r>
                </w:p>
                <w:p w14:paraId="68BEADE4"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計装設備</w:t>
                  </w:r>
                </w:p>
              </w:tc>
              <w:tc>
                <w:tcPr>
                  <w:tcW w:w="1984" w:type="dxa"/>
                  <w:gridSpan w:val="2"/>
                  <w:tcBorders>
                    <w:bottom w:val="dotted" w:sz="4" w:space="0" w:color="auto"/>
                  </w:tcBorders>
                  <w:shd w:val="clear" w:color="auto" w:fill="auto"/>
                  <w:vAlign w:val="center"/>
                </w:tcPr>
                <w:p w14:paraId="7621E41C"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電気設備</w:t>
                  </w:r>
                </w:p>
              </w:tc>
              <w:tc>
                <w:tcPr>
                  <w:tcW w:w="3970" w:type="dxa"/>
                  <w:tcBorders>
                    <w:bottom w:val="dotted" w:sz="4" w:space="0" w:color="auto"/>
                  </w:tcBorders>
                  <w:shd w:val="clear" w:color="auto" w:fill="auto"/>
                  <w:vAlign w:val="center"/>
                </w:tcPr>
                <w:p w14:paraId="0D38EFAD"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※エネルギー回収型廃棄物処理施設と兼用も可とする。</w:t>
                  </w:r>
                </w:p>
              </w:tc>
              <w:tc>
                <w:tcPr>
                  <w:tcW w:w="708" w:type="dxa"/>
                  <w:tcBorders>
                    <w:bottom w:val="dotted" w:sz="4" w:space="0" w:color="auto"/>
                  </w:tcBorders>
                  <w:shd w:val="clear" w:color="auto" w:fill="auto"/>
                  <w:vAlign w:val="center"/>
                </w:tcPr>
                <w:p w14:paraId="5C4F69BB"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1式</w:t>
                  </w:r>
                </w:p>
              </w:tc>
            </w:tr>
            <w:tr w:rsidR="0016680B" w:rsidRPr="0016680B" w14:paraId="329A6D2D" w14:textId="77777777" w:rsidTr="00487D82">
              <w:trPr>
                <w:trHeight w:val="64"/>
                <w:jc w:val="center"/>
              </w:trPr>
              <w:tc>
                <w:tcPr>
                  <w:tcW w:w="1418" w:type="dxa"/>
                  <w:vMerge/>
                  <w:shd w:val="clear" w:color="auto" w:fill="auto"/>
                  <w:vAlign w:val="center"/>
                </w:tcPr>
                <w:p w14:paraId="7F126E09" w14:textId="77777777" w:rsidR="0016680B" w:rsidRPr="0016680B" w:rsidRDefault="0016680B" w:rsidP="0016680B">
                  <w:pPr>
                    <w:spacing w:line="240" w:lineRule="exact"/>
                    <w:rPr>
                      <w:rFonts w:ascii="HG丸ｺﾞｼｯｸM-PRO" w:eastAsia="HG丸ｺﾞｼｯｸM-PRO" w:hAnsi="HG丸ｺﾞｼｯｸM-PRO"/>
                      <w:szCs w:val="21"/>
                    </w:rPr>
                  </w:pPr>
                </w:p>
              </w:tc>
              <w:tc>
                <w:tcPr>
                  <w:tcW w:w="1984" w:type="dxa"/>
                  <w:gridSpan w:val="2"/>
                  <w:tcBorders>
                    <w:top w:val="dotted" w:sz="4" w:space="0" w:color="auto"/>
                  </w:tcBorders>
                  <w:shd w:val="clear" w:color="auto" w:fill="auto"/>
                  <w:vAlign w:val="center"/>
                </w:tcPr>
                <w:p w14:paraId="01143A59"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計装設備</w:t>
                  </w:r>
                </w:p>
              </w:tc>
              <w:tc>
                <w:tcPr>
                  <w:tcW w:w="3970" w:type="dxa"/>
                  <w:tcBorders>
                    <w:top w:val="dotted" w:sz="4" w:space="0" w:color="auto"/>
                  </w:tcBorders>
                  <w:shd w:val="clear" w:color="auto" w:fill="auto"/>
                  <w:vAlign w:val="center"/>
                </w:tcPr>
                <w:p w14:paraId="000F0B2E"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汎用プログラマブルコントローラを用いたシステム</w:t>
                  </w:r>
                </w:p>
              </w:tc>
              <w:tc>
                <w:tcPr>
                  <w:tcW w:w="708" w:type="dxa"/>
                  <w:tcBorders>
                    <w:top w:val="dotted" w:sz="4" w:space="0" w:color="auto"/>
                  </w:tcBorders>
                  <w:shd w:val="clear" w:color="auto" w:fill="auto"/>
                  <w:vAlign w:val="center"/>
                </w:tcPr>
                <w:p w14:paraId="5C2C8295"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1式</w:t>
                  </w:r>
                </w:p>
              </w:tc>
            </w:tr>
          </w:tbl>
          <w:p w14:paraId="695B18E8" w14:textId="77777777" w:rsidR="0016680B" w:rsidRPr="0016680B" w:rsidRDefault="0016680B" w:rsidP="0016680B">
            <w:pPr>
              <w:pStyle w:val="19"/>
              <w:spacing w:line="240" w:lineRule="exact"/>
              <w:ind w:leftChars="0" w:left="860" w:firstLineChars="0" w:firstLine="0"/>
              <w:rPr>
                <w:rFonts w:ascii="HG丸ｺﾞｼｯｸM-PRO" w:eastAsia="HG丸ｺﾞｼｯｸM-PRO" w:hAnsi="HG丸ｺﾞｼｯｸM-PRO"/>
                <w:sz w:val="21"/>
              </w:rPr>
            </w:pPr>
          </w:p>
          <w:p w14:paraId="66D77A02" w14:textId="77777777" w:rsidR="0016680B" w:rsidRPr="0016680B" w:rsidRDefault="0016680B" w:rsidP="0016680B">
            <w:pPr>
              <w:pStyle w:val="19"/>
              <w:spacing w:line="240" w:lineRule="exact"/>
              <w:ind w:leftChars="0" w:left="860" w:firstLineChars="0" w:firstLine="0"/>
              <w:rPr>
                <w:rFonts w:ascii="HG丸ｺﾞｼｯｸM-PRO" w:eastAsia="HG丸ｺﾞｼｯｸM-PRO" w:hAnsi="HG丸ｺﾞｼｯｸM-PRO"/>
                <w:sz w:val="21"/>
              </w:rPr>
            </w:pPr>
          </w:p>
          <w:p w14:paraId="737096FC" w14:textId="77777777" w:rsidR="0016680B" w:rsidRPr="0016680B" w:rsidRDefault="0016680B" w:rsidP="00E222B8">
            <w:pPr>
              <w:pStyle w:val="19"/>
              <w:numPr>
                <w:ilvl w:val="0"/>
                <w:numId w:val="2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16680B">
              <w:rPr>
                <w:rFonts w:ascii="HG丸ｺﾞｼｯｸM-PRO" w:eastAsia="HG丸ｺﾞｼｯｸM-PRO" w:hAnsi="HG丸ｺﾞｼｯｸM-PRO" w:hint="eastAsia"/>
                <w:sz w:val="21"/>
              </w:rPr>
              <w:t xml:space="preserve"> 処理フローシート（参考）</w:t>
            </w:r>
          </w:p>
          <w:p w14:paraId="415D2FD7" w14:textId="77777777" w:rsidR="0016680B" w:rsidRPr="0016680B" w:rsidRDefault="0016680B" w:rsidP="0016680B">
            <w:pPr>
              <w:pStyle w:val="1f0"/>
              <w:spacing w:line="240" w:lineRule="exact"/>
              <w:ind w:left="630" w:firstLine="210"/>
              <w:rPr>
                <w:rFonts w:ascii="HG丸ｺﾞｼｯｸM-PRO" w:hAnsi="HG丸ｺﾞｼｯｸM-PRO"/>
                <w:sz w:val="21"/>
                <w:szCs w:val="21"/>
              </w:rPr>
            </w:pPr>
            <w:r w:rsidRPr="0016680B">
              <w:rPr>
                <w:rFonts w:ascii="HG丸ｺﾞｼｯｸM-PRO" w:hAnsi="HG丸ｺﾞｼｯｸM-PRO" w:hint="eastAsia"/>
                <w:sz w:val="21"/>
                <w:szCs w:val="21"/>
              </w:rPr>
              <w:t>マテリアルリサイクル推進施設の処理フローシート（参考）は図</w:t>
            </w:r>
            <w:r w:rsidRPr="0016680B">
              <w:rPr>
                <w:rFonts w:ascii="HG丸ｺﾞｼｯｸM-PRO" w:hAnsi="HG丸ｺﾞｼｯｸM-PRO"/>
                <w:sz w:val="21"/>
                <w:szCs w:val="21"/>
              </w:rPr>
              <w:t>1-2</w:t>
            </w:r>
            <w:r w:rsidRPr="0016680B">
              <w:rPr>
                <w:rFonts w:ascii="HG丸ｺﾞｼｯｸM-PRO" w:hAnsi="HG丸ｺﾞｼｯｸM-PRO" w:hint="eastAsia"/>
                <w:sz w:val="21"/>
                <w:szCs w:val="21"/>
              </w:rPr>
              <w:t>に示すとおりである。</w:t>
            </w:r>
          </w:p>
          <w:p w14:paraId="2F013355" w14:textId="2FF15AF0" w:rsidR="0016680B" w:rsidRPr="0016680B" w:rsidRDefault="007F2E9E" w:rsidP="0016680B">
            <w:pPr>
              <w:pStyle w:val="1f0"/>
              <w:spacing w:line="240" w:lineRule="exact"/>
              <w:ind w:left="630" w:firstLine="210"/>
              <w:rPr>
                <w:rFonts w:ascii="HG丸ｺﾞｼｯｸM-PRO" w:hAnsi="HG丸ｺﾞｼｯｸM-PRO"/>
                <w:sz w:val="21"/>
                <w:szCs w:val="21"/>
              </w:rPr>
            </w:pPr>
            <w:r>
              <w:rPr>
                <w:rFonts w:ascii="HG丸ｺﾞｼｯｸM-PRO" w:hAnsi="HG丸ｺﾞｼｯｸM-PRO"/>
                <w:noProof/>
                <w:sz w:val="21"/>
                <w:szCs w:val="21"/>
              </w:rPr>
              <w:pict w14:anchorId="3B3363D9">
                <v:shape id="図 60" o:spid="_x0000_s1148" type="#_x0000_t75" style="position:absolute;left:0;text-align:left;margin-left:91.3pt;margin-top:11.4pt;width:291.5pt;height:260.4pt;z-index:251659264;visibility:visible;mso-wrap-style:square;mso-wrap-distance-left:9pt;mso-wrap-distance-top:0;mso-wrap-distance-right:9pt;mso-wrap-distance-bottom:0;mso-position-horizontal-relative:text;mso-position-vertical-relative:text;mso-width-relative:page;mso-height-relative:page">
                  <v:imagedata r:id="rId13" o:title=""/>
                </v:shape>
              </w:pict>
            </w:r>
          </w:p>
          <w:p w14:paraId="5C1B10C1" w14:textId="014E326E"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 xml:space="preserve"> </w:t>
            </w:r>
            <w:r w:rsidRPr="0016680B" w:rsidDel="00CF3FA0">
              <w:rPr>
                <w:rFonts w:ascii="HG丸ｺﾞｼｯｸM-PRO" w:eastAsia="HG丸ｺﾞｼｯｸM-PRO" w:hAnsi="HG丸ｺﾞｼｯｸM-PRO"/>
                <w:szCs w:val="21"/>
              </w:rPr>
              <w:t xml:space="preserve"> </w:t>
            </w:r>
          </w:p>
          <w:p w14:paraId="155EA3E4"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6AC22B41"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36025D1E"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13BB0F15"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0A3E618A"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1630947F"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60BD89CD"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625C6A1E"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0E5FE947"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1084FD3F"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58F4130E"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268BF0A1" w14:textId="767B9730"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619B2395"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17B0F5D4"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7AD392AA"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21AE7CFE"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3DFDF237"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52420EEE"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4B43B054"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7ED0679F"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1C242830" w14:textId="77777777" w:rsidR="0016680B" w:rsidRPr="0016680B" w:rsidRDefault="0016680B" w:rsidP="0016680B">
            <w:pPr>
              <w:spacing w:line="240" w:lineRule="exact"/>
              <w:ind w:leftChars="200" w:left="420" w:firstLineChars="100" w:firstLine="210"/>
              <w:jc w:val="center"/>
              <w:rPr>
                <w:rFonts w:ascii="HG丸ｺﾞｼｯｸM-PRO" w:eastAsia="HG丸ｺﾞｼｯｸM-PRO" w:hAnsi="HG丸ｺﾞｼｯｸM-PRO"/>
                <w:szCs w:val="21"/>
              </w:rPr>
            </w:pPr>
          </w:p>
          <w:p w14:paraId="322682CB" w14:textId="7442F9FA" w:rsidR="0016680B" w:rsidRPr="0016680B" w:rsidRDefault="007F2E9E" w:rsidP="0016680B">
            <w:pPr>
              <w:spacing w:line="240" w:lineRule="exact"/>
              <w:ind w:leftChars="200" w:left="420"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w:pict w14:anchorId="73D2AFCB">
                <v:rect id="正方形/長方形 57" o:spid="_x0000_s1146" style="position:absolute;left:0;text-align:left;margin-left:44.1pt;margin-top:10.35pt;width:397.75pt;height:23.5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" filled="f" strokecolor="windowText">
                  <v:stroke linestyle="thinThin"/>
                  <v:path arrowok="t"/>
                </v:rect>
              </w:pict>
            </w:r>
          </w:p>
          <w:p w14:paraId="0A7478EC" w14:textId="5094B725" w:rsidR="0016680B" w:rsidRPr="0016680B" w:rsidRDefault="007F2E9E" w:rsidP="0016680B">
            <w:pPr>
              <w:spacing w:line="240" w:lineRule="exact"/>
              <w:jc w:val="center"/>
              <w:rPr>
                <w:rFonts w:ascii="HG丸ｺﾞｼｯｸM-PRO" w:eastAsia="HG丸ｺﾞｼｯｸM-PRO" w:hAnsi="HG丸ｺﾞｼｯｸM-PRO"/>
                <w:szCs w:val="21"/>
              </w:rPr>
            </w:pPr>
            <w:bookmarkStart w:id="38" w:name="_Ref475471846"/>
            <w:r>
              <w:rPr>
                <w:rFonts w:ascii="HG丸ｺﾞｼｯｸM-PRO" w:eastAsia="HG丸ｺﾞｼｯｸM-PRO" w:hAnsi="HG丸ｺﾞｼｯｸM-PRO"/>
                <w:noProof/>
                <w:szCs w:val="21"/>
              </w:rPr>
              <w:pict w14:anchorId="309EDCCF">
                <v:shape id="図 56" o:spid="_x0000_s1147" type="#_x0000_t75" style="position:absolute;left:0;text-align:left;margin-left:47.4pt;margin-top:1.55pt;width:397.75pt;height:23.5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4" o:title=""/>
                </v:shape>
              </w:pict>
            </w:r>
          </w:p>
          <w:p w14:paraId="314F9AAD" w14:textId="77777777" w:rsidR="0016680B" w:rsidRPr="0016680B" w:rsidRDefault="0016680B" w:rsidP="0016680B">
            <w:pPr>
              <w:spacing w:line="240" w:lineRule="exact"/>
              <w:jc w:val="center"/>
              <w:rPr>
                <w:rFonts w:ascii="HG丸ｺﾞｼｯｸM-PRO" w:eastAsia="HG丸ｺﾞｼｯｸM-PRO" w:hAnsi="HG丸ｺﾞｼｯｸM-PRO"/>
                <w:szCs w:val="21"/>
              </w:rPr>
            </w:pPr>
          </w:p>
          <w:p w14:paraId="55EDA761"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図</w:t>
            </w:r>
            <w:r w:rsidRPr="0016680B">
              <w:rPr>
                <w:rFonts w:ascii="HG丸ｺﾞｼｯｸM-PRO" w:eastAsia="HG丸ｺﾞｼｯｸM-PRO" w:hAnsi="HG丸ｺﾞｼｯｸM-PRO"/>
                <w:szCs w:val="21"/>
              </w:rPr>
              <w:t xml:space="preserve"> 1-2</w:t>
            </w:r>
            <w:bookmarkEnd w:id="38"/>
            <w:r w:rsidRPr="0016680B">
              <w:rPr>
                <w:rFonts w:ascii="HG丸ｺﾞｼｯｸM-PRO" w:eastAsia="HG丸ｺﾞｼｯｸM-PRO" w:hAnsi="HG丸ｺﾞｼｯｸM-PRO" w:hint="eastAsia"/>
                <w:szCs w:val="21"/>
              </w:rPr>
              <w:t xml:space="preserve">　マテリアルリサイクル推進施設の基本処理フロー（参考）</w:t>
            </w:r>
          </w:p>
          <w:p w14:paraId="193B077C" w14:textId="77777777" w:rsidR="0016680B" w:rsidRPr="0016680B" w:rsidRDefault="0016680B" w:rsidP="0016680B">
            <w:pPr>
              <w:spacing w:line="240" w:lineRule="exact"/>
              <w:rPr>
                <w:rFonts w:ascii="HG丸ｺﾞｼｯｸM-PRO" w:eastAsia="HG丸ｺﾞｼｯｸM-PRO" w:hAnsi="HG丸ｺﾞｼｯｸM-PRO"/>
                <w:szCs w:val="21"/>
              </w:rPr>
            </w:pPr>
          </w:p>
          <w:p w14:paraId="089AF252" w14:textId="77777777" w:rsidR="0016680B" w:rsidRPr="0016680B" w:rsidRDefault="0016680B" w:rsidP="00E222B8">
            <w:pPr>
              <w:pStyle w:val="1c"/>
              <w:numPr>
                <w:ilvl w:val="4"/>
                <w:numId w:val="6"/>
              </w:numPr>
              <w:tabs>
                <w:tab w:val="num" w:pos="360"/>
              </w:tabs>
              <w:spacing w:line="240" w:lineRule="exact"/>
              <w:ind w:left="650" w:hanging="440"/>
              <w:rPr>
                <w:rFonts w:ascii="HG丸ｺﾞｼｯｸM-PRO" w:hAnsi="HG丸ｺﾞｼｯｸM-PRO"/>
                <w:sz w:val="21"/>
              </w:rPr>
            </w:pPr>
            <w:r w:rsidRPr="0016680B">
              <w:rPr>
                <w:rFonts w:ascii="HG丸ｺﾞｼｯｸM-PRO" w:hAnsi="HG丸ｺﾞｼｯｸM-PRO" w:hint="eastAsia"/>
                <w:sz w:val="21"/>
              </w:rPr>
              <w:t>処理条件</w:t>
            </w:r>
          </w:p>
          <w:p w14:paraId="3B4EF833" w14:textId="77777777" w:rsidR="0016680B" w:rsidRPr="0016680B" w:rsidRDefault="0016680B" w:rsidP="00E222B8">
            <w:pPr>
              <w:pStyle w:val="19"/>
              <w:numPr>
                <w:ilvl w:val="0"/>
                <w:numId w:val="25"/>
              </w:numPr>
              <w:tabs>
                <w:tab w:val="left" w:pos="105"/>
                <w:tab w:val="num" w:pos="360"/>
                <w:tab w:val="left" w:pos="420"/>
              </w:tabs>
              <w:spacing w:line="240" w:lineRule="exact"/>
              <w:ind w:leftChars="0" w:left="840" w:firstLineChars="0"/>
              <w:rPr>
                <w:rFonts w:ascii="HG丸ｺﾞｼｯｸM-PRO" w:eastAsia="HG丸ｺﾞｼｯｸM-PRO" w:hAnsi="HG丸ｺﾞｼｯｸM-PRO"/>
                <w:sz w:val="21"/>
              </w:rPr>
            </w:pPr>
            <w:r w:rsidRPr="0016680B">
              <w:rPr>
                <w:rFonts w:ascii="HG丸ｺﾞｼｯｸM-PRO" w:eastAsia="HG丸ｺﾞｼｯｸM-PRO" w:hAnsi="HG丸ｺﾞｼｯｸM-PRO" w:hint="eastAsia"/>
                <w:sz w:val="21"/>
              </w:rPr>
              <w:t xml:space="preserve"> 処理可能最大寸法</w:t>
            </w:r>
          </w:p>
          <w:p w14:paraId="5F949025" w14:textId="77777777" w:rsidR="0016680B" w:rsidRPr="0016680B" w:rsidRDefault="0016680B" w:rsidP="0016680B">
            <w:pPr>
              <w:pStyle w:val="1f0"/>
              <w:spacing w:line="240" w:lineRule="exact"/>
              <w:ind w:left="630" w:firstLine="210"/>
              <w:rPr>
                <w:rFonts w:ascii="HG丸ｺﾞｼｯｸM-PRO" w:hAnsi="HG丸ｺﾞｼｯｸM-PRO"/>
                <w:sz w:val="21"/>
                <w:szCs w:val="21"/>
              </w:rPr>
            </w:pPr>
            <w:r w:rsidRPr="0016680B">
              <w:rPr>
                <w:rFonts w:ascii="HG丸ｺﾞｼｯｸM-PRO" w:hAnsi="HG丸ｺﾞｼｯｸM-PRO" w:hint="eastAsia"/>
                <w:sz w:val="21"/>
                <w:szCs w:val="21"/>
              </w:rPr>
              <w:t>不燃性粗大ごみ</w:t>
            </w:r>
            <w:r w:rsidRPr="0016680B">
              <w:rPr>
                <w:rFonts w:ascii="HG丸ｺﾞｼｯｸM-PRO" w:hAnsi="HG丸ｺﾞｼｯｸM-PRO"/>
                <w:sz w:val="21"/>
                <w:szCs w:val="21"/>
              </w:rPr>
              <w:tab/>
            </w:r>
            <w:r w:rsidRPr="0016680B">
              <w:rPr>
                <w:rFonts w:ascii="HG丸ｺﾞｼｯｸM-PRO" w:hAnsi="HG丸ｺﾞｼｯｸM-PRO"/>
                <w:sz w:val="21"/>
                <w:szCs w:val="21"/>
              </w:rPr>
              <w:tab/>
              <w:t>表</w:t>
            </w:r>
            <w:r w:rsidRPr="0016680B">
              <w:rPr>
                <w:rFonts w:ascii="HG丸ｺﾞｼｯｸM-PRO" w:hAnsi="HG丸ｺﾞｼｯｸM-PRO" w:hint="eastAsia"/>
                <w:sz w:val="21"/>
                <w:szCs w:val="21"/>
              </w:rPr>
              <w:t>1-8に示すとおり。</w:t>
            </w:r>
          </w:p>
          <w:p w14:paraId="616AD08D" w14:textId="77777777" w:rsidR="0016680B" w:rsidRPr="0016680B" w:rsidRDefault="0016680B" w:rsidP="0016680B">
            <w:pPr>
              <w:pStyle w:val="1f0"/>
              <w:spacing w:line="240" w:lineRule="exact"/>
              <w:ind w:left="630" w:firstLine="210"/>
              <w:rPr>
                <w:rFonts w:ascii="HG丸ｺﾞｼｯｸM-PRO" w:hAnsi="HG丸ｺﾞｼｯｸM-PRO"/>
                <w:sz w:val="21"/>
                <w:szCs w:val="21"/>
              </w:rPr>
            </w:pPr>
          </w:p>
          <w:p w14:paraId="59CFADC1" w14:textId="77777777" w:rsidR="0016680B" w:rsidRPr="0016680B" w:rsidRDefault="0016680B" w:rsidP="00E222B8">
            <w:pPr>
              <w:pStyle w:val="19"/>
              <w:numPr>
                <w:ilvl w:val="0"/>
                <w:numId w:val="2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16680B">
              <w:rPr>
                <w:rFonts w:ascii="HG丸ｺﾞｼｯｸM-PRO" w:eastAsia="HG丸ｺﾞｼｯｸM-PRO" w:hAnsi="HG丸ｺﾞｼｯｸM-PRO" w:hint="eastAsia"/>
                <w:sz w:val="21"/>
              </w:rPr>
              <w:t xml:space="preserve"> 破砕処理後の寸法</w:t>
            </w:r>
          </w:p>
          <w:p w14:paraId="0F499A9C" w14:textId="77777777" w:rsidR="0016680B" w:rsidRPr="0016680B" w:rsidRDefault="0016680B" w:rsidP="0016680B">
            <w:pPr>
              <w:pStyle w:val="a"/>
              <w:numPr>
                <w:ilvl w:val="0"/>
                <w:numId w:val="0"/>
              </w:numPr>
              <w:spacing w:line="240" w:lineRule="exact"/>
              <w:ind w:leftChars="400" w:left="840"/>
              <w:rPr>
                <w:rFonts w:ascii="HG丸ｺﾞｼｯｸM-PRO" w:hAnsi="HG丸ｺﾞｼｯｸM-PRO"/>
                <w:sz w:val="21"/>
              </w:rPr>
            </w:pPr>
            <w:r w:rsidRPr="0016680B">
              <w:rPr>
                <w:rFonts w:ascii="HG丸ｺﾞｼｯｸM-PRO" w:hAnsi="HG丸ｺﾞｼｯｸM-PRO" w:hint="eastAsia"/>
                <w:sz w:val="21"/>
              </w:rPr>
              <w:t>高速回転破砕機</w:t>
            </w:r>
            <w:r w:rsidRPr="0016680B">
              <w:rPr>
                <w:rFonts w:ascii="HG丸ｺﾞｼｯｸM-PRO" w:hAnsi="HG丸ｺﾞｼｯｸM-PRO"/>
                <w:sz w:val="21"/>
              </w:rPr>
              <w:tab/>
            </w:r>
            <w:r w:rsidRPr="0016680B">
              <w:rPr>
                <w:rFonts w:ascii="HG丸ｺﾞｼｯｸM-PRO" w:hAnsi="HG丸ｺﾞｼｯｸM-PRO"/>
                <w:sz w:val="21"/>
              </w:rPr>
              <w:tab/>
              <w:t>150 mm</w:t>
            </w:r>
            <w:r w:rsidRPr="0016680B">
              <w:rPr>
                <w:rFonts w:ascii="HG丸ｺﾞｼｯｸM-PRO" w:hAnsi="HG丸ｺﾞｼｯｸM-PRO" w:hint="eastAsia"/>
                <w:sz w:val="21"/>
              </w:rPr>
              <w:t>以下</w:t>
            </w:r>
          </w:p>
          <w:p w14:paraId="15BD0FD1" w14:textId="77777777" w:rsidR="0016680B" w:rsidRPr="0016680B" w:rsidRDefault="0016680B" w:rsidP="0016680B">
            <w:pPr>
              <w:pStyle w:val="a"/>
              <w:numPr>
                <w:ilvl w:val="0"/>
                <w:numId w:val="0"/>
              </w:numPr>
              <w:spacing w:line="240" w:lineRule="exact"/>
              <w:ind w:leftChars="400" w:left="840"/>
              <w:rPr>
                <w:rFonts w:ascii="HG丸ｺﾞｼｯｸM-PRO" w:hAnsi="HG丸ｺﾞｼｯｸM-PRO"/>
                <w:sz w:val="21"/>
              </w:rPr>
            </w:pPr>
          </w:p>
          <w:p w14:paraId="111480CC" w14:textId="77777777" w:rsidR="0016680B" w:rsidRPr="0016680B" w:rsidRDefault="0016680B" w:rsidP="00E222B8">
            <w:pPr>
              <w:pStyle w:val="19"/>
              <w:numPr>
                <w:ilvl w:val="0"/>
                <w:numId w:val="2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16680B">
              <w:rPr>
                <w:rFonts w:ascii="HG丸ｺﾞｼｯｸM-PRO" w:eastAsia="HG丸ｺﾞｼｯｸM-PRO" w:hAnsi="HG丸ｺﾞｼｯｸM-PRO" w:hint="eastAsia"/>
                <w:sz w:val="21"/>
              </w:rPr>
              <w:t xml:space="preserve"> 選別基準</w:t>
            </w:r>
          </w:p>
          <w:p w14:paraId="5A9DCA9B" w14:textId="77777777" w:rsidR="0016680B" w:rsidRPr="0016680B" w:rsidRDefault="0016680B" w:rsidP="0016680B">
            <w:pPr>
              <w:pStyle w:val="1f0"/>
              <w:spacing w:line="240" w:lineRule="exact"/>
              <w:ind w:left="630" w:firstLine="210"/>
              <w:rPr>
                <w:rFonts w:ascii="HG丸ｺﾞｼｯｸM-PRO" w:hAnsi="HG丸ｺﾞｼｯｸM-PRO"/>
                <w:sz w:val="21"/>
                <w:szCs w:val="21"/>
              </w:rPr>
            </w:pPr>
            <w:r w:rsidRPr="0016680B">
              <w:rPr>
                <w:rFonts w:ascii="HG丸ｺﾞｼｯｸM-PRO" w:hAnsi="HG丸ｺﾞｼｯｸM-PRO" w:hint="eastAsia"/>
                <w:sz w:val="21"/>
                <w:szCs w:val="21"/>
              </w:rPr>
              <w:t>粗大ごみ処理施設の選別鉄類及び選別アルミ類の純度及び回収率は表</w:t>
            </w:r>
            <w:r w:rsidRPr="0016680B">
              <w:rPr>
                <w:rFonts w:ascii="HG丸ｺﾞｼｯｸM-PRO" w:hAnsi="HG丸ｺﾞｼｯｸM-PRO"/>
                <w:sz w:val="21"/>
                <w:szCs w:val="21"/>
              </w:rPr>
              <w:t>1-10</w:t>
            </w:r>
            <w:r w:rsidRPr="0016680B">
              <w:rPr>
                <w:rFonts w:ascii="HG丸ｺﾞｼｯｸM-PRO" w:hAnsi="HG丸ｺﾞｼｯｸM-PRO" w:hint="eastAsia"/>
                <w:sz w:val="21"/>
                <w:szCs w:val="21"/>
              </w:rPr>
              <w:t>に示すとおりとする。</w:t>
            </w:r>
          </w:p>
          <w:p w14:paraId="7272747F" w14:textId="77777777" w:rsidR="0016680B" w:rsidRPr="0016680B" w:rsidRDefault="0016680B" w:rsidP="0016680B">
            <w:pPr>
              <w:pStyle w:val="afff9"/>
              <w:tabs>
                <w:tab w:val="left" w:pos="2982"/>
              </w:tabs>
              <w:spacing w:line="240" w:lineRule="exact"/>
              <w:ind w:left="630" w:firstLine="210"/>
              <w:rPr>
                <w:rFonts w:ascii="HG丸ｺﾞｼｯｸM-PRO" w:eastAsia="HG丸ｺﾞｼｯｸM-PRO" w:hAnsi="HG丸ｺﾞｼｯｸM-PRO"/>
                <w:szCs w:val="21"/>
              </w:rPr>
            </w:pPr>
          </w:p>
          <w:p w14:paraId="2BEC2453" w14:textId="77777777" w:rsidR="0016680B" w:rsidRPr="00DB707E" w:rsidRDefault="0016680B" w:rsidP="0016680B">
            <w:pPr>
              <w:pStyle w:val="af1"/>
              <w:spacing w:before="120" w:line="240" w:lineRule="exact"/>
              <w:rPr>
                <w:rFonts w:ascii="HG丸ｺﾞｼｯｸM-PRO" w:eastAsia="HG丸ｺﾞｼｯｸM-PRO" w:hAnsi="HG丸ｺﾞｼｯｸM-PRO"/>
                <w:b w:val="0"/>
                <w:sz w:val="21"/>
                <w:szCs w:val="21"/>
              </w:rPr>
            </w:pPr>
            <w:r w:rsidRPr="00DB707E">
              <w:rPr>
                <w:rFonts w:ascii="HG丸ｺﾞｼｯｸM-PRO" w:eastAsia="HG丸ｺﾞｼｯｸM-PRO" w:hAnsi="HG丸ｺﾞｼｯｸM-PRO" w:hint="eastAsia"/>
                <w:b w:val="0"/>
                <w:sz w:val="21"/>
                <w:szCs w:val="21"/>
              </w:rPr>
              <w:t>表</w:t>
            </w:r>
            <w:r w:rsidRPr="00DB707E">
              <w:rPr>
                <w:rFonts w:ascii="HG丸ｺﾞｼｯｸM-PRO" w:eastAsia="HG丸ｺﾞｼｯｸM-PRO" w:hAnsi="HG丸ｺﾞｼｯｸM-PRO"/>
                <w:b w:val="0"/>
                <w:sz w:val="21"/>
                <w:szCs w:val="21"/>
              </w:rPr>
              <w:t xml:space="preserve"> 1-10</w:t>
            </w:r>
            <w:r w:rsidRPr="00DB707E">
              <w:rPr>
                <w:rFonts w:ascii="HG丸ｺﾞｼｯｸM-PRO" w:eastAsia="HG丸ｺﾞｼｯｸM-PRO" w:hAnsi="HG丸ｺﾞｼｯｸM-PRO" w:hint="eastAsia"/>
                <w:b w:val="0"/>
                <w:sz w:val="21"/>
                <w:szCs w:val="21"/>
              </w:rPr>
              <w:t xml:space="preserve">　選別基準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276"/>
              <w:gridCol w:w="1200"/>
              <w:gridCol w:w="1351"/>
              <w:gridCol w:w="1201"/>
            </w:tblGrid>
            <w:tr w:rsidR="0016680B" w:rsidRPr="0016680B" w14:paraId="1B217E3F" w14:textId="77777777" w:rsidTr="00487D82">
              <w:trPr>
                <w:jc w:val="center"/>
              </w:trPr>
              <w:tc>
                <w:tcPr>
                  <w:tcW w:w="1063" w:type="dxa"/>
                  <w:shd w:val="clear" w:color="auto" w:fill="D9D9D9"/>
                </w:tcPr>
                <w:p w14:paraId="1D3A451E"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回収物</w:t>
                  </w:r>
                </w:p>
              </w:tc>
              <w:tc>
                <w:tcPr>
                  <w:tcW w:w="2476" w:type="dxa"/>
                  <w:gridSpan w:val="2"/>
                  <w:shd w:val="clear" w:color="auto" w:fill="D9D9D9"/>
                </w:tcPr>
                <w:p w14:paraId="5F7A55E1"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純度</w:t>
                  </w:r>
                </w:p>
              </w:tc>
              <w:tc>
                <w:tcPr>
                  <w:tcW w:w="2552" w:type="dxa"/>
                  <w:gridSpan w:val="2"/>
                  <w:shd w:val="clear" w:color="auto" w:fill="D9D9D9"/>
                </w:tcPr>
                <w:p w14:paraId="733D8B9A"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回収率</w:t>
                  </w:r>
                </w:p>
              </w:tc>
            </w:tr>
            <w:tr w:rsidR="0016680B" w:rsidRPr="0016680B" w14:paraId="37627C45" w14:textId="77777777" w:rsidTr="00487D82">
              <w:trPr>
                <w:jc w:val="center"/>
              </w:trPr>
              <w:tc>
                <w:tcPr>
                  <w:tcW w:w="1063" w:type="dxa"/>
                  <w:shd w:val="clear" w:color="auto" w:fill="auto"/>
                </w:tcPr>
                <w:p w14:paraId="6EF4EE8E"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鉄</w:t>
                  </w:r>
                </w:p>
              </w:tc>
              <w:tc>
                <w:tcPr>
                  <w:tcW w:w="1276" w:type="dxa"/>
                  <w:shd w:val="clear" w:color="auto" w:fill="auto"/>
                </w:tcPr>
                <w:p w14:paraId="4570BC37"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95%以上</w:t>
                  </w:r>
                </w:p>
              </w:tc>
              <w:tc>
                <w:tcPr>
                  <w:tcW w:w="1200" w:type="dxa"/>
                  <w:shd w:val="clear" w:color="auto" w:fill="auto"/>
                </w:tcPr>
                <w:p w14:paraId="10F162EC"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保証値</w:t>
                  </w:r>
                </w:p>
              </w:tc>
              <w:tc>
                <w:tcPr>
                  <w:tcW w:w="1351" w:type="dxa"/>
                  <w:shd w:val="clear" w:color="auto" w:fill="auto"/>
                </w:tcPr>
                <w:p w14:paraId="176CC284"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85～90%</w:t>
                  </w:r>
                </w:p>
              </w:tc>
              <w:tc>
                <w:tcPr>
                  <w:tcW w:w="1201" w:type="dxa"/>
                  <w:shd w:val="clear" w:color="auto" w:fill="auto"/>
                </w:tcPr>
                <w:p w14:paraId="426F0012"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参考値</w:t>
                  </w:r>
                </w:p>
              </w:tc>
            </w:tr>
            <w:tr w:rsidR="0016680B" w:rsidRPr="0016680B" w14:paraId="02792C84" w14:textId="77777777" w:rsidTr="00487D82">
              <w:trPr>
                <w:jc w:val="center"/>
              </w:trPr>
              <w:tc>
                <w:tcPr>
                  <w:tcW w:w="1063" w:type="dxa"/>
                  <w:shd w:val="clear" w:color="auto" w:fill="auto"/>
                </w:tcPr>
                <w:p w14:paraId="584632B7" w14:textId="77777777" w:rsidR="0016680B" w:rsidRPr="0016680B" w:rsidRDefault="0016680B" w:rsidP="0016680B">
                  <w:pPr>
                    <w:spacing w:line="240" w:lineRule="exact"/>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アルミ</w:t>
                  </w:r>
                </w:p>
              </w:tc>
              <w:tc>
                <w:tcPr>
                  <w:tcW w:w="1276" w:type="dxa"/>
                  <w:shd w:val="clear" w:color="auto" w:fill="auto"/>
                </w:tcPr>
                <w:p w14:paraId="1814738B"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85%以上</w:t>
                  </w:r>
                </w:p>
              </w:tc>
              <w:tc>
                <w:tcPr>
                  <w:tcW w:w="1200" w:type="dxa"/>
                  <w:shd w:val="clear" w:color="auto" w:fill="auto"/>
                </w:tcPr>
                <w:p w14:paraId="63A165E6"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保証値</w:t>
                  </w:r>
                </w:p>
              </w:tc>
              <w:tc>
                <w:tcPr>
                  <w:tcW w:w="1351" w:type="dxa"/>
                  <w:shd w:val="clear" w:color="auto" w:fill="auto"/>
                </w:tcPr>
                <w:p w14:paraId="41CF108E"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szCs w:val="21"/>
                    </w:rPr>
                    <w:t>55～60%</w:t>
                  </w:r>
                </w:p>
              </w:tc>
              <w:tc>
                <w:tcPr>
                  <w:tcW w:w="1201" w:type="dxa"/>
                  <w:shd w:val="clear" w:color="auto" w:fill="auto"/>
                </w:tcPr>
                <w:p w14:paraId="3FBAF5EC" w14:textId="77777777" w:rsidR="0016680B" w:rsidRPr="0016680B" w:rsidRDefault="0016680B" w:rsidP="0016680B">
                  <w:pPr>
                    <w:spacing w:line="240" w:lineRule="exact"/>
                    <w:jc w:val="center"/>
                    <w:rPr>
                      <w:rFonts w:ascii="HG丸ｺﾞｼｯｸM-PRO" w:eastAsia="HG丸ｺﾞｼｯｸM-PRO" w:hAnsi="HG丸ｺﾞｼｯｸM-PRO"/>
                      <w:szCs w:val="21"/>
                    </w:rPr>
                  </w:pPr>
                  <w:r w:rsidRPr="0016680B">
                    <w:rPr>
                      <w:rFonts w:ascii="HG丸ｺﾞｼｯｸM-PRO" w:eastAsia="HG丸ｺﾞｼｯｸM-PRO" w:hAnsi="HG丸ｺﾞｼｯｸM-PRO" w:hint="eastAsia"/>
                      <w:szCs w:val="21"/>
                    </w:rPr>
                    <w:t>参考値</w:t>
                  </w:r>
                </w:p>
              </w:tc>
            </w:tr>
          </w:tbl>
          <w:p w14:paraId="7DAD65E4" w14:textId="77777777" w:rsidR="0016680B" w:rsidRPr="0016680B" w:rsidRDefault="0016680B" w:rsidP="0016680B">
            <w:pPr>
              <w:pStyle w:val="afff9"/>
              <w:tabs>
                <w:tab w:val="left" w:pos="2982"/>
              </w:tabs>
              <w:spacing w:line="240" w:lineRule="exact"/>
              <w:ind w:left="630" w:firstLine="210"/>
              <w:rPr>
                <w:rFonts w:ascii="HG丸ｺﾞｼｯｸM-PRO" w:eastAsia="HG丸ｺﾞｼｯｸM-PRO" w:hAnsi="HG丸ｺﾞｼｯｸM-PRO"/>
                <w:szCs w:val="21"/>
              </w:rPr>
            </w:pPr>
          </w:p>
          <w:p w14:paraId="54770454" w14:textId="002AE6E7" w:rsidR="0042301B" w:rsidRPr="00F973B0" w:rsidRDefault="0016680B" w:rsidP="0016680B">
            <w:pPr>
              <w:adjustRightInd w:val="0"/>
              <w:snapToGrid w:val="0"/>
              <w:spacing w:line="240" w:lineRule="exact"/>
              <w:ind w:leftChars="69" w:left="145" w:firstLineChars="126" w:firstLine="265"/>
              <w:textAlignment w:val="baseline"/>
              <w:rPr>
                <w:rFonts w:hAnsi="ＭＳ 明朝"/>
                <w:szCs w:val="21"/>
              </w:rPr>
            </w:pPr>
            <w:r w:rsidRPr="0016680B">
              <w:rPr>
                <w:rFonts w:ascii="HG丸ｺﾞｼｯｸM-PRO" w:eastAsia="HG丸ｺﾞｼｯｸM-PRO" w:hAnsi="HG丸ｺﾞｼｯｸM-PRO"/>
                <w:szCs w:val="21"/>
              </w:rPr>
              <w:br w:type="page"/>
            </w:r>
          </w:p>
        </w:tc>
        <w:tc>
          <w:tcPr>
            <w:tcW w:w="9462" w:type="dxa"/>
            <w:shd w:val="clear" w:color="auto" w:fill="auto"/>
          </w:tcPr>
          <w:p w14:paraId="74EDEDB8" w14:textId="77777777" w:rsidR="0042301B" w:rsidRPr="00F973B0" w:rsidRDefault="0042301B" w:rsidP="0042301B">
            <w:pPr>
              <w:adjustRightInd w:val="0"/>
              <w:snapToGrid w:val="0"/>
              <w:spacing w:line="240" w:lineRule="atLeast"/>
              <w:textAlignment w:val="baseline"/>
              <w:rPr>
                <w:rFonts w:hAnsi="ＭＳ 明朝"/>
                <w:szCs w:val="21"/>
              </w:rPr>
            </w:pPr>
          </w:p>
        </w:tc>
        <w:tc>
          <w:tcPr>
            <w:tcW w:w="1282" w:type="dxa"/>
            <w:gridSpan w:val="2"/>
            <w:shd w:val="clear" w:color="auto" w:fill="auto"/>
          </w:tcPr>
          <w:p w14:paraId="66C59890" w14:textId="77777777" w:rsidR="0042301B" w:rsidRPr="00F973B0" w:rsidRDefault="0042301B" w:rsidP="0042301B">
            <w:pPr>
              <w:adjustRightInd w:val="0"/>
              <w:snapToGrid w:val="0"/>
              <w:spacing w:line="240" w:lineRule="atLeast"/>
              <w:textAlignment w:val="baseline"/>
              <w:rPr>
                <w:rFonts w:hAnsi="ＭＳ 明朝"/>
                <w:szCs w:val="21"/>
              </w:rPr>
            </w:pPr>
          </w:p>
        </w:tc>
      </w:tr>
      <w:tr w:rsidR="00DB707E" w:rsidRPr="00F973B0" w14:paraId="16C306AC" w14:textId="77777777" w:rsidTr="006E1843">
        <w:trPr>
          <w:trHeight w:val="161"/>
        </w:trPr>
        <w:tc>
          <w:tcPr>
            <w:tcW w:w="10455" w:type="dxa"/>
            <w:shd w:val="clear" w:color="auto" w:fill="auto"/>
            <w:vAlign w:val="center"/>
          </w:tcPr>
          <w:p w14:paraId="01C4C191" w14:textId="5AD100D1" w:rsidR="00DB707E" w:rsidRPr="006A4749" w:rsidRDefault="00DB707E" w:rsidP="00E222B8">
            <w:pPr>
              <w:pStyle w:val="1f2"/>
              <w:numPr>
                <w:ilvl w:val="2"/>
                <w:numId w:val="80"/>
              </w:numPr>
              <w:ind w:left="1452" w:hanging="1452"/>
              <w:rPr>
                <w:sz w:val="21"/>
              </w:rPr>
            </w:pPr>
            <w:bookmarkStart w:id="39" w:name="_Toc38633851"/>
            <w:r w:rsidRPr="0032073C">
              <w:rPr>
                <w:rFonts w:hint="eastAsia"/>
                <w:sz w:val="21"/>
              </w:rPr>
              <w:t>環境</w:t>
            </w:r>
            <w:r>
              <w:rPr>
                <w:rFonts w:ascii="HG丸ｺﾞｼｯｸM-PRO" w:hAnsi="HG丸ｺﾞｼｯｸM-PRO" w:hint="eastAsia"/>
                <w:sz w:val="21"/>
              </w:rPr>
              <w:t>保全に係る計画主要目</w:t>
            </w:r>
            <w:bookmarkEnd w:id="39"/>
          </w:p>
        </w:tc>
        <w:tc>
          <w:tcPr>
            <w:tcW w:w="9462" w:type="dxa"/>
            <w:shd w:val="clear" w:color="auto" w:fill="auto"/>
          </w:tcPr>
          <w:p w14:paraId="74428F32" w14:textId="77777777" w:rsidR="00DB707E" w:rsidRPr="00F973B0" w:rsidRDefault="00DB707E"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87C61DC" w14:textId="77777777" w:rsidR="00DB707E" w:rsidRPr="00F973B0" w:rsidRDefault="00DB707E" w:rsidP="00DB707E">
            <w:pPr>
              <w:adjustRightInd w:val="0"/>
              <w:snapToGrid w:val="0"/>
              <w:spacing w:line="240" w:lineRule="atLeast"/>
              <w:textAlignment w:val="baseline"/>
              <w:rPr>
                <w:rFonts w:hAnsi="ＭＳ 明朝"/>
                <w:szCs w:val="21"/>
              </w:rPr>
            </w:pPr>
          </w:p>
        </w:tc>
      </w:tr>
      <w:tr w:rsidR="00DB707E" w:rsidRPr="00F973B0" w14:paraId="4AE2AA12" w14:textId="77777777" w:rsidTr="006E1843">
        <w:trPr>
          <w:trHeight w:val="161"/>
        </w:trPr>
        <w:tc>
          <w:tcPr>
            <w:tcW w:w="10455" w:type="dxa"/>
            <w:shd w:val="clear" w:color="auto" w:fill="auto"/>
            <w:vAlign w:val="center"/>
          </w:tcPr>
          <w:p w14:paraId="0A16D5D6" w14:textId="77777777" w:rsidR="00DB707E" w:rsidRPr="00340B00" w:rsidRDefault="00DB707E" w:rsidP="00E222B8">
            <w:pPr>
              <w:pStyle w:val="1e"/>
              <w:numPr>
                <w:ilvl w:val="3"/>
                <w:numId w:val="26"/>
              </w:numPr>
              <w:spacing w:line="240" w:lineRule="exact"/>
              <w:ind w:left="1230"/>
              <w:rPr>
                <w:sz w:val="21"/>
                <w:szCs w:val="21"/>
              </w:rPr>
            </w:pPr>
            <w:bookmarkStart w:id="40" w:name="_Ref353374092"/>
            <w:r w:rsidRPr="00340B00">
              <w:rPr>
                <w:rFonts w:hint="eastAsia"/>
                <w:sz w:val="21"/>
                <w:szCs w:val="21"/>
              </w:rPr>
              <w:t>公害防止基準</w:t>
            </w:r>
            <w:bookmarkEnd w:id="40"/>
          </w:p>
          <w:p w14:paraId="29163881" w14:textId="77777777" w:rsidR="00DB707E" w:rsidRPr="00340B00" w:rsidRDefault="00DB707E" w:rsidP="00E222B8">
            <w:pPr>
              <w:pStyle w:val="1c"/>
              <w:numPr>
                <w:ilvl w:val="4"/>
                <w:numId w:val="26"/>
              </w:numPr>
              <w:tabs>
                <w:tab w:val="num" w:pos="360"/>
              </w:tabs>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排ガス</w:t>
            </w:r>
          </w:p>
          <w:p w14:paraId="54826476" w14:textId="77777777" w:rsidR="00DB707E" w:rsidRPr="00340B00" w:rsidRDefault="00DB707E" w:rsidP="00340B00">
            <w:pPr>
              <w:pStyle w:val="1d"/>
              <w:spacing w:line="240" w:lineRule="exact"/>
              <w:ind w:left="315" w:firstLine="210"/>
              <w:rPr>
                <w:rFonts w:ascii="HG丸ｺﾞｼｯｸM-PRO" w:hAnsi="HG丸ｺﾞｼｯｸM-PRO"/>
                <w:sz w:val="21"/>
                <w:szCs w:val="21"/>
              </w:rPr>
            </w:pPr>
            <w:r w:rsidRPr="00340B00">
              <w:rPr>
                <w:rFonts w:ascii="HG丸ｺﾞｼｯｸM-PRO" w:hAnsi="HG丸ｺﾞｼｯｸM-PRO" w:hint="eastAsia"/>
                <w:sz w:val="21"/>
                <w:szCs w:val="21"/>
              </w:rPr>
              <w:t>本施設から発生する排ガスについては、表</w:t>
            </w:r>
            <w:r w:rsidRPr="00340B00">
              <w:rPr>
                <w:rFonts w:ascii="HG丸ｺﾞｼｯｸM-PRO" w:hAnsi="HG丸ｺﾞｼｯｸM-PRO"/>
                <w:sz w:val="21"/>
                <w:szCs w:val="21"/>
              </w:rPr>
              <w:t>1-11</w:t>
            </w:r>
            <w:r w:rsidRPr="00340B00">
              <w:rPr>
                <w:rFonts w:ascii="HG丸ｺﾞｼｯｸM-PRO" w:hAnsi="HG丸ｺﾞｼｯｸM-PRO" w:hint="eastAsia"/>
                <w:sz w:val="21"/>
                <w:szCs w:val="21"/>
              </w:rPr>
              <w:t>に示す自主規制値を遵守すること。</w:t>
            </w:r>
          </w:p>
          <w:p w14:paraId="2954D42B" w14:textId="77777777" w:rsidR="00DB707E" w:rsidRPr="00340B00" w:rsidRDefault="00DB707E" w:rsidP="00340B00">
            <w:pPr>
              <w:tabs>
                <w:tab w:val="left" w:pos="2982"/>
              </w:tabs>
              <w:spacing w:line="240" w:lineRule="exact"/>
              <w:rPr>
                <w:rFonts w:ascii="HG丸ｺﾞｼｯｸM-PRO" w:eastAsia="HG丸ｺﾞｼｯｸM-PRO" w:hAnsi="HG丸ｺﾞｼｯｸM-PRO"/>
                <w:szCs w:val="21"/>
              </w:rPr>
            </w:pPr>
          </w:p>
          <w:p w14:paraId="365C2C2B" w14:textId="77777777" w:rsidR="00DB707E" w:rsidRPr="00340B00" w:rsidRDefault="00DB707E" w:rsidP="00340B00">
            <w:pPr>
              <w:pStyle w:val="af1"/>
              <w:spacing w:before="120" w:line="240" w:lineRule="exact"/>
              <w:rPr>
                <w:rFonts w:ascii="HG丸ｺﾞｼｯｸM-PRO" w:eastAsia="HG丸ｺﾞｼｯｸM-PRO" w:hAnsi="HG丸ｺﾞｼｯｸM-PRO"/>
                <w:b w:val="0"/>
                <w:sz w:val="21"/>
                <w:szCs w:val="21"/>
              </w:rPr>
            </w:pPr>
            <w:r w:rsidRPr="00340B00">
              <w:rPr>
                <w:rFonts w:ascii="HG丸ｺﾞｼｯｸM-PRO" w:eastAsia="HG丸ｺﾞｼｯｸM-PRO" w:hAnsi="HG丸ｺﾞｼｯｸM-PRO" w:hint="eastAsia"/>
                <w:b w:val="0"/>
                <w:sz w:val="21"/>
                <w:szCs w:val="21"/>
              </w:rPr>
              <w:t>表</w:t>
            </w:r>
            <w:r w:rsidRPr="00340B00">
              <w:rPr>
                <w:rFonts w:ascii="HG丸ｺﾞｼｯｸM-PRO" w:eastAsia="HG丸ｺﾞｼｯｸM-PRO" w:hAnsi="HG丸ｺﾞｼｯｸM-PRO"/>
                <w:b w:val="0"/>
                <w:sz w:val="21"/>
                <w:szCs w:val="21"/>
              </w:rPr>
              <w:t>1-11</w:t>
            </w:r>
            <w:r w:rsidRPr="00340B00">
              <w:rPr>
                <w:rFonts w:ascii="HG丸ｺﾞｼｯｸM-PRO" w:eastAsia="HG丸ｺﾞｼｯｸM-PRO" w:hAnsi="HG丸ｺﾞｼｯｸM-PRO" w:hint="eastAsia"/>
                <w:b w:val="0"/>
                <w:sz w:val="21"/>
                <w:szCs w:val="21"/>
              </w:rPr>
              <w:t xml:space="preserve">　排ガスに係る自主規制値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843"/>
            </w:tblGrid>
            <w:tr w:rsidR="00DB707E" w:rsidRPr="00340B00" w14:paraId="78E96966" w14:textId="77777777" w:rsidTr="00487D82">
              <w:trPr>
                <w:trHeight w:val="20"/>
                <w:jc w:val="center"/>
              </w:trPr>
              <w:tc>
                <w:tcPr>
                  <w:tcW w:w="3686" w:type="dxa"/>
                  <w:shd w:val="clear" w:color="auto" w:fill="D9D9D9"/>
                  <w:vAlign w:val="center"/>
                </w:tcPr>
                <w:p w14:paraId="09175075" w14:textId="77777777" w:rsidR="00DB707E" w:rsidRPr="00340B00" w:rsidRDefault="00DB707E" w:rsidP="00DB707E">
                  <w:pPr>
                    <w:widowControl/>
                    <w:spacing w:before="100" w:beforeAutospacing="1"/>
                    <w:jc w:val="center"/>
                    <w:rPr>
                      <w:rFonts w:ascii="HG丸ｺﾞｼｯｸM-PRO" w:eastAsia="HG丸ｺﾞｼｯｸM-PRO" w:hAnsi="HG丸ｺﾞｼｯｸM-PRO" w:cs="Calibri"/>
                      <w:szCs w:val="21"/>
                    </w:rPr>
                  </w:pPr>
                  <w:r w:rsidRPr="00340B00">
                    <w:rPr>
                      <w:rFonts w:ascii="HG丸ｺﾞｼｯｸM-PRO" w:eastAsia="HG丸ｺﾞｼｯｸM-PRO" w:hAnsi="HG丸ｺﾞｼｯｸM-PRO" w:cs="Calibri" w:hint="eastAsia"/>
                      <w:szCs w:val="21"/>
                    </w:rPr>
                    <w:t>項目</w:t>
                  </w:r>
                </w:p>
              </w:tc>
              <w:tc>
                <w:tcPr>
                  <w:tcW w:w="1843" w:type="dxa"/>
                  <w:shd w:val="clear" w:color="auto" w:fill="D9D9D9"/>
                  <w:vAlign w:val="center"/>
                </w:tcPr>
                <w:p w14:paraId="5E763C05" w14:textId="77777777" w:rsidR="00DB707E" w:rsidRPr="00340B00" w:rsidRDefault="00DB707E" w:rsidP="00DB707E">
                  <w:pPr>
                    <w:widowControl/>
                    <w:spacing w:before="100" w:beforeAutospacing="1"/>
                    <w:jc w:val="center"/>
                    <w:rPr>
                      <w:rFonts w:ascii="HG丸ｺﾞｼｯｸM-PRO" w:eastAsia="HG丸ｺﾞｼｯｸM-PRO" w:hAnsi="HG丸ｺﾞｼｯｸM-PRO" w:cs="Calibri"/>
                      <w:szCs w:val="21"/>
                    </w:rPr>
                  </w:pPr>
                  <w:r w:rsidRPr="00340B00">
                    <w:rPr>
                      <w:rFonts w:ascii="HG丸ｺﾞｼｯｸM-PRO" w:eastAsia="HG丸ｺﾞｼｯｸM-PRO" w:hAnsi="HG丸ｺﾞｼｯｸM-PRO" w:cs="Calibri"/>
                      <w:szCs w:val="21"/>
                    </w:rPr>
                    <w:t>自主基準値</w:t>
                  </w:r>
                </w:p>
              </w:tc>
            </w:tr>
            <w:tr w:rsidR="00DB707E" w:rsidRPr="00340B00" w14:paraId="58872205" w14:textId="77777777" w:rsidTr="00487D82">
              <w:trPr>
                <w:trHeight w:val="20"/>
                <w:jc w:val="center"/>
              </w:trPr>
              <w:tc>
                <w:tcPr>
                  <w:tcW w:w="3686" w:type="dxa"/>
                  <w:shd w:val="clear" w:color="auto" w:fill="auto"/>
                  <w:vAlign w:val="center"/>
                </w:tcPr>
                <w:p w14:paraId="2D7D693D" w14:textId="77777777" w:rsidR="00DB707E" w:rsidRPr="00340B00" w:rsidRDefault="00DB707E" w:rsidP="00DB707E">
                  <w:pPr>
                    <w:widowControl/>
                    <w:spacing w:before="100" w:beforeAutospacing="1"/>
                    <w:jc w:val="left"/>
                    <w:rPr>
                      <w:rFonts w:ascii="HG丸ｺﾞｼｯｸM-PRO" w:eastAsia="HG丸ｺﾞｼｯｸM-PRO" w:hAnsi="HG丸ｺﾞｼｯｸM-PRO" w:cs="Calibri"/>
                      <w:szCs w:val="21"/>
                    </w:rPr>
                  </w:pPr>
                  <w:r w:rsidRPr="00340B00">
                    <w:rPr>
                      <w:rFonts w:ascii="HG丸ｺﾞｼｯｸM-PRO" w:eastAsia="HG丸ｺﾞｼｯｸM-PRO" w:hAnsi="HG丸ｺﾞｼｯｸM-PRO" w:cs="Calibri" w:hint="eastAsia"/>
                      <w:szCs w:val="21"/>
                    </w:rPr>
                    <w:t>ばいじん（</w:t>
                  </w:r>
                  <w:r w:rsidRPr="00340B00">
                    <w:rPr>
                      <w:rFonts w:ascii="HG丸ｺﾞｼｯｸM-PRO" w:eastAsia="HG丸ｺﾞｼｯｸM-PRO" w:hAnsi="HG丸ｺﾞｼｯｸM-PRO" w:cs="Calibri"/>
                      <w:szCs w:val="21"/>
                    </w:rPr>
                    <w:t>g/</w:t>
                  </w:r>
                  <w:r w:rsidRPr="00340B00">
                    <w:rPr>
                      <w:rFonts w:ascii="Segoe UI Symbol" w:eastAsia="HG丸ｺﾞｼｯｸM-PRO" w:hAnsi="Segoe UI Symbol" w:cs="Segoe UI Symbol" w:hint="eastAsia"/>
                      <w:szCs w:val="21"/>
                    </w:rPr>
                    <w:t>㎥</w:t>
                  </w:r>
                  <w:r w:rsidRPr="00340B00">
                    <w:rPr>
                      <w:rFonts w:ascii="HG丸ｺﾞｼｯｸM-PRO" w:eastAsia="HG丸ｺﾞｼｯｸM-PRO" w:hAnsi="HG丸ｺﾞｼｯｸM-PRO" w:cs="Calibri"/>
                      <w:szCs w:val="21"/>
                    </w:rPr>
                    <w:t>N）</w:t>
                  </w:r>
                </w:p>
              </w:tc>
              <w:tc>
                <w:tcPr>
                  <w:tcW w:w="1843" w:type="dxa"/>
                  <w:shd w:val="clear" w:color="auto" w:fill="auto"/>
                  <w:vAlign w:val="center"/>
                </w:tcPr>
                <w:p w14:paraId="3F3B1450" w14:textId="77777777" w:rsidR="00DB707E" w:rsidRPr="00340B00" w:rsidRDefault="00DB707E" w:rsidP="00DB707E">
                  <w:pPr>
                    <w:widowControl/>
                    <w:spacing w:before="100" w:beforeAutospacing="1"/>
                    <w:jc w:val="center"/>
                    <w:rPr>
                      <w:rFonts w:ascii="HG丸ｺﾞｼｯｸM-PRO" w:eastAsia="HG丸ｺﾞｼｯｸM-PRO" w:hAnsi="HG丸ｺﾞｼｯｸM-PRO" w:cs="Calibri"/>
                      <w:szCs w:val="21"/>
                    </w:rPr>
                  </w:pPr>
                  <w:r w:rsidRPr="00340B00">
                    <w:rPr>
                      <w:rFonts w:ascii="HG丸ｺﾞｼｯｸM-PRO" w:eastAsia="HG丸ｺﾞｼｯｸM-PRO" w:hAnsi="HG丸ｺﾞｼｯｸM-PRO" w:cs="Calibri"/>
                      <w:szCs w:val="21"/>
                    </w:rPr>
                    <w:t>0.01</w:t>
                  </w:r>
                </w:p>
              </w:tc>
            </w:tr>
            <w:tr w:rsidR="00DB707E" w:rsidRPr="00340B00" w14:paraId="578BFD60" w14:textId="77777777" w:rsidTr="00487D82">
              <w:trPr>
                <w:trHeight w:val="20"/>
                <w:jc w:val="center"/>
              </w:trPr>
              <w:tc>
                <w:tcPr>
                  <w:tcW w:w="3686" w:type="dxa"/>
                  <w:shd w:val="clear" w:color="auto" w:fill="auto"/>
                  <w:vAlign w:val="center"/>
                </w:tcPr>
                <w:p w14:paraId="5330F54E" w14:textId="77777777" w:rsidR="00DB707E" w:rsidRPr="00340B00" w:rsidRDefault="00DB707E" w:rsidP="00DB707E">
                  <w:pPr>
                    <w:widowControl/>
                    <w:spacing w:before="100" w:beforeAutospacing="1"/>
                    <w:jc w:val="left"/>
                    <w:rPr>
                      <w:rFonts w:ascii="HG丸ｺﾞｼｯｸM-PRO" w:eastAsia="HG丸ｺﾞｼｯｸM-PRO" w:hAnsi="HG丸ｺﾞｼｯｸM-PRO" w:cs="Calibri"/>
                      <w:szCs w:val="21"/>
                    </w:rPr>
                  </w:pPr>
                  <w:r w:rsidRPr="00340B00">
                    <w:rPr>
                      <w:rFonts w:ascii="HG丸ｺﾞｼｯｸM-PRO" w:eastAsia="HG丸ｺﾞｼｯｸM-PRO" w:hAnsi="HG丸ｺﾞｼｯｸM-PRO" w:cs="Calibri" w:hint="eastAsia"/>
                      <w:szCs w:val="21"/>
                    </w:rPr>
                    <w:t>塩化水素</w:t>
                  </w:r>
                  <w:r w:rsidRPr="00340B00">
                    <w:rPr>
                      <w:rFonts w:ascii="HG丸ｺﾞｼｯｸM-PRO" w:eastAsia="HG丸ｺﾞｼｯｸM-PRO" w:hAnsi="HG丸ｺﾞｼｯｸM-PRO" w:cs="Calibri"/>
                      <w:szCs w:val="21"/>
                    </w:rPr>
                    <w:t>HCl（ppm</w:t>
                  </w:r>
                  <w:r w:rsidRPr="00340B00">
                    <w:rPr>
                      <w:rFonts w:ascii="HG丸ｺﾞｼｯｸM-PRO" w:eastAsia="HG丸ｺﾞｼｯｸM-PRO" w:hAnsi="HG丸ｺﾞｼｯｸM-PRO" w:cs="Calibri" w:hint="eastAsia"/>
                      <w:szCs w:val="21"/>
                    </w:rPr>
                    <w:t>）</w:t>
                  </w:r>
                </w:p>
              </w:tc>
              <w:tc>
                <w:tcPr>
                  <w:tcW w:w="1843" w:type="dxa"/>
                  <w:shd w:val="clear" w:color="auto" w:fill="auto"/>
                  <w:vAlign w:val="center"/>
                </w:tcPr>
                <w:p w14:paraId="183F82DC" w14:textId="77777777" w:rsidR="00DB707E" w:rsidRPr="00340B00" w:rsidRDefault="00DB707E" w:rsidP="00DB707E">
                  <w:pPr>
                    <w:widowControl/>
                    <w:spacing w:before="100" w:beforeAutospacing="1"/>
                    <w:jc w:val="center"/>
                    <w:rPr>
                      <w:rFonts w:ascii="HG丸ｺﾞｼｯｸM-PRO" w:eastAsia="HG丸ｺﾞｼｯｸM-PRO" w:hAnsi="HG丸ｺﾞｼｯｸM-PRO" w:cs="Calibri"/>
                      <w:szCs w:val="21"/>
                    </w:rPr>
                  </w:pPr>
                  <w:r w:rsidRPr="00340B00">
                    <w:rPr>
                      <w:rFonts w:ascii="HG丸ｺﾞｼｯｸM-PRO" w:eastAsia="HG丸ｺﾞｼｯｸM-PRO" w:hAnsi="HG丸ｺﾞｼｯｸM-PRO" w:cs="Calibri"/>
                      <w:szCs w:val="21"/>
                    </w:rPr>
                    <w:t>10</w:t>
                  </w:r>
                </w:p>
              </w:tc>
            </w:tr>
            <w:tr w:rsidR="00DB707E" w:rsidRPr="00340B00" w14:paraId="5196A77A" w14:textId="77777777" w:rsidTr="00487D82">
              <w:trPr>
                <w:trHeight w:val="20"/>
                <w:jc w:val="center"/>
              </w:trPr>
              <w:tc>
                <w:tcPr>
                  <w:tcW w:w="3686" w:type="dxa"/>
                  <w:shd w:val="clear" w:color="auto" w:fill="auto"/>
                  <w:vAlign w:val="center"/>
                </w:tcPr>
                <w:p w14:paraId="30842258" w14:textId="77777777" w:rsidR="00DB707E" w:rsidRPr="00340B00" w:rsidRDefault="00DB707E" w:rsidP="00DB707E">
                  <w:pPr>
                    <w:widowControl/>
                    <w:spacing w:before="100" w:beforeAutospacing="1"/>
                    <w:jc w:val="left"/>
                    <w:rPr>
                      <w:rFonts w:ascii="HG丸ｺﾞｼｯｸM-PRO" w:eastAsia="HG丸ｺﾞｼｯｸM-PRO" w:hAnsi="HG丸ｺﾞｼｯｸM-PRO" w:cs="Calibri"/>
                      <w:szCs w:val="21"/>
                    </w:rPr>
                  </w:pPr>
                  <w:r w:rsidRPr="00340B00">
                    <w:rPr>
                      <w:rFonts w:ascii="HG丸ｺﾞｼｯｸM-PRO" w:eastAsia="HG丸ｺﾞｼｯｸM-PRO" w:hAnsi="HG丸ｺﾞｼｯｸM-PRO" w:cs="Calibri" w:hint="eastAsia"/>
                      <w:szCs w:val="21"/>
                    </w:rPr>
                    <w:t>硫黄酸化物</w:t>
                  </w:r>
                  <w:r w:rsidRPr="00340B00">
                    <w:rPr>
                      <w:rFonts w:ascii="HG丸ｺﾞｼｯｸM-PRO" w:eastAsia="HG丸ｺﾞｼｯｸM-PRO" w:hAnsi="HG丸ｺﾞｼｯｸM-PRO" w:cs="Calibri"/>
                      <w:szCs w:val="21"/>
                    </w:rPr>
                    <w:t>SOx（ppm）</w:t>
                  </w:r>
                </w:p>
              </w:tc>
              <w:tc>
                <w:tcPr>
                  <w:tcW w:w="1843" w:type="dxa"/>
                  <w:shd w:val="clear" w:color="auto" w:fill="auto"/>
                  <w:vAlign w:val="center"/>
                </w:tcPr>
                <w:p w14:paraId="582654F9" w14:textId="77777777" w:rsidR="00DB707E" w:rsidRPr="00340B00" w:rsidRDefault="00DB707E" w:rsidP="00DB707E">
                  <w:pPr>
                    <w:widowControl/>
                    <w:spacing w:before="100" w:beforeAutospacing="1"/>
                    <w:jc w:val="center"/>
                    <w:rPr>
                      <w:rFonts w:ascii="HG丸ｺﾞｼｯｸM-PRO" w:eastAsia="HG丸ｺﾞｼｯｸM-PRO" w:hAnsi="HG丸ｺﾞｼｯｸM-PRO" w:cs="Calibri"/>
                      <w:szCs w:val="21"/>
                    </w:rPr>
                  </w:pPr>
                  <w:r w:rsidRPr="00340B00">
                    <w:rPr>
                      <w:rFonts w:ascii="HG丸ｺﾞｼｯｸM-PRO" w:eastAsia="HG丸ｺﾞｼｯｸM-PRO" w:hAnsi="HG丸ｺﾞｼｯｸM-PRO" w:cs="Calibri"/>
                      <w:szCs w:val="21"/>
                    </w:rPr>
                    <w:t>10</w:t>
                  </w:r>
                </w:p>
              </w:tc>
            </w:tr>
            <w:tr w:rsidR="00DB707E" w:rsidRPr="00340B00" w14:paraId="32CD80A2" w14:textId="77777777" w:rsidTr="00487D82">
              <w:trPr>
                <w:trHeight w:val="20"/>
                <w:jc w:val="center"/>
              </w:trPr>
              <w:tc>
                <w:tcPr>
                  <w:tcW w:w="3686" w:type="dxa"/>
                  <w:shd w:val="clear" w:color="auto" w:fill="auto"/>
                  <w:vAlign w:val="center"/>
                </w:tcPr>
                <w:p w14:paraId="1BA3D70D" w14:textId="77777777" w:rsidR="00DB707E" w:rsidRPr="00340B00" w:rsidRDefault="00DB707E" w:rsidP="00DB707E">
                  <w:pPr>
                    <w:widowControl/>
                    <w:spacing w:before="100" w:beforeAutospacing="1"/>
                    <w:jc w:val="left"/>
                    <w:rPr>
                      <w:rFonts w:ascii="HG丸ｺﾞｼｯｸM-PRO" w:eastAsia="HG丸ｺﾞｼｯｸM-PRO" w:hAnsi="HG丸ｺﾞｼｯｸM-PRO" w:cs="Calibri"/>
                      <w:szCs w:val="21"/>
                    </w:rPr>
                  </w:pPr>
                  <w:r w:rsidRPr="00340B00">
                    <w:rPr>
                      <w:rFonts w:ascii="HG丸ｺﾞｼｯｸM-PRO" w:eastAsia="HG丸ｺﾞｼｯｸM-PRO" w:hAnsi="HG丸ｺﾞｼｯｸM-PRO" w:cs="Calibri" w:hint="eastAsia"/>
                      <w:szCs w:val="21"/>
                    </w:rPr>
                    <w:t>窒素酸化物</w:t>
                  </w:r>
                  <w:r w:rsidRPr="00340B00">
                    <w:rPr>
                      <w:rFonts w:ascii="HG丸ｺﾞｼｯｸM-PRO" w:eastAsia="HG丸ｺﾞｼｯｸM-PRO" w:hAnsi="HG丸ｺﾞｼｯｸM-PRO" w:cs="Calibri"/>
                      <w:szCs w:val="21"/>
                    </w:rPr>
                    <w:t>NOx（ppm）</w:t>
                  </w:r>
                </w:p>
              </w:tc>
              <w:tc>
                <w:tcPr>
                  <w:tcW w:w="1843" w:type="dxa"/>
                  <w:shd w:val="clear" w:color="auto" w:fill="auto"/>
                  <w:vAlign w:val="center"/>
                </w:tcPr>
                <w:p w14:paraId="777DDE7E" w14:textId="77777777" w:rsidR="00DB707E" w:rsidRPr="00340B00" w:rsidRDefault="00DB707E" w:rsidP="00DB707E">
                  <w:pPr>
                    <w:widowControl/>
                    <w:spacing w:before="100" w:beforeAutospacing="1"/>
                    <w:jc w:val="center"/>
                    <w:rPr>
                      <w:rFonts w:ascii="HG丸ｺﾞｼｯｸM-PRO" w:eastAsia="HG丸ｺﾞｼｯｸM-PRO" w:hAnsi="HG丸ｺﾞｼｯｸM-PRO" w:cs="Calibri"/>
                      <w:szCs w:val="21"/>
                    </w:rPr>
                  </w:pPr>
                  <w:r w:rsidRPr="00340B00">
                    <w:rPr>
                      <w:rFonts w:ascii="HG丸ｺﾞｼｯｸM-PRO" w:eastAsia="HG丸ｺﾞｼｯｸM-PRO" w:hAnsi="HG丸ｺﾞｼｯｸM-PRO" w:cs="Calibri"/>
                      <w:szCs w:val="21"/>
                    </w:rPr>
                    <w:t>25</w:t>
                  </w:r>
                </w:p>
              </w:tc>
            </w:tr>
            <w:tr w:rsidR="00DB707E" w:rsidRPr="00340B00" w14:paraId="5C89E980" w14:textId="77777777" w:rsidTr="00487D82">
              <w:trPr>
                <w:trHeight w:val="20"/>
                <w:jc w:val="center"/>
              </w:trPr>
              <w:tc>
                <w:tcPr>
                  <w:tcW w:w="3686" w:type="dxa"/>
                  <w:shd w:val="clear" w:color="auto" w:fill="auto"/>
                  <w:vAlign w:val="center"/>
                </w:tcPr>
                <w:p w14:paraId="10CCA03F" w14:textId="77777777" w:rsidR="00DB707E" w:rsidRPr="00340B00" w:rsidRDefault="00DB707E" w:rsidP="00DB707E">
                  <w:pPr>
                    <w:widowControl/>
                    <w:spacing w:before="100" w:beforeAutospacing="1"/>
                    <w:jc w:val="left"/>
                    <w:rPr>
                      <w:rFonts w:ascii="HG丸ｺﾞｼｯｸM-PRO" w:eastAsia="HG丸ｺﾞｼｯｸM-PRO" w:hAnsi="HG丸ｺﾞｼｯｸM-PRO" w:cs="Calibri"/>
                      <w:szCs w:val="21"/>
                    </w:rPr>
                  </w:pPr>
                  <w:r w:rsidRPr="00340B00">
                    <w:rPr>
                      <w:rFonts w:ascii="HG丸ｺﾞｼｯｸM-PRO" w:eastAsia="HG丸ｺﾞｼｯｸM-PRO" w:hAnsi="HG丸ｺﾞｼｯｸM-PRO" w:cs="Calibri" w:hint="eastAsia"/>
                      <w:szCs w:val="21"/>
                    </w:rPr>
                    <w:t>ダイオキシン類（</w:t>
                  </w:r>
                  <w:r w:rsidRPr="00340B00">
                    <w:rPr>
                      <w:rFonts w:ascii="HG丸ｺﾞｼｯｸM-PRO" w:eastAsia="HG丸ｺﾞｼｯｸM-PRO" w:hAnsi="HG丸ｺﾞｼｯｸM-PRO" w:cs="Calibri"/>
                      <w:szCs w:val="21"/>
                    </w:rPr>
                    <w:t>ng-TEQ/</w:t>
                  </w:r>
                  <w:r w:rsidRPr="00340B00">
                    <w:rPr>
                      <w:rFonts w:ascii="Segoe UI Symbol" w:eastAsia="HG丸ｺﾞｼｯｸM-PRO" w:hAnsi="Segoe UI Symbol" w:cs="Segoe UI Symbol" w:hint="eastAsia"/>
                      <w:szCs w:val="21"/>
                    </w:rPr>
                    <w:t>㎥</w:t>
                  </w:r>
                  <w:r w:rsidRPr="00340B00">
                    <w:rPr>
                      <w:rFonts w:ascii="HG丸ｺﾞｼｯｸM-PRO" w:eastAsia="HG丸ｺﾞｼｯｸM-PRO" w:hAnsi="HG丸ｺﾞｼｯｸM-PRO" w:cs="Calibri"/>
                      <w:szCs w:val="21"/>
                    </w:rPr>
                    <w:t>N）</w:t>
                  </w:r>
                </w:p>
              </w:tc>
              <w:tc>
                <w:tcPr>
                  <w:tcW w:w="1843" w:type="dxa"/>
                  <w:shd w:val="clear" w:color="auto" w:fill="auto"/>
                  <w:vAlign w:val="center"/>
                </w:tcPr>
                <w:p w14:paraId="152C38C0" w14:textId="77777777" w:rsidR="00DB707E" w:rsidRPr="00340B00" w:rsidRDefault="00DB707E" w:rsidP="00DB707E">
                  <w:pPr>
                    <w:widowControl/>
                    <w:spacing w:before="100" w:beforeAutospacing="1"/>
                    <w:jc w:val="center"/>
                    <w:rPr>
                      <w:rFonts w:ascii="HG丸ｺﾞｼｯｸM-PRO" w:eastAsia="HG丸ｺﾞｼｯｸM-PRO" w:hAnsi="HG丸ｺﾞｼｯｸM-PRO" w:cs="Calibri"/>
                      <w:szCs w:val="21"/>
                    </w:rPr>
                  </w:pPr>
                  <w:r w:rsidRPr="00340B00">
                    <w:rPr>
                      <w:rFonts w:ascii="HG丸ｺﾞｼｯｸM-PRO" w:eastAsia="HG丸ｺﾞｼｯｸM-PRO" w:hAnsi="HG丸ｺﾞｼｯｸM-PRO" w:cs="Calibri"/>
                      <w:szCs w:val="21"/>
                    </w:rPr>
                    <w:t>0.01</w:t>
                  </w:r>
                </w:p>
              </w:tc>
            </w:tr>
            <w:tr w:rsidR="00DB707E" w:rsidRPr="00340B00" w14:paraId="27B7236E" w14:textId="77777777" w:rsidTr="00487D82">
              <w:trPr>
                <w:trHeight w:val="20"/>
                <w:jc w:val="center"/>
              </w:trPr>
              <w:tc>
                <w:tcPr>
                  <w:tcW w:w="3686" w:type="dxa"/>
                  <w:shd w:val="clear" w:color="auto" w:fill="auto"/>
                  <w:vAlign w:val="center"/>
                </w:tcPr>
                <w:p w14:paraId="31CFC5D7" w14:textId="77777777" w:rsidR="00DB707E" w:rsidRPr="00340B00" w:rsidRDefault="00DB707E" w:rsidP="00DB707E">
                  <w:pPr>
                    <w:widowControl/>
                    <w:spacing w:before="100" w:beforeAutospacing="1"/>
                    <w:jc w:val="left"/>
                    <w:rPr>
                      <w:rFonts w:ascii="HG丸ｺﾞｼｯｸM-PRO" w:eastAsia="HG丸ｺﾞｼｯｸM-PRO" w:hAnsi="HG丸ｺﾞｼｯｸM-PRO" w:cs="Calibri"/>
                      <w:szCs w:val="21"/>
                    </w:rPr>
                  </w:pPr>
                  <w:r w:rsidRPr="00340B00">
                    <w:rPr>
                      <w:rFonts w:ascii="HG丸ｺﾞｼｯｸM-PRO" w:eastAsia="HG丸ｺﾞｼｯｸM-PRO" w:hAnsi="HG丸ｺﾞｼｯｸM-PRO" w:cs="Calibri" w:hint="eastAsia"/>
                      <w:szCs w:val="21"/>
                    </w:rPr>
                    <w:t>水銀（μ</w:t>
                  </w:r>
                  <w:r w:rsidRPr="00340B00">
                    <w:rPr>
                      <w:rFonts w:ascii="HG丸ｺﾞｼｯｸM-PRO" w:eastAsia="HG丸ｺﾞｼｯｸM-PRO" w:hAnsi="HG丸ｺﾞｼｯｸM-PRO" w:cs="Calibri"/>
                      <w:szCs w:val="21"/>
                    </w:rPr>
                    <w:t>g/Nm</w:t>
                  </w:r>
                  <w:r w:rsidRPr="00340B00">
                    <w:rPr>
                      <w:rFonts w:ascii="HG丸ｺﾞｼｯｸM-PRO" w:eastAsia="HG丸ｺﾞｼｯｸM-PRO" w:hAnsi="HG丸ｺﾞｼｯｸM-PRO" w:cs="Calibri"/>
                      <w:szCs w:val="21"/>
                      <w:vertAlign w:val="superscript"/>
                    </w:rPr>
                    <w:t>3</w:t>
                  </w:r>
                  <w:r w:rsidRPr="00340B00">
                    <w:rPr>
                      <w:rFonts w:ascii="HG丸ｺﾞｼｯｸM-PRO" w:eastAsia="HG丸ｺﾞｼｯｸM-PRO" w:hAnsi="HG丸ｺﾞｼｯｸM-PRO" w:cs="Calibri" w:hint="eastAsia"/>
                      <w:szCs w:val="21"/>
                    </w:rPr>
                    <w:t>）</w:t>
                  </w:r>
                </w:p>
              </w:tc>
              <w:tc>
                <w:tcPr>
                  <w:tcW w:w="1843" w:type="dxa"/>
                  <w:shd w:val="clear" w:color="auto" w:fill="auto"/>
                  <w:vAlign w:val="center"/>
                </w:tcPr>
                <w:p w14:paraId="0AE5A9FE" w14:textId="77777777" w:rsidR="00DB707E" w:rsidRPr="00340B00" w:rsidRDefault="00DB707E" w:rsidP="00DB707E">
                  <w:pPr>
                    <w:widowControl/>
                    <w:spacing w:before="100" w:beforeAutospacing="1"/>
                    <w:jc w:val="center"/>
                    <w:rPr>
                      <w:rFonts w:ascii="HG丸ｺﾞｼｯｸM-PRO" w:eastAsia="HG丸ｺﾞｼｯｸM-PRO" w:hAnsi="HG丸ｺﾞｼｯｸM-PRO" w:cs="Calibri"/>
                      <w:szCs w:val="21"/>
                    </w:rPr>
                  </w:pPr>
                  <w:r w:rsidRPr="00340B00">
                    <w:rPr>
                      <w:rFonts w:ascii="HG丸ｺﾞｼｯｸM-PRO" w:eastAsia="HG丸ｺﾞｼｯｸM-PRO" w:hAnsi="HG丸ｺﾞｼｯｸM-PRO" w:cs="Calibri"/>
                      <w:szCs w:val="21"/>
                    </w:rPr>
                    <w:t>30</w:t>
                  </w:r>
                </w:p>
              </w:tc>
            </w:tr>
          </w:tbl>
          <w:p w14:paraId="37D7089B" w14:textId="77777777" w:rsidR="00DB707E" w:rsidRPr="00340B00" w:rsidRDefault="00DB707E" w:rsidP="00340B00">
            <w:pPr>
              <w:tabs>
                <w:tab w:val="left" w:pos="2982"/>
              </w:tabs>
              <w:spacing w:line="240" w:lineRule="exact"/>
              <w:rPr>
                <w:rFonts w:ascii="HG丸ｺﾞｼｯｸM-PRO" w:eastAsia="HG丸ｺﾞｼｯｸM-PRO" w:hAnsi="HG丸ｺﾞｼｯｸM-PRO"/>
                <w:szCs w:val="21"/>
              </w:rPr>
            </w:pPr>
          </w:p>
          <w:p w14:paraId="4F71ED63" w14:textId="77777777" w:rsidR="00DB707E" w:rsidRPr="00340B00" w:rsidRDefault="00DB707E" w:rsidP="00E222B8">
            <w:pPr>
              <w:pStyle w:val="1c"/>
              <w:numPr>
                <w:ilvl w:val="4"/>
                <w:numId w:val="26"/>
              </w:numPr>
              <w:tabs>
                <w:tab w:val="num" w:pos="360"/>
              </w:tabs>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騒音基準（敷地境界線上）</w:t>
            </w:r>
          </w:p>
          <w:p w14:paraId="60ACC8F4" w14:textId="77777777" w:rsidR="00DB707E" w:rsidRPr="00340B00" w:rsidRDefault="00DB707E" w:rsidP="00340B00">
            <w:pPr>
              <w:pStyle w:val="1d"/>
              <w:spacing w:line="240" w:lineRule="exact"/>
              <w:ind w:left="315" w:firstLine="210"/>
              <w:rPr>
                <w:rFonts w:ascii="HG丸ｺﾞｼｯｸM-PRO" w:hAnsi="HG丸ｺﾞｼｯｸM-PRO"/>
                <w:sz w:val="21"/>
                <w:szCs w:val="21"/>
              </w:rPr>
            </w:pPr>
            <w:r w:rsidRPr="00340B00">
              <w:rPr>
                <w:rFonts w:ascii="HG丸ｺﾞｼｯｸM-PRO" w:hAnsi="HG丸ｺﾞｼｯｸM-PRO" w:hint="eastAsia"/>
                <w:sz w:val="21"/>
                <w:szCs w:val="21"/>
              </w:rPr>
              <w:t>本施設から発生する騒音については事業実施区域境界において表</w:t>
            </w:r>
            <w:r w:rsidRPr="00340B00">
              <w:rPr>
                <w:rFonts w:ascii="HG丸ｺﾞｼｯｸM-PRO" w:hAnsi="HG丸ｺﾞｼｯｸM-PRO"/>
                <w:sz w:val="21"/>
                <w:szCs w:val="21"/>
              </w:rPr>
              <w:t>1-12</w:t>
            </w:r>
            <w:r w:rsidRPr="00340B00">
              <w:rPr>
                <w:rFonts w:ascii="HG丸ｺﾞｼｯｸM-PRO" w:hAnsi="HG丸ｺﾞｼｯｸM-PRO" w:hint="eastAsia"/>
                <w:sz w:val="21"/>
                <w:szCs w:val="21"/>
              </w:rPr>
              <w:t>に示す自主規制値を遵守すること。</w:t>
            </w:r>
          </w:p>
          <w:p w14:paraId="5FA6183F" w14:textId="77777777" w:rsidR="00DB707E" w:rsidRPr="00340B00" w:rsidRDefault="00DB707E" w:rsidP="00340B00">
            <w:pPr>
              <w:pStyle w:val="1d"/>
              <w:spacing w:line="240" w:lineRule="exact"/>
              <w:ind w:left="315" w:firstLine="210"/>
              <w:rPr>
                <w:rFonts w:ascii="HG丸ｺﾞｼｯｸM-PRO" w:hAnsi="HG丸ｺﾞｼｯｸM-PRO"/>
                <w:sz w:val="21"/>
                <w:szCs w:val="21"/>
              </w:rPr>
            </w:pPr>
          </w:p>
          <w:p w14:paraId="01FD2067" w14:textId="77777777" w:rsidR="00DB707E" w:rsidRPr="00340B00" w:rsidRDefault="00DB707E" w:rsidP="00340B00">
            <w:pPr>
              <w:pStyle w:val="af1"/>
              <w:spacing w:before="120" w:line="240" w:lineRule="exact"/>
              <w:rPr>
                <w:rFonts w:ascii="HG丸ｺﾞｼｯｸM-PRO" w:eastAsia="HG丸ｺﾞｼｯｸM-PRO" w:hAnsi="HG丸ｺﾞｼｯｸM-PRO"/>
                <w:b w:val="0"/>
                <w:noProof/>
                <w:sz w:val="21"/>
                <w:szCs w:val="21"/>
              </w:rPr>
            </w:pPr>
            <w:r w:rsidRPr="00340B00">
              <w:rPr>
                <w:rFonts w:ascii="HG丸ｺﾞｼｯｸM-PRO" w:eastAsia="HG丸ｺﾞｼｯｸM-PRO" w:hAnsi="HG丸ｺﾞｼｯｸM-PRO" w:hint="eastAsia"/>
                <w:b w:val="0"/>
                <w:sz w:val="21"/>
                <w:szCs w:val="21"/>
              </w:rPr>
              <w:t>表</w:t>
            </w:r>
            <w:r w:rsidRPr="00340B00">
              <w:rPr>
                <w:rFonts w:ascii="HG丸ｺﾞｼｯｸM-PRO" w:eastAsia="HG丸ｺﾞｼｯｸM-PRO" w:hAnsi="HG丸ｺﾞｼｯｸM-PRO"/>
                <w:b w:val="0"/>
                <w:sz w:val="21"/>
                <w:szCs w:val="21"/>
              </w:rPr>
              <w:t>1-12</w:t>
            </w:r>
            <w:r w:rsidRPr="00340B00">
              <w:rPr>
                <w:rFonts w:ascii="HG丸ｺﾞｼｯｸM-PRO" w:eastAsia="HG丸ｺﾞｼｯｸM-PRO" w:hAnsi="HG丸ｺﾞｼｯｸM-PRO" w:hint="eastAsia"/>
                <w:b w:val="0"/>
                <w:sz w:val="21"/>
                <w:szCs w:val="21"/>
              </w:rPr>
              <w:t xml:space="preserve">　騒音に係る自主規制値</w:t>
            </w:r>
          </w:p>
          <w:tbl>
            <w:tblPr>
              <w:tblW w:w="4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926"/>
              <w:gridCol w:w="1342"/>
            </w:tblGrid>
            <w:tr w:rsidR="00DB707E" w:rsidRPr="00340B00" w14:paraId="747BFD0A" w14:textId="77777777" w:rsidTr="00487D82">
              <w:trPr>
                <w:jc w:val="center"/>
              </w:trPr>
              <w:tc>
                <w:tcPr>
                  <w:tcW w:w="2553" w:type="dxa"/>
                  <w:shd w:val="clear" w:color="auto" w:fill="D9D9D9"/>
                  <w:vAlign w:val="center"/>
                </w:tcPr>
                <w:p w14:paraId="66D0B807"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項目</w:t>
                  </w:r>
                </w:p>
              </w:tc>
              <w:tc>
                <w:tcPr>
                  <w:tcW w:w="926" w:type="dxa"/>
                  <w:tcBorders>
                    <w:right w:val="single" w:sz="4" w:space="0" w:color="auto"/>
                  </w:tcBorders>
                  <w:shd w:val="clear" w:color="auto" w:fill="D9D9D9"/>
                  <w:vAlign w:val="center"/>
                </w:tcPr>
                <w:p w14:paraId="7030CF9D"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単位</w:t>
                  </w:r>
                </w:p>
              </w:tc>
              <w:tc>
                <w:tcPr>
                  <w:tcW w:w="1342" w:type="dxa"/>
                  <w:tcBorders>
                    <w:top w:val="single" w:sz="4" w:space="0" w:color="auto"/>
                    <w:left w:val="single" w:sz="4" w:space="0" w:color="auto"/>
                    <w:right w:val="single" w:sz="4" w:space="0" w:color="auto"/>
                  </w:tcBorders>
                  <w:shd w:val="clear" w:color="auto" w:fill="D9D9D9"/>
                  <w:vAlign w:val="center"/>
                </w:tcPr>
                <w:p w14:paraId="1B99C089"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自主規制値</w:t>
                  </w:r>
                </w:p>
              </w:tc>
            </w:tr>
            <w:tr w:rsidR="00DB707E" w:rsidRPr="00340B00" w14:paraId="06A3CAC6" w14:textId="77777777" w:rsidTr="00487D82">
              <w:trPr>
                <w:trHeight w:val="77"/>
                <w:jc w:val="center"/>
              </w:trPr>
              <w:tc>
                <w:tcPr>
                  <w:tcW w:w="2553" w:type="dxa"/>
                  <w:shd w:val="clear" w:color="auto" w:fill="auto"/>
                  <w:vAlign w:val="center"/>
                </w:tcPr>
                <w:p w14:paraId="53A76E74"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朝（06時～08時）</w:t>
                  </w:r>
                </w:p>
              </w:tc>
              <w:tc>
                <w:tcPr>
                  <w:tcW w:w="926" w:type="dxa"/>
                  <w:tcBorders>
                    <w:right w:val="single" w:sz="4" w:space="0" w:color="auto"/>
                  </w:tcBorders>
                  <w:shd w:val="clear" w:color="auto" w:fill="auto"/>
                  <w:vAlign w:val="center"/>
                </w:tcPr>
                <w:p w14:paraId="594541DD"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szCs w:val="21"/>
                    </w:rPr>
                    <w:t>dB</w:t>
                  </w:r>
                </w:p>
              </w:tc>
              <w:tc>
                <w:tcPr>
                  <w:tcW w:w="1342" w:type="dxa"/>
                  <w:tcBorders>
                    <w:left w:val="single" w:sz="4" w:space="0" w:color="auto"/>
                    <w:right w:val="single" w:sz="4" w:space="0" w:color="auto"/>
                  </w:tcBorders>
                  <w:shd w:val="clear" w:color="auto" w:fill="auto"/>
                  <w:vAlign w:val="center"/>
                </w:tcPr>
                <w:p w14:paraId="50FCA070" w14:textId="77777777" w:rsidR="00DB707E" w:rsidRPr="00340B00" w:rsidRDefault="00DB707E" w:rsidP="00DB707E">
                  <w:pPr>
                    <w:jc w:val="right"/>
                    <w:rPr>
                      <w:rFonts w:ascii="HG丸ｺﾞｼｯｸM-PRO" w:eastAsia="HG丸ｺﾞｼｯｸM-PRO" w:hAnsi="HG丸ｺﾞｼｯｸM-PRO"/>
                      <w:szCs w:val="21"/>
                    </w:rPr>
                  </w:pPr>
                  <w:r w:rsidRPr="00340B00">
                    <w:rPr>
                      <w:rFonts w:ascii="HG丸ｺﾞｼｯｸM-PRO" w:eastAsia="HG丸ｺﾞｼｯｸM-PRO" w:hAnsi="HG丸ｺﾞｼｯｸM-PRO"/>
                      <w:szCs w:val="21"/>
                    </w:rPr>
                    <w:t>50</w:t>
                  </w:r>
                </w:p>
              </w:tc>
            </w:tr>
            <w:tr w:rsidR="00DB707E" w:rsidRPr="00340B00" w14:paraId="04C6FA82" w14:textId="77777777" w:rsidTr="00487D82">
              <w:trPr>
                <w:trHeight w:val="77"/>
                <w:jc w:val="center"/>
              </w:trPr>
              <w:tc>
                <w:tcPr>
                  <w:tcW w:w="2553" w:type="dxa"/>
                  <w:shd w:val="clear" w:color="auto" w:fill="auto"/>
                  <w:vAlign w:val="center"/>
                </w:tcPr>
                <w:p w14:paraId="54A6B87D"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昼（08時～19時）</w:t>
                  </w:r>
                </w:p>
              </w:tc>
              <w:tc>
                <w:tcPr>
                  <w:tcW w:w="926" w:type="dxa"/>
                  <w:tcBorders>
                    <w:right w:val="single" w:sz="4" w:space="0" w:color="auto"/>
                  </w:tcBorders>
                  <w:shd w:val="clear" w:color="auto" w:fill="auto"/>
                  <w:vAlign w:val="center"/>
                </w:tcPr>
                <w:p w14:paraId="1B0073D8"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szCs w:val="21"/>
                    </w:rPr>
                    <w:t>dB</w:t>
                  </w:r>
                </w:p>
              </w:tc>
              <w:tc>
                <w:tcPr>
                  <w:tcW w:w="1342" w:type="dxa"/>
                  <w:tcBorders>
                    <w:left w:val="single" w:sz="4" w:space="0" w:color="auto"/>
                    <w:right w:val="single" w:sz="4" w:space="0" w:color="auto"/>
                  </w:tcBorders>
                  <w:shd w:val="clear" w:color="auto" w:fill="auto"/>
                  <w:vAlign w:val="center"/>
                </w:tcPr>
                <w:p w14:paraId="7B68F68A" w14:textId="77777777" w:rsidR="00DB707E" w:rsidRPr="00340B00" w:rsidRDefault="00DB707E" w:rsidP="00DB707E">
                  <w:pPr>
                    <w:jc w:val="right"/>
                    <w:rPr>
                      <w:rFonts w:ascii="HG丸ｺﾞｼｯｸM-PRO" w:eastAsia="HG丸ｺﾞｼｯｸM-PRO" w:hAnsi="HG丸ｺﾞｼｯｸM-PRO"/>
                      <w:szCs w:val="21"/>
                    </w:rPr>
                  </w:pPr>
                  <w:r w:rsidRPr="00340B00">
                    <w:rPr>
                      <w:rFonts w:ascii="HG丸ｺﾞｼｯｸM-PRO" w:eastAsia="HG丸ｺﾞｼｯｸM-PRO" w:hAnsi="HG丸ｺﾞｼｯｸM-PRO"/>
                      <w:szCs w:val="21"/>
                    </w:rPr>
                    <w:t>50</w:t>
                  </w:r>
                </w:p>
              </w:tc>
            </w:tr>
            <w:tr w:rsidR="00DB707E" w:rsidRPr="00340B00" w14:paraId="3C50114B" w14:textId="77777777" w:rsidTr="00487D82">
              <w:trPr>
                <w:trHeight w:val="77"/>
                <w:jc w:val="center"/>
              </w:trPr>
              <w:tc>
                <w:tcPr>
                  <w:tcW w:w="2553" w:type="dxa"/>
                  <w:shd w:val="clear" w:color="auto" w:fill="auto"/>
                  <w:vAlign w:val="center"/>
                </w:tcPr>
                <w:p w14:paraId="6084EFC4"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夕（19時～22時）</w:t>
                  </w:r>
                </w:p>
              </w:tc>
              <w:tc>
                <w:tcPr>
                  <w:tcW w:w="926" w:type="dxa"/>
                  <w:tcBorders>
                    <w:right w:val="single" w:sz="4" w:space="0" w:color="auto"/>
                  </w:tcBorders>
                  <w:shd w:val="clear" w:color="auto" w:fill="auto"/>
                  <w:vAlign w:val="center"/>
                </w:tcPr>
                <w:p w14:paraId="66EF284A"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szCs w:val="21"/>
                    </w:rPr>
                    <w:t>dB</w:t>
                  </w:r>
                </w:p>
              </w:tc>
              <w:tc>
                <w:tcPr>
                  <w:tcW w:w="1342" w:type="dxa"/>
                  <w:tcBorders>
                    <w:left w:val="single" w:sz="4" w:space="0" w:color="auto"/>
                    <w:right w:val="single" w:sz="4" w:space="0" w:color="auto"/>
                  </w:tcBorders>
                  <w:shd w:val="clear" w:color="auto" w:fill="auto"/>
                  <w:vAlign w:val="center"/>
                </w:tcPr>
                <w:p w14:paraId="7FE982E9" w14:textId="77777777" w:rsidR="00DB707E" w:rsidRPr="00340B00" w:rsidRDefault="00DB707E" w:rsidP="00DB707E">
                  <w:pPr>
                    <w:jc w:val="right"/>
                    <w:rPr>
                      <w:rFonts w:ascii="HG丸ｺﾞｼｯｸM-PRO" w:eastAsia="HG丸ｺﾞｼｯｸM-PRO" w:hAnsi="HG丸ｺﾞｼｯｸM-PRO"/>
                      <w:szCs w:val="21"/>
                    </w:rPr>
                  </w:pPr>
                  <w:r w:rsidRPr="00340B00">
                    <w:rPr>
                      <w:rFonts w:ascii="HG丸ｺﾞｼｯｸM-PRO" w:eastAsia="HG丸ｺﾞｼｯｸM-PRO" w:hAnsi="HG丸ｺﾞｼｯｸM-PRO"/>
                      <w:szCs w:val="21"/>
                    </w:rPr>
                    <w:t>50</w:t>
                  </w:r>
                </w:p>
              </w:tc>
            </w:tr>
            <w:tr w:rsidR="00DB707E" w:rsidRPr="00340B00" w14:paraId="40D2BFF5" w14:textId="77777777" w:rsidTr="00487D82">
              <w:trPr>
                <w:trHeight w:val="77"/>
                <w:jc w:val="center"/>
              </w:trPr>
              <w:tc>
                <w:tcPr>
                  <w:tcW w:w="2553" w:type="dxa"/>
                  <w:shd w:val="clear" w:color="auto" w:fill="auto"/>
                  <w:vAlign w:val="center"/>
                </w:tcPr>
                <w:p w14:paraId="66B42C68"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夜（22時～06時）</w:t>
                  </w:r>
                </w:p>
              </w:tc>
              <w:tc>
                <w:tcPr>
                  <w:tcW w:w="926" w:type="dxa"/>
                  <w:tcBorders>
                    <w:right w:val="single" w:sz="4" w:space="0" w:color="auto"/>
                  </w:tcBorders>
                  <w:shd w:val="clear" w:color="auto" w:fill="auto"/>
                  <w:vAlign w:val="center"/>
                </w:tcPr>
                <w:p w14:paraId="29187A88"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szCs w:val="21"/>
                    </w:rPr>
                    <w:t>dB</w:t>
                  </w:r>
                </w:p>
              </w:tc>
              <w:tc>
                <w:tcPr>
                  <w:tcW w:w="1342" w:type="dxa"/>
                  <w:tcBorders>
                    <w:left w:val="single" w:sz="4" w:space="0" w:color="auto"/>
                    <w:bottom w:val="single" w:sz="4" w:space="0" w:color="auto"/>
                    <w:right w:val="single" w:sz="4" w:space="0" w:color="auto"/>
                  </w:tcBorders>
                  <w:shd w:val="clear" w:color="auto" w:fill="auto"/>
                  <w:vAlign w:val="center"/>
                </w:tcPr>
                <w:p w14:paraId="2B218AB3" w14:textId="77777777" w:rsidR="00DB707E" w:rsidRPr="00340B00" w:rsidRDefault="00DB707E" w:rsidP="00DB707E">
                  <w:pPr>
                    <w:jc w:val="right"/>
                    <w:rPr>
                      <w:rFonts w:ascii="HG丸ｺﾞｼｯｸM-PRO" w:eastAsia="HG丸ｺﾞｼｯｸM-PRO" w:hAnsi="HG丸ｺﾞｼｯｸM-PRO"/>
                      <w:szCs w:val="21"/>
                    </w:rPr>
                  </w:pPr>
                  <w:r w:rsidRPr="00340B00">
                    <w:rPr>
                      <w:rFonts w:ascii="HG丸ｺﾞｼｯｸM-PRO" w:eastAsia="HG丸ｺﾞｼｯｸM-PRO" w:hAnsi="HG丸ｺﾞｼｯｸM-PRO"/>
                      <w:szCs w:val="21"/>
                    </w:rPr>
                    <w:t>50</w:t>
                  </w:r>
                </w:p>
              </w:tc>
            </w:tr>
          </w:tbl>
          <w:p w14:paraId="701AE60E" w14:textId="77777777" w:rsidR="00DB707E" w:rsidRPr="00340B00" w:rsidRDefault="00DB707E" w:rsidP="00DB707E">
            <w:pPr>
              <w:tabs>
                <w:tab w:val="left" w:pos="2982"/>
              </w:tabs>
              <w:rPr>
                <w:rFonts w:ascii="HG丸ｺﾞｼｯｸM-PRO" w:eastAsia="HG丸ｺﾞｼｯｸM-PRO" w:hAnsi="HG丸ｺﾞｼｯｸM-PRO"/>
                <w:szCs w:val="21"/>
              </w:rPr>
            </w:pPr>
          </w:p>
          <w:p w14:paraId="52F88EF0" w14:textId="77777777" w:rsidR="00DB707E" w:rsidRPr="00340B00" w:rsidRDefault="00DB707E" w:rsidP="00E222B8">
            <w:pPr>
              <w:pStyle w:val="1c"/>
              <w:numPr>
                <w:ilvl w:val="4"/>
                <w:numId w:val="26"/>
              </w:numPr>
              <w:tabs>
                <w:tab w:val="num" w:pos="360"/>
              </w:tabs>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振動基準（敷地境界線上）</w:t>
            </w:r>
          </w:p>
          <w:p w14:paraId="24905DBD" w14:textId="77777777" w:rsidR="00DB707E" w:rsidRPr="00340B00" w:rsidRDefault="00DB707E" w:rsidP="00340B00">
            <w:pPr>
              <w:pStyle w:val="1d"/>
              <w:spacing w:line="240" w:lineRule="exact"/>
              <w:ind w:left="315" w:firstLine="210"/>
              <w:rPr>
                <w:rFonts w:ascii="HG丸ｺﾞｼｯｸM-PRO" w:hAnsi="HG丸ｺﾞｼｯｸM-PRO"/>
                <w:sz w:val="21"/>
                <w:szCs w:val="21"/>
              </w:rPr>
            </w:pPr>
            <w:r w:rsidRPr="00340B00">
              <w:rPr>
                <w:rFonts w:ascii="HG丸ｺﾞｼｯｸM-PRO" w:hAnsi="HG丸ｺﾞｼｯｸM-PRO" w:hint="eastAsia"/>
                <w:sz w:val="21"/>
                <w:szCs w:val="21"/>
              </w:rPr>
              <w:t>本施設から発生する振動については事業実施区域境界において表</w:t>
            </w:r>
            <w:r w:rsidRPr="00340B00">
              <w:rPr>
                <w:rFonts w:ascii="HG丸ｺﾞｼｯｸM-PRO" w:hAnsi="HG丸ｺﾞｼｯｸM-PRO"/>
                <w:sz w:val="21"/>
                <w:szCs w:val="21"/>
              </w:rPr>
              <w:t>1-13</w:t>
            </w:r>
            <w:r w:rsidRPr="00340B00">
              <w:rPr>
                <w:rFonts w:ascii="HG丸ｺﾞｼｯｸM-PRO" w:hAnsi="HG丸ｺﾞｼｯｸM-PRO" w:hint="eastAsia"/>
                <w:sz w:val="21"/>
                <w:szCs w:val="21"/>
              </w:rPr>
              <w:t>に示す自主規制値を遵守すること。</w:t>
            </w:r>
          </w:p>
          <w:p w14:paraId="5168D940" w14:textId="77777777" w:rsidR="00DB707E" w:rsidRPr="00340B00" w:rsidRDefault="00DB707E" w:rsidP="00340B00">
            <w:pPr>
              <w:pStyle w:val="1d"/>
              <w:spacing w:line="240" w:lineRule="exact"/>
              <w:ind w:left="315" w:firstLine="210"/>
              <w:rPr>
                <w:rFonts w:ascii="HG丸ｺﾞｼｯｸM-PRO" w:hAnsi="HG丸ｺﾞｼｯｸM-PRO"/>
                <w:sz w:val="21"/>
                <w:szCs w:val="21"/>
              </w:rPr>
            </w:pPr>
          </w:p>
          <w:p w14:paraId="3E6351EE" w14:textId="77777777" w:rsidR="00DB707E" w:rsidRPr="00340B00" w:rsidRDefault="00DB707E" w:rsidP="00340B00">
            <w:pPr>
              <w:spacing w:line="240" w:lineRule="exact"/>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表</w:t>
            </w:r>
            <w:r w:rsidRPr="00340B00">
              <w:rPr>
                <w:rFonts w:ascii="HG丸ｺﾞｼｯｸM-PRO" w:eastAsia="HG丸ｺﾞｼｯｸM-PRO" w:hAnsi="HG丸ｺﾞｼｯｸM-PRO"/>
                <w:szCs w:val="21"/>
              </w:rPr>
              <w:t>1-13</w:t>
            </w:r>
            <w:r w:rsidRPr="00340B00">
              <w:rPr>
                <w:rFonts w:ascii="HG丸ｺﾞｼｯｸM-PRO" w:eastAsia="HG丸ｺﾞｼｯｸM-PRO" w:hAnsi="HG丸ｺﾞｼｯｸM-PRO" w:hint="eastAsia"/>
                <w:szCs w:val="21"/>
              </w:rPr>
              <w:t xml:space="preserve">　振動に係るの自主規制値</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50"/>
              <w:gridCol w:w="1418"/>
            </w:tblGrid>
            <w:tr w:rsidR="00DB707E" w:rsidRPr="00340B00" w14:paraId="0E38CBC8" w14:textId="77777777" w:rsidTr="00487D82">
              <w:trPr>
                <w:jc w:val="center"/>
              </w:trPr>
              <w:tc>
                <w:tcPr>
                  <w:tcW w:w="2122" w:type="dxa"/>
                  <w:shd w:val="clear" w:color="auto" w:fill="D9D9D9"/>
                  <w:vAlign w:val="center"/>
                </w:tcPr>
                <w:p w14:paraId="034ADD99"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項目</w:t>
                  </w:r>
                </w:p>
              </w:tc>
              <w:tc>
                <w:tcPr>
                  <w:tcW w:w="850" w:type="dxa"/>
                  <w:tcBorders>
                    <w:right w:val="single" w:sz="4" w:space="0" w:color="auto"/>
                  </w:tcBorders>
                  <w:shd w:val="clear" w:color="auto" w:fill="D9D9D9"/>
                  <w:vAlign w:val="center"/>
                </w:tcPr>
                <w:p w14:paraId="6A23EAA8"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単位</w:t>
                  </w:r>
                </w:p>
              </w:tc>
              <w:tc>
                <w:tcPr>
                  <w:tcW w:w="1418" w:type="dxa"/>
                  <w:tcBorders>
                    <w:top w:val="single" w:sz="4" w:space="0" w:color="auto"/>
                    <w:left w:val="single" w:sz="4" w:space="0" w:color="auto"/>
                    <w:right w:val="single" w:sz="4" w:space="0" w:color="auto"/>
                  </w:tcBorders>
                  <w:shd w:val="clear" w:color="auto" w:fill="D9D9D9"/>
                  <w:vAlign w:val="center"/>
                </w:tcPr>
                <w:p w14:paraId="7EEE1216"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自主規制値</w:t>
                  </w:r>
                </w:p>
              </w:tc>
            </w:tr>
            <w:tr w:rsidR="00DB707E" w:rsidRPr="00340B00" w14:paraId="10D45B3B" w14:textId="77777777" w:rsidTr="00487D82">
              <w:trPr>
                <w:trHeight w:val="77"/>
                <w:jc w:val="center"/>
              </w:trPr>
              <w:tc>
                <w:tcPr>
                  <w:tcW w:w="2122" w:type="dxa"/>
                  <w:shd w:val="clear" w:color="auto" w:fill="auto"/>
                  <w:vAlign w:val="center"/>
                </w:tcPr>
                <w:p w14:paraId="33EE7FD0" w14:textId="77777777" w:rsidR="00DB707E" w:rsidRPr="00340B00" w:rsidRDefault="00DB707E" w:rsidP="00DB707E">
                  <w:pP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昼（08時～19時）</w:t>
                  </w:r>
                </w:p>
              </w:tc>
              <w:tc>
                <w:tcPr>
                  <w:tcW w:w="850" w:type="dxa"/>
                  <w:tcBorders>
                    <w:right w:val="single" w:sz="4" w:space="0" w:color="auto"/>
                  </w:tcBorders>
                  <w:shd w:val="clear" w:color="auto" w:fill="auto"/>
                  <w:vAlign w:val="center"/>
                </w:tcPr>
                <w:p w14:paraId="5FAA2554"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szCs w:val="21"/>
                    </w:rPr>
                    <w:t>dB</w:t>
                  </w:r>
                </w:p>
              </w:tc>
              <w:tc>
                <w:tcPr>
                  <w:tcW w:w="1418" w:type="dxa"/>
                  <w:tcBorders>
                    <w:left w:val="single" w:sz="4" w:space="0" w:color="auto"/>
                    <w:right w:val="single" w:sz="4" w:space="0" w:color="auto"/>
                  </w:tcBorders>
                  <w:shd w:val="clear" w:color="auto" w:fill="auto"/>
                  <w:vAlign w:val="center"/>
                </w:tcPr>
                <w:p w14:paraId="1D66EE65" w14:textId="77777777" w:rsidR="00DB707E" w:rsidRPr="00340B00" w:rsidRDefault="00DB707E" w:rsidP="00DB707E">
                  <w:pPr>
                    <w:jc w:val="right"/>
                    <w:rPr>
                      <w:rFonts w:ascii="HG丸ｺﾞｼｯｸM-PRO" w:eastAsia="HG丸ｺﾞｼｯｸM-PRO" w:hAnsi="HG丸ｺﾞｼｯｸM-PRO"/>
                      <w:szCs w:val="21"/>
                    </w:rPr>
                  </w:pPr>
                  <w:r w:rsidRPr="00340B00">
                    <w:rPr>
                      <w:rFonts w:ascii="HG丸ｺﾞｼｯｸM-PRO" w:eastAsia="HG丸ｺﾞｼｯｸM-PRO" w:hAnsi="HG丸ｺﾞｼｯｸM-PRO"/>
                      <w:szCs w:val="21"/>
                    </w:rPr>
                    <w:t>55</w:t>
                  </w:r>
                </w:p>
              </w:tc>
            </w:tr>
            <w:tr w:rsidR="00DB707E" w:rsidRPr="00340B00" w14:paraId="1F74E3F9" w14:textId="77777777" w:rsidTr="00487D82">
              <w:trPr>
                <w:trHeight w:val="77"/>
                <w:jc w:val="center"/>
              </w:trPr>
              <w:tc>
                <w:tcPr>
                  <w:tcW w:w="2122" w:type="dxa"/>
                  <w:shd w:val="clear" w:color="auto" w:fill="auto"/>
                  <w:vAlign w:val="center"/>
                </w:tcPr>
                <w:p w14:paraId="3DBCA54D" w14:textId="77777777" w:rsidR="00DB707E" w:rsidRPr="00340B00" w:rsidRDefault="00DB707E" w:rsidP="00DB707E">
                  <w:pP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夜（19時～08時）</w:t>
                  </w:r>
                </w:p>
              </w:tc>
              <w:tc>
                <w:tcPr>
                  <w:tcW w:w="850" w:type="dxa"/>
                  <w:tcBorders>
                    <w:right w:val="single" w:sz="4" w:space="0" w:color="auto"/>
                  </w:tcBorders>
                  <w:shd w:val="clear" w:color="auto" w:fill="auto"/>
                  <w:vAlign w:val="center"/>
                </w:tcPr>
                <w:p w14:paraId="091E3DAA"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szCs w:val="21"/>
                    </w:rPr>
                    <w:t>dB</w:t>
                  </w:r>
                </w:p>
              </w:tc>
              <w:tc>
                <w:tcPr>
                  <w:tcW w:w="1418" w:type="dxa"/>
                  <w:tcBorders>
                    <w:left w:val="single" w:sz="4" w:space="0" w:color="auto"/>
                    <w:bottom w:val="single" w:sz="4" w:space="0" w:color="auto"/>
                    <w:right w:val="single" w:sz="4" w:space="0" w:color="auto"/>
                  </w:tcBorders>
                  <w:shd w:val="clear" w:color="auto" w:fill="auto"/>
                  <w:vAlign w:val="center"/>
                </w:tcPr>
                <w:p w14:paraId="68304932" w14:textId="77777777" w:rsidR="00DB707E" w:rsidRPr="00340B00" w:rsidRDefault="00DB707E" w:rsidP="00DB707E">
                  <w:pPr>
                    <w:jc w:val="right"/>
                    <w:rPr>
                      <w:rFonts w:ascii="HG丸ｺﾞｼｯｸM-PRO" w:eastAsia="HG丸ｺﾞｼｯｸM-PRO" w:hAnsi="HG丸ｺﾞｼｯｸM-PRO"/>
                      <w:szCs w:val="21"/>
                    </w:rPr>
                  </w:pPr>
                  <w:r w:rsidRPr="00340B00">
                    <w:rPr>
                      <w:rFonts w:ascii="HG丸ｺﾞｼｯｸM-PRO" w:eastAsia="HG丸ｺﾞｼｯｸM-PRO" w:hAnsi="HG丸ｺﾞｼｯｸM-PRO"/>
                      <w:szCs w:val="21"/>
                    </w:rPr>
                    <w:t>55</w:t>
                  </w:r>
                </w:p>
              </w:tc>
            </w:tr>
          </w:tbl>
          <w:p w14:paraId="625A9502" w14:textId="77777777" w:rsidR="00DB707E" w:rsidRDefault="00DB707E" w:rsidP="00340B00">
            <w:pPr>
              <w:widowControl/>
              <w:tabs>
                <w:tab w:val="left" w:pos="2982"/>
              </w:tabs>
              <w:spacing w:line="240" w:lineRule="exact"/>
              <w:rPr>
                <w:rFonts w:ascii="HG丸ｺﾞｼｯｸM-PRO" w:eastAsia="HG丸ｺﾞｼｯｸM-PRO" w:hAnsi="HG丸ｺﾞｼｯｸM-PRO"/>
                <w:noProof/>
                <w:szCs w:val="21"/>
              </w:rPr>
            </w:pPr>
          </w:p>
          <w:p w14:paraId="1AC1467D" w14:textId="77777777" w:rsidR="00C06D3B" w:rsidRPr="00340B00" w:rsidRDefault="00C06D3B" w:rsidP="00340B00">
            <w:pPr>
              <w:widowControl/>
              <w:tabs>
                <w:tab w:val="left" w:pos="2982"/>
              </w:tabs>
              <w:spacing w:line="240" w:lineRule="exact"/>
              <w:rPr>
                <w:rFonts w:ascii="HG丸ｺﾞｼｯｸM-PRO" w:eastAsia="HG丸ｺﾞｼｯｸM-PRO" w:hAnsi="HG丸ｺﾞｼｯｸM-PRO"/>
                <w:noProof/>
                <w:szCs w:val="21"/>
              </w:rPr>
            </w:pPr>
          </w:p>
          <w:p w14:paraId="4813477E" w14:textId="77777777" w:rsidR="00DB707E" w:rsidRPr="00340B00" w:rsidRDefault="00DB707E" w:rsidP="00E222B8">
            <w:pPr>
              <w:pStyle w:val="1c"/>
              <w:numPr>
                <w:ilvl w:val="4"/>
                <w:numId w:val="26"/>
              </w:numPr>
              <w:tabs>
                <w:tab w:val="num" w:pos="360"/>
              </w:tabs>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悪臭基準</w:t>
            </w:r>
          </w:p>
          <w:p w14:paraId="26AA777B" w14:textId="77777777" w:rsidR="00DB707E" w:rsidRPr="00340B00" w:rsidRDefault="00DB707E" w:rsidP="00340B00">
            <w:pPr>
              <w:pStyle w:val="1d"/>
              <w:spacing w:line="240" w:lineRule="exact"/>
              <w:ind w:left="315" w:firstLine="210"/>
              <w:rPr>
                <w:rFonts w:ascii="HG丸ｺﾞｼｯｸM-PRO" w:hAnsi="HG丸ｺﾞｼｯｸM-PRO"/>
                <w:sz w:val="21"/>
                <w:szCs w:val="21"/>
              </w:rPr>
            </w:pPr>
            <w:r w:rsidRPr="00340B00">
              <w:rPr>
                <w:rFonts w:ascii="HG丸ｺﾞｼｯｸM-PRO" w:hAnsi="HG丸ｺﾞｼｯｸM-PRO" w:hint="eastAsia"/>
                <w:sz w:val="21"/>
                <w:szCs w:val="21"/>
              </w:rPr>
              <w:t>本施設から発生する悪臭については表</w:t>
            </w:r>
            <w:r w:rsidRPr="00340B00">
              <w:rPr>
                <w:rFonts w:ascii="HG丸ｺﾞｼｯｸM-PRO" w:hAnsi="HG丸ｺﾞｼｯｸM-PRO"/>
                <w:sz w:val="21"/>
                <w:szCs w:val="21"/>
              </w:rPr>
              <w:t>1-14</w:t>
            </w:r>
            <w:r w:rsidRPr="00340B00">
              <w:rPr>
                <w:rFonts w:ascii="HG丸ｺﾞｼｯｸM-PRO" w:hAnsi="HG丸ｺﾞｼｯｸM-PRO" w:hint="eastAsia"/>
                <w:sz w:val="21"/>
                <w:szCs w:val="21"/>
              </w:rPr>
              <w:t>に示す自主規制値を遵守すること。</w:t>
            </w:r>
          </w:p>
          <w:p w14:paraId="74B660D4" w14:textId="77777777" w:rsidR="00DB707E" w:rsidRPr="00340B00" w:rsidRDefault="00DB707E" w:rsidP="00340B00">
            <w:pPr>
              <w:pStyle w:val="1d"/>
              <w:spacing w:line="240" w:lineRule="exact"/>
              <w:ind w:left="315" w:firstLine="210"/>
              <w:rPr>
                <w:rFonts w:ascii="HG丸ｺﾞｼｯｸM-PRO" w:hAnsi="HG丸ｺﾞｼｯｸM-PRO"/>
                <w:sz w:val="21"/>
                <w:szCs w:val="21"/>
              </w:rPr>
            </w:pPr>
          </w:p>
          <w:p w14:paraId="13AD993C" w14:textId="77777777" w:rsidR="00DB707E" w:rsidRPr="00340B00" w:rsidRDefault="00DB707E" w:rsidP="00340B00">
            <w:pPr>
              <w:spacing w:beforeLines="50" w:before="180" w:line="240" w:lineRule="exact"/>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表</w:t>
            </w:r>
            <w:r w:rsidRPr="00340B00">
              <w:rPr>
                <w:rFonts w:ascii="HG丸ｺﾞｼｯｸM-PRO" w:eastAsia="HG丸ｺﾞｼｯｸM-PRO" w:hAnsi="HG丸ｺﾞｼｯｸM-PRO"/>
                <w:szCs w:val="21"/>
              </w:rPr>
              <w:t>1-14</w:t>
            </w:r>
            <w:r w:rsidRPr="00340B00">
              <w:rPr>
                <w:rFonts w:ascii="HG丸ｺﾞｼｯｸM-PRO" w:eastAsia="HG丸ｺﾞｼｯｸM-PRO" w:hAnsi="HG丸ｺﾞｼｯｸM-PRO" w:hint="eastAsia"/>
                <w:szCs w:val="21"/>
              </w:rPr>
              <w:t xml:space="preserve">　悪臭の臭気指数に係る自主規制値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6234"/>
            </w:tblGrid>
            <w:tr w:rsidR="00DB707E" w:rsidRPr="00340B00" w14:paraId="0D617F25" w14:textId="77777777" w:rsidTr="00487D82">
              <w:trPr>
                <w:jc w:val="center"/>
              </w:trPr>
              <w:tc>
                <w:tcPr>
                  <w:tcW w:w="2125" w:type="dxa"/>
                  <w:shd w:val="clear" w:color="auto" w:fill="D9D9D9"/>
                </w:tcPr>
                <w:p w14:paraId="05DC3BC9"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項目</w:t>
                  </w:r>
                </w:p>
              </w:tc>
              <w:tc>
                <w:tcPr>
                  <w:tcW w:w="6234" w:type="dxa"/>
                  <w:shd w:val="clear" w:color="auto" w:fill="D9D9D9"/>
                </w:tcPr>
                <w:p w14:paraId="6CEE4F34"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自主規制値（臭気指数）</w:t>
                  </w:r>
                </w:p>
              </w:tc>
            </w:tr>
            <w:tr w:rsidR="00DB707E" w:rsidRPr="00340B00" w14:paraId="6DD23ECC" w14:textId="77777777" w:rsidTr="00487D82">
              <w:trPr>
                <w:jc w:val="center"/>
              </w:trPr>
              <w:tc>
                <w:tcPr>
                  <w:tcW w:w="2125" w:type="dxa"/>
                  <w:shd w:val="clear" w:color="auto" w:fill="auto"/>
                  <w:vAlign w:val="center"/>
                </w:tcPr>
                <w:p w14:paraId="70576EA7"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敷地境界</w:t>
                  </w:r>
                </w:p>
              </w:tc>
              <w:tc>
                <w:tcPr>
                  <w:tcW w:w="6234" w:type="dxa"/>
                  <w:shd w:val="clear" w:color="auto" w:fill="auto"/>
                </w:tcPr>
                <w:p w14:paraId="653CF00E"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szCs w:val="21"/>
                    </w:rPr>
                    <w:t>13</w:t>
                  </w:r>
                </w:p>
              </w:tc>
            </w:tr>
            <w:tr w:rsidR="00DB707E" w:rsidRPr="00340B00" w14:paraId="56D25D66" w14:textId="77777777" w:rsidTr="00487D82">
              <w:trPr>
                <w:jc w:val="center"/>
              </w:trPr>
              <w:tc>
                <w:tcPr>
                  <w:tcW w:w="2125" w:type="dxa"/>
                  <w:shd w:val="clear" w:color="auto" w:fill="auto"/>
                  <w:vAlign w:val="center"/>
                </w:tcPr>
                <w:p w14:paraId="35BFFFA9"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気体排出口</w:t>
                  </w:r>
                </w:p>
              </w:tc>
              <w:tc>
                <w:tcPr>
                  <w:tcW w:w="6234" w:type="dxa"/>
                  <w:shd w:val="clear" w:color="auto" w:fill="auto"/>
                </w:tcPr>
                <w:p w14:paraId="21BFD16F" w14:textId="77777777" w:rsidR="00DB707E" w:rsidRPr="00340B00" w:rsidRDefault="00DB707E" w:rsidP="00DB707E">
                  <w:pPr>
                    <w:jc w:val="left"/>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気体排出口からの悪臭の着地点での値が敷地境界線における規制基準の値と同等になるよう、悪臭防止法施行規則（昭和47年総理府令第39号）第6条の2に定める方法により算出した値</w:t>
                  </w:r>
                </w:p>
              </w:tc>
            </w:tr>
            <w:tr w:rsidR="00DB707E" w:rsidRPr="00340B00" w14:paraId="0A42E997" w14:textId="77777777" w:rsidTr="00487D82">
              <w:trPr>
                <w:jc w:val="center"/>
              </w:trPr>
              <w:tc>
                <w:tcPr>
                  <w:tcW w:w="2125" w:type="dxa"/>
                  <w:shd w:val="clear" w:color="auto" w:fill="auto"/>
                  <w:vAlign w:val="center"/>
                </w:tcPr>
                <w:p w14:paraId="5F55F63B"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排出水</w:t>
                  </w:r>
                </w:p>
              </w:tc>
              <w:tc>
                <w:tcPr>
                  <w:tcW w:w="6234" w:type="dxa"/>
                  <w:shd w:val="clear" w:color="auto" w:fill="auto"/>
                </w:tcPr>
                <w:p w14:paraId="7FD43003" w14:textId="77777777" w:rsidR="00DB707E" w:rsidRPr="00340B00" w:rsidRDefault="00DB707E" w:rsidP="00DB707E">
                  <w:pPr>
                    <w:jc w:val="center"/>
                    <w:rPr>
                      <w:rFonts w:ascii="HG丸ｺﾞｼｯｸM-PRO" w:eastAsia="HG丸ｺﾞｼｯｸM-PRO" w:hAnsi="HG丸ｺﾞｼｯｸM-PRO"/>
                      <w:szCs w:val="21"/>
                    </w:rPr>
                  </w:pPr>
                  <w:r w:rsidRPr="00340B00">
                    <w:rPr>
                      <w:rFonts w:ascii="HG丸ｺﾞｼｯｸM-PRO" w:eastAsia="HG丸ｺﾞｼｯｸM-PRO" w:hAnsi="HG丸ｺﾞｼｯｸM-PRO"/>
                      <w:szCs w:val="21"/>
                    </w:rPr>
                    <w:t>27</w:t>
                  </w:r>
                </w:p>
              </w:tc>
            </w:tr>
          </w:tbl>
          <w:p w14:paraId="4C02CF8F" w14:textId="77777777" w:rsidR="00DB707E" w:rsidRPr="006A4749" w:rsidRDefault="00DB707E" w:rsidP="00DB707E">
            <w:pPr>
              <w:pStyle w:val="16"/>
              <w:ind w:leftChars="0" w:left="0" w:firstLineChars="0" w:firstLine="0"/>
            </w:pPr>
          </w:p>
        </w:tc>
        <w:tc>
          <w:tcPr>
            <w:tcW w:w="9462" w:type="dxa"/>
            <w:shd w:val="clear" w:color="auto" w:fill="auto"/>
          </w:tcPr>
          <w:p w14:paraId="22E1813C" w14:textId="77777777" w:rsidR="00DB707E" w:rsidRPr="00F973B0" w:rsidRDefault="00DB707E"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40279DEF" w14:textId="77777777" w:rsidR="00DB707E" w:rsidRPr="00F973B0" w:rsidRDefault="00DB707E" w:rsidP="00DB707E">
            <w:pPr>
              <w:adjustRightInd w:val="0"/>
              <w:snapToGrid w:val="0"/>
              <w:spacing w:line="240" w:lineRule="atLeast"/>
              <w:textAlignment w:val="baseline"/>
              <w:rPr>
                <w:rFonts w:hAnsi="ＭＳ 明朝"/>
                <w:szCs w:val="21"/>
              </w:rPr>
            </w:pPr>
          </w:p>
        </w:tc>
      </w:tr>
      <w:tr w:rsidR="00DB707E" w:rsidRPr="00F973B0" w14:paraId="6FC1B9B8" w14:textId="77777777" w:rsidTr="006E1843">
        <w:trPr>
          <w:trHeight w:val="161"/>
        </w:trPr>
        <w:tc>
          <w:tcPr>
            <w:tcW w:w="10455" w:type="dxa"/>
            <w:shd w:val="clear" w:color="auto" w:fill="auto"/>
            <w:vAlign w:val="center"/>
          </w:tcPr>
          <w:p w14:paraId="203AEC0C" w14:textId="77777777" w:rsidR="00340B00" w:rsidRPr="00340B00" w:rsidRDefault="00340B00" w:rsidP="00E222B8">
            <w:pPr>
              <w:pStyle w:val="1e"/>
              <w:numPr>
                <w:ilvl w:val="3"/>
                <w:numId w:val="26"/>
              </w:numPr>
              <w:spacing w:line="240" w:lineRule="exact"/>
              <w:ind w:left="1230"/>
              <w:rPr>
                <w:sz w:val="21"/>
                <w:szCs w:val="21"/>
              </w:rPr>
            </w:pPr>
            <w:r w:rsidRPr="00340B00">
              <w:rPr>
                <w:rFonts w:hint="eastAsia"/>
                <w:sz w:val="21"/>
                <w:szCs w:val="21"/>
              </w:rPr>
              <w:t>環境保全</w:t>
            </w:r>
          </w:p>
          <w:p w14:paraId="0F7E4A00" w14:textId="77777777" w:rsidR="00340B00" w:rsidRPr="00340B00" w:rsidRDefault="00340B00" w:rsidP="00340B00">
            <w:pPr>
              <w:pStyle w:val="1f"/>
              <w:spacing w:line="240" w:lineRule="exact"/>
              <w:ind w:left="105" w:firstLine="210"/>
              <w:rPr>
                <w:sz w:val="21"/>
                <w:szCs w:val="21"/>
              </w:rPr>
            </w:pPr>
            <w:r w:rsidRPr="00340B00">
              <w:rPr>
                <w:rFonts w:hint="eastAsia"/>
                <w:sz w:val="21"/>
                <w:szCs w:val="21"/>
              </w:rPr>
              <w:t>公害関連法令、ごみ処理に係るダイオキシン類発生防止等ガイドライン、ダイオキシン類による健康障害防止のための対策について及びその他の法令に適合し、これらを遵守し得る構造・設備とすること。</w:t>
            </w:r>
          </w:p>
          <w:p w14:paraId="7AE999F8" w14:textId="77777777" w:rsidR="00340B00" w:rsidRPr="00340B00" w:rsidRDefault="00340B00" w:rsidP="00340B00">
            <w:pPr>
              <w:tabs>
                <w:tab w:val="left" w:pos="2982"/>
              </w:tabs>
              <w:spacing w:line="240" w:lineRule="exact"/>
              <w:rPr>
                <w:rFonts w:ascii="HG丸ｺﾞｼｯｸM-PRO" w:eastAsia="HG丸ｺﾞｼｯｸM-PRO" w:hAnsi="HG丸ｺﾞｼｯｸM-PRO"/>
                <w:szCs w:val="21"/>
              </w:rPr>
            </w:pPr>
          </w:p>
          <w:p w14:paraId="6EC4B33B" w14:textId="77777777" w:rsidR="00340B00" w:rsidRPr="00340B00" w:rsidRDefault="00340B00" w:rsidP="00E222B8">
            <w:pPr>
              <w:pStyle w:val="1c"/>
              <w:numPr>
                <w:ilvl w:val="4"/>
                <w:numId w:val="26"/>
              </w:numPr>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排ガス対策</w:t>
            </w:r>
          </w:p>
          <w:p w14:paraId="0B1CCD42" w14:textId="77777777" w:rsidR="00340B00" w:rsidRPr="00340B00" w:rsidRDefault="00340B00" w:rsidP="00340B00">
            <w:pPr>
              <w:pStyle w:val="afffc"/>
              <w:spacing w:line="240" w:lineRule="exact"/>
              <w:ind w:left="630" w:firstLine="210"/>
              <w:rPr>
                <w:rFonts w:ascii="HG丸ｺﾞｼｯｸM-PRO" w:eastAsia="HG丸ｺﾞｼｯｸM-PRO" w:hAnsi="HG丸ｺﾞｼｯｸM-PRO"/>
                <w:sz w:val="21"/>
                <w:szCs w:val="21"/>
              </w:rPr>
            </w:pPr>
            <w:r w:rsidRPr="00340B00">
              <w:rPr>
                <w:rFonts w:ascii="HG丸ｺﾞｼｯｸM-PRO" w:eastAsia="HG丸ｺﾞｼｯｸM-PRO" w:hAnsi="HG丸ｺﾞｼｯｸM-PRO" w:hint="eastAsia"/>
                <w:sz w:val="21"/>
                <w:szCs w:val="21"/>
              </w:rPr>
              <w:t>公害防止基準値を満足するため、燃焼管理及び適切な排ガス処理設備を設置し、排ガス対策を十分考慮すること。なお、水銀に関しては、搬入の段階で搬入禁止物として排除すること。</w:t>
            </w:r>
          </w:p>
          <w:p w14:paraId="6AFB02F7" w14:textId="77777777" w:rsidR="00340B00" w:rsidRPr="00340B00" w:rsidRDefault="00340B00" w:rsidP="00E222B8">
            <w:pPr>
              <w:pStyle w:val="1c"/>
              <w:numPr>
                <w:ilvl w:val="4"/>
                <w:numId w:val="26"/>
              </w:numPr>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排水対策</w:t>
            </w:r>
          </w:p>
          <w:p w14:paraId="3AAD9B17" w14:textId="77777777" w:rsidR="00340B00" w:rsidRPr="00340B00" w:rsidRDefault="00340B00" w:rsidP="00340B00">
            <w:pPr>
              <w:pStyle w:val="afffc"/>
              <w:spacing w:line="240" w:lineRule="exact"/>
              <w:ind w:left="630" w:firstLine="210"/>
              <w:rPr>
                <w:rFonts w:ascii="HG丸ｺﾞｼｯｸM-PRO" w:eastAsia="HG丸ｺﾞｼｯｸM-PRO" w:hAnsi="HG丸ｺﾞｼｯｸM-PRO"/>
                <w:sz w:val="21"/>
                <w:szCs w:val="21"/>
              </w:rPr>
            </w:pPr>
            <w:r w:rsidRPr="00340B00">
              <w:rPr>
                <w:rFonts w:ascii="HG丸ｺﾞｼｯｸM-PRO" w:eastAsia="HG丸ｺﾞｼｯｸM-PRO" w:hAnsi="HG丸ｺﾞｼｯｸM-PRO" w:hint="eastAsia"/>
                <w:sz w:val="21"/>
                <w:szCs w:val="21"/>
              </w:rPr>
              <w:t>本施設のプラント排水については、無放流とする。生活排水については、合併処理浄化槽にて再利用し、余剰分については公共用水域へ排水する。</w:t>
            </w:r>
          </w:p>
          <w:p w14:paraId="3123A7C9" w14:textId="77777777" w:rsidR="00340B00" w:rsidRPr="00340B00" w:rsidRDefault="00340B00" w:rsidP="00340B00">
            <w:pPr>
              <w:pStyle w:val="afffc"/>
              <w:spacing w:line="240" w:lineRule="exact"/>
              <w:ind w:left="630" w:firstLine="210"/>
              <w:rPr>
                <w:rFonts w:ascii="HG丸ｺﾞｼｯｸM-PRO" w:eastAsia="HG丸ｺﾞｼｯｸM-PRO" w:hAnsi="HG丸ｺﾞｼｯｸM-PRO"/>
                <w:sz w:val="21"/>
                <w:szCs w:val="21"/>
              </w:rPr>
            </w:pPr>
            <w:r w:rsidRPr="00340B00">
              <w:rPr>
                <w:rFonts w:ascii="HG丸ｺﾞｼｯｸM-PRO" w:eastAsia="HG丸ｺﾞｼｯｸM-PRO" w:hAnsi="HG丸ｺﾞｼｯｸM-PRO" w:hint="eastAsia"/>
                <w:sz w:val="21"/>
                <w:szCs w:val="21"/>
              </w:rPr>
              <w:t>雨水については、本施設で有効利用を図るとともに雨水流出抑制施設で排水量の調整を行った後、公共用水域へ放流する。なお、雨水の再利用方法については提案によることとする。</w:t>
            </w:r>
          </w:p>
          <w:p w14:paraId="3FE8891C" w14:textId="77777777" w:rsidR="00340B00" w:rsidRPr="00340B00" w:rsidRDefault="00340B00" w:rsidP="00E222B8">
            <w:pPr>
              <w:pStyle w:val="1c"/>
              <w:numPr>
                <w:ilvl w:val="4"/>
                <w:numId w:val="26"/>
              </w:numPr>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騒音対策</w:t>
            </w:r>
          </w:p>
          <w:p w14:paraId="56E0CEC3" w14:textId="77777777" w:rsidR="00340B00" w:rsidRPr="00340B00" w:rsidRDefault="00340B00" w:rsidP="00340B00">
            <w:pPr>
              <w:pStyle w:val="afffc"/>
              <w:spacing w:line="240" w:lineRule="exact"/>
              <w:ind w:left="630" w:firstLine="210"/>
              <w:rPr>
                <w:rFonts w:ascii="HG丸ｺﾞｼｯｸM-PRO" w:eastAsia="HG丸ｺﾞｼｯｸM-PRO" w:hAnsi="HG丸ｺﾞｼｯｸM-PRO"/>
                <w:sz w:val="21"/>
                <w:szCs w:val="21"/>
              </w:rPr>
            </w:pPr>
            <w:r w:rsidRPr="00340B00">
              <w:rPr>
                <w:rFonts w:ascii="HG丸ｺﾞｼｯｸM-PRO" w:eastAsia="HG丸ｺﾞｼｯｸM-PRO" w:hAnsi="HG丸ｺﾞｼｯｸM-PRO" w:hint="eastAsia"/>
                <w:sz w:val="21"/>
                <w:szCs w:val="21"/>
              </w:rPr>
              <w:t>騒音が発生する設備・機器は、低騒音型の機種を選定するほか、必要に応じて防音構造の室内に収納し、内壁に吸音材を施工するなどの騒音対策を講じること。また、必要に応じて排風機等に消音器を取り付けるなどの対策を講じること。</w:t>
            </w:r>
          </w:p>
          <w:p w14:paraId="0968F5A5" w14:textId="77777777" w:rsidR="00340B00" w:rsidRPr="00340B00" w:rsidRDefault="00340B00" w:rsidP="00340B00">
            <w:pPr>
              <w:pStyle w:val="afffc"/>
              <w:spacing w:line="240" w:lineRule="exact"/>
              <w:ind w:left="630" w:firstLine="210"/>
              <w:rPr>
                <w:rFonts w:ascii="HG丸ｺﾞｼｯｸM-PRO" w:eastAsia="HG丸ｺﾞｼｯｸM-PRO" w:hAnsi="HG丸ｺﾞｼｯｸM-PRO"/>
                <w:sz w:val="21"/>
                <w:szCs w:val="21"/>
              </w:rPr>
            </w:pPr>
            <w:r w:rsidRPr="00340B00">
              <w:rPr>
                <w:rFonts w:ascii="HG丸ｺﾞｼｯｸM-PRO" w:eastAsia="HG丸ｺﾞｼｯｸM-PRO" w:hAnsi="HG丸ｺﾞｼｯｸM-PRO" w:hint="eastAsia"/>
                <w:sz w:val="21"/>
                <w:szCs w:val="21"/>
              </w:rPr>
              <w:t>設備の稼動による低周波音が周辺地域に影響を及ぼさないよう配慮すること。</w:t>
            </w:r>
          </w:p>
          <w:p w14:paraId="1AA47683" w14:textId="77777777" w:rsidR="00340B00" w:rsidRPr="00340B00" w:rsidRDefault="00340B00" w:rsidP="00E222B8">
            <w:pPr>
              <w:pStyle w:val="1c"/>
              <w:numPr>
                <w:ilvl w:val="4"/>
                <w:numId w:val="26"/>
              </w:numPr>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振動対策</w:t>
            </w:r>
          </w:p>
          <w:p w14:paraId="32634294" w14:textId="77777777" w:rsidR="00340B00" w:rsidRPr="00340B00" w:rsidRDefault="00340B00" w:rsidP="00340B00">
            <w:pPr>
              <w:pStyle w:val="afffc"/>
              <w:spacing w:line="240" w:lineRule="exact"/>
              <w:ind w:left="630" w:firstLine="210"/>
              <w:rPr>
                <w:rFonts w:ascii="HG丸ｺﾞｼｯｸM-PRO" w:eastAsia="HG丸ｺﾞｼｯｸM-PRO" w:hAnsi="HG丸ｺﾞｼｯｸM-PRO"/>
                <w:sz w:val="21"/>
                <w:szCs w:val="21"/>
              </w:rPr>
            </w:pPr>
            <w:r w:rsidRPr="00340B00">
              <w:rPr>
                <w:rFonts w:ascii="HG丸ｺﾞｼｯｸM-PRO" w:eastAsia="HG丸ｺﾞｼｯｸM-PRO" w:hAnsi="HG丸ｺﾞｼｯｸM-PRO" w:hint="eastAsia"/>
                <w:sz w:val="21"/>
                <w:szCs w:val="21"/>
              </w:rPr>
              <w:t>振動を発生させる設備・機器は、低振動型の機種を選定するほか、振動の伝搬を防止できるよう独立基礎または防振装置を設ける等、十分な対策を講じること。</w:t>
            </w:r>
          </w:p>
          <w:p w14:paraId="24FDEA14" w14:textId="77777777" w:rsidR="00340B00" w:rsidRPr="00340B00" w:rsidRDefault="00340B00" w:rsidP="00E222B8">
            <w:pPr>
              <w:pStyle w:val="1c"/>
              <w:numPr>
                <w:ilvl w:val="4"/>
                <w:numId w:val="26"/>
              </w:numPr>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悪臭対策</w:t>
            </w:r>
          </w:p>
          <w:p w14:paraId="3C09D197" w14:textId="77777777" w:rsidR="00340B00" w:rsidRPr="00340B00" w:rsidRDefault="00340B00" w:rsidP="00340B00">
            <w:pPr>
              <w:pStyle w:val="afffc"/>
              <w:spacing w:line="240" w:lineRule="exact"/>
              <w:ind w:left="630" w:firstLine="210"/>
              <w:rPr>
                <w:rFonts w:ascii="HG丸ｺﾞｼｯｸM-PRO" w:eastAsia="HG丸ｺﾞｼｯｸM-PRO" w:hAnsi="HG丸ｺﾞｼｯｸM-PRO"/>
                <w:sz w:val="21"/>
                <w:szCs w:val="21"/>
              </w:rPr>
            </w:pPr>
            <w:r w:rsidRPr="00340B00">
              <w:rPr>
                <w:rFonts w:ascii="HG丸ｺﾞｼｯｸM-PRO" w:eastAsia="HG丸ｺﾞｼｯｸM-PRO" w:hAnsi="HG丸ｺﾞｼｯｸM-PRO" w:hint="eastAsia"/>
                <w:sz w:val="21"/>
                <w:szCs w:val="21"/>
              </w:rPr>
              <w:t>悪臭の発生しやすい機器または場所には臭気が漏れないようにすること等の必要な対策を講じること。また、脱臭装置を設ける等の必要な措置を行い、臭気を外部に漏えいしないよう十分な対策を講じるとともに、配管や電線管の壁貫通部からの臭気の漏れがないように適切な処理を行うこと。</w:t>
            </w:r>
          </w:p>
          <w:p w14:paraId="5FBA5CE7" w14:textId="77777777" w:rsidR="00340B00" w:rsidRPr="00340B00" w:rsidRDefault="00340B00" w:rsidP="00340B00">
            <w:pPr>
              <w:pStyle w:val="afffc"/>
              <w:spacing w:line="240" w:lineRule="exact"/>
              <w:ind w:left="630" w:firstLine="210"/>
              <w:rPr>
                <w:rFonts w:ascii="HG丸ｺﾞｼｯｸM-PRO" w:eastAsia="HG丸ｺﾞｼｯｸM-PRO" w:hAnsi="HG丸ｺﾞｼｯｸM-PRO"/>
                <w:sz w:val="21"/>
                <w:szCs w:val="21"/>
              </w:rPr>
            </w:pPr>
            <w:r w:rsidRPr="00340B00">
              <w:rPr>
                <w:rFonts w:ascii="HG丸ｺﾞｼｯｸM-PRO" w:eastAsia="HG丸ｺﾞｼｯｸM-PRO" w:hAnsi="HG丸ｺﾞｼｯｸM-PRO" w:hint="eastAsia"/>
                <w:sz w:val="21"/>
                <w:szCs w:val="21"/>
              </w:rPr>
              <w:t>ごみピット内は常に負圧に保ち、臭気が外部に拡散しない構造とする。ごみピット内臭気は、ごみピット内の空気を燃焼用空気として炉内に送風し、高温酸化処理を行うこととする。また、休炉時に対応するための脱臭装置を設置し、休炉時においてもごみピット内の臭気を外部に拡散させないこと。</w:t>
            </w:r>
          </w:p>
          <w:p w14:paraId="0B8AFBF6" w14:textId="77777777" w:rsidR="00340B00" w:rsidRPr="00340B00" w:rsidRDefault="00340B00" w:rsidP="00E222B8">
            <w:pPr>
              <w:pStyle w:val="1c"/>
              <w:numPr>
                <w:ilvl w:val="4"/>
                <w:numId w:val="26"/>
              </w:numPr>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粉じん対策</w:t>
            </w:r>
          </w:p>
          <w:p w14:paraId="6DF0D160" w14:textId="77777777" w:rsidR="00340B00" w:rsidRPr="00340B00" w:rsidRDefault="00340B00" w:rsidP="00340B00">
            <w:pPr>
              <w:pStyle w:val="afffc"/>
              <w:spacing w:line="240" w:lineRule="exact"/>
              <w:ind w:left="630" w:firstLine="210"/>
              <w:rPr>
                <w:rFonts w:ascii="HG丸ｺﾞｼｯｸM-PRO" w:eastAsia="HG丸ｺﾞｼｯｸM-PRO" w:hAnsi="HG丸ｺﾞｼｯｸM-PRO"/>
                <w:sz w:val="21"/>
                <w:szCs w:val="21"/>
              </w:rPr>
            </w:pPr>
            <w:r w:rsidRPr="00340B00">
              <w:rPr>
                <w:rFonts w:ascii="HG丸ｺﾞｼｯｸM-PRO" w:eastAsia="HG丸ｺﾞｼｯｸM-PRO" w:hAnsi="HG丸ｺﾞｼｯｸM-PRO" w:hint="eastAsia"/>
                <w:sz w:val="21"/>
                <w:szCs w:val="21"/>
              </w:rPr>
              <w:t>粉じんの発生する設備、機器には、十分な能力を有する集じん設備や散水設備を設ける等、粉じん対策を十分考慮すること。</w:t>
            </w:r>
          </w:p>
          <w:p w14:paraId="4C5C4C73" w14:textId="77777777" w:rsidR="00DB707E" w:rsidRPr="005431C6" w:rsidRDefault="00DB707E" w:rsidP="00340B00">
            <w:pPr>
              <w:pStyle w:val="1e"/>
              <w:numPr>
                <w:ilvl w:val="0"/>
                <w:numId w:val="0"/>
              </w:numPr>
              <w:ind w:left="440"/>
            </w:pPr>
          </w:p>
        </w:tc>
        <w:tc>
          <w:tcPr>
            <w:tcW w:w="9462" w:type="dxa"/>
            <w:shd w:val="clear" w:color="auto" w:fill="auto"/>
          </w:tcPr>
          <w:p w14:paraId="0BEDB69A" w14:textId="77777777" w:rsidR="00DB707E" w:rsidRPr="00F973B0" w:rsidRDefault="00DB707E"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982F36F" w14:textId="77777777" w:rsidR="00DB707E" w:rsidRPr="00F973B0" w:rsidRDefault="00DB707E" w:rsidP="00DB707E">
            <w:pPr>
              <w:adjustRightInd w:val="0"/>
              <w:snapToGrid w:val="0"/>
              <w:spacing w:line="240" w:lineRule="atLeast"/>
              <w:textAlignment w:val="baseline"/>
              <w:rPr>
                <w:rFonts w:hAnsi="ＭＳ 明朝"/>
                <w:szCs w:val="21"/>
              </w:rPr>
            </w:pPr>
          </w:p>
        </w:tc>
      </w:tr>
      <w:tr w:rsidR="00DB707E" w:rsidRPr="00F973B0" w14:paraId="33FBC0C8" w14:textId="77777777" w:rsidTr="006E1843">
        <w:trPr>
          <w:trHeight w:val="161"/>
        </w:trPr>
        <w:tc>
          <w:tcPr>
            <w:tcW w:w="10455" w:type="dxa"/>
            <w:shd w:val="clear" w:color="auto" w:fill="auto"/>
            <w:vAlign w:val="center"/>
          </w:tcPr>
          <w:p w14:paraId="5C27D01A" w14:textId="77777777" w:rsidR="00340B00" w:rsidRPr="00340B00" w:rsidRDefault="00340B00" w:rsidP="00E222B8">
            <w:pPr>
              <w:pStyle w:val="1e"/>
              <w:numPr>
                <w:ilvl w:val="3"/>
                <w:numId w:val="6"/>
              </w:numPr>
              <w:tabs>
                <w:tab w:val="num" w:pos="360"/>
              </w:tabs>
              <w:spacing w:line="240" w:lineRule="exact"/>
              <w:ind w:left="420" w:hanging="420"/>
              <w:rPr>
                <w:sz w:val="21"/>
                <w:szCs w:val="21"/>
              </w:rPr>
            </w:pPr>
            <w:r w:rsidRPr="00340B00">
              <w:rPr>
                <w:rFonts w:hint="eastAsia"/>
                <w:sz w:val="21"/>
                <w:szCs w:val="21"/>
              </w:rPr>
              <w:t>運転管理</w:t>
            </w:r>
          </w:p>
          <w:p w14:paraId="7E675B32" w14:textId="77777777" w:rsidR="00340B00" w:rsidRPr="00340B00" w:rsidRDefault="00340B00" w:rsidP="00E222B8">
            <w:pPr>
              <w:pStyle w:val="1c"/>
              <w:numPr>
                <w:ilvl w:val="4"/>
                <w:numId w:val="6"/>
              </w:numPr>
              <w:tabs>
                <w:tab w:val="num" w:pos="360"/>
              </w:tabs>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本施設の運転は、原則として遠隔集中監視方式とし、可能な限り自動化を図ること。</w:t>
            </w:r>
          </w:p>
          <w:p w14:paraId="5E2280A1" w14:textId="77777777" w:rsidR="00340B00" w:rsidRPr="00340B00" w:rsidRDefault="00340B00" w:rsidP="00E222B8">
            <w:pPr>
              <w:pStyle w:val="1c"/>
              <w:numPr>
                <w:ilvl w:val="4"/>
                <w:numId w:val="6"/>
              </w:numPr>
              <w:tabs>
                <w:tab w:val="num" w:pos="360"/>
              </w:tabs>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誤操作防止のため、「設備あるいは機器が故障あるいは損傷した場合、安全側に作動する考え方」及び「人間が誤操作した場合、機械が安全側に作動する考え方」の原理を適用すること。</w:t>
            </w:r>
          </w:p>
          <w:p w14:paraId="6CAD76E1" w14:textId="77777777" w:rsidR="00340B00" w:rsidRPr="00340B00" w:rsidRDefault="00340B00" w:rsidP="00E222B8">
            <w:pPr>
              <w:pStyle w:val="1c"/>
              <w:numPr>
                <w:ilvl w:val="4"/>
                <w:numId w:val="6"/>
              </w:numPr>
              <w:tabs>
                <w:tab w:val="num" w:pos="360"/>
              </w:tabs>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運転は可能な限り最少の人員でできるよう設計すること。</w:t>
            </w:r>
          </w:p>
          <w:p w14:paraId="55B68023" w14:textId="77777777" w:rsidR="00340B00" w:rsidRPr="00340B00" w:rsidRDefault="00340B00" w:rsidP="00E222B8">
            <w:pPr>
              <w:pStyle w:val="1c"/>
              <w:numPr>
                <w:ilvl w:val="4"/>
                <w:numId w:val="6"/>
              </w:numPr>
              <w:tabs>
                <w:tab w:val="num" w:pos="360"/>
              </w:tabs>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計器類は、見やすい位置と角度で配置し、原則として</w:t>
            </w:r>
            <w:r w:rsidRPr="00340B00">
              <w:rPr>
                <w:rFonts w:ascii="HG丸ｺﾞｼｯｸM-PRO" w:hAnsi="HG丸ｺﾞｼｯｸM-PRO"/>
                <w:sz w:val="21"/>
              </w:rPr>
              <w:t>SI</w:t>
            </w:r>
            <w:r w:rsidRPr="00340B00">
              <w:rPr>
                <w:rFonts w:ascii="HG丸ｺﾞｼｯｸM-PRO" w:hAnsi="HG丸ｺﾞｼｯｸM-PRO" w:hint="eastAsia"/>
                <w:sz w:val="21"/>
              </w:rPr>
              <w:t>単位系とすること。</w:t>
            </w:r>
          </w:p>
          <w:p w14:paraId="7A23695C" w14:textId="77777777" w:rsidR="00340B00" w:rsidRPr="00340B00" w:rsidRDefault="00340B00" w:rsidP="00340B00">
            <w:pPr>
              <w:pStyle w:val="1e"/>
              <w:numPr>
                <w:ilvl w:val="0"/>
                <w:numId w:val="0"/>
              </w:numPr>
              <w:spacing w:line="240" w:lineRule="exact"/>
              <w:rPr>
                <w:sz w:val="21"/>
                <w:szCs w:val="21"/>
              </w:rPr>
            </w:pPr>
          </w:p>
        </w:tc>
        <w:tc>
          <w:tcPr>
            <w:tcW w:w="9462" w:type="dxa"/>
            <w:shd w:val="clear" w:color="auto" w:fill="auto"/>
          </w:tcPr>
          <w:p w14:paraId="3B8DF691" w14:textId="77777777" w:rsidR="00DB707E" w:rsidRPr="00F973B0" w:rsidRDefault="00DB707E"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038F42A" w14:textId="77777777" w:rsidR="00DB707E" w:rsidRPr="00F973B0" w:rsidRDefault="00DB707E" w:rsidP="00DB707E">
            <w:pPr>
              <w:adjustRightInd w:val="0"/>
              <w:snapToGrid w:val="0"/>
              <w:spacing w:line="240" w:lineRule="atLeast"/>
              <w:textAlignment w:val="baseline"/>
              <w:rPr>
                <w:rFonts w:hAnsi="ＭＳ 明朝"/>
                <w:szCs w:val="21"/>
              </w:rPr>
            </w:pPr>
          </w:p>
        </w:tc>
      </w:tr>
      <w:tr w:rsidR="00DB707E" w:rsidRPr="00F973B0" w14:paraId="525A68FE" w14:textId="77777777" w:rsidTr="006E1843">
        <w:trPr>
          <w:trHeight w:val="161"/>
        </w:trPr>
        <w:tc>
          <w:tcPr>
            <w:tcW w:w="10455" w:type="dxa"/>
            <w:shd w:val="clear" w:color="auto" w:fill="auto"/>
            <w:vAlign w:val="center"/>
          </w:tcPr>
          <w:p w14:paraId="3F1EF989" w14:textId="77777777" w:rsidR="00340B00" w:rsidRPr="00340B00" w:rsidRDefault="00340B00" w:rsidP="00E222B8">
            <w:pPr>
              <w:pStyle w:val="1e"/>
              <w:numPr>
                <w:ilvl w:val="3"/>
                <w:numId w:val="6"/>
              </w:numPr>
              <w:tabs>
                <w:tab w:val="num" w:pos="360"/>
              </w:tabs>
              <w:spacing w:line="240" w:lineRule="exact"/>
              <w:ind w:left="420" w:hanging="420"/>
              <w:rPr>
                <w:sz w:val="21"/>
                <w:szCs w:val="21"/>
              </w:rPr>
            </w:pPr>
            <w:r w:rsidRPr="00340B00">
              <w:rPr>
                <w:rFonts w:hint="eastAsia"/>
                <w:sz w:val="21"/>
                <w:szCs w:val="21"/>
              </w:rPr>
              <w:t>安全衛生管理</w:t>
            </w:r>
          </w:p>
          <w:p w14:paraId="2257E107" w14:textId="77777777" w:rsidR="00340B00" w:rsidRPr="00340B00" w:rsidRDefault="00340B00" w:rsidP="00340B00">
            <w:pPr>
              <w:pStyle w:val="afff5"/>
              <w:tabs>
                <w:tab w:val="left" w:pos="2982"/>
              </w:tabs>
              <w:spacing w:line="240" w:lineRule="exact"/>
              <w:ind w:left="210" w:firstLine="210"/>
              <w:rPr>
                <w:rFonts w:ascii="HG丸ｺﾞｼｯｸM-PRO" w:eastAsia="HG丸ｺﾞｼｯｸM-PRO" w:hAnsi="HG丸ｺﾞｼｯｸM-PRO"/>
              </w:rPr>
            </w:pPr>
            <w:r w:rsidRPr="00340B00">
              <w:rPr>
                <w:rFonts w:ascii="HG丸ｺﾞｼｯｸM-PRO" w:eastAsia="HG丸ｺﾞｼｯｸM-PRO" w:hAnsi="HG丸ｺﾞｼｯｸM-PRO" w:hint="eastAsia"/>
              </w:rPr>
              <w:t>本施設の安全衛生管理上に必要な設備については、関係法令や清掃事業における安全衛生管理要綱（</w:t>
            </w:r>
            <w:r w:rsidRPr="00340B00">
              <w:rPr>
                <w:rFonts w:ascii="HG丸ｺﾞｼｯｸM-PRO" w:eastAsia="HG丸ｺﾞｼｯｸM-PRO" w:hAnsi="HG丸ｺﾞｼｯｸM-PRO"/>
              </w:rPr>
              <w:t>H5.3.2付）、ダイオキシン類</w:t>
            </w:r>
            <w:r w:rsidRPr="00340B00">
              <w:rPr>
                <w:rFonts w:ascii="HG丸ｺﾞｼｯｸM-PRO" w:eastAsia="HG丸ｺﾞｼｯｸM-PRO" w:hAnsi="HG丸ｺﾞｼｯｸM-PRO" w:hint="eastAsia"/>
              </w:rPr>
              <w:t>ばく</w:t>
            </w:r>
            <w:r w:rsidRPr="00340B00">
              <w:rPr>
                <w:rFonts w:ascii="HG丸ｺﾞｼｯｸM-PRO" w:eastAsia="HG丸ｺﾞｼｯｸM-PRO" w:hAnsi="HG丸ｺﾞｼｯｸM-PRO"/>
              </w:rPr>
              <w:t>露防止対策要綱（H13.4.25付）等に準拠して完備するとともに</w:t>
            </w:r>
            <w:r w:rsidRPr="00340B00">
              <w:rPr>
                <w:rFonts w:ascii="HG丸ｺﾞｼｯｸM-PRO" w:eastAsia="HG丸ｺﾞｼｯｸM-PRO" w:hAnsi="HG丸ｺﾞｼｯｸM-PRO" w:hint="eastAsia"/>
              </w:rPr>
              <w:t>運転管理上の安全確保（保守の容易さ、作業の安全、各種保安装置、バイパスの設置及び必要機器の複数系列化等）に留意すること。</w:t>
            </w:r>
          </w:p>
          <w:p w14:paraId="20607E5F" w14:textId="77777777" w:rsidR="00340B00" w:rsidRPr="00340B00" w:rsidRDefault="00340B00" w:rsidP="00340B00">
            <w:pPr>
              <w:pStyle w:val="afff5"/>
              <w:tabs>
                <w:tab w:val="left" w:pos="2982"/>
              </w:tabs>
              <w:spacing w:line="240" w:lineRule="exact"/>
              <w:ind w:left="210" w:firstLine="210"/>
              <w:rPr>
                <w:rFonts w:ascii="HG丸ｺﾞｼｯｸM-PRO" w:eastAsia="HG丸ｺﾞｼｯｸM-PRO" w:hAnsi="HG丸ｺﾞｼｯｸM-PRO"/>
              </w:rPr>
            </w:pPr>
          </w:p>
          <w:p w14:paraId="30DCB829" w14:textId="77777777" w:rsidR="00340B00" w:rsidRPr="00340B00" w:rsidRDefault="00340B00" w:rsidP="00E222B8">
            <w:pPr>
              <w:pStyle w:val="1c"/>
              <w:numPr>
                <w:ilvl w:val="4"/>
                <w:numId w:val="6"/>
              </w:numPr>
              <w:tabs>
                <w:tab w:val="num" w:pos="360"/>
              </w:tabs>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作業環境保全対策</w:t>
            </w:r>
          </w:p>
          <w:p w14:paraId="1E91D8D5" w14:textId="77777777" w:rsidR="00340B00" w:rsidRPr="00340B00" w:rsidRDefault="00340B00" w:rsidP="00E222B8">
            <w:pPr>
              <w:pStyle w:val="19"/>
              <w:numPr>
                <w:ilvl w:val="0"/>
                <w:numId w:val="27"/>
              </w:numPr>
              <w:tabs>
                <w:tab w:val="left" w:pos="105"/>
                <w:tab w:val="left" w:pos="420"/>
              </w:tabs>
              <w:spacing w:line="240" w:lineRule="exact"/>
              <w:ind w:leftChars="0" w:firstLineChars="0"/>
              <w:rPr>
                <w:rFonts w:ascii="HG丸ｺﾞｼｯｸM-PRO" w:eastAsia="HG丸ｺﾞｼｯｸM-PRO" w:hAnsi="HG丸ｺﾞｼｯｸM-PRO"/>
                <w:sz w:val="21"/>
              </w:rPr>
            </w:pPr>
            <w:r w:rsidRPr="00340B00">
              <w:rPr>
                <w:rFonts w:ascii="HG丸ｺﾞｼｯｸM-PRO" w:eastAsia="HG丸ｺﾞｼｯｸM-PRO" w:hAnsi="HG丸ｺﾞｼｯｸM-PRO" w:hint="eastAsia"/>
                <w:sz w:val="21"/>
              </w:rPr>
              <w:t xml:space="preserve"> 機器側における騒音が約</w:t>
            </w:r>
            <w:r w:rsidRPr="00340B00">
              <w:rPr>
                <w:rFonts w:ascii="HG丸ｺﾞｼｯｸM-PRO" w:eastAsia="HG丸ｺﾞｼｯｸM-PRO" w:hAnsi="HG丸ｺﾞｼｯｸM-PRO"/>
                <w:sz w:val="21"/>
              </w:rPr>
              <w:t>85dB</w:t>
            </w:r>
            <w:r w:rsidRPr="00340B00">
              <w:rPr>
                <w:rFonts w:ascii="HG丸ｺﾞｼｯｸM-PRO" w:eastAsia="HG丸ｺﾞｼｯｸM-PRO" w:hAnsi="HG丸ｺﾞｼｯｸM-PRO" w:hint="eastAsia"/>
                <w:sz w:val="21"/>
              </w:rPr>
              <w:t>（騒音源より１ｍの位置において）を超えると予想されるものについては、機能上及び保守点検上支障のない限度において減音対策を施すこと。また、機械騒音が特に著しい送風機・空気圧縮機等は、必要に応じて別室に収容すると共に、部屋の吸音工事等を施すこと。</w:t>
            </w:r>
          </w:p>
          <w:p w14:paraId="5C383859" w14:textId="77777777" w:rsidR="00340B00" w:rsidRPr="00340B00" w:rsidRDefault="00340B00" w:rsidP="00E222B8">
            <w:pPr>
              <w:pStyle w:val="19"/>
              <w:numPr>
                <w:ilvl w:val="0"/>
                <w:numId w:val="27"/>
              </w:numPr>
              <w:tabs>
                <w:tab w:val="left" w:pos="105"/>
                <w:tab w:val="left" w:pos="420"/>
              </w:tabs>
              <w:spacing w:line="240" w:lineRule="exact"/>
              <w:ind w:leftChars="0" w:firstLineChars="0"/>
              <w:rPr>
                <w:rFonts w:ascii="HG丸ｺﾞｼｯｸM-PRO" w:eastAsia="HG丸ｺﾞｼｯｸM-PRO" w:hAnsi="HG丸ｺﾞｼｯｸM-PRO"/>
                <w:sz w:val="21"/>
              </w:rPr>
            </w:pPr>
            <w:r w:rsidRPr="00340B00">
              <w:rPr>
                <w:rFonts w:ascii="HG丸ｺﾞｼｯｸM-PRO" w:eastAsia="HG丸ｺﾞｼｯｸM-PRO" w:hAnsi="HG丸ｺﾞｼｯｸM-PRO" w:hint="eastAsia"/>
                <w:sz w:val="21"/>
              </w:rPr>
              <w:t xml:space="preserve"> 作業環境中のダイオキシン類は</w:t>
            </w:r>
            <w:r w:rsidRPr="00340B00">
              <w:rPr>
                <w:rFonts w:ascii="HG丸ｺﾞｼｯｸM-PRO" w:eastAsia="HG丸ｺﾞｼｯｸM-PRO" w:hAnsi="HG丸ｺﾞｼｯｸM-PRO"/>
                <w:sz w:val="21"/>
              </w:rPr>
              <w:t>2.5 pg-TEQ/m</w:t>
            </w:r>
            <w:r w:rsidRPr="00340B00">
              <w:rPr>
                <w:rFonts w:ascii="HG丸ｺﾞｼｯｸM-PRO" w:eastAsia="HG丸ｺﾞｼｯｸM-PRO" w:hAnsi="HG丸ｺﾞｼｯｸM-PRO"/>
                <w:sz w:val="21"/>
                <w:vertAlign w:val="superscript"/>
              </w:rPr>
              <w:t>3</w:t>
            </w:r>
            <w:r w:rsidRPr="00340B00">
              <w:rPr>
                <w:rFonts w:ascii="HG丸ｺﾞｼｯｸM-PRO" w:eastAsia="HG丸ｺﾞｼｯｸM-PRO" w:hAnsi="HG丸ｺﾞｼｯｸM-PRO" w:hint="eastAsia"/>
                <w:sz w:val="21"/>
              </w:rPr>
              <w:t>以下、粉じん濃度は２</w:t>
            </w:r>
            <w:r w:rsidRPr="00340B00">
              <w:rPr>
                <w:rFonts w:ascii="HG丸ｺﾞｼｯｸM-PRO" w:eastAsia="HG丸ｺﾞｼｯｸM-PRO" w:hAnsi="HG丸ｺﾞｼｯｸM-PRO"/>
                <w:sz w:val="21"/>
              </w:rPr>
              <w:t>mg/m</w:t>
            </w:r>
            <w:r w:rsidRPr="00340B00">
              <w:rPr>
                <w:rFonts w:ascii="HG丸ｺﾞｼｯｸM-PRO" w:eastAsia="HG丸ｺﾞｼｯｸM-PRO" w:hAnsi="HG丸ｺﾞｼｯｸM-PRO"/>
                <w:sz w:val="21"/>
                <w:vertAlign w:val="superscript"/>
              </w:rPr>
              <w:t>3</w:t>
            </w:r>
            <w:r w:rsidRPr="00340B00">
              <w:rPr>
                <w:rFonts w:ascii="HG丸ｺﾞｼｯｸM-PRO" w:eastAsia="HG丸ｺﾞｼｯｸM-PRO" w:hAnsi="HG丸ｺﾞｼｯｸM-PRO"/>
                <w:sz w:val="21"/>
              </w:rPr>
              <w:t>N</w:t>
            </w:r>
            <w:r w:rsidRPr="00340B00">
              <w:rPr>
                <w:rFonts w:ascii="HG丸ｺﾞｼｯｸM-PRO" w:eastAsia="HG丸ｺﾞｼｯｸM-PRO" w:hAnsi="HG丸ｺﾞｼｯｸM-PRO" w:hint="eastAsia"/>
                <w:sz w:val="21"/>
              </w:rPr>
              <w:t>以下、二硫化炭素は１</w:t>
            </w:r>
            <w:r w:rsidRPr="00340B00">
              <w:rPr>
                <w:rFonts w:ascii="HG丸ｺﾞｼｯｸM-PRO" w:eastAsia="HG丸ｺﾞｼｯｸM-PRO" w:hAnsi="HG丸ｺﾞｼｯｸM-PRO"/>
                <w:sz w:val="21"/>
              </w:rPr>
              <w:t>ppm</w:t>
            </w:r>
            <w:r w:rsidRPr="00340B00">
              <w:rPr>
                <w:rFonts w:ascii="HG丸ｺﾞｼｯｸM-PRO" w:eastAsia="HG丸ｺﾞｼｯｸM-PRO" w:hAnsi="HG丸ｺﾞｼｯｸM-PRO" w:hint="eastAsia"/>
                <w:sz w:val="21"/>
              </w:rPr>
              <w:t>以下とすること。</w:t>
            </w:r>
          </w:p>
          <w:p w14:paraId="73D6876B" w14:textId="77777777" w:rsidR="00340B00" w:rsidRPr="00340B00" w:rsidRDefault="00340B00" w:rsidP="00E222B8">
            <w:pPr>
              <w:pStyle w:val="19"/>
              <w:numPr>
                <w:ilvl w:val="0"/>
                <w:numId w:val="2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340B00">
              <w:rPr>
                <w:rFonts w:ascii="HG丸ｺﾞｼｯｸM-PRO" w:eastAsia="HG丸ｺﾞｼｯｸM-PRO" w:hAnsi="HG丸ｺﾞｼｯｸM-PRO" w:hint="eastAsia"/>
                <w:sz w:val="21"/>
              </w:rPr>
              <w:t xml:space="preserve"> ダイオキシン類の管理区域を明確にすること。非管理区域には管理区域を通過せずに往来できる動線を確保すること。また、「廃棄物焼却施設内作業におけるダイオキシン類ばく露防止対策要綱」並びに関係法令を遵守し、エアシャワー、電気掃除機等、必要な設備を完備すること。</w:t>
            </w:r>
          </w:p>
          <w:p w14:paraId="081612F4" w14:textId="77777777" w:rsidR="00340B00" w:rsidRPr="00340B00" w:rsidRDefault="00340B00" w:rsidP="00E222B8">
            <w:pPr>
              <w:pStyle w:val="19"/>
              <w:numPr>
                <w:ilvl w:val="0"/>
                <w:numId w:val="2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340B00">
              <w:rPr>
                <w:rFonts w:ascii="HG丸ｺﾞｼｯｸM-PRO" w:eastAsia="HG丸ｺﾞｼｯｸM-PRO" w:hAnsi="HG丸ｺﾞｼｯｸM-PRO" w:hint="eastAsia"/>
                <w:sz w:val="21"/>
              </w:rPr>
              <w:t xml:space="preserve"> 焼却灰等を処理する場合においてキレート薬剤を直接扱う箇所等、二硫化炭素にばく露する恐れのある箇所には、有機ガス用防毒マスク等の有効な呼吸用保護具を完備すること。また作業者等が見やすい場所に二硫化炭素が人体に及ぼす作用、キレート薬剤の取扱い上の注意事項及び中毒が発生した場合の応急措置等を記載したパネルを必要箇所に設置するなど、厚生労働省、関係官庁からの通知、指導を遵守し、二硫化炭素ばく露防止に努めること。</w:t>
            </w:r>
          </w:p>
          <w:p w14:paraId="51E1D083" w14:textId="77777777" w:rsidR="00340B00" w:rsidRPr="00340B00" w:rsidRDefault="00340B00" w:rsidP="00340B00">
            <w:pPr>
              <w:tabs>
                <w:tab w:val="left" w:pos="2982"/>
              </w:tabs>
              <w:spacing w:line="240" w:lineRule="exact"/>
              <w:rPr>
                <w:rFonts w:ascii="HG丸ｺﾞｼｯｸM-PRO" w:eastAsia="HG丸ｺﾞｼｯｸM-PRO" w:hAnsi="HG丸ｺﾞｼｯｸM-PRO"/>
                <w:szCs w:val="21"/>
              </w:rPr>
            </w:pPr>
          </w:p>
          <w:p w14:paraId="5F09226E" w14:textId="77777777" w:rsidR="00340B00" w:rsidRPr="00340B00" w:rsidRDefault="00340B00" w:rsidP="00E222B8">
            <w:pPr>
              <w:pStyle w:val="1c"/>
              <w:numPr>
                <w:ilvl w:val="4"/>
                <w:numId w:val="6"/>
              </w:numPr>
              <w:tabs>
                <w:tab w:val="num" w:pos="360"/>
              </w:tabs>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安全対策</w:t>
            </w:r>
          </w:p>
          <w:p w14:paraId="7C7AC4ED" w14:textId="77777777" w:rsidR="00340B00" w:rsidRPr="00340B00" w:rsidRDefault="00340B00" w:rsidP="00340B00">
            <w:pPr>
              <w:pStyle w:val="1d"/>
              <w:spacing w:line="240" w:lineRule="exact"/>
              <w:ind w:left="315" w:firstLine="210"/>
              <w:rPr>
                <w:rFonts w:ascii="HG丸ｺﾞｼｯｸM-PRO" w:hAnsi="HG丸ｺﾞｼｯｸM-PRO"/>
                <w:sz w:val="21"/>
                <w:szCs w:val="21"/>
              </w:rPr>
            </w:pPr>
            <w:r w:rsidRPr="00340B00">
              <w:rPr>
                <w:rFonts w:ascii="HG丸ｺﾞｼｯｸM-PRO" w:hAnsi="HG丸ｺﾞｼｯｸM-PRO" w:hint="eastAsia"/>
                <w:sz w:val="21"/>
                <w:szCs w:val="21"/>
              </w:rPr>
              <w:t>本施設の設備の配置及び据付は、すべて労働安全衛生法令及び規則に定めるところによるとともに、運転・作業・保守点検に必要な歩廊、階段、手摺及び防護柵等を完備すること。</w:t>
            </w:r>
          </w:p>
          <w:p w14:paraId="0CE1B8AE" w14:textId="77777777" w:rsidR="00340B00" w:rsidRPr="00340B00" w:rsidRDefault="00340B00" w:rsidP="00340B00">
            <w:pPr>
              <w:pStyle w:val="afff6"/>
              <w:tabs>
                <w:tab w:val="left" w:pos="2982"/>
              </w:tabs>
              <w:spacing w:line="240" w:lineRule="exact"/>
              <w:ind w:left="315" w:firstLine="210"/>
              <w:rPr>
                <w:rFonts w:ascii="HG丸ｺﾞｼｯｸM-PRO" w:eastAsia="HG丸ｺﾞｼｯｸM-PRO" w:hAnsi="HG丸ｺﾞｼｯｸM-PRO"/>
                <w:szCs w:val="21"/>
              </w:rPr>
            </w:pPr>
          </w:p>
          <w:p w14:paraId="4A7692FF" w14:textId="77777777" w:rsidR="00340B00" w:rsidRPr="00340B00" w:rsidRDefault="00340B00" w:rsidP="00E222B8">
            <w:pPr>
              <w:pStyle w:val="1c"/>
              <w:numPr>
                <w:ilvl w:val="4"/>
                <w:numId w:val="6"/>
              </w:numPr>
              <w:tabs>
                <w:tab w:val="num" w:pos="360"/>
              </w:tabs>
              <w:spacing w:line="240" w:lineRule="exact"/>
              <w:ind w:left="650" w:hanging="440"/>
              <w:rPr>
                <w:rFonts w:ascii="HG丸ｺﾞｼｯｸM-PRO" w:hAnsi="HG丸ｺﾞｼｯｸM-PRO"/>
                <w:sz w:val="21"/>
              </w:rPr>
            </w:pPr>
            <w:r w:rsidRPr="00340B00">
              <w:rPr>
                <w:rFonts w:ascii="HG丸ｺﾞｼｯｸM-PRO" w:hAnsi="HG丸ｺﾞｼｯｸM-PRO"/>
                <w:sz w:val="21"/>
              </w:rPr>
              <w:t>爆発及び火災対策</w:t>
            </w:r>
          </w:p>
          <w:p w14:paraId="41F22BC9" w14:textId="77777777" w:rsidR="00340B00" w:rsidRPr="00340B00" w:rsidRDefault="00340B00" w:rsidP="00E222B8">
            <w:pPr>
              <w:pStyle w:val="19"/>
              <w:numPr>
                <w:ilvl w:val="0"/>
                <w:numId w:val="28"/>
              </w:numPr>
              <w:tabs>
                <w:tab w:val="left" w:pos="105"/>
                <w:tab w:val="left" w:pos="420"/>
              </w:tabs>
              <w:spacing w:line="240" w:lineRule="exact"/>
              <w:ind w:leftChars="0" w:firstLineChars="0"/>
              <w:rPr>
                <w:rFonts w:ascii="HG丸ｺﾞｼｯｸM-PRO" w:eastAsia="HG丸ｺﾞｼｯｸM-PRO" w:hAnsi="HG丸ｺﾞｼｯｸM-PRO"/>
                <w:sz w:val="21"/>
              </w:rPr>
            </w:pPr>
            <w:r w:rsidRPr="00340B00">
              <w:rPr>
                <w:rFonts w:ascii="HG丸ｺﾞｼｯｸM-PRO" w:eastAsia="HG丸ｺﾞｼｯｸM-PRO" w:hAnsi="HG丸ｺﾞｼｯｸM-PRO" w:hint="eastAsia"/>
                <w:sz w:val="21"/>
              </w:rPr>
              <w:t xml:space="preserve"> </w:t>
            </w:r>
            <w:r w:rsidRPr="00340B00">
              <w:rPr>
                <w:rFonts w:ascii="HG丸ｺﾞｼｯｸM-PRO" w:eastAsia="HG丸ｺﾞｼｯｸM-PRO" w:hAnsi="HG丸ｺﾞｼｯｸM-PRO"/>
                <w:sz w:val="21"/>
              </w:rPr>
              <w:t>破砕機投入前の受入・供給設備にて爆発性危険物（リチウムイオン電池含む）を事前に選別しやすいように配慮すること。</w:t>
            </w:r>
          </w:p>
          <w:p w14:paraId="02868E1F" w14:textId="77777777" w:rsidR="00340B00" w:rsidRPr="00340B00" w:rsidRDefault="00340B00" w:rsidP="00E222B8">
            <w:pPr>
              <w:pStyle w:val="19"/>
              <w:numPr>
                <w:ilvl w:val="0"/>
                <w:numId w:val="28"/>
              </w:numPr>
              <w:tabs>
                <w:tab w:val="left" w:pos="105"/>
                <w:tab w:val="left" w:pos="420"/>
              </w:tabs>
              <w:spacing w:line="240" w:lineRule="exact"/>
              <w:ind w:leftChars="0" w:firstLineChars="0"/>
              <w:rPr>
                <w:rFonts w:ascii="HG丸ｺﾞｼｯｸM-PRO" w:eastAsia="HG丸ｺﾞｼｯｸM-PRO" w:hAnsi="HG丸ｺﾞｼｯｸM-PRO"/>
                <w:sz w:val="21"/>
              </w:rPr>
            </w:pPr>
            <w:r w:rsidRPr="00340B00">
              <w:rPr>
                <w:rFonts w:ascii="HG丸ｺﾞｼｯｸM-PRO" w:eastAsia="HG丸ｺﾞｼｯｸM-PRO" w:hAnsi="HG丸ｺﾞｼｯｸM-PRO" w:hint="eastAsia"/>
                <w:sz w:val="21"/>
              </w:rPr>
              <w:t xml:space="preserve"> 破砕機の運転中、爆発性危険物等の混入により爆発が起きた場合、爆発圧を速やかに破砕機本体から逃がし、破砕機前後の装置を保護するとともに破砕機本体から出た爆風を破砕機設置棟外の安全な方向に逃がすための逃がし口を設けること。</w:t>
            </w:r>
          </w:p>
          <w:p w14:paraId="7F06F567" w14:textId="77777777" w:rsidR="00340B00" w:rsidRPr="00340B00" w:rsidRDefault="00340B00" w:rsidP="00E222B8">
            <w:pPr>
              <w:pStyle w:val="19"/>
              <w:numPr>
                <w:ilvl w:val="0"/>
                <w:numId w:val="28"/>
              </w:numPr>
              <w:tabs>
                <w:tab w:val="left" w:pos="105"/>
                <w:tab w:val="left" w:pos="420"/>
              </w:tabs>
              <w:spacing w:line="240" w:lineRule="exact"/>
              <w:ind w:leftChars="0" w:firstLineChars="0"/>
              <w:rPr>
                <w:rFonts w:ascii="HG丸ｺﾞｼｯｸM-PRO" w:eastAsia="HG丸ｺﾞｼｯｸM-PRO" w:hAnsi="HG丸ｺﾞｼｯｸM-PRO"/>
                <w:sz w:val="21"/>
              </w:rPr>
            </w:pPr>
            <w:r w:rsidRPr="00340B00">
              <w:rPr>
                <w:rFonts w:ascii="HG丸ｺﾞｼｯｸM-PRO" w:eastAsia="HG丸ｺﾞｼｯｸM-PRO" w:hAnsi="HG丸ｺﾞｼｯｸM-PRO" w:hint="eastAsia"/>
                <w:sz w:val="21"/>
              </w:rPr>
              <w:t xml:space="preserve"> 爆発による就業者及び周辺区域への二次災害を防止すること。</w:t>
            </w:r>
          </w:p>
          <w:p w14:paraId="49016ED3" w14:textId="77777777" w:rsidR="00340B00" w:rsidRPr="00340B00" w:rsidRDefault="00340B00" w:rsidP="00E222B8">
            <w:pPr>
              <w:pStyle w:val="19"/>
              <w:numPr>
                <w:ilvl w:val="0"/>
                <w:numId w:val="28"/>
              </w:numPr>
              <w:tabs>
                <w:tab w:val="left" w:pos="105"/>
                <w:tab w:val="left" w:pos="420"/>
              </w:tabs>
              <w:spacing w:line="240" w:lineRule="exact"/>
              <w:ind w:leftChars="0" w:firstLineChars="0"/>
              <w:rPr>
                <w:rFonts w:ascii="HG丸ｺﾞｼｯｸM-PRO" w:eastAsia="HG丸ｺﾞｼｯｸM-PRO" w:hAnsi="HG丸ｺﾞｼｯｸM-PRO"/>
                <w:sz w:val="21"/>
              </w:rPr>
            </w:pPr>
            <w:r w:rsidRPr="00340B00">
              <w:rPr>
                <w:rFonts w:ascii="HG丸ｺﾞｼｯｸM-PRO" w:eastAsia="HG丸ｺﾞｼｯｸM-PRO" w:hAnsi="HG丸ｺﾞｼｯｸM-PRO" w:hint="eastAsia"/>
                <w:sz w:val="21"/>
              </w:rPr>
              <w:t xml:space="preserve"> 爆発と同時に警報を発し、自動的に全機一斉の非常停止が作動するなど、二次災害防止対策を講じること。</w:t>
            </w:r>
          </w:p>
          <w:p w14:paraId="57056F8A" w14:textId="77777777" w:rsidR="00340B00" w:rsidRPr="00340B00" w:rsidRDefault="00340B00" w:rsidP="00E222B8">
            <w:pPr>
              <w:pStyle w:val="19"/>
              <w:numPr>
                <w:ilvl w:val="0"/>
                <w:numId w:val="28"/>
              </w:numPr>
              <w:tabs>
                <w:tab w:val="left" w:pos="105"/>
                <w:tab w:val="left" w:pos="420"/>
              </w:tabs>
              <w:spacing w:line="240" w:lineRule="exact"/>
              <w:ind w:leftChars="0" w:firstLineChars="0"/>
              <w:rPr>
                <w:rFonts w:ascii="HG丸ｺﾞｼｯｸM-PRO" w:eastAsia="HG丸ｺﾞｼｯｸM-PRO" w:hAnsi="HG丸ｺﾞｼｯｸM-PRO"/>
                <w:sz w:val="21"/>
              </w:rPr>
            </w:pPr>
            <w:r w:rsidRPr="00340B00">
              <w:rPr>
                <w:rFonts w:ascii="HG丸ｺﾞｼｯｸM-PRO" w:eastAsia="HG丸ｺﾞｼｯｸM-PRO" w:hAnsi="HG丸ｺﾞｼｯｸM-PRO" w:hint="eastAsia"/>
                <w:sz w:val="21"/>
              </w:rPr>
              <w:t xml:space="preserve"> リチウムイオン電池など発火・発熱の可能性を有する処理対象物による火災対策として熱検知等の監視設備、火災が発生した場合に散水消火設備等の消火設備を適所に設けること。</w:t>
            </w:r>
          </w:p>
          <w:p w14:paraId="0694E7A3" w14:textId="77777777" w:rsidR="00340B00" w:rsidRPr="00340B00" w:rsidRDefault="00340B00" w:rsidP="00340B00">
            <w:pPr>
              <w:spacing w:line="240" w:lineRule="exact"/>
              <w:rPr>
                <w:rFonts w:ascii="HG丸ｺﾞｼｯｸM-PRO" w:eastAsia="HG丸ｺﾞｼｯｸM-PRO" w:hAnsi="HG丸ｺﾞｼｯｸM-PRO"/>
                <w:szCs w:val="21"/>
              </w:rPr>
            </w:pPr>
          </w:p>
          <w:p w14:paraId="19871E47" w14:textId="77777777" w:rsidR="00340B00" w:rsidRPr="00340B00" w:rsidRDefault="00340B00" w:rsidP="00E222B8">
            <w:pPr>
              <w:pStyle w:val="1c"/>
              <w:numPr>
                <w:ilvl w:val="4"/>
                <w:numId w:val="6"/>
              </w:numPr>
              <w:tabs>
                <w:tab w:val="num" w:pos="360"/>
              </w:tabs>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防火対策</w:t>
            </w:r>
          </w:p>
          <w:p w14:paraId="6FA136E6" w14:textId="77777777" w:rsidR="00340B00" w:rsidRPr="00340B00" w:rsidRDefault="00340B00" w:rsidP="00340B00">
            <w:pPr>
              <w:pStyle w:val="1d"/>
              <w:spacing w:line="240" w:lineRule="exact"/>
              <w:ind w:left="315" w:firstLine="210"/>
              <w:rPr>
                <w:rFonts w:ascii="HG丸ｺﾞｼｯｸM-PRO" w:hAnsi="HG丸ｺﾞｼｯｸM-PRO"/>
                <w:sz w:val="21"/>
                <w:szCs w:val="21"/>
              </w:rPr>
            </w:pPr>
            <w:r w:rsidRPr="00340B00">
              <w:rPr>
                <w:rFonts w:ascii="HG丸ｺﾞｼｯｸM-PRO" w:hAnsi="HG丸ｺﾞｼｯｸM-PRO" w:hint="eastAsia"/>
                <w:sz w:val="21"/>
                <w:szCs w:val="21"/>
              </w:rPr>
              <w:t>消防関連法令及び消防の指導に従い、消火設備を設置する。さらに、火災発生のおそれがある箇所には、消火器を設置する。</w:t>
            </w:r>
          </w:p>
          <w:p w14:paraId="06AF2927" w14:textId="77777777" w:rsidR="00DB707E" w:rsidRPr="00340B00" w:rsidRDefault="00DB707E" w:rsidP="00340B00">
            <w:pPr>
              <w:pStyle w:val="1e"/>
              <w:numPr>
                <w:ilvl w:val="0"/>
                <w:numId w:val="0"/>
              </w:numPr>
              <w:spacing w:line="240" w:lineRule="exact"/>
              <w:rPr>
                <w:sz w:val="21"/>
                <w:szCs w:val="21"/>
              </w:rPr>
            </w:pPr>
          </w:p>
        </w:tc>
        <w:tc>
          <w:tcPr>
            <w:tcW w:w="9462" w:type="dxa"/>
            <w:shd w:val="clear" w:color="auto" w:fill="auto"/>
          </w:tcPr>
          <w:p w14:paraId="08CA7A8A" w14:textId="77777777" w:rsidR="00DB707E" w:rsidRPr="00F973B0" w:rsidRDefault="00DB707E"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ACBAA8A" w14:textId="77777777" w:rsidR="00DB707E" w:rsidRPr="00F973B0" w:rsidRDefault="00DB707E" w:rsidP="00DB707E">
            <w:pPr>
              <w:adjustRightInd w:val="0"/>
              <w:snapToGrid w:val="0"/>
              <w:spacing w:line="240" w:lineRule="atLeast"/>
              <w:textAlignment w:val="baseline"/>
              <w:rPr>
                <w:rFonts w:hAnsi="ＭＳ 明朝"/>
                <w:szCs w:val="21"/>
              </w:rPr>
            </w:pPr>
          </w:p>
        </w:tc>
      </w:tr>
      <w:tr w:rsidR="00340B00" w:rsidRPr="00F973B0" w14:paraId="0D221150" w14:textId="77777777" w:rsidTr="006E1843">
        <w:trPr>
          <w:trHeight w:val="161"/>
        </w:trPr>
        <w:tc>
          <w:tcPr>
            <w:tcW w:w="10455" w:type="dxa"/>
            <w:shd w:val="clear" w:color="auto" w:fill="auto"/>
            <w:vAlign w:val="center"/>
          </w:tcPr>
          <w:p w14:paraId="799C023A" w14:textId="37590CC9" w:rsidR="00340B00" w:rsidRPr="00340B00" w:rsidRDefault="00340B00" w:rsidP="00E222B8">
            <w:pPr>
              <w:pStyle w:val="1f2"/>
              <w:numPr>
                <w:ilvl w:val="2"/>
                <w:numId w:val="80"/>
              </w:numPr>
              <w:ind w:left="1452" w:hanging="1452"/>
              <w:rPr>
                <w:sz w:val="21"/>
                <w:szCs w:val="21"/>
              </w:rPr>
            </w:pPr>
            <w:bookmarkStart w:id="41" w:name="_Toc38633852"/>
            <w:r>
              <w:rPr>
                <w:rFonts w:hint="eastAsia"/>
                <w:sz w:val="21"/>
              </w:rPr>
              <w:t>設計・建設条件</w:t>
            </w:r>
            <w:bookmarkEnd w:id="41"/>
          </w:p>
        </w:tc>
        <w:tc>
          <w:tcPr>
            <w:tcW w:w="9462" w:type="dxa"/>
            <w:shd w:val="clear" w:color="auto" w:fill="auto"/>
          </w:tcPr>
          <w:p w14:paraId="710E656D" w14:textId="77777777" w:rsidR="00340B00" w:rsidRPr="00F973B0" w:rsidRDefault="00340B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055F843"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157162DE" w14:textId="77777777" w:rsidTr="006E1843">
        <w:trPr>
          <w:trHeight w:val="161"/>
        </w:trPr>
        <w:tc>
          <w:tcPr>
            <w:tcW w:w="10455" w:type="dxa"/>
            <w:shd w:val="clear" w:color="auto" w:fill="auto"/>
            <w:vAlign w:val="center"/>
          </w:tcPr>
          <w:p w14:paraId="2EC547DB" w14:textId="77777777" w:rsidR="00340B00" w:rsidRPr="00340B00" w:rsidRDefault="00340B00" w:rsidP="00E222B8">
            <w:pPr>
              <w:pStyle w:val="1e"/>
              <w:numPr>
                <w:ilvl w:val="3"/>
                <w:numId w:val="29"/>
              </w:numPr>
              <w:spacing w:line="240" w:lineRule="exact"/>
              <w:ind w:left="1230"/>
              <w:rPr>
                <w:sz w:val="21"/>
                <w:szCs w:val="21"/>
              </w:rPr>
            </w:pPr>
            <w:bookmarkStart w:id="42" w:name="_Ref351751317"/>
            <w:r w:rsidRPr="00340B00">
              <w:rPr>
                <w:rFonts w:hint="eastAsia"/>
                <w:sz w:val="21"/>
                <w:szCs w:val="21"/>
              </w:rPr>
              <w:t>設計</w:t>
            </w:r>
            <w:bookmarkEnd w:id="42"/>
          </w:p>
          <w:p w14:paraId="6162616A" w14:textId="77777777" w:rsidR="00340B00" w:rsidRPr="00340B00" w:rsidRDefault="00340B00" w:rsidP="00E222B8">
            <w:pPr>
              <w:pStyle w:val="1c"/>
              <w:numPr>
                <w:ilvl w:val="4"/>
                <w:numId w:val="29"/>
              </w:numPr>
              <w:tabs>
                <w:tab w:val="num" w:pos="360"/>
              </w:tabs>
              <w:spacing w:line="240" w:lineRule="exact"/>
              <w:ind w:left="650" w:hanging="440"/>
              <w:rPr>
                <w:rFonts w:ascii="HG丸ｺﾞｼｯｸM-PRO" w:hAnsi="HG丸ｺﾞｼｯｸM-PRO"/>
                <w:sz w:val="21"/>
              </w:rPr>
            </w:pPr>
            <w:bookmarkStart w:id="43" w:name="_Ref351751296"/>
            <w:r w:rsidRPr="00340B00">
              <w:rPr>
                <w:rFonts w:ascii="HG丸ｺﾞｼｯｸM-PRO" w:hAnsi="HG丸ｺﾞｼｯｸM-PRO" w:hint="eastAsia"/>
                <w:sz w:val="21"/>
              </w:rPr>
              <w:t>実施設計</w:t>
            </w:r>
            <w:bookmarkEnd w:id="43"/>
          </w:p>
          <w:p w14:paraId="16401CF1" w14:textId="77777777" w:rsidR="00340B00" w:rsidRDefault="00340B00" w:rsidP="00340B00">
            <w:pPr>
              <w:pStyle w:val="1f0"/>
              <w:spacing w:line="240" w:lineRule="exact"/>
              <w:ind w:leftChars="200" w:left="420" w:firstLine="210"/>
              <w:rPr>
                <w:rFonts w:ascii="HG丸ｺﾞｼｯｸM-PRO" w:hAnsi="HG丸ｺﾞｼｯｸM-PRO"/>
                <w:sz w:val="21"/>
                <w:szCs w:val="21"/>
              </w:rPr>
            </w:pPr>
            <w:r w:rsidRPr="00340B00">
              <w:rPr>
                <w:rFonts w:ascii="HG丸ｺﾞｼｯｸM-PRO" w:hAnsi="HG丸ｺﾞｼｯｸM-PRO" w:hint="eastAsia"/>
                <w:sz w:val="21"/>
                <w:szCs w:val="21"/>
              </w:rPr>
              <w:t>建設事業者は、契約後直ちに実施設計に着手すること。</w:t>
            </w:r>
          </w:p>
          <w:p w14:paraId="49D774D4" w14:textId="77777777" w:rsidR="00340B00" w:rsidRPr="00340B00" w:rsidRDefault="00340B00" w:rsidP="00340B00">
            <w:pPr>
              <w:pStyle w:val="1f0"/>
              <w:spacing w:line="240" w:lineRule="exact"/>
              <w:ind w:leftChars="200" w:left="420" w:firstLine="210"/>
              <w:rPr>
                <w:rFonts w:ascii="HG丸ｺﾞｼｯｸM-PRO" w:hAnsi="HG丸ｺﾞｼｯｸM-PRO"/>
                <w:sz w:val="21"/>
                <w:szCs w:val="21"/>
              </w:rPr>
            </w:pPr>
          </w:p>
          <w:p w14:paraId="34A2FF93" w14:textId="77777777" w:rsidR="00340B00" w:rsidRPr="00340B00" w:rsidRDefault="00340B00" w:rsidP="00E222B8">
            <w:pPr>
              <w:pStyle w:val="1c"/>
              <w:numPr>
                <w:ilvl w:val="4"/>
                <w:numId w:val="29"/>
              </w:numPr>
              <w:tabs>
                <w:tab w:val="num" w:pos="360"/>
              </w:tabs>
              <w:spacing w:line="240" w:lineRule="exact"/>
              <w:ind w:left="650" w:hanging="440"/>
              <w:rPr>
                <w:rFonts w:ascii="HG丸ｺﾞｼｯｸM-PRO" w:hAnsi="HG丸ｺﾞｼｯｸM-PRO"/>
                <w:i/>
                <w:sz w:val="21"/>
              </w:rPr>
            </w:pPr>
            <w:r w:rsidRPr="00340B00">
              <w:rPr>
                <w:rFonts w:ascii="HG丸ｺﾞｼｯｸM-PRO" w:hAnsi="HG丸ｺﾞｼｯｸM-PRO" w:hint="eastAsia"/>
                <w:sz w:val="21"/>
              </w:rPr>
              <w:t>実施設計図書の提出</w:t>
            </w:r>
          </w:p>
          <w:p w14:paraId="6C3382D1" w14:textId="77777777" w:rsidR="00340B00" w:rsidRDefault="00340B00" w:rsidP="00340B00">
            <w:pPr>
              <w:tabs>
                <w:tab w:val="left" w:pos="2982"/>
              </w:tabs>
              <w:spacing w:line="240" w:lineRule="exact"/>
              <w:ind w:leftChars="300" w:left="630"/>
              <w:rPr>
                <w:rFonts w:ascii="HG丸ｺﾞｼｯｸM-PRO" w:eastAsia="HG丸ｺﾞｼｯｸM-PRO" w:hAnsi="HG丸ｺﾞｼｯｸM-PRO"/>
                <w:szCs w:val="21"/>
              </w:rPr>
            </w:pPr>
            <w:r w:rsidRPr="00340B00">
              <w:rPr>
                <w:rFonts w:ascii="HG丸ｺﾞｼｯｸM-PRO" w:eastAsia="HG丸ｺﾞｼｯｸM-PRO" w:hAnsi="HG丸ｺﾞｼｯｸM-PRO" w:hint="eastAsia"/>
                <w:szCs w:val="21"/>
              </w:rPr>
              <w:t>実施設計完了後、実施設計図書を提出すること。</w:t>
            </w:r>
          </w:p>
          <w:p w14:paraId="69A9D00A" w14:textId="77777777" w:rsidR="00340B00" w:rsidRPr="00340B00" w:rsidRDefault="00340B00" w:rsidP="00340B00">
            <w:pPr>
              <w:tabs>
                <w:tab w:val="left" w:pos="2982"/>
              </w:tabs>
              <w:spacing w:line="240" w:lineRule="exact"/>
              <w:ind w:leftChars="300" w:left="630"/>
              <w:rPr>
                <w:rFonts w:ascii="HG丸ｺﾞｼｯｸM-PRO" w:eastAsia="HG丸ｺﾞｼｯｸM-PRO" w:hAnsi="HG丸ｺﾞｼｯｸM-PRO"/>
                <w:szCs w:val="21"/>
              </w:rPr>
            </w:pPr>
          </w:p>
          <w:p w14:paraId="0F2E72A8" w14:textId="77777777" w:rsidR="00340B00" w:rsidRPr="00340B00" w:rsidRDefault="00340B00" w:rsidP="00E222B8">
            <w:pPr>
              <w:pStyle w:val="1c"/>
              <w:numPr>
                <w:ilvl w:val="4"/>
                <w:numId w:val="29"/>
              </w:numPr>
              <w:tabs>
                <w:tab w:val="num" w:pos="360"/>
              </w:tabs>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実施設計の変更</w:t>
            </w:r>
          </w:p>
          <w:p w14:paraId="03F14BB6" w14:textId="77777777" w:rsidR="00340B00" w:rsidRPr="00340B00" w:rsidRDefault="00340B00" w:rsidP="00E222B8">
            <w:pPr>
              <w:pStyle w:val="19"/>
              <w:numPr>
                <w:ilvl w:val="0"/>
                <w:numId w:val="30"/>
              </w:numPr>
              <w:tabs>
                <w:tab w:val="left" w:pos="105"/>
                <w:tab w:val="left" w:pos="420"/>
              </w:tabs>
              <w:spacing w:line="240" w:lineRule="exact"/>
              <w:ind w:leftChars="0" w:firstLineChars="0"/>
              <w:rPr>
                <w:rFonts w:ascii="HG丸ｺﾞｼｯｸM-PRO" w:eastAsia="HG丸ｺﾞｼｯｸM-PRO" w:hAnsi="HG丸ｺﾞｼｯｸM-PRO"/>
                <w:sz w:val="21"/>
              </w:rPr>
            </w:pPr>
            <w:r w:rsidRPr="00340B00">
              <w:rPr>
                <w:rFonts w:ascii="HG丸ｺﾞｼｯｸM-PRO" w:eastAsia="HG丸ｺﾞｼｯｸM-PRO" w:hAnsi="HG丸ｺﾞｼｯｸM-PRO" w:hint="eastAsia"/>
                <w:sz w:val="21"/>
              </w:rPr>
              <w:t xml:space="preserve"> 建設事業者が提出した事業提案書の内容については、原則として変更は認めないものとする。ただし、組合の指示により変更する場合はこの限りではない。</w:t>
            </w:r>
          </w:p>
          <w:p w14:paraId="5AF22CD4" w14:textId="77777777" w:rsidR="00340B00" w:rsidRPr="00340B00" w:rsidRDefault="00340B00" w:rsidP="00E222B8">
            <w:pPr>
              <w:pStyle w:val="19"/>
              <w:numPr>
                <w:ilvl w:val="0"/>
                <w:numId w:val="30"/>
              </w:numPr>
              <w:tabs>
                <w:tab w:val="left" w:pos="105"/>
                <w:tab w:val="left" w:pos="420"/>
              </w:tabs>
              <w:spacing w:line="240" w:lineRule="exact"/>
              <w:ind w:leftChars="0" w:firstLineChars="0"/>
              <w:rPr>
                <w:rFonts w:ascii="HG丸ｺﾞｼｯｸM-PRO" w:eastAsia="HG丸ｺﾞｼｯｸM-PRO" w:hAnsi="HG丸ｺﾞｼｯｸM-PRO"/>
                <w:sz w:val="21"/>
              </w:rPr>
            </w:pPr>
            <w:r w:rsidRPr="00340B00">
              <w:rPr>
                <w:rFonts w:ascii="HG丸ｺﾞｼｯｸM-PRO" w:eastAsia="HG丸ｺﾞｼｯｸM-PRO" w:hAnsi="HG丸ｺﾞｼｯｸM-PRO" w:hint="eastAsia"/>
                <w:sz w:val="21"/>
              </w:rPr>
              <w:t xml:space="preserve"> 実施設計期間中、本施設の性能と機能を満足することができない箇所が発見された場合、事業提案書に対する改善変更を建設事業者の負担において行うこと。</w:t>
            </w:r>
          </w:p>
          <w:p w14:paraId="17AEA533" w14:textId="77777777" w:rsidR="00340B00" w:rsidRPr="00340B00" w:rsidRDefault="00340B00" w:rsidP="00E222B8">
            <w:pPr>
              <w:pStyle w:val="19"/>
              <w:numPr>
                <w:ilvl w:val="0"/>
                <w:numId w:val="3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340B00">
              <w:rPr>
                <w:rFonts w:ascii="HG丸ｺﾞｼｯｸM-PRO" w:eastAsia="HG丸ｺﾞｼｯｸM-PRO" w:hAnsi="HG丸ｺﾞｼｯｸM-PRO" w:hint="eastAsia"/>
                <w:sz w:val="21"/>
              </w:rPr>
              <w:t xml:space="preserve"> 事業提案書に対して部分的な変更を必要とする場合には、性能と機能及び本施設運営上の内容が同等以上の場合において、組合の指示又は承諾を得て変更することができる。</w:t>
            </w:r>
          </w:p>
          <w:p w14:paraId="22044363" w14:textId="77777777" w:rsidR="00340B00" w:rsidRDefault="00340B00" w:rsidP="00E222B8">
            <w:pPr>
              <w:pStyle w:val="19"/>
              <w:numPr>
                <w:ilvl w:val="0"/>
                <w:numId w:val="3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340B00">
              <w:rPr>
                <w:rFonts w:ascii="HG丸ｺﾞｼｯｸM-PRO" w:eastAsia="HG丸ｺﾞｼｯｸM-PRO" w:hAnsi="HG丸ｺﾞｼｯｸM-PRO" w:hint="eastAsia"/>
                <w:sz w:val="21"/>
              </w:rPr>
              <w:t xml:space="preserve"> 実施設計完了後に、本要求水準書に適合しない箇所が発見された場合には、建設事業者の負担において実施設計図書に対する改善変更を行うこと。</w:t>
            </w:r>
          </w:p>
          <w:p w14:paraId="329F0678" w14:textId="77777777" w:rsidR="00340B00" w:rsidRPr="00340B00" w:rsidRDefault="00340B00" w:rsidP="00340B00">
            <w:pPr>
              <w:pStyle w:val="19"/>
              <w:tabs>
                <w:tab w:val="left" w:pos="105"/>
                <w:tab w:val="left" w:pos="420"/>
              </w:tabs>
              <w:spacing w:line="240" w:lineRule="exact"/>
              <w:ind w:leftChars="0" w:left="846" w:firstLineChars="0" w:firstLine="0"/>
              <w:rPr>
                <w:rFonts w:ascii="HG丸ｺﾞｼｯｸM-PRO" w:eastAsia="HG丸ｺﾞｼｯｸM-PRO" w:hAnsi="HG丸ｺﾞｼｯｸM-PRO"/>
                <w:sz w:val="21"/>
              </w:rPr>
            </w:pPr>
          </w:p>
          <w:p w14:paraId="1899E6BD" w14:textId="77777777" w:rsidR="00340B00" w:rsidRPr="00340B00" w:rsidRDefault="00340B00" w:rsidP="00E222B8">
            <w:pPr>
              <w:pStyle w:val="1c"/>
              <w:numPr>
                <w:ilvl w:val="4"/>
                <w:numId w:val="29"/>
              </w:numPr>
              <w:tabs>
                <w:tab w:val="num" w:pos="360"/>
              </w:tabs>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本要求水準書の記載事項</w:t>
            </w:r>
          </w:p>
          <w:p w14:paraId="633595DC" w14:textId="77777777" w:rsidR="00340B00" w:rsidRPr="00340B00" w:rsidRDefault="00340B00" w:rsidP="00340B00">
            <w:pPr>
              <w:pStyle w:val="1d"/>
              <w:spacing w:line="240" w:lineRule="exact"/>
              <w:ind w:left="315" w:firstLine="210"/>
              <w:rPr>
                <w:rFonts w:ascii="HG丸ｺﾞｼｯｸM-PRO" w:hAnsi="HG丸ｺﾞｼｯｸM-PRO"/>
                <w:sz w:val="21"/>
                <w:szCs w:val="21"/>
              </w:rPr>
            </w:pPr>
            <w:r w:rsidRPr="00340B00">
              <w:rPr>
                <w:rFonts w:ascii="HG丸ｺﾞｼｯｸM-PRO" w:hAnsi="HG丸ｺﾞｼｯｸM-PRO" w:hint="eastAsia"/>
                <w:sz w:val="21"/>
                <w:szCs w:val="21"/>
              </w:rPr>
              <w:t>本要求水準書で記載された事項は、基本的内容について定めるものであり、これを上回って設計・建設することを妨げるものではない。本要求水準書に明記されていない事項であっても、施設の性能及び機能を発揮するために当然必要と思われるものについては、全て建設事業者の責任において補足・完備させなければならない。</w:t>
            </w:r>
          </w:p>
          <w:p w14:paraId="19C2F16A" w14:textId="77777777" w:rsidR="00340B00" w:rsidRPr="00340B00" w:rsidRDefault="00340B00" w:rsidP="00340B00">
            <w:pPr>
              <w:pStyle w:val="1d"/>
              <w:spacing w:line="240" w:lineRule="exact"/>
              <w:ind w:left="315" w:firstLine="210"/>
              <w:rPr>
                <w:rFonts w:ascii="HG丸ｺﾞｼｯｸM-PRO" w:hAnsi="HG丸ｺﾞｼｯｸM-PRO"/>
                <w:sz w:val="21"/>
                <w:szCs w:val="21"/>
              </w:rPr>
            </w:pPr>
            <w:r w:rsidRPr="00340B00">
              <w:rPr>
                <w:rFonts w:ascii="HG丸ｺﾞｼｯｸM-PRO" w:hAnsi="HG丸ｺﾞｼｯｸM-PRO" w:hint="eastAsia"/>
                <w:sz w:val="21"/>
                <w:szCs w:val="21"/>
              </w:rPr>
              <w:t>本要求水準書の図・表等で「（参考）」と記載されたものは、一例を示すものである。建設事業者は「（参考）」と記載されたものについて、実施設計図書で補足・完備させなければならない。また、本要求水準書の仕様を示す記述方法は以下のとおりである。</w:t>
            </w:r>
          </w:p>
          <w:p w14:paraId="66B436D6" w14:textId="77777777" w:rsidR="00340B00" w:rsidRPr="00340B00" w:rsidRDefault="00340B00" w:rsidP="00E222B8">
            <w:pPr>
              <w:pStyle w:val="19"/>
              <w:numPr>
                <w:ilvl w:val="0"/>
                <w:numId w:val="31"/>
              </w:numPr>
              <w:tabs>
                <w:tab w:val="left" w:pos="105"/>
                <w:tab w:val="left" w:pos="420"/>
              </w:tabs>
              <w:spacing w:line="240" w:lineRule="exact"/>
              <w:ind w:leftChars="0" w:firstLineChars="0"/>
              <w:rPr>
                <w:rFonts w:ascii="HG丸ｺﾞｼｯｸM-PRO" w:eastAsia="HG丸ｺﾞｼｯｸM-PRO" w:hAnsi="HG丸ｺﾞｼｯｸM-PRO"/>
                <w:sz w:val="21"/>
              </w:rPr>
            </w:pPr>
            <w:r w:rsidRPr="00340B00">
              <w:rPr>
                <w:rFonts w:ascii="HG丸ｺﾞｼｯｸM-PRO" w:eastAsia="HG丸ｺﾞｼｯｸM-PRO" w:hAnsi="HG丸ｺﾞｼｯｸM-PRO"/>
                <w:sz w:val="21"/>
              </w:rPr>
              <w:t xml:space="preserve"> [　]</w:t>
            </w:r>
            <w:r w:rsidRPr="00340B00">
              <w:rPr>
                <w:rFonts w:ascii="HG丸ｺﾞｼｯｸM-PRO" w:eastAsia="HG丸ｺﾞｼｯｸM-PRO" w:hAnsi="HG丸ｺﾞｼｯｸM-PRO" w:hint="eastAsia"/>
                <w:sz w:val="21"/>
              </w:rPr>
              <w:t>書きで仕様が示されているもの</w:t>
            </w:r>
          </w:p>
          <w:p w14:paraId="2AA8ACF3" w14:textId="77777777" w:rsidR="00340B00" w:rsidRPr="00340B00" w:rsidRDefault="00340B00" w:rsidP="00340B00">
            <w:pPr>
              <w:pStyle w:val="1f0"/>
              <w:spacing w:line="240" w:lineRule="exact"/>
              <w:ind w:left="630" w:firstLine="210"/>
              <w:rPr>
                <w:rFonts w:ascii="HG丸ｺﾞｼｯｸM-PRO" w:hAnsi="HG丸ｺﾞｼｯｸM-PRO"/>
                <w:sz w:val="21"/>
                <w:szCs w:val="21"/>
              </w:rPr>
            </w:pPr>
            <w:r w:rsidRPr="00340B00">
              <w:rPr>
                <w:rFonts w:ascii="HG丸ｺﾞｼｯｸM-PRO" w:hAnsi="HG丸ｺﾞｼｯｸM-PRO" w:hint="eastAsia"/>
                <w:sz w:val="21"/>
                <w:szCs w:val="21"/>
              </w:rPr>
              <w:t>組合が標準仕様として考えるものである。提案を妨げるものではないが、同等品や同等以上の機能を有するもの、合理性が認められるもの、明確な理由があるもののうち、組合が妥当と判断した場合に変更を可とする。</w:t>
            </w:r>
          </w:p>
          <w:p w14:paraId="23FFADC3" w14:textId="77777777" w:rsidR="00340B00" w:rsidRPr="00340B00" w:rsidRDefault="00340B00" w:rsidP="00E222B8">
            <w:pPr>
              <w:pStyle w:val="19"/>
              <w:numPr>
                <w:ilvl w:val="0"/>
                <w:numId w:val="3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340B00">
              <w:rPr>
                <w:rFonts w:ascii="HG丸ｺﾞｼｯｸM-PRO" w:eastAsia="HG丸ｺﾞｼｯｸM-PRO" w:hAnsi="HG丸ｺﾞｼｯｸM-PRO"/>
                <w:sz w:val="21"/>
              </w:rPr>
              <w:t xml:space="preserve"> [　</w:t>
            </w:r>
            <w:r w:rsidRPr="00340B00">
              <w:rPr>
                <w:rFonts w:ascii="HG丸ｺﾞｼｯｸM-PRO" w:eastAsia="HG丸ｺﾞｼｯｸM-PRO" w:hAnsi="HG丸ｺﾞｼｯｸM-PRO" w:hint="eastAsia"/>
                <w:sz w:val="21"/>
              </w:rPr>
              <w:t>]書きで仕様が示されていないもの</w:t>
            </w:r>
          </w:p>
          <w:p w14:paraId="22B9D042" w14:textId="77777777" w:rsidR="00340B00" w:rsidRPr="00340B00" w:rsidRDefault="00340B00" w:rsidP="00340B00">
            <w:pPr>
              <w:pStyle w:val="1f0"/>
              <w:spacing w:line="240" w:lineRule="exact"/>
              <w:ind w:left="630" w:firstLine="210"/>
              <w:rPr>
                <w:rFonts w:ascii="HG丸ｺﾞｼｯｸM-PRO" w:hAnsi="HG丸ｺﾞｼｯｸM-PRO"/>
                <w:sz w:val="21"/>
                <w:szCs w:val="21"/>
              </w:rPr>
            </w:pPr>
            <w:r w:rsidRPr="00340B00">
              <w:rPr>
                <w:rFonts w:ascii="HG丸ｺﾞｼｯｸM-PRO" w:hAnsi="HG丸ｺﾞｼｯｸM-PRO" w:hint="eastAsia"/>
                <w:sz w:val="21"/>
                <w:szCs w:val="21"/>
              </w:rPr>
              <w:t>提案によるものとする。</w:t>
            </w:r>
          </w:p>
          <w:p w14:paraId="4D773337" w14:textId="77777777" w:rsidR="00340B00" w:rsidRPr="00340B00" w:rsidRDefault="00340B00" w:rsidP="00E222B8">
            <w:pPr>
              <w:pStyle w:val="19"/>
              <w:numPr>
                <w:ilvl w:val="0"/>
                <w:numId w:val="3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340B00">
              <w:rPr>
                <w:rFonts w:ascii="HG丸ｺﾞｼｯｸM-PRO" w:eastAsia="HG丸ｺﾞｼｯｸM-PRO" w:hAnsi="HG丸ｺﾞｼｯｸM-PRO"/>
                <w:sz w:val="21"/>
              </w:rPr>
              <w:t xml:space="preserve"> [　]</w:t>
            </w:r>
            <w:r w:rsidRPr="00340B00">
              <w:rPr>
                <w:rFonts w:ascii="HG丸ｺﾞｼｯｸM-PRO" w:eastAsia="HG丸ｺﾞｼｯｸM-PRO" w:hAnsi="HG丸ｺﾞｼｯｸM-PRO" w:hint="eastAsia"/>
                <w:sz w:val="21"/>
              </w:rPr>
              <w:t>書きが無く、仕様が示されているもの</w:t>
            </w:r>
          </w:p>
          <w:p w14:paraId="70F4AA81" w14:textId="77777777" w:rsidR="00340B00" w:rsidRDefault="00340B00" w:rsidP="00340B00">
            <w:pPr>
              <w:pStyle w:val="1f0"/>
              <w:spacing w:line="240" w:lineRule="exact"/>
              <w:ind w:left="630" w:firstLine="210"/>
              <w:rPr>
                <w:rFonts w:ascii="HG丸ｺﾞｼｯｸM-PRO" w:hAnsi="HG丸ｺﾞｼｯｸM-PRO"/>
                <w:sz w:val="21"/>
                <w:szCs w:val="21"/>
              </w:rPr>
            </w:pPr>
            <w:r w:rsidRPr="00340B00">
              <w:rPr>
                <w:rFonts w:ascii="HG丸ｺﾞｼｯｸM-PRO" w:hAnsi="HG丸ｺﾞｼｯｸM-PRO" w:hint="eastAsia"/>
                <w:sz w:val="21"/>
                <w:szCs w:val="21"/>
              </w:rPr>
              <w:t>組合が指定する仕様であり、原則として変更を認めない。ただし、安定稼働上の問題が生じる等特段の理由があり組合が認める場合、明らかにより優れた提案であると組合が認める場合等は変更を可とする。</w:t>
            </w:r>
          </w:p>
          <w:p w14:paraId="19C80695" w14:textId="77777777" w:rsidR="00340B00" w:rsidRPr="00340B00" w:rsidRDefault="00340B00" w:rsidP="00340B00">
            <w:pPr>
              <w:pStyle w:val="1f0"/>
              <w:spacing w:line="240" w:lineRule="exact"/>
              <w:ind w:left="630" w:firstLine="210"/>
              <w:rPr>
                <w:rFonts w:ascii="HG丸ｺﾞｼｯｸM-PRO" w:hAnsi="HG丸ｺﾞｼｯｸM-PRO"/>
                <w:sz w:val="21"/>
                <w:szCs w:val="21"/>
              </w:rPr>
            </w:pPr>
          </w:p>
          <w:p w14:paraId="753E1BC8" w14:textId="77777777" w:rsidR="00340B00" w:rsidRPr="00340B00" w:rsidRDefault="00340B00" w:rsidP="00E222B8">
            <w:pPr>
              <w:pStyle w:val="1c"/>
              <w:numPr>
                <w:ilvl w:val="4"/>
                <w:numId w:val="29"/>
              </w:numPr>
              <w:tabs>
                <w:tab w:val="num" w:pos="360"/>
              </w:tabs>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疑義の解釈</w:t>
            </w:r>
          </w:p>
          <w:p w14:paraId="6ABCD0D9" w14:textId="77777777" w:rsidR="00340B00" w:rsidRDefault="00340B00" w:rsidP="00340B00">
            <w:pPr>
              <w:pStyle w:val="1d"/>
              <w:spacing w:line="240" w:lineRule="exact"/>
              <w:ind w:left="315" w:firstLine="210"/>
              <w:rPr>
                <w:rFonts w:ascii="HG丸ｺﾞｼｯｸM-PRO" w:hAnsi="HG丸ｺﾞｼｯｸM-PRO"/>
                <w:sz w:val="21"/>
                <w:szCs w:val="21"/>
              </w:rPr>
            </w:pPr>
            <w:r w:rsidRPr="00340B00">
              <w:rPr>
                <w:rFonts w:ascii="HG丸ｺﾞｼｯｸM-PRO" w:hAnsi="HG丸ｺﾞｼｯｸM-PRO" w:hint="eastAsia"/>
                <w:sz w:val="21"/>
                <w:szCs w:val="21"/>
              </w:rPr>
              <w:t>疑義、誤記等があった場合の解釈及び施工の細目については、組合と協議し、その指示に従うこと。</w:t>
            </w:r>
          </w:p>
          <w:p w14:paraId="29B14591" w14:textId="77777777" w:rsidR="00340B00" w:rsidRPr="00340B00" w:rsidRDefault="00340B00" w:rsidP="00340B00">
            <w:pPr>
              <w:pStyle w:val="1d"/>
              <w:spacing w:line="240" w:lineRule="exact"/>
              <w:ind w:left="315" w:firstLine="210"/>
              <w:rPr>
                <w:rFonts w:ascii="HG丸ｺﾞｼｯｸM-PRO" w:hAnsi="HG丸ｺﾞｼｯｸM-PRO"/>
                <w:sz w:val="21"/>
                <w:szCs w:val="21"/>
              </w:rPr>
            </w:pPr>
          </w:p>
          <w:p w14:paraId="68A50526" w14:textId="77777777" w:rsidR="00340B00" w:rsidRPr="00340B00" w:rsidRDefault="00340B00" w:rsidP="00E222B8">
            <w:pPr>
              <w:pStyle w:val="1c"/>
              <w:numPr>
                <w:ilvl w:val="4"/>
                <w:numId w:val="29"/>
              </w:numPr>
              <w:tabs>
                <w:tab w:val="num" w:pos="360"/>
              </w:tabs>
              <w:spacing w:line="240" w:lineRule="exact"/>
              <w:ind w:left="650" w:hanging="440"/>
              <w:rPr>
                <w:rFonts w:ascii="HG丸ｺﾞｼｯｸM-PRO" w:hAnsi="HG丸ｺﾞｼｯｸM-PRO"/>
                <w:sz w:val="21"/>
              </w:rPr>
            </w:pPr>
            <w:r w:rsidRPr="00340B00">
              <w:rPr>
                <w:rFonts w:ascii="HG丸ｺﾞｼｯｸM-PRO" w:hAnsi="HG丸ｺﾞｼｯｸM-PRO" w:hint="eastAsia"/>
                <w:sz w:val="21"/>
              </w:rPr>
              <w:t>内訳書の作成</w:t>
            </w:r>
          </w:p>
          <w:p w14:paraId="3F79D02E" w14:textId="19441268" w:rsidR="00340B00" w:rsidRPr="00340B00" w:rsidRDefault="00340B00" w:rsidP="00340B00">
            <w:pPr>
              <w:pStyle w:val="1d"/>
              <w:spacing w:line="240" w:lineRule="exact"/>
              <w:ind w:left="315" w:firstLine="210"/>
              <w:rPr>
                <w:sz w:val="21"/>
                <w:szCs w:val="21"/>
              </w:rPr>
            </w:pPr>
            <w:r w:rsidRPr="00340B00">
              <w:rPr>
                <w:rFonts w:ascii="HG丸ｺﾞｼｯｸM-PRO" w:hAnsi="HG丸ｺﾞｼｯｸM-PRO" w:hint="eastAsia"/>
                <w:sz w:val="21"/>
                <w:szCs w:val="21"/>
              </w:rPr>
              <w:t>部分払及び工事変更設計、交付金申請等のため、契約金額内訳書を作成し提出すること。これらの書式及び項目等については、組合の定めるところによること。</w:t>
            </w:r>
          </w:p>
        </w:tc>
        <w:tc>
          <w:tcPr>
            <w:tcW w:w="9462" w:type="dxa"/>
            <w:shd w:val="clear" w:color="auto" w:fill="auto"/>
          </w:tcPr>
          <w:p w14:paraId="3F345119" w14:textId="77777777" w:rsidR="00340B00" w:rsidRPr="00F973B0" w:rsidRDefault="00340B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518047F"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0B4C8FB1" w14:textId="77777777" w:rsidTr="006E1843">
        <w:trPr>
          <w:trHeight w:val="161"/>
        </w:trPr>
        <w:tc>
          <w:tcPr>
            <w:tcW w:w="10455" w:type="dxa"/>
            <w:shd w:val="clear" w:color="auto" w:fill="auto"/>
            <w:vAlign w:val="center"/>
          </w:tcPr>
          <w:p w14:paraId="0DCE0550" w14:textId="77777777" w:rsidR="00340B00" w:rsidRPr="00553712" w:rsidRDefault="00340B00" w:rsidP="00E222B8">
            <w:pPr>
              <w:pStyle w:val="1e"/>
              <w:numPr>
                <w:ilvl w:val="3"/>
                <w:numId w:val="6"/>
              </w:numPr>
              <w:tabs>
                <w:tab w:val="num" w:pos="360"/>
              </w:tabs>
              <w:spacing w:line="240" w:lineRule="exact"/>
              <w:ind w:left="420" w:hanging="420"/>
              <w:rPr>
                <w:sz w:val="21"/>
                <w:szCs w:val="21"/>
              </w:rPr>
            </w:pPr>
            <w:r w:rsidRPr="00553712">
              <w:rPr>
                <w:rFonts w:hint="eastAsia"/>
                <w:sz w:val="21"/>
                <w:szCs w:val="21"/>
              </w:rPr>
              <w:t>建設工事</w:t>
            </w:r>
          </w:p>
          <w:p w14:paraId="33AE77CC" w14:textId="77777777" w:rsidR="00340B00" w:rsidRPr="00553712" w:rsidRDefault="00340B00" w:rsidP="00E222B8">
            <w:pPr>
              <w:pStyle w:val="1c"/>
              <w:numPr>
                <w:ilvl w:val="4"/>
                <w:numId w:val="6"/>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設計図書</w:t>
            </w:r>
          </w:p>
          <w:p w14:paraId="4736AD9E" w14:textId="77777777" w:rsidR="00340B00" w:rsidRPr="00553712" w:rsidRDefault="00340B00" w:rsidP="00340B00">
            <w:pPr>
              <w:pStyle w:val="1d"/>
              <w:spacing w:line="240" w:lineRule="exact"/>
              <w:ind w:left="315" w:firstLine="210"/>
              <w:rPr>
                <w:rFonts w:ascii="HG丸ｺﾞｼｯｸM-PRO" w:hAnsi="HG丸ｺﾞｼｯｸM-PRO"/>
                <w:sz w:val="21"/>
                <w:szCs w:val="21"/>
              </w:rPr>
            </w:pPr>
            <w:r w:rsidRPr="00553712">
              <w:rPr>
                <w:rFonts w:ascii="HG丸ｺﾞｼｯｸM-PRO" w:hAnsi="HG丸ｺﾞｼｯｸM-PRO" w:hint="eastAsia"/>
                <w:sz w:val="21"/>
                <w:szCs w:val="21"/>
              </w:rPr>
              <w:t>実施設計図書に基づき建設工事を実施すること。</w:t>
            </w:r>
          </w:p>
          <w:p w14:paraId="17AF5E71" w14:textId="77777777" w:rsidR="00340B00" w:rsidRPr="00553712" w:rsidRDefault="00340B00" w:rsidP="00E222B8">
            <w:pPr>
              <w:pStyle w:val="1c"/>
              <w:numPr>
                <w:ilvl w:val="4"/>
                <w:numId w:val="6"/>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建設工事基本条件</w:t>
            </w:r>
          </w:p>
          <w:p w14:paraId="3DC6D8F0" w14:textId="77777777" w:rsidR="00340B00" w:rsidRPr="00553712" w:rsidRDefault="00340B00" w:rsidP="00340B00">
            <w:pPr>
              <w:pStyle w:val="1d"/>
              <w:spacing w:line="240" w:lineRule="exact"/>
              <w:ind w:left="315" w:firstLine="210"/>
              <w:rPr>
                <w:rFonts w:ascii="HG丸ｺﾞｼｯｸM-PRO" w:hAnsi="HG丸ｺﾞｼｯｸM-PRO"/>
                <w:sz w:val="21"/>
                <w:szCs w:val="21"/>
              </w:rPr>
            </w:pPr>
            <w:r w:rsidRPr="00553712">
              <w:rPr>
                <w:rFonts w:ascii="HG丸ｺﾞｼｯｸM-PRO" w:hAnsi="HG丸ｺﾞｼｯｸM-PRO" w:hint="eastAsia"/>
                <w:sz w:val="21"/>
                <w:szCs w:val="21"/>
              </w:rPr>
              <w:t>建設工事に際しては、次の事項を遵守すること。</w:t>
            </w:r>
          </w:p>
          <w:p w14:paraId="107D3865" w14:textId="77777777" w:rsidR="00340B00" w:rsidRPr="00553712" w:rsidRDefault="00340B00" w:rsidP="00E222B8">
            <w:pPr>
              <w:pStyle w:val="19"/>
              <w:numPr>
                <w:ilvl w:val="0"/>
                <w:numId w:val="33"/>
              </w:numPr>
              <w:tabs>
                <w:tab w:val="left" w:pos="105"/>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安全管理</w:t>
            </w:r>
          </w:p>
          <w:p w14:paraId="2EE93FED"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工事中の安全対策を十分に行い、あわせて、作業従事者への安全教育を徹底し、労働災害の発生がないように努める。</w:t>
            </w:r>
          </w:p>
          <w:p w14:paraId="45463AA5" w14:textId="77777777" w:rsidR="00340B00" w:rsidRPr="00553712" w:rsidRDefault="00340B00" w:rsidP="00E222B8">
            <w:pPr>
              <w:pStyle w:val="19"/>
              <w:numPr>
                <w:ilvl w:val="0"/>
                <w:numId w:val="33"/>
              </w:numPr>
              <w:tabs>
                <w:tab w:val="left" w:pos="105"/>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現場管理</w:t>
            </w:r>
          </w:p>
          <w:p w14:paraId="324493B9" w14:textId="1DFEDB14" w:rsidR="00340B00" w:rsidRPr="00553712" w:rsidRDefault="00340B00" w:rsidP="00E411D7">
            <w:pPr>
              <w:pStyle w:val="a"/>
              <w:tabs>
                <w:tab w:val="clear" w:pos="2982"/>
              </w:tabs>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現場代理人は、工事現場で工事担当技術者、下請者等が工事関係者であることを着衣、記章等で明瞭に識別できるよう処置すること。</w:t>
            </w:r>
          </w:p>
          <w:p w14:paraId="0BE3FA80" w14:textId="43548F00" w:rsidR="00340B00" w:rsidRPr="00553712" w:rsidRDefault="00340B00" w:rsidP="00E411D7">
            <w:pPr>
              <w:pStyle w:val="a"/>
              <w:tabs>
                <w:tab w:val="clear" w:pos="2982"/>
              </w:tabs>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資格を必要とする作業は、組合に資格者の証明の写しを提出する。また、各資格を有する者が施工しなければならない。</w:t>
            </w:r>
          </w:p>
          <w:p w14:paraId="440DAF41" w14:textId="77777777" w:rsidR="00340B00" w:rsidRPr="00553712" w:rsidRDefault="00340B00" w:rsidP="00340B00">
            <w:pPr>
              <w:pStyle w:val="1"/>
              <w:numPr>
                <w:ilvl w:val="0"/>
                <w:numId w:val="0"/>
              </w:numPr>
              <w:spacing w:line="240" w:lineRule="exact"/>
              <w:ind w:leftChars="400" w:left="945" w:hangingChars="50" w:hanging="105"/>
              <w:rPr>
                <w:rFonts w:ascii="HG丸ｺﾞｼｯｸM-PRO" w:hAnsi="HG丸ｺﾞｼｯｸM-PRO"/>
                <w:sz w:val="21"/>
              </w:rPr>
            </w:pPr>
            <w:r w:rsidRPr="00553712">
              <w:rPr>
                <w:rFonts w:ascii="HG丸ｺﾞｼｯｸM-PRO" w:hAnsi="HG丸ｺﾞｼｯｸM-PRO" w:hint="eastAsia"/>
                <w:sz w:val="21"/>
              </w:rPr>
              <w:t xml:space="preserve"> 資材置場、資材搬入路、仮設事務所等については、組合と十分協議のうえ周囲に支障が生じないように計画する。また入口に警備員等を配置し部外者の立入について十分注意すること。</w:t>
            </w:r>
          </w:p>
          <w:p w14:paraId="5C0937A3" w14:textId="77777777" w:rsidR="00340B00" w:rsidRPr="00553712" w:rsidRDefault="00340B00" w:rsidP="00E222B8">
            <w:pPr>
              <w:pStyle w:val="1c"/>
              <w:numPr>
                <w:ilvl w:val="4"/>
                <w:numId w:val="6"/>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復旧</w:t>
            </w:r>
          </w:p>
          <w:p w14:paraId="68A85F0D" w14:textId="77777777" w:rsidR="00340B00" w:rsidRPr="00553712" w:rsidRDefault="00340B00" w:rsidP="00340B00">
            <w:pPr>
              <w:pStyle w:val="1d"/>
              <w:spacing w:line="240" w:lineRule="exact"/>
              <w:ind w:left="315" w:firstLine="210"/>
              <w:rPr>
                <w:rFonts w:ascii="HG丸ｺﾞｼｯｸM-PRO" w:hAnsi="HG丸ｺﾞｼｯｸM-PRO"/>
                <w:sz w:val="21"/>
                <w:szCs w:val="21"/>
              </w:rPr>
            </w:pPr>
            <w:r w:rsidRPr="00553712">
              <w:rPr>
                <w:rFonts w:ascii="HG丸ｺﾞｼｯｸM-PRO" w:hAnsi="HG丸ｺﾞｼｯｸM-PRO" w:hint="eastAsia"/>
                <w:sz w:val="21"/>
                <w:szCs w:val="21"/>
              </w:rPr>
              <w:t>工事用車両の通行等により近隣の民家・施設・道路等に損傷又は汚染等が発生した場合は、建設事業者の負担で速やかに復旧等の処置を行うこと。</w:t>
            </w:r>
          </w:p>
          <w:p w14:paraId="1E5352B6" w14:textId="77777777" w:rsidR="00340B00" w:rsidRPr="00553712" w:rsidRDefault="00340B00" w:rsidP="00E222B8">
            <w:pPr>
              <w:pStyle w:val="1c"/>
              <w:numPr>
                <w:ilvl w:val="4"/>
                <w:numId w:val="6"/>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施工承諾申請図書</w:t>
            </w:r>
          </w:p>
          <w:p w14:paraId="7D98D38D" w14:textId="77777777" w:rsidR="00340B00" w:rsidRPr="00553712" w:rsidRDefault="00340B00" w:rsidP="00340B00">
            <w:pPr>
              <w:pStyle w:val="1d"/>
              <w:spacing w:line="240" w:lineRule="exact"/>
              <w:ind w:left="315" w:firstLine="210"/>
              <w:rPr>
                <w:rFonts w:ascii="HG丸ｺﾞｼｯｸM-PRO" w:hAnsi="HG丸ｺﾞｼｯｸM-PRO"/>
                <w:sz w:val="21"/>
                <w:szCs w:val="21"/>
              </w:rPr>
            </w:pPr>
            <w:r w:rsidRPr="00553712">
              <w:rPr>
                <w:rFonts w:ascii="HG丸ｺﾞｼｯｸM-PRO" w:hAnsi="HG丸ｺﾞｼｯｸM-PRO" w:hint="eastAsia"/>
                <w:sz w:val="21"/>
                <w:szCs w:val="21"/>
              </w:rPr>
              <w:t>建設</w:t>
            </w:r>
            <w:r w:rsidRPr="00553712">
              <w:rPr>
                <w:rFonts w:ascii="HG丸ｺﾞｼｯｸM-PRO" w:hAnsi="HG丸ｺﾞｼｯｸM-PRO" w:cs="Century" w:hint="eastAsia"/>
                <w:sz w:val="21"/>
                <w:szCs w:val="21"/>
              </w:rPr>
              <w:t>事業者</w:t>
            </w:r>
            <w:r w:rsidRPr="00553712">
              <w:rPr>
                <w:rFonts w:ascii="HG丸ｺﾞｼｯｸM-PRO" w:hAnsi="HG丸ｺﾞｼｯｸM-PRO" w:hint="eastAsia"/>
                <w:sz w:val="21"/>
                <w:szCs w:val="21"/>
              </w:rPr>
              <w:t>は、実施設計図書に基づき事前に施工承諾申請図書により、組合の承諾を得てから着工すること。</w:t>
            </w:r>
          </w:p>
          <w:p w14:paraId="6AF8B458" w14:textId="77777777" w:rsidR="00340B00" w:rsidRPr="00553712" w:rsidRDefault="00340B00" w:rsidP="00E222B8">
            <w:pPr>
              <w:pStyle w:val="1c"/>
              <w:numPr>
                <w:ilvl w:val="4"/>
                <w:numId w:val="6"/>
              </w:numPr>
              <w:tabs>
                <w:tab w:val="num" w:pos="360"/>
              </w:tabs>
              <w:spacing w:line="240" w:lineRule="exact"/>
              <w:ind w:left="650" w:hanging="440"/>
              <w:rPr>
                <w:rFonts w:ascii="HG丸ｺﾞｼｯｸM-PRO" w:hAnsi="HG丸ｺﾞｼｯｸM-PRO"/>
                <w:sz w:val="21"/>
              </w:rPr>
            </w:pPr>
            <w:bookmarkStart w:id="44" w:name="_Toc39045895"/>
            <w:r w:rsidRPr="00553712">
              <w:rPr>
                <w:rFonts w:ascii="HG丸ｺﾞｼｯｸM-PRO" w:hAnsi="HG丸ｺﾞｼｯｸM-PRO" w:hint="eastAsia"/>
                <w:sz w:val="21"/>
              </w:rPr>
              <w:t>関係官庁届出書（受注後）</w:t>
            </w:r>
            <w:bookmarkEnd w:id="44"/>
          </w:p>
          <w:p w14:paraId="622B7201" w14:textId="77777777" w:rsidR="00340B00" w:rsidRPr="00553712" w:rsidRDefault="00340B00" w:rsidP="00340B00">
            <w:pPr>
              <w:pStyle w:val="1d"/>
              <w:spacing w:line="240" w:lineRule="exact"/>
              <w:ind w:left="315" w:firstLine="210"/>
              <w:rPr>
                <w:rFonts w:ascii="HG丸ｺﾞｼｯｸM-PRO" w:hAnsi="HG丸ｺﾞｼｯｸM-PRO"/>
                <w:sz w:val="21"/>
                <w:szCs w:val="21"/>
              </w:rPr>
            </w:pPr>
            <w:r w:rsidRPr="00553712">
              <w:rPr>
                <w:rFonts w:ascii="HG丸ｺﾞｼｯｸM-PRO" w:hAnsi="HG丸ｺﾞｼｯｸM-PRO" w:hint="eastAsia"/>
                <w:sz w:val="21"/>
                <w:szCs w:val="21"/>
              </w:rPr>
              <w:t>建設事業者は、組合が以下の図書を関係官庁に提出するにあたり、必要な資料の作成及び届出を組合に代わり行うこと。申請や届出に係る手数料を含む諸費用は、原則として建設事業者の負担とする。</w:t>
            </w:r>
          </w:p>
          <w:p w14:paraId="37C168B4" w14:textId="77777777" w:rsidR="00340B00" w:rsidRPr="00553712" w:rsidRDefault="00340B00" w:rsidP="00E222B8">
            <w:pPr>
              <w:pStyle w:val="19"/>
              <w:numPr>
                <w:ilvl w:val="0"/>
                <w:numId w:val="34"/>
              </w:numPr>
              <w:tabs>
                <w:tab w:val="left" w:pos="105"/>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図書目録及び図書提出予定表</w:t>
            </w:r>
          </w:p>
          <w:p w14:paraId="11DAA127" w14:textId="77777777" w:rsidR="00340B00" w:rsidRPr="00553712" w:rsidRDefault="00340B00" w:rsidP="00E222B8">
            <w:pPr>
              <w:pStyle w:val="19"/>
              <w:numPr>
                <w:ilvl w:val="0"/>
                <w:numId w:val="3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建築確認申請又は計画通知書</w:t>
            </w:r>
          </w:p>
          <w:p w14:paraId="0B650DE4" w14:textId="77777777" w:rsidR="00340B00" w:rsidRPr="00553712" w:rsidRDefault="00340B00" w:rsidP="00E222B8">
            <w:pPr>
              <w:pStyle w:val="19"/>
              <w:numPr>
                <w:ilvl w:val="0"/>
                <w:numId w:val="34"/>
              </w:numPr>
              <w:tabs>
                <w:tab w:val="left" w:pos="105"/>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sz w:val="21"/>
              </w:rPr>
              <w:t xml:space="preserve"> </w:t>
            </w:r>
            <w:r w:rsidRPr="00553712">
              <w:rPr>
                <w:rFonts w:ascii="HG丸ｺﾞｼｯｸM-PRO" w:eastAsia="HG丸ｺﾞｼｯｸM-PRO" w:hAnsi="HG丸ｺﾞｼｯｸM-PRO" w:hint="eastAsia"/>
                <w:sz w:val="21"/>
              </w:rPr>
              <w:t>一般廃棄物処理施設設置届（生活環境影響調査書の作成を含む）</w:t>
            </w:r>
          </w:p>
          <w:p w14:paraId="3ED2AA90" w14:textId="77777777" w:rsidR="00340B00" w:rsidRPr="00553712" w:rsidRDefault="00340B00" w:rsidP="00E222B8">
            <w:pPr>
              <w:pStyle w:val="19"/>
              <w:numPr>
                <w:ilvl w:val="0"/>
                <w:numId w:val="3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工事計画認可申請書等電気事業法関連申請</w:t>
            </w:r>
          </w:p>
          <w:p w14:paraId="32E61BC6" w14:textId="77777777" w:rsidR="00340B00" w:rsidRPr="00553712" w:rsidRDefault="00340B00" w:rsidP="00E222B8">
            <w:pPr>
              <w:pStyle w:val="19"/>
              <w:numPr>
                <w:ilvl w:val="0"/>
                <w:numId w:val="3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特定施設設置届</w:t>
            </w:r>
          </w:p>
          <w:p w14:paraId="40C43D04" w14:textId="77777777" w:rsidR="00340B00" w:rsidRPr="00553712" w:rsidRDefault="00340B00" w:rsidP="00E222B8">
            <w:pPr>
              <w:pStyle w:val="19"/>
              <w:numPr>
                <w:ilvl w:val="0"/>
                <w:numId w:val="3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その他法令に基づく届出書</w:t>
            </w:r>
          </w:p>
          <w:p w14:paraId="4365A43C" w14:textId="77777777" w:rsidR="00340B00" w:rsidRPr="00553712" w:rsidRDefault="00340B00" w:rsidP="00E222B8">
            <w:pPr>
              <w:pStyle w:val="19"/>
              <w:numPr>
                <w:ilvl w:val="0"/>
                <w:numId w:val="3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その他指示する図書</w:t>
            </w:r>
          </w:p>
          <w:p w14:paraId="2D5A6D36" w14:textId="77777777" w:rsidR="00340B00" w:rsidRPr="00553712" w:rsidRDefault="00340B00" w:rsidP="00E222B8">
            <w:pPr>
              <w:pStyle w:val="1c"/>
              <w:numPr>
                <w:ilvl w:val="4"/>
                <w:numId w:val="6"/>
              </w:numPr>
              <w:tabs>
                <w:tab w:val="num" w:pos="360"/>
              </w:tabs>
              <w:spacing w:line="240" w:lineRule="exact"/>
              <w:ind w:left="650" w:hanging="440"/>
              <w:rPr>
                <w:rFonts w:ascii="HG丸ｺﾞｼｯｸM-PRO" w:hAnsi="HG丸ｺﾞｼｯｸM-PRO"/>
                <w:sz w:val="21"/>
              </w:rPr>
            </w:pPr>
            <w:bookmarkStart w:id="45" w:name="_Toc39045896"/>
            <w:r w:rsidRPr="00553712">
              <w:rPr>
                <w:rFonts w:ascii="HG丸ｺﾞｼｯｸM-PRO" w:hAnsi="HG丸ｺﾞｼｯｸM-PRO" w:hint="eastAsia"/>
                <w:sz w:val="21"/>
              </w:rPr>
              <w:t>交付金申請図書等（受注後）</w:t>
            </w:r>
            <w:bookmarkEnd w:id="45"/>
          </w:p>
          <w:p w14:paraId="011C7B2D" w14:textId="77777777" w:rsidR="00340B00" w:rsidRPr="00553712" w:rsidRDefault="00340B00" w:rsidP="00340B00">
            <w:pPr>
              <w:pStyle w:val="1d"/>
              <w:spacing w:line="240" w:lineRule="exact"/>
              <w:ind w:left="315" w:firstLine="210"/>
              <w:rPr>
                <w:rFonts w:ascii="HG丸ｺﾞｼｯｸM-PRO" w:hAnsi="HG丸ｺﾞｼｯｸM-PRO"/>
                <w:sz w:val="21"/>
                <w:szCs w:val="21"/>
              </w:rPr>
            </w:pPr>
            <w:r w:rsidRPr="00553712">
              <w:rPr>
                <w:rFonts w:ascii="HG丸ｺﾞｼｯｸM-PRO" w:hAnsi="HG丸ｺﾞｼｯｸM-PRO" w:hint="eastAsia"/>
                <w:sz w:val="21"/>
                <w:szCs w:val="21"/>
              </w:rPr>
              <w:t>建設事業者は、工事施工に際して年度毎に組合が指示する日に、以下の図書に関する資料を提出すること。</w:t>
            </w:r>
          </w:p>
          <w:p w14:paraId="3CAE168F" w14:textId="77777777" w:rsidR="00340B00" w:rsidRPr="00553712" w:rsidRDefault="00340B00" w:rsidP="00E222B8">
            <w:pPr>
              <w:pStyle w:val="19"/>
              <w:numPr>
                <w:ilvl w:val="0"/>
                <w:numId w:val="35"/>
              </w:numPr>
              <w:tabs>
                <w:tab w:val="left" w:pos="105"/>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交付金申請書関係図書</w:t>
            </w:r>
          </w:p>
          <w:p w14:paraId="7DA4420A" w14:textId="77777777" w:rsidR="00340B00" w:rsidRPr="00553712" w:rsidRDefault="00340B00" w:rsidP="00E222B8">
            <w:pPr>
              <w:pStyle w:val="19"/>
              <w:numPr>
                <w:ilvl w:val="0"/>
                <w:numId w:val="3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実績報告書関係図書</w:t>
            </w:r>
          </w:p>
          <w:p w14:paraId="218679FD" w14:textId="77777777" w:rsidR="00340B00" w:rsidRPr="00553712" w:rsidRDefault="00340B00" w:rsidP="00E222B8">
            <w:pPr>
              <w:pStyle w:val="19"/>
              <w:numPr>
                <w:ilvl w:val="0"/>
                <w:numId w:val="3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起債申請関係図書</w:t>
            </w:r>
          </w:p>
          <w:p w14:paraId="3F02983B" w14:textId="77777777" w:rsidR="00340B00" w:rsidRPr="00553712" w:rsidRDefault="00340B00" w:rsidP="00E222B8">
            <w:pPr>
              <w:pStyle w:val="19"/>
              <w:numPr>
                <w:ilvl w:val="0"/>
                <w:numId w:val="3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その他指示する図書</w:t>
            </w:r>
          </w:p>
          <w:p w14:paraId="6196E78C" w14:textId="77777777" w:rsidR="00340B00" w:rsidRPr="00553712" w:rsidRDefault="00340B00" w:rsidP="00E222B8">
            <w:pPr>
              <w:pStyle w:val="1c"/>
              <w:numPr>
                <w:ilvl w:val="4"/>
                <w:numId w:val="6"/>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工事条件</w:t>
            </w:r>
          </w:p>
          <w:p w14:paraId="753DD713" w14:textId="77777777" w:rsidR="00340B00" w:rsidRPr="00553712" w:rsidRDefault="00340B00" w:rsidP="00E222B8">
            <w:pPr>
              <w:pStyle w:val="19"/>
              <w:numPr>
                <w:ilvl w:val="0"/>
                <w:numId w:val="36"/>
              </w:numPr>
              <w:tabs>
                <w:tab w:val="left" w:pos="105"/>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ユーティリティ</w:t>
            </w:r>
          </w:p>
          <w:p w14:paraId="6070DF59"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本施設に関する電力、ガス（引き込む場合）、上水及び電話等の通信の引き込みに要する費用は建設事業者の負担とする。なお、取合点から本施設までの接続等工事に関する工事費についても建設事業者の負担とする。</w:t>
            </w:r>
          </w:p>
          <w:p w14:paraId="65354574"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また、工事中を含む仮設に伴う全てのユーティリティの費用についても建設事業者の負担とする。</w:t>
            </w:r>
          </w:p>
          <w:p w14:paraId="47B6511A"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sz w:val="21"/>
                <w:szCs w:val="21"/>
              </w:rPr>
              <w:t>なお、電力引き込みに要する費用は、組合が別途提示する。</w:t>
            </w:r>
          </w:p>
          <w:p w14:paraId="385223BE"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工事工程</w:t>
            </w:r>
          </w:p>
          <w:p w14:paraId="42320CEF"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建設事業者は、工事着工前に工事工程表を組合に提出し、承諾を得ること。</w:t>
            </w:r>
          </w:p>
          <w:p w14:paraId="15270FA8"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工種によっては気象条件等により工事の進行が不可能な場合もあるため、工事工程の設定には十分留意すること。</w:t>
            </w:r>
          </w:p>
          <w:p w14:paraId="169069EA"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工事記録写真</w:t>
            </w:r>
          </w:p>
          <w:p w14:paraId="3D3BED3B" w14:textId="77777777" w:rsidR="00340B00" w:rsidRPr="00553712" w:rsidRDefault="00340B00" w:rsidP="00340B00">
            <w:pPr>
              <w:spacing w:line="240" w:lineRule="exact"/>
              <w:ind w:leftChars="300" w:left="630" w:firstLineChars="100" w:firstLine="210"/>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工事着手前に工事事前現況写真、施工中の工程写真及び工事進捗写真、工事完了後の竣工写真を撮影し、組合に提出すること。それぞれの写真撮影の箇所、枚数、整理等については、組合の指示に従うこと。</w:t>
            </w:r>
          </w:p>
          <w:p w14:paraId="3F08C541" w14:textId="77777777" w:rsidR="00340B00" w:rsidRPr="00553712" w:rsidRDefault="00340B00" w:rsidP="00340B00">
            <w:pPr>
              <w:spacing w:line="240" w:lineRule="exact"/>
              <w:ind w:leftChars="300" w:left="630" w:firstLineChars="100" w:firstLine="210"/>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地中障害物の存在が確認された場合は、原則処分することとするが、費用の負担はその内容により組合と協議し決定する。</w:t>
            </w:r>
          </w:p>
          <w:p w14:paraId="4E8419C4"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建設発生土の処分</w:t>
            </w:r>
          </w:p>
          <w:p w14:paraId="3CDD5529"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本工事に伴って残土が発生する場合は、事業実施区域内で埋戻し土として使用するよう努めることを第一とする。ただし、やむを得ず残土が発生する場合は、「廃棄物の処理及び清掃に関する法律」、「資源の有効な利用の促進に関する法律」等の関係法令に基づき、建設事業者の責任において適切に有効利用又は処分すること。</w:t>
            </w:r>
          </w:p>
          <w:p w14:paraId="1218E163"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建設廃棄物</w:t>
            </w:r>
          </w:p>
          <w:p w14:paraId="5F8B3E1F"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本工事に伴って発生する建設廃棄物については、リサイクルに努めるとともに発生する廃棄物の処分先については、あらかじめ組合の承諾を得て適切に処理すること。なお、処理・処分にあたっては、マニフェストの写しを提出すること。</w:t>
            </w:r>
          </w:p>
          <w:p w14:paraId="7BDB1D13"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工事用車両の搬入出経路</w:t>
            </w:r>
          </w:p>
          <w:p w14:paraId="1FF75EBC"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工事用車両は、着工時を除き愛知県道浅井犬山線から事業実施区域に搬入することを基本とする。事業実施区域に仮設道路及び仮設駐車場を組合と協議のうえ、設置すること。建設事業者は安全性・効率性を考慮した工事中の動線計画を検討すること。</w:t>
            </w:r>
          </w:p>
          <w:p w14:paraId="6FFA1D73"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車両の出入りにあたっては、交通誘導員等を配置し、行き先案内を行うとともに一般車両の通行に支障をきたさないように通行時間帯をずらすなどの配慮を行うこと。</w:t>
            </w:r>
          </w:p>
          <w:p w14:paraId="6948A5BB" w14:textId="5406BDF3"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また、本工事のために事業実施区域外の仮設道路が必要な場合は、組合と協議の上、設置すること。</w:t>
            </w:r>
            <w:r w:rsidR="00732517" w:rsidRPr="00732517">
              <w:rPr>
                <w:rFonts w:ascii="HG丸ｺﾞｼｯｸM-PRO" w:hAnsi="HG丸ｺﾞｼｯｸM-PRO" w:hint="eastAsia"/>
                <w:sz w:val="21"/>
                <w:szCs w:val="21"/>
              </w:rPr>
              <w:t>なお、事業実施区域北側にある宮田導水路への荷重負荷を踏まえ、北側からの工事車両出入りは認めない。</w:t>
            </w:r>
          </w:p>
          <w:p w14:paraId="230AF8F0"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仮設工事</w:t>
            </w:r>
          </w:p>
          <w:p w14:paraId="76FCC848" w14:textId="77777777" w:rsidR="00340B00" w:rsidRPr="00553712" w:rsidRDefault="00340B00" w:rsidP="00E222B8">
            <w:pPr>
              <w:pStyle w:val="a"/>
              <w:numPr>
                <w:ilvl w:val="0"/>
                <w:numId w:val="39"/>
              </w:numPr>
              <w:tabs>
                <w:tab w:val="clear" w:pos="2982"/>
              </w:tabs>
              <w:spacing w:line="240" w:lineRule="exact"/>
              <w:ind w:left="1044"/>
              <w:rPr>
                <w:rFonts w:ascii="HG丸ｺﾞｼｯｸM-PRO" w:hAnsi="HG丸ｺﾞｼｯｸM-PRO"/>
                <w:sz w:val="21"/>
              </w:rPr>
            </w:pPr>
            <w:r w:rsidRPr="00553712">
              <w:rPr>
                <w:rFonts w:ascii="HG丸ｺﾞｼｯｸM-PRO" w:hAnsi="HG丸ｺﾞｼｯｸM-PRO" w:hint="eastAsia"/>
                <w:sz w:val="21"/>
              </w:rPr>
              <w:t>建設事業者は、仮設工事を行う前に仮設計画書を提出し、組合の承諾を得ること。</w:t>
            </w:r>
          </w:p>
          <w:p w14:paraId="5A9C5BBB" w14:textId="77777777" w:rsidR="00340B00" w:rsidRPr="00553712" w:rsidRDefault="00340B00" w:rsidP="00340B00">
            <w:pPr>
              <w:pStyle w:val="a"/>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仮囲い及び出入口ゲートを設置すること。仮囲いは、事業実施区域の周囲に施工し、施工期間中の維持管理を十分に行うこと。</w:t>
            </w:r>
          </w:p>
          <w:p w14:paraId="3B77EC3A" w14:textId="77777777" w:rsidR="00340B00" w:rsidRPr="00553712" w:rsidRDefault="00340B00" w:rsidP="00340B00">
            <w:pPr>
              <w:pStyle w:val="a"/>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建設事業者は、本工事の施工監理のために組合職員3名程度と組合から委託を受けた工事監理者が</w:t>
            </w:r>
            <w:r w:rsidRPr="00553712">
              <w:rPr>
                <w:rFonts w:ascii="HG丸ｺﾞｼｯｸM-PRO" w:hAnsi="HG丸ｺﾞｼｯｸM-PRO"/>
                <w:sz w:val="21"/>
              </w:rPr>
              <w:t>5</w:t>
            </w:r>
            <w:r w:rsidRPr="00553712">
              <w:rPr>
                <w:rFonts w:ascii="HG丸ｺﾞｼｯｸM-PRO" w:hAnsi="HG丸ｺﾞｼｯｸM-PRO" w:hint="eastAsia"/>
                <w:sz w:val="21"/>
              </w:rPr>
              <w:t>名程度収容可能な仮設事務所を設置すること。工事監理者用の仮設事務所は建設事業者の仮設事務所と合棟で良いが、部屋は壁で仕切られていること。工事監理者用の仮設事務所には、給排水設備（男女別室内トイレ含む）、空調設備、電気設備及び工事用電話（</w:t>
            </w:r>
            <w:r w:rsidRPr="00553712">
              <w:rPr>
                <w:rFonts w:ascii="HG丸ｺﾞｼｯｸM-PRO" w:hAnsi="HG丸ｺﾞｼｯｸM-PRO"/>
                <w:sz w:val="21"/>
              </w:rPr>
              <w:t>FAX</w:t>
            </w:r>
            <w:r w:rsidRPr="00553712">
              <w:rPr>
                <w:rFonts w:ascii="HG丸ｺﾞｼｯｸM-PRO" w:hAnsi="HG丸ｺﾞｼｯｸM-PRO" w:hint="eastAsia"/>
                <w:sz w:val="21"/>
              </w:rPr>
              <w:t>付）、インターネット接続環境、</w:t>
            </w:r>
            <w:r w:rsidRPr="00553712">
              <w:rPr>
                <w:rFonts w:ascii="HG丸ｺﾞｼｯｸM-PRO" w:hAnsi="HG丸ｺﾞｼｯｸM-PRO"/>
                <w:sz w:val="21"/>
              </w:rPr>
              <w:t>7</w:t>
            </w:r>
            <w:r w:rsidRPr="00553712">
              <w:rPr>
                <w:rFonts w:ascii="HG丸ｺﾞｼｯｸM-PRO" w:hAnsi="HG丸ｺﾞｼｯｸM-PRO" w:hint="eastAsia"/>
                <w:sz w:val="21"/>
              </w:rPr>
              <w:t>～</w:t>
            </w:r>
            <w:r w:rsidRPr="00553712">
              <w:rPr>
                <w:rFonts w:ascii="HG丸ｺﾞｼｯｸM-PRO" w:hAnsi="HG丸ｺﾞｼｯｸM-PRO"/>
                <w:sz w:val="21"/>
              </w:rPr>
              <w:t>8</w:t>
            </w:r>
            <w:r w:rsidRPr="00553712">
              <w:rPr>
                <w:rFonts w:ascii="HG丸ｺﾞｼｯｸM-PRO" w:hAnsi="HG丸ｺﾞｼｯｸM-PRO" w:hint="eastAsia"/>
                <w:sz w:val="21"/>
              </w:rPr>
              <w:t>名が打合せを行えるスペース及び机・イス等を設け、光熱水費、電話料金、インターネット接続料金等は、建設</w:t>
            </w:r>
            <w:r w:rsidRPr="00553712">
              <w:rPr>
                <w:rFonts w:ascii="HG丸ｺﾞｼｯｸM-PRO" w:hAnsi="HG丸ｺﾞｼｯｸM-PRO" w:cs="Century" w:hint="eastAsia"/>
                <w:sz w:val="21"/>
              </w:rPr>
              <w:t>事業者</w:t>
            </w:r>
            <w:r w:rsidRPr="00553712">
              <w:rPr>
                <w:rFonts w:ascii="HG丸ｺﾞｼｯｸM-PRO" w:hAnsi="HG丸ｺﾞｼｯｸM-PRO" w:hint="eastAsia"/>
                <w:sz w:val="21"/>
              </w:rPr>
              <w:t>の負担とする。また、執務に必要な図書、事務機器（パソコン、コピー機等を含む。）、什器類も建設</w:t>
            </w:r>
            <w:r w:rsidRPr="00553712">
              <w:rPr>
                <w:rFonts w:ascii="HG丸ｺﾞｼｯｸM-PRO" w:hAnsi="HG丸ｺﾞｼｯｸM-PRO" w:cs="Century" w:hint="eastAsia"/>
                <w:sz w:val="21"/>
              </w:rPr>
              <w:t>事業者</w:t>
            </w:r>
            <w:r w:rsidRPr="00553712">
              <w:rPr>
                <w:rFonts w:ascii="HG丸ｺﾞｼｯｸM-PRO" w:hAnsi="HG丸ｺﾞｼｯｸM-PRO" w:hint="eastAsia"/>
                <w:sz w:val="21"/>
              </w:rPr>
              <w:t>が用意すること。</w:t>
            </w:r>
          </w:p>
          <w:p w14:paraId="02AE3801"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事前及び事後調査の実施</w:t>
            </w:r>
          </w:p>
          <w:p w14:paraId="70A7240D"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本工事による周辺家屋等へ影響を与える可能性のある事象に対しては、事前調査及び事後調査を実施すること。</w:t>
            </w:r>
          </w:p>
          <w:p w14:paraId="571EEE93"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電波障害</w:t>
            </w:r>
          </w:p>
          <w:p w14:paraId="58B364E1"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本工事によって、周辺地域に電波障害が生じることのないように調査及び対策を実施し、十分な措置を行うこと。</w:t>
            </w:r>
          </w:p>
          <w:p w14:paraId="7531DFA8"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地下水</w:t>
            </w:r>
          </w:p>
          <w:p w14:paraId="155E1AA8"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本工事によって、周辺地域に地下水汚染、井戸涸れ等が生じることのないようにすること。</w:t>
            </w:r>
          </w:p>
          <w:p w14:paraId="563164CA"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地盤沈下</w:t>
            </w:r>
          </w:p>
          <w:p w14:paraId="3FF47758"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本工事によって、周辺地域に地盤沈下等が生じることのないようにすること。</w:t>
            </w:r>
          </w:p>
          <w:p w14:paraId="20933C45"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工事排水</w:t>
            </w:r>
          </w:p>
          <w:p w14:paraId="4B7BD99D"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本工事によって、周辺地域に工事排水等による支障が生じることのないようにすること。</w:t>
            </w:r>
          </w:p>
          <w:p w14:paraId="69583EDD"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測量及び地質調査</w:t>
            </w:r>
          </w:p>
          <w:p w14:paraId="79709486"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必要に応じて測量及び地質調査を実施し、調査結果は組合に提出すること。</w:t>
            </w:r>
          </w:p>
          <w:p w14:paraId="6EFEDCA0"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施工方法及び建設公害対策</w:t>
            </w:r>
          </w:p>
          <w:p w14:paraId="4262E162" w14:textId="77777777" w:rsidR="00340B00" w:rsidRPr="00553712" w:rsidRDefault="00340B00" w:rsidP="00E222B8">
            <w:pPr>
              <w:pStyle w:val="a"/>
              <w:numPr>
                <w:ilvl w:val="0"/>
                <w:numId w:val="37"/>
              </w:numPr>
              <w:spacing w:line="240" w:lineRule="exact"/>
              <w:ind w:left="817" w:hanging="193"/>
              <w:rPr>
                <w:rFonts w:ascii="HG丸ｺﾞｼｯｸM-PRO" w:hAnsi="HG丸ｺﾞｼｯｸM-PRO"/>
                <w:sz w:val="21"/>
              </w:rPr>
            </w:pPr>
            <w:r w:rsidRPr="00553712">
              <w:rPr>
                <w:rFonts w:ascii="HG丸ｺﾞｼｯｸM-PRO" w:hAnsi="HG丸ｺﾞｼｯｸM-PRO" w:hint="eastAsia"/>
                <w:sz w:val="21"/>
              </w:rPr>
              <w:t>工事用車両は、事業実施区域内で洗車を行い、車輪・車体等に付着した土砂を十分除去したことを確認した後退出すること。事業実施区域周辺及び工事車両が走行する道路が土砂等により汚れた場合は、建設事業者は洗浄などの適切な措置を行うこと。</w:t>
            </w:r>
          </w:p>
          <w:p w14:paraId="666D3ECC" w14:textId="77777777" w:rsidR="00340B00" w:rsidRPr="00553712" w:rsidRDefault="00340B00" w:rsidP="00340B00">
            <w:pPr>
              <w:pStyle w:val="a"/>
              <w:spacing w:line="240" w:lineRule="exact"/>
              <w:ind w:left="814" w:hanging="190"/>
              <w:rPr>
                <w:rFonts w:ascii="HG丸ｺﾞｼｯｸM-PRO" w:hAnsi="HG丸ｺﾞｼｯｸM-PRO"/>
                <w:sz w:val="21"/>
              </w:rPr>
            </w:pPr>
            <w:r w:rsidRPr="00553712">
              <w:rPr>
                <w:rFonts w:ascii="HG丸ｺﾞｼｯｸM-PRO" w:hAnsi="HG丸ｺﾞｼｯｸM-PRO" w:hint="eastAsia"/>
                <w:sz w:val="21"/>
              </w:rPr>
              <w:t>騒音・振動が発生しやすい工事については、低騒音型工事用機械及び低騒音・低振動工法を採用し、建設作業に係る騒音・振動の基準を遵守するとともに、できるだけ低減を図ること。また、排出ガス対策型建設機械を使用し、排出ガスの低減をはかること。</w:t>
            </w:r>
          </w:p>
          <w:p w14:paraId="080EFBEB" w14:textId="77777777" w:rsidR="00340B00" w:rsidRPr="00553712" w:rsidRDefault="00340B00" w:rsidP="00340B00">
            <w:pPr>
              <w:pStyle w:val="a"/>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建設機械の運転に際し、空吹かし、高負荷運転は避けること。</w:t>
            </w:r>
          </w:p>
          <w:p w14:paraId="41E317C0" w14:textId="77777777" w:rsidR="00340B00" w:rsidRPr="00553712" w:rsidRDefault="00340B00" w:rsidP="00340B00">
            <w:pPr>
              <w:pStyle w:val="a"/>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工事工程の調整を行うことにより工事が集中しないよう配慮し、建設機械の同時稼動台数の極端な集中を避け、騒音・振動や大気汚染物質の発生負荷等の平均化に努めた計画とすること。</w:t>
            </w:r>
          </w:p>
          <w:p w14:paraId="4012EF20" w14:textId="77777777" w:rsidR="00340B00" w:rsidRPr="00553712" w:rsidRDefault="00340B00" w:rsidP="00340B00">
            <w:pPr>
              <w:pStyle w:val="a"/>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高さ３</w:t>
            </w:r>
            <w:r w:rsidRPr="00553712">
              <w:rPr>
                <w:rFonts w:ascii="HG丸ｺﾞｼｯｸM-PRO" w:hAnsi="HG丸ｺﾞｼｯｸM-PRO"/>
                <w:sz w:val="21"/>
              </w:rPr>
              <w:t xml:space="preserve"> </w:t>
            </w:r>
            <w:r w:rsidRPr="00553712">
              <w:rPr>
                <w:rFonts w:ascii="HG丸ｺﾞｼｯｸM-PRO" w:hAnsi="HG丸ｺﾞｼｯｸM-PRO" w:hint="eastAsia"/>
                <w:sz w:val="21"/>
              </w:rPr>
              <w:t>ｍ程度の仮囲いを設置し、建設作業騒音の低減を図ること。</w:t>
            </w:r>
          </w:p>
          <w:p w14:paraId="316C7851" w14:textId="77777777" w:rsidR="00340B00" w:rsidRPr="00553712" w:rsidRDefault="00340B00" w:rsidP="00340B00">
            <w:pPr>
              <w:pStyle w:val="a"/>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必要に応じて防音シートを設置し、建設作業騒音の低減を図ること。</w:t>
            </w:r>
          </w:p>
          <w:p w14:paraId="29507F2A" w14:textId="77777777" w:rsidR="00340B00" w:rsidRPr="00553712" w:rsidRDefault="00340B00" w:rsidP="00340B00">
            <w:pPr>
              <w:pStyle w:val="a"/>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ほこりが発生するおそれのある場合は、適時散水を行うなど必要な措置を行うこと。</w:t>
            </w:r>
          </w:p>
          <w:p w14:paraId="102B2988" w14:textId="77777777" w:rsidR="00340B00" w:rsidRPr="00553712" w:rsidRDefault="00340B00" w:rsidP="00340B00">
            <w:pPr>
              <w:pStyle w:val="a"/>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工事車両が通行する道路等に対する養生を十分行うこと。本工事に起因する車両により、道路補修等が必要となった場合は、組合の承諾を得て適切に補修すること。また、工事車両の過積載、公道での待機は行わないこと。</w:t>
            </w:r>
          </w:p>
          <w:p w14:paraId="62E4ED84" w14:textId="77777777" w:rsidR="00340B00" w:rsidRPr="00553712" w:rsidRDefault="00340B00" w:rsidP="00340B00">
            <w:pPr>
              <w:pStyle w:val="a"/>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本工事で生じる排水は、必要に応じ濁水処理プラント等で適切に処理した後、事業実施区域外へ排水すること。</w:t>
            </w:r>
          </w:p>
          <w:p w14:paraId="0378DA1E" w14:textId="77777777" w:rsidR="00340B00" w:rsidRPr="00553712" w:rsidRDefault="00340B00" w:rsidP="00340B00">
            <w:pPr>
              <w:pStyle w:val="a"/>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降雨時における土木工事等の屋外での工事を極力避けることにより、濁水の発生を軽減すること。</w:t>
            </w:r>
          </w:p>
          <w:p w14:paraId="4E54595C" w14:textId="77777777" w:rsidR="00340B00" w:rsidRPr="00553712" w:rsidRDefault="00340B00" w:rsidP="00340B00">
            <w:pPr>
              <w:pStyle w:val="a"/>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工事中は気象情報を常に把握し、強風等に対する養生を行うこと。注意報や警報が発令された場合で工事等に影響が生じる可能性がある場合は、工事を中止する等の安全対策を講じること。また、豪雨が見込まれる場合は濁水の発生を可能な範囲で軽減すること。</w:t>
            </w:r>
          </w:p>
          <w:p w14:paraId="14F4FB90" w14:textId="77777777" w:rsidR="00340B00" w:rsidRPr="00553712" w:rsidRDefault="00340B00" w:rsidP="00340B00">
            <w:pPr>
              <w:pStyle w:val="a"/>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事業実施区域内は、高さ制限が設けられていることから、建設事業者は、クレーン等の高さや照明の方法等について航空自衛隊岐阜基地等の関係機関と事前協議を実施し、関係機関の許可を得てから実施すること。</w:t>
            </w:r>
          </w:p>
          <w:p w14:paraId="15636E53"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作業日及び作業時間</w:t>
            </w:r>
          </w:p>
          <w:p w14:paraId="228C23AC"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作業日及び作業時間については、労働基準法等の関係法令を遵守することとし、以下を原則とすること。</w:t>
            </w:r>
          </w:p>
          <w:p w14:paraId="754135D4" w14:textId="77777777" w:rsidR="00340B00" w:rsidRPr="00553712" w:rsidRDefault="00340B00" w:rsidP="00E222B8">
            <w:pPr>
              <w:pStyle w:val="a"/>
              <w:numPr>
                <w:ilvl w:val="0"/>
                <w:numId w:val="38"/>
              </w:numPr>
              <w:spacing w:line="240" w:lineRule="exact"/>
              <w:ind w:left="1044"/>
              <w:rPr>
                <w:rFonts w:ascii="HG丸ｺﾞｼｯｸM-PRO" w:hAnsi="HG丸ｺﾞｼｯｸM-PRO"/>
                <w:sz w:val="21"/>
              </w:rPr>
            </w:pPr>
            <w:r w:rsidRPr="00553712">
              <w:rPr>
                <w:rFonts w:ascii="HG丸ｺﾞｼｯｸM-PRO" w:hAnsi="HG丸ｺﾞｼｯｸM-PRO" w:hint="eastAsia"/>
                <w:sz w:val="21"/>
              </w:rPr>
              <w:t>日曜日、祝日及び年末年始は、原則として作業を行わない日とすること。</w:t>
            </w:r>
          </w:p>
          <w:p w14:paraId="61BAF6A2" w14:textId="77777777" w:rsidR="00340B00" w:rsidRPr="00553712" w:rsidRDefault="00340B00" w:rsidP="00340B00">
            <w:pPr>
              <w:pStyle w:val="a"/>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作業時間は、原則として午前８時から午後５時までとすること。</w:t>
            </w:r>
          </w:p>
          <w:p w14:paraId="5C947EFD" w14:textId="77777777" w:rsidR="00340B00" w:rsidRPr="00553712" w:rsidRDefault="00340B00" w:rsidP="00340B00">
            <w:pPr>
              <w:pStyle w:val="a"/>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日曜日、祝日の作業に関して、緊急作業、中断が困難な作業、交通処理上やむを得ない作業、又は騒音・振動を発するおそれの少ない作業については別途協議とする。</w:t>
            </w:r>
          </w:p>
          <w:p w14:paraId="47D89D75" w14:textId="77777777" w:rsidR="00340B00" w:rsidRPr="00553712" w:rsidRDefault="00340B00" w:rsidP="00340B00">
            <w:pPr>
              <w:pStyle w:val="a"/>
              <w:spacing w:line="240" w:lineRule="exact"/>
              <w:ind w:left="850" w:hanging="220"/>
              <w:rPr>
                <w:rFonts w:ascii="HG丸ｺﾞｼｯｸM-PRO" w:hAnsi="HG丸ｺﾞｼｯｸM-PRO"/>
                <w:sz w:val="21"/>
              </w:rPr>
            </w:pPr>
            <w:r w:rsidRPr="00553712">
              <w:rPr>
                <w:rFonts w:ascii="HG丸ｺﾞｼｯｸM-PRO" w:hAnsi="HG丸ｺﾞｼｯｸM-PRO" w:hint="eastAsia"/>
                <w:sz w:val="21"/>
              </w:rPr>
              <w:t>休日、夜間の作業が認められた場合は、所定の書類を提出すること。</w:t>
            </w:r>
          </w:p>
          <w:p w14:paraId="5C1D5A68"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工事に伴う環境調査</w:t>
            </w:r>
          </w:p>
          <w:p w14:paraId="6D223DDE"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本工事に伴い、工事上の騒音・振動・粉じんを正確に把握するため、騒音・振動・粉じん及び事業実施区域周辺の地盤変形等の環境モニタリング等調査を行うこと。</w:t>
            </w:r>
          </w:p>
          <w:p w14:paraId="55AC51AD"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建設リサイクル法への対応</w:t>
            </w:r>
          </w:p>
          <w:p w14:paraId="4EC64691"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建設事業者は建設リサイクル法に基づく分別解体等の計画等について書面にて組合に説明するとともに、完了時においても書面で報告すること。</w:t>
            </w:r>
          </w:p>
          <w:p w14:paraId="278E1805"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建設業退職金共済制度</w:t>
            </w:r>
          </w:p>
          <w:p w14:paraId="113C4E83"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建設事業者は工事期間中建設業退職金共済制度に係る所定の手続きをとること。</w:t>
            </w:r>
          </w:p>
          <w:p w14:paraId="519CB122"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工事実績情報の登録</w:t>
            </w:r>
          </w:p>
          <w:p w14:paraId="03445260"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建設工事請負契約の契約金額が、工事実績情報システム（コリンズ）が適用される金額となった場合、一般財団法人</w:t>
            </w:r>
            <w:r w:rsidRPr="00553712">
              <w:rPr>
                <w:rFonts w:ascii="HG丸ｺﾞｼｯｸM-PRO" w:hAnsi="HG丸ｺﾞｼｯｸM-PRO"/>
                <w:sz w:val="21"/>
                <w:szCs w:val="21"/>
              </w:rPr>
              <w:t xml:space="preserve"> </w:t>
            </w:r>
            <w:r w:rsidRPr="00553712">
              <w:rPr>
                <w:rFonts w:ascii="HG丸ｺﾞｼｯｸM-PRO" w:hAnsi="HG丸ｺﾞｼｯｸM-PRO" w:hint="eastAsia"/>
                <w:sz w:val="21"/>
                <w:szCs w:val="21"/>
              </w:rPr>
              <w:t>日本建設情報総合センター（JACIC：ジャシック）に登録すること。</w:t>
            </w:r>
          </w:p>
          <w:p w14:paraId="6F18EB5D" w14:textId="77777777" w:rsidR="00340B00" w:rsidRPr="00553712" w:rsidRDefault="00340B00" w:rsidP="00E222B8">
            <w:pPr>
              <w:pStyle w:val="19"/>
              <w:numPr>
                <w:ilvl w:val="0"/>
                <w:numId w:val="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 xml:space="preserve"> 工事説明用リーフレットの提出</w:t>
            </w:r>
          </w:p>
          <w:p w14:paraId="2A0A3B5C"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本工事の全体概要等を記載した工事の広報・説明用リーフレットを契約後、速やかに作成し提出すること。仕様･数量は組合と協議して決定する。提出部数は</w:t>
            </w:r>
            <w:r w:rsidRPr="00553712">
              <w:rPr>
                <w:rFonts w:ascii="HG丸ｺﾞｼｯｸM-PRO" w:hAnsi="HG丸ｺﾞｼｯｸM-PRO"/>
                <w:sz w:val="21"/>
                <w:szCs w:val="21"/>
              </w:rPr>
              <w:t>600</w:t>
            </w:r>
            <w:r w:rsidRPr="00553712">
              <w:rPr>
                <w:rFonts w:ascii="HG丸ｺﾞｼｯｸM-PRO" w:hAnsi="HG丸ｺﾞｼｯｸM-PRO" w:hint="eastAsia"/>
                <w:sz w:val="21"/>
                <w:szCs w:val="21"/>
              </w:rPr>
              <w:t>部とそのデータ１式（組合ホームページ掲載用含む）とする。</w:t>
            </w:r>
          </w:p>
          <w:p w14:paraId="65940A77" w14:textId="77777777" w:rsidR="00340B00" w:rsidRPr="00553712" w:rsidRDefault="00340B00" w:rsidP="00340B00">
            <w:pPr>
              <w:pStyle w:val="1f0"/>
              <w:spacing w:line="240" w:lineRule="exact"/>
              <w:ind w:left="630" w:firstLine="210"/>
              <w:rPr>
                <w:rFonts w:ascii="HG丸ｺﾞｼｯｸM-PRO" w:hAnsi="HG丸ｺﾞｼｯｸM-PRO"/>
                <w:sz w:val="21"/>
                <w:szCs w:val="21"/>
              </w:rPr>
            </w:pPr>
            <w:r w:rsidRPr="00553712">
              <w:rPr>
                <w:rFonts w:ascii="HG丸ｺﾞｼｯｸM-PRO" w:hAnsi="HG丸ｺﾞｼｯｸM-PRO" w:hint="eastAsia"/>
                <w:sz w:val="21"/>
                <w:szCs w:val="21"/>
              </w:rPr>
              <w:t>なお、必要に応じ増刷すること。</w:t>
            </w:r>
          </w:p>
          <w:p w14:paraId="5BC3C944" w14:textId="77777777" w:rsidR="00340B00" w:rsidRPr="00553712" w:rsidRDefault="00340B00" w:rsidP="00340B00">
            <w:pPr>
              <w:pStyle w:val="1e"/>
              <w:numPr>
                <w:ilvl w:val="0"/>
                <w:numId w:val="0"/>
              </w:numPr>
              <w:spacing w:line="240" w:lineRule="exact"/>
              <w:ind w:left="200" w:hanging="200"/>
              <w:rPr>
                <w:sz w:val="21"/>
                <w:szCs w:val="21"/>
              </w:rPr>
            </w:pPr>
          </w:p>
        </w:tc>
        <w:tc>
          <w:tcPr>
            <w:tcW w:w="9462" w:type="dxa"/>
            <w:shd w:val="clear" w:color="auto" w:fill="auto"/>
          </w:tcPr>
          <w:p w14:paraId="010D195D" w14:textId="77777777" w:rsidR="00340B00" w:rsidRPr="00F973B0" w:rsidRDefault="00340B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6E92A839"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1CE7AD9D" w14:textId="77777777" w:rsidTr="006E1843">
        <w:trPr>
          <w:trHeight w:val="161"/>
        </w:trPr>
        <w:tc>
          <w:tcPr>
            <w:tcW w:w="10455" w:type="dxa"/>
            <w:shd w:val="clear" w:color="auto" w:fill="auto"/>
            <w:vAlign w:val="center"/>
          </w:tcPr>
          <w:p w14:paraId="31781048" w14:textId="0DBB5185" w:rsidR="00340B00" w:rsidRPr="00553712" w:rsidRDefault="007F66F1" w:rsidP="00E222B8">
            <w:pPr>
              <w:pStyle w:val="1f2"/>
              <w:numPr>
                <w:ilvl w:val="2"/>
                <w:numId w:val="80"/>
              </w:numPr>
              <w:ind w:left="1452" w:hanging="1452"/>
              <w:rPr>
                <w:rFonts w:ascii="HG丸ｺﾞｼｯｸM-PRO" w:hAnsi="HG丸ｺﾞｼｯｸM-PRO"/>
                <w:sz w:val="21"/>
                <w:szCs w:val="21"/>
              </w:rPr>
            </w:pPr>
            <w:bookmarkStart w:id="46" w:name="_Toc38633853"/>
            <w:r w:rsidRPr="00553712">
              <w:rPr>
                <w:rFonts w:ascii="HG丸ｺﾞｼｯｸM-PRO" w:hAnsi="HG丸ｺﾞｼｯｸM-PRO" w:hint="eastAsia"/>
                <w:sz w:val="21"/>
                <w:szCs w:val="21"/>
              </w:rPr>
              <w:t>材料及び機器</w:t>
            </w:r>
            <w:bookmarkEnd w:id="46"/>
          </w:p>
        </w:tc>
        <w:tc>
          <w:tcPr>
            <w:tcW w:w="9462" w:type="dxa"/>
            <w:shd w:val="clear" w:color="auto" w:fill="auto"/>
          </w:tcPr>
          <w:p w14:paraId="6615648F" w14:textId="77777777" w:rsidR="00340B00" w:rsidRPr="00F973B0" w:rsidRDefault="00340B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DBFA9F3"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31718D7E" w14:textId="77777777" w:rsidTr="006E1843">
        <w:trPr>
          <w:trHeight w:val="161"/>
        </w:trPr>
        <w:tc>
          <w:tcPr>
            <w:tcW w:w="10455" w:type="dxa"/>
            <w:shd w:val="clear" w:color="auto" w:fill="auto"/>
            <w:vAlign w:val="center"/>
          </w:tcPr>
          <w:p w14:paraId="3020444D" w14:textId="77777777" w:rsidR="007F66F1" w:rsidRPr="00553712" w:rsidRDefault="007F66F1" w:rsidP="00E222B8">
            <w:pPr>
              <w:pStyle w:val="1e"/>
              <w:numPr>
                <w:ilvl w:val="3"/>
                <w:numId w:val="40"/>
              </w:numPr>
              <w:spacing w:line="240" w:lineRule="exact"/>
              <w:ind w:left="1230"/>
              <w:rPr>
                <w:sz w:val="21"/>
                <w:szCs w:val="21"/>
              </w:rPr>
            </w:pPr>
            <w:r w:rsidRPr="00553712">
              <w:rPr>
                <w:rFonts w:hint="eastAsia"/>
                <w:sz w:val="21"/>
                <w:szCs w:val="21"/>
              </w:rPr>
              <w:t>使用材料規格及び機器</w:t>
            </w:r>
          </w:p>
          <w:p w14:paraId="60E902C1" w14:textId="77777777" w:rsidR="007F66F1" w:rsidRPr="00553712" w:rsidRDefault="007F66F1" w:rsidP="007F66F1">
            <w:pPr>
              <w:pStyle w:val="1f"/>
              <w:spacing w:line="240" w:lineRule="exact"/>
              <w:ind w:left="105" w:firstLine="210"/>
              <w:rPr>
                <w:sz w:val="21"/>
                <w:szCs w:val="21"/>
              </w:rPr>
            </w:pPr>
            <w:r w:rsidRPr="00553712">
              <w:rPr>
                <w:rFonts w:hint="eastAsia"/>
                <w:sz w:val="21"/>
                <w:szCs w:val="21"/>
              </w:rPr>
              <w:t>使用材料及び機器は、すべてそれぞれの用途に適合する欠点のない製品でかつ全て新品とし、日本産業規格（</w:t>
            </w:r>
            <w:r w:rsidRPr="00553712">
              <w:rPr>
                <w:rFonts w:cs="Century"/>
                <w:sz w:val="21"/>
                <w:szCs w:val="21"/>
              </w:rPr>
              <w:t>JIS</w:t>
            </w:r>
            <w:r w:rsidRPr="00553712">
              <w:rPr>
                <w:rFonts w:hint="eastAsia"/>
                <w:sz w:val="21"/>
                <w:szCs w:val="21"/>
              </w:rPr>
              <w:t>）、電気学会電気規格調査会標準規格（</w:t>
            </w:r>
            <w:r w:rsidRPr="00553712">
              <w:rPr>
                <w:rFonts w:cs="Century"/>
                <w:sz w:val="21"/>
                <w:szCs w:val="21"/>
              </w:rPr>
              <w:t>JEC</w:t>
            </w:r>
            <w:r w:rsidRPr="00553712">
              <w:rPr>
                <w:rFonts w:hint="eastAsia"/>
                <w:sz w:val="21"/>
                <w:szCs w:val="21"/>
              </w:rPr>
              <w:t>）、日本電気工業会標準規格（</w:t>
            </w:r>
            <w:r w:rsidRPr="00553712">
              <w:rPr>
                <w:rFonts w:cs="Century"/>
                <w:sz w:val="21"/>
                <w:szCs w:val="21"/>
              </w:rPr>
              <w:t>JEM</w:t>
            </w:r>
            <w:r w:rsidRPr="00553712">
              <w:rPr>
                <w:rFonts w:hint="eastAsia"/>
                <w:sz w:val="21"/>
                <w:szCs w:val="21"/>
              </w:rPr>
              <w:t>）、日本水道協会規格</w:t>
            </w:r>
            <w:r w:rsidRPr="00553712">
              <w:rPr>
                <w:rFonts w:cs="Century"/>
                <w:sz w:val="21"/>
                <w:szCs w:val="21"/>
              </w:rPr>
              <w:t>(JWWA)</w:t>
            </w:r>
            <w:r w:rsidRPr="00553712">
              <w:rPr>
                <w:rFonts w:hint="eastAsia"/>
                <w:sz w:val="21"/>
                <w:szCs w:val="21"/>
              </w:rPr>
              <w:t>、空気調和・衛生工学会規格</w:t>
            </w:r>
            <w:r w:rsidRPr="00553712">
              <w:rPr>
                <w:rFonts w:cs="Century"/>
                <w:sz w:val="21"/>
                <w:szCs w:val="21"/>
              </w:rPr>
              <w:t>(HASS)</w:t>
            </w:r>
            <w:r w:rsidRPr="00553712">
              <w:rPr>
                <w:rFonts w:hint="eastAsia"/>
                <w:sz w:val="21"/>
                <w:szCs w:val="21"/>
              </w:rPr>
              <w:t>、日本塗料工事規格</w:t>
            </w:r>
            <w:r w:rsidRPr="00553712">
              <w:rPr>
                <w:rFonts w:cs="Century"/>
                <w:sz w:val="21"/>
                <w:szCs w:val="21"/>
              </w:rPr>
              <w:t>(JPMS)</w:t>
            </w:r>
            <w:r w:rsidRPr="00553712">
              <w:rPr>
                <w:rFonts w:hint="eastAsia"/>
                <w:sz w:val="21"/>
                <w:szCs w:val="21"/>
              </w:rPr>
              <w:t>等の規格が定められているものは、これらの規格品又はこれらを上回る材料及び機器を使用すること。なお、組合が指示した場合は、使用材料及び機器等の立会検査を行うこと。</w:t>
            </w:r>
            <w:r w:rsidRPr="00553712">
              <w:rPr>
                <w:sz w:val="21"/>
                <w:szCs w:val="21"/>
              </w:rPr>
              <w:t>また、高温部や酸・アルカリ等の腐食性のある条件下で使用する材質については、耐熱性・耐酸及び耐アルカリ性を考慮した材質とすること。</w:t>
            </w:r>
          </w:p>
          <w:p w14:paraId="661B9C93" w14:textId="77777777" w:rsidR="007F66F1" w:rsidRPr="00553712" w:rsidRDefault="007F66F1" w:rsidP="007F66F1">
            <w:pPr>
              <w:pStyle w:val="1f"/>
              <w:spacing w:line="240" w:lineRule="exact"/>
              <w:ind w:left="105" w:firstLine="210"/>
              <w:rPr>
                <w:sz w:val="21"/>
                <w:szCs w:val="21"/>
              </w:rPr>
            </w:pPr>
            <w:r w:rsidRPr="00553712">
              <w:rPr>
                <w:sz w:val="21"/>
                <w:szCs w:val="21"/>
              </w:rPr>
              <w:t>使用する材料や機器については、可能な限り汎用性や互換性を持たせるとともにアフターサービスや省エネ等の環境配慮したものとすること。</w:t>
            </w:r>
          </w:p>
          <w:p w14:paraId="4C5293E9" w14:textId="77777777" w:rsidR="007F66F1" w:rsidRPr="00553712" w:rsidRDefault="007F66F1" w:rsidP="007F66F1">
            <w:pPr>
              <w:pStyle w:val="1f"/>
              <w:spacing w:line="240" w:lineRule="exact"/>
              <w:ind w:left="105" w:firstLine="210"/>
              <w:rPr>
                <w:sz w:val="21"/>
                <w:szCs w:val="21"/>
              </w:rPr>
            </w:pPr>
            <w:r w:rsidRPr="00553712">
              <w:rPr>
                <w:rFonts w:hint="eastAsia"/>
                <w:sz w:val="21"/>
                <w:szCs w:val="21"/>
              </w:rPr>
              <w:t>なお、海外調達材料及び機器等を使用する場合は、下記を原則とし、事前に組合の承諾を受けること。</w:t>
            </w:r>
          </w:p>
          <w:p w14:paraId="170129B0" w14:textId="77777777" w:rsidR="007F66F1" w:rsidRPr="00553712" w:rsidRDefault="007F66F1" w:rsidP="00E222B8">
            <w:pPr>
              <w:pStyle w:val="1c"/>
              <w:numPr>
                <w:ilvl w:val="4"/>
                <w:numId w:val="40"/>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本要求水準書で要求される機能（性能・耐用度を含む）を確実に満足できること。</w:t>
            </w:r>
          </w:p>
          <w:p w14:paraId="22A908D3" w14:textId="77777777" w:rsidR="007F66F1" w:rsidRPr="00553712" w:rsidRDefault="007F66F1" w:rsidP="00E222B8">
            <w:pPr>
              <w:pStyle w:val="1c"/>
              <w:numPr>
                <w:ilvl w:val="4"/>
                <w:numId w:val="40"/>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原則として</w:t>
            </w:r>
            <w:r w:rsidRPr="00553712">
              <w:rPr>
                <w:rFonts w:ascii="HG丸ｺﾞｼｯｸM-PRO" w:hAnsi="HG丸ｺﾞｼｯｸM-PRO"/>
                <w:sz w:val="21"/>
              </w:rPr>
              <w:t xml:space="preserve">JIS </w:t>
            </w:r>
            <w:r w:rsidRPr="00553712">
              <w:rPr>
                <w:rFonts w:ascii="HG丸ｺﾞｼｯｸM-PRO" w:hAnsi="HG丸ｺﾞｼｯｸM-PRO" w:hint="eastAsia"/>
                <w:sz w:val="21"/>
              </w:rPr>
              <w:t>等の国内の諸基準や諸法令に適合する材料や機器等とすること。</w:t>
            </w:r>
          </w:p>
          <w:p w14:paraId="49C44FDB" w14:textId="77777777" w:rsidR="007F66F1" w:rsidRPr="00553712" w:rsidRDefault="007F66F1" w:rsidP="00E222B8">
            <w:pPr>
              <w:pStyle w:val="1c"/>
              <w:numPr>
                <w:ilvl w:val="4"/>
                <w:numId w:val="40"/>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国内の一般廃棄物処理施設に、建設事業者が納入し稼働した実績があること。</w:t>
            </w:r>
          </w:p>
          <w:p w14:paraId="0B387029" w14:textId="77777777" w:rsidR="007F66F1" w:rsidRPr="00553712" w:rsidRDefault="007F66F1" w:rsidP="00E222B8">
            <w:pPr>
              <w:pStyle w:val="1c"/>
              <w:numPr>
                <w:ilvl w:val="4"/>
                <w:numId w:val="40"/>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立会検査を要する機器・材料については、原則として国内において組合が承諾した検査要領書に基づく検査が実施できること。</w:t>
            </w:r>
          </w:p>
          <w:p w14:paraId="0F338214" w14:textId="77777777" w:rsidR="007F66F1" w:rsidRPr="00553712" w:rsidRDefault="007F66F1" w:rsidP="00E222B8">
            <w:pPr>
              <w:pStyle w:val="1c"/>
              <w:numPr>
                <w:ilvl w:val="4"/>
                <w:numId w:val="40"/>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竣工後の維持管理における材料・機器等の調達については、将来とも速やかに調達できる体制を継続的に有すること。</w:t>
            </w:r>
          </w:p>
          <w:p w14:paraId="4612010C" w14:textId="77777777" w:rsidR="007F66F1" w:rsidRPr="00553712" w:rsidRDefault="007F66F1" w:rsidP="00E222B8">
            <w:pPr>
              <w:pStyle w:val="1c"/>
              <w:numPr>
                <w:ilvl w:val="4"/>
                <w:numId w:val="40"/>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海外調達品について、品質管理計画書を作成し、組合の承諾を受けた後に製作にあたること。</w:t>
            </w:r>
          </w:p>
          <w:p w14:paraId="3BBF03A6" w14:textId="77777777" w:rsidR="007F66F1" w:rsidRPr="00553712" w:rsidRDefault="007F66F1" w:rsidP="00E222B8">
            <w:pPr>
              <w:pStyle w:val="1c"/>
              <w:numPr>
                <w:ilvl w:val="4"/>
                <w:numId w:val="40"/>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品質管理計画にあたって、必要となる中間工程における管理や検査については、原則として全て建設事業者が実施すること。</w:t>
            </w:r>
          </w:p>
          <w:p w14:paraId="7EF5CC32" w14:textId="77777777" w:rsidR="00340B00" w:rsidRPr="00553712" w:rsidRDefault="00340B00" w:rsidP="007F66F1">
            <w:pPr>
              <w:pStyle w:val="1f3"/>
              <w:tabs>
                <w:tab w:val="left" w:pos="2982"/>
              </w:tabs>
              <w:spacing w:line="240" w:lineRule="exact"/>
              <w:ind w:firstLineChars="300" w:firstLine="630"/>
              <w:rPr>
                <w:szCs w:val="21"/>
              </w:rPr>
            </w:pPr>
          </w:p>
        </w:tc>
        <w:tc>
          <w:tcPr>
            <w:tcW w:w="9462" w:type="dxa"/>
            <w:shd w:val="clear" w:color="auto" w:fill="auto"/>
          </w:tcPr>
          <w:p w14:paraId="36A7A60E" w14:textId="77777777" w:rsidR="00340B00" w:rsidRPr="00F973B0" w:rsidRDefault="00340B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89A45B8" w14:textId="77777777" w:rsidR="00340B00" w:rsidRPr="00F973B0" w:rsidRDefault="00340B00" w:rsidP="00DB707E">
            <w:pPr>
              <w:adjustRightInd w:val="0"/>
              <w:snapToGrid w:val="0"/>
              <w:spacing w:line="240" w:lineRule="atLeast"/>
              <w:textAlignment w:val="baseline"/>
              <w:rPr>
                <w:rFonts w:hAnsi="ＭＳ 明朝"/>
                <w:szCs w:val="21"/>
              </w:rPr>
            </w:pPr>
          </w:p>
        </w:tc>
      </w:tr>
      <w:tr w:rsidR="007F66F1" w:rsidRPr="00F973B0" w14:paraId="16DC0B4B" w14:textId="77777777" w:rsidTr="006E1843">
        <w:trPr>
          <w:trHeight w:val="161"/>
        </w:trPr>
        <w:tc>
          <w:tcPr>
            <w:tcW w:w="10455" w:type="dxa"/>
            <w:shd w:val="clear" w:color="auto" w:fill="auto"/>
            <w:vAlign w:val="center"/>
          </w:tcPr>
          <w:p w14:paraId="76CBC862" w14:textId="77777777" w:rsidR="007F66F1" w:rsidRPr="00553712" w:rsidRDefault="007F66F1" w:rsidP="00E222B8">
            <w:pPr>
              <w:pStyle w:val="1e"/>
              <w:numPr>
                <w:ilvl w:val="3"/>
                <w:numId w:val="40"/>
              </w:numPr>
              <w:tabs>
                <w:tab w:val="num" w:pos="360"/>
              </w:tabs>
              <w:spacing w:line="240" w:lineRule="exact"/>
              <w:ind w:left="420" w:hanging="420"/>
              <w:rPr>
                <w:sz w:val="21"/>
                <w:szCs w:val="21"/>
              </w:rPr>
            </w:pPr>
            <w:r w:rsidRPr="00553712">
              <w:rPr>
                <w:rFonts w:hint="eastAsia"/>
                <w:sz w:val="21"/>
                <w:szCs w:val="21"/>
              </w:rPr>
              <w:t>鉄骨製作工場の選定</w:t>
            </w:r>
          </w:p>
          <w:p w14:paraId="02D34D18" w14:textId="77777777" w:rsidR="007F66F1" w:rsidRPr="00553712" w:rsidRDefault="007F66F1" w:rsidP="007F66F1">
            <w:pPr>
              <w:pStyle w:val="1f"/>
              <w:spacing w:line="240" w:lineRule="exact"/>
              <w:ind w:left="105" w:firstLine="210"/>
              <w:rPr>
                <w:rFonts w:hAnsi="HG丸ｺﾞｼｯｸM-PRO"/>
                <w:sz w:val="21"/>
                <w:szCs w:val="21"/>
              </w:rPr>
            </w:pPr>
            <w:r w:rsidRPr="00553712">
              <w:rPr>
                <w:rFonts w:hAnsi="HG丸ｺﾞｼｯｸM-PRO"/>
                <w:sz w:val="21"/>
                <w:szCs w:val="21"/>
              </w:rPr>
              <w:t>鉄骨の製作工場は、建築物の用途等を考慮し適切なグレードを選定し、主要建築物に使用する鉄骨製作工場のグレードを記載すること。</w:t>
            </w:r>
          </w:p>
          <w:p w14:paraId="7F415513" w14:textId="77777777" w:rsidR="007F66F1" w:rsidRPr="00553712" w:rsidRDefault="007F66F1" w:rsidP="007F66F1">
            <w:pPr>
              <w:pStyle w:val="1f3"/>
              <w:tabs>
                <w:tab w:val="left" w:pos="2982"/>
              </w:tabs>
              <w:spacing w:line="240" w:lineRule="exact"/>
              <w:ind w:left="1696"/>
              <w:rPr>
                <w:rFonts w:ascii="HG丸ｺﾞｼｯｸM-PRO" w:eastAsia="HG丸ｺﾞｼｯｸM-PRO" w:hAnsi="HG丸ｺﾞｼｯｸM-PRO"/>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969"/>
            </w:tblGrid>
            <w:tr w:rsidR="007F66F1" w:rsidRPr="00211165" w14:paraId="6F6068BA" w14:textId="77777777" w:rsidTr="00211165">
              <w:trPr>
                <w:jc w:val="center"/>
              </w:trPr>
              <w:tc>
                <w:tcPr>
                  <w:tcW w:w="4253" w:type="dxa"/>
                  <w:shd w:val="clear" w:color="auto" w:fill="auto"/>
                </w:tcPr>
                <w:p w14:paraId="0869C56D" w14:textId="77777777" w:rsidR="007F66F1" w:rsidRPr="00211165" w:rsidRDefault="007F66F1" w:rsidP="00211165">
                  <w:pPr>
                    <w:pStyle w:val="1f3"/>
                    <w:tabs>
                      <w:tab w:val="left" w:pos="2982"/>
                    </w:tabs>
                    <w:adjustRightInd w:val="0"/>
                    <w:snapToGrid w:val="0"/>
                    <w:spacing w:line="240" w:lineRule="exact"/>
                    <w:ind w:firstLineChars="0" w:firstLine="0"/>
                    <w:jc w:val="center"/>
                    <w:textAlignment w:val="baseline"/>
                    <w:rPr>
                      <w:rFonts w:ascii="HG丸ｺﾞｼｯｸM-PRO" w:eastAsia="HG丸ｺﾞｼｯｸM-PRO" w:hAnsi="HG丸ｺﾞｼｯｸM-PRO"/>
                      <w:szCs w:val="21"/>
                    </w:rPr>
                  </w:pPr>
                  <w:r w:rsidRPr="00211165">
                    <w:rPr>
                      <w:rFonts w:ascii="HG丸ｺﾞｼｯｸM-PRO" w:eastAsia="HG丸ｺﾞｼｯｸM-PRO" w:hAnsi="HG丸ｺﾞｼｯｸM-PRO"/>
                      <w:szCs w:val="21"/>
                    </w:rPr>
                    <w:t>建築物</w:t>
                  </w:r>
                </w:p>
              </w:tc>
              <w:tc>
                <w:tcPr>
                  <w:tcW w:w="3969" w:type="dxa"/>
                  <w:shd w:val="clear" w:color="auto" w:fill="auto"/>
                </w:tcPr>
                <w:p w14:paraId="5CC79307" w14:textId="77777777" w:rsidR="007F66F1" w:rsidRPr="00211165" w:rsidRDefault="007F66F1" w:rsidP="00211165">
                  <w:pPr>
                    <w:pStyle w:val="1f3"/>
                    <w:tabs>
                      <w:tab w:val="left" w:pos="2982"/>
                    </w:tabs>
                    <w:adjustRightInd w:val="0"/>
                    <w:snapToGrid w:val="0"/>
                    <w:spacing w:line="240" w:lineRule="exact"/>
                    <w:ind w:firstLineChars="0" w:firstLine="0"/>
                    <w:jc w:val="center"/>
                    <w:textAlignment w:val="baseline"/>
                    <w:rPr>
                      <w:rFonts w:ascii="HG丸ｺﾞｼｯｸM-PRO" w:eastAsia="HG丸ｺﾞｼｯｸM-PRO" w:hAnsi="HG丸ｺﾞｼｯｸM-PRO"/>
                      <w:szCs w:val="21"/>
                    </w:rPr>
                  </w:pPr>
                  <w:r w:rsidRPr="00211165">
                    <w:rPr>
                      <w:rFonts w:ascii="HG丸ｺﾞｼｯｸM-PRO" w:eastAsia="HG丸ｺﾞｼｯｸM-PRO" w:hAnsi="HG丸ｺﾞｼｯｸM-PRO"/>
                      <w:szCs w:val="21"/>
                    </w:rPr>
                    <w:t>グレード【認定基準：　　　　　　】</w:t>
                  </w:r>
                </w:p>
              </w:tc>
            </w:tr>
            <w:tr w:rsidR="007F66F1" w:rsidRPr="00211165" w14:paraId="531A8865" w14:textId="77777777" w:rsidTr="00211165">
              <w:trPr>
                <w:jc w:val="center"/>
              </w:trPr>
              <w:tc>
                <w:tcPr>
                  <w:tcW w:w="4253" w:type="dxa"/>
                  <w:shd w:val="clear" w:color="auto" w:fill="auto"/>
                </w:tcPr>
                <w:p w14:paraId="609EAB11" w14:textId="77777777" w:rsidR="007F66F1" w:rsidRPr="00211165" w:rsidRDefault="007F66F1" w:rsidP="00211165">
                  <w:pPr>
                    <w:pStyle w:val="1f3"/>
                    <w:tabs>
                      <w:tab w:val="left" w:pos="2982"/>
                    </w:tabs>
                    <w:adjustRightInd w:val="0"/>
                    <w:snapToGrid w:val="0"/>
                    <w:spacing w:line="240" w:lineRule="exact"/>
                    <w:ind w:firstLineChars="0" w:firstLine="0"/>
                    <w:textAlignment w:val="baseline"/>
                    <w:rPr>
                      <w:rFonts w:ascii="HG丸ｺﾞｼｯｸM-PRO" w:eastAsia="HG丸ｺﾞｼｯｸM-PRO" w:hAnsi="HG丸ｺﾞｼｯｸM-PRO"/>
                      <w:szCs w:val="21"/>
                    </w:rPr>
                  </w:pPr>
                  <w:r w:rsidRPr="00211165">
                    <w:rPr>
                      <w:rFonts w:ascii="HG丸ｺﾞｼｯｸM-PRO" w:eastAsia="HG丸ｺﾞｼｯｸM-PRO" w:hAnsi="HG丸ｺﾞｼｯｸM-PRO"/>
                      <w:szCs w:val="21"/>
                    </w:rPr>
                    <w:t>工場棟</w:t>
                  </w:r>
                </w:p>
              </w:tc>
              <w:tc>
                <w:tcPr>
                  <w:tcW w:w="3969" w:type="dxa"/>
                  <w:shd w:val="clear" w:color="auto" w:fill="auto"/>
                </w:tcPr>
                <w:p w14:paraId="4215A2FC" w14:textId="77777777" w:rsidR="007F66F1" w:rsidRPr="00211165" w:rsidRDefault="007F66F1" w:rsidP="00211165">
                  <w:pPr>
                    <w:pStyle w:val="1f3"/>
                    <w:tabs>
                      <w:tab w:val="left" w:pos="2982"/>
                    </w:tabs>
                    <w:adjustRightInd w:val="0"/>
                    <w:snapToGrid w:val="0"/>
                    <w:spacing w:line="240" w:lineRule="exact"/>
                    <w:ind w:firstLineChars="0" w:firstLine="0"/>
                    <w:textAlignment w:val="baseline"/>
                    <w:rPr>
                      <w:rFonts w:ascii="HG丸ｺﾞｼｯｸM-PRO" w:eastAsia="HG丸ｺﾞｼｯｸM-PRO" w:hAnsi="HG丸ｺﾞｼｯｸM-PRO"/>
                      <w:szCs w:val="21"/>
                    </w:rPr>
                  </w:pPr>
                </w:p>
              </w:tc>
            </w:tr>
            <w:tr w:rsidR="007F66F1" w:rsidRPr="00211165" w14:paraId="1A3B0690" w14:textId="77777777" w:rsidTr="00211165">
              <w:trPr>
                <w:jc w:val="center"/>
              </w:trPr>
              <w:tc>
                <w:tcPr>
                  <w:tcW w:w="4253" w:type="dxa"/>
                  <w:shd w:val="clear" w:color="auto" w:fill="auto"/>
                </w:tcPr>
                <w:p w14:paraId="3BEF6548" w14:textId="77777777" w:rsidR="007F66F1" w:rsidRPr="00211165" w:rsidRDefault="007F66F1" w:rsidP="00211165">
                  <w:pPr>
                    <w:pStyle w:val="1f3"/>
                    <w:tabs>
                      <w:tab w:val="left" w:pos="2982"/>
                    </w:tabs>
                    <w:adjustRightInd w:val="0"/>
                    <w:snapToGrid w:val="0"/>
                    <w:spacing w:line="240" w:lineRule="exact"/>
                    <w:ind w:firstLineChars="0" w:firstLine="0"/>
                    <w:textAlignment w:val="baseline"/>
                    <w:rPr>
                      <w:rFonts w:ascii="HG丸ｺﾞｼｯｸM-PRO" w:eastAsia="HG丸ｺﾞｼｯｸM-PRO" w:hAnsi="HG丸ｺﾞｼｯｸM-PRO"/>
                      <w:szCs w:val="21"/>
                    </w:rPr>
                  </w:pPr>
                  <w:r w:rsidRPr="00211165">
                    <w:rPr>
                      <w:rFonts w:ascii="HG丸ｺﾞｼｯｸM-PRO" w:eastAsia="HG丸ｺﾞｼｯｸM-PRO" w:hAnsi="HG丸ｺﾞｼｯｸM-PRO"/>
                      <w:szCs w:val="21"/>
                    </w:rPr>
                    <w:t>管理棟（工場棟と別棟の場合）</w:t>
                  </w:r>
                </w:p>
              </w:tc>
              <w:tc>
                <w:tcPr>
                  <w:tcW w:w="3969" w:type="dxa"/>
                  <w:shd w:val="clear" w:color="auto" w:fill="auto"/>
                </w:tcPr>
                <w:p w14:paraId="6A0D45C8" w14:textId="77777777" w:rsidR="007F66F1" w:rsidRPr="00211165" w:rsidRDefault="007F66F1" w:rsidP="00211165">
                  <w:pPr>
                    <w:pStyle w:val="1f3"/>
                    <w:tabs>
                      <w:tab w:val="left" w:pos="2982"/>
                    </w:tabs>
                    <w:adjustRightInd w:val="0"/>
                    <w:snapToGrid w:val="0"/>
                    <w:spacing w:line="240" w:lineRule="exact"/>
                    <w:ind w:firstLineChars="0" w:firstLine="0"/>
                    <w:textAlignment w:val="baseline"/>
                    <w:rPr>
                      <w:rFonts w:ascii="HG丸ｺﾞｼｯｸM-PRO" w:eastAsia="HG丸ｺﾞｼｯｸM-PRO" w:hAnsi="HG丸ｺﾞｼｯｸM-PRO"/>
                      <w:szCs w:val="21"/>
                    </w:rPr>
                  </w:pPr>
                </w:p>
              </w:tc>
            </w:tr>
            <w:tr w:rsidR="007F66F1" w:rsidRPr="00211165" w14:paraId="583E83F9" w14:textId="77777777" w:rsidTr="00211165">
              <w:trPr>
                <w:jc w:val="center"/>
              </w:trPr>
              <w:tc>
                <w:tcPr>
                  <w:tcW w:w="4253" w:type="dxa"/>
                  <w:shd w:val="clear" w:color="auto" w:fill="auto"/>
                </w:tcPr>
                <w:p w14:paraId="65779448" w14:textId="77777777" w:rsidR="007F66F1" w:rsidRPr="00211165" w:rsidRDefault="007F66F1" w:rsidP="00211165">
                  <w:pPr>
                    <w:pStyle w:val="1f3"/>
                    <w:tabs>
                      <w:tab w:val="left" w:pos="2982"/>
                    </w:tabs>
                    <w:adjustRightInd w:val="0"/>
                    <w:snapToGrid w:val="0"/>
                    <w:spacing w:line="240" w:lineRule="exact"/>
                    <w:ind w:firstLineChars="0" w:firstLine="0"/>
                    <w:textAlignment w:val="baseline"/>
                    <w:rPr>
                      <w:rFonts w:ascii="HG丸ｺﾞｼｯｸM-PRO" w:eastAsia="HG丸ｺﾞｼｯｸM-PRO" w:hAnsi="HG丸ｺﾞｼｯｸM-PRO"/>
                      <w:szCs w:val="21"/>
                    </w:rPr>
                  </w:pPr>
                  <w:r w:rsidRPr="00211165">
                    <w:rPr>
                      <w:rFonts w:ascii="HG丸ｺﾞｼｯｸM-PRO" w:eastAsia="HG丸ｺﾞｼｯｸM-PRO" w:hAnsi="HG丸ｺﾞｼｯｸM-PRO"/>
                      <w:szCs w:val="21"/>
                    </w:rPr>
                    <w:t>計量棟（工場棟と別棟の場合）</w:t>
                  </w:r>
                </w:p>
              </w:tc>
              <w:tc>
                <w:tcPr>
                  <w:tcW w:w="3969" w:type="dxa"/>
                  <w:shd w:val="clear" w:color="auto" w:fill="auto"/>
                </w:tcPr>
                <w:p w14:paraId="3780836B" w14:textId="77777777" w:rsidR="007F66F1" w:rsidRPr="00211165" w:rsidRDefault="007F66F1" w:rsidP="00211165">
                  <w:pPr>
                    <w:pStyle w:val="1f3"/>
                    <w:tabs>
                      <w:tab w:val="left" w:pos="2982"/>
                    </w:tabs>
                    <w:adjustRightInd w:val="0"/>
                    <w:snapToGrid w:val="0"/>
                    <w:spacing w:line="240" w:lineRule="exact"/>
                    <w:ind w:firstLineChars="0" w:firstLine="0"/>
                    <w:textAlignment w:val="baseline"/>
                    <w:rPr>
                      <w:rFonts w:ascii="HG丸ｺﾞｼｯｸM-PRO" w:eastAsia="HG丸ｺﾞｼｯｸM-PRO" w:hAnsi="HG丸ｺﾞｼｯｸM-PRO"/>
                      <w:szCs w:val="21"/>
                    </w:rPr>
                  </w:pPr>
                </w:p>
              </w:tc>
            </w:tr>
            <w:tr w:rsidR="007F66F1" w:rsidRPr="00211165" w14:paraId="7C26E793" w14:textId="77777777" w:rsidTr="00211165">
              <w:trPr>
                <w:jc w:val="center"/>
              </w:trPr>
              <w:tc>
                <w:tcPr>
                  <w:tcW w:w="4253" w:type="dxa"/>
                  <w:shd w:val="clear" w:color="auto" w:fill="auto"/>
                </w:tcPr>
                <w:p w14:paraId="7159DB12" w14:textId="77777777" w:rsidR="007F66F1" w:rsidRPr="00211165" w:rsidRDefault="007F66F1" w:rsidP="00211165">
                  <w:pPr>
                    <w:pStyle w:val="1f3"/>
                    <w:tabs>
                      <w:tab w:val="left" w:pos="2982"/>
                    </w:tabs>
                    <w:adjustRightInd w:val="0"/>
                    <w:snapToGrid w:val="0"/>
                    <w:spacing w:line="240" w:lineRule="exact"/>
                    <w:ind w:firstLineChars="0" w:firstLine="0"/>
                    <w:textAlignment w:val="baseline"/>
                    <w:rPr>
                      <w:rFonts w:ascii="HG丸ｺﾞｼｯｸM-PRO" w:eastAsia="HG丸ｺﾞｼｯｸM-PRO" w:hAnsi="HG丸ｺﾞｼｯｸM-PRO"/>
                      <w:szCs w:val="21"/>
                    </w:rPr>
                  </w:pPr>
                  <w:r w:rsidRPr="00211165">
                    <w:rPr>
                      <w:rFonts w:ascii="HG丸ｺﾞｼｯｸM-PRO" w:eastAsia="HG丸ｺﾞｼｯｸM-PRO" w:hAnsi="HG丸ｺﾞｼｯｸM-PRO"/>
                      <w:szCs w:val="21"/>
                    </w:rPr>
                    <w:t>溶融スラグ・溶融メタルストックヤード棟</w:t>
                  </w:r>
                </w:p>
                <w:p w14:paraId="1F3625CC" w14:textId="77777777" w:rsidR="007F66F1" w:rsidRPr="00211165" w:rsidRDefault="007F66F1" w:rsidP="00211165">
                  <w:pPr>
                    <w:pStyle w:val="1f3"/>
                    <w:tabs>
                      <w:tab w:val="left" w:pos="2982"/>
                    </w:tabs>
                    <w:adjustRightInd w:val="0"/>
                    <w:snapToGrid w:val="0"/>
                    <w:spacing w:line="240" w:lineRule="exact"/>
                    <w:ind w:firstLineChars="0" w:firstLine="0"/>
                    <w:textAlignment w:val="baseline"/>
                    <w:rPr>
                      <w:rFonts w:ascii="HG丸ｺﾞｼｯｸM-PRO" w:eastAsia="HG丸ｺﾞｼｯｸM-PRO" w:hAnsi="HG丸ｺﾞｼｯｸM-PRO"/>
                      <w:szCs w:val="21"/>
                    </w:rPr>
                  </w:pPr>
                  <w:r w:rsidRPr="00211165">
                    <w:rPr>
                      <w:rFonts w:ascii="HG丸ｺﾞｼｯｸM-PRO" w:eastAsia="HG丸ｺﾞｼｯｸM-PRO" w:hAnsi="HG丸ｺﾞｼｯｸM-PRO"/>
                      <w:szCs w:val="21"/>
                    </w:rPr>
                    <w:t>（工場棟と別棟の場合）</w:t>
                  </w:r>
                </w:p>
              </w:tc>
              <w:tc>
                <w:tcPr>
                  <w:tcW w:w="3969" w:type="dxa"/>
                  <w:shd w:val="clear" w:color="auto" w:fill="auto"/>
                </w:tcPr>
                <w:p w14:paraId="7B54B815" w14:textId="77777777" w:rsidR="007F66F1" w:rsidRPr="00211165" w:rsidRDefault="007F66F1" w:rsidP="00211165">
                  <w:pPr>
                    <w:pStyle w:val="1f3"/>
                    <w:tabs>
                      <w:tab w:val="left" w:pos="2982"/>
                    </w:tabs>
                    <w:adjustRightInd w:val="0"/>
                    <w:snapToGrid w:val="0"/>
                    <w:spacing w:line="240" w:lineRule="exact"/>
                    <w:ind w:firstLineChars="0" w:firstLine="0"/>
                    <w:textAlignment w:val="baseline"/>
                    <w:rPr>
                      <w:rFonts w:ascii="HG丸ｺﾞｼｯｸM-PRO" w:eastAsia="HG丸ｺﾞｼｯｸM-PRO" w:hAnsi="HG丸ｺﾞｼｯｸM-PRO"/>
                      <w:szCs w:val="21"/>
                    </w:rPr>
                  </w:pPr>
                </w:p>
              </w:tc>
            </w:tr>
            <w:tr w:rsidR="007F66F1" w:rsidRPr="00211165" w14:paraId="74D44043" w14:textId="77777777" w:rsidTr="00211165">
              <w:trPr>
                <w:jc w:val="center"/>
              </w:trPr>
              <w:tc>
                <w:tcPr>
                  <w:tcW w:w="4253" w:type="dxa"/>
                  <w:shd w:val="clear" w:color="auto" w:fill="auto"/>
                </w:tcPr>
                <w:p w14:paraId="7B8EEC9B" w14:textId="77777777" w:rsidR="007F66F1" w:rsidRPr="00211165" w:rsidRDefault="007F66F1" w:rsidP="00211165">
                  <w:pPr>
                    <w:pStyle w:val="1f3"/>
                    <w:tabs>
                      <w:tab w:val="left" w:pos="2982"/>
                    </w:tabs>
                    <w:adjustRightInd w:val="0"/>
                    <w:snapToGrid w:val="0"/>
                    <w:spacing w:line="240" w:lineRule="exact"/>
                    <w:ind w:firstLineChars="0" w:firstLine="0"/>
                    <w:textAlignment w:val="baseline"/>
                    <w:rPr>
                      <w:rFonts w:ascii="HG丸ｺﾞｼｯｸM-PRO" w:eastAsia="HG丸ｺﾞｼｯｸM-PRO" w:hAnsi="HG丸ｺﾞｼｯｸM-PRO"/>
                      <w:szCs w:val="21"/>
                    </w:rPr>
                  </w:pPr>
                  <w:r w:rsidRPr="00211165">
                    <w:rPr>
                      <w:rFonts w:ascii="HG丸ｺﾞｼｯｸM-PRO" w:eastAsia="HG丸ｺﾞｼｯｸM-PRO" w:hAnsi="HG丸ｺﾞｼｯｸM-PRO"/>
                      <w:szCs w:val="21"/>
                    </w:rPr>
                    <w:t>その他［　］</w:t>
                  </w:r>
                </w:p>
              </w:tc>
              <w:tc>
                <w:tcPr>
                  <w:tcW w:w="3969" w:type="dxa"/>
                  <w:shd w:val="clear" w:color="auto" w:fill="auto"/>
                </w:tcPr>
                <w:p w14:paraId="35180067" w14:textId="77777777" w:rsidR="007F66F1" w:rsidRPr="00211165" w:rsidRDefault="007F66F1" w:rsidP="00211165">
                  <w:pPr>
                    <w:pStyle w:val="1f3"/>
                    <w:tabs>
                      <w:tab w:val="left" w:pos="2982"/>
                    </w:tabs>
                    <w:adjustRightInd w:val="0"/>
                    <w:snapToGrid w:val="0"/>
                    <w:spacing w:line="240" w:lineRule="exact"/>
                    <w:ind w:firstLineChars="0" w:firstLine="0"/>
                    <w:textAlignment w:val="baseline"/>
                    <w:rPr>
                      <w:rFonts w:ascii="HG丸ｺﾞｼｯｸM-PRO" w:eastAsia="HG丸ｺﾞｼｯｸM-PRO" w:hAnsi="HG丸ｺﾞｼｯｸM-PRO"/>
                      <w:szCs w:val="21"/>
                    </w:rPr>
                  </w:pPr>
                </w:p>
              </w:tc>
            </w:tr>
          </w:tbl>
          <w:p w14:paraId="0DB24A2C" w14:textId="77777777" w:rsidR="007F66F1" w:rsidRPr="00553712" w:rsidRDefault="007F66F1" w:rsidP="007F66F1">
            <w:pPr>
              <w:pStyle w:val="1f3"/>
              <w:tabs>
                <w:tab w:val="left" w:pos="2982"/>
              </w:tabs>
              <w:spacing w:line="240" w:lineRule="exact"/>
              <w:ind w:firstLineChars="300" w:firstLine="630"/>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※必要に応じて記入欄を追加すること。</w:t>
            </w:r>
          </w:p>
          <w:p w14:paraId="523378C3" w14:textId="77777777" w:rsidR="007F66F1" w:rsidRPr="00553712" w:rsidRDefault="007F66F1" w:rsidP="007F66F1">
            <w:pPr>
              <w:pStyle w:val="1e"/>
              <w:numPr>
                <w:ilvl w:val="0"/>
                <w:numId w:val="0"/>
              </w:numPr>
              <w:spacing w:line="240" w:lineRule="exact"/>
              <w:rPr>
                <w:sz w:val="21"/>
                <w:szCs w:val="21"/>
              </w:rPr>
            </w:pPr>
          </w:p>
        </w:tc>
        <w:tc>
          <w:tcPr>
            <w:tcW w:w="9462" w:type="dxa"/>
            <w:shd w:val="clear" w:color="auto" w:fill="auto"/>
          </w:tcPr>
          <w:p w14:paraId="1BACB04D" w14:textId="77777777" w:rsidR="007F66F1" w:rsidRPr="00F973B0" w:rsidRDefault="007F66F1"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4AF43D2F" w14:textId="77777777" w:rsidR="007F66F1" w:rsidRPr="00F973B0" w:rsidRDefault="007F66F1" w:rsidP="00DB707E">
            <w:pPr>
              <w:adjustRightInd w:val="0"/>
              <w:snapToGrid w:val="0"/>
              <w:spacing w:line="240" w:lineRule="atLeast"/>
              <w:textAlignment w:val="baseline"/>
              <w:rPr>
                <w:rFonts w:hAnsi="ＭＳ 明朝"/>
                <w:szCs w:val="21"/>
              </w:rPr>
            </w:pPr>
          </w:p>
        </w:tc>
      </w:tr>
      <w:tr w:rsidR="00340B00" w:rsidRPr="00F973B0" w14:paraId="0700D852" w14:textId="77777777" w:rsidTr="006E1843">
        <w:trPr>
          <w:trHeight w:val="161"/>
        </w:trPr>
        <w:tc>
          <w:tcPr>
            <w:tcW w:w="10455" w:type="dxa"/>
            <w:shd w:val="clear" w:color="auto" w:fill="auto"/>
            <w:vAlign w:val="center"/>
          </w:tcPr>
          <w:p w14:paraId="137ED66E" w14:textId="0B20D8FA" w:rsidR="00340B00" w:rsidRPr="00553712" w:rsidRDefault="007F66F1" w:rsidP="00E222B8">
            <w:pPr>
              <w:pStyle w:val="1f2"/>
              <w:numPr>
                <w:ilvl w:val="2"/>
                <w:numId w:val="80"/>
              </w:numPr>
              <w:ind w:left="1452" w:hanging="1452"/>
              <w:rPr>
                <w:sz w:val="21"/>
                <w:szCs w:val="21"/>
              </w:rPr>
            </w:pPr>
            <w:bookmarkStart w:id="47" w:name="_Toc38633854"/>
            <w:r w:rsidRPr="00553712">
              <w:rPr>
                <w:rFonts w:hint="eastAsia"/>
                <w:sz w:val="21"/>
                <w:szCs w:val="21"/>
              </w:rPr>
              <w:t>試運転及び運転指導</w:t>
            </w:r>
            <w:bookmarkEnd w:id="47"/>
          </w:p>
        </w:tc>
        <w:tc>
          <w:tcPr>
            <w:tcW w:w="9462" w:type="dxa"/>
            <w:shd w:val="clear" w:color="auto" w:fill="auto"/>
          </w:tcPr>
          <w:p w14:paraId="03F4F96E" w14:textId="77777777" w:rsidR="00340B00" w:rsidRPr="00F973B0" w:rsidRDefault="00340B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68119EAA"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1FBF9ABA" w14:textId="77777777" w:rsidTr="006E1843">
        <w:trPr>
          <w:trHeight w:val="161"/>
        </w:trPr>
        <w:tc>
          <w:tcPr>
            <w:tcW w:w="10455" w:type="dxa"/>
            <w:shd w:val="clear" w:color="auto" w:fill="auto"/>
            <w:vAlign w:val="center"/>
          </w:tcPr>
          <w:p w14:paraId="3F340154" w14:textId="77777777" w:rsidR="007F66F1" w:rsidRPr="00553712" w:rsidRDefault="007F66F1" w:rsidP="00E222B8">
            <w:pPr>
              <w:pStyle w:val="1e"/>
              <w:numPr>
                <w:ilvl w:val="3"/>
                <w:numId w:val="41"/>
              </w:numPr>
              <w:spacing w:line="240" w:lineRule="exact"/>
              <w:ind w:left="1230"/>
              <w:rPr>
                <w:sz w:val="21"/>
                <w:szCs w:val="21"/>
              </w:rPr>
            </w:pPr>
            <w:r w:rsidRPr="00553712">
              <w:rPr>
                <w:rFonts w:hint="eastAsia"/>
                <w:sz w:val="21"/>
                <w:szCs w:val="21"/>
              </w:rPr>
              <w:t>試運転</w:t>
            </w:r>
          </w:p>
          <w:p w14:paraId="4923C257" w14:textId="77777777" w:rsidR="007F66F1" w:rsidRPr="00553712" w:rsidRDefault="007F66F1" w:rsidP="00E222B8">
            <w:pPr>
              <w:pStyle w:val="1c"/>
              <w:numPr>
                <w:ilvl w:val="4"/>
                <w:numId w:val="41"/>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プラント据付工事完了後、工期内に試運転を行うこと。この期間は、受電後の単体機器調整、空運転、負荷運転、性能試験及び性能試験結果確認を含め、</w:t>
            </w:r>
            <w:r w:rsidRPr="00553712">
              <w:rPr>
                <w:rFonts w:ascii="HG丸ｺﾞｼｯｸM-PRO" w:hAnsi="HG丸ｺﾞｼｯｸM-PRO" w:cs="ＭＳ 明朝" w:hint="eastAsia"/>
                <w:kern w:val="0"/>
                <w:sz w:val="21"/>
              </w:rPr>
              <w:t>エネルギー回収型廃棄物処理施設</w:t>
            </w:r>
            <w:r w:rsidRPr="00553712">
              <w:rPr>
                <w:rFonts w:ascii="HG丸ｺﾞｼｯｸM-PRO" w:hAnsi="HG丸ｺﾞｼｯｸM-PRO" w:hint="eastAsia"/>
                <w:sz w:val="21"/>
              </w:rPr>
              <w:t>で</w:t>
            </w:r>
            <w:r w:rsidRPr="00553712">
              <w:rPr>
                <w:rFonts w:ascii="HG丸ｺﾞｼｯｸM-PRO" w:hAnsi="HG丸ｺﾞｼｯｸM-PRO"/>
                <w:sz w:val="21"/>
              </w:rPr>
              <w:t>120</w:t>
            </w:r>
            <w:r w:rsidRPr="00553712">
              <w:rPr>
                <w:rFonts w:ascii="HG丸ｺﾞｼｯｸM-PRO" w:hAnsi="HG丸ｺﾞｼｯｸM-PRO" w:hint="eastAsia"/>
                <w:sz w:val="21"/>
              </w:rPr>
              <w:t>日以上、マテリアルリサイクル推進施設で</w:t>
            </w:r>
            <w:r w:rsidRPr="00553712">
              <w:rPr>
                <w:rFonts w:ascii="HG丸ｺﾞｼｯｸM-PRO" w:hAnsi="HG丸ｺﾞｼｯｸM-PRO"/>
                <w:sz w:val="21"/>
              </w:rPr>
              <w:t>45</w:t>
            </w:r>
            <w:r w:rsidRPr="00553712">
              <w:rPr>
                <w:rFonts w:ascii="HG丸ｺﾞｼｯｸM-PRO" w:hAnsi="HG丸ｺﾞｼｯｸM-PRO" w:hint="eastAsia"/>
                <w:sz w:val="21"/>
              </w:rPr>
              <w:t>日以上とすること。</w:t>
            </w:r>
          </w:p>
          <w:p w14:paraId="7BE360BD" w14:textId="77777777" w:rsidR="007F66F1" w:rsidRPr="00553712" w:rsidRDefault="007F66F1" w:rsidP="00E222B8">
            <w:pPr>
              <w:pStyle w:val="1c"/>
              <w:numPr>
                <w:ilvl w:val="4"/>
                <w:numId w:val="41"/>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試運転は、建設事業者が組合とあらかじめ協議のうえ作成した実施要領書に基づき、建設事業者と運営事業者が協力して運転を行うこと。</w:t>
            </w:r>
          </w:p>
          <w:p w14:paraId="5D032A65" w14:textId="77777777" w:rsidR="007F66F1" w:rsidRPr="00553712" w:rsidRDefault="007F66F1" w:rsidP="00E222B8">
            <w:pPr>
              <w:pStyle w:val="1c"/>
              <w:numPr>
                <w:ilvl w:val="4"/>
                <w:numId w:val="41"/>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試運転開始後の負荷運転に伴って必要なごみ量については、組合と事前に協議し、確保すること。</w:t>
            </w:r>
          </w:p>
          <w:p w14:paraId="5D7E48B8" w14:textId="77777777" w:rsidR="007F66F1" w:rsidRPr="00553712" w:rsidRDefault="007F66F1" w:rsidP="00E222B8">
            <w:pPr>
              <w:pStyle w:val="1c"/>
              <w:numPr>
                <w:ilvl w:val="4"/>
                <w:numId w:val="41"/>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sz w:val="21"/>
              </w:rPr>
              <w:t>試運転期間中の焼却灰等、副生成物等及び不燃残さ（処理に伴い発生する場合）は、</w:t>
            </w:r>
            <w:r w:rsidRPr="00553712">
              <w:rPr>
                <w:rFonts w:ascii="HG丸ｺﾞｼｯｸM-PRO" w:hAnsi="HG丸ｺﾞｼｯｸM-PRO" w:hint="eastAsia"/>
                <w:sz w:val="21"/>
              </w:rPr>
              <w:t>事業者の責任において適正に資源化すること。</w:t>
            </w:r>
          </w:p>
          <w:p w14:paraId="50B8A77D" w14:textId="77777777" w:rsidR="007F66F1" w:rsidRPr="00553712" w:rsidRDefault="007F66F1" w:rsidP="00E222B8">
            <w:pPr>
              <w:pStyle w:val="1c"/>
              <w:numPr>
                <w:ilvl w:val="4"/>
                <w:numId w:val="41"/>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sz w:val="21"/>
              </w:rPr>
              <w:t>試運転中の焼却灰等の資源化先の受入基準、副生成物等のJIS基準値が超過した場合、建設事業者の責任にて処理すること。この場合の費用負担は建設事業者とする。</w:t>
            </w:r>
          </w:p>
          <w:p w14:paraId="17D1510D" w14:textId="365C3A9D" w:rsidR="00340B00" w:rsidRPr="00553712" w:rsidRDefault="007F66F1" w:rsidP="00E222B8">
            <w:pPr>
              <w:pStyle w:val="1c"/>
              <w:numPr>
                <w:ilvl w:val="4"/>
                <w:numId w:val="41"/>
              </w:numPr>
              <w:tabs>
                <w:tab w:val="num" w:pos="360"/>
              </w:tabs>
              <w:spacing w:line="240" w:lineRule="exact"/>
              <w:ind w:left="650" w:hanging="440"/>
              <w:rPr>
                <w:sz w:val="21"/>
              </w:rPr>
            </w:pPr>
            <w:r w:rsidRPr="00553712">
              <w:rPr>
                <w:rFonts w:ascii="HG丸ｺﾞｼｯｸM-PRO" w:hAnsi="HG丸ｺﾞｼｯｸM-PRO"/>
                <w:sz w:val="21"/>
              </w:rPr>
              <w:t>試運転中においても、環境に過大な影響を与えないよう十分に配慮すること。試運転期間中に排ガス、騒音、振動、悪臭等の自主基準値を超過した場合、建設事業者は、直ちに原因究明とその改善を行うこと。</w:t>
            </w:r>
          </w:p>
        </w:tc>
        <w:tc>
          <w:tcPr>
            <w:tcW w:w="9462" w:type="dxa"/>
            <w:shd w:val="clear" w:color="auto" w:fill="auto"/>
          </w:tcPr>
          <w:p w14:paraId="541F0B1B" w14:textId="77777777" w:rsidR="00340B00" w:rsidRPr="00F973B0" w:rsidRDefault="00340B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45F9EB2B"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2867B94F" w14:textId="77777777" w:rsidTr="006E1843">
        <w:trPr>
          <w:trHeight w:val="161"/>
        </w:trPr>
        <w:tc>
          <w:tcPr>
            <w:tcW w:w="10455" w:type="dxa"/>
            <w:shd w:val="clear" w:color="auto" w:fill="auto"/>
            <w:vAlign w:val="center"/>
          </w:tcPr>
          <w:p w14:paraId="1DFE62E7" w14:textId="77777777" w:rsidR="00D147B9" w:rsidRPr="00553712" w:rsidRDefault="00D147B9" w:rsidP="00E222B8">
            <w:pPr>
              <w:pStyle w:val="1e"/>
              <w:numPr>
                <w:ilvl w:val="3"/>
                <w:numId w:val="41"/>
              </w:numPr>
              <w:spacing w:line="240" w:lineRule="exact"/>
              <w:ind w:left="1230"/>
              <w:rPr>
                <w:sz w:val="21"/>
                <w:szCs w:val="21"/>
              </w:rPr>
            </w:pPr>
            <w:r w:rsidRPr="00553712">
              <w:rPr>
                <w:rFonts w:hint="eastAsia"/>
                <w:sz w:val="21"/>
                <w:szCs w:val="21"/>
              </w:rPr>
              <w:t>運転指導</w:t>
            </w:r>
          </w:p>
          <w:p w14:paraId="4324F715" w14:textId="77777777" w:rsidR="00D147B9" w:rsidRPr="00553712" w:rsidRDefault="00D147B9" w:rsidP="00E222B8">
            <w:pPr>
              <w:pStyle w:val="1c"/>
              <w:numPr>
                <w:ilvl w:val="4"/>
                <w:numId w:val="41"/>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建設事業者は、本施設に配置される運転要員（組合職員含む）に対し、施設の円滑な操業に必要な機器の運転管理及び取扱い（点検業務含む）について、あらかじめ組合の承諾を得た教育指導計画書等に基づき、教育と指導を行うこと。</w:t>
            </w:r>
          </w:p>
          <w:p w14:paraId="7C27BF2F" w14:textId="77777777" w:rsidR="00D147B9" w:rsidRPr="00553712" w:rsidRDefault="00D147B9" w:rsidP="00E222B8">
            <w:pPr>
              <w:pStyle w:val="1c"/>
              <w:numPr>
                <w:ilvl w:val="4"/>
                <w:numId w:val="41"/>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sz w:val="21"/>
              </w:rPr>
              <w:t>組合職員は、受付業務、運転管理業務（搬入管理、マテリアルリサイクル推進施設の運転）及び見学者対応等を行うことから従事する業務に対する運転指導を行うこと。</w:t>
            </w:r>
          </w:p>
          <w:p w14:paraId="5333478B" w14:textId="6A59EB88" w:rsidR="00340B00" w:rsidRPr="00553712" w:rsidRDefault="00D147B9" w:rsidP="00E222B8">
            <w:pPr>
              <w:pStyle w:val="1c"/>
              <w:numPr>
                <w:ilvl w:val="4"/>
                <w:numId w:val="41"/>
              </w:numPr>
              <w:tabs>
                <w:tab w:val="num" w:pos="360"/>
              </w:tabs>
              <w:spacing w:line="240" w:lineRule="exact"/>
              <w:ind w:left="650" w:hanging="440"/>
              <w:rPr>
                <w:sz w:val="21"/>
              </w:rPr>
            </w:pPr>
            <w:r w:rsidRPr="00553712">
              <w:rPr>
                <w:rFonts w:ascii="HG丸ｺﾞｼｯｸM-PRO" w:hAnsi="HG丸ｺﾞｼｯｸM-PRO" w:hint="eastAsia"/>
                <w:sz w:val="21"/>
              </w:rPr>
              <w:t>運転指導期間は、</w:t>
            </w:r>
            <w:r w:rsidRPr="00553712">
              <w:rPr>
                <w:rFonts w:ascii="HG丸ｺﾞｼｯｸM-PRO" w:hAnsi="HG丸ｺﾞｼｯｸM-PRO" w:cs="ＭＳ 明朝" w:hint="eastAsia"/>
                <w:kern w:val="0"/>
                <w:sz w:val="21"/>
              </w:rPr>
              <w:t>エネルギー回収型廃棄物処理施設</w:t>
            </w:r>
            <w:r w:rsidRPr="00553712">
              <w:rPr>
                <w:rFonts w:ascii="HG丸ｺﾞｼｯｸM-PRO" w:hAnsi="HG丸ｺﾞｼｯｸM-PRO" w:hint="eastAsia"/>
                <w:sz w:val="21"/>
              </w:rPr>
              <w:t>で</w:t>
            </w:r>
            <w:r w:rsidRPr="00553712">
              <w:rPr>
                <w:rFonts w:ascii="HG丸ｺﾞｼｯｸM-PRO" w:hAnsi="HG丸ｺﾞｼｯｸM-PRO"/>
                <w:sz w:val="21"/>
              </w:rPr>
              <w:t>30</w:t>
            </w:r>
            <w:r w:rsidRPr="00553712">
              <w:rPr>
                <w:rFonts w:ascii="HG丸ｺﾞｼｯｸM-PRO" w:hAnsi="HG丸ｺﾞｼｯｸM-PRO" w:hint="eastAsia"/>
                <w:sz w:val="21"/>
              </w:rPr>
              <w:t>日以上、マテリアルリサイクル推進施設で</w:t>
            </w:r>
            <w:r w:rsidRPr="00553712">
              <w:rPr>
                <w:rFonts w:ascii="HG丸ｺﾞｼｯｸM-PRO" w:hAnsi="HG丸ｺﾞｼｯｸM-PRO"/>
                <w:sz w:val="21"/>
              </w:rPr>
              <w:t>15</w:t>
            </w:r>
            <w:r w:rsidRPr="00553712">
              <w:rPr>
                <w:rFonts w:ascii="HG丸ｺﾞｼｯｸM-PRO" w:hAnsi="HG丸ｺﾞｼｯｸM-PRO" w:hint="eastAsia"/>
                <w:sz w:val="21"/>
              </w:rPr>
              <w:t>日以上とし、いずれも試運転期間中に行うこと。なお、この期間以外であっても教育指導を行う必要が生じた場合、又は教育指導を行うことがより効果的と判断される場合には、組合と建設事業者及び運営事業者での協議のうえ実施すること。</w:t>
            </w:r>
          </w:p>
        </w:tc>
        <w:tc>
          <w:tcPr>
            <w:tcW w:w="9462" w:type="dxa"/>
            <w:shd w:val="clear" w:color="auto" w:fill="auto"/>
          </w:tcPr>
          <w:p w14:paraId="714C89E4" w14:textId="77777777" w:rsidR="00340B00" w:rsidRPr="00F973B0" w:rsidRDefault="00340B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2052ED56"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0581D5A9" w14:textId="77777777" w:rsidTr="006E1843">
        <w:trPr>
          <w:trHeight w:val="161"/>
        </w:trPr>
        <w:tc>
          <w:tcPr>
            <w:tcW w:w="10455" w:type="dxa"/>
            <w:shd w:val="clear" w:color="auto" w:fill="auto"/>
            <w:vAlign w:val="center"/>
          </w:tcPr>
          <w:p w14:paraId="03013619" w14:textId="77777777" w:rsidR="00D147B9" w:rsidRPr="00553712" w:rsidRDefault="00D147B9" w:rsidP="00E222B8">
            <w:pPr>
              <w:pStyle w:val="1e"/>
              <w:numPr>
                <w:ilvl w:val="3"/>
                <w:numId w:val="41"/>
              </w:numPr>
              <w:spacing w:line="240" w:lineRule="exact"/>
              <w:ind w:left="1230"/>
              <w:rPr>
                <w:sz w:val="21"/>
                <w:szCs w:val="21"/>
              </w:rPr>
            </w:pPr>
            <w:bookmarkStart w:id="48" w:name="_Ref354174581"/>
            <w:r w:rsidRPr="00553712">
              <w:rPr>
                <w:rFonts w:hint="eastAsia"/>
                <w:sz w:val="21"/>
                <w:szCs w:val="21"/>
              </w:rPr>
              <w:t>試運転及び運転指導に係る費用</w:t>
            </w:r>
            <w:bookmarkEnd w:id="48"/>
          </w:p>
          <w:p w14:paraId="60851042" w14:textId="77777777" w:rsidR="00D147B9" w:rsidRPr="00553712" w:rsidRDefault="00D147B9" w:rsidP="00D147B9">
            <w:pPr>
              <w:pStyle w:val="1f"/>
              <w:spacing w:line="240" w:lineRule="exact"/>
              <w:ind w:left="105" w:firstLine="210"/>
              <w:rPr>
                <w:sz w:val="21"/>
                <w:szCs w:val="21"/>
              </w:rPr>
            </w:pPr>
            <w:r w:rsidRPr="00553712">
              <w:rPr>
                <w:rFonts w:hint="eastAsia"/>
                <w:sz w:val="21"/>
                <w:szCs w:val="21"/>
              </w:rPr>
              <w:t>本施設引渡しまでの試運転及び運転指導に必要な費用は、建設事業者の負担とする。また、処理に伴い必要となる薬剤、燃料、焼却灰等及び</w:t>
            </w:r>
            <w:r w:rsidRPr="00553712">
              <w:rPr>
                <w:rFonts w:hAnsi="HG丸ｺﾞｼｯｸM-PRO"/>
                <w:sz w:val="21"/>
                <w:szCs w:val="21"/>
              </w:rPr>
              <w:t>不燃残さ（処理に伴い発生する場合）</w:t>
            </w:r>
            <w:r w:rsidRPr="00553712">
              <w:rPr>
                <w:rFonts w:hint="eastAsia"/>
                <w:sz w:val="21"/>
                <w:szCs w:val="21"/>
              </w:rPr>
              <w:t>の資源化費用は、建設事業者の負担とする。組合から有価で引き取った副生成物等の売却益は建設事業者に帰属する。ただし、マテリアルリサイクル推進施設から回収される有価物の売却益と売電収入は組合に帰属する。</w:t>
            </w:r>
          </w:p>
          <w:p w14:paraId="38197B26" w14:textId="5732E985" w:rsidR="00340B00" w:rsidRPr="00553712" w:rsidRDefault="00D147B9" w:rsidP="00D147B9">
            <w:pPr>
              <w:pStyle w:val="1f"/>
              <w:spacing w:line="240" w:lineRule="exact"/>
              <w:ind w:left="105" w:firstLine="210"/>
              <w:rPr>
                <w:sz w:val="21"/>
                <w:szCs w:val="21"/>
              </w:rPr>
            </w:pPr>
            <w:r w:rsidRPr="00553712">
              <w:rPr>
                <w:sz w:val="21"/>
                <w:szCs w:val="21"/>
              </w:rPr>
              <w:t>なお、</w:t>
            </w:r>
            <w:r w:rsidRPr="00553712">
              <w:rPr>
                <w:rFonts w:hint="eastAsia"/>
                <w:sz w:val="21"/>
                <w:szCs w:val="21"/>
              </w:rPr>
              <w:t>マテリアルリサイクル推進施設から排出され、要求水準を満たした資源物の搬出及び資源化に必要な費用は、組合の負担とする。</w:t>
            </w:r>
          </w:p>
        </w:tc>
        <w:tc>
          <w:tcPr>
            <w:tcW w:w="9462" w:type="dxa"/>
            <w:shd w:val="clear" w:color="auto" w:fill="auto"/>
          </w:tcPr>
          <w:p w14:paraId="4496365F" w14:textId="77777777" w:rsidR="00340B00" w:rsidRPr="00F973B0" w:rsidRDefault="00340B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1B0C4FC"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20344804" w14:textId="77777777" w:rsidTr="006E1843">
        <w:trPr>
          <w:trHeight w:val="161"/>
        </w:trPr>
        <w:tc>
          <w:tcPr>
            <w:tcW w:w="10455" w:type="dxa"/>
            <w:shd w:val="clear" w:color="auto" w:fill="auto"/>
            <w:vAlign w:val="center"/>
          </w:tcPr>
          <w:p w14:paraId="613C6E34" w14:textId="132DDAE3" w:rsidR="00340B00" w:rsidRPr="00553712" w:rsidRDefault="00487D82" w:rsidP="00E222B8">
            <w:pPr>
              <w:pStyle w:val="1f2"/>
              <w:numPr>
                <w:ilvl w:val="2"/>
                <w:numId w:val="80"/>
              </w:numPr>
              <w:ind w:left="1452" w:hanging="1452"/>
              <w:rPr>
                <w:sz w:val="21"/>
                <w:szCs w:val="21"/>
              </w:rPr>
            </w:pPr>
            <w:bookmarkStart w:id="49" w:name="_Toc38633855"/>
            <w:r w:rsidRPr="00553712">
              <w:rPr>
                <w:rFonts w:hint="eastAsia"/>
                <w:sz w:val="21"/>
                <w:szCs w:val="21"/>
              </w:rPr>
              <w:t>性能保証</w:t>
            </w:r>
            <w:bookmarkEnd w:id="49"/>
          </w:p>
          <w:p w14:paraId="7A3F098D" w14:textId="665C9927" w:rsidR="00487D82" w:rsidRPr="00553712" w:rsidRDefault="00487D82" w:rsidP="00487D82">
            <w:pPr>
              <w:pStyle w:val="1e"/>
              <w:numPr>
                <w:ilvl w:val="0"/>
                <w:numId w:val="0"/>
              </w:numPr>
              <w:spacing w:line="240" w:lineRule="exact"/>
              <w:ind w:left="200" w:firstLineChars="100" w:firstLine="210"/>
              <w:rPr>
                <w:sz w:val="21"/>
                <w:szCs w:val="21"/>
              </w:rPr>
            </w:pPr>
            <w:r w:rsidRPr="00553712">
              <w:rPr>
                <w:rFonts w:hint="eastAsia"/>
                <w:sz w:val="21"/>
                <w:szCs w:val="21"/>
              </w:rPr>
              <w:t>性能保証事項の確認は、本施設を引き渡す際に行う引渡性能試験に基づいて行う。引渡性能試験の実施条件等は以下に示すとおりである。</w:t>
            </w:r>
          </w:p>
        </w:tc>
        <w:tc>
          <w:tcPr>
            <w:tcW w:w="9462" w:type="dxa"/>
            <w:shd w:val="clear" w:color="auto" w:fill="auto"/>
          </w:tcPr>
          <w:p w14:paraId="5F5E6753" w14:textId="77777777" w:rsidR="00340B00" w:rsidRPr="00F973B0" w:rsidRDefault="00340B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43AEB3CB"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10208B68" w14:textId="77777777" w:rsidTr="006E1843">
        <w:trPr>
          <w:trHeight w:val="161"/>
        </w:trPr>
        <w:tc>
          <w:tcPr>
            <w:tcW w:w="10455" w:type="dxa"/>
            <w:shd w:val="clear" w:color="auto" w:fill="auto"/>
            <w:vAlign w:val="center"/>
          </w:tcPr>
          <w:p w14:paraId="13E7E4AD" w14:textId="77777777" w:rsidR="00553712" w:rsidRPr="00553712" w:rsidRDefault="00553712" w:rsidP="00E222B8">
            <w:pPr>
              <w:pStyle w:val="1e"/>
              <w:numPr>
                <w:ilvl w:val="3"/>
                <w:numId w:val="42"/>
              </w:numPr>
              <w:spacing w:line="240" w:lineRule="exact"/>
              <w:ind w:left="1230"/>
              <w:rPr>
                <w:sz w:val="21"/>
                <w:szCs w:val="21"/>
              </w:rPr>
            </w:pPr>
            <w:bookmarkStart w:id="50" w:name="_Ref354174951"/>
            <w:r w:rsidRPr="00553712">
              <w:rPr>
                <w:rFonts w:hint="eastAsia"/>
                <w:sz w:val="21"/>
                <w:szCs w:val="21"/>
              </w:rPr>
              <w:t>予備性能試験</w:t>
            </w:r>
            <w:bookmarkEnd w:id="50"/>
          </w:p>
          <w:p w14:paraId="423C6AA8" w14:textId="77777777" w:rsidR="00553712" w:rsidRPr="00553712" w:rsidRDefault="00553712" w:rsidP="00E222B8">
            <w:pPr>
              <w:pStyle w:val="1c"/>
              <w:numPr>
                <w:ilvl w:val="4"/>
                <w:numId w:val="42"/>
              </w:numPr>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引渡性能試験を順調に実施し、かつ、その後の完全な運転を行うため、建設事業者は、予備性能試験要領書に従って予備性能試験を行い、予備性能試験成績書を引渡性能試験前に組合に提出し、承諾を受けること。</w:t>
            </w:r>
          </w:p>
          <w:p w14:paraId="4F43DDA6" w14:textId="26A41B34" w:rsidR="00340B00" w:rsidRPr="00553712" w:rsidRDefault="00553712" w:rsidP="00E222B8">
            <w:pPr>
              <w:pStyle w:val="1c"/>
              <w:numPr>
                <w:ilvl w:val="4"/>
                <w:numId w:val="42"/>
              </w:numPr>
              <w:spacing w:line="240" w:lineRule="exact"/>
              <w:ind w:left="650" w:hanging="440"/>
              <w:rPr>
                <w:sz w:val="21"/>
              </w:rPr>
            </w:pPr>
            <w:r w:rsidRPr="00553712">
              <w:rPr>
                <w:rFonts w:ascii="HG丸ｺﾞｼｯｸM-PRO" w:hAnsi="HG丸ｺﾞｼｯｸM-PRO" w:hint="eastAsia"/>
                <w:sz w:val="21"/>
              </w:rPr>
              <w:t>予備性能試験期間は、３日以上とすること。</w:t>
            </w:r>
          </w:p>
        </w:tc>
        <w:tc>
          <w:tcPr>
            <w:tcW w:w="9462" w:type="dxa"/>
            <w:shd w:val="clear" w:color="auto" w:fill="auto"/>
          </w:tcPr>
          <w:p w14:paraId="799B1293" w14:textId="77777777" w:rsidR="00340B00" w:rsidRPr="00F973B0" w:rsidRDefault="00340B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4D249979"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2EE25FAE" w14:textId="77777777" w:rsidTr="006E1843">
        <w:trPr>
          <w:trHeight w:val="161"/>
        </w:trPr>
        <w:tc>
          <w:tcPr>
            <w:tcW w:w="10455" w:type="dxa"/>
            <w:shd w:val="clear" w:color="auto" w:fill="auto"/>
            <w:vAlign w:val="center"/>
          </w:tcPr>
          <w:p w14:paraId="64E84E62" w14:textId="77777777" w:rsidR="00553712" w:rsidRPr="00553712" w:rsidRDefault="00553712" w:rsidP="00E222B8">
            <w:pPr>
              <w:pStyle w:val="1e"/>
              <w:numPr>
                <w:ilvl w:val="3"/>
                <w:numId w:val="42"/>
              </w:numPr>
              <w:spacing w:line="240" w:lineRule="exact"/>
              <w:ind w:left="1230"/>
              <w:rPr>
                <w:sz w:val="21"/>
              </w:rPr>
            </w:pPr>
            <w:r w:rsidRPr="00553712">
              <w:rPr>
                <w:rFonts w:hint="eastAsia"/>
                <w:sz w:val="21"/>
              </w:rPr>
              <w:t>引渡性能試験</w:t>
            </w:r>
          </w:p>
          <w:p w14:paraId="3F13F88B" w14:textId="77777777" w:rsidR="00553712" w:rsidRPr="00553712" w:rsidRDefault="00553712" w:rsidP="00553712">
            <w:pPr>
              <w:pStyle w:val="1d"/>
              <w:spacing w:line="240" w:lineRule="exact"/>
              <w:ind w:left="315" w:firstLine="210"/>
              <w:rPr>
                <w:rFonts w:ascii="HG丸ｺﾞｼｯｸM-PRO" w:hAnsi="HG丸ｺﾞｼｯｸM-PRO"/>
                <w:sz w:val="21"/>
              </w:rPr>
            </w:pPr>
            <w:r w:rsidRPr="00553712">
              <w:rPr>
                <w:rFonts w:ascii="HG丸ｺﾞｼｯｸM-PRO" w:hAnsi="HG丸ｺﾞｼｯｸM-PRO" w:hint="eastAsia"/>
                <w:sz w:val="21"/>
              </w:rPr>
              <w:t>引渡性能試験は、次の条件で行うこと。</w:t>
            </w:r>
          </w:p>
          <w:p w14:paraId="7C32B865" w14:textId="77777777" w:rsidR="00553712" w:rsidRPr="00553712" w:rsidRDefault="00553712" w:rsidP="00E222B8">
            <w:pPr>
              <w:pStyle w:val="1c"/>
              <w:numPr>
                <w:ilvl w:val="4"/>
                <w:numId w:val="42"/>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引渡性能試験における本施設のうち、マテリアルリサイクル推進施設については、組合職員により実施し、エネルギー回収型廃棄物処理施設は運営事業者の運転要員により実施すること。試験における性能保証事項等の計測及び分析の依頼先は、法的資格を有する第三者機関とすること。</w:t>
            </w:r>
          </w:p>
          <w:p w14:paraId="40D8FAF8" w14:textId="77777777" w:rsidR="00553712" w:rsidRPr="00553712" w:rsidRDefault="00553712" w:rsidP="00E222B8">
            <w:pPr>
              <w:pStyle w:val="1c"/>
              <w:numPr>
                <w:ilvl w:val="4"/>
                <w:numId w:val="42"/>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引渡性能試験に先立って、エネルギー回収型廃棄物処理施設は</w:t>
            </w:r>
            <w:r w:rsidRPr="00553712">
              <w:rPr>
                <w:rFonts w:ascii="HG丸ｺﾞｼｯｸM-PRO" w:hAnsi="HG丸ｺﾞｼｯｸM-PRO"/>
                <w:sz w:val="21"/>
              </w:rPr>
              <w:t>1</w:t>
            </w:r>
            <w:r w:rsidRPr="00553712">
              <w:rPr>
                <w:rFonts w:ascii="HG丸ｺﾞｼｯｸM-PRO" w:hAnsi="HG丸ｺﾞｼｯｸM-PRO" w:hint="eastAsia"/>
                <w:sz w:val="21"/>
              </w:rPr>
              <w:t>日前から定格運転に入るものとし、引き続き処理能力に見合った処理量につき、２炉連続</w:t>
            </w:r>
            <w:r w:rsidRPr="00553712">
              <w:rPr>
                <w:rFonts w:ascii="HG丸ｺﾞｼｯｸM-PRO" w:hAnsi="HG丸ｺﾞｼｯｸM-PRO"/>
                <w:sz w:val="21"/>
              </w:rPr>
              <w:t>48</w:t>
            </w:r>
            <w:r w:rsidRPr="00553712">
              <w:rPr>
                <w:rFonts w:ascii="HG丸ｺﾞｼｯｸM-PRO" w:hAnsi="HG丸ｺﾞｼｯｸM-PRO" w:hint="eastAsia"/>
                <w:sz w:val="21"/>
              </w:rPr>
              <w:t>時間以上の試験を行うこと。</w:t>
            </w:r>
          </w:p>
          <w:p w14:paraId="5F20D4BB" w14:textId="77777777" w:rsidR="00553712" w:rsidRPr="00553712" w:rsidRDefault="00553712" w:rsidP="00E222B8">
            <w:pPr>
              <w:pStyle w:val="1c"/>
              <w:numPr>
                <w:ilvl w:val="4"/>
                <w:numId w:val="42"/>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引渡性能試験は、原則としてエネルギー回収型廃棄物処理施設の全炉同時運転時、かつマテリアルリサイクル推進施設の全設備運転時に行うこと。</w:t>
            </w:r>
          </w:p>
          <w:p w14:paraId="277006AE" w14:textId="383F6802" w:rsidR="00340B00" w:rsidRPr="00553712" w:rsidRDefault="00553712" w:rsidP="00E222B8">
            <w:pPr>
              <w:pStyle w:val="1c"/>
              <w:numPr>
                <w:ilvl w:val="4"/>
                <w:numId w:val="42"/>
              </w:numPr>
              <w:tabs>
                <w:tab w:val="num" w:pos="360"/>
              </w:tabs>
              <w:spacing w:line="240" w:lineRule="exact"/>
              <w:ind w:left="650" w:hanging="440"/>
              <w:rPr>
                <w:sz w:val="21"/>
              </w:rPr>
            </w:pPr>
            <w:r w:rsidRPr="00553712">
              <w:rPr>
                <w:rFonts w:ascii="HG丸ｺﾞｼｯｸM-PRO" w:hAnsi="HG丸ｺﾞｼｯｸM-PRO" w:hint="eastAsia"/>
                <w:sz w:val="21"/>
              </w:rPr>
              <w:t>引渡性能試験では性能を確認することが困難であるエネルギー回収型廃棄物処理施設の「連続運転性能」、「蒸気復水器」及び「炉体、ボイラケーシング外表面温度」は、運営開始後に建設事業者の立会い指導のもと、運営事業者が組合と合意した期日に実施する。</w:t>
            </w:r>
          </w:p>
        </w:tc>
        <w:tc>
          <w:tcPr>
            <w:tcW w:w="9462" w:type="dxa"/>
            <w:shd w:val="clear" w:color="auto" w:fill="auto"/>
          </w:tcPr>
          <w:p w14:paraId="0FBD009B" w14:textId="77777777" w:rsidR="00340B00" w:rsidRPr="00F973B0" w:rsidRDefault="00340B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60CCE10B"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0BBE4E35" w14:textId="77777777" w:rsidTr="006E1843">
        <w:trPr>
          <w:trHeight w:val="161"/>
        </w:trPr>
        <w:tc>
          <w:tcPr>
            <w:tcW w:w="10455" w:type="dxa"/>
            <w:shd w:val="clear" w:color="auto" w:fill="auto"/>
            <w:vAlign w:val="center"/>
          </w:tcPr>
          <w:p w14:paraId="693140DB" w14:textId="77777777" w:rsidR="00553712" w:rsidRPr="00553712" w:rsidRDefault="00553712" w:rsidP="00E222B8">
            <w:pPr>
              <w:pStyle w:val="1e"/>
              <w:numPr>
                <w:ilvl w:val="3"/>
                <w:numId w:val="42"/>
              </w:numPr>
              <w:tabs>
                <w:tab w:val="num" w:pos="360"/>
              </w:tabs>
              <w:spacing w:line="240" w:lineRule="exact"/>
              <w:ind w:left="420" w:hanging="420"/>
              <w:rPr>
                <w:sz w:val="21"/>
              </w:rPr>
            </w:pPr>
            <w:r w:rsidRPr="00553712">
              <w:rPr>
                <w:rFonts w:hint="eastAsia"/>
                <w:sz w:val="21"/>
              </w:rPr>
              <w:t>性能試験経費</w:t>
            </w:r>
          </w:p>
          <w:p w14:paraId="0D6945FF" w14:textId="7385D922" w:rsidR="00340B00" w:rsidRPr="00553712" w:rsidRDefault="00553712" w:rsidP="00553712">
            <w:pPr>
              <w:pStyle w:val="1d"/>
              <w:spacing w:line="240" w:lineRule="exact"/>
              <w:ind w:left="315" w:firstLine="210"/>
              <w:rPr>
                <w:sz w:val="21"/>
                <w:szCs w:val="21"/>
              </w:rPr>
            </w:pPr>
            <w:r w:rsidRPr="00553712">
              <w:rPr>
                <w:rFonts w:ascii="HG丸ｺﾞｼｯｸM-PRO" w:hAnsi="HG丸ｺﾞｼｯｸM-PRO" w:hint="eastAsia"/>
                <w:sz w:val="21"/>
              </w:rPr>
              <w:t>予備性能試験、引渡性能試験に必要な経費について、分析試験費用はすべて建設事業者の負担とし、それ以外については、「</w:t>
            </w:r>
            <w:r w:rsidRPr="00553712">
              <w:rPr>
                <w:rFonts w:ascii="HG丸ｺﾞｼｯｸM-PRO" w:hAnsi="HG丸ｺﾞｼｯｸM-PRO"/>
                <w:sz w:val="21"/>
              </w:rPr>
              <w:fldChar w:fldCharType="begin"/>
            </w:r>
            <w:r w:rsidRPr="00553712">
              <w:rPr>
                <w:rFonts w:ascii="HG丸ｺﾞｼｯｸM-PRO" w:hAnsi="HG丸ｺﾞｼｯｸM-PRO"/>
                <w:sz w:val="21"/>
              </w:rPr>
              <w:instrText xml:space="preserve"> REF _Ref354174574 \n \h  \* MERGEFORMAT </w:instrText>
            </w:r>
            <w:r w:rsidRPr="00553712">
              <w:rPr>
                <w:rFonts w:ascii="HG丸ｺﾞｼｯｸM-PRO" w:hAnsi="HG丸ｺﾞｼｯｸM-PRO"/>
                <w:sz w:val="21"/>
              </w:rPr>
            </w:r>
            <w:r w:rsidRPr="00553712">
              <w:rPr>
                <w:rFonts w:ascii="HG丸ｺﾞｼｯｸM-PRO" w:hAnsi="HG丸ｺﾞｼｯｸM-PRO"/>
                <w:sz w:val="21"/>
              </w:rPr>
              <w:fldChar w:fldCharType="separate"/>
            </w:r>
            <w:r w:rsidRPr="00553712">
              <w:rPr>
                <w:rFonts w:ascii="HG丸ｺﾞｼｯｸM-PRO" w:hAnsi="HG丸ｺﾞｼｯｸM-PRO"/>
                <w:sz w:val="21"/>
              </w:rPr>
              <w:t xml:space="preserve">第６節　</w:t>
            </w:r>
            <w:r w:rsidRPr="00553712">
              <w:rPr>
                <w:rFonts w:ascii="HG丸ｺﾞｼｯｸM-PRO" w:hAnsi="HG丸ｺﾞｼｯｸM-PRO"/>
                <w:sz w:val="21"/>
              </w:rPr>
              <w:fldChar w:fldCharType="end"/>
            </w:r>
            <w:r w:rsidRPr="00553712">
              <w:rPr>
                <w:rFonts w:ascii="HG丸ｺﾞｼｯｸM-PRO" w:hAnsi="HG丸ｺﾞｼｯｸM-PRO"/>
                <w:sz w:val="21"/>
              </w:rPr>
              <w:fldChar w:fldCharType="begin"/>
            </w:r>
            <w:r w:rsidRPr="00553712">
              <w:rPr>
                <w:rFonts w:ascii="HG丸ｺﾞｼｯｸM-PRO" w:hAnsi="HG丸ｺﾞｼｯｸM-PRO"/>
                <w:sz w:val="21"/>
              </w:rPr>
              <w:instrText xml:space="preserve"> REF _Ref354174581 \n \h  \* MERGEFORMAT </w:instrText>
            </w:r>
            <w:r w:rsidRPr="00553712">
              <w:rPr>
                <w:rFonts w:ascii="HG丸ｺﾞｼｯｸM-PRO" w:hAnsi="HG丸ｺﾞｼｯｸM-PRO"/>
                <w:sz w:val="21"/>
              </w:rPr>
            </w:r>
            <w:r w:rsidRPr="00553712">
              <w:rPr>
                <w:rFonts w:ascii="HG丸ｺﾞｼｯｸM-PRO" w:hAnsi="HG丸ｺﾞｼｯｸM-PRO"/>
                <w:sz w:val="21"/>
              </w:rPr>
              <w:fldChar w:fldCharType="separate"/>
            </w:r>
            <w:r w:rsidRPr="00553712">
              <w:rPr>
                <w:rFonts w:ascii="HG丸ｺﾞｼｯｸM-PRO" w:hAnsi="HG丸ｺﾞｼｯｸM-PRO"/>
                <w:sz w:val="21"/>
              </w:rPr>
              <w:t>３．</w:t>
            </w:r>
            <w:r w:rsidRPr="00553712">
              <w:rPr>
                <w:rFonts w:ascii="HG丸ｺﾞｼｯｸM-PRO" w:hAnsi="HG丸ｺﾞｼｯｸM-PRO"/>
                <w:sz w:val="21"/>
              </w:rPr>
              <w:fldChar w:fldCharType="end"/>
            </w:r>
            <w:r w:rsidRPr="00553712">
              <w:rPr>
                <w:rFonts w:ascii="HG丸ｺﾞｼｯｸM-PRO" w:hAnsi="HG丸ｺﾞｼｯｸM-PRO"/>
                <w:sz w:val="21"/>
              </w:rPr>
              <w:fldChar w:fldCharType="begin"/>
            </w:r>
            <w:r w:rsidRPr="00553712">
              <w:rPr>
                <w:rFonts w:ascii="HG丸ｺﾞｼｯｸM-PRO" w:hAnsi="HG丸ｺﾞｼｯｸM-PRO"/>
                <w:sz w:val="21"/>
              </w:rPr>
              <w:instrText xml:space="preserve"> REF _Ref354174581 \h  \* MERGEFORMAT </w:instrText>
            </w:r>
            <w:r w:rsidRPr="00553712">
              <w:rPr>
                <w:rFonts w:ascii="HG丸ｺﾞｼｯｸM-PRO" w:hAnsi="HG丸ｺﾞｼｯｸM-PRO"/>
                <w:sz w:val="21"/>
              </w:rPr>
            </w:r>
            <w:r w:rsidRPr="00553712">
              <w:rPr>
                <w:rFonts w:ascii="HG丸ｺﾞｼｯｸM-PRO" w:hAnsi="HG丸ｺﾞｼｯｸM-PRO"/>
                <w:sz w:val="21"/>
              </w:rPr>
              <w:fldChar w:fldCharType="separate"/>
            </w:r>
            <w:r w:rsidRPr="00553712">
              <w:rPr>
                <w:rFonts w:ascii="HG丸ｺﾞｼｯｸM-PRO" w:hAnsi="HG丸ｺﾞｼｯｸM-PRO" w:hint="eastAsia"/>
                <w:sz w:val="21"/>
              </w:rPr>
              <w:t>試運転及び運転指導に係る費用</w:t>
            </w:r>
            <w:r w:rsidRPr="00553712">
              <w:rPr>
                <w:rFonts w:ascii="HG丸ｺﾞｼｯｸM-PRO" w:hAnsi="HG丸ｺﾞｼｯｸM-PRO"/>
                <w:sz w:val="21"/>
              </w:rPr>
              <w:fldChar w:fldCharType="end"/>
            </w:r>
            <w:r w:rsidRPr="00553712">
              <w:rPr>
                <w:rFonts w:ascii="HG丸ｺﾞｼｯｸM-PRO" w:hAnsi="HG丸ｺﾞｼｯｸM-PRO" w:hint="eastAsia"/>
                <w:sz w:val="21"/>
              </w:rPr>
              <w:t>」に示す負担区分に従うこと。</w:t>
            </w:r>
          </w:p>
        </w:tc>
        <w:tc>
          <w:tcPr>
            <w:tcW w:w="9462" w:type="dxa"/>
            <w:shd w:val="clear" w:color="auto" w:fill="auto"/>
          </w:tcPr>
          <w:p w14:paraId="1AAEF69F" w14:textId="77777777" w:rsidR="00340B00" w:rsidRPr="00F973B0" w:rsidRDefault="00340B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4537E0F7" w14:textId="77777777" w:rsidR="00340B00" w:rsidRPr="00F973B0" w:rsidRDefault="00340B00" w:rsidP="00DB707E">
            <w:pPr>
              <w:adjustRightInd w:val="0"/>
              <w:snapToGrid w:val="0"/>
              <w:spacing w:line="240" w:lineRule="atLeast"/>
              <w:textAlignment w:val="baseline"/>
              <w:rPr>
                <w:rFonts w:hAnsi="ＭＳ 明朝"/>
                <w:szCs w:val="21"/>
              </w:rPr>
            </w:pPr>
          </w:p>
        </w:tc>
      </w:tr>
      <w:tr w:rsidR="00553712" w:rsidRPr="00F973B0" w14:paraId="2E679E57" w14:textId="77777777" w:rsidTr="006E1843">
        <w:trPr>
          <w:trHeight w:val="161"/>
        </w:trPr>
        <w:tc>
          <w:tcPr>
            <w:tcW w:w="10455" w:type="dxa"/>
            <w:shd w:val="clear" w:color="auto" w:fill="auto"/>
            <w:vAlign w:val="center"/>
          </w:tcPr>
          <w:p w14:paraId="0476397D" w14:textId="77777777" w:rsidR="00553712" w:rsidRPr="00553712" w:rsidRDefault="00553712" w:rsidP="00E222B8">
            <w:pPr>
              <w:pStyle w:val="1e"/>
              <w:numPr>
                <w:ilvl w:val="3"/>
                <w:numId w:val="42"/>
              </w:numPr>
              <w:tabs>
                <w:tab w:val="num" w:pos="360"/>
              </w:tabs>
              <w:spacing w:line="240" w:lineRule="exact"/>
              <w:ind w:left="420" w:hanging="420"/>
              <w:rPr>
                <w:sz w:val="21"/>
              </w:rPr>
            </w:pPr>
            <w:r w:rsidRPr="00553712">
              <w:rPr>
                <w:rFonts w:hint="eastAsia"/>
                <w:sz w:val="21"/>
              </w:rPr>
              <w:t>保証事項</w:t>
            </w:r>
          </w:p>
          <w:p w14:paraId="4688186C" w14:textId="77777777" w:rsidR="00553712" w:rsidRPr="00553712" w:rsidRDefault="00553712" w:rsidP="00E222B8">
            <w:pPr>
              <w:pStyle w:val="1c"/>
              <w:numPr>
                <w:ilvl w:val="4"/>
                <w:numId w:val="42"/>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責任設計施工</w:t>
            </w:r>
          </w:p>
          <w:p w14:paraId="6E1DC0EC" w14:textId="77777777" w:rsidR="00553712" w:rsidRPr="00553712" w:rsidRDefault="00553712" w:rsidP="00553712">
            <w:pPr>
              <w:pStyle w:val="1d"/>
              <w:spacing w:line="240" w:lineRule="exact"/>
              <w:ind w:left="315" w:firstLine="210"/>
              <w:rPr>
                <w:rFonts w:ascii="HG丸ｺﾞｼｯｸM-PRO" w:hAnsi="HG丸ｺﾞｼｯｸM-PRO"/>
                <w:sz w:val="21"/>
              </w:rPr>
            </w:pPr>
            <w:r w:rsidRPr="00553712">
              <w:rPr>
                <w:rFonts w:ascii="HG丸ｺﾞｼｯｸM-PRO" w:hAnsi="HG丸ｺﾞｼｯｸM-PRO" w:hint="eastAsia"/>
                <w:sz w:val="21"/>
              </w:rPr>
              <w:t>本施設の要求性能は、すべて建設事業者の責任で発揮させるものとし、建設事業者は、設計図書に明示されていない事項であっても性能保証という工事契約の性質上必要なものは、建設事業者の負担で施工すること。</w:t>
            </w:r>
          </w:p>
          <w:p w14:paraId="067F07D6" w14:textId="77777777" w:rsidR="00553712" w:rsidRPr="00553712" w:rsidRDefault="00553712" w:rsidP="00553712">
            <w:pPr>
              <w:tabs>
                <w:tab w:val="left" w:pos="2982"/>
              </w:tabs>
              <w:spacing w:line="240" w:lineRule="exact"/>
              <w:rPr>
                <w:rFonts w:ascii="HG丸ｺﾞｼｯｸM-PRO" w:eastAsia="HG丸ｺﾞｼｯｸM-PRO" w:hAnsi="HG丸ｺﾞｼｯｸM-PRO"/>
                <w:sz w:val="20"/>
              </w:rPr>
            </w:pPr>
          </w:p>
          <w:p w14:paraId="525C5802" w14:textId="77777777" w:rsidR="00553712" w:rsidRPr="00553712" w:rsidRDefault="00553712" w:rsidP="00E222B8">
            <w:pPr>
              <w:pStyle w:val="1c"/>
              <w:numPr>
                <w:ilvl w:val="4"/>
                <w:numId w:val="42"/>
              </w:numPr>
              <w:tabs>
                <w:tab w:val="num" w:pos="360"/>
              </w:tabs>
              <w:spacing w:line="240" w:lineRule="exact"/>
              <w:ind w:left="650" w:hanging="440"/>
              <w:rPr>
                <w:rFonts w:ascii="HG丸ｺﾞｼｯｸM-PRO" w:hAnsi="HG丸ｺﾞｼｯｸM-PRO"/>
                <w:sz w:val="21"/>
              </w:rPr>
            </w:pPr>
            <w:r w:rsidRPr="00553712">
              <w:rPr>
                <w:rFonts w:ascii="HG丸ｺﾞｼｯｸM-PRO" w:hAnsi="HG丸ｺﾞｼｯｸM-PRO" w:hint="eastAsia"/>
                <w:sz w:val="21"/>
              </w:rPr>
              <w:t>性能保証事項</w:t>
            </w:r>
          </w:p>
          <w:p w14:paraId="3BA93891" w14:textId="77777777" w:rsidR="00553712" w:rsidRDefault="00553712" w:rsidP="00553712">
            <w:pPr>
              <w:pStyle w:val="1d"/>
              <w:spacing w:line="240" w:lineRule="exact"/>
              <w:ind w:left="315" w:firstLine="210"/>
              <w:rPr>
                <w:rFonts w:ascii="HG丸ｺﾞｼｯｸM-PRO" w:hAnsi="HG丸ｺﾞｼｯｸM-PRO"/>
                <w:sz w:val="21"/>
              </w:rPr>
            </w:pPr>
            <w:r w:rsidRPr="00553712">
              <w:rPr>
                <w:rFonts w:ascii="HG丸ｺﾞｼｯｸM-PRO" w:hAnsi="HG丸ｺﾞｼｯｸM-PRO" w:hint="eastAsia"/>
                <w:sz w:val="21"/>
              </w:rPr>
              <w:t>本施設の要求性能のうち本工事の性能保証事項と引渡し性能試験要領の基本部分は、表</w:t>
            </w:r>
            <w:r w:rsidRPr="00553712">
              <w:rPr>
                <w:rFonts w:ascii="HG丸ｺﾞｼｯｸM-PRO" w:hAnsi="HG丸ｺﾞｼｯｸM-PRO"/>
                <w:sz w:val="21"/>
              </w:rPr>
              <w:t>1-15</w:t>
            </w:r>
            <w:r w:rsidRPr="00553712">
              <w:rPr>
                <w:rFonts w:ascii="HG丸ｺﾞｼｯｸM-PRO" w:hAnsi="HG丸ｺﾞｼｯｸM-PRO" w:hint="eastAsia"/>
                <w:sz w:val="21"/>
              </w:rPr>
              <w:t>、</w:t>
            </w:r>
            <w:r w:rsidRPr="00553712">
              <w:rPr>
                <w:rFonts w:ascii="HG丸ｺﾞｼｯｸM-PRO" w:hAnsi="HG丸ｺﾞｼｯｸM-PRO"/>
                <w:sz w:val="21"/>
              </w:rPr>
              <w:t>16</w:t>
            </w:r>
            <w:r w:rsidRPr="00553712">
              <w:rPr>
                <w:rFonts w:ascii="HG丸ｺﾞｼｯｸM-PRO" w:hAnsi="HG丸ｺﾞｼｯｸM-PRO" w:hint="eastAsia"/>
                <w:sz w:val="21"/>
              </w:rPr>
              <w:t>に示すとおりとする。</w:t>
            </w:r>
          </w:p>
          <w:p w14:paraId="1AFFD84C" w14:textId="77777777" w:rsidR="00553712" w:rsidRDefault="00553712" w:rsidP="00553712">
            <w:pPr>
              <w:pStyle w:val="1d"/>
              <w:spacing w:line="240" w:lineRule="exact"/>
              <w:ind w:left="315" w:firstLine="210"/>
              <w:rPr>
                <w:rFonts w:ascii="HG丸ｺﾞｼｯｸM-PRO" w:hAnsi="HG丸ｺﾞｼｯｸM-PRO"/>
                <w:sz w:val="21"/>
              </w:rPr>
            </w:pPr>
          </w:p>
          <w:p w14:paraId="113F5BFD" w14:textId="77777777" w:rsidR="00CD1E00" w:rsidRDefault="00CD1E00" w:rsidP="00553712">
            <w:pPr>
              <w:pStyle w:val="1d"/>
              <w:spacing w:line="240" w:lineRule="exact"/>
              <w:ind w:left="315" w:firstLine="210"/>
              <w:rPr>
                <w:rFonts w:ascii="HG丸ｺﾞｼｯｸM-PRO" w:hAnsi="HG丸ｺﾞｼｯｸM-PRO"/>
                <w:sz w:val="21"/>
              </w:rPr>
            </w:pPr>
          </w:p>
          <w:p w14:paraId="46B8C423" w14:textId="77777777" w:rsidR="00CD1E00" w:rsidRDefault="00CD1E00" w:rsidP="00553712">
            <w:pPr>
              <w:pStyle w:val="1d"/>
              <w:spacing w:line="240" w:lineRule="exact"/>
              <w:ind w:left="315" w:firstLine="210"/>
              <w:rPr>
                <w:rFonts w:ascii="HG丸ｺﾞｼｯｸM-PRO" w:hAnsi="HG丸ｺﾞｼｯｸM-PRO"/>
                <w:sz w:val="21"/>
              </w:rPr>
            </w:pPr>
          </w:p>
          <w:p w14:paraId="39495AA4" w14:textId="77777777" w:rsidR="00CD1E00" w:rsidRDefault="00CD1E00" w:rsidP="00553712">
            <w:pPr>
              <w:pStyle w:val="1d"/>
              <w:spacing w:line="240" w:lineRule="exact"/>
              <w:ind w:left="315" w:firstLine="210"/>
              <w:rPr>
                <w:rFonts w:ascii="HG丸ｺﾞｼｯｸM-PRO" w:hAnsi="HG丸ｺﾞｼｯｸM-PRO"/>
                <w:sz w:val="21"/>
              </w:rPr>
            </w:pPr>
          </w:p>
          <w:p w14:paraId="42A79948" w14:textId="77777777" w:rsidR="00CD1E00" w:rsidRDefault="00CD1E00" w:rsidP="00553712">
            <w:pPr>
              <w:pStyle w:val="1d"/>
              <w:spacing w:line="240" w:lineRule="exact"/>
              <w:ind w:left="315" w:firstLine="210"/>
              <w:rPr>
                <w:rFonts w:ascii="HG丸ｺﾞｼｯｸM-PRO" w:hAnsi="HG丸ｺﾞｼｯｸM-PRO"/>
                <w:sz w:val="21"/>
              </w:rPr>
            </w:pPr>
          </w:p>
          <w:p w14:paraId="32B02870" w14:textId="77777777" w:rsidR="00CD1E00" w:rsidRDefault="00CD1E00" w:rsidP="00553712">
            <w:pPr>
              <w:pStyle w:val="1d"/>
              <w:spacing w:line="240" w:lineRule="exact"/>
              <w:ind w:left="315" w:firstLine="210"/>
              <w:rPr>
                <w:rFonts w:ascii="HG丸ｺﾞｼｯｸM-PRO" w:hAnsi="HG丸ｺﾞｼｯｸM-PRO"/>
                <w:sz w:val="21"/>
              </w:rPr>
            </w:pPr>
          </w:p>
          <w:p w14:paraId="2B0C285B" w14:textId="77777777" w:rsidR="00CD1E00" w:rsidRDefault="00CD1E00" w:rsidP="00553712">
            <w:pPr>
              <w:pStyle w:val="1d"/>
              <w:spacing w:line="240" w:lineRule="exact"/>
              <w:ind w:left="315" w:firstLine="210"/>
              <w:rPr>
                <w:rFonts w:ascii="HG丸ｺﾞｼｯｸM-PRO" w:hAnsi="HG丸ｺﾞｼｯｸM-PRO"/>
                <w:sz w:val="21"/>
              </w:rPr>
            </w:pPr>
          </w:p>
          <w:p w14:paraId="0C74F278" w14:textId="77777777" w:rsidR="00CD1E00" w:rsidRDefault="00CD1E00" w:rsidP="00553712">
            <w:pPr>
              <w:pStyle w:val="1d"/>
              <w:spacing w:line="240" w:lineRule="exact"/>
              <w:ind w:left="315" w:firstLine="210"/>
              <w:rPr>
                <w:rFonts w:ascii="HG丸ｺﾞｼｯｸM-PRO" w:hAnsi="HG丸ｺﾞｼｯｸM-PRO"/>
                <w:sz w:val="21"/>
              </w:rPr>
            </w:pPr>
          </w:p>
          <w:p w14:paraId="7D869D0A" w14:textId="77777777" w:rsidR="00CD1E00" w:rsidRDefault="00CD1E00" w:rsidP="00553712">
            <w:pPr>
              <w:pStyle w:val="1d"/>
              <w:spacing w:line="240" w:lineRule="exact"/>
              <w:ind w:left="315" w:firstLine="210"/>
              <w:rPr>
                <w:rFonts w:ascii="HG丸ｺﾞｼｯｸM-PRO" w:hAnsi="HG丸ｺﾞｼｯｸM-PRO"/>
                <w:sz w:val="21"/>
              </w:rPr>
            </w:pPr>
          </w:p>
          <w:p w14:paraId="3043725C" w14:textId="77777777" w:rsidR="00CD1E00" w:rsidRDefault="00CD1E00" w:rsidP="00553712">
            <w:pPr>
              <w:pStyle w:val="1d"/>
              <w:spacing w:line="240" w:lineRule="exact"/>
              <w:ind w:left="315" w:firstLine="210"/>
              <w:rPr>
                <w:rFonts w:ascii="HG丸ｺﾞｼｯｸM-PRO" w:hAnsi="HG丸ｺﾞｼｯｸM-PRO"/>
                <w:sz w:val="21"/>
              </w:rPr>
            </w:pPr>
          </w:p>
          <w:p w14:paraId="2686F24A" w14:textId="77777777" w:rsidR="00CD1E00" w:rsidRDefault="00CD1E00" w:rsidP="00553712">
            <w:pPr>
              <w:pStyle w:val="1d"/>
              <w:spacing w:line="240" w:lineRule="exact"/>
              <w:ind w:left="315" w:firstLine="210"/>
              <w:rPr>
                <w:rFonts w:ascii="HG丸ｺﾞｼｯｸM-PRO" w:hAnsi="HG丸ｺﾞｼｯｸM-PRO"/>
                <w:sz w:val="21"/>
              </w:rPr>
            </w:pPr>
          </w:p>
          <w:p w14:paraId="2209C392" w14:textId="77777777" w:rsidR="00CD1E00" w:rsidRPr="00553712" w:rsidRDefault="00CD1E00" w:rsidP="00553712">
            <w:pPr>
              <w:pStyle w:val="1d"/>
              <w:spacing w:line="240" w:lineRule="exact"/>
              <w:ind w:left="315" w:firstLine="210"/>
              <w:rPr>
                <w:rFonts w:ascii="HG丸ｺﾞｼｯｸM-PRO" w:hAnsi="HG丸ｺﾞｼｯｸM-PRO"/>
                <w:sz w:val="21"/>
              </w:rPr>
            </w:pPr>
          </w:p>
          <w:p w14:paraId="3E6B7239" w14:textId="77777777" w:rsidR="00553712" w:rsidRPr="00553712" w:rsidRDefault="00553712" w:rsidP="00553712">
            <w:pPr>
              <w:pStyle w:val="17"/>
              <w:rPr>
                <w:rFonts w:ascii="HG丸ｺﾞｼｯｸM-PRO" w:eastAsia="HG丸ｺﾞｼｯｸM-PRO" w:hAnsi="HG丸ｺﾞｼｯｸM-PRO"/>
                <w:sz w:val="21"/>
                <w:szCs w:val="22"/>
              </w:rPr>
            </w:pPr>
            <w:bookmarkStart w:id="51" w:name="_Ref351904895"/>
            <w:r w:rsidRPr="00553712">
              <w:rPr>
                <w:rFonts w:ascii="HG丸ｺﾞｼｯｸM-PRO" w:eastAsia="HG丸ｺﾞｼｯｸM-PRO" w:hAnsi="HG丸ｺﾞｼｯｸM-PRO" w:hint="eastAsia"/>
                <w:sz w:val="21"/>
                <w:szCs w:val="22"/>
              </w:rPr>
              <w:t>表</w:t>
            </w:r>
            <w:r w:rsidRPr="00553712">
              <w:rPr>
                <w:rFonts w:ascii="HG丸ｺﾞｼｯｸM-PRO" w:eastAsia="HG丸ｺﾞｼｯｸM-PRO" w:hAnsi="HG丸ｺﾞｼｯｸM-PRO"/>
                <w:sz w:val="21"/>
                <w:szCs w:val="22"/>
              </w:rPr>
              <w:t>1-15</w:t>
            </w:r>
            <w:bookmarkEnd w:id="51"/>
            <w:r w:rsidRPr="00553712">
              <w:rPr>
                <w:rFonts w:ascii="HG丸ｺﾞｼｯｸM-PRO" w:eastAsia="HG丸ｺﾞｼｯｸM-PRO" w:hAnsi="HG丸ｺﾞｼｯｸM-PRO" w:hint="eastAsia"/>
                <w:sz w:val="21"/>
                <w:szCs w:val="22"/>
              </w:rPr>
              <w:t xml:space="preserve">　</w:t>
            </w:r>
            <w:r w:rsidRPr="00553712">
              <w:rPr>
                <w:rFonts w:ascii="HG丸ｺﾞｼｯｸM-PRO" w:eastAsia="HG丸ｺﾞｼｯｸM-PRO" w:hAnsi="HG丸ｺﾞｼｯｸM-PRO" w:cs="ＭＳ 明朝" w:hint="eastAsia"/>
                <w:kern w:val="0"/>
                <w:sz w:val="21"/>
                <w:szCs w:val="22"/>
              </w:rPr>
              <w:t>エネルギー回収型廃棄物処理施設</w:t>
            </w:r>
            <w:r w:rsidRPr="00553712">
              <w:rPr>
                <w:rFonts w:ascii="HG丸ｺﾞｼｯｸM-PRO" w:eastAsia="HG丸ｺﾞｼｯｸM-PRO" w:hAnsi="HG丸ｺﾞｼｯｸM-PRO" w:hint="eastAsia"/>
                <w:sz w:val="21"/>
                <w:szCs w:val="22"/>
              </w:rPr>
              <w:t>の</w:t>
            </w:r>
            <w:r w:rsidRPr="00553712">
              <w:rPr>
                <w:rFonts w:ascii="HG丸ｺﾞｼｯｸM-PRO" w:eastAsia="HG丸ｺﾞｼｯｸM-PRO" w:hAnsi="HG丸ｺﾞｼｯｸM-PRO" w:hint="eastAsia"/>
                <w:sz w:val="21"/>
                <w:szCs w:val="22"/>
                <w:lang w:eastAsia="zh-TW"/>
              </w:rPr>
              <w:t>引渡性能試験方法</w:t>
            </w:r>
            <w:r w:rsidRPr="00553712">
              <w:rPr>
                <w:rFonts w:ascii="HG丸ｺﾞｼｯｸM-PRO" w:eastAsia="HG丸ｺﾞｼｯｸM-PRO" w:hAnsi="HG丸ｺﾞｼｯｸM-PRO" w:hint="eastAsia"/>
                <w:sz w:val="21"/>
                <w:szCs w:val="22"/>
              </w:rPr>
              <w:t>（</w:t>
            </w:r>
            <w:r w:rsidRPr="00553712">
              <w:rPr>
                <w:rFonts w:ascii="HG丸ｺﾞｼｯｸM-PRO" w:eastAsia="HG丸ｺﾞｼｯｸM-PRO" w:hAnsi="HG丸ｺﾞｼｯｸM-PRO"/>
                <w:sz w:val="21"/>
                <w:szCs w:val="22"/>
              </w:rPr>
              <w:t>1/</w:t>
            </w:r>
            <w:r w:rsidRPr="00553712">
              <w:rPr>
                <w:rFonts w:ascii="HG丸ｺﾞｼｯｸM-PRO" w:eastAsia="HG丸ｺﾞｼｯｸM-PRO" w:hAnsi="HG丸ｺﾞｼｯｸM-PRO" w:hint="eastAsia"/>
                <w:sz w:val="21"/>
                <w:szCs w:val="22"/>
              </w:rPr>
              <w:t>５）</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42"/>
              <w:gridCol w:w="1415"/>
              <w:gridCol w:w="4384"/>
              <w:gridCol w:w="1842"/>
              <w:gridCol w:w="1698"/>
            </w:tblGrid>
            <w:tr w:rsidR="00553712" w:rsidRPr="00553712" w14:paraId="49AD5EF4" w14:textId="77777777" w:rsidTr="00EE0663">
              <w:trPr>
                <w:jc w:val="center"/>
              </w:trPr>
              <w:tc>
                <w:tcPr>
                  <w:tcW w:w="447" w:type="dxa"/>
                  <w:shd w:val="clear" w:color="auto" w:fill="D9D9D9"/>
                </w:tcPr>
                <w:p w14:paraId="3B09C3FB" w14:textId="77777777" w:rsidR="00553712" w:rsidRPr="00553712" w:rsidRDefault="00553712" w:rsidP="00553712">
                  <w:pPr>
                    <w:tabs>
                      <w:tab w:val="left" w:pos="2982"/>
                    </w:tabs>
                    <w:adjustRightInd w:val="0"/>
                    <w:snapToGrid w:val="0"/>
                    <w:spacing w:line="220" w:lineRule="exact"/>
                    <w:contextualSpacing/>
                    <w:jc w:val="center"/>
                    <w:rPr>
                      <w:rFonts w:ascii="HG丸ｺﾞｼｯｸM-PRO" w:eastAsia="HG丸ｺﾞｼｯｸM-PRO" w:hAnsi="HG丸ｺﾞｼｯｸM-PRO"/>
                      <w:spacing w:val="-10"/>
                      <w:w w:val="50"/>
                      <w:sz w:val="20"/>
                    </w:rPr>
                  </w:pPr>
                  <w:r w:rsidRPr="00553712">
                    <w:rPr>
                      <w:rFonts w:ascii="HG丸ｺﾞｼｯｸM-PRO" w:eastAsia="HG丸ｺﾞｼｯｸM-PRO" w:hAnsi="HG丸ｺﾞｼｯｸM-PRO" w:hint="eastAsia"/>
                      <w:spacing w:val="-10"/>
                      <w:w w:val="50"/>
                      <w:sz w:val="20"/>
                    </w:rPr>
                    <w:t>番号</w:t>
                  </w:r>
                </w:p>
              </w:tc>
              <w:tc>
                <w:tcPr>
                  <w:tcW w:w="1843" w:type="dxa"/>
                  <w:gridSpan w:val="2"/>
                  <w:shd w:val="clear" w:color="auto" w:fill="D9D9D9"/>
                </w:tcPr>
                <w:p w14:paraId="00B054C5" w14:textId="77777777" w:rsidR="00553712" w:rsidRPr="00553712" w:rsidRDefault="00553712" w:rsidP="00553712">
                  <w:pPr>
                    <w:tabs>
                      <w:tab w:val="left" w:pos="2982"/>
                    </w:tabs>
                    <w:adjustRightInd w:val="0"/>
                    <w:snapToGrid w:val="0"/>
                    <w:spacing w:line="220" w:lineRule="exact"/>
                    <w:contextualSpacing/>
                    <w:jc w:val="center"/>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試験項目</w:t>
                  </w:r>
                </w:p>
              </w:tc>
              <w:tc>
                <w:tcPr>
                  <w:tcW w:w="4394" w:type="dxa"/>
                  <w:shd w:val="clear" w:color="auto" w:fill="D9D9D9"/>
                </w:tcPr>
                <w:p w14:paraId="07B0C237" w14:textId="77777777" w:rsidR="00553712" w:rsidRPr="00553712" w:rsidRDefault="00553712" w:rsidP="00553712">
                  <w:pPr>
                    <w:tabs>
                      <w:tab w:val="left" w:pos="2982"/>
                    </w:tabs>
                    <w:adjustRightInd w:val="0"/>
                    <w:snapToGrid w:val="0"/>
                    <w:spacing w:line="220" w:lineRule="exact"/>
                    <w:contextualSpacing/>
                    <w:jc w:val="center"/>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試験方法</w:t>
                  </w:r>
                </w:p>
              </w:tc>
              <w:tc>
                <w:tcPr>
                  <w:tcW w:w="1843" w:type="dxa"/>
                  <w:shd w:val="clear" w:color="auto" w:fill="D9D9D9"/>
                </w:tcPr>
                <w:p w14:paraId="231777BF" w14:textId="77777777" w:rsidR="00553712" w:rsidRPr="00553712" w:rsidRDefault="00553712" w:rsidP="00553712">
                  <w:pPr>
                    <w:tabs>
                      <w:tab w:val="left" w:pos="2982"/>
                    </w:tabs>
                    <w:adjustRightInd w:val="0"/>
                    <w:snapToGrid w:val="0"/>
                    <w:spacing w:line="220" w:lineRule="exact"/>
                    <w:contextualSpacing/>
                    <w:jc w:val="center"/>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保証値</w:t>
                  </w:r>
                </w:p>
              </w:tc>
              <w:tc>
                <w:tcPr>
                  <w:tcW w:w="1701" w:type="dxa"/>
                  <w:shd w:val="clear" w:color="auto" w:fill="D9D9D9"/>
                </w:tcPr>
                <w:p w14:paraId="5659AF77" w14:textId="77777777" w:rsidR="00553712" w:rsidRPr="00553712" w:rsidRDefault="00553712" w:rsidP="00553712">
                  <w:pPr>
                    <w:tabs>
                      <w:tab w:val="left" w:pos="2982"/>
                    </w:tabs>
                    <w:adjustRightInd w:val="0"/>
                    <w:snapToGrid w:val="0"/>
                    <w:spacing w:line="220" w:lineRule="exact"/>
                    <w:contextualSpacing/>
                    <w:jc w:val="center"/>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備考</w:t>
                  </w:r>
                </w:p>
              </w:tc>
            </w:tr>
            <w:tr w:rsidR="00553712" w:rsidRPr="00553712" w14:paraId="41E44111" w14:textId="77777777" w:rsidTr="00EE0663">
              <w:trPr>
                <w:trHeight w:val="3366"/>
                <w:jc w:val="center"/>
              </w:trPr>
              <w:tc>
                <w:tcPr>
                  <w:tcW w:w="447" w:type="dxa"/>
                  <w:shd w:val="clear" w:color="auto" w:fill="auto"/>
                  <w:vAlign w:val="center"/>
                </w:tcPr>
                <w:p w14:paraId="1B209C65"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color w:val="000000"/>
                      <w:spacing w:val="-10"/>
                      <w:sz w:val="20"/>
                    </w:rPr>
                    <w:t>1</w:t>
                  </w:r>
                </w:p>
              </w:tc>
              <w:tc>
                <w:tcPr>
                  <w:tcW w:w="1843" w:type="dxa"/>
                  <w:gridSpan w:val="2"/>
                  <w:shd w:val="clear" w:color="auto" w:fill="auto"/>
                  <w:vAlign w:val="center"/>
                </w:tcPr>
                <w:p w14:paraId="4D1C9BCB"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ごみ処理能力</w:t>
                  </w:r>
                </w:p>
              </w:tc>
              <w:tc>
                <w:tcPr>
                  <w:tcW w:w="4394" w:type="dxa"/>
                  <w:shd w:val="clear" w:color="auto" w:fill="auto"/>
                  <w:vAlign w:val="center"/>
                </w:tcPr>
                <w:p w14:paraId="5D919110" w14:textId="77777777" w:rsidR="00553712" w:rsidRPr="00553712" w:rsidRDefault="00553712" w:rsidP="00553712">
                  <w:pPr>
                    <w:keepNext/>
                    <w:keepLines/>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(1)ごみ質分析方法</w:t>
                  </w:r>
                </w:p>
                <w:p w14:paraId="3476F63E" w14:textId="77777777" w:rsidR="00553712" w:rsidRPr="00553712" w:rsidRDefault="00553712" w:rsidP="00553712">
                  <w:pPr>
                    <w:keepNext/>
                    <w:keepLines/>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①サンプリング場所</w:t>
                  </w:r>
                </w:p>
                <w:p w14:paraId="52D183C9" w14:textId="77777777" w:rsidR="00553712" w:rsidRPr="00553712" w:rsidRDefault="00553712" w:rsidP="00553712">
                  <w:pPr>
                    <w:keepNext/>
                    <w:keepLines/>
                    <w:tabs>
                      <w:tab w:val="left" w:pos="2982"/>
                    </w:tabs>
                    <w:adjustRightInd w:val="0"/>
                    <w:snapToGrid w:val="0"/>
                    <w:spacing w:line="220" w:lineRule="exact"/>
                    <w:ind w:firstLineChars="100" w:firstLine="180"/>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ホッパステージ</w:t>
                  </w:r>
                </w:p>
                <w:p w14:paraId="4AB99900" w14:textId="77777777" w:rsidR="00553712" w:rsidRPr="00553712" w:rsidRDefault="00553712" w:rsidP="00553712">
                  <w:pPr>
                    <w:keepNext/>
                    <w:keepLines/>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②サンプリング及び測定頻度</w:t>
                  </w:r>
                </w:p>
                <w:p w14:paraId="4D2F6CD1" w14:textId="77777777" w:rsidR="00553712" w:rsidRPr="00553712" w:rsidRDefault="00553712" w:rsidP="00553712">
                  <w:pPr>
                    <w:keepNext/>
                    <w:keepLines/>
                    <w:tabs>
                      <w:tab w:val="left" w:pos="2982"/>
                    </w:tabs>
                    <w:adjustRightInd w:val="0"/>
                    <w:snapToGrid w:val="0"/>
                    <w:spacing w:line="220" w:lineRule="exact"/>
                    <w:ind w:firstLineChars="100" w:firstLine="180"/>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1日あたり2</w:t>
                  </w:r>
                  <w:r w:rsidRPr="00553712">
                    <w:rPr>
                      <w:rFonts w:ascii="HG丸ｺﾞｼｯｸM-PRO" w:eastAsia="HG丸ｺﾞｼｯｸM-PRO" w:hAnsi="HG丸ｺﾞｼｯｸM-PRO" w:hint="eastAsia"/>
                      <w:spacing w:val="-10"/>
                      <w:sz w:val="20"/>
                    </w:rPr>
                    <w:t>回以上</w:t>
                  </w:r>
                </w:p>
                <w:p w14:paraId="2F6E6345" w14:textId="77777777" w:rsidR="00553712" w:rsidRPr="00553712" w:rsidRDefault="00553712" w:rsidP="00553712">
                  <w:pPr>
                    <w:keepNext/>
                    <w:keepLines/>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③分析方法</w:t>
                  </w:r>
                </w:p>
                <w:p w14:paraId="38E323A3" w14:textId="77777777" w:rsidR="00553712" w:rsidRPr="00553712" w:rsidRDefault="00553712" w:rsidP="00553712">
                  <w:pPr>
                    <w:keepNext/>
                    <w:keepLines/>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「昭</w:t>
                  </w:r>
                  <w:r w:rsidRPr="00553712">
                    <w:rPr>
                      <w:rFonts w:ascii="HG丸ｺﾞｼｯｸM-PRO" w:eastAsia="HG丸ｺﾞｼｯｸM-PRO" w:hAnsi="HG丸ｺﾞｼｯｸM-PRO"/>
                      <w:spacing w:val="-10"/>
                      <w:sz w:val="20"/>
                    </w:rPr>
                    <w:t>52.11.4環境第95号厚生省環境衛生局水道環境部環境整備課長通知」に準じ、</w:t>
                  </w:r>
                  <w:r w:rsidRPr="00553712">
                    <w:rPr>
                      <w:rFonts w:ascii="HG丸ｺﾞｼｯｸM-PRO" w:eastAsia="HG丸ｺﾞｼｯｸM-PRO" w:hAnsi="HG丸ｺﾞｼｯｸM-PRO" w:hint="eastAsia"/>
                      <w:spacing w:val="-10"/>
                      <w:sz w:val="20"/>
                    </w:rPr>
                    <w:t>組合が指示する方法及び実測値による。</w:t>
                  </w:r>
                </w:p>
                <w:p w14:paraId="7CDAE852" w14:textId="77777777" w:rsidR="00553712" w:rsidRPr="00553712" w:rsidRDefault="00553712" w:rsidP="00553712">
                  <w:pPr>
                    <w:keepNext/>
                    <w:keepLines/>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(2)処理能力試験方法</w:t>
                  </w:r>
                </w:p>
                <w:p w14:paraId="750F9642" w14:textId="77777777" w:rsidR="00553712" w:rsidRPr="00553712" w:rsidRDefault="00553712" w:rsidP="00553712">
                  <w:pPr>
                    <w:tabs>
                      <w:tab w:val="left" w:pos="2982"/>
                    </w:tabs>
                    <w:adjustRightInd w:val="0"/>
                    <w:snapToGrid w:val="0"/>
                    <w:spacing w:line="220" w:lineRule="exact"/>
                    <w:ind w:firstLineChars="100" w:firstLine="180"/>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ごみ質分析により求めたごみ発熱量データを使用し、本要求水準書に示すごみ質の範囲において、実施設計図書に記載されたごみ処理能力曲線図に見合った処理量について確認を行う。</w:t>
                  </w:r>
                </w:p>
              </w:tc>
              <w:tc>
                <w:tcPr>
                  <w:tcW w:w="1843" w:type="dxa"/>
                  <w:shd w:val="clear" w:color="auto" w:fill="auto"/>
                  <w:vAlign w:val="center"/>
                </w:tcPr>
                <w:p w14:paraId="72046792" w14:textId="77777777" w:rsidR="00553712" w:rsidRPr="00553712" w:rsidRDefault="00553712" w:rsidP="00553712">
                  <w:pPr>
                    <w:tabs>
                      <w:tab w:val="left" w:pos="2982"/>
                    </w:tabs>
                    <w:adjustRightInd w:val="0"/>
                    <w:snapToGrid w:val="0"/>
                    <w:spacing w:line="220" w:lineRule="exact"/>
                    <w:ind w:firstLineChars="100" w:firstLine="180"/>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本要求水準書に示すごみ質の範囲において、実施設計図書に記載されたごみ処理能力曲線図に見合った処理能力が発揮できているか。</w:t>
                  </w:r>
                </w:p>
              </w:tc>
              <w:tc>
                <w:tcPr>
                  <w:tcW w:w="1701" w:type="dxa"/>
                  <w:shd w:val="clear" w:color="auto" w:fill="auto"/>
                  <w:vAlign w:val="center"/>
                </w:tcPr>
                <w:p w14:paraId="2E064726" w14:textId="77777777" w:rsidR="00553712" w:rsidRPr="00553712" w:rsidRDefault="00553712" w:rsidP="00553712">
                  <w:pPr>
                    <w:tabs>
                      <w:tab w:val="left" w:pos="2982"/>
                    </w:tabs>
                    <w:adjustRightInd w:val="0"/>
                    <w:snapToGrid w:val="0"/>
                    <w:spacing w:line="220" w:lineRule="exact"/>
                    <w:ind w:firstLineChars="100" w:firstLine="180"/>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処理能力の確認は、ごみ質分析により求めた低位発熱量を判断基準として用いる。</w:t>
                  </w:r>
                  <w:r w:rsidRPr="00553712">
                    <w:rPr>
                      <w:rFonts w:ascii="HG丸ｺﾞｼｯｸM-PRO" w:eastAsia="HG丸ｺﾞｼｯｸM-PRO" w:hAnsi="HG丸ｺﾞｼｯｸM-PRO"/>
                      <w:spacing w:val="-10"/>
                      <w:sz w:val="20"/>
                    </w:rPr>
                    <w:t>DCSにより計算された低位発熱量は参考とする。</w:t>
                  </w:r>
                </w:p>
              </w:tc>
            </w:tr>
            <w:tr w:rsidR="00553712" w:rsidRPr="00553712" w14:paraId="1B7BFBEB" w14:textId="77777777" w:rsidTr="00EE0663">
              <w:trPr>
                <w:jc w:val="center"/>
              </w:trPr>
              <w:tc>
                <w:tcPr>
                  <w:tcW w:w="447" w:type="dxa"/>
                  <w:shd w:val="clear" w:color="auto" w:fill="auto"/>
                  <w:vAlign w:val="center"/>
                </w:tcPr>
                <w:p w14:paraId="6CA0EEDB"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2</w:t>
                  </w:r>
                </w:p>
              </w:tc>
              <w:tc>
                <w:tcPr>
                  <w:tcW w:w="1843" w:type="dxa"/>
                  <w:gridSpan w:val="2"/>
                  <w:shd w:val="clear" w:color="auto" w:fill="auto"/>
                  <w:vAlign w:val="center"/>
                </w:tcPr>
                <w:p w14:paraId="74F844E9"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連続運転性能</w:t>
                  </w:r>
                </w:p>
              </w:tc>
              <w:tc>
                <w:tcPr>
                  <w:tcW w:w="4394" w:type="dxa"/>
                  <w:shd w:val="clear" w:color="auto" w:fill="auto"/>
                  <w:vAlign w:val="center"/>
                </w:tcPr>
                <w:p w14:paraId="73789A80"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組合と打合せのうえ、試験日を設定して実施する。</w:t>
                  </w:r>
                </w:p>
              </w:tc>
              <w:tc>
                <w:tcPr>
                  <w:tcW w:w="1843" w:type="dxa"/>
                  <w:shd w:val="clear" w:color="auto" w:fill="auto"/>
                  <w:vAlign w:val="center"/>
                </w:tcPr>
                <w:p w14:paraId="74CC0414"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90日以上連続運転/炉</w:t>
                  </w:r>
                </w:p>
              </w:tc>
              <w:tc>
                <w:tcPr>
                  <w:tcW w:w="1701" w:type="dxa"/>
                  <w:shd w:val="clear" w:color="auto" w:fill="auto"/>
                  <w:vAlign w:val="center"/>
                </w:tcPr>
                <w:p w14:paraId="51C55C8A" w14:textId="77777777" w:rsidR="00553712" w:rsidRPr="00553712" w:rsidRDefault="00553712" w:rsidP="00553712">
                  <w:pPr>
                    <w:tabs>
                      <w:tab w:val="left" w:pos="2982"/>
                    </w:tabs>
                    <w:adjustRightInd w:val="0"/>
                    <w:snapToGrid w:val="0"/>
                    <w:spacing w:line="220" w:lineRule="exact"/>
                    <w:ind w:firstLineChars="100" w:firstLine="180"/>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運営開始後に実施する。</w:t>
                  </w:r>
                </w:p>
              </w:tc>
            </w:tr>
            <w:tr w:rsidR="00553712" w:rsidRPr="00553712" w14:paraId="57A1F4ED" w14:textId="77777777" w:rsidTr="00EE0663">
              <w:trPr>
                <w:trHeight w:val="1521"/>
                <w:jc w:val="center"/>
              </w:trPr>
              <w:tc>
                <w:tcPr>
                  <w:tcW w:w="447" w:type="dxa"/>
                  <w:vMerge w:val="restart"/>
                  <w:shd w:val="clear" w:color="auto" w:fill="auto"/>
                  <w:vAlign w:val="center"/>
                </w:tcPr>
                <w:p w14:paraId="7E7C1B6B"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3</w:t>
                  </w:r>
                </w:p>
              </w:tc>
              <w:tc>
                <w:tcPr>
                  <w:tcW w:w="425" w:type="dxa"/>
                  <w:vMerge w:val="restart"/>
                  <w:shd w:val="clear" w:color="auto" w:fill="auto"/>
                  <w:textDirection w:val="tbRlV"/>
                  <w:vAlign w:val="center"/>
                </w:tcPr>
                <w:p w14:paraId="7A34C8C9" w14:textId="77777777" w:rsidR="00553712" w:rsidRPr="00553712" w:rsidRDefault="00553712" w:rsidP="00553712">
                  <w:pPr>
                    <w:tabs>
                      <w:tab w:val="left" w:pos="2982"/>
                    </w:tabs>
                    <w:adjustRightInd w:val="0"/>
                    <w:snapToGrid w:val="0"/>
                    <w:spacing w:line="220" w:lineRule="exact"/>
                    <w:ind w:left="113" w:right="113"/>
                    <w:contextualSpacing/>
                    <w:jc w:val="center"/>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排ガス</w:t>
                  </w:r>
                </w:p>
              </w:tc>
              <w:tc>
                <w:tcPr>
                  <w:tcW w:w="1418" w:type="dxa"/>
                  <w:shd w:val="clear" w:color="auto" w:fill="auto"/>
                  <w:vAlign w:val="center"/>
                </w:tcPr>
                <w:p w14:paraId="5607BD08"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ばいじん</w:t>
                  </w:r>
                </w:p>
              </w:tc>
              <w:tc>
                <w:tcPr>
                  <w:tcW w:w="4394" w:type="dxa"/>
                  <w:shd w:val="clear" w:color="auto" w:fill="auto"/>
                  <w:vAlign w:val="center"/>
                </w:tcPr>
                <w:p w14:paraId="01EBB90C"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(1)測定場所</w:t>
                  </w:r>
                </w:p>
                <w:p w14:paraId="4B26AC5E" w14:textId="77777777" w:rsidR="00553712" w:rsidRPr="00553712" w:rsidRDefault="00553712" w:rsidP="00553712">
                  <w:pPr>
                    <w:keepNext/>
                    <w:keepLines/>
                    <w:tabs>
                      <w:tab w:val="left" w:pos="2982"/>
                    </w:tabs>
                    <w:adjustRightInd w:val="0"/>
                    <w:snapToGrid w:val="0"/>
                    <w:spacing w:line="220" w:lineRule="exact"/>
                    <w:ind w:firstLineChars="100" w:firstLine="180"/>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ろ過式集じん器入口、出口又は煙突において組合の指定する箇所</w:t>
                  </w:r>
                </w:p>
                <w:p w14:paraId="25AF7608"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(2)測定回数</w:t>
                  </w:r>
                </w:p>
                <w:p w14:paraId="574FE041" w14:textId="77777777" w:rsidR="00553712" w:rsidRPr="00553712" w:rsidRDefault="00553712" w:rsidP="00553712">
                  <w:pPr>
                    <w:keepNext/>
                    <w:keepLines/>
                    <w:tabs>
                      <w:tab w:val="left" w:pos="2982"/>
                    </w:tabs>
                    <w:adjustRightInd w:val="0"/>
                    <w:snapToGrid w:val="0"/>
                    <w:spacing w:line="220" w:lineRule="exact"/>
                    <w:ind w:firstLineChars="100" w:firstLine="180"/>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3回／箇所・炉以上</w:t>
                  </w:r>
                </w:p>
                <w:p w14:paraId="2E5B052A"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(3)測定方法はJIS Z8808による。</w:t>
                  </w:r>
                </w:p>
              </w:tc>
              <w:tc>
                <w:tcPr>
                  <w:tcW w:w="1843" w:type="dxa"/>
                  <w:shd w:val="clear" w:color="auto" w:fill="auto"/>
                  <w:vAlign w:val="center"/>
                </w:tcPr>
                <w:p w14:paraId="74E1F725"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0.01 g/m</w:t>
                  </w:r>
                  <w:r w:rsidRPr="00553712">
                    <w:rPr>
                      <w:rFonts w:ascii="HG丸ｺﾞｼｯｸM-PRO" w:eastAsia="HG丸ｺﾞｼｯｸM-PRO" w:hAnsi="HG丸ｺﾞｼｯｸM-PRO"/>
                      <w:spacing w:val="-10"/>
                      <w:sz w:val="20"/>
                      <w:vertAlign w:val="superscript"/>
                    </w:rPr>
                    <w:t>3</w:t>
                  </w:r>
                  <w:r w:rsidRPr="00553712">
                    <w:rPr>
                      <w:rFonts w:ascii="HG丸ｺﾞｼｯｸM-PRO" w:eastAsia="HG丸ｺﾞｼｯｸM-PRO" w:hAnsi="HG丸ｺﾞｼｯｸM-PRO"/>
                      <w:spacing w:val="-10"/>
                      <w:sz w:val="20"/>
                    </w:rPr>
                    <w:t>N以下</w:t>
                  </w:r>
                </w:p>
                <w:p w14:paraId="1BD32CF2"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w:t>
                  </w:r>
                  <w:r w:rsidRPr="00553712">
                    <w:rPr>
                      <w:rFonts w:ascii="HG丸ｺﾞｼｯｸM-PRO" w:eastAsia="HG丸ｺﾞｼｯｸM-PRO" w:hAnsi="HG丸ｺﾞｼｯｸM-PRO"/>
                      <w:spacing w:val="-10"/>
                      <w:sz w:val="20"/>
                    </w:rPr>
                    <w:t>O</w:t>
                  </w:r>
                  <w:r w:rsidRPr="00553712">
                    <w:rPr>
                      <w:rFonts w:ascii="HG丸ｺﾞｼｯｸM-PRO" w:eastAsia="HG丸ｺﾞｼｯｸM-PRO" w:hAnsi="HG丸ｺﾞｼｯｸM-PRO"/>
                      <w:spacing w:val="-10"/>
                      <w:sz w:val="20"/>
                      <w:vertAlign w:val="subscript"/>
                    </w:rPr>
                    <w:t>2</w:t>
                  </w:r>
                  <w:r w:rsidRPr="00553712">
                    <w:rPr>
                      <w:rFonts w:ascii="HG丸ｺﾞｼｯｸM-PRO" w:eastAsia="HG丸ｺﾞｼｯｸM-PRO" w:hAnsi="HG丸ｺﾞｼｯｸM-PRO"/>
                      <w:spacing w:val="-10"/>
                      <w:sz w:val="20"/>
                    </w:rPr>
                    <w:t>12%換算値）</w:t>
                  </w:r>
                </w:p>
              </w:tc>
              <w:tc>
                <w:tcPr>
                  <w:tcW w:w="1701" w:type="dxa"/>
                  <w:shd w:val="clear" w:color="auto" w:fill="auto"/>
                  <w:vAlign w:val="center"/>
                </w:tcPr>
                <w:p w14:paraId="0F7005FA" w14:textId="77777777" w:rsidR="00553712" w:rsidRPr="00553712" w:rsidRDefault="00553712" w:rsidP="00553712">
                  <w:pPr>
                    <w:adjustRightInd w:val="0"/>
                    <w:snapToGrid w:val="0"/>
                    <w:spacing w:line="220" w:lineRule="exact"/>
                    <w:ind w:firstLineChars="100" w:firstLine="180"/>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保証値は煙突出口での値とする。</w:t>
                  </w:r>
                </w:p>
              </w:tc>
            </w:tr>
            <w:tr w:rsidR="00553712" w:rsidRPr="00553712" w14:paraId="4E3EAF9E" w14:textId="77777777" w:rsidTr="00EE0663">
              <w:trPr>
                <w:jc w:val="center"/>
              </w:trPr>
              <w:tc>
                <w:tcPr>
                  <w:tcW w:w="447" w:type="dxa"/>
                  <w:vMerge/>
                  <w:shd w:val="clear" w:color="auto" w:fill="auto"/>
                  <w:vAlign w:val="center"/>
                </w:tcPr>
                <w:p w14:paraId="7B3E0F45" w14:textId="77777777" w:rsidR="00553712" w:rsidRPr="00553712" w:rsidRDefault="00553712" w:rsidP="00553712">
                  <w:pPr>
                    <w:keepNext/>
                    <w:keepLines/>
                    <w:tabs>
                      <w:tab w:val="left" w:pos="2982"/>
                    </w:tabs>
                    <w:adjustRightInd w:val="0"/>
                    <w:snapToGrid w:val="0"/>
                    <w:spacing w:line="220" w:lineRule="exact"/>
                    <w:ind w:firstLine="220"/>
                    <w:contextualSpacing/>
                    <w:rPr>
                      <w:rFonts w:ascii="HG丸ｺﾞｼｯｸM-PRO" w:eastAsia="HG丸ｺﾞｼｯｸM-PRO" w:hAnsi="HG丸ｺﾞｼｯｸM-PRO"/>
                      <w:spacing w:val="-10"/>
                      <w:sz w:val="20"/>
                    </w:rPr>
                  </w:pPr>
                </w:p>
              </w:tc>
              <w:tc>
                <w:tcPr>
                  <w:tcW w:w="425" w:type="dxa"/>
                  <w:vMerge/>
                  <w:shd w:val="clear" w:color="auto" w:fill="auto"/>
                  <w:vAlign w:val="center"/>
                </w:tcPr>
                <w:p w14:paraId="16DCCED8"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p>
              </w:tc>
              <w:tc>
                <w:tcPr>
                  <w:tcW w:w="1418" w:type="dxa"/>
                  <w:shd w:val="clear" w:color="auto" w:fill="auto"/>
                  <w:vAlign w:val="center"/>
                </w:tcPr>
                <w:p w14:paraId="2FF7E2DA"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・硫黄酸化物</w:t>
                  </w:r>
                </w:p>
                <w:p w14:paraId="53C68961" w14:textId="77777777" w:rsidR="00553712" w:rsidRPr="00553712" w:rsidRDefault="00553712" w:rsidP="00553712">
                  <w:pPr>
                    <w:keepNext/>
                    <w:keepLines/>
                    <w:tabs>
                      <w:tab w:val="left" w:pos="2982"/>
                    </w:tabs>
                    <w:adjustRightInd w:val="0"/>
                    <w:snapToGrid w:val="0"/>
                    <w:spacing w:line="220" w:lineRule="exact"/>
                    <w:ind w:firstLine="220"/>
                    <w:contextualSpacing/>
                    <w:jc w:val="left"/>
                    <w:rPr>
                      <w:rFonts w:ascii="HG丸ｺﾞｼｯｸM-PRO" w:eastAsia="HG丸ｺﾞｼｯｸM-PRO" w:hAnsi="HG丸ｺﾞｼｯｸM-PRO"/>
                      <w:spacing w:val="-10"/>
                      <w:sz w:val="20"/>
                    </w:rPr>
                  </w:pPr>
                </w:p>
                <w:p w14:paraId="02913352"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・塩化水素</w:t>
                  </w:r>
                </w:p>
                <w:p w14:paraId="176A858B" w14:textId="77777777" w:rsidR="00553712" w:rsidRPr="00553712" w:rsidRDefault="00553712" w:rsidP="00553712">
                  <w:pPr>
                    <w:keepNext/>
                    <w:keepLines/>
                    <w:tabs>
                      <w:tab w:val="left" w:pos="2982"/>
                    </w:tabs>
                    <w:adjustRightInd w:val="0"/>
                    <w:snapToGrid w:val="0"/>
                    <w:spacing w:line="220" w:lineRule="exact"/>
                    <w:ind w:firstLine="220"/>
                    <w:contextualSpacing/>
                    <w:jc w:val="left"/>
                    <w:rPr>
                      <w:rFonts w:ascii="HG丸ｺﾞｼｯｸM-PRO" w:eastAsia="HG丸ｺﾞｼｯｸM-PRO" w:hAnsi="HG丸ｺﾞｼｯｸM-PRO"/>
                      <w:spacing w:val="-10"/>
                      <w:sz w:val="20"/>
                    </w:rPr>
                  </w:pPr>
                </w:p>
                <w:p w14:paraId="6C91D42D"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・窒素酸化物</w:t>
                  </w:r>
                </w:p>
              </w:tc>
              <w:tc>
                <w:tcPr>
                  <w:tcW w:w="4394" w:type="dxa"/>
                  <w:shd w:val="clear" w:color="auto" w:fill="auto"/>
                  <w:vAlign w:val="center"/>
                </w:tcPr>
                <w:p w14:paraId="3185B969"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(1)測定場所</w:t>
                  </w:r>
                </w:p>
                <w:p w14:paraId="7226BCBF"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①硫黄酸化物及び塩化水素については、ろ過式集じん器の入口及び出口以降において組合の指定する箇所</w:t>
                  </w:r>
                </w:p>
                <w:p w14:paraId="5323CFCA"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②窒素酸化物については、煙突において組合の指定する箇所</w:t>
                  </w:r>
                </w:p>
                <w:p w14:paraId="1FE76182"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(2)測定回数</w:t>
                  </w:r>
                </w:p>
                <w:p w14:paraId="0A948C00" w14:textId="77777777" w:rsidR="00553712" w:rsidRPr="00553712" w:rsidRDefault="00553712" w:rsidP="00553712">
                  <w:pPr>
                    <w:keepNext/>
                    <w:keepLines/>
                    <w:tabs>
                      <w:tab w:val="left" w:pos="2982"/>
                    </w:tabs>
                    <w:adjustRightInd w:val="0"/>
                    <w:snapToGrid w:val="0"/>
                    <w:spacing w:line="220" w:lineRule="exact"/>
                    <w:ind w:firstLineChars="100" w:firstLine="180"/>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3回/箇所・炉以上</w:t>
                  </w:r>
                </w:p>
                <w:p w14:paraId="7FCB9252"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(3)測定方法はJIS K0103，K0104， K0107による。</w:t>
                  </w:r>
                </w:p>
              </w:tc>
              <w:tc>
                <w:tcPr>
                  <w:tcW w:w="1843" w:type="dxa"/>
                  <w:shd w:val="clear" w:color="auto" w:fill="auto"/>
                  <w:vAlign w:val="center"/>
                </w:tcPr>
                <w:p w14:paraId="3FB94814"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硫黄酸化物</w:t>
                  </w:r>
                </w:p>
                <w:p w14:paraId="420EFD82"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w:t>
                  </w:r>
                  <w:r w:rsidRPr="00553712">
                    <w:rPr>
                      <w:rFonts w:ascii="HG丸ｺﾞｼｯｸM-PRO" w:eastAsia="HG丸ｺﾞｼｯｸM-PRO" w:hAnsi="HG丸ｺﾞｼｯｸM-PRO"/>
                      <w:spacing w:val="-10"/>
                      <w:sz w:val="20"/>
                    </w:rPr>
                    <w:t>10 ppm以下</w:t>
                  </w:r>
                </w:p>
                <w:p w14:paraId="542040B0" w14:textId="77777777" w:rsidR="00553712" w:rsidRPr="00553712" w:rsidRDefault="00553712" w:rsidP="00553712">
                  <w:pPr>
                    <w:keepNext/>
                    <w:keepLines/>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w:t>
                  </w:r>
                  <w:r w:rsidRPr="00553712">
                    <w:rPr>
                      <w:rFonts w:ascii="HG丸ｺﾞｼｯｸM-PRO" w:eastAsia="HG丸ｺﾞｼｯｸM-PRO" w:hAnsi="HG丸ｺﾞｼｯｸM-PRO"/>
                      <w:spacing w:val="-10"/>
                      <w:sz w:val="20"/>
                    </w:rPr>
                    <w:t>O</w:t>
                  </w:r>
                  <w:r w:rsidRPr="00553712">
                    <w:rPr>
                      <w:rFonts w:ascii="HG丸ｺﾞｼｯｸM-PRO" w:eastAsia="HG丸ｺﾞｼｯｸM-PRO" w:hAnsi="HG丸ｺﾞｼｯｸM-PRO"/>
                      <w:spacing w:val="-10"/>
                      <w:sz w:val="20"/>
                      <w:vertAlign w:val="subscript"/>
                    </w:rPr>
                    <w:t>2</w:t>
                  </w:r>
                  <w:r w:rsidRPr="00553712">
                    <w:rPr>
                      <w:rFonts w:ascii="HG丸ｺﾞｼｯｸM-PRO" w:eastAsia="HG丸ｺﾞｼｯｸM-PRO" w:hAnsi="HG丸ｺﾞｼｯｸM-PRO"/>
                      <w:spacing w:val="-10"/>
                      <w:sz w:val="20"/>
                    </w:rPr>
                    <w:t>12%換算値）</w:t>
                  </w:r>
                </w:p>
                <w:p w14:paraId="745E7F51"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塩化水素</w:t>
                  </w:r>
                </w:p>
                <w:p w14:paraId="68474F64" w14:textId="77777777" w:rsidR="00553712" w:rsidRPr="00553712" w:rsidRDefault="00553712" w:rsidP="00553712">
                  <w:pPr>
                    <w:keepNext/>
                    <w:keepLines/>
                    <w:tabs>
                      <w:tab w:val="left" w:pos="2982"/>
                    </w:tabs>
                    <w:adjustRightInd w:val="0"/>
                    <w:snapToGrid w:val="0"/>
                    <w:spacing w:line="220" w:lineRule="exact"/>
                    <w:ind w:firstLineChars="100" w:firstLine="180"/>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w:t>
                  </w:r>
                  <w:r w:rsidRPr="00553712">
                    <w:rPr>
                      <w:rFonts w:ascii="HG丸ｺﾞｼｯｸM-PRO" w:eastAsia="HG丸ｺﾞｼｯｸM-PRO" w:hAnsi="HG丸ｺﾞｼｯｸM-PRO"/>
                      <w:spacing w:val="-10"/>
                      <w:sz w:val="20"/>
                    </w:rPr>
                    <w:t>10 ppm以下</w:t>
                  </w:r>
                </w:p>
                <w:p w14:paraId="12BDB108" w14:textId="77777777" w:rsidR="00553712" w:rsidRPr="00553712" w:rsidRDefault="00553712" w:rsidP="00553712">
                  <w:pPr>
                    <w:keepNext/>
                    <w:keepLines/>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w:t>
                  </w:r>
                  <w:r w:rsidRPr="00553712">
                    <w:rPr>
                      <w:rFonts w:ascii="HG丸ｺﾞｼｯｸM-PRO" w:eastAsia="HG丸ｺﾞｼｯｸM-PRO" w:hAnsi="HG丸ｺﾞｼｯｸM-PRO"/>
                      <w:spacing w:val="-10"/>
                      <w:sz w:val="20"/>
                    </w:rPr>
                    <w:t>O</w:t>
                  </w:r>
                  <w:r w:rsidRPr="00553712">
                    <w:rPr>
                      <w:rFonts w:ascii="HG丸ｺﾞｼｯｸM-PRO" w:eastAsia="HG丸ｺﾞｼｯｸM-PRO" w:hAnsi="HG丸ｺﾞｼｯｸM-PRO"/>
                      <w:spacing w:val="-10"/>
                      <w:sz w:val="20"/>
                      <w:vertAlign w:val="subscript"/>
                    </w:rPr>
                    <w:t>2</w:t>
                  </w:r>
                  <w:r w:rsidRPr="00553712">
                    <w:rPr>
                      <w:rFonts w:ascii="HG丸ｺﾞｼｯｸM-PRO" w:eastAsia="HG丸ｺﾞｼｯｸM-PRO" w:hAnsi="HG丸ｺﾞｼｯｸM-PRO"/>
                      <w:spacing w:val="-10"/>
                      <w:sz w:val="20"/>
                    </w:rPr>
                    <w:t>12%換算値）</w:t>
                  </w:r>
                </w:p>
                <w:p w14:paraId="123D437F"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窒素酸化物</w:t>
                  </w:r>
                </w:p>
                <w:p w14:paraId="53530C78" w14:textId="77777777" w:rsidR="00553712" w:rsidRPr="00553712" w:rsidRDefault="00553712" w:rsidP="00553712">
                  <w:pPr>
                    <w:keepNext/>
                    <w:keepLines/>
                    <w:tabs>
                      <w:tab w:val="left" w:pos="2982"/>
                    </w:tabs>
                    <w:adjustRightInd w:val="0"/>
                    <w:snapToGrid w:val="0"/>
                    <w:spacing w:line="220" w:lineRule="exact"/>
                    <w:ind w:firstLineChars="100" w:firstLine="180"/>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：25</w:t>
                  </w:r>
                  <w:r w:rsidRPr="00553712">
                    <w:rPr>
                      <w:rFonts w:ascii="HG丸ｺﾞｼｯｸM-PRO" w:eastAsia="HG丸ｺﾞｼｯｸM-PRO" w:hAnsi="HG丸ｺﾞｼｯｸM-PRO"/>
                      <w:spacing w:val="-10"/>
                      <w:sz w:val="20"/>
                    </w:rPr>
                    <w:t xml:space="preserve"> ppm以下</w:t>
                  </w:r>
                </w:p>
                <w:p w14:paraId="34122D50"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w:t>
                  </w:r>
                  <w:r w:rsidRPr="00553712">
                    <w:rPr>
                      <w:rFonts w:ascii="HG丸ｺﾞｼｯｸM-PRO" w:eastAsia="HG丸ｺﾞｼｯｸM-PRO" w:hAnsi="HG丸ｺﾞｼｯｸM-PRO"/>
                      <w:spacing w:val="-10"/>
                      <w:sz w:val="20"/>
                    </w:rPr>
                    <w:t>O</w:t>
                  </w:r>
                  <w:r w:rsidRPr="00553712">
                    <w:rPr>
                      <w:rFonts w:ascii="HG丸ｺﾞｼｯｸM-PRO" w:eastAsia="HG丸ｺﾞｼｯｸM-PRO" w:hAnsi="HG丸ｺﾞｼｯｸM-PRO"/>
                      <w:spacing w:val="-10"/>
                      <w:sz w:val="20"/>
                      <w:vertAlign w:val="subscript"/>
                    </w:rPr>
                    <w:t>2</w:t>
                  </w:r>
                  <w:r w:rsidRPr="00553712">
                    <w:rPr>
                      <w:rFonts w:ascii="HG丸ｺﾞｼｯｸM-PRO" w:eastAsia="HG丸ｺﾞｼｯｸM-PRO" w:hAnsi="HG丸ｺﾞｼｯｸM-PRO"/>
                      <w:spacing w:val="-10"/>
                      <w:sz w:val="20"/>
                    </w:rPr>
                    <w:t>12%換算値）</w:t>
                  </w:r>
                </w:p>
              </w:tc>
              <w:tc>
                <w:tcPr>
                  <w:tcW w:w="1701" w:type="dxa"/>
                  <w:shd w:val="clear" w:color="auto" w:fill="auto"/>
                  <w:vAlign w:val="center"/>
                </w:tcPr>
                <w:p w14:paraId="3861281C" w14:textId="77777777" w:rsidR="00553712" w:rsidRPr="00553712" w:rsidRDefault="00553712" w:rsidP="00553712">
                  <w:pPr>
                    <w:keepNext/>
                    <w:keepLines/>
                    <w:tabs>
                      <w:tab w:val="left" w:pos="2982"/>
                    </w:tabs>
                    <w:adjustRightInd w:val="0"/>
                    <w:snapToGrid w:val="0"/>
                    <w:spacing w:line="220" w:lineRule="exact"/>
                    <w:ind w:firstLineChars="100" w:firstLine="180"/>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硫黄酸化物、塩化水素の吸引時間は、</w:t>
                  </w:r>
                  <w:r w:rsidRPr="00553712">
                    <w:rPr>
                      <w:rFonts w:ascii="HG丸ｺﾞｼｯｸM-PRO" w:eastAsia="HG丸ｺﾞｼｯｸM-PRO" w:hAnsi="HG丸ｺﾞｼｯｸM-PRO"/>
                      <w:spacing w:val="-10"/>
                      <w:sz w:val="20"/>
                    </w:rPr>
                    <w:t>30分/回以上とする。</w:t>
                  </w:r>
                </w:p>
                <w:p w14:paraId="024C900B" w14:textId="77777777" w:rsidR="00553712" w:rsidRPr="00553712" w:rsidRDefault="00553712" w:rsidP="00553712">
                  <w:pPr>
                    <w:tabs>
                      <w:tab w:val="left" w:pos="2982"/>
                    </w:tabs>
                    <w:adjustRightInd w:val="0"/>
                    <w:snapToGrid w:val="0"/>
                    <w:spacing w:line="220" w:lineRule="exact"/>
                    <w:ind w:firstLineChars="100" w:firstLine="180"/>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保証値は煙突出口での値とする。</w:t>
                  </w:r>
                </w:p>
              </w:tc>
            </w:tr>
            <w:tr w:rsidR="00553712" w:rsidRPr="00553712" w14:paraId="71F4D519" w14:textId="77777777" w:rsidTr="00EE0663">
              <w:trPr>
                <w:jc w:val="center"/>
              </w:trPr>
              <w:tc>
                <w:tcPr>
                  <w:tcW w:w="447" w:type="dxa"/>
                  <w:vMerge/>
                  <w:shd w:val="clear" w:color="auto" w:fill="auto"/>
                  <w:vAlign w:val="center"/>
                </w:tcPr>
                <w:p w14:paraId="55E40E07"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p>
              </w:tc>
              <w:tc>
                <w:tcPr>
                  <w:tcW w:w="425" w:type="dxa"/>
                  <w:vMerge/>
                  <w:shd w:val="clear" w:color="auto" w:fill="auto"/>
                  <w:vAlign w:val="center"/>
                </w:tcPr>
                <w:p w14:paraId="28FAF3EB"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p>
              </w:tc>
              <w:tc>
                <w:tcPr>
                  <w:tcW w:w="1418" w:type="dxa"/>
                  <w:shd w:val="clear" w:color="auto" w:fill="auto"/>
                  <w:vAlign w:val="center"/>
                </w:tcPr>
                <w:p w14:paraId="3E6C3BE3"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ダイオキシン類</w:t>
                  </w:r>
                </w:p>
              </w:tc>
              <w:tc>
                <w:tcPr>
                  <w:tcW w:w="4394" w:type="dxa"/>
                  <w:shd w:val="clear" w:color="auto" w:fill="auto"/>
                  <w:vAlign w:val="center"/>
                </w:tcPr>
                <w:p w14:paraId="5942522C"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(1)測定場所</w:t>
                  </w:r>
                </w:p>
                <w:p w14:paraId="6057529A" w14:textId="77777777" w:rsidR="00553712" w:rsidRPr="00553712" w:rsidRDefault="00553712" w:rsidP="00553712">
                  <w:pPr>
                    <w:keepNext/>
                    <w:keepLines/>
                    <w:tabs>
                      <w:tab w:val="left" w:pos="2982"/>
                    </w:tabs>
                    <w:adjustRightInd w:val="0"/>
                    <w:snapToGrid w:val="0"/>
                    <w:spacing w:line="220" w:lineRule="exact"/>
                    <w:ind w:firstLineChars="100" w:firstLine="180"/>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ろ過式集じん器入口及び煙突において組合の指定する箇所</w:t>
                  </w:r>
                </w:p>
                <w:p w14:paraId="1108B803"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(2)測定回数</w:t>
                  </w:r>
                </w:p>
                <w:p w14:paraId="16880B4E" w14:textId="77777777" w:rsidR="00553712" w:rsidRPr="00553712" w:rsidRDefault="00553712" w:rsidP="00553712">
                  <w:pPr>
                    <w:keepNext/>
                    <w:keepLines/>
                    <w:tabs>
                      <w:tab w:val="left" w:pos="2982"/>
                    </w:tabs>
                    <w:adjustRightInd w:val="0"/>
                    <w:snapToGrid w:val="0"/>
                    <w:spacing w:line="220" w:lineRule="exact"/>
                    <w:ind w:firstLineChars="100" w:firstLine="180"/>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2回/箇所・炉以上</w:t>
                  </w:r>
                </w:p>
                <w:p w14:paraId="7C267C5C"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(3)測定方法はJIS K0311による。</w:t>
                  </w:r>
                </w:p>
              </w:tc>
              <w:tc>
                <w:tcPr>
                  <w:tcW w:w="1843" w:type="dxa"/>
                  <w:shd w:val="clear" w:color="auto" w:fill="auto"/>
                  <w:vAlign w:val="center"/>
                </w:tcPr>
                <w:p w14:paraId="6B7DCB22"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0.01 ng-TEQ/m</w:t>
                  </w:r>
                  <w:r w:rsidRPr="00553712">
                    <w:rPr>
                      <w:rFonts w:ascii="HG丸ｺﾞｼｯｸM-PRO" w:eastAsia="HG丸ｺﾞｼｯｸM-PRO" w:hAnsi="HG丸ｺﾞｼｯｸM-PRO"/>
                      <w:spacing w:val="-10"/>
                      <w:sz w:val="20"/>
                      <w:vertAlign w:val="superscript"/>
                    </w:rPr>
                    <w:t>3</w:t>
                  </w:r>
                  <w:r w:rsidRPr="00553712">
                    <w:rPr>
                      <w:rFonts w:ascii="HG丸ｺﾞｼｯｸM-PRO" w:eastAsia="HG丸ｺﾞｼｯｸM-PRO" w:hAnsi="HG丸ｺﾞｼｯｸM-PRO"/>
                      <w:spacing w:val="-10"/>
                      <w:sz w:val="20"/>
                    </w:rPr>
                    <w:t>N以下</w:t>
                  </w:r>
                </w:p>
                <w:p w14:paraId="53E6BEFA"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w:t>
                  </w:r>
                  <w:r w:rsidRPr="00553712">
                    <w:rPr>
                      <w:rFonts w:ascii="HG丸ｺﾞｼｯｸM-PRO" w:eastAsia="HG丸ｺﾞｼｯｸM-PRO" w:hAnsi="HG丸ｺﾞｼｯｸM-PRO"/>
                      <w:spacing w:val="-10"/>
                      <w:sz w:val="20"/>
                    </w:rPr>
                    <w:t>O</w:t>
                  </w:r>
                  <w:r w:rsidRPr="00553712">
                    <w:rPr>
                      <w:rFonts w:ascii="HG丸ｺﾞｼｯｸM-PRO" w:eastAsia="HG丸ｺﾞｼｯｸM-PRO" w:hAnsi="HG丸ｺﾞｼｯｸM-PRO"/>
                      <w:spacing w:val="-10"/>
                      <w:sz w:val="20"/>
                      <w:vertAlign w:val="subscript"/>
                    </w:rPr>
                    <w:t>2</w:t>
                  </w:r>
                  <w:r w:rsidRPr="00553712">
                    <w:rPr>
                      <w:rFonts w:ascii="HG丸ｺﾞｼｯｸM-PRO" w:eastAsia="HG丸ｺﾞｼｯｸM-PRO" w:hAnsi="HG丸ｺﾞｼｯｸM-PRO"/>
                      <w:spacing w:val="-10"/>
                      <w:sz w:val="20"/>
                    </w:rPr>
                    <w:t>12%換算値）</w:t>
                  </w:r>
                </w:p>
              </w:tc>
              <w:tc>
                <w:tcPr>
                  <w:tcW w:w="1701" w:type="dxa"/>
                  <w:shd w:val="clear" w:color="auto" w:fill="auto"/>
                  <w:vAlign w:val="center"/>
                </w:tcPr>
                <w:p w14:paraId="56395EC0" w14:textId="77777777" w:rsidR="00553712" w:rsidRPr="00553712" w:rsidRDefault="00553712" w:rsidP="00553712">
                  <w:pPr>
                    <w:tabs>
                      <w:tab w:val="left" w:pos="2982"/>
                    </w:tabs>
                    <w:adjustRightInd w:val="0"/>
                    <w:snapToGrid w:val="0"/>
                    <w:spacing w:line="220" w:lineRule="exact"/>
                    <w:ind w:firstLineChars="100" w:firstLine="180"/>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保証値は煙突出口での値とする。</w:t>
                  </w:r>
                </w:p>
              </w:tc>
            </w:tr>
            <w:tr w:rsidR="00553712" w:rsidRPr="00553712" w14:paraId="77317448" w14:textId="77777777" w:rsidTr="00EE0663">
              <w:trPr>
                <w:trHeight w:val="1491"/>
                <w:jc w:val="center"/>
              </w:trPr>
              <w:tc>
                <w:tcPr>
                  <w:tcW w:w="447" w:type="dxa"/>
                  <w:vMerge/>
                  <w:shd w:val="clear" w:color="auto" w:fill="auto"/>
                  <w:vAlign w:val="center"/>
                </w:tcPr>
                <w:p w14:paraId="58A008C1"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p>
              </w:tc>
              <w:tc>
                <w:tcPr>
                  <w:tcW w:w="425" w:type="dxa"/>
                  <w:vMerge/>
                  <w:shd w:val="clear" w:color="auto" w:fill="auto"/>
                  <w:vAlign w:val="center"/>
                </w:tcPr>
                <w:p w14:paraId="0E7CCAE1"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p>
              </w:tc>
              <w:tc>
                <w:tcPr>
                  <w:tcW w:w="1418" w:type="dxa"/>
                  <w:shd w:val="clear" w:color="auto" w:fill="auto"/>
                  <w:vAlign w:val="center"/>
                </w:tcPr>
                <w:p w14:paraId="647FC964"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一酸化炭素</w:t>
                  </w:r>
                </w:p>
              </w:tc>
              <w:tc>
                <w:tcPr>
                  <w:tcW w:w="4394" w:type="dxa"/>
                  <w:shd w:val="clear" w:color="auto" w:fill="auto"/>
                  <w:vAlign w:val="center"/>
                </w:tcPr>
                <w:p w14:paraId="155DEF40"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(1)測定場所</w:t>
                  </w:r>
                </w:p>
                <w:p w14:paraId="4FB02FA2" w14:textId="77777777" w:rsidR="00553712" w:rsidRPr="00553712" w:rsidRDefault="00553712" w:rsidP="00553712">
                  <w:pPr>
                    <w:keepNext/>
                    <w:keepLines/>
                    <w:tabs>
                      <w:tab w:val="left" w:pos="2982"/>
                    </w:tabs>
                    <w:adjustRightInd w:val="0"/>
                    <w:snapToGrid w:val="0"/>
                    <w:spacing w:line="220" w:lineRule="exact"/>
                    <w:ind w:firstLineChars="100" w:firstLine="180"/>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ろ過式集じん器出口以降において組合の指定する箇所</w:t>
                  </w:r>
                </w:p>
                <w:p w14:paraId="35203B56"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(2)測定回数</w:t>
                  </w:r>
                </w:p>
                <w:p w14:paraId="309111C8" w14:textId="77777777" w:rsidR="00553712" w:rsidRPr="00553712" w:rsidRDefault="00553712" w:rsidP="00553712">
                  <w:pPr>
                    <w:keepNext/>
                    <w:keepLines/>
                    <w:tabs>
                      <w:tab w:val="left" w:pos="2982"/>
                    </w:tabs>
                    <w:adjustRightInd w:val="0"/>
                    <w:snapToGrid w:val="0"/>
                    <w:spacing w:line="220" w:lineRule="exact"/>
                    <w:ind w:firstLineChars="100" w:firstLine="180"/>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3回/箇所・炉以上</w:t>
                  </w:r>
                </w:p>
                <w:p w14:paraId="486400B2"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(3)測定方法はJIS K0098による。</w:t>
                  </w:r>
                </w:p>
              </w:tc>
              <w:tc>
                <w:tcPr>
                  <w:tcW w:w="1843" w:type="dxa"/>
                  <w:shd w:val="clear" w:color="auto" w:fill="auto"/>
                  <w:vAlign w:val="center"/>
                </w:tcPr>
                <w:p w14:paraId="3F7B7ABD" w14:textId="77777777" w:rsidR="00553712" w:rsidRPr="00553712" w:rsidRDefault="00553712" w:rsidP="00553712">
                  <w:pPr>
                    <w:keepNext/>
                    <w:keepLines/>
                    <w:tabs>
                      <w:tab w:val="left" w:pos="2982"/>
                    </w:tabs>
                    <w:adjustRightInd w:val="0"/>
                    <w:snapToGrid w:val="0"/>
                    <w:spacing w:line="220" w:lineRule="exact"/>
                    <w:ind w:firstLineChars="100" w:firstLine="180"/>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30 ppm以下(O</w:t>
                  </w:r>
                  <w:r w:rsidRPr="00553712">
                    <w:rPr>
                      <w:rFonts w:ascii="HG丸ｺﾞｼｯｸM-PRO" w:eastAsia="HG丸ｺﾞｼｯｸM-PRO" w:hAnsi="HG丸ｺﾞｼｯｸM-PRO"/>
                      <w:spacing w:val="-10"/>
                      <w:sz w:val="20"/>
                      <w:vertAlign w:val="subscript"/>
                    </w:rPr>
                    <w:t>2</w:t>
                  </w:r>
                  <w:r w:rsidRPr="00553712">
                    <w:rPr>
                      <w:rFonts w:ascii="HG丸ｺﾞｼｯｸM-PRO" w:eastAsia="HG丸ｺﾞｼｯｸM-PRO" w:hAnsi="HG丸ｺﾞｼｯｸM-PRO"/>
                      <w:spacing w:val="-10"/>
                      <w:sz w:val="20"/>
                    </w:rPr>
                    <w:t>12%換算値の4時間平均値)</w:t>
                  </w:r>
                </w:p>
                <w:p w14:paraId="7F2088D6" w14:textId="77777777" w:rsidR="00553712" w:rsidRPr="00553712" w:rsidRDefault="00553712" w:rsidP="00553712">
                  <w:pPr>
                    <w:tabs>
                      <w:tab w:val="left" w:pos="2982"/>
                    </w:tabs>
                    <w:adjustRightInd w:val="0"/>
                    <w:snapToGrid w:val="0"/>
                    <w:spacing w:line="220" w:lineRule="exact"/>
                    <w:ind w:firstLineChars="100" w:firstLine="180"/>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100 ppmを超えるCO濃度瞬時値のピークを発生させない。</w:t>
                  </w:r>
                </w:p>
              </w:tc>
              <w:tc>
                <w:tcPr>
                  <w:tcW w:w="1701" w:type="dxa"/>
                  <w:shd w:val="clear" w:color="auto" w:fill="auto"/>
                  <w:vAlign w:val="center"/>
                </w:tcPr>
                <w:p w14:paraId="1E2E7454" w14:textId="77777777" w:rsidR="00553712" w:rsidRPr="00553712" w:rsidRDefault="00553712" w:rsidP="00553712">
                  <w:pPr>
                    <w:tabs>
                      <w:tab w:val="left" w:pos="2982"/>
                    </w:tabs>
                    <w:adjustRightInd w:val="0"/>
                    <w:snapToGrid w:val="0"/>
                    <w:spacing w:line="220" w:lineRule="exact"/>
                    <w:ind w:firstLineChars="100" w:firstLine="180"/>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吸引時間は、</w:t>
                  </w:r>
                  <w:r w:rsidRPr="00553712">
                    <w:rPr>
                      <w:rFonts w:ascii="HG丸ｺﾞｼｯｸM-PRO" w:eastAsia="HG丸ｺﾞｼｯｸM-PRO" w:hAnsi="HG丸ｺﾞｼｯｸM-PRO"/>
                      <w:spacing w:val="-10"/>
                      <w:sz w:val="20"/>
                    </w:rPr>
                    <w:t>4時間/回以上とする。</w:t>
                  </w:r>
                </w:p>
              </w:tc>
            </w:tr>
            <w:tr w:rsidR="00553712" w:rsidRPr="00553712" w14:paraId="589535BF" w14:textId="77777777" w:rsidTr="00EE0663">
              <w:trPr>
                <w:trHeight w:val="738"/>
                <w:jc w:val="center"/>
              </w:trPr>
              <w:tc>
                <w:tcPr>
                  <w:tcW w:w="447" w:type="dxa"/>
                  <w:vMerge/>
                  <w:shd w:val="clear" w:color="auto" w:fill="auto"/>
                  <w:vAlign w:val="center"/>
                </w:tcPr>
                <w:p w14:paraId="3F46F015"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p>
              </w:tc>
              <w:tc>
                <w:tcPr>
                  <w:tcW w:w="425" w:type="dxa"/>
                  <w:vMerge/>
                  <w:shd w:val="clear" w:color="auto" w:fill="auto"/>
                  <w:vAlign w:val="center"/>
                </w:tcPr>
                <w:p w14:paraId="1F752E45"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p>
              </w:tc>
              <w:tc>
                <w:tcPr>
                  <w:tcW w:w="1418" w:type="dxa"/>
                  <w:shd w:val="clear" w:color="auto" w:fill="auto"/>
                  <w:vAlign w:val="center"/>
                </w:tcPr>
                <w:p w14:paraId="6D7CE255"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水銀</w:t>
                  </w:r>
                </w:p>
              </w:tc>
              <w:tc>
                <w:tcPr>
                  <w:tcW w:w="4394" w:type="dxa"/>
                  <w:shd w:val="clear" w:color="auto" w:fill="auto"/>
                  <w:vAlign w:val="center"/>
                </w:tcPr>
                <w:p w14:paraId="6B03CBD7"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(1)測定場所</w:t>
                  </w:r>
                </w:p>
                <w:p w14:paraId="0BAFE5C7"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 xml:space="preserve">　煙突において組合の指定する場所</w:t>
                  </w:r>
                </w:p>
                <w:p w14:paraId="760EC1B5"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(2)測定回数</w:t>
                  </w:r>
                </w:p>
                <w:p w14:paraId="2F2A225C"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 xml:space="preserve">　</w:t>
                  </w:r>
                  <w:r w:rsidRPr="00553712">
                    <w:rPr>
                      <w:rFonts w:ascii="HG丸ｺﾞｼｯｸM-PRO" w:eastAsia="HG丸ｺﾞｼｯｸM-PRO" w:hAnsi="HG丸ｺﾞｼｯｸM-PRO"/>
                      <w:spacing w:val="-10"/>
                      <w:sz w:val="20"/>
                    </w:rPr>
                    <w:t>2回/箇所・炉以上</w:t>
                  </w:r>
                </w:p>
                <w:p w14:paraId="7E74E295"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(3)測定方法</w:t>
                  </w:r>
                </w:p>
                <w:p w14:paraId="6525730D"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 xml:space="preserve">　環境省の指定する方法による。</w:t>
                  </w:r>
                </w:p>
              </w:tc>
              <w:tc>
                <w:tcPr>
                  <w:tcW w:w="1843" w:type="dxa"/>
                  <w:shd w:val="clear" w:color="auto" w:fill="auto"/>
                  <w:vAlign w:val="center"/>
                </w:tcPr>
                <w:p w14:paraId="68BB9C8D"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 w:val="20"/>
                    </w:rPr>
                  </w:pPr>
                  <w:r w:rsidRPr="00553712">
                    <w:rPr>
                      <w:rFonts w:ascii="HG丸ｺﾞｼｯｸM-PRO" w:eastAsia="HG丸ｺﾞｼｯｸM-PRO" w:hAnsi="HG丸ｺﾞｼｯｸM-PRO"/>
                      <w:spacing w:val="-10"/>
                      <w:sz w:val="20"/>
                    </w:rPr>
                    <w:t xml:space="preserve">30 </w:t>
                  </w:r>
                  <w:r w:rsidRPr="00553712">
                    <w:rPr>
                      <w:rFonts w:ascii="HG丸ｺﾞｼｯｸM-PRO" w:eastAsia="HG丸ｺﾞｼｯｸM-PRO" w:hAnsi="HG丸ｺﾞｼｯｸM-PRO" w:hint="eastAsia"/>
                      <w:spacing w:val="-10"/>
                      <w:sz w:val="20"/>
                    </w:rPr>
                    <w:t>μ</w:t>
                  </w:r>
                  <w:r w:rsidRPr="00553712">
                    <w:rPr>
                      <w:rFonts w:ascii="HG丸ｺﾞｼｯｸM-PRO" w:eastAsia="HG丸ｺﾞｼｯｸM-PRO" w:hAnsi="HG丸ｺﾞｼｯｸM-PRO"/>
                      <w:spacing w:val="-10"/>
                      <w:sz w:val="20"/>
                    </w:rPr>
                    <w:t>g/m</w:t>
                  </w:r>
                  <w:r w:rsidRPr="00553712">
                    <w:rPr>
                      <w:rFonts w:ascii="HG丸ｺﾞｼｯｸM-PRO" w:eastAsia="HG丸ｺﾞｼｯｸM-PRO" w:hAnsi="HG丸ｺﾞｼｯｸM-PRO"/>
                      <w:spacing w:val="-10"/>
                      <w:sz w:val="20"/>
                      <w:vertAlign w:val="superscript"/>
                    </w:rPr>
                    <w:t>3</w:t>
                  </w:r>
                  <w:r w:rsidRPr="00553712">
                    <w:rPr>
                      <w:rFonts w:ascii="HG丸ｺﾞｼｯｸM-PRO" w:eastAsia="HG丸ｺﾞｼｯｸM-PRO" w:hAnsi="HG丸ｺﾞｼｯｸM-PRO"/>
                      <w:spacing w:val="-10"/>
                      <w:sz w:val="20"/>
                    </w:rPr>
                    <w:t>N以下</w:t>
                  </w:r>
                </w:p>
                <w:p w14:paraId="0071BD78" w14:textId="77777777" w:rsidR="00553712" w:rsidRPr="00553712" w:rsidRDefault="00553712" w:rsidP="00553712">
                  <w:pPr>
                    <w:keepNext/>
                    <w:keepLines/>
                    <w:tabs>
                      <w:tab w:val="left" w:pos="2982"/>
                    </w:tabs>
                    <w:adjustRightInd w:val="0"/>
                    <w:snapToGrid w:val="0"/>
                    <w:spacing w:line="220" w:lineRule="exact"/>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w:t>
                  </w:r>
                  <w:r w:rsidRPr="00553712">
                    <w:rPr>
                      <w:rFonts w:ascii="HG丸ｺﾞｼｯｸM-PRO" w:eastAsia="HG丸ｺﾞｼｯｸM-PRO" w:hAnsi="HG丸ｺﾞｼｯｸM-PRO"/>
                      <w:spacing w:val="-10"/>
                      <w:sz w:val="20"/>
                    </w:rPr>
                    <w:t>O</w:t>
                  </w:r>
                  <w:r w:rsidRPr="00553712">
                    <w:rPr>
                      <w:rFonts w:ascii="HG丸ｺﾞｼｯｸM-PRO" w:eastAsia="HG丸ｺﾞｼｯｸM-PRO" w:hAnsi="HG丸ｺﾞｼｯｸM-PRO"/>
                      <w:spacing w:val="-10"/>
                      <w:sz w:val="20"/>
                      <w:vertAlign w:val="subscript"/>
                    </w:rPr>
                    <w:t>2</w:t>
                  </w:r>
                  <w:r w:rsidRPr="00553712">
                    <w:rPr>
                      <w:rFonts w:ascii="HG丸ｺﾞｼｯｸM-PRO" w:eastAsia="HG丸ｺﾞｼｯｸM-PRO" w:hAnsi="HG丸ｺﾞｼｯｸM-PRO"/>
                      <w:spacing w:val="-10"/>
                      <w:sz w:val="20"/>
                    </w:rPr>
                    <w:t>12%換算値）</w:t>
                  </w:r>
                </w:p>
              </w:tc>
              <w:tc>
                <w:tcPr>
                  <w:tcW w:w="1701" w:type="dxa"/>
                  <w:shd w:val="clear" w:color="auto" w:fill="auto"/>
                  <w:vAlign w:val="center"/>
                </w:tcPr>
                <w:p w14:paraId="267E5BD1" w14:textId="77777777" w:rsidR="00553712" w:rsidRPr="00553712" w:rsidRDefault="00553712" w:rsidP="00553712">
                  <w:pPr>
                    <w:tabs>
                      <w:tab w:val="left" w:pos="2982"/>
                    </w:tabs>
                    <w:adjustRightInd w:val="0"/>
                    <w:snapToGrid w:val="0"/>
                    <w:spacing w:line="220" w:lineRule="exact"/>
                    <w:ind w:firstLineChars="100" w:firstLine="180"/>
                    <w:contextualSpacing/>
                    <w:rPr>
                      <w:rFonts w:ascii="HG丸ｺﾞｼｯｸM-PRO" w:eastAsia="HG丸ｺﾞｼｯｸM-PRO" w:hAnsi="HG丸ｺﾞｼｯｸM-PRO"/>
                      <w:spacing w:val="-10"/>
                      <w:sz w:val="20"/>
                    </w:rPr>
                  </w:pPr>
                  <w:r w:rsidRPr="00553712">
                    <w:rPr>
                      <w:rFonts w:ascii="HG丸ｺﾞｼｯｸM-PRO" w:eastAsia="HG丸ｺﾞｼｯｸM-PRO" w:hAnsi="HG丸ｺﾞｼｯｸM-PRO" w:hint="eastAsia"/>
                      <w:spacing w:val="-10"/>
                      <w:sz w:val="20"/>
                    </w:rPr>
                    <w:t>保証値は煙突出口での値とする。</w:t>
                  </w:r>
                </w:p>
              </w:tc>
            </w:tr>
          </w:tbl>
          <w:p w14:paraId="6F3BB70A" w14:textId="77777777" w:rsidR="00553712" w:rsidRDefault="00553712" w:rsidP="00553712">
            <w:pPr>
              <w:rPr>
                <w:rFonts w:ascii="HG丸ｺﾞｼｯｸM-PRO" w:eastAsia="HG丸ｺﾞｼｯｸM-PRO" w:hAnsi="HG丸ｺﾞｼｯｸM-PRO"/>
                <w:szCs w:val="21"/>
              </w:rPr>
            </w:pPr>
          </w:p>
          <w:p w14:paraId="6BA084D7" w14:textId="77777777" w:rsidR="00CD1E00" w:rsidRDefault="00CD1E00" w:rsidP="00553712">
            <w:pPr>
              <w:rPr>
                <w:rFonts w:ascii="HG丸ｺﾞｼｯｸM-PRO" w:eastAsia="HG丸ｺﾞｼｯｸM-PRO" w:hAnsi="HG丸ｺﾞｼｯｸM-PRO"/>
                <w:szCs w:val="21"/>
              </w:rPr>
            </w:pPr>
          </w:p>
          <w:p w14:paraId="5C6A8C2F" w14:textId="77777777" w:rsidR="00CD1E00" w:rsidRPr="00553712" w:rsidRDefault="00CD1E00" w:rsidP="00553712">
            <w:pPr>
              <w:rPr>
                <w:rFonts w:ascii="HG丸ｺﾞｼｯｸM-PRO" w:eastAsia="HG丸ｺﾞｼｯｸM-PRO" w:hAnsi="HG丸ｺﾞｼｯｸM-PRO"/>
                <w:szCs w:val="21"/>
              </w:rPr>
            </w:pPr>
          </w:p>
          <w:p w14:paraId="3036A861" w14:textId="77777777" w:rsidR="00553712" w:rsidRPr="00553712" w:rsidRDefault="00553712" w:rsidP="00553712">
            <w:pPr>
              <w:pStyle w:val="17"/>
              <w:rPr>
                <w:rFonts w:ascii="HG丸ｺﾞｼｯｸM-PRO" w:eastAsia="HG丸ｺﾞｼｯｸM-PRO" w:hAnsi="HG丸ｺﾞｼｯｸM-PRO"/>
                <w:sz w:val="21"/>
              </w:rPr>
            </w:pPr>
            <w:r w:rsidRPr="00553712">
              <w:rPr>
                <w:rFonts w:ascii="HG丸ｺﾞｼｯｸM-PRO" w:eastAsia="HG丸ｺﾞｼｯｸM-PRO" w:hAnsi="HG丸ｺﾞｼｯｸM-PRO" w:cs="ＭＳ 明朝" w:hint="eastAsia"/>
                <w:kern w:val="0"/>
                <w:sz w:val="21"/>
              </w:rPr>
              <w:t>表</w:t>
            </w:r>
            <w:r w:rsidRPr="00553712">
              <w:rPr>
                <w:rFonts w:ascii="HG丸ｺﾞｼｯｸM-PRO" w:eastAsia="HG丸ｺﾞｼｯｸM-PRO" w:hAnsi="HG丸ｺﾞｼｯｸM-PRO" w:cs="ＭＳ 明朝"/>
                <w:kern w:val="0"/>
                <w:sz w:val="21"/>
              </w:rPr>
              <w:t>1-15</w:t>
            </w:r>
            <w:r w:rsidRPr="00553712">
              <w:rPr>
                <w:rFonts w:ascii="HG丸ｺﾞｼｯｸM-PRO" w:eastAsia="HG丸ｺﾞｼｯｸM-PRO" w:hAnsi="HG丸ｺﾞｼｯｸM-PRO" w:cs="ＭＳ 明朝" w:hint="eastAsia"/>
                <w:kern w:val="0"/>
                <w:sz w:val="21"/>
              </w:rPr>
              <w:t xml:space="preserve">　エネルギー回収型廃棄物処理施設</w:t>
            </w:r>
            <w:r w:rsidRPr="00553712">
              <w:rPr>
                <w:rFonts w:ascii="HG丸ｺﾞｼｯｸM-PRO" w:eastAsia="HG丸ｺﾞｼｯｸM-PRO" w:hAnsi="HG丸ｺﾞｼｯｸM-PRO" w:hint="eastAsia"/>
                <w:sz w:val="21"/>
              </w:rPr>
              <w:t>の</w:t>
            </w:r>
            <w:r w:rsidRPr="00553712">
              <w:rPr>
                <w:rFonts w:ascii="HG丸ｺﾞｼｯｸM-PRO" w:eastAsia="HG丸ｺﾞｼｯｸM-PRO" w:hAnsi="HG丸ｺﾞｼｯｸM-PRO" w:hint="eastAsia"/>
                <w:sz w:val="21"/>
                <w:lang w:eastAsia="zh-TW"/>
              </w:rPr>
              <w:t>引渡性能試験方法</w:t>
            </w:r>
            <w:r w:rsidRPr="00553712">
              <w:rPr>
                <w:rFonts w:ascii="HG丸ｺﾞｼｯｸM-PRO" w:eastAsia="HG丸ｺﾞｼｯｸM-PRO" w:hAnsi="HG丸ｺﾞｼｯｸM-PRO" w:hint="eastAsia"/>
                <w:sz w:val="21"/>
              </w:rPr>
              <w:t>（</w:t>
            </w:r>
            <w:r w:rsidRPr="00553712">
              <w:rPr>
                <w:rFonts w:ascii="HG丸ｺﾞｼｯｸM-PRO" w:eastAsia="HG丸ｺﾞｼｯｸM-PRO" w:hAnsi="HG丸ｺﾞｼｯｸM-PRO"/>
                <w:sz w:val="21"/>
              </w:rPr>
              <w:t>2/</w:t>
            </w:r>
            <w:r w:rsidRPr="00553712">
              <w:rPr>
                <w:rFonts w:ascii="HG丸ｺﾞｼｯｸM-PRO" w:eastAsia="HG丸ｺﾞｼｯｸM-PRO" w:hAnsi="HG丸ｺﾞｼｯｸM-PRO" w:hint="eastAsia"/>
                <w:sz w:val="21"/>
              </w:rPr>
              <w:t>５）</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8"/>
              <w:gridCol w:w="442"/>
              <w:gridCol w:w="1408"/>
              <w:gridCol w:w="8"/>
              <w:gridCol w:w="4378"/>
              <w:gridCol w:w="8"/>
              <w:gridCol w:w="1832"/>
              <w:gridCol w:w="8"/>
              <w:gridCol w:w="1690"/>
              <w:gridCol w:w="8"/>
            </w:tblGrid>
            <w:tr w:rsidR="00553712" w:rsidRPr="00553712" w14:paraId="5C56750A" w14:textId="77777777" w:rsidTr="00EE0663">
              <w:trPr>
                <w:gridAfter w:val="1"/>
                <w:wAfter w:w="8" w:type="dxa"/>
                <w:jc w:val="center"/>
              </w:trPr>
              <w:tc>
                <w:tcPr>
                  <w:tcW w:w="438" w:type="dxa"/>
                  <w:shd w:val="clear" w:color="auto" w:fill="D9D9D9"/>
                  <w:vAlign w:val="center"/>
                </w:tcPr>
                <w:p w14:paraId="3BE66828"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noProof/>
                      <w:w w:val="50"/>
                      <w:szCs w:val="21"/>
                    </w:rPr>
                  </w:pPr>
                  <w:r w:rsidRPr="00553712">
                    <w:rPr>
                      <w:rFonts w:ascii="HG丸ｺﾞｼｯｸM-PRO" w:eastAsia="HG丸ｺﾞｼｯｸM-PRO" w:hAnsi="HG丸ｺﾞｼｯｸM-PRO" w:hint="eastAsia"/>
                      <w:noProof/>
                      <w:w w:val="50"/>
                      <w:szCs w:val="21"/>
                    </w:rPr>
                    <w:t>番号</w:t>
                  </w:r>
                </w:p>
              </w:tc>
              <w:tc>
                <w:tcPr>
                  <w:tcW w:w="1858" w:type="dxa"/>
                  <w:gridSpan w:val="3"/>
                  <w:shd w:val="clear" w:color="auto" w:fill="D9D9D9"/>
                  <w:vAlign w:val="center"/>
                </w:tcPr>
                <w:p w14:paraId="113694FC"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試験項目</w:t>
                  </w:r>
                </w:p>
              </w:tc>
              <w:tc>
                <w:tcPr>
                  <w:tcW w:w="4386" w:type="dxa"/>
                  <w:gridSpan w:val="2"/>
                  <w:shd w:val="clear" w:color="auto" w:fill="D9D9D9"/>
                  <w:vAlign w:val="center"/>
                </w:tcPr>
                <w:p w14:paraId="75FE41D7"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試験方法</w:t>
                  </w:r>
                </w:p>
              </w:tc>
              <w:tc>
                <w:tcPr>
                  <w:tcW w:w="1840" w:type="dxa"/>
                  <w:gridSpan w:val="2"/>
                  <w:shd w:val="clear" w:color="auto" w:fill="D9D9D9"/>
                  <w:vAlign w:val="center"/>
                </w:tcPr>
                <w:p w14:paraId="3630BB15"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保証値</w:t>
                  </w:r>
                </w:p>
              </w:tc>
              <w:tc>
                <w:tcPr>
                  <w:tcW w:w="1698" w:type="dxa"/>
                  <w:gridSpan w:val="2"/>
                  <w:shd w:val="clear" w:color="auto" w:fill="D9D9D9"/>
                  <w:vAlign w:val="center"/>
                </w:tcPr>
                <w:p w14:paraId="0685F6B7"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備考</w:t>
                  </w:r>
                </w:p>
              </w:tc>
            </w:tr>
            <w:tr w:rsidR="00553712" w:rsidRPr="00553712" w14:paraId="54472772" w14:textId="77777777" w:rsidTr="00EE0663">
              <w:trPr>
                <w:cantSplit/>
                <w:trHeight w:val="1969"/>
                <w:jc w:val="center"/>
              </w:trPr>
              <w:tc>
                <w:tcPr>
                  <w:tcW w:w="446" w:type="dxa"/>
                  <w:gridSpan w:val="2"/>
                  <w:shd w:val="clear" w:color="auto" w:fill="auto"/>
                  <w:vAlign w:val="center"/>
                </w:tcPr>
                <w:p w14:paraId="7BD4E110"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spacing w:val="-10"/>
                      <w:szCs w:val="21"/>
                    </w:rPr>
                    <w:t>4</w:t>
                  </w:r>
                </w:p>
              </w:tc>
              <w:tc>
                <w:tcPr>
                  <w:tcW w:w="442" w:type="dxa"/>
                  <w:shd w:val="clear" w:color="auto" w:fill="auto"/>
                  <w:textDirection w:val="tbRlV"/>
                  <w:vAlign w:val="center"/>
                </w:tcPr>
                <w:p w14:paraId="30CB1A40" w14:textId="77777777" w:rsidR="00553712" w:rsidRPr="00553712" w:rsidRDefault="00553712" w:rsidP="00553712">
                  <w:pPr>
                    <w:tabs>
                      <w:tab w:val="left" w:pos="2982"/>
                    </w:tabs>
                    <w:adjustRightInd w:val="0"/>
                    <w:snapToGrid w:val="0"/>
                    <w:spacing w:line="220" w:lineRule="exact"/>
                    <w:ind w:left="113" w:right="113"/>
                    <w:contextualSpacing/>
                    <w:jc w:val="center"/>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焼却主灰</w:t>
                  </w:r>
                </w:p>
              </w:tc>
              <w:tc>
                <w:tcPr>
                  <w:tcW w:w="1416" w:type="dxa"/>
                  <w:gridSpan w:val="2"/>
                  <w:shd w:val="clear" w:color="auto" w:fill="auto"/>
                  <w:vAlign w:val="center"/>
                </w:tcPr>
                <w:p w14:paraId="7ABAD167"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焼却主灰の熱灼減量</w:t>
                  </w:r>
                </w:p>
              </w:tc>
              <w:tc>
                <w:tcPr>
                  <w:tcW w:w="4386" w:type="dxa"/>
                  <w:gridSpan w:val="2"/>
                  <w:shd w:val="clear" w:color="auto" w:fill="auto"/>
                  <w:vAlign w:val="center"/>
                </w:tcPr>
                <w:p w14:paraId="6C00598C"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spacing w:val="-10"/>
                      <w:szCs w:val="21"/>
                    </w:rPr>
                    <w:t>(1)サンプリング場所</w:t>
                  </w:r>
                </w:p>
                <w:p w14:paraId="647836E2" w14:textId="77777777" w:rsidR="00553712" w:rsidRPr="00553712" w:rsidRDefault="00553712" w:rsidP="00553712">
                  <w:pPr>
                    <w:keepNext/>
                    <w:keepLines/>
                    <w:tabs>
                      <w:tab w:val="left" w:pos="2982"/>
                    </w:tabs>
                    <w:adjustRightInd w:val="0"/>
                    <w:snapToGrid w:val="0"/>
                    <w:spacing w:line="220" w:lineRule="exact"/>
                    <w:ind w:firstLineChars="100" w:firstLine="190"/>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焼却主灰搬送コンベヤ出口付近</w:t>
                  </w:r>
                </w:p>
                <w:p w14:paraId="72DE7303"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spacing w:val="-10"/>
                      <w:szCs w:val="21"/>
                    </w:rPr>
                    <w:t>(2)測定頻度</w:t>
                  </w:r>
                </w:p>
                <w:p w14:paraId="5AEF1E0B" w14:textId="77777777" w:rsidR="00553712" w:rsidRPr="00553712" w:rsidRDefault="00553712" w:rsidP="00553712">
                  <w:pPr>
                    <w:keepNext/>
                    <w:keepLines/>
                    <w:tabs>
                      <w:tab w:val="left" w:pos="2982"/>
                    </w:tabs>
                    <w:adjustRightInd w:val="0"/>
                    <w:snapToGrid w:val="0"/>
                    <w:spacing w:line="220" w:lineRule="exact"/>
                    <w:ind w:firstLineChars="100" w:firstLine="190"/>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spacing w:val="-10"/>
                      <w:szCs w:val="21"/>
                    </w:rPr>
                    <w:t>2回以上</w:t>
                  </w:r>
                </w:p>
                <w:p w14:paraId="226071D3"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spacing w:val="-10"/>
                      <w:szCs w:val="21"/>
                    </w:rPr>
                    <w:t>(3)測定方法</w:t>
                  </w:r>
                </w:p>
                <w:p w14:paraId="68FB7FB8"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「昭</w:t>
                  </w:r>
                  <w:r w:rsidRPr="00553712">
                    <w:rPr>
                      <w:rFonts w:ascii="HG丸ｺﾞｼｯｸM-PRO" w:eastAsia="HG丸ｺﾞｼｯｸM-PRO" w:hAnsi="HG丸ｺﾞｼｯｸM-PRO"/>
                      <w:spacing w:val="-10"/>
                      <w:szCs w:val="21"/>
                    </w:rPr>
                    <w:t>52.11.4環境第95号厚生省環境衛生局水道環境部環境整備課長通知」に準じ、</w:t>
                  </w:r>
                  <w:r w:rsidRPr="00553712">
                    <w:rPr>
                      <w:rFonts w:ascii="HG丸ｺﾞｼｯｸM-PRO" w:eastAsia="HG丸ｺﾞｼｯｸM-PRO" w:hAnsi="HG丸ｺﾞｼｯｸM-PRO" w:hint="eastAsia"/>
                      <w:spacing w:val="-10"/>
                      <w:szCs w:val="21"/>
                    </w:rPr>
                    <w:t>組合が指示する方法による。</w:t>
                  </w:r>
                </w:p>
              </w:tc>
              <w:tc>
                <w:tcPr>
                  <w:tcW w:w="1840" w:type="dxa"/>
                  <w:gridSpan w:val="2"/>
                  <w:shd w:val="clear" w:color="auto" w:fill="auto"/>
                  <w:vAlign w:val="center"/>
                </w:tcPr>
                <w:p w14:paraId="135FAE68"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spacing w:val="-10"/>
                      <w:szCs w:val="21"/>
                    </w:rPr>
                    <w:t>5％以下</w:t>
                  </w:r>
                </w:p>
              </w:tc>
              <w:tc>
                <w:tcPr>
                  <w:tcW w:w="1698" w:type="dxa"/>
                  <w:gridSpan w:val="2"/>
                  <w:shd w:val="clear" w:color="auto" w:fill="auto"/>
                  <w:vAlign w:val="center"/>
                </w:tcPr>
                <w:p w14:paraId="58B28939"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ストーカ式焼却炉の場合</w:t>
                  </w:r>
                </w:p>
              </w:tc>
            </w:tr>
            <w:tr w:rsidR="00553712" w:rsidRPr="00553712" w14:paraId="79E4EF97" w14:textId="77777777" w:rsidTr="00EE0663">
              <w:trPr>
                <w:cantSplit/>
                <w:trHeight w:val="2090"/>
                <w:jc w:val="center"/>
              </w:trPr>
              <w:tc>
                <w:tcPr>
                  <w:tcW w:w="446" w:type="dxa"/>
                  <w:gridSpan w:val="2"/>
                  <w:vMerge w:val="restart"/>
                  <w:shd w:val="clear" w:color="auto" w:fill="auto"/>
                  <w:vAlign w:val="center"/>
                </w:tcPr>
                <w:p w14:paraId="48C13527"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noProof/>
                      <w:szCs w:val="21"/>
                    </w:rPr>
                    <w:t>5</w:t>
                  </w:r>
                </w:p>
              </w:tc>
              <w:tc>
                <w:tcPr>
                  <w:tcW w:w="442" w:type="dxa"/>
                  <w:vMerge w:val="restart"/>
                  <w:shd w:val="clear" w:color="auto" w:fill="auto"/>
                  <w:textDirection w:val="tbRlV"/>
                  <w:vAlign w:val="center"/>
                </w:tcPr>
                <w:p w14:paraId="3720F2DC" w14:textId="77777777" w:rsidR="00553712" w:rsidRPr="00553712" w:rsidRDefault="00553712" w:rsidP="00553712">
                  <w:pPr>
                    <w:tabs>
                      <w:tab w:val="left" w:pos="2982"/>
                    </w:tabs>
                    <w:adjustRightInd w:val="0"/>
                    <w:snapToGrid w:val="0"/>
                    <w:spacing w:line="220" w:lineRule="exact"/>
                    <w:ind w:left="113" w:right="113"/>
                    <w:contextualSpacing/>
                    <w:jc w:val="center"/>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noProof/>
                      <w:szCs w:val="21"/>
                    </w:rPr>
                    <w:t>焼却灰等及び飛灰処理物</w:t>
                  </w:r>
                </w:p>
              </w:tc>
              <w:tc>
                <w:tcPr>
                  <w:tcW w:w="1416" w:type="dxa"/>
                  <w:gridSpan w:val="2"/>
                  <w:shd w:val="clear" w:color="auto" w:fill="auto"/>
                  <w:vAlign w:val="center"/>
                </w:tcPr>
                <w:p w14:paraId="0611A5A9"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noProof/>
                      <w:szCs w:val="21"/>
                    </w:rPr>
                    <w:t>「第</w:t>
                  </w:r>
                  <w:r w:rsidRPr="00553712">
                    <w:rPr>
                      <w:rFonts w:ascii="HG丸ｺﾞｼｯｸM-PRO" w:eastAsia="HG丸ｺﾞｼｯｸM-PRO" w:hAnsi="HG丸ｺﾞｼｯｸM-PRO"/>
                      <w:noProof/>
                      <w:szCs w:val="21"/>
                    </w:rPr>
                    <w:t xml:space="preserve">1章 </w:t>
                  </w:r>
                  <w:r w:rsidRPr="00553712">
                    <w:rPr>
                      <w:rFonts w:ascii="HG丸ｺﾞｼｯｸM-PRO" w:eastAsia="HG丸ｺﾞｼｯｸM-PRO" w:hAnsi="HG丸ｺﾞｼｯｸM-PRO" w:hint="eastAsia"/>
                      <w:noProof/>
                      <w:szCs w:val="21"/>
                    </w:rPr>
                    <w:t>第</w:t>
                  </w:r>
                  <w:r w:rsidRPr="00553712">
                    <w:rPr>
                      <w:rFonts w:ascii="HG丸ｺﾞｼｯｸM-PRO" w:eastAsia="HG丸ｺﾞｼｯｸM-PRO" w:hAnsi="HG丸ｺﾞｼｯｸM-PRO"/>
                      <w:noProof/>
                      <w:szCs w:val="21"/>
                    </w:rPr>
                    <w:t>2節１．</w:t>
                  </w:r>
                  <w:r w:rsidRPr="00553712">
                    <w:rPr>
                      <w:rFonts w:ascii="HG丸ｺﾞｼｯｸM-PRO" w:eastAsia="HG丸ｺﾞｼｯｸM-PRO" w:hAnsi="HG丸ｺﾞｼｯｸM-PRO" w:hint="eastAsia"/>
                      <w:noProof/>
                      <w:szCs w:val="21"/>
                    </w:rPr>
                    <w:t>6）焼却灰等受入基準項目</w:t>
                  </w:r>
                </w:p>
              </w:tc>
              <w:tc>
                <w:tcPr>
                  <w:tcW w:w="4386" w:type="dxa"/>
                  <w:gridSpan w:val="2"/>
                  <w:shd w:val="clear" w:color="auto" w:fill="auto"/>
                  <w:vAlign w:val="center"/>
                </w:tcPr>
                <w:p w14:paraId="6E0CFFA9"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(1)測定場所</w:t>
                  </w:r>
                  <w:r w:rsidRPr="00553712">
                    <w:rPr>
                      <w:rFonts w:ascii="HG丸ｺﾞｼｯｸM-PRO" w:eastAsia="HG丸ｺﾞｼｯｸM-PRO" w:hAnsi="HG丸ｺﾞｼｯｸM-PRO" w:hint="eastAsia"/>
                      <w:noProof/>
                      <w:szCs w:val="21"/>
                    </w:rPr>
                    <w:t>（提案による）</w:t>
                  </w:r>
                </w:p>
                <w:p w14:paraId="03B8EA3D"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焼却主灰[　]</w:t>
                  </w:r>
                </w:p>
                <w:p w14:paraId="67FED2BE"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焼却飛灰及び溶融飛灰[　]</w:t>
                  </w:r>
                </w:p>
                <w:p w14:paraId="35E79FC9"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(2)測定回数</w:t>
                  </w:r>
                </w:p>
                <w:p w14:paraId="11E9B6EB"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焼却主灰、焼却飛灰及び溶融飛灰それぞれ</w:t>
                  </w:r>
                  <w:r w:rsidRPr="00553712">
                    <w:rPr>
                      <w:rFonts w:ascii="HG丸ｺﾞｼｯｸM-PRO" w:eastAsia="HG丸ｺﾞｼｯｸM-PRO" w:hAnsi="HG丸ｺﾞｼｯｸM-PRO"/>
                      <w:noProof/>
                      <w:szCs w:val="21"/>
                    </w:rPr>
                    <w:t>2回以上</w:t>
                  </w:r>
                </w:p>
                <w:p w14:paraId="4E1B0121"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(3)測定方法</w:t>
                  </w:r>
                </w:p>
                <w:p w14:paraId="7D072BD2"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 xml:space="preserve">　受入基準の項目を確認できる方法で組合が承諾した方法による。</w:t>
                  </w:r>
                </w:p>
              </w:tc>
              <w:tc>
                <w:tcPr>
                  <w:tcW w:w="1840" w:type="dxa"/>
                  <w:gridSpan w:val="2"/>
                  <w:shd w:val="clear" w:color="auto" w:fill="auto"/>
                  <w:vAlign w:val="center"/>
                </w:tcPr>
                <w:p w14:paraId="17291984"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noProof/>
                      <w:szCs w:val="21"/>
                    </w:rPr>
                    <w:t>「第</w:t>
                  </w:r>
                  <w:r w:rsidRPr="00553712">
                    <w:rPr>
                      <w:rFonts w:ascii="HG丸ｺﾞｼｯｸM-PRO" w:eastAsia="HG丸ｺﾞｼｯｸM-PRO" w:hAnsi="HG丸ｺﾞｼｯｸM-PRO"/>
                      <w:noProof/>
                      <w:szCs w:val="21"/>
                    </w:rPr>
                    <w:t xml:space="preserve">1章 </w:t>
                  </w:r>
                  <w:r w:rsidRPr="00553712">
                    <w:rPr>
                      <w:rFonts w:ascii="HG丸ｺﾞｼｯｸM-PRO" w:eastAsia="HG丸ｺﾞｼｯｸM-PRO" w:hAnsi="HG丸ｺﾞｼｯｸM-PRO" w:hint="eastAsia"/>
                      <w:noProof/>
                      <w:szCs w:val="21"/>
                    </w:rPr>
                    <w:t>第</w:t>
                  </w:r>
                  <w:r w:rsidRPr="00553712">
                    <w:rPr>
                      <w:rFonts w:ascii="HG丸ｺﾞｼｯｸM-PRO" w:eastAsia="HG丸ｺﾞｼｯｸM-PRO" w:hAnsi="HG丸ｺﾞｼｯｸM-PRO"/>
                      <w:noProof/>
                      <w:szCs w:val="21"/>
                    </w:rPr>
                    <w:t>2節１．</w:t>
                  </w:r>
                  <w:r w:rsidRPr="00553712">
                    <w:rPr>
                      <w:rFonts w:ascii="HG丸ｺﾞｼｯｸM-PRO" w:eastAsia="HG丸ｺﾞｼｯｸM-PRO" w:hAnsi="HG丸ｺﾞｼｯｸM-PRO" w:hint="eastAsia"/>
                      <w:noProof/>
                      <w:szCs w:val="21"/>
                    </w:rPr>
                    <w:t>6）焼却灰等受入基準項目</w:t>
                  </w:r>
                </w:p>
              </w:tc>
              <w:tc>
                <w:tcPr>
                  <w:tcW w:w="1698" w:type="dxa"/>
                  <w:gridSpan w:val="2"/>
                  <w:shd w:val="clear" w:color="auto" w:fill="auto"/>
                  <w:vAlign w:val="center"/>
                </w:tcPr>
                <w:p w14:paraId="1EC4AB1B"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spacing w:val="-10"/>
                      <w:szCs w:val="21"/>
                    </w:rPr>
                    <w:t>他の項目で確認できる場合は、試験を省くことができる。</w:t>
                  </w:r>
                </w:p>
              </w:tc>
            </w:tr>
            <w:tr w:rsidR="00553712" w:rsidRPr="00553712" w14:paraId="49C71ABC" w14:textId="77777777" w:rsidTr="00EE0663">
              <w:trPr>
                <w:cantSplit/>
                <w:trHeight w:val="2546"/>
                <w:jc w:val="center"/>
              </w:trPr>
              <w:tc>
                <w:tcPr>
                  <w:tcW w:w="446" w:type="dxa"/>
                  <w:gridSpan w:val="2"/>
                  <w:vMerge/>
                  <w:shd w:val="clear" w:color="auto" w:fill="auto"/>
                  <w:vAlign w:val="center"/>
                </w:tcPr>
                <w:p w14:paraId="5EC86A51"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noProof/>
                      <w:szCs w:val="21"/>
                    </w:rPr>
                  </w:pPr>
                </w:p>
              </w:tc>
              <w:tc>
                <w:tcPr>
                  <w:tcW w:w="442" w:type="dxa"/>
                  <w:vMerge/>
                  <w:shd w:val="clear" w:color="auto" w:fill="auto"/>
                  <w:textDirection w:val="tbRlV"/>
                  <w:vAlign w:val="center"/>
                </w:tcPr>
                <w:p w14:paraId="49A38602" w14:textId="77777777" w:rsidR="00553712" w:rsidRPr="00553712" w:rsidRDefault="00553712" w:rsidP="00553712">
                  <w:pPr>
                    <w:tabs>
                      <w:tab w:val="left" w:pos="2982"/>
                    </w:tabs>
                    <w:adjustRightInd w:val="0"/>
                    <w:snapToGrid w:val="0"/>
                    <w:spacing w:line="220" w:lineRule="exact"/>
                    <w:ind w:left="113" w:right="113"/>
                    <w:contextualSpacing/>
                    <w:jc w:val="center"/>
                    <w:rPr>
                      <w:rFonts w:ascii="HG丸ｺﾞｼｯｸM-PRO" w:eastAsia="HG丸ｺﾞｼｯｸM-PRO" w:hAnsi="HG丸ｺﾞｼｯｸM-PRO"/>
                      <w:noProof/>
                      <w:szCs w:val="21"/>
                    </w:rPr>
                  </w:pPr>
                </w:p>
              </w:tc>
              <w:tc>
                <w:tcPr>
                  <w:tcW w:w="1416" w:type="dxa"/>
                  <w:gridSpan w:val="2"/>
                  <w:shd w:val="clear" w:color="auto" w:fill="auto"/>
                  <w:vAlign w:val="center"/>
                </w:tcPr>
                <w:p w14:paraId="2158D9BD"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「第</w:t>
                  </w:r>
                  <w:r w:rsidRPr="00553712">
                    <w:rPr>
                      <w:rFonts w:ascii="HG丸ｺﾞｼｯｸM-PRO" w:eastAsia="HG丸ｺﾞｼｯｸM-PRO" w:hAnsi="HG丸ｺﾞｼｯｸM-PRO"/>
                      <w:noProof/>
                      <w:szCs w:val="21"/>
                    </w:rPr>
                    <w:t xml:space="preserve">1章 </w:t>
                  </w:r>
                  <w:r w:rsidRPr="00553712">
                    <w:rPr>
                      <w:rFonts w:ascii="HG丸ｺﾞｼｯｸM-PRO" w:eastAsia="HG丸ｺﾞｼｯｸM-PRO" w:hAnsi="HG丸ｺﾞｼｯｸM-PRO" w:hint="eastAsia"/>
                      <w:noProof/>
                      <w:szCs w:val="21"/>
                    </w:rPr>
                    <w:t>第</w:t>
                  </w:r>
                  <w:r w:rsidRPr="00553712">
                    <w:rPr>
                      <w:rFonts w:ascii="HG丸ｺﾞｼｯｸM-PRO" w:eastAsia="HG丸ｺﾞｼｯｸM-PRO" w:hAnsi="HG丸ｺﾞｼｯｸM-PRO"/>
                      <w:noProof/>
                      <w:szCs w:val="21"/>
                    </w:rPr>
                    <w:t>2節１．8）処理生成物の基準」で示した重金属類８</w:t>
                  </w:r>
                  <w:r w:rsidRPr="00553712">
                    <w:rPr>
                      <w:rFonts w:ascii="HG丸ｺﾞｼｯｸM-PRO" w:eastAsia="HG丸ｺﾞｼｯｸM-PRO" w:hAnsi="HG丸ｺﾞｼｯｸM-PRO" w:hint="eastAsia"/>
                      <w:noProof/>
                      <w:szCs w:val="21"/>
                    </w:rPr>
                    <w:t>項目</w:t>
                  </w:r>
                </w:p>
              </w:tc>
              <w:tc>
                <w:tcPr>
                  <w:tcW w:w="4386" w:type="dxa"/>
                  <w:gridSpan w:val="2"/>
                  <w:shd w:val="clear" w:color="auto" w:fill="auto"/>
                  <w:vAlign w:val="center"/>
                </w:tcPr>
                <w:p w14:paraId="68A5E76C"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(1)測定場所</w:t>
                  </w:r>
                </w:p>
                <w:p w14:paraId="3FAC0A2D"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焼却主灰搬送コンベヤ出口付近</w:t>
                  </w:r>
                </w:p>
                <w:p w14:paraId="460F486C"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焼却飛灰及び溶融飛灰処理物搬送コンベヤの出口付近</w:t>
                  </w:r>
                </w:p>
                <w:p w14:paraId="535A3C89"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(2)測定回数</w:t>
                  </w:r>
                </w:p>
                <w:p w14:paraId="47D143CA"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焼却主灰、焼却飛灰及び溶融飛灰処理物それぞれ</w:t>
                  </w:r>
                  <w:r w:rsidRPr="00553712">
                    <w:rPr>
                      <w:rFonts w:ascii="HG丸ｺﾞｼｯｸM-PRO" w:eastAsia="HG丸ｺﾞｼｯｸM-PRO" w:hAnsi="HG丸ｺﾞｼｯｸM-PRO"/>
                      <w:noProof/>
                      <w:szCs w:val="21"/>
                    </w:rPr>
                    <w:t>2回以上</w:t>
                  </w:r>
                </w:p>
                <w:p w14:paraId="42226510"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(3)測定方法</w:t>
                  </w:r>
                </w:p>
                <w:p w14:paraId="3C8BF7FF"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「産業廃棄物に含まれる金属などの検定方法」</w:t>
                  </w:r>
                  <w:r w:rsidRPr="00553712">
                    <w:rPr>
                      <w:rFonts w:ascii="HG丸ｺﾞｼｯｸM-PRO" w:eastAsia="HG丸ｺﾞｼｯｸM-PRO" w:hAnsi="HG丸ｺﾞｼｯｸM-PRO"/>
                      <w:noProof/>
                      <w:szCs w:val="21"/>
                    </w:rPr>
                    <w:t>(昭和48.2.17環境庁告示第13号)のうち、埋立処分の方法による。</w:t>
                  </w:r>
                </w:p>
              </w:tc>
              <w:tc>
                <w:tcPr>
                  <w:tcW w:w="1840" w:type="dxa"/>
                  <w:gridSpan w:val="2"/>
                  <w:shd w:val="clear" w:color="auto" w:fill="auto"/>
                  <w:vAlign w:val="center"/>
                </w:tcPr>
                <w:p w14:paraId="60B5BBAA"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「第</w:t>
                  </w:r>
                  <w:r w:rsidRPr="00553712">
                    <w:rPr>
                      <w:rFonts w:ascii="HG丸ｺﾞｼｯｸM-PRO" w:eastAsia="HG丸ｺﾞｼｯｸM-PRO" w:hAnsi="HG丸ｺﾞｼｯｸM-PRO"/>
                      <w:noProof/>
                      <w:szCs w:val="21"/>
                    </w:rPr>
                    <w:t xml:space="preserve">1章 </w:t>
                  </w:r>
                  <w:r w:rsidRPr="00553712">
                    <w:rPr>
                      <w:rFonts w:ascii="HG丸ｺﾞｼｯｸM-PRO" w:eastAsia="HG丸ｺﾞｼｯｸM-PRO" w:hAnsi="HG丸ｺﾞｼｯｸM-PRO" w:hint="eastAsia"/>
                      <w:noProof/>
                      <w:szCs w:val="21"/>
                    </w:rPr>
                    <w:t>第</w:t>
                  </w:r>
                  <w:r w:rsidRPr="00553712">
                    <w:rPr>
                      <w:rFonts w:ascii="HG丸ｺﾞｼｯｸM-PRO" w:eastAsia="HG丸ｺﾞｼｯｸM-PRO" w:hAnsi="HG丸ｺﾞｼｯｸM-PRO"/>
                      <w:noProof/>
                      <w:szCs w:val="21"/>
                    </w:rPr>
                    <w:t xml:space="preserve">2節 </w:t>
                  </w:r>
                  <w:r w:rsidRPr="00553712">
                    <w:rPr>
                      <w:rFonts w:ascii="HG丸ｺﾞｼｯｸM-PRO" w:eastAsia="HG丸ｺﾞｼｯｸM-PRO" w:hAnsi="HG丸ｺﾞｼｯｸM-PRO" w:hint="eastAsia"/>
                      <w:noProof/>
                      <w:szCs w:val="21"/>
                    </w:rPr>
                    <w:t>１．８</w:t>
                  </w:r>
                  <w:r w:rsidRPr="00553712">
                    <w:rPr>
                      <w:rFonts w:ascii="HG丸ｺﾞｼｯｸM-PRO" w:eastAsia="HG丸ｺﾞｼｯｸM-PRO" w:hAnsi="HG丸ｺﾞｼｯｸM-PRO"/>
                      <w:noProof/>
                      <w:szCs w:val="21"/>
                    </w:rPr>
                    <w:t xml:space="preserve">）処理生成物の基準」 </w:t>
                  </w:r>
                  <w:r w:rsidRPr="00553712">
                    <w:rPr>
                      <w:rFonts w:ascii="HG丸ｺﾞｼｯｸM-PRO" w:eastAsia="HG丸ｺﾞｼｯｸM-PRO" w:hAnsi="HG丸ｺﾞｼｯｸM-PRO" w:hint="eastAsia"/>
                      <w:noProof/>
                      <w:szCs w:val="21"/>
                    </w:rPr>
                    <w:t>で示した基準値</w:t>
                  </w:r>
                </w:p>
              </w:tc>
              <w:tc>
                <w:tcPr>
                  <w:tcW w:w="1698" w:type="dxa"/>
                  <w:gridSpan w:val="2"/>
                  <w:shd w:val="clear" w:color="auto" w:fill="auto"/>
                  <w:vAlign w:val="center"/>
                </w:tcPr>
                <w:p w14:paraId="36ED5448"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p>
              </w:tc>
            </w:tr>
            <w:tr w:rsidR="00553712" w:rsidRPr="00553712" w14:paraId="420E73D1" w14:textId="77777777" w:rsidTr="00EE0663">
              <w:trPr>
                <w:cantSplit/>
                <w:trHeight w:val="1969"/>
                <w:jc w:val="center"/>
              </w:trPr>
              <w:tc>
                <w:tcPr>
                  <w:tcW w:w="446" w:type="dxa"/>
                  <w:gridSpan w:val="2"/>
                  <w:vMerge/>
                  <w:shd w:val="clear" w:color="auto" w:fill="auto"/>
                  <w:vAlign w:val="center"/>
                </w:tcPr>
                <w:p w14:paraId="76596A32"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p>
              </w:tc>
              <w:tc>
                <w:tcPr>
                  <w:tcW w:w="442" w:type="dxa"/>
                  <w:vMerge/>
                  <w:shd w:val="clear" w:color="auto" w:fill="auto"/>
                  <w:textDirection w:val="tbRlV"/>
                  <w:vAlign w:val="center"/>
                </w:tcPr>
                <w:p w14:paraId="5F4C0071" w14:textId="77777777" w:rsidR="00553712" w:rsidRPr="00553712" w:rsidRDefault="00553712" w:rsidP="00553712">
                  <w:pPr>
                    <w:tabs>
                      <w:tab w:val="left" w:pos="2982"/>
                    </w:tabs>
                    <w:adjustRightInd w:val="0"/>
                    <w:snapToGrid w:val="0"/>
                    <w:spacing w:line="220" w:lineRule="exact"/>
                    <w:ind w:left="113" w:right="113"/>
                    <w:contextualSpacing/>
                    <w:jc w:val="center"/>
                    <w:rPr>
                      <w:rFonts w:ascii="HG丸ｺﾞｼｯｸM-PRO" w:eastAsia="HG丸ｺﾞｼｯｸM-PRO" w:hAnsi="HG丸ｺﾞｼｯｸM-PRO"/>
                      <w:spacing w:val="-10"/>
                      <w:szCs w:val="21"/>
                    </w:rPr>
                  </w:pPr>
                </w:p>
              </w:tc>
              <w:tc>
                <w:tcPr>
                  <w:tcW w:w="1416" w:type="dxa"/>
                  <w:gridSpan w:val="2"/>
                  <w:shd w:val="clear" w:color="auto" w:fill="auto"/>
                  <w:vAlign w:val="center"/>
                </w:tcPr>
                <w:p w14:paraId="01B9C7B2"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noProof/>
                      <w:szCs w:val="21"/>
                    </w:rPr>
                    <w:t>ダイオキシン類</w:t>
                  </w:r>
                </w:p>
              </w:tc>
              <w:tc>
                <w:tcPr>
                  <w:tcW w:w="4386" w:type="dxa"/>
                  <w:gridSpan w:val="2"/>
                  <w:shd w:val="clear" w:color="auto" w:fill="auto"/>
                  <w:vAlign w:val="center"/>
                </w:tcPr>
                <w:p w14:paraId="4F2EA692"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(1)測定場所</w:t>
                  </w:r>
                </w:p>
                <w:p w14:paraId="4BB8FDA4"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焼却主灰搬送コンベヤ出口付近</w:t>
                  </w:r>
                </w:p>
                <w:p w14:paraId="12E75BD1"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飛灰処理物搬送コンベヤの出口付近</w:t>
                  </w:r>
                </w:p>
                <w:p w14:paraId="50BA0F3B"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(2)測定回数</w:t>
                  </w:r>
                </w:p>
                <w:p w14:paraId="0CE72E04"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焼却主灰、飛灰処理物それぞれ</w:t>
                  </w:r>
                  <w:r w:rsidRPr="00553712">
                    <w:rPr>
                      <w:rFonts w:ascii="HG丸ｺﾞｼｯｸM-PRO" w:eastAsia="HG丸ｺﾞｼｯｸM-PRO" w:hAnsi="HG丸ｺﾞｼｯｸM-PRO"/>
                      <w:noProof/>
                      <w:szCs w:val="21"/>
                    </w:rPr>
                    <w:t>2回以上</w:t>
                  </w:r>
                </w:p>
                <w:p w14:paraId="1BDD124B"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noProof/>
                      <w:szCs w:val="21"/>
                    </w:rPr>
                    <w:t>(3)測定方法は「廃棄物焼却炉に係るばいじんなどに含まれるダイオキシン類の量の基準及び測定の方法に関する省令」（平成12年厚生省令第1号）による。</w:t>
                  </w:r>
                </w:p>
              </w:tc>
              <w:tc>
                <w:tcPr>
                  <w:tcW w:w="1840" w:type="dxa"/>
                  <w:gridSpan w:val="2"/>
                  <w:shd w:val="clear" w:color="auto" w:fill="auto"/>
                  <w:vAlign w:val="center"/>
                </w:tcPr>
                <w:p w14:paraId="0B137BA0"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noProof/>
                      <w:szCs w:val="21"/>
                    </w:rPr>
                    <w:t>3 ng-TEQ/ｇ以下</w:t>
                  </w:r>
                </w:p>
              </w:tc>
              <w:tc>
                <w:tcPr>
                  <w:tcW w:w="1698" w:type="dxa"/>
                  <w:gridSpan w:val="2"/>
                  <w:shd w:val="clear" w:color="auto" w:fill="auto"/>
                  <w:vAlign w:val="center"/>
                </w:tcPr>
                <w:p w14:paraId="057A5B55"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p>
              </w:tc>
            </w:tr>
            <w:tr w:rsidR="00553712" w:rsidRPr="00553712" w14:paraId="290DE1A5" w14:textId="77777777" w:rsidTr="00EE0663">
              <w:trPr>
                <w:cantSplit/>
                <w:trHeight w:val="1969"/>
                <w:jc w:val="center"/>
              </w:trPr>
              <w:tc>
                <w:tcPr>
                  <w:tcW w:w="446" w:type="dxa"/>
                  <w:gridSpan w:val="2"/>
                  <w:vMerge w:val="restart"/>
                  <w:shd w:val="clear" w:color="auto" w:fill="auto"/>
                  <w:vAlign w:val="center"/>
                </w:tcPr>
                <w:p w14:paraId="3F7DEBA6"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６</w:t>
                  </w:r>
                </w:p>
              </w:tc>
              <w:tc>
                <w:tcPr>
                  <w:tcW w:w="442" w:type="dxa"/>
                  <w:vMerge w:val="restart"/>
                  <w:shd w:val="clear" w:color="auto" w:fill="auto"/>
                  <w:textDirection w:val="tbRlV"/>
                  <w:vAlign w:val="center"/>
                </w:tcPr>
                <w:p w14:paraId="5CC60729" w14:textId="77777777" w:rsidR="00553712" w:rsidRPr="00553712" w:rsidRDefault="00553712" w:rsidP="00553712">
                  <w:pPr>
                    <w:tabs>
                      <w:tab w:val="left" w:pos="2982"/>
                    </w:tabs>
                    <w:spacing w:line="220" w:lineRule="exact"/>
                    <w:ind w:left="113" w:right="113"/>
                    <w:jc w:val="center"/>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溶融スラグ</w:t>
                  </w:r>
                </w:p>
              </w:tc>
              <w:tc>
                <w:tcPr>
                  <w:tcW w:w="1416" w:type="dxa"/>
                  <w:gridSpan w:val="2"/>
                  <w:shd w:val="clear" w:color="auto" w:fill="auto"/>
                  <w:vAlign w:val="center"/>
                </w:tcPr>
                <w:p w14:paraId="340D9127"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noProof/>
                      <w:szCs w:val="21"/>
                    </w:rPr>
                    <w:t>ダイオキシン類</w:t>
                  </w:r>
                </w:p>
              </w:tc>
              <w:tc>
                <w:tcPr>
                  <w:tcW w:w="4386" w:type="dxa"/>
                  <w:gridSpan w:val="2"/>
                  <w:shd w:val="clear" w:color="auto" w:fill="auto"/>
                  <w:vAlign w:val="center"/>
                </w:tcPr>
                <w:p w14:paraId="0786562B"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(1)測定場所</w:t>
                  </w:r>
                </w:p>
                <w:p w14:paraId="47A470A9"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スラグヤード付近</w:t>
                  </w:r>
                </w:p>
                <w:p w14:paraId="0A82D059"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(2)測定回数</w:t>
                  </w:r>
                </w:p>
                <w:p w14:paraId="577FAEB6"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２回以上</w:t>
                  </w:r>
                </w:p>
                <w:p w14:paraId="585E67CA"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(3)測定方法は「廃棄物焼却炉に係るばいじん等に含まれるダイオキシン類の量の基準及び測定の方法に関する省令」（平成12年厚生省令第1号）による。</w:t>
                  </w:r>
                </w:p>
              </w:tc>
              <w:tc>
                <w:tcPr>
                  <w:tcW w:w="1840" w:type="dxa"/>
                  <w:gridSpan w:val="2"/>
                  <w:shd w:val="clear" w:color="auto" w:fill="auto"/>
                  <w:vAlign w:val="center"/>
                </w:tcPr>
                <w:p w14:paraId="38C08AE6"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p>
              </w:tc>
              <w:tc>
                <w:tcPr>
                  <w:tcW w:w="1698" w:type="dxa"/>
                  <w:gridSpan w:val="2"/>
                  <w:shd w:val="clear" w:color="auto" w:fill="auto"/>
                  <w:vAlign w:val="center"/>
                </w:tcPr>
                <w:p w14:paraId="4D9D5D37"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spacing w:val="-10"/>
                      <w:szCs w:val="21"/>
                    </w:rPr>
                    <w:t>シャフト式ガス化溶融方式又は流動床ガス化溶融炉の場合</w:t>
                  </w:r>
                </w:p>
              </w:tc>
            </w:tr>
            <w:tr w:rsidR="00553712" w:rsidRPr="00553712" w14:paraId="3002675C" w14:textId="77777777" w:rsidTr="00EE0663">
              <w:trPr>
                <w:cantSplit/>
                <w:trHeight w:val="1830"/>
                <w:jc w:val="center"/>
              </w:trPr>
              <w:tc>
                <w:tcPr>
                  <w:tcW w:w="446" w:type="dxa"/>
                  <w:gridSpan w:val="2"/>
                  <w:vMerge/>
                  <w:shd w:val="clear" w:color="auto" w:fill="auto"/>
                  <w:vAlign w:val="center"/>
                </w:tcPr>
                <w:p w14:paraId="1496488B"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p>
              </w:tc>
              <w:tc>
                <w:tcPr>
                  <w:tcW w:w="442" w:type="dxa"/>
                  <w:vMerge/>
                  <w:shd w:val="clear" w:color="auto" w:fill="auto"/>
                  <w:textDirection w:val="tbRlV"/>
                  <w:vAlign w:val="center"/>
                </w:tcPr>
                <w:p w14:paraId="6469A88D" w14:textId="77777777" w:rsidR="00553712" w:rsidRPr="00553712" w:rsidRDefault="00553712" w:rsidP="00553712">
                  <w:pPr>
                    <w:tabs>
                      <w:tab w:val="left" w:pos="2982"/>
                    </w:tabs>
                    <w:adjustRightInd w:val="0"/>
                    <w:snapToGrid w:val="0"/>
                    <w:spacing w:line="220" w:lineRule="exact"/>
                    <w:ind w:left="113" w:right="113"/>
                    <w:contextualSpacing/>
                    <w:jc w:val="center"/>
                    <w:rPr>
                      <w:rFonts w:ascii="HG丸ｺﾞｼｯｸM-PRO" w:eastAsia="HG丸ｺﾞｼｯｸM-PRO" w:hAnsi="HG丸ｺﾞｼｯｸM-PRO"/>
                      <w:spacing w:val="-10"/>
                      <w:szCs w:val="21"/>
                    </w:rPr>
                  </w:pPr>
                </w:p>
              </w:tc>
              <w:tc>
                <w:tcPr>
                  <w:tcW w:w="1416" w:type="dxa"/>
                  <w:gridSpan w:val="2"/>
                  <w:shd w:val="clear" w:color="auto" w:fill="auto"/>
                  <w:vAlign w:val="center"/>
                </w:tcPr>
                <w:p w14:paraId="447421EF"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noProof/>
                      <w:szCs w:val="21"/>
                    </w:rPr>
                    <w:t>JIS規格</w:t>
                  </w:r>
                </w:p>
              </w:tc>
              <w:tc>
                <w:tcPr>
                  <w:tcW w:w="4386" w:type="dxa"/>
                  <w:gridSpan w:val="2"/>
                  <w:shd w:val="clear" w:color="auto" w:fill="auto"/>
                  <w:vAlign w:val="center"/>
                </w:tcPr>
                <w:p w14:paraId="36469934"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(1)測定場所</w:t>
                  </w:r>
                </w:p>
                <w:p w14:paraId="4D702F64"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スラグヤード付近</w:t>
                  </w:r>
                </w:p>
                <w:p w14:paraId="63D6DE73"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(2)測定回数</w:t>
                  </w:r>
                </w:p>
                <w:p w14:paraId="4520DAC9"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２回以上</w:t>
                  </w:r>
                </w:p>
                <w:p w14:paraId="18763846"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(3)測定方法</w:t>
                  </w:r>
                </w:p>
                <w:p w14:paraId="0A599473"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JISA5031又は</w:t>
                  </w:r>
                  <w:r w:rsidRPr="00553712">
                    <w:rPr>
                      <w:rFonts w:ascii="HG丸ｺﾞｼｯｸM-PRO" w:eastAsia="HG丸ｺﾞｼｯｸM-PRO" w:hAnsi="HG丸ｺﾞｼｯｸM-PRO" w:hint="eastAsia"/>
                      <w:noProof/>
                      <w:szCs w:val="21"/>
                    </w:rPr>
                    <w:t>JIS 5032の試験方法による</w:t>
                  </w:r>
                </w:p>
              </w:tc>
              <w:tc>
                <w:tcPr>
                  <w:tcW w:w="1840" w:type="dxa"/>
                  <w:gridSpan w:val="2"/>
                  <w:shd w:val="clear" w:color="auto" w:fill="auto"/>
                  <w:vAlign w:val="center"/>
                </w:tcPr>
                <w:p w14:paraId="29A0AA0A"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p>
              </w:tc>
              <w:tc>
                <w:tcPr>
                  <w:tcW w:w="1698" w:type="dxa"/>
                  <w:gridSpan w:val="2"/>
                  <w:shd w:val="clear" w:color="auto" w:fill="auto"/>
                  <w:vAlign w:val="center"/>
                </w:tcPr>
                <w:p w14:paraId="13A80632"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spacing w:val="-10"/>
                      <w:szCs w:val="21"/>
                    </w:rPr>
                    <w:t>シャフト式ガス化溶融方式又は流動床ガス化溶融炉の場合</w:t>
                  </w:r>
                </w:p>
              </w:tc>
            </w:tr>
          </w:tbl>
          <w:p w14:paraId="35FE5361" w14:textId="77777777" w:rsidR="00553712" w:rsidRPr="00553712" w:rsidRDefault="00553712" w:rsidP="00553712">
            <w:pPr>
              <w:pStyle w:val="17"/>
              <w:rPr>
                <w:rFonts w:ascii="HG丸ｺﾞｼｯｸM-PRO" w:eastAsia="HG丸ｺﾞｼｯｸM-PRO" w:hAnsi="HG丸ｺﾞｼｯｸM-PRO"/>
                <w:sz w:val="21"/>
              </w:rPr>
            </w:pPr>
          </w:p>
          <w:p w14:paraId="78D17EAF" w14:textId="77777777" w:rsidR="00553712" w:rsidRPr="00553712" w:rsidRDefault="00553712" w:rsidP="00553712">
            <w:pPr>
              <w:pStyle w:val="17"/>
              <w:rPr>
                <w:rFonts w:ascii="HG丸ｺﾞｼｯｸM-PRO" w:eastAsia="HG丸ｺﾞｼｯｸM-PRO" w:hAnsi="HG丸ｺﾞｼｯｸM-PRO"/>
                <w:sz w:val="21"/>
              </w:rPr>
            </w:pPr>
            <w:r w:rsidRPr="00553712">
              <w:rPr>
                <w:rFonts w:ascii="HG丸ｺﾞｼｯｸM-PRO" w:eastAsia="HG丸ｺﾞｼｯｸM-PRO" w:hAnsi="HG丸ｺﾞｼｯｸM-PRO" w:cs="ＭＳ 明朝" w:hint="eastAsia"/>
                <w:kern w:val="0"/>
                <w:sz w:val="21"/>
              </w:rPr>
              <w:t>表</w:t>
            </w:r>
            <w:r w:rsidRPr="00553712">
              <w:rPr>
                <w:rFonts w:ascii="HG丸ｺﾞｼｯｸM-PRO" w:eastAsia="HG丸ｺﾞｼｯｸM-PRO" w:hAnsi="HG丸ｺﾞｼｯｸM-PRO" w:cs="ＭＳ 明朝"/>
                <w:kern w:val="0"/>
                <w:sz w:val="21"/>
              </w:rPr>
              <w:t>1-15</w:t>
            </w:r>
            <w:r w:rsidRPr="00553712">
              <w:rPr>
                <w:rFonts w:ascii="HG丸ｺﾞｼｯｸM-PRO" w:eastAsia="HG丸ｺﾞｼｯｸM-PRO" w:hAnsi="HG丸ｺﾞｼｯｸM-PRO" w:cs="ＭＳ 明朝" w:hint="eastAsia"/>
                <w:kern w:val="0"/>
                <w:sz w:val="21"/>
              </w:rPr>
              <w:t xml:space="preserve">　エネルギー回収型廃棄物処理施設</w:t>
            </w:r>
            <w:r w:rsidRPr="00553712">
              <w:rPr>
                <w:rFonts w:ascii="HG丸ｺﾞｼｯｸM-PRO" w:eastAsia="HG丸ｺﾞｼｯｸM-PRO" w:hAnsi="HG丸ｺﾞｼｯｸM-PRO" w:hint="eastAsia"/>
                <w:sz w:val="21"/>
              </w:rPr>
              <w:t>の</w:t>
            </w:r>
            <w:r w:rsidRPr="00553712">
              <w:rPr>
                <w:rFonts w:ascii="HG丸ｺﾞｼｯｸM-PRO" w:eastAsia="HG丸ｺﾞｼｯｸM-PRO" w:hAnsi="HG丸ｺﾞｼｯｸM-PRO" w:hint="eastAsia"/>
                <w:sz w:val="21"/>
                <w:lang w:eastAsia="zh-TW"/>
              </w:rPr>
              <w:t>引渡性能試験方法</w:t>
            </w:r>
            <w:r w:rsidRPr="00553712">
              <w:rPr>
                <w:rFonts w:ascii="HG丸ｺﾞｼｯｸM-PRO" w:eastAsia="HG丸ｺﾞｼｯｸM-PRO" w:hAnsi="HG丸ｺﾞｼｯｸM-PRO" w:hint="eastAsia"/>
                <w:sz w:val="21"/>
              </w:rPr>
              <w:t>（３</w:t>
            </w:r>
            <w:r w:rsidRPr="00553712">
              <w:rPr>
                <w:rFonts w:ascii="HG丸ｺﾞｼｯｸM-PRO" w:eastAsia="HG丸ｺﾞｼｯｸM-PRO" w:hAnsi="HG丸ｺﾞｼｯｸM-PRO"/>
                <w:sz w:val="21"/>
              </w:rPr>
              <w:t>/</w:t>
            </w:r>
            <w:r w:rsidRPr="00553712">
              <w:rPr>
                <w:rFonts w:ascii="HG丸ｺﾞｼｯｸM-PRO" w:eastAsia="HG丸ｺﾞｼｯｸM-PRO" w:hAnsi="HG丸ｺﾞｼｯｸM-PRO" w:hint="eastAsia"/>
                <w:sz w:val="21"/>
              </w:rPr>
              <w:t>５）</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8"/>
              <w:gridCol w:w="442"/>
              <w:gridCol w:w="1408"/>
              <w:gridCol w:w="8"/>
              <w:gridCol w:w="4378"/>
              <w:gridCol w:w="8"/>
              <w:gridCol w:w="1832"/>
              <w:gridCol w:w="8"/>
              <w:gridCol w:w="1690"/>
              <w:gridCol w:w="8"/>
            </w:tblGrid>
            <w:tr w:rsidR="00553712" w:rsidRPr="00553712" w14:paraId="5DCD5B75" w14:textId="77777777" w:rsidTr="00EE0663">
              <w:trPr>
                <w:gridAfter w:val="1"/>
                <w:wAfter w:w="8" w:type="dxa"/>
                <w:jc w:val="center"/>
              </w:trPr>
              <w:tc>
                <w:tcPr>
                  <w:tcW w:w="438" w:type="dxa"/>
                  <w:shd w:val="clear" w:color="auto" w:fill="D9D9D9"/>
                  <w:vAlign w:val="center"/>
                </w:tcPr>
                <w:p w14:paraId="17F60699"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noProof/>
                      <w:w w:val="50"/>
                      <w:szCs w:val="21"/>
                    </w:rPr>
                  </w:pPr>
                  <w:r w:rsidRPr="00553712">
                    <w:rPr>
                      <w:rFonts w:ascii="HG丸ｺﾞｼｯｸM-PRO" w:eastAsia="HG丸ｺﾞｼｯｸM-PRO" w:hAnsi="HG丸ｺﾞｼｯｸM-PRO" w:hint="eastAsia"/>
                      <w:noProof/>
                      <w:w w:val="50"/>
                      <w:szCs w:val="21"/>
                    </w:rPr>
                    <w:t>番号</w:t>
                  </w:r>
                </w:p>
              </w:tc>
              <w:tc>
                <w:tcPr>
                  <w:tcW w:w="1858" w:type="dxa"/>
                  <w:gridSpan w:val="3"/>
                  <w:shd w:val="clear" w:color="auto" w:fill="D9D9D9"/>
                  <w:vAlign w:val="center"/>
                </w:tcPr>
                <w:p w14:paraId="5467DB58"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試験項目</w:t>
                  </w:r>
                </w:p>
              </w:tc>
              <w:tc>
                <w:tcPr>
                  <w:tcW w:w="4386" w:type="dxa"/>
                  <w:gridSpan w:val="2"/>
                  <w:shd w:val="clear" w:color="auto" w:fill="D9D9D9"/>
                  <w:vAlign w:val="center"/>
                </w:tcPr>
                <w:p w14:paraId="2F56AEEA"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試験方法</w:t>
                  </w:r>
                </w:p>
              </w:tc>
              <w:tc>
                <w:tcPr>
                  <w:tcW w:w="1840" w:type="dxa"/>
                  <w:gridSpan w:val="2"/>
                  <w:shd w:val="clear" w:color="auto" w:fill="D9D9D9"/>
                  <w:vAlign w:val="center"/>
                </w:tcPr>
                <w:p w14:paraId="2B8108B9"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保証値</w:t>
                  </w:r>
                </w:p>
              </w:tc>
              <w:tc>
                <w:tcPr>
                  <w:tcW w:w="1698" w:type="dxa"/>
                  <w:gridSpan w:val="2"/>
                  <w:shd w:val="clear" w:color="auto" w:fill="D9D9D9"/>
                  <w:vAlign w:val="center"/>
                </w:tcPr>
                <w:p w14:paraId="10386026"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備考</w:t>
                  </w:r>
                </w:p>
              </w:tc>
            </w:tr>
            <w:tr w:rsidR="00553712" w:rsidRPr="00553712" w14:paraId="177733B4" w14:textId="77777777" w:rsidTr="00EE0663">
              <w:trPr>
                <w:cantSplit/>
                <w:trHeight w:val="1969"/>
                <w:jc w:val="center"/>
              </w:trPr>
              <w:tc>
                <w:tcPr>
                  <w:tcW w:w="446" w:type="dxa"/>
                  <w:gridSpan w:val="2"/>
                  <w:shd w:val="clear" w:color="auto" w:fill="auto"/>
                  <w:vAlign w:val="center"/>
                </w:tcPr>
                <w:p w14:paraId="2A3A868D"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noProof/>
                      <w:szCs w:val="21"/>
                    </w:rPr>
                    <w:t>７</w:t>
                  </w:r>
                </w:p>
              </w:tc>
              <w:tc>
                <w:tcPr>
                  <w:tcW w:w="1858" w:type="dxa"/>
                  <w:gridSpan w:val="3"/>
                  <w:shd w:val="clear" w:color="auto" w:fill="auto"/>
                  <w:vAlign w:val="center"/>
                </w:tcPr>
                <w:p w14:paraId="22488A0B"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noProof/>
                      <w:szCs w:val="21"/>
                    </w:rPr>
                    <w:t>騒音</w:t>
                  </w:r>
                </w:p>
              </w:tc>
              <w:tc>
                <w:tcPr>
                  <w:tcW w:w="4386" w:type="dxa"/>
                  <w:gridSpan w:val="2"/>
                  <w:shd w:val="clear" w:color="auto" w:fill="auto"/>
                  <w:vAlign w:val="center"/>
                </w:tcPr>
                <w:p w14:paraId="53E49206"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(1)測定場所</w:t>
                  </w:r>
                </w:p>
                <w:p w14:paraId="02C2DBB5"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組合の指定する７箇所</w:t>
                  </w:r>
                </w:p>
                <w:p w14:paraId="087354F9"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(2)測定回数</w:t>
                  </w:r>
                </w:p>
                <w:p w14:paraId="4B8F7A00"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各時間帯×</w:t>
                  </w:r>
                  <w:r w:rsidRPr="00553712">
                    <w:rPr>
                      <w:rFonts w:ascii="HG丸ｺﾞｼｯｸM-PRO" w:eastAsia="HG丸ｺﾞｼｯｸM-PRO" w:hAnsi="HG丸ｺﾞｼｯｸM-PRO"/>
                      <w:noProof/>
                      <w:szCs w:val="21"/>
                    </w:rPr>
                    <w:t>7箇所（敷地境界４箇所、環境影響評価で実測した３箇所）</w:t>
                  </w:r>
                </w:p>
                <w:p w14:paraId="5A481C8B"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noProof/>
                      <w:szCs w:val="21"/>
                    </w:rPr>
                    <w:t>(3)測定方法は「騒音規制法」、「</w:t>
                  </w:r>
                  <w:r w:rsidRPr="00553712">
                    <w:rPr>
                      <w:rFonts w:ascii="HG丸ｺﾞｼｯｸM-PRO" w:eastAsia="HG丸ｺﾞｼｯｸM-PRO" w:hAnsi="HG丸ｺﾞｼｯｸM-PRO"/>
                      <w:szCs w:val="21"/>
                    </w:rPr>
                    <w:t>JIS Z 8731</w:t>
                  </w:r>
                  <w:r w:rsidRPr="00553712">
                    <w:rPr>
                      <w:rFonts w:ascii="HG丸ｺﾞｼｯｸM-PRO" w:eastAsia="HG丸ｺﾞｼｯｸM-PRO" w:hAnsi="HG丸ｺﾞｼｯｸM-PRO" w:hint="eastAsia"/>
                      <w:szCs w:val="21"/>
                    </w:rPr>
                    <w:t>」</w:t>
                  </w:r>
                  <w:r w:rsidRPr="00553712">
                    <w:rPr>
                      <w:rFonts w:ascii="HG丸ｺﾞｼｯｸM-PRO" w:eastAsia="HG丸ｺﾞｼｯｸM-PRO" w:hAnsi="HG丸ｺﾞｼｯｸM-PRO" w:hint="eastAsia"/>
                      <w:noProof/>
                      <w:szCs w:val="21"/>
                    </w:rPr>
                    <w:t>による。</w:t>
                  </w:r>
                </w:p>
              </w:tc>
              <w:tc>
                <w:tcPr>
                  <w:tcW w:w="1840" w:type="dxa"/>
                  <w:gridSpan w:val="2"/>
                  <w:shd w:val="clear" w:color="auto" w:fill="auto"/>
                  <w:vAlign w:val="center"/>
                </w:tcPr>
                <w:p w14:paraId="1B7BE727"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「第</w:t>
                  </w:r>
                  <w:r w:rsidRPr="00553712">
                    <w:rPr>
                      <w:rFonts w:ascii="HG丸ｺﾞｼｯｸM-PRO" w:eastAsia="HG丸ｺﾞｼｯｸM-PRO" w:hAnsi="HG丸ｺﾞｼｯｸM-PRO"/>
                      <w:noProof/>
                      <w:szCs w:val="21"/>
                    </w:rPr>
                    <w:t xml:space="preserve">1章 </w:t>
                  </w:r>
                  <w:r w:rsidRPr="00553712">
                    <w:rPr>
                      <w:rFonts w:ascii="HG丸ｺﾞｼｯｸM-PRO" w:eastAsia="HG丸ｺﾞｼｯｸM-PRO" w:hAnsi="HG丸ｺﾞｼｯｸM-PRO" w:hint="eastAsia"/>
                      <w:noProof/>
                      <w:szCs w:val="21"/>
                    </w:rPr>
                    <w:t>第３節</w:t>
                  </w:r>
                  <w:r w:rsidRPr="00553712">
                    <w:rPr>
                      <w:rFonts w:ascii="HG丸ｺﾞｼｯｸM-PRO" w:eastAsia="HG丸ｺﾞｼｯｸM-PRO" w:hAnsi="HG丸ｺﾞｼｯｸM-PRO"/>
                      <w:noProof/>
                      <w:szCs w:val="21"/>
                    </w:rPr>
                    <w:t xml:space="preserve"> </w:t>
                  </w:r>
                  <w:r w:rsidRPr="00553712">
                    <w:rPr>
                      <w:rFonts w:ascii="HG丸ｺﾞｼｯｸM-PRO" w:eastAsia="HG丸ｺﾞｼｯｸM-PRO" w:hAnsi="HG丸ｺﾞｼｯｸM-PRO" w:hint="eastAsia"/>
                      <w:noProof/>
                      <w:szCs w:val="21"/>
                    </w:rPr>
                    <w:t>１．２）騒音基準」に示した基準値</w:t>
                  </w:r>
                </w:p>
              </w:tc>
              <w:tc>
                <w:tcPr>
                  <w:tcW w:w="1698" w:type="dxa"/>
                  <w:gridSpan w:val="2"/>
                  <w:shd w:val="clear" w:color="auto" w:fill="auto"/>
                  <w:vAlign w:val="center"/>
                </w:tcPr>
                <w:p w14:paraId="7B5F70CC"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noProof/>
                      <w:szCs w:val="21"/>
                    </w:rPr>
                    <w:t>定格運転時及びエネルギー回収推進施設の全炉同時運転かつ、昼間は、マテリアルリサイクル推進施設の全ライン同時運転時に実施する。</w:t>
                  </w:r>
                </w:p>
              </w:tc>
            </w:tr>
            <w:tr w:rsidR="00553712" w:rsidRPr="00553712" w14:paraId="63E2A186" w14:textId="77777777" w:rsidTr="00EE0663">
              <w:trPr>
                <w:cantSplit/>
                <w:trHeight w:val="1651"/>
                <w:jc w:val="center"/>
              </w:trPr>
              <w:tc>
                <w:tcPr>
                  <w:tcW w:w="446" w:type="dxa"/>
                  <w:gridSpan w:val="2"/>
                  <w:shd w:val="clear" w:color="auto" w:fill="auto"/>
                  <w:vAlign w:val="center"/>
                </w:tcPr>
                <w:p w14:paraId="530741F4"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８</w:t>
                  </w:r>
                </w:p>
              </w:tc>
              <w:tc>
                <w:tcPr>
                  <w:tcW w:w="1858" w:type="dxa"/>
                  <w:gridSpan w:val="3"/>
                  <w:shd w:val="clear" w:color="auto" w:fill="auto"/>
                  <w:vAlign w:val="center"/>
                </w:tcPr>
                <w:p w14:paraId="587A0501"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noProof/>
                      <w:szCs w:val="21"/>
                    </w:rPr>
                    <w:t>振動</w:t>
                  </w:r>
                </w:p>
              </w:tc>
              <w:tc>
                <w:tcPr>
                  <w:tcW w:w="4386" w:type="dxa"/>
                  <w:gridSpan w:val="2"/>
                  <w:shd w:val="clear" w:color="auto" w:fill="auto"/>
                  <w:vAlign w:val="center"/>
                </w:tcPr>
                <w:p w14:paraId="5C1EEF9F"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(1)測定場所</w:t>
                  </w:r>
                </w:p>
                <w:p w14:paraId="29DB950F"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組合の指定する７箇所</w:t>
                  </w:r>
                </w:p>
                <w:p w14:paraId="67F2224F"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(2)測定回数</w:t>
                  </w:r>
                </w:p>
                <w:p w14:paraId="4F1B23F0"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 xml:space="preserve">　各時間帯×</w:t>
                  </w:r>
                  <w:r w:rsidRPr="00553712">
                    <w:rPr>
                      <w:rFonts w:ascii="HG丸ｺﾞｼｯｸM-PRO" w:eastAsia="HG丸ｺﾞｼｯｸM-PRO" w:hAnsi="HG丸ｺﾞｼｯｸM-PRO"/>
                      <w:noProof/>
                      <w:szCs w:val="21"/>
                    </w:rPr>
                    <w:t>7箇所（敷地境界４箇所、環境影響評価で実測した３箇所）</w:t>
                  </w:r>
                </w:p>
                <w:p w14:paraId="5F3E95F6"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(3)測定方法は「振動規制法」、「</w:t>
                  </w:r>
                  <w:r w:rsidRPr="00553712">
                    <w:rPr>
                      <w:rFonts w:ascii="HG丸ｺﾞｼｯｸM-PRO" w:eastAsia="HG丸ｺﾞｼｯｸM-PRO" w:hAnsi="HG丸ｺﾞｼｯｸM-PRO"/>
                      <w:szCs w:val="21"/>
                    </w:rPr>
                    <w:t>JIS Z 8735</w:t>
                  </w:r>
                  <w:r w:rsidRPr="00553712">
                    <w:rPr>
                      <w:rFonts w:ascii="HG丸ｺﾞｼｯｸM-PRO" w:eastAsia="HG丸ｺﾞｼｯｸM-PRO" w:hAnsi="HG丸ｺﾞｼｯｸM-PRO" w:hint="eastAsia"/>
                      <w:szCs w:val="21"/>
                    </w:rPr>
                    <w:t>」</w:t>
                  </w:r>
                  <w:r w:rsidRPr="00553712">
                    <w:rPr>
                      <w:rFonts w:ascii="HG丸ｺﾞｼｯｸM-PRO" w:eastAsia="HG丸ｺﾞｼｯｸM-PRO" w:hAnsi="HG丸ｺﾞｼｯｸM-PRO" w:hint="eastAsia"/>
                      <w:noProof/>
                      <w:szCs w:val="21"/>
                    </w:rPr>
                    <w:t>による。</w:t>
                  </w:r>
                </w:p>
              </w:tc>
              <w:tc>
                <w:tcPr>
                  <w:tcW w:w="1840" w:type="dxa"/>
                  <w:gridSpan w:val="2"/>
                  <w:shd w:val="clear" w:color="auto" w:fill="auto"/>
                  <w:vAlign w:val="center"/>
                </w:tcPr>
                <w:p w14:paraId="7F0BEE28"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noProof/>
                      <w:szCs w:val="21"/>
                    </w:rPr>
                    <w:t>「第</w:t>
                  </w:r>
                  <w:r w:rsidRPr="00553712">
                    <w:rPr>
                      <w:rFonts w:ascii="HG丸ｺﾞｼｯｸM-PRO" w:eastAsia="HG丸ｺﾞｼｯｸM-PRO" w:hAnsi="HG丸ｺﾞｼｯｸM-PRO"/>
                      <w:noProof/>
                      <w:szCs w:val="21"/>
                    </w:rPr>
                    <w:t xml:space="preserve">1章 </w:t>
                  </w:r>
                  <w:r w:rsidRPr="00553712">
                    <w:rPr>
                      <w:rFonts w:ascii="HG丸ｺﾞｼｯｸM-PRO" w:eastAsia="HG丸ｺﾞｼｯｸM-PRO" w:hAnsi="HG丸ｺﾞｼｯｸM-PRO" w:hint="eastAsia"/>
                      <w:noProof/>
                      <w:szCs w:val="21"/>
                    </w:rPr>
                    <w:t>第３節</w:t>
                  </w:r>
                  <w:r w:rsidRPr="00553712">
                    <w:rPr>
                      <w:rFonts w:ascii="HG丸ｺﾞｼｯｸM-PRO" w:eastAsia="HG丸ｺﾞｼｯｸM-PRO" w:hAnsi="HG丸ｺﾞｼｯｸM-PRO"/>
                      <w:noProof/>
                      <w:szCs w:val="21"/>
                    </w:rPr>
                    <w:t xml:space="preserve"> </w:t>
                  </w:r>
                  <w:r w:rsidRPr="00553712">
                    <w:rPr>
                      <w:rFonts w:ascii="HG丸ｺﾞｼｯｸM-PRO" w:eastAsia="HG丸ｺﾞｼｯｸM-PRO" w:hAnsi="HG丸ｺﾞｼｯｸM-PRO" w:hint="eastAsia"/>
                      <w:noProof/>
                      <w:szCs w:val="21"/>
                    </w:rPr>
                    <w:t>１．３）振動基準」に示した基準値</w:t>
                  </w:r>
                </w:p>
              </w:tc>
              <w:tc>
                <w:tcPr>
                  <w:tcW w:w="1698" w:type="dxa"/>
                  <w:gridSpan w:val="2"/>
                  <w:shd w:val="clear" w:color="auto" w:fill="auto"/>
                  <w:vAlign w:val="center"/>
                </w:tcPr>
                <w:p w14:paraId="07BC7509"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noProof/>
                      <w:szCs w:val="21"/>
                    </w:rPr>
                    <w:t>定格運転時及びエネルギー回収推進施設の全炉同時運転かつ、昼間は、マテリアルリサイクル推進施設の全ライン同時運転時に実施する。</w:t>
                  </w:r>
                </w:p>
              </w:tc>
            </w:tr>
            <w:tr w:rsidR="00553712" w:rsidRPr="00553712" w14:paraId="3CCA26A2" w14:textId="77777777" w:rsidTr="00EE0663">
              <w:trPr>
                <w:cantSplit/>
                <w:trHeight w:val="1964"/>
                <w:jc w:val="center"/>
              </w:trPr>
              <w:tc>
                <w:tcPr>
                  <w:tcW w:w="446" w:type="dxa"/>
                  <w:gridSpan w:val="2"/>
                  <w:shd w:val="clear" w:color="auto" w:fill="auto"/>
                  <w:vAlign w:val="center"/>
                </w:tcPr>
                <w:p w14:paraId="085B87EC"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９</w:t>
                  </w:r>
                </w:p>
              </w:tc>
              <w:tc>
                <w:tcPr>
                  <w:tcW w:w="1858" w:type="dxa"/>
                  <w:gridSpan w:val="3"/>
                  <w:shd w:val="clear" w:color="auto" w:fill="auto"/>
                  <w:vAlign w:val="center"/>
                </w:tcPr>
                <w:p w14:paraId="3A7A0DF9"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悪臭</w:t>
                  </w:r>
                </w:p>
              </w:tc>
              <w:tc>
                <w:tcPr>
                  <w:tcW w:w="4386" w:type="dxa"/>
                  <w:gridSpan w:val="2"/>
                  <w:shd w:val="clear" w:color="auto" w:fill="auto"/>
                  <w:vAlign w:val="center"/>
                </w:tcPr>
                <w:p w14:paraId="7776EDDC"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1)測定場所</w:t>
                  </w:r>
                </w:p>
                <w:p w14:paraId="288FFA0C"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敷地境界、煙突及び脱臭装置排出口</w:t>
                  </w:r>
                </w:p>
                <w:p w14:paraId="36787234"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(2)測定回数</w:t>
                  </w:r>
                </w:p>
                <w:p w14:paraId="45C2188C"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1回/箇所×4箇所（敷地境界）</w:t>
                  </w:r>
                </w:p>
                <w:p w14:paraId="42347CAA"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1回/箇所・炉以上(煙突)</w:t>
                  </w:r>
                </w:p>
                <w:p w14:paraId="729F5C5F"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1回/箇所以上(脱臭装置)</w:t>
                  </w:r>
                </w:p>
                <w:p w14:paraId="66A7A7D0"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(3)測定方法は「悪臭防止法」及び「県条例」による。</w:t>
                  </w:r>
                </w:p>
              </w:tc>
              <w:tc>
                <w:tcPr>
                  <w:tcW w:w="1840" w:type="dxa"/>
                  <w:gridSpan w:val="2"/>
                  <w:shd w:val="clear" w:color="auto" w:fill="auto"/>
                  <w:vAlign w:val="center"/>
                </w:tcPr>
                <w:p w14:paraId="48DDC7C7"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「第</w:t>
                  </w:r>
                  <w:r w:rsidRPr="00553712">
                    <w:rPr>
                      <w:rFonts w:ascii="HG丸ｺﾞｼｯｸM-PRO" w:eastAsia="HG丸ｺﾞｼｯｸM-PRO" w:hAnsi="HG丸ｺﾞｼｯｸM-PRO"/>
                      <w:noProof/>
                      <w:szCs w:val="21"/>
                    </w:rPr>
                    <w:t xml:space="preserve">1章 </w:t>
                  </w:r>
                  <w:r w:rsidRPr="00553712">
                    <w:rPr>
                      <w:rFonts w:ascii="HG丸ｺﾞｼｯｸM-PRO" w:eastAsia="HG丸ｺﾞｼｯｸM-PRO" w:hAnsi="HG丸ｺﾞｼｯｸM-PRO" w:hint="eastAsia"/>
                      <w:noProof/>
                      <w:szCs w:val="21"/>
                    </w:rPr>
                    <w:t>第</w:t>
                  </w:r>
                  <w:r w:rsidRPr="00553712">
                    <w:rPr>
                      <w:rFonts w:ascii="HG丸ｺﾞｼｯｸM-PRO" w:eastAsia="HG丸ｺﾞｼｯｸM-PRO" w:hAnsi="HG丸ｺﾞｼｯｸM-PRO"/>
                      <w:noProof/>
                      <w:szCs w:val="21"/>
                    </w:rPr>
                    <w:t xml:space="preserve">3節 </w:t>
                  </w:r>
                  <w:r w:rsidRPr="00553712">
                    <w:rPr>
                      <w:rFonts w:ascii="HG丸ｺﾞｼｯｸM-PRO" w:eastAsia="HG丸ｺﾞｼｯｸM-PRO" w:hAnsi="HG丸ｺﾞｼｯｸM-PRO" w:hint="eastAsia"/>
                      <w:noProof/>
                      <w:szCs w:val="21"/>
                    </w:rPr>
                    <w:t>１．</w:t>
                  </w:r>
                  <w:r w:rsidRPr="00553712">
                    <w:rPr>
                      <w:rFonts w:ascii="HG丸ｺﾞｼｯｸM-PRO" w:eastAsia="HG丸ｺﾞｼｯｸM-PRO" w:hAnsi="HG丸ｺﾞｼｯｸM-PRO"/>
                      <w:noProof/>
                      <w:szCs w:val="21"/>
                    </w:rPr>
                    <w:t>4）悪臭基準」で示した基準値</w:t>
                  </w:r>
                </w:p>
              </w:tc>
              <w:tc>
                <w:tcPr>
                  <w:tcW w:w="1698" w:type="dxa"/>
                  <w:gridSpan w:val="2"/>
                  <w:shd w:val="clear" w:color="auto" w:fill="auto"/>
                  <w:vAlign w:val="center"/>
                </w:tcPr>
                <w:p w14:paraId="7F4608BD"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noProof/>
                      <w:szCs w:val="21"/>
                    </w:rPr>
                    <w:t>定格運転時及びエネルギー回収推進施設の全炉同時運転かつ、昼間は、マテリアルリサイクル推進施設の全ライン同時運転時に実施する。</w:t>
                  </w:r>
                </w:p>
              </w:tc>
            </w:tr>
            <w:tr w:rsidR="00553712" w:rsidRPr="00553712" w14:paraId="1A3986BC" w14:textId="77777777" w:rsidTr="00EE0663">
              <w:trPr>
                <w:cantSplit/>
                <w:trHeight w:val="1969"/>
                <w:jc w:val="center"/>
              </w:trPr>
              <w:tc>
                <w:tcPr>
                  <w:tcW w:w="446" w:type="dxa"/>
                  <w:gridSpan w:val="2"/>
                  <w:shd w:val="clear" w:color="auto" w:fill="auto"/>
                  <w:vAlign w:val="center"/>
                </w:tcPr>
                <w:p w14:paraId="3238E4F3" w14:textId="77777777" w:rsidR="00553712" w:rsidRPr="00553712" w:rsidRDefault="00553712" w:rsidP="00553712">
                  <w:pPr>
                    <w:tabs>
                      <w:tab w:val="left" w:pos="2982"/>
                    </w:tabs>
                    <w:adjustRightInd w:val="0"/>
                    <w:snapToGrid w:val="0"/>
                    <w:spacing w:line="220" w:lineRule="exact"/>
                    <w:ind w:leftChars="-53" w:left="-111" w:rightChars="-39" w:right="-82"/>
                    <w:contextualSpacing/>
                    <w:jc w:val="center"/>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10</w:t>
                  </w:r>
                </w:p>
              </w:tc>
              <w:tc>
                <w:tcPr>
                  <w:tcW w:w="442" w:type="dxa"/>
                  <w:shd w:val="clear" w:color="auto" w:fill="auto"/>
                  <w:textDirection w:val="tbRlV"/>
                  <w:vAlign w:val="center"/>
                </w:tcPr>
                <w:p w14:paraId="4BB41EC9" w14:textId="77777777" w:rsidR="00553712" w:rsidRPr="00553712" w:rsidRDefault="00553712" w:rsidP="00553712">
                  <w:pPr>
                    <w:tabs>
                      <w:tab w:val="left" w:pos="2982"/>
                    </w:tabs>
                    <w:adjustRightInd w:val="0"/>
                    <w:snapToGrid w:val="0"/>
                    <w:spacing w:line="220" w:lineRule="exact"/>
                    <w:ind w:left="113" w:right="113"/>
                    <w:contextualSpacing/>
                    <w:jc w:val="center"/>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noProof/>
                      <w:szCs w:val="21"/>
                    </w:rPr>
                    <w:t>ガス温度など</w:t>
                  </w:r>
                </w:p>
              </w:tc>
              <w:tc>
                <w:tcPr>
                  <w:tcW w:w="1416" w:type="dxa"/>
                  <w:gridSpan w:val="2"/>
                  <w:shd w:val="clear" w:color="auto" w:fill="auto"/>
                  <w:vAlign w:val="center"/>
                </w:tcPr>
                <w:p w14:paraId="580DDD0F"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・燃焼室出口温度</w:t>
                  </w:r>
                </w:p>
                <w:p w14:paraId="26E672B3"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・燃焼室出口温度でのガス滞留時間</w:t>
                  </w:r>
                </w:p>
                <w:p w14:paraId="71CB063B"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noProof/>
                      <w:szCs w:val="21"/>
                    </w:rPr>
                    <w:t>・集じん器入口温度</w:t>
                  </w:r>
                </w:p>
              </w:tc>
              <w:tc>
                <w:tcPr>
                  <w:tcW w:w="4386" w:type="dxa"/>
                  <w:gridSpan w:val="2"/>
                  <w:shd w:val="clear" w:color="auto" w:fill="auto"/>
                  <w:vAlign w:val="center"/>
                </w:tcPr>
                <w:p w14:paraId="14BAF109"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noProof/>
                      <w:szCs w:val="21"/>
                    </w:rPr>
                    <w:t>1)測定場所</w:t>
                  </w:r>
                </w:p>
                <w:p w14:paraId="62BD9373"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炉出口、ボイラ内、集じん器入口に設置する温度計による。</w:t>
                  </w:r>
                </w:p>
                <w:p w14:paraId="1DCE90ED"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noProof/>
                      <w:szCs w:val="21"/>
                    </w:rPr>
                    <w:t>(2)滞留時間の算定方法については、組合の承諾を得ること。</w:t>
                  </w:r>
                </w:p>
              </w:tc>
              <w:tc>
                <w:tcPr>
                  <w:tcW w:w="1840" w:type="dxa"/>
                  <w:gridSpan w:val="2"/>
                  <w:shd w:val="clear" w:color="auto" w:fill="auto"/>
                  <w:vAlign w:val="center"/>
                </w:tcPr>
                <w:p w14:paraId="189A8807"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燃焼室出口温度</w:t>
                  </w:r>
                </w:p>
                <w:p w14:paraId="7B61234C"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w:t>
                  </w:r>
                  <w:r w:rsidRPr="00553712">
                    <w:rPr>
                      <w:rFonts w:ascii="HG丸ｺﾞｼｯｸM-PRO" w:eastAsia="HG丸ｺﾞｼｯｸM-PRO" w:hAnsi="HG丸ｺﾞｼｯｸM-PRO"/>
                      <w:noProof/>
                      <w:szCs w:val="21"/>
                    </w:rPr>
                    <w:t>850℃以上</w:t>
                  </w:r>
                </w:p>
                <w:p w14:paraId="589401A2"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ガス滞留時間</w:t>
                  </w:r>
                </w:p>
                <w:p w14:paraId="410F9AC3"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w:t>
                  </w:r>
                  <w:r w:rsidRPr="00553712">
                    <w:rPr>
                      <w:rFonts w:ascii="HG丸ｺﾞｼｯｸM-PRO" w:eastAsia="HG丸ｺﾞｼｯｸM-PRO" w:hAnsi="HG丸ｺﾞｼｯｸM-PRO"/>
                      <w:noProof/>
                      <w:szCs w:val="21"/>
                    </w:rPr>
                    <w:t>2秒以上</w:t>
                  </w:r>
                </w:p>
                <w:p w14:paraId="0EB10ECC" w14:textId="77777777" w:rsidR="00553712" w:rsidRPr="00553712" w:rsidRDefault="00553712" w:rsidP="00553712">
                  <w:pPr>
                    <w:tabs>
                      <w:tab w:val="left" w:pos="2982"/>
                    </w:tabs>
                    <w:spacing w:line="220" w:lineRule="exac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noProof/>
                      <w:szCs w:val="21"/>
                    </w:rPr>
                    <w:t>集じん器入口温度：</w:t>
                  </w:r>
                  <w:r w:rsidRPr="00553712">
                    <w:rPr>
                      <w:rFonts w:ascii="HG丸ｺﾞｼｯｸM-PRO" w:eastAsia="HG丸ｺﾞｼｯｸM-PRO" w:hAnsi="HG丸ｺﾞｼｯｸM-PRO"/>
                      <w:noProof/>
                      <w:szCs w:val="21"/>
                    </w:rPr>
                    <w:t>200℃以下</w:t>
                  </w:r>
                </w:p>
              </w:tc>
              <w:tc>
                <w:tcPr>
                  <w:tcW w:w="1698" w:type="dxa"/>
                  <w:gridSpan w:val="2"/>
                  <w:shd w:val="clear" w:color="auto" w:fill="auto"/>
                  <w:vAlign w:val="center"/>
                </w:tcPr>
                <w:p w14:paraId="3991676D"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p>
              </w:tc>
            </w:tr>
            <w:tr w:rsidR="00553712" w:rsidRPr="00553712" w14:paraId="4F4A388E" w14:textId="77777777" w:rsidTr="00EE0663">
              <w:trPr>
                <w:cantSplit/>
                <w:trHeight w:val="1523"/>
                <w:jc w:val="center"/>
              </w:trPr>
              <w:tc>
                <w:tcPr>
                  <w:tcW w:w="446" w:type="dxa"/>
                  <w:gridSpan w:val="2"/>
                  <w:shd w:val="clear" w:color="auto" w:fill="auto"/>
                  <w:vAlign w:val="center"/>
                </w:tcPr>
                <w:p w14:paraId="2BF28E60" w14:textId="77777777" w:rsidR="00553712" w:rsidRPr="00553712" w:rsidRDefault="00553712" w:rsidP="00553712">
                  <w:pPr>
                    <w:tabs>
                      <w:tab w:val="left" w:pos="2982"/>
                    </w:tabs>
                    <w:adjustRightInd w:val="0"/>
                    <w:snapToGrid w:val="0"/>
                    <w:spacing w:line="220" w:lineRule="exact"/>
                    <w:ind w:leftChars="-53" w:left="-111" w:rightChars="-39" w:right="-82"/>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１１</w:t>
                  </w:r>
                </w:p>
              </w:tc>
              <w:tc>
                <w:tcPr>
                  <w:tcW w:w="1858" w:type="dxa"/>
                  <w:gridSpan w:val="3"/>
                  <w:shd w:val="clear" w:color="auto" w:fill="auto"/>
                  <w:vAlign w:val="center"/>
                </w:tcPr>
                <w:p w14:paraId="134CB592"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zCs w:val="21"/>
                    </w:rPr>
                    <w:t>蒸気復水器</w:t>
                  </w:r>
                </w:p>
              </w:tc>
              <w:tc>
                <w:tcPr>
                  <w:tcW w:w="4386" w:type="dxa"/>
                  <w:gridSpan w:val="2"/>
                  <w:shd w:val="clear" w:color="auto" w:fill="auto"/>
                  <w:vAlign w:val="center"/>
                </w:tcPr>
                <w:p w14:paraId="00DE5A77" w14:textId="77777777" w:rsidR="00553712" w:rsidRPr="00553712" w:rsidRDefault="00553712" w:rsidP="00553712">
                  <w:pPr>
                    <w:tabs>
                      <w:tab w:val="left" w:pos="2982"/>
                    </w:tabs>
                    <w:spacing w:line="220" w:lineRule="exact"/>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 xml:space="preserve">(1)測定場所 </w:t>
                  </w:r>
                </w:p>
                <w:p w14:paraId="6D413216" w14:textId="77777777" w:rsidR="00553712" w:rsidRPr="00553712" w:rsidRDefault="00553712" w:rsidP="00553712">
                  <w:pPr>
                    <w:tabs>
                      <w:tab w:val="left" w:pos="2982"/>
                    </w:tabs>
                    <w:spacing w:line="220" w:lineRule="exact"/>
                    <w:ind w:firstLineChars="100" w:firstLine="210"/>
                    <w:jc w:val="lef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蒸気復水器</w:t>
                  </w:r>
                  <w:r w:rsidRPr="00553712">
                    <w:rPr>
                      <w:rFonts w:ascii="HG丸ｺﾞｼｯｸM-PRO" w:eastAsia="HG丸ｺﾞｼｯｸM-PRO" w:hAnsi="HG丸ｺﾞｼｯｸM-PRO"/>
                      <w:szCs w:val="21"/>
                    </w:rPr>
                    <w:t xml:space="preserve"> </w:t>
                  </w:r>
                </w:p>
                <w:p w14:paraId="792B724C" w14:textId="77777777" w:rsidR="00553712" w:rsidRPr="00553712" w:rsidRDefault="00553712" w:rsidP="00553712">
                  <w:pPr>
                    <w:tabs>
                      <w:tab w:val="left" w:pos="2982"/>
                    </w:tabs>
                    <w:spacing w:line="220" w:lineRule="exact"/>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 xml:space="preserve">(2)測定回数 </w:t>
                  </w:r>
                </w:p>
                <w:p w14:paraId="12CCC02E" w14:textId="77777777" w:rsidR="00553712" w:rsidRPr="00553712" w:rsidRDefault="00553712" w:rsidP="00553712">
                  <w:pPr>
                    <w:tabs>
                      <w:tab w:val="left" w:pos="2982"/>
                    </w:tabs>
                    <w:spacing w:line="220" w:lineRule="exact"/>
                    <w:ind w:firstLineChars="100" w:firstLine="210"/>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 xml:space="preserve">1回以上 </w:t>
                  </w:r>
                </w:p>
                <w:p w14:paraId="53F54DD8"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szCs w:val="21"/>
                    </w:rPr>
                    <w:t>(3)測定は、夏季における定格運転状態で行うこと。</w:t>
                  </w:r>
                </w:p>
              </w:tc>
              <w:tc>
                <w:tcPr>
                  <w:tcW w:w="1840" w:type="dxa"/>
                  <w:gridSpan w:val="2"/>
                  <w:shd w:val="clear" w:color="auto" w:fill="auto"/>
                  <w:vAlign w:val="center"/>
                </w:tcPr>
                <w:p w14:paraId="04B84CF6"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zCs w:val="21"/>
                    </w:rPr>
                    <w:t>設計空気入口温度における交換熱量の設計値が満足できること。</w:t>
                  </w:r>
                </w:p>
              </w:tc>
              <w:tc>
                <w:tcPr>
                  <w:tcW w:w="1698" w:type="dxa"/>
                  <w:gridSpan w:val="2"/>
                  <w:shd w:val="clear" w:color="auto" w:fill="auto"/>
                  <w:vAlign w:val="center"/>
                </w:tcPr>
                <w:p w14:paraId="2D6D25A7"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zCs w:val="21"/>
                    </w:rPr>
                    <w:t>運営開始後の最初の夏季に実施する。</w:t>
                  </w:r>
                </w:p>
              </w:tc>
            </w:tr>
            <w:tr w:rsidR="00553712" w:rsidRPr="00553712" w14:paraId="53AEDDEC" w14:textId="77777777" w:rsidTr="00EE0663">
              <w:trPr>
                <w:cantSplit/>
                <w:trHeight w:val="1969"/>
                <w:jc w:val="center"/>
              </w:trPr>
              <w:tc>
                <w:tcPr>
                  <w:tcW w:w="446" w:type="dxa"/>
                  <w:gridSpan w:val="2"/>
                  <w:shd w:val="clear" w:color="auto" w:fill="auto"/>
                  <w:vAlign w:val="center"/>
                </w:tcPr>
                <w:p w14:paraId="6D6884F6" w14:textId="77777777" w:rsidR="00553712" w:rsidRPr="00553712" w:rsidRDefault="00553712" w:rsidP="00553712">
                  <w:pPr>
                    <w:tabs>
                      <w:tab w:val="left" w:pos="2982"/>
                    </w:tabs>
                    <w:adjustRightInd w:val="0"/>
                    <w:snapToGrid w:val="0"/>
                    <w:spacing w:line="220" w:lineRule="exact"/>
                    <w:ind w:leftChars="-53" w:left="-111" w:rightChars="-39" w:right="-82"/>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１２</w:t>
                  </w:r>
                </w:p>
              </w:tc>
              <w:tc>
                <w:tcPr>
                  <w:tcW w:w="1858" w:type="dxa"/>
                  <w:gridSpan w:val="3"/>
                  <w:shd w:val="clear" w:color="auto" w:fill="auto"/>
                  <w:vAlign w:val="center"/>
                </w:tcPr>
                <w:p w14:paraId="5DC1C85A"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zCs w:val="21"/>
                    </w:rPr>
                    <w:t>作業環境中の</w:t>
                  </w:r>
                  <w:r w:rsidRPr="00553712">
                    <w:rPr>
                      <w:rFonts w:ascii="HG丸ｺﾞｼｯｸM-PRO" w:eastAsia="HG丸ｺﾞｼｯｸM-PRO" w:hAnsi="HG丸ｺﾞｼｯｸM-PRO" w:hint="eastAsia"/>
                      <w:noProof/>
                      <w:szCs w:val="21"/>
                    </w:rPr>
                    <w:t>ダイオキシン</w:t>
                  </w:r>
                  <w:r w:rsidRPr="00553712">
                    <w:rPr>
                      <w:rFonts w:ascii="HG丸ｺﾞｼｯｸM-PRO" w:eastAsia="HG丸ｺﾞｼｯｸM-PRO" w:hAnsi="HG丸ｺﾞｼｯｸM-PRO" w:hint="eastAsia"/>
                      <w:szCs w:val="21"/>
                    </w:rPr>
                    <w:t>類濃度</w:t>
                  </w:r>
                </w:p>
              </w:tc>
              <w:tc>
                <w:tcPr>
                  <w:tcW w:w="4386" w:type="dxa"/>
                  <w:gridSpan w:val="2"/>
                  <w:shd w:val="clear" w:color="auto" w:fill="auto"/>
                  <w:vAlign w:val="center"/>
                </w:tcPr>
                <w:p w14:paraId="6E300F9E" w14:textId="77777777" w:rsidR="00553712" w:rsidRPr="00553712" w:rsidRDefault="00553712" w:rsidP="00553712">
                  <w:pPr>
                    <w:tabs>
                      <w:tab w:val="left" w:pos="2982"/>
                    </w:tabs>
                    <w:spacing w:line="220" w:lineRule="exact"/>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(1)測定場所</w:t>
                  </w:r>
                </w:p>
                <w:p w14:paraId="44D401F5" w14:textId="77777777" w:rsidR="00553712" w:rsidRPr="00553712" w:rsidRDefault="00553712" w:rsidP="00553712">
                  <w:pPr>
                    <w:tabs>
                      <w:tab w:val="left" w:pos="2982"/>
                    </w:tabs>
                    <w:spacing w:line="220" w:lineRule="exact"/>
                    <w:ind w:firstLineChars="100" w:firstLine="210"/>
                    <w:jc w:val="lef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各室において組合が指定する場所。</w:t>
                  </w:r>
                </w:p>
                <w:p w14:paraId="145BDAAA" w14:textId="77777777" w:rsidR="00553712" w:rsidRPr="00553712" w:rsidRDefault="00553712" w:rsidP="00553712">
                  <w:pPr>
                    <w:tabs>
                      <w:tab w:val="left" w:pos="2982"/>
                    </w:tabs>
                    <w:spacing w:line="220" w:lineRule="exact"/>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(2)測定回数</w:t>
                  </w:r>
                </w:p>
                <w:p w14:paraId="22E06A40" w14:textId="77777777" w:rsidR="00553712" w:rsidRPr="00553712" w:rsidRDefault="00553712" w:rsidP="00553712">
                  <w:pPr>
                    <w:tabs>
                      <w:tab w:val="left" w:pos="2982"/>
                    </w:tabs>
                    <w:spacing w:line="220" w:lineRule="exact"/>
                    <w:ind w:firstLineChars="100" w:firstLine="210"/>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1回/日以上</w:t>
                  </w:r>
                </w:p>
                <w:p w14:paraId="1658DF76"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szCs w:val="21"/>
                    </w:rPr>
                    <w:t>(3)測定方法は「廃棄物焼却施設内作業におけるダイオキシン類ばく露対策要綱」別紙１「空気中のダイオキシン類濃度の測定方法」(平成13年4月厚生労働省通達)による。</w:t>
                  </w:r>
                </w:p>
              </w:tc>
              <w:tc>
                <w:tcPr>
                  <w:tcW w:w="1840" w:type="dxa"/>
                  <w:gridSpan w:val="2"/>
                  <w:shd w:val="clear" w:color="auto" w:fill="auto"/>
                  <w:vAlign w:val="center"/>
                </w:tcPr>
                <w:p w14:paraId="6A816CE9"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szCs w:val="21"/>
                    </w:rPr>
                    <w:t>2.5 pg-TEQ/m</w:t>
                  </w:r>
                  <w:r w:rsidRPr="00553712">
                    <w:rPr>
                      <w:rFonts w:ascii="HG丸ｺﾞｼｯｸM-PRO" w:eastAsia="HG丸ｺﾞｼｯｸM-PRO" w:hAnsi="HG丸ｺﾞｼｯｸM-PRO"/>
                      <w:szCs w:val="21"/>
                      <w:vertAlign w:val="superscript"/>
                    </w:rPr>
                    <w:t>3</w:t>
                  </w:r>
                  <w:r w:rsidRPr="00553712">
                    <w:rPr>
                      <w:rFonts w:ascii="HG丸ｺﾞｼｯｸM-PRO" w:eastAsia="HG丸ｺﾞｼｯｸM-PRO" w:hAnsi="HG丸ｺﾞｼｯｸM-PRO"/>
                      <w:szCs w:val="21"/>
                    </w:rPr>
                    <w:t>N以下</w:t>
                  </w:r>
                </w:p>
              </w:tc>
              <w:tc>
                <w:tcPr>
                  <w:tcW w:w="1698" w:type="dxa"/>
                  <w:gridSpan w:val="2"/>
                  <w:shd w:val="clear" w:color="auto" w:fill="auto"/>
                  <w:vAlign w:val="center"/>
                </w:tcPr>
                <w:p w14:paraId="023C0595"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p>
              </w:tc>
            </w:tr>
            <w:tr w:rsidR="00553712" w:rsidRPr="00553712" w14:paraId="71B7F371" w14:textId="77777777" w:rsidTr="00EE0663">
              <w:trPr>
                <w:cantSplit/>
                <w:trHeight w:val="1544"/>
                <w:jc w:val="center"/>
              </w:trPr>
              <w:tc>
                <w:tcPr>
                  <w:tcW w:w="446" w:type="dxa"/>
                  <w:gridSpan w:val="2"/>
                  <w:shd w:val="clear" w:color="auto" w:fill="auto"/>
                  <w:vAlign w:val="center"/>
                </w:tcPr>
                <w:p w14:paraId="76849ACC" w14:textId="77777777" w:rsidR="00553712" w:rsidRPr="00553712" w:rsidRDefault="00553712" w:rsidP="00553712">
                  <w:pPr>
                    <w:tabs>
                      <w:tab w:val="left" w:pos="2982"/>
                    </w:tabs>
                    <w:adjustRightInd w:val="0"/>
                    <w:snapToGrid w:val="0"/>
                    <w:spacing w:line="220" w:lineRule="exact"/>
                    <w:ind w:leftChars="-53" w:left="-111" w:rightChars="-39" w:right="-82"/>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13</w:t>
                  </w:r>
                </w:p>
              </w:tc>
              <w:tc>
                <w:tcPr>
                  <w:tcW w:w="1858" w:type="dxa"/>
                  <w:gridSpan w:val="3"/>
                  <w:shd w:val="clear" w:color="auto" w:fill="auto"/>
                  <w:vAlign w:val="center"/>
                </w:tcPr>
                <w:p w14:paraId="583382D0"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作業環境中の二硫化炭素濃度</w:t>
                  </w:r>
                </w:p>
              </w:tc>
              <w:tc>
                <w:tcPr>
                  <w:tcW w:w="4386" w:type="dxa"/>
                  <w:gridSpan w:val="2"/>
                  <w:shd w:val="clear" w:color="auto" w:fill="auto"/>
                  <w:vAlign w:val="center"/>
                </w:tcPr>
                <w:p w14:paraId="4B2E4565" w14:textId="77777777" w:rsidR="00553712" w:rsidRPr="00553712" w:rsidRDefault="00553712" w:rsidP="00553712">
                  <w:pPr>
                    <w:tabs>
                      <w:tab w:val="left" w:pos="2982"/>
                    </w:tabs>
                    <w:spacing w:line="220" w:lineRule="exact"/>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1)測定場所</w:t>
                  </w:r>
                </w:p>
                <w:p w14:paraId="492919BE" w14:textId="77777777" w:rsidR="00553712" w:rsidRPr="00553712" w:rsidRDefault="00553712" w:rsidP="00553712">
                  <w:pPr>
                    <w:tabs>
                      <w:tab w:val="left" w:pos="2982"/>
                    </w:tabs>
                    <w:spacing w:line="220" w:lineRule="exact"/>
                    <w:ind w:firstLineChars="100" w:firstLine="210"/>
                    <w:jc w:val="lef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各室において組合が指定する場所。</w:t>
                  </w:r>
                </w:p>
                <w:p w14:paraId="48CD76FF" w14:textId="77777777" w:rsidR="00553712" w:rsidRPr="00553712" w:rsidRDefault="00553712" w:rsidP="00553712">
                  <w:pPr>
                    <w:tabs>
                      <w:tab w:val="left" w:pos="2982"/>
                    </w:tabs>
                    <w:spacing w:line="220" w:lineRule="exact"/>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(2)測定回数</w:t>
                  </w:r>
                </w:p>
                <w:p w14:paraId="0D5B00D6" w14:textId="77777777" w:rsidR="00553712" w:rsidRPr="00553712" w:rsidRDefault="00553712" w:rsidP="00553712">
                  <w:pPr>
                    <w:tabs>
                      <w:tab w:val="left" w:pos="2982"/>
                    </w:tabs>
                    <w:spacing w:line="220" w:lineRule="exact"/>
                    <w:ind w:firstLineChars="100" w:firstLine="210"/>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1回/日以上</w:t>
                  </w:r>
                </w:p>
                <w:p w14:paraId="773BD04E" w14:textId="77777777" w:rsidR="00553712" w:rsidRPr="00553712" w:rsidRDefault="00553712" w:rsidP="00553712">
                  <w:pPr>
                    <w:tabs>
                      <w:tab w:val="left" w:pos="2982"/>
                    </w:tabs>
                    <w:spacing w:line="220" w:lineRule="exact"/>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(3)測定方法は「作業環境測定法（昭和50年5月1日法律第28号）」による。</w:t>
                  </w:r>
                </w:p>
              </w:tc>
              <w:tc>
                <w:tcPr>
                  <w:tcW w:w="1840" w:type="dxa"/>
                  <w:gridSpan w:val="2"/>
                  <w:shd w:val="clear" w:color="auto" w:fill="auto"/>
                  <w:vAlign w:val="center"/>
                </w:tcPr>
                <w:p w14:paraId="4CB333E0"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1 ppm以下</w:t>
                  </w:r>
                </w:p>
              </w:tc>
              <w:tc>
                <w:tcPr>
                  <w:tcW w:w="1698" w:type="dxa"/>
                  <w:gridSpan w:val="2"/>
                  <w:shd w:val="clear" w:color="auto" w:fill="auto"/>
                  <w:vAlign w:val="center"/>
                </w:tcPr>
                <w:p w14:paraId="11D9F5D0"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spacing w:val="-10"/>
                      <w:szCs w:val="21"/>
                    </w:rPr>
                    <w:t>焼却灰等の処理中に実施する。</w:t>
                  </w:r>
                </w:p>
              </w:tc>
            </w:tr>
          </w:tbl>
          <w:p w14:paraId="4A4DF87B" w14:textId="77777777" w:rsidR="00553712" w:rsidRPr="00553712" w:rsidRDefault="00553712" w:rsidP="00553712">
            <w:pPr>
              <w:pStyle w:val="17"/>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表</w:t>
            </w:r>
            <w:r w:rsidRPr="00553712">
              <w:rPr>
                <w:rFonts w:ascii="HG丸ｺﾞｼｯｸM-PRO" w:eastAsia="HG丸ｺﾞｼｯｸM-PRO" w:hAnsi="HG丸ｺﾞｼｯｸM-PRO"/>
                <w:sz w:val="21"/>
              </w:rPr>
              <w:t>1-15</w:t>
            </w:r>
            <w:r w:rsidRPr="00553712">
              <w:rPr>
                <w:rFonts w:ascii="HG丸ｺﾞｼｯｸM-PRO" w:eastAsia="HG丸ｺﾞｼｯｸM-PRO" w:hAnsi="HG丸ｺﾞｼｯｸM-PRO" w:hint="eastAsia"/>
                <w:sz w:val="21"/>
              </w:rPr>
              <w:t xml:space="preserve">　</w:t>
            </w:r>
            <w:r w:rsidRPr="00553712">
              <w:rPr>
                <w:rFonts w:ascii="HG丸ｺﾞｼｯｸM-PRO" w:eastAsia="HG丸ｺﾞｼｯｸM-PRO" w:hAnsi="HG丸ｺﾞｼｯｸM-PRO" w:cs="ＭＳ 明朝" w:hint="eastAsia"/>
                <w:kern w:val="0"/>
                <w:sz w:val="21"/>
              </w:rPr>
              <w:t>エネルギー回収型廃棄物処理施設</w:t>
            </w:r>
            <w:r w:rsidRPr="00553712">
              <w:rPr>
                <w:rFonts w:ascii="HG丸ｺﾞｼｯｸM-PRO" w:eastAsia="HG丸ｺﾞｼｯｸM-PRO" w:hAnsi="HG丸ｺﾞｼｯｸM-PRO" w:hint="eastAsia"/>
                <w:sz w:val="21"/>
              </w:rPr>
              <w:t>の</w:t>
            </w:r>
            <w:r w:rsidRPr="00553712">
              <w:rPr>
                <w:rFonts w:ascii="HG丸ｺﾞｼｯｸM-PRO" w:eastAsia="HG丸ｺﾞｼｯｸM-PRO" w:hAnsi="HG丸ｺﾞｼｯｸM-PRO" w:hint="eastAsia"/>
                <w:sz w:val="21"/>
                <w:lang w:eastAsia="zh-TW"/>
              </w:rPr>
              <w:t>引渡性能試験方法</w:t>
            </w:r>
            <w:r w:rsidRPr="00553712">
              <w:rPr>
                <w:rFonts w:ascii="HG丸ｺﾞｼｯｸM-PRO" w:eastAsia="HG丸ｺﾞｼｯｸM-PRO" w:hAnsi="HG丸ｺﾞｼｯｸM-PRO" w:hint="eastAsia"/>
                <w:sz w:val="21"/>
              </w:rPr>
              <w:t>（４</w:t>
            </w:r>
            <w:r w:rsidRPr="00553712">
              <w:rPr>
                <w:rFonts w:ascii="HG丸ｺﾞｼｯｸM-PRO" w:eastAsia="HG丸ｺﾞｼｯｸM-PRO" w:hAnsi="HG丸ｺﾞｼｯｸM-PRO"/>
                <w:sz w:val="21"/>
              </w:rPr>
              <w:t>/</w:t>
            </w:r>
            <w:r w:rsidRPr="00553712">
              <w:rPr>
                <w:rFonts w:ascii="HG丸ｺﾞｼｯｸM-PRO" w:eastAsia="HG丸ｺﾞｼｯｸM-PRO" w:hAnsi="HG丸ｺﾞｼｯｸM-PRO" w:hint="eastAsia"/>
                <w:sz w:val="21"/>
              </w:rPr>
              <w:t>５）</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8"/>
              <w:gridCol w:w="1850"/>
              <w:gridCol w:w="8"/>
              <w:gridCol w:w="4378"/>
              <w:gridCol w:w="8"/>
              <w:gridCol w:w="1832"/>
              <w:gridCol w:w="8"/>
              <w:gridCol w:w="1690"/>
              <w:gridCol w:w="8"/>
            </w:tblGrid>
            <w:tr w:rsidR="00553712" w:rsidRPr="00553712" w14:paraId="52425881" w14:textId="77777777" w:rsidTr="00EE0663">
              <w:trPr>
                <w:gridAfter w:val="1"/>
                <w:wAfter w:w="8" w:type="dxa"/>
                <w:jc w:val="center"/>
              </w:trPr>
              <w:tc>
                <w:tcPr>
                  <w:tcW w:w="438" w:type="dxa"/>
                  <w:shd w:val="clear" w:color="auto" w:fill="D9D9D9"/>
                  <w:vAlign w:val="center"/>
                </w:tcPr>
                <w:p w14:paraId="2C42702F"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noProof/>
                      <w:w w:val="50"/>
                      <w:szCs w:val="21"/>
                    </w:rPr>
                  </w:pPr>
                  <w:r w:rsidRPr="00553712">
                    <w:rPr>
                      <w:rFonts w:ascii="HG丸ｺﾞｼｯｸM-PRO" w:eastAsia="HG丸ｺﾞｼｯｸM-PRO" w:hAnsi="HG丸ｺﾞｼｯｸM-PRO" w:hint="eastAsia"/>
                      <w:noProof/>
                      <w:w w:val="50"/>
                      <w:szCs w:val="21"/>
                    </w:rPr>
                    <w:t>番号</w:t>
                  </w:r>
                </w:p>
              </w:tc>
              <w:tc>
                <w:tcPr>
                  <w:tcW w:w="1858" w:type="dxa"/>
                  <w:gridSpan w:val="2"/>
                  <w:shd w:val="clear" w:color="auto" w:fill="D9D9D9"/>
                  <w:vAlign w:val="center"/>
                </w:tcPr>
                <w:p w14:paraId="0BD68B53"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試験項目</w:t>
                  </w:r>
                </w:p>
              </w:tc>
              <w:tc>
                <w:tcPr>
                  <w:tcW w:w="4386" w:type="dxa"/>
                  <w:gridSpan w:val="2"/>
                  <w:shd w:val="clear" w:color="auto" w:fill="D9D9D9"/>
                  <w:vAlign w:val="center"/>
                </w:tcPr>
                <w:p w14:paraId="40ABB73C"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試験方法</w:t>
                  </w:r>
                </w:p>
              </w:tc>
              <w:tc>
                <w:tcPr>
                  <w:tcW w:w="1840" w:type="dxa"/>
                  <w:gridSpan w:val="2"/>
                  <w:shd w:val="clear" w:color="auto" w:fill="D9D9D9"/>
                  <w:vAlign w:val="center"/>
                </w:tcPr>
                <w:p w14:paraId="16A14899"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保証値</w:t>
                  </w:r>
                </w:p>
              </w:tc>
              <w:tc>
                <w:tcPr>
                  <w:tcW w:w="1698" w:type="dxa"/>
                  <w:gridSpan w:val="2"/>
                  <w:shd w:val="clear" w:color="auto" w:fill="D9D9D9"/>
                  <w:vAlign w:val="center"/>
                </w:tcPr>
                <w:p w14:paraId="446ADA37"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備考</w:t>
                  </w:r>
                </w:p>
              </w:tc>
            </w:tr>
            <w:tr w:rsidR="00553712" w:rsidRPr="00553712" w14:paraId="329599D8" w14:textId="77777777" w:rsidTr="00EE0663">
              <w:trPr>
                <w:cantSplit/>
                <w:trHeight w:val="1651"/>
                <w:jc w:val="center"/>
              </w:trPr>
              <w:tc>
                <w:tcPr>
                  <w:tcW w:w="446" w:type="dxa"/>
                  <w:gridSpan w:val="2"/>
                  <w:shd w:val="clear" w:color="auto" w:fill="auto"/>
                  <w:vAlign w:val="center"/>
                </w:tcPr>
                <w:p w14:paraId="564A359D" w14:textId="77777777" w:rsidR="00553712" w:rsidRPr="00553712" w:rsidRDefault="00553712" w:rsidP="00553712">
                  <w:pPr>
                    <w:tabs>
                      <w:tab w:val="left" w:pos="2982"/>
                    </w:tabs>
                    <w:adjustRightInd w:val="0"/>
                    <w:snapToGrid w:val="0"/>
                    <w:spacing w:line="220" w:lineRule="exact"/>
                    <w:ind w:leftChars="-53" w:left="-111" w:rightChars="-39" w:right="-82"/>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１4</w:t>
                  </w:r>
                </w:p>
              </w:tc>
              <w:tc>
                <w:tcPr>
                  <w:tcW w:w="1858" w:type="dxa"/>
                  <w:gridSpan w:val="2"/>
                  <w:shd w:val="clear" w:color="auto" w:fill="auto"/>
                  <w:vAlign w:val="center"/>
                </w:tcPr>
                <w:p w14:paraId="77F79F53"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zCs w:val="21"/>
                    </w:rPr>
                    <w:t>煙突における排ガス流速、温度</w:t>
                  </w:r>
                </w:p>
              </w:tc>
              <w:tc>
                <w:tcPr>
                  <w:tcW w:w="4386" w:type="dxa"/>
                  <w:gridSpan w:val="2"/>
                  <w:shd w:val="clear" w:color="auto" w:fill="auto"/>
                  <w:vAlign w:val="center"/>
                </w:tcPr>
                <w:p w14:paraId="71A82471" w14:textId="77777777" w:rsidR="00553712" w:rsidRPr="00553712" w:rsidRDefault="00553712" w:rsidP="00553712">
                  <w:pPr>
                    <w:tabs>
                      <w:tab w:val="left" w:pos="2982"/>
                    </w:tabs>
                    <w:spacing w:line="220" w:lineRule="exact"/>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(1)測定場所</w:t>
                  </w:r>
                </w:p>
                <w:p w14:paraId="5A8AF577" w14:textId="77777777" w:rsidR="00553712" w:rsidRPr="00553712" w:rsidRDefault="00553712" w:rsidP="00553712">
                  <w:pPr>
                    <w:tabs>
                      <w:tab w:val="left" w:pos="2982"/>
                    </w:tabs>
                    <w:spacing w:line="220" w:lineRule="exact"/>
                    <w:ind w:firstLineChars="100" w:firstLine="210"/>
                    <w:jc w:val="lef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煙突頂部</w:t>
                  </w:r>
                  <w:r w:rsidRPr="00553712">
                    <w:rPr>
                      <w:rFonts w:ascii="HG丸ｺﾞｼｯｸM-PRO" w:eastAsia="HG丸ｺﾞｼｯｸM-PRO" w:hAnsi="HG丸ｺﾞｼｯｸM-PRO"/>
                      <w:szCs w:val="21"/>
                    </w:rPr>
                    <w:t xml:space="preserve"> </w:t>
                  </w:r>
                  <w:r w:rsidRPr="00553712">
                    <w:rPr>
                      <w:rFonts w:ascii="HG丸ｺﾞｼｯｸM-PRO" w:eastAsia="HG丸ｺﾞｼｯｸM-PRO" w:hAnsi="HG丸ｺﾞｼｯｸM-PRO" w:hint="eastAsia"/>
                      <w:szCs w:val="21"/>
                    </w:rPr>
                    <w:t>（煙突測定口による換算計測可とする）</w:t>
                  </w:r>
                </w:p>
                <w:p w14:paraId="1FF7BE29" w14:textId="77777777" w:rsidR="00553712" w:rsidRPr="00553712" w:rsidRDefault="00553712" w:rsidP="00553712">
                  <w:pPr>
                    <w:tabs>
                      <w:tab w:val="left" w:pos="2982"/>
                    </w:tabs>
                    <w:spacing w:line="220" w:lineRule="exact"/>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 xml:space="preserve">(2)測定回数 </w:t>
                  </w:r>
                </w:p>
                <w:p w14:paraId="7E46DBE5" w14:textId="77777777" w:rsidR="00553712" w:rsidRPr="00553712" w:rsidRDefault="00553712" w:rsidP="00553712">
                  <w:pPr>
                    <w:tabs>
                      <w:tab w:val="left" w:pos="2982"/>
                    </w:tabs>
                    <w:spacing w:line="220" w:lineRule="exact"/>
                    <w:ind w:firstLineChars="100" w:firstLine="210"/>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 xml:space="preserve">2回/炉以上 </w:t>
                  </w:r>
                </w:p>
                <w:p w14:paraId="7F6ED873"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noProof/>
                      <w:szCs w:val="21"/>
                    </w:rPr>
                  </w:pPr>
                  <w:r w:rsidRPr="00553712">
                    <w:rPr>
                      <w:rFonts w:ascii="HG丸ｺﾞｼｯｸM-PRO" w:eastAsia="HG丸ｺﾞｼｯｸM-PRO" w:hAnsi="HG丸ｺﾞｼｯｸM-PRO"/>
                      <w:szCs w:val="21"/>
                    </w:rPr>
                    <w:t>(3)測定方法はJIS Z8808による。</w:t>
                  </w:r>
                </w:p>
              </w:tc>
              <w:tc>
                <w:tcPr>
                  <w:tcW w:w="1840" w:type="dxa"/>
                  <w:gridSpan w:val="2"/>
                  <w:shd w:val="clear" w:color="auto" w:fill="auto"/>
                  <w:vAlign w:val="center"/>
                </w:tcPr>
                <w:p w14:paraId="5A72A225"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zCs w:val="21"/>
                    </w:rPr>
                    <w:t>笛吹現象、ダウンウォッシュが生じないこと。</w:t>
                  </w:r>
                </w:p>
              </w:tc>
              <w:tc>
                <w:tcPr>
                  <w:tcW w:w="1698" w:type="dxa"/>
                  <w:gridSpan w:val="2"/>
                  <w:shd w:val="clear" w:color="auto" w:fill="auto"/>
                  <w:vAlign w:val="center"/>
                </w:tcPr>
                <w:p w14:paraId="7AC354B5"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spacing w:val="-10"/>
                      <w:szCs w:val="21"/>
                    </w:rPr>
                    <w:t>笛吹き現象を除き運営開始後に実施する。</w:t>
                  </w:r>
                </w:p>
              </w:tc>
            </w:tr>
            <w:tr w:rsidR="00553712" w:rsidRPr="00553712" w14:paraId="00996FDB" w14:textId="77777777" w:rsidTr="00EE0663">
              <w:trPr>
                <w:cantSplit/>
                <w:trHeight w:val="1964"/>
                <w:jc w:val="center"/>
              </w:trPr>
              <w:tc>
                <w:tcPr>
                  <w:tcW w:w="446" w:type="dxa"/>
                  <w:gridSpan w:val="2"/>
                  <w:shd w:val="clear" w:color="auto" w:fill="auto"/>
                  <w:vAlign w:val="center"/>
                </w:tcPr>
                <w:p w14:paraId="303BB123" w14:textId="77777777" w:rsidR="00553712" w:rsidRPr="00553712" w:rsidRDefault="00553712" w:rsidP="00553712">
                  <w:pPr>
                    <w:tabs>
                      <w:tab w:val="left" w:pos="2982"/>
                    </w:tabs>
                    <w:adjustRightInd w:val="0"/>
                    <w:snapToGrid w:val="0"/>
                    <w:spacing w:line="220" w:lineRule="exact"/>
                    <w:ind w:leftChars="-53" w:left="-111" w:rightChars="-39" w:right="-82"/>
                    <w:contextualSpacing/>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noProof/>
                      <w:szCs w:val="21"/>
                    </w:rPr>
                    <w:t>１5</w:t>
                  </w:r>
                </w:p>
              </w:tc>
              <w:tc>
                <w:tcPr>
                  <w:tcW w:w="1858" w:type="dxa"/>
                  <w:gridSpan w:val="2"/>
                  <w:shd w:val="clear" w:color="auto" w:fill="auto"/>
                  <w:vAlign w:val="center"/>
                </w:tcPr>
                <w:p w14:paraId="7D0751FF"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szCs w:val="21"/>
                    </w:rPr>
                    <w:t>蒸気タービン及び発電機</w:t>
                  </w:r>
                </w:p>
              </w:tc>
              <w:tc>
                <w:tcPr>
                  <w:tcW w:w="4386" w:type="dxa"/>
                  <w:gridSpan w:val="2"/>
                  <w:shd w:val="clear" w:color="auto" w:fill="auto"/>
                  <w:vAlign w:val="center"/>
                </w:tcPr>
                <w:p w14:paraId="1CE18C04" w14:textId="77777777" w:rsidR="00553712" w:rsidRPr="00553712" w:rsidRDefault="00553712" w:rsidP="00553712">
                  <w:pPr>
                    <w:tabs>
                      <w:tab w:val="left" w:pos="2982"/>
                    </w:tabs>
                    <w:spacing w:line="220" w:lineRule="exact"/>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(1)負荷しゃ断試験及び負荷試験を行う。</w:t>
                  </w:r>
                </w:p>
                <w:p w14:paraId="13C529FB" w14:textId="77777777" w:rsidR="00553712" w:rsidRPr="00553712" w:rsidRDefault="00553712" w:rsidP="00553712">
                  <w:pPr>
                    <w:tabs>
                      <w:tab w:val="left" w:pos="2982"/>
                    </w:tabs>
                    <w:spacing w:line="220" w:lineRule="exact"/>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(2)発電機計器盤と必要な測定機器により測定する。</w:t>
                  </w:r>
                </w:p>
                <w:p w14:paraId="0DE84253" w14:textId="77777777" w:rsidR="00553712" w:rsidRPr="00553712" w:rsidRDefault="00553712" w:rsidP="00553712">
                  <w:pPr>
                    <w:tabs>
                      <w:tab w:val="left" w:pos="2982"/>
                    </w:tabs>
                    <w:spacing w:line="220" w:lineRule="exact"/>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(3)発電機単独運転及び電力会社との並列運転を行う。</w:t>
                  </w:r>
                </w:p>
                <w:p w14:paraId="22453036" w14:textId="77777777" w:rsidR="00553712" w:rsidRPr="00553712" w:rsidRDefault="00553712" w:rsidP="00553712">
                  <w:pPr>
                    <w:tabs>
                      <w:tab w:val="left" w:pos="2982"/>
                    </w:tabs>
                    <w:spacing w:line="220" w:lineRule="exact"/>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 xml:space="preserve">(4)蒸気タービン発電機については、「JIS </w:t>
                  </w:r>
                </w:p>
                <w:p w14:paraId="53575B16" w14:textId="77777777" w:rsidR="00553712" w:rsidRPr="00553712" w:rsidRDefault="00553712" w:rsidP="00553712">
                  <w:pPr>
                    <w:tabs>
                      <w:tab w:val="left" w:pos="2982"/>
                    </w:tabs>
                    <w:spacing w:line="220" w:lineRule="exact"/>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B8102」により行う</w:t>
                  </w:r>
                  <w:r w:rsidRPr="00553712">
                    <w:rPr>
                      <w:rFonts w:ascii="HG丸ｺﾞｼｯｸM-PRO" w:eastAsia="HG丸ｺﾞｼｯｸM-PRO" w:hAnsi="HG丸ｺﾞｼｯｸM-PRO" w:hint="eastAsia"/>
                      <w:szCs w:val="21"/>
                    </w:rPr>
                    <w:t>。</w:t>
                  </w:r>
                </w:p>
                <w:p w14:paraId="594E422B"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noProof/>
                      <w:szCs w:val="21"/>
                    </w:rPr>
                  </w:pPr>
                  <w:r w:rsidRPr="00553712">
                    <w:rPr>
                      <w:rFonts w:ascii="HG丸ｺﾞｼｯｸM-PRO" w:eastAsia="HG丸ｺﾞｼｯｸM-PRO" w:hAnsi="HG丸ｺﾞｼｯｸM-PRO"/>
                      <w:szCs w:val="21"/>
                    </w:rPr>
                    <w:t>(5)</w:t>
                  </w:r>
                  <w:r w:rsidRPr="00553712">
                    <w:rPr>
                      <w:rFonts w:ascii="HG丸ｺﾞｼｯｸM-PRO" w:eastAsia="HG丸ｺﾞｼｯｸM-PRO" w:hAnsi="HG丸ｺﾞｼｯｸM-PRO" w:hint="eastAsia"/>
                      <w:szCs w:val="21"/>
                    </w:rPr>
                    <w:t>定格運転時の</w:t>
                  </w:r>
                  <w:r w:rsidRPr="00553712">
                    <w:rPr>
                      <w:rFonts w:ascii="HG丸ｺﾞｼｯｸM-PRO" w:eastAsia="HG丸ｺﾞｼｯｸM-PRO" w:hAnsi="HG丸ｺﾞｼｯｸM-PRO"/>
                      <w:szCs w:val="21"/>
                    </w:rPr>
                    <w:t>発電高率。</w:t>
                  </w:r>
                </w:p>
              </w:tc>
              <w:tc>
                <w:tcPr>
                  <w:tcW w:w="1840" w:type="dxa"/>
                  <w:gridSpan w:val="2"/>
                  <w:shd w:val="clear" w:color="auto" w:fill="auto"/>
                  <w:vAlign w:val="center"/>
                </w:tcPr>
                <w:p w14:paraId="2A4D4A08"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noProof/>
                      <w:szCs w:val="21"/>
                    </w:rPr>
                  </w:pPr>
                </w:p>
              </w:tc>
              <w:tc>
                <w:tcPr>
                  <w:tcW w:w="1698" w:type="dxa"/>
                  <w:gridSpan w:val="2"/>
                  <w:shd w:val="clear" w:color="auto" w:fill="auto"/>
                  <w:vAlign w:val="center"/>
                </w:tcPr>
                <w:p w14:paraId="721DE9A6"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zCs w:val="21"/>
                    </w:rPr>
                    <w:t>経済産業局の安全管理審査をもって性能試験に代えるものとする。</w:t>
                  </w:r>
                </w:p>
              </w:tc>
            </w:tr>
            <w:tr w:rsidR="00553712" w:rsidRPr="00553712" w14:paraId="7B99972F" w14:textId="77777777" w:rsidTr="00EE0663">
              <w:trPr>
                <w:cantSplit/>
                <w:trHeight w:val="746"/>
                <w:jc w:val="center"/>
              </w:trPr>
              <w:tc>
                <w:tcPr>
                  <w:tcW w:w="446" w:type="dxa"/>
                  <w:gridSpan w:val="2"/>
                  <w:shd w:val="clear" w:color="auto" w:fill="auto"/>
                  <w:vAlign w:val="center"/>
                </w:tcPr>
                <w:p w14:paraId="1964E36D" w14:textId="77777777" w:rsidR="00553712" w:rsidRPr="00553712" w:rsidRDefault="00553712" w:rsidP="00553712">
                  <w:pPr>
                    <w:tabs>
                      <w:tab w:val="left" w:pos="2982"/>
                    </w:tabs>
                    <w:adjustRightInd w:val="0"/>
                    <w:snapToGrid w:val="0"/>
                    <w:spacing w:line="220" w:lineRule="exact"/>
                    <w:ind w:leftChars="-53" w:left="-111" w:rightChars="-39" w:right="-82"/>
                    <w:contextualSpacing/>
                    <w:jc w:val="center"/>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１6</w:t>
                  </w:r>
                </w:p>
              </w:tc>
              <w:tc>
                <w:tcPr>
                  <w:tcW w:w="1858" w:type="dxa"/>
                  <w:gridSpan w:val="2"/>
                  <w:shd w:val="clear" w:color="auto" w:fill="auto"/>
                  <w:vAlign w:val="center"/>
                </w:tcPr>
                <w:p w14:paraId="4E758F49"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zCs w:val="21"/>
                    </w:rPr>
                    <w:t>脱気器酸素含有量</w:t>
                  </w:r>
                </w:p>
              </w:tc>
              <w:tc>
                <w:tcPr>
                  <w:tcW w:w="4386" w:type="dxa"/>
                  <w:gridSpan w:val="2"/>
                  <w:shd w:val="clear" w:color="auto" w:fill="auto"/>
                  <w:vAlign w:val="center"/>
                </w:tcPr>
                <w:p w14:paraId="0F06BBD3" w14:textId="77777777" w:rsidR="00553712" w:rsidRPr="00553712" w:rsidRDefault="00553712" w:rsidP="00553712">
                  <w:pPr>
                    <w:keepNext/>
                    <w:keepLines/>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szCs w:val="21"/>
                    </w:rPr>
                    <w:t>0.03mgO</w:t>
                  </w:r>
                  <w:r w:rsidRPr="00553712">
                    <w:rPr>
                      <w:rFonts w:ascii="HG丸ｺﾞｼｯｸM-PRO" w:eastAsia="HG丸ｺﾞｼｯｸM-PRO" w:hAnsi="HG丸ｺﾞｼｯｸM-PRO"/>
                      <w:szCs w:val="21"/>
                      <w:vertAlign w:val="subscript"/>
                    </w:rPr>
                    <w:t>2</w:t>
                  </w:r>
                  <w:r w:rsidRPr="00553712">
                    <w:rPr>
                      <w:rFonts w:ascii="HG丸ｺﾞｼｯｸM-PRO" w:eastAsia="HG丸ｺﾞｼｯｸM-PRO" w:hAnsi="HG丸ｺﾞｼｯｸM-PRO"/>
                      <w:szCs w:val="21"/>
                    </w:rPr>
                    <w:t xml:space="preserve">/L </w:t>
                  </w:r>
                  <w:r w:rsidRPr="00553712">
                    <w:rPr>
                      <w:rFonts w:ascii="HG丸ｺﾞｼｯｸM-PRO" w:eastAsia="HG丸ｺﾞｼｯｸM-PRO" w:hAnsi="HG丸ｺﾞｼｯｸM-PRO" w:hint="eastAsia"/>
                      <w:szCs w:val="21"/>
                    </w:rPr>
                    <w:t>以下</w:t>
                  </w:r>
                </w:p>
              </w:tc>
              <w:tc>
                <w:tcPr>
                  <w:tcW w:w="1840" w:type="dxa"/>
                  <w:gridSpan w:val="2"/>
                  <w:shd w:val="clear" w:color="auto" w:fill="auto"/>
                  <w:vAlign w:val="center"/>
                </w:tcPr>
                <w:p w14:paraId="106056C9" w14:textId="77777777" w:rsidR="00553712" w:rsidRPr="00553712" w:rsidRDefault="00553712" w:rsidP="00553712">
                  <w:pPr>
                    <w:tabs>
                      <w:tab w:val="left" w:pos="2982"/>
                    </w:tabs>
                    <w:spacing w:line="220" w:lineRule="exac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color w:val="000000"/>
                      <w:szCs w:val="21"/>
                    </w:rPr>
                    <w:t>測定方法　「JIS B 8224」による。</w:t>
                  </w:r>
                </w:p>
              </w:tc>
              <w:tc>
                <w:tcPr>
                  <w:tcW w:w="1698" w:type="dxa"/>
                  <w:gridSpan w:val="2"/>
                  <w:shd w:val="clear" w:color="auto" w:fill="auto"/>
                  <w:vAlign w:val="center"/>
                </w:tcPr>
                <w:p w14:paraId="5AEE1B49"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p>
              </w:tc>
            </w:tr>
            <w:tr w:rsidR="00553712" w:rsidRPr="00553712" w14:paraId="34B6C051" w14:textId="77777777" w:rsidTr="00EE0663">
              <w:trPr>
                <w:cantSplit/>
                <w:trHeight w:val="1409"/>
                <w:jc w:val="center"/>
              </w:trPr>
              <w:tc>
                <w:tcPr>
                  <w:tcW w:w="446" w:type="dxa"/>
                  <w:gridSpan w:val="2"/>
                  <w:shd w:val="clear" w:color="auto" w:fill="auto"/>
                  <w:vAlign w:val="center"/>
                </w:tcPr>
                <w:p w14:paraId="4E49D3D8" w14:textId="77777777" w:rsidR="00553712" w:rsidRPr="00553712" w:rsidRDefault="00553712" w:rsidP="00553712">
                  <w:pPr>
                    <w:tabs>
                      <w:tab w:val="left" w:pos="2982"/>
                    </w:tabs>
                    <w:adjustRightInd w:val="0"/>
                    <w:snapToGrid w:val="0"/>
                    <w:spacing w:line="220" w:lineRule="exact"/>
                    <w:ind w:leftChars="-53" w:left="-111" w:rightChars="-39" w:right="-82"/>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１7</w:t>
                  </w:r>
                </w:p>
              </w:tc>
              <w:tc>
                <w:tcPr>
                  <w:tcW w:w="1858" w:type="dxa"/>
                  <w:gridSpan w:val="2"/>
                  <w:shd w:val="clear" w:color="auto" w:fill="auto"/>
                  <w:vAlign w:val="center"/>
                </w:tcPr>
                <w:p w14:paraId="0150E35C"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zCs w:val="21"/>
                    </w:rPr>
                    <w:t>非常用発電機</w:t>
                  </w:r>
                </w:p>
              </w:tc>
              <w:tc>
                <w:tcPr>
                  <w:tcW w:w="4386" w:type="dxa"/>
                  <w:gridSpan w:val="2"/>
                  <w:shd w:val="clear" w:color="auto" w:fill="auto"/>
                  <w:vAlign w:val="center"/>
                </w:tcPr>
                <w:p w14:paraId="172EE464" w14:textId="77777777" w:rsidR="00553712" w:rsidRPr="00553712" w:rsidRDefault="00553712" w:rsidP="00553712">
                  <w:pPr>
                    <w:tabs>
                      <w:tab w:val="left" w:pos="2982"/>
                    </w:tabs>
                    <w:spacing w:line="220" w:lineRule="exact"/>
                    <w:jc w:val="lef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(1)非常用発電機はJIS B8041又はJIS B8014</w:t>
                  </w:r>
                  <w:r w:rsidRPr="00553712">
                    <w:rPr>
                      <w:rFonts w:ascii="HG丸ｺﾞｼｯｸM-PRO" w:eastAsia="HG丸ｺﾞｼｯｸM-PRO" w:hAnsi="HG丸ｺﾞｼｯｸM-PRO" w:hint="eastAsia"/>
                      <w:szCs w:val="21"/>
                    </w:rPr>
                    <w:t>に準じる。</w:t>
                  </w:r>
                </w:p>
                <w:p w14:paraId="7CFC8AFF" w14:textId="77777777" w:rsidR="00553712" w:rsidRPr="00553712" w:rsidRDefault="00553712" w:rsidP="00553712">
                  <w:pPr>
                    <w:tabs>
                      <w:tab w:val="left" w:pos="2982"/>
                    </w:tabs>
                    <w:spacing w:line="220" w:lineRule="exact"/>
                    <w:rPr>
                      <w:rFonts w:ascii="HG丸ｺﾞｼｯｸM-PRO" w:eastAsia="HG丸ｺﾞｼｯｸM-PRO" w:hAnsi="HG丸ｺﾞｼｯｸM-PRO"/>
                      <w:noProof/>
                      <w:szCs w:val="21"/>
                    </w:rPr>
                  </w:pPr>
                  <w:r w:rsidRPr="00553712">
                    <w:rPr>
                      <w:rFonts w:ascii="HG丸ｺﾞｼｯｸM-PRO" w:eastAsia="HG丸ｺﾞｼｯｸM-PRO" w:hAnsi="HG丸ｺﾞｼｯｸM-PRO"/>
                      <w:szCs w:val="21"/>
                    </w:rPr>
                    <w:t>(2)商用電源喪失時に非常用電源による本施設の立下げを行う。</w:t>
                  </w:r>
                </w:p>
              </w:tc>
              <w:tc>
                <w:tcPr>
                  <w:tcW w:w="1840" w:type="dxa"/>
                  <w:gridSpan w:val="2"/>
                  <w:shd w:val="clear" w:color="auto" w:fill="auto"/>
                  <w:vAlign w:val="center"/>
                </w:tcPr>
                <w:p w14:paraId="7F6D4697"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zCs w:val="21"/>
                    </w:rPr>
                    <w:t>自動的に系統電源喪失後</w:t>
                  </w:r>
                  <w:r w:rsidRPr="00553712">
                    <w:rPr>
                      <w:rFonts w:ascii="HG丸ｺﾞｼｯｸM-PRO" w:eastAsia="HG丸ｺﾞｼｯｸM-PRO" w:hAnsi="HG丸ｺﾞｼｯｸM-PRO"/>
                      <w:szCs w:val="21"/>
                    </w:rPr>
                    <w:t>40秒以内に電圧を確立し、非常用電源負荷へ給電する。</w:t>
                  </w:r>
                </w:p>
              </w:tc>
              <w:tc>
                <w:tcPr>
                  <w:tcW w:w="1698" w:type="dxa"/>
                  <w:gridSpan w:val="2"/>
                  <w:shd w:val="clear" w:color="auto" w:fill="auto"/>
                  <w:vAlign w:val="center"/>
                </w:tcPr>
                <w:p w14:paraId="1E3A114F"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spacing w:val="-10"/>
                      <w:szCs w:val="21"/>
                    </w:rPr>
                    <w:t>消防検査の合格をもって性能試験に代えるものとする。</w:t>
                  </w:r>
                </w:p>
              </w:tc>
            </w:tr>
            <w:tr w:rsidR="00553712" w:rsidRPr="00553712" w14:paraId="74C40E7B" w14:textId="77777777" w:rsidTr="00EE0663">
              <w:trPr>
                <w:cantSplit/>
                <w:trHeight w:val="1684"/>
                <w:jc w:val="center"/>
              </w:trPr>
              <w:tc>
                <w:tcPr>
                  <w:tcW w:w="446" w:type="dxa"/>
                  <w:gridSpan w:val="2"/>
                  <w:shd w:val="clear" w:color="auto" w:fill="auto"/>
                  <w:vAlign w:val="center"/>
                </w:tcPr>
                <w:p w14:paraId="61FCBB3D" w14:textId="77777777" w:rsidR="00553712" w:rsidRPr="00553712" w:rsidRDefault="00553712" w:rsidP="00553712">
                  <w:pPr>
                    <w:tabs>
                      <w:tab w:val="left" w:pos="2982"/>
                    </w:tabs>
                    <w:adjustRightInd w:val="0"/>
                    <w:snapToGrid w:val="0"/>
                    <w:spacing w:line="220" w:lineRule="exact"/>
                    <w:ind w:leftChars="-53" w:left="-111" w:rightChars="-39" w:right="-82"/>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１8</w:t>
                  </w:r>
                </w:p>
              </w:tc>
              <w:tc>
                <w:tcPr>
                  <w:tcW w:w="1858" w:type="dxa"/>
                  <w:gridSpan w:val="2"/>
                  <w:shd w:val="clear" w:color="auto" w:fill="auto"/>
                  <w:vAlign w:val="center"/>
                </w:tcPr>
                <w:p w14:paraId="37A80EDE"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zCs w:val="21"/>
                    </w:rPr>
                    <w:t>緊急作動試験</w:t>
                  </w:r>
                </w:p>
              </w:tc>
              <w:tc>
                <w:tcPr>
                  <w:tcW w:w="4386" w:type="dxa"/>
                  <w:gridSpan w:val="2"/>
                  <w:shd w:val="clear" w:color="auto" w:fill="auto"/>
                  <w:vAlign w:val="center"/>
                </w:tcPr>
                <w:p w14:paraId="454F3037"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szCs w:val="21"/>
                    </w:rPr>
                    <w:t>定格運転時において、商用電源の停電及び非常用発電設備の停止を生じさせて緊急作動試験を行う。</w:t>
                  </w:r>
                </w:p>
              </w:tc>
              <w:tc>
                <w:tcPr>
                  <w:tcW w:w="1840" w:type="dxa"/>
                  <w:gridSpan w:val="2"/>
                  <w:shd w:val="clear" w:color="auto" w:fill="auto"/>
                  <w:vAlign w:val="center"/>
                </w:tcPr>
                <w:p w14:paraId="09F99875"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zCs w:val="21"/>
                    </w:rPr>
                    <w:t>電力事業会社からの受電、非常用発電機が同時に</w:t>
                  </w:r>
                  <w:r w:rsidRPr="00553712">
                    <w:rPr>
                      <w:rFonts w:ascii="HG丸ｺﾞｼｯｸM-PRO" w:eastAsia="HG丸ｺﾞｼｯｸM-PRO" w:hAnsi="HG丸ｺﾞｼｯｸM-PRO"/>
                      <w:szCs w:val="21"/>
                    </w:rPr>
                    <w:t>10分間停止してもプラント設備が安全であること。</w:t>
                  </w:r>
                </w:p>
              </w:tc>
              <w:tc>
                <w:tcPr>
                  <w:tcW w:w="1698" w:type="dxa"/>
                  <w:gridSpan w:val="2"/>
                  <w:shd w:val="clear" w:color="auto" w:fill="auto"/>
                  <w:vAlign w:val="center"/>
                </w:tcPr>
                <w:p w14:paraId="475A7840"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p>
              </w:tc>
            </w:tr>
            <w:tr w:rsidR="00553712" w:rsidRPr="00553712" w14:paraId="6EF22921" w14:textId="77777777" w:rsidTr="00EE0663">
              <w:trPr>
                <w:cantSplit/>
                <w:trHeight w:val="1048"/>
                <w:jc w:val="center"/>
              </w:trPr>
              <w:tc>
                <w:tcPr>
                  <w:tcW w:w="446" w:type="dxa"/>
                  <w:gridSpan w:val="2"/>
                  <w:shd w:val="clear" w:color="auto" w:fill="auto"/>
                  <w:vAlign w:val="center"/>
                </w:tcPr>
                <w:p w14:paraId="206C7FB8" w14:textId="77777777" w:rsidR="00553712" w:rsidRPr="00553712" w:rsidRDefault="00553712" w:rsidP="00553712">
                  <w:pPr>
                    <w:tabs>
                      <w:tab w:val="left" w:pos="2982"/>
                    </w:tabs>
                    <w:adjustRightInd w:val="0"/>
                    <w:snapToGrid w:val="0"/>
                    <w:spacing w:line="220" w:lineRule="exact"/>
                    <w:ind w:leftChars="-53" w:left="-111" w:rightChars="-39" w:right="-82"/>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19</w:t>
                  </w:r>
                </w:p>
              </w:tc>
              <w:tc>
                <w:tcPr>
                  <w:tcW w:w="1858" w:type="dxa"/>
                  <w:gridSpan w:val="2"/>
                  <w:shd w:val="clear" w:color="auto" w:fill="auto"/>
                  <w:vAlign w:val="center"/>
                </w:tcPr>
                <w:p w14:paraId="7D6C7335"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zCs w:val="21"/>
                    </w:rPr>
                    <w:t>炉体、ボイラケーシング外表面温度</w:t>
                  </w:r>
                </w:p>
              </w:tc>
              <w:tc>
                <w:tcPr>
                  <w:tcW w:w="4386" w:type="dxa"/>
                  <w:gridSpan w:val="2"/>
                  <w:shd w:val="clear" w:color="auto" w:fill="auto"/>
                  <w:vAlign w:val="center"/>
                </w:tcPr>
                <w:p w14:paraId="448CAF64"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noProof/>
                      <w:szCs w:val="21"/>
                    </w:rPr>
                  </w:pPr>
                  <w:r w:rsidRPr="00553712">
                    <w:rPr>
                      <w:rFonts w:ascii="HG丸ｺﾞｼｯｸM-PRO" w:eastAsia="HG丸ｺﾞｼｯｸM-PRO" w:hAnsi="HG丸ｺﾞｼｯｸM-PRO" w:hint="eastAsia"/>
                      <w:szCs w:val="21"/>
                    </w:rPr>
                    <w:t>測定場所、測定回数は組合の承諾を得ること。</w:t>
                  </w:r>
                </w:p>
              </w:tc>
              <w:tc>
                <w:tcPr>
                  <w:tcW w:w="1840" w:type="dxa"/>
                  <w:gridSpan w:val="2"/>
                  <w:shd w:val="clear" w:color="auto" w:fill="auto"/>
                  <w:vAlign w:val="center"/>
                </w:tcPr>
                <w:p w14:paraId="643161F9"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zCs w:val="21"/>
                    </w:rPr>
                    <w:t>「室温＋</w:t>
                  </w:r>
                  <w:r w:rsidRPr="00553712">
                    <w:rPr>
                      <w:rFonts w:ascii="HG丸ｺﾞｼｯｸM-PRO" w:eastAsia="HG丸ｺﾞｼｯｸM-PRO" w:hAnsi="HG丸ｺﾞｼｯｸM-PRO"/>
                      <w:szCs w:val="21"/>
                    </w:rPr>
                    <w:t>40℃以内」又は「80℃以内」</w:t>
                  </w:r>
                </w:p>
              </w:tc>
              <w:tc>
                <w:tcPr>
                  <w:tcW w:w="1698" w:type="dxa"/>
                  <w:gridSpan w:val="2"/>
                  <w:shd w:val="clear" w:color="auto" w:fill="auto"/>
                  <w:vAlign w:val="center"/>
                </w:tcPr>
                <w:p w14:paraId="558874B5"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zCs w:val="21"/>
                    </w:rPr>
                    <w:t>運営開始後の最初の夏季に実施する。</w:t>
                  </w:r>
                </w:p>
              </w:tc>
            </w:tr>
            <w:tr w:rsidR="00553712" w:rsidRPr="00553712" w14:paraId="7F2F20FE" w14:textId="77777777" w:rsidTr="00EE0663">
              <w:trPr>
                <w:cantSplit/>
                <w:trHeight w:val="1142"/>
                <w:jc w:val="center"/>
              </w:trPr>
              <w:tc>
                <w:tcPr>
                  <w:tcW w:w="446" w:type="dxa"/>
                  <w:gridSpan w:val="2"/>
                  <w:shd w:val="clear" w:color="auto" w:fill="auto"/>
                  <w:vAlign w:val="center"/>
                </w:tcPr>
                <w:p w14:paraId="5B20CDF9" w14:textId="77777777" w:rsidR="00553712" w:rsidRPr="00553712" w:rsidRDefault="00553712" w:rsidP="00553712">
                  <w:pPr>
                    <w:tabs>
                      <w:tab w:val="left" w:pos="2982"/>
                    </w:tabs>
                    <w:adjustRightInd w:val="0"/>
                    <w:snapToGrid w:val="0"/>
                    <w:spacing w:line="220" w:lineRule="exact"/>
                    <w:ind w:leftChars="-53" w:left="-111" w:rightChars="-39" w:right="-82"/>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２0</w:t>
                  </w:r>
                </w:p>
              </w:tc>
              <w:tc>
                <w:tcPr>
                  <w:tcW w:w="1858" w:type="dxa"/>
                  <w:gridSpan w:val="2"/>
                  <w:shd w:val="clear" w:color="auto" w:fill="auto"/>
                  <w:vAlign w:val="center"/>
                </w:tcPr>
                <w:p w14:paraId="148AB462"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粉じん</w:t>
                  </w:r>
                </w:p>
              </w:tc>
              <w:tc>
                <w:tcPr>
                  <w:tcW w:w="4386" w:type="dxa"/>
                  <w:gridSpan w:val="2"/>
                  <w:shd w:val="clear" w:color="auto" w:fill="auto"/>
                  <w:vAlign w:val="center"/>
                </w:tcPr>
                <w:p w14:paraId="2836CECC"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(1)測定場所</w:t>
                  </w:r>
                </w:p>
                <w:p w14:paraId="59A82E9E"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環境用集じん装置及び炉内清掃用集じん装置。</w:t>
                  </w:r>
                </w:p>
                <w:p w14:paraId="24113A51"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(2)測定回数</w:t>
                  </w:r>
                </w:p>
                <w:p w14:paraId="43F703E0"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 xml:space="preserve">　</w:t>
                  </w:r>
                  <w:r w:rsidRPr="00553712">
                    <w:rPr>
                      <w:rFonts w:ascii="HG丸ｺﾞｼｯｸM-PRO" w:eastAsia="HG丸ｺﾞｼｯｸM-PRO" w:hAnsi="HG丸ｺﾞｼｯｸM-PRO"/>
                      <w:szCs w:val="21"/>
                    </w:rPr>
                    <w:t>1回/箇所以上</w:t>
                  </w:r>
                </w:p>
                <w:p w14:paraId="765C8908"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(3)測定方法はJIS Z 8808による。</w:t>
                  </w:r>
                </w:p>
              </w:tc>
              <w:tc>
                <w:tcPr>
                  <w:tcW w:w="1840" w:type="dxa"/>
                  <w:gridSpan w:val="2"/>
                  <w:shd w:val="clear" w:color="auto" w:fill="auto"/>
                  <w:vAlign w:val="center"/>
                </w:tcPr>
                <w:p w14:paraId="5701DDE2" w14:textId="77777777" w:rsidR="00553712" w:rsidRPr="00553712" w:rsidRDefault="00553712" w:rsidP="00553712">
                  <w:pPr>
                    <w:tabs>
                      <w:tab w:val="left" w:pos="2982"/>
                    </w:tabs>
                    <w:adjustRightInd w:val="0"/>
                    <w:snapToGrid w:val="0"/>
                    <w:spacing w:line="220" w:lineRule="exact"/>
                    <w:contextualSpacing/>
                    <w:jc w:val="center"/>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100 mg/m</w:t>
                  </w:r>
                  <w:r w:rsidRPr="00553712">
                    <w:rPr>
                      <w:rFonts w:ascii="HG丸ｺﾞｼｯｸM-PRO" w:eastAsia="HG丸ｺﾞｼｯｸM-PRO" w:hAnsi="HG丸ｺﾞｼｯｸM-PRO"/>
                      <w:szCs w:val="21"/>
                      <w:vertAlign w:val="superscript"/>
                    </w:rPr>
                    <w:t>3</w:t>
                  </w:r>
                  <w:r w:rsidRPr="00553712">
                    <w:rPr>
                      <w:rFonts w:ascii="HG丸ｺﾞｼｯｸM-PRO" w:eastAsia="HG丸ｺﾞｼｯｸM-PRO" w:hAnsi="HG丸ｺﾞｼｯｸM-PRO"/>
                      <w:szCs w:val="21"/>
                    </w:rPr>
                    <w:t>N以下</w:t>
                  </w:r>
                </w:p>
              </w:tc>
              <w:tc>
                <w:tcPr>
                  <w:tcW w:w="1698" w:type="dxa"/>
                  <w:gridSpan w:val="2"/>
                  <w:shd w:val="clear" w:color="auto" w:fill="auto"/>
                  <w:vAlign w:val="center"/>
                </w:tcPr>
                <w:p w14:paraId="7DAA092E"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zCs w:val="21"/>
                    </w:rPr>
                  </w:pPr>
                </w:p>
              </w:tc>
            </w:tr>
            <w:tr w:rsidR="00553712" w:rsidRPr="00553712" w14:paraId="2A8ED30B" w14:textId="77777777" w:rsidTr="00EE0663">
              <w:trPr>
                <w:cantSplit/>
                <w:trHeight w:val="1142"/>
                <w:jc w:val="center"/>
              </w:trPr>
              <w:tc>
                <w:tcPr>
                  <w:tcW w:w="446" w:type="dxa"/>
                  <w:gridSpan w:val="2"/>
                  <w:vMerge w:val="restart"/>
                  <w:shd w:val="clear" w:color="auto" w:fill="auto"/>
                  <w:vAlign w:val="center"/>
                </w:tcPr>
                <w:p w14:paraId="4E11B712" w14:textId="77777777" w:rsidR="00553712" w:rsidRPr="00553712" w:rsidRDefault="00553712" w:rsidP="00553712">
                  <w:pPr>
                    <w:tabs>
                      <w:tab w:val="left" w:pos="2982"/>
                    </w:tabs>
                    <w:adjustRightInd w:val="0"/>
                    <w:snapToGrid w:val="0"/>
                    <w:spacing w:line="220" w:lineRule="exact"/>
                    <w:ind w:leftChars="-53" w:left="-111" w:rightChars="-39" w:right="-82"/>
                    <w:contextualSpacing/>
                    <w:rPr>
                      <w:rFonts w:ascii="HG丸ｺﾞｼｯｸM-PRO" w:eastAsia="HG丸ｺﾞｼｯｸM-PRO" w:hAnsi="HG丸ｺﾞｼｯｸM-PRO"/>
                      <w:spacing w:val="-10"/>
                      <w:szCs w:val="21"/>
                    </w:rPr>
                  </w:pPr>
                  <w:r w:rsidRPr="00553712">
                    <w:rPr>
                      <w:rFonts w:ascii="HG丸ｺﾞｼｯｸM-PRO" w:eastAsia="HG丸ｺﾞｼｯｸM-PRO" w:hAnsi="HG丸ｺﾞｼｯｸM-PRO" w:hint="eastAsia"/>
                      <w:spacing w:val="-10"/>
                      <w:szCs w:val="21"/>
                    </w:rPr>
                    <w:t>21</w:t>
                  </w:r>
                </w:p>
              </w:tc>
              <w:tc>
                <w:tcPr>
                  <w:tcW w:w="1858" w:type="dxa"/>
                  <w:gridSpan w:val="2"/>
                  <w:shd w:val="clear" w:color="auto" w:fill="auto"/>
                  <w:vAlign w:val="center"/>
                </w:tcPr>
                <w:p w14:paraId="18A8FEB0"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炉室内温度</w:t>
                  </w:r>
                </w:p>
              </w:tc>
              <w:tc>
                <w:tcPr>
                  <w:tcW w:w="4386" w:type="dxa"/>
                  <w:gridSpan w:val="2"/>
                  <w:shd w:val="clear" w:color="auto" w:fill="auto"/>
                  <w:vAlign w:val="center"/>
                </w:tcPr>
                <w:p w14:paraId="263F74EA"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(1)測定場所</w:t>
                  </w:r>
                </w:p>
                <w:p w14:paraId="6B74F9B7"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 xml:space="preserve">　組合が指定する場所</w:t>
                  </w:r>
                </w:p>
                <w:p w14:paraId="019CD0FA"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(2)測定回数</w:t>
                  </w:r>
                </w:p>
                <w:p w14:paraId="7809C515"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 xml:space="preserve">　</w:t>
                  </w:r>
                  <w:r w:rsidRPr="00553712">
                    <w:rPr>
                      <w:rFonts w:ascii="HG丸ｺﾞｼｯｸM-PRO" w:eastAsia="HG丸ｺﾞｼｯｸM-PRO" w:hAnsi="HG丸ｺﾞｼｯｸM-PRO" w:hint="eastAsia"/>
                      <w:szCs w:val="21"/>
                    </w:rPr>
                    <w:t>組合が指定する回数</w:t>
                  </w:r>
                </w:p>
              </w:tc>
              <w:tc>
                <w:tcPr>
                  <w:tcW w:w="1840" w:type="dxa"/>
                  <w:gridSpan w:val="2"/>
                  <w:shd w:val="clear" w:color="auto" w:fill="auto"/>
                  <w:vAlign w:val="center"/>
                </w:tcPr>
                <w:p w14:paraId="29DAB4A9"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機器表面温度：「室温＋</w:t>
                  </w:r>
                  <w:r w:rsidRPr="00553712">
                    <w:rPr>
                      <w:rFonts w:ascii="HG丸ｺﾞｼｯｸM-PRO" w:eastAsia="HG丸ｺﾞｼｯｸM-PRO" w:hAnsi="HG丸ｺﾞｼｯｸM-PRO"/>
                      <w:szCs w:val="21"/>
                    </w:rPr>
                    <w:t>40℃以内」</w:t>
                  </w:r>
                </w:p>
                <w:p w14:paraId="46518A57"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szCs w:val="21"/>
                      <w:highlight w:val="yellow"/>
                    </w:rPr>
                  </w:pPr>
                  <w:r w:rsidRPr="00553712">
                    <w:rPr>
                      <w:rFonts w:ascii="HG丸ｺﾞｼｯｸM-PRO" w:eastAsia="HG丸ｺﾞｼｯｸM-PRO" w:hAnsi="HG丸ｺﾞｼｯｸM-PRO"/>
                      <w:szCs w:val="21"/>
                    </w:rPr>
                    <w:t>室温：</w:t>
                  </w:r>
                  <w:r w:rsidRPr="00553712">
                    <w:rPr>
                      <w:rFonts w:ascii="HG丸ｺﾞｼｯｸM-PRO" w:eastAsia="HG丸ｺﾞｼｯｸM-PRO" w:hAnsi="HG丸ｺﾞｼｯｸM-PRO" w:hint="eastAsia"/>
                      <w:szCs w:val="21"/>
                    </w:rPr>
                    <w:t>原則として</w:t>
                  </w:r>
                  <w:r w:rsidRPr="00553712">
                    <w:rPr>
                      <w:rFonts w:ascii="HG丸ｺﾞｼｯｸM-PRO" w:eastAsia="HG丸ｺﾞｼｯｸM-PRO" w:hAnsi="HG丸ｺﾞｼｯｸM-PRO"/>
                      <w:szCs w:val="21"/>
                    </w:rPr>
                    <w:t>40℃以下</w:t>
                  </w:r>
                </w:p>
              </w:tc>
              <w:tc>
                <w:tcPr>
                  <w:tcW w:w="1698" w:type="dxa"/>
                  <w:gridSpan w:val="2"/>
                  <w:shd w:val="clear" w:color="auto" w:fill="auto"/>
                  <w:vAlign w:val="center"/>
                </w:tcPr>
                <w:p w14:paraId="4135085E"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zCs w:val="21"/>
                    </w:rPr>
                  </w:pPr>
                </w:p>
              </w:tc>
            </w:tr>
            <w:tr w:rsidR="00553712" w:rsidRPr="00553712" w14:paraId="42C6E9FB" w14:textId="77777777" w:rsidTr="00EE0663">
              <w:trPr>
                <w:cantSplit/>
                <w:trHeight w:val="1142"/>
                <w:jc w:val="center"/>
              </w:trPr>
              <w:tc>
                <w:tcPr>
                  <w:tcW w:w="446" w:type="dxa"/>
                  <w:gridSpan w:val="2"/>
                  <w:vMerge/>
                  <w:shd w:val="clear" w:color="auto" w:fill="auto"/>
                  <w:vAlign w:val="center"/>
                </w:tcPr>
                <w:p w14:paraId="44431F1E" w14:textId="77777777" w:rsidR="00553712" w:rsidRPr="00553712" w:rsidRDefault="00553712" w:rsidP="00553712">
                  <w:pPr>
                    <w:tabs>
                      <w:tab w:val="left" w:pos="2982"/>
                    </w:tabs>
                    <w:adjustRightInd w:val="0"/>
                    <w:snapToGrid w:val="0"/>
                    <w:spacing w:line="220" w:lineRule="exact"/>
                    <w:ind w:leftChars="-53" w:left="-111" w:rightChars="-39" w:right="-82"/>
                    <w:contextualSpacing/>
                    <w:rPr>
                      <w:rFonts w:ascii="HG丸ｺﾞｼｯｸM-PRO" w:eastAsia="HG丸ｺﾞｼｯｸM-PRO" w:hAnsi="HG丸ｺﾞｼｯｸM-PRO"/>
                      <w:spacing w:val="-10"/>
                      <w:szCs w:val="21"/>
                    </w:rPr>
                  </w:pPr>
                </w:p>
              </w:tc>
              <w:tc>
                <w:tcPr>
                  <w:tcW w:w="1858" w:type="dxa"/>
                  <w:gridSpan w:val="2"/>
                  <w:shd w:val="clear" w:color="auto" w:fill="auto"/>
                  <w:vAlign w:val="center"/>
                </w:tcPr>
                <w:p w14:paraId="5E0D9EBC"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炉室内局部温度</w:t>
                  </w:r>
                </w:p>
              </w:tc>
              <w:tc>
                <w:tcPr>
                  <w:tcW w:w="4386" w:type="dxa"/>
                  <w:gridSpan w:val="2"/>
                  <w:shd w:val="clear" w:color="auto" w:fill="auto"/>
                  <w:vAlign w:val="center"/>
                </w:tcPr>
                <w:p w14:paraId="4B8F6E29"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(1)測定場所</w:t>
                  </w:r>
                </w:p>
                <w:p w14:paraId="5881E8E5"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 xml:space="preserve">　組合が指定する場所</w:t>
                  </w:r>
                </w:p>
                <w:p w14:paraId="0AD07668"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(2)測定回数</w:t>
                  </w:r>
                </w:p>
                <w:p w14:paraId="7A5B25C1"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 xml:space="preserve">　</w:t>
                  </w:r>
                  <w:r w:rsidRPr="00553712">
                    <w:rPr>
                      <w:rFonts w:ascii="HG丸ｺﾞｼｯｸM-PRO" w:eastAsia="HG丸ｺﾞｼｯｸM-PRO" w:hAnsi="HG丸ｺﾞｼｯｸM-PRO" w:hint="eastAsia"/>
                      <w:szCs w:val="21"/>
                    </w:rPr>
                    <w:t>組合が指定する回数</w:t>
                  </w:r>
                </w:p>
              </w:tc>
              <w:tc>
                <w:tcPr>
                  <w:tcW w:w="1840" w:type="dxa"/>
                  <w:gridSpan w:val="2"/>
                  <w:shd w:val="clear" w:color="auto" w:fill="auto"/>
                  <w:vAlign w:val="center"/>
                </w:tcPr>
                <w:p w14:paraId="15C4633D"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機器表面温度：「室温＋</w:t>
                  </w:r>
                  <w:r w:rsidRPr="00553712">
                    <w:rPr>
                      <w:rFonts w:ascii="HG丸ｺﾞｼｯｸM-PRO" w:eastAsia="HG丸ｺﾞｼｯｸM-PRO" w:hAnsi="HG丸ｺﾞｼｯｸM-PRO"/>
                      <w:szCs w:val="21"/>
                    </w:rPr>
                    <w:t>40℃以内」</w:t>
                  </w:r>
                </w:p>
                <w:p w14:paraId="2A1FD408" w14:textId="77777777" w:rsidR="00553712" w:rsidRPr="00553712" w:rsidRDefault="00553712" w:rsidP="00553712">
                  <w:pPr>
                    <w:tabs>
                      <w:tab w:val="left" w:pos="2982"/>
                    </w:tabs>
                    <w:adjustRightInd w:val="0"/>
                    <w:snapToGrid w:val="0"/>
                    <w:spacing w:line="220" w:lineRule="exact"/>
                    <w:contextualSpacing/>
                    <w:jc w:val="left"/>
                    <w:rPr>
                      <w:rFonts w:ascii="HG丸ｺﾞｼｯｸM-PRO" w:eastAsia="HG丸ｺﾞｼｯｸM-PRO" w:hAnsi="HG丸ｺﾞｼｯｸM-PRO"/>
                      <w:szCs w:val="21"/>
                      <w:highlight w:val="yellow"/>
                    </w:rPr>
                  </w:pPr>
                  <w:r w:rsidRPr="00553712">
                    <w:rPr>
                      <w:rFonts w:ascii="HG丸ｺﾞｼｯｸM-PRO" w:eastAsia="HG丸ｺﾞｼｯｸM-PRO" w:hAnsi="HG丸ｺﾞｼｯｸM-PRO"/>
                      <w:szCs w:val="21"/>
                    </w:rPr>
                    <w:t>室温：</w:t>
                  </w:r>
                  <w:r w:rsidRPr="00553712">
                    <w:rPr>
                      <w:rFonts w:ascii="HG丸ｺﾞｼｯｸM-PRO" w:eastAsia="HG丸ｺﾞｼｯｸM-PRO" w:hAnsi="HG丸ｺﾞｼｯｸM-PRO" w:hint="eastAsia"/>
                      <w:szCs w:val="21"/>
                    </w:rPr>
                    <w:t>原則として</w:t>
                  </w:r>
                  <w:r w:rsidRPr="00553712">
                    <w:rPr>
                      <w:rFonts w:ascii="HG丸ｺﾞｼｯｸM-PRO" w:eastAsia="HG丸ｺﾞｼｯｸM-PRO" w:hAnsi="HG丸ｺﾞｼｯｸM-PRO"/>
                      <w:szCs w:val="21"/>
                    </w:rPr>
                    <w:t>40℃以下</w:t>
                  </w:r>
                </w:p>
              </w:tc>
              <w:tc>
                <w:tcPr>
                  <w:tcW w:w="1698" w:type="dxa"/>
                  <w:gridSpan w:val="2"/>
                  <w:shd w:val="clear" w:color="auto" w:fill="auto"/>
                  <w:vAlign w:val="center"/>
                </w:tcPr>
                <w:p w14:paraId="22160B94" w14:textId="77777777" w:rsidR="00553712" w:rsidRPr="00553712" w:rsidRDefault="00553712" w:rsidP="00553712">
                  <w:pPr>
                    <w:tabs>
                      <w:tab w:val="left" w:pos="2982"/>
                    </w:tabs>
                    <w:adjustRightInd w:val="0"/>
                    <w:snapToGrid w:val="0"/>
                    <w:spacing w:line="220" w:lineRule="exact"/>
                    <w:contextualSpacing/>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ふく射熱を排除して測定する。</w:t>
                  </w:r>
                </w:p>
              </w:tc>
            </w:tr>
          </w:tbl>
          <w:p w14:paraId="640B2B62" w14:textId="77777777" w:rsidR="00553712" w:rsidRPr="00553712" w:rsidRDefault="00553712" w:rsidP="00553712">
            <w:pPr>
              <w:pStyle w:val="17"/>
              <w:rPr>
                <w:rFonts w:ascii="HG丸ｺﾞｼｯｸM-PRO" w:eastAsia="HG丸ｺﾞｼｯｸM-PRO" w:hAnsi="HG丸ｺﾞｼｯｸM-PRO"/>
                <w:sz w:val="21"/>
              </w:rPr>
            </w:pPr>
          </w:p>
          <w:p w14:paraId="6B1AC72B" w14:textId="77777777" w:rsidR="00553712" w:rsidRPr="00553712" w:rsidRDefault="00553712" w:rsidP="00553712">
            <w:pPr>
              <w:pStyle w:val="17"/>
              <w:rPr>
                <w:rFonts w:ascii="HG丸ｺﾞｼｯｸM-PRO" w:eastAsia="HG丸ｺﾞｼｯｸM-PRO" w:hAnsi="HG丸ｺﾞｼｯｸM-PRO"/>
                <w:sz w:val="21"/>
              </w:rPr>
            </w:pPr>
          </w:p>
          <w:p w14:paraId="7D57B148" w14:textId="77777777" w:rsidR="00553712" w:rsidRPr="00553712" w:rsidRDefault="00553712" w:rsidP="00553712">
            <w:pPr>
              <w:pStyle w:val="17"/>
              <w:rPr>
                <w:rFonts w:ascii="HG丸ｺﾞｼｯｸM-PRO" w:eastAsia="HG丸ｺﾞｼｯｸM-PRO" w:hAnsi="HG丸ｺﾞｼｯｸM-PRO"/>
                <w:sz w:val="21"/>
              </w:rPr>
            </w:pPr>
            <w:r w:rsidRPr="00553712">
              <w:rPr>
                <w:rFonts w:ascii="HG丸ｺﾞｼｯｸM-PRO" w:eastAsia="HG丸ｺﾞｼｯｸM-PRO" w:hAnsi="HG丸ｺﾞｼｯｸM-PRO" w:hint="eastAsia"/>
                <w:sz w:val="21"/>
              </w:rPr>
              <w:t>表</w:t>
            </w:r>
            <w:r w:rsidRPr="00553712">
              <w:rPr>
                <w:rFonts w:ascii="HG丸ｺﾞｼｯｸM-PRO" w:eastAsia="HG丸ｺﾞｼｯｸM-PRO" w:hAnsi="HG丸ｺﾞｼｯｸM-PRO"/>
                <w:sz w:val="21"/>
              </w:rPr>
              <w:t>1-15</w:t>
            </w:r>
            <w:r w:rsidRPr="00553712">
              <w:rPr>
                <w:rFonts w:ascii="HG丸ｺﾞｼｯｸM-PRO" w:eastAsia="HG丸ｺﾞｼｯｸM-PRO" w:hAnsi="HG丸ｺﾞｼｯｸM-PRO" w:hint="eastAsia"/>
                <w:sz w:val="21"/>
              </w:rPr>
              <w:t xml:space="preserve">　</w:t>
            </w:r>
            <w:r w:rsidRPr="00553712">
              <w:rPr>
                <w:rFonts w:ascii="HG丸ｺﾞｼｯｸM-PRO" w:eastAsia="HG丸ｺﾞｼｯｸM-PRO" w:hAnsi="HG丸ｺﾞｼｯｸM-PRO" w:cs="ＭＳ 明朝" w:hint="eastAsia"/>
                <w:kern w:val="0"/>
                <w:sz w:val="21"/>
              </w:rPr>
              <w:t>エネルギー回収型廃棄物処理施設</w:t>
            </w:r>
            <w:r w:rsidRPr="00553712">
              <w:rPr>
                <w:rFonts w:ascii="HG丸ｺﾞｼｯｸM-PRO" w:eastAsia="HG丸ｺﾞｼｯｸM-PRO" w:hAnsi="HG丸ｺﾞｼｯｸM-PRO" w:hint="eastAsia"/>
                <w:sz w:val="21"/>
              </w:rPr>
              <w:t>の</w:t>
            </w:r>
            <w:r w:rsidRPr="00553712">
              <w:rPr>
                <w:rFonts w:ascii="HG丸ｺﾞｼｯｸM-PRO" w:eastAsia="HG丸ｺﾞｼｯｸM-PRO" w:hAnsi="HG丸ｺﾞｼｯｸM-PRO" w:hint="eastAsia"/>
                <w:sz w:val="21"/>
                <w:lang w:eastAsia="zh-TW"/>
              </w:rPr>
              <w:t>引渡性能試験方法</w:t>
            </w:r>
            <w:r w:rsidRPr="00553712">
              <w:rPr>
                <w:rFonts w:ascii="HG丸ｺﾞｼｯｸM-PRO" w:eastAsia="HG丸ｺﾞｼｯｸM-PRO" w:hAnsi="HG丸ｺﾞｼｯｸM-PRO" w:hint="eastAsia"/>
                <w:sz w:val="21"/>
              </w:rPr>
              <w:t>（５</w:t>
            </w:r>
            <w:r w:rsidRPr="00553712">
              <w:rPr>
                <w:rFonts w:ascii="HG丸ｺﾞｼｯｸM-PRO" w:eastAsia="HG丸ｺﾞｼｯｸM-PRO" w:hAnsi="HG丸ｺﾞｼｯｸM-PRO"/>
                <w:sz w:val="21"/>
              </w:rPr>
              <w:t>/</w:t>
            </w:r>
            <w:r w:rsidRPr="00553712">
              <w:rPr>
                <w:rFonts w:ascii="HG丸ｺﾞｼｯｸM-PRO" w:eastAsia="HG丸ｺﾞｼｯｸM-PRO" w:hAnsi="HG丸ｺﾞｼｯｸM-PRO" w:hint="eastAsia"/>
                <w:sz w:val="21"/>
              </w:rPr>
              <w:t>５）</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793"/>
              <w:gridCol w:w="4252"/>
              <w:gridCol w:w="1816"/>
              <w:gridCol w:w="1661"/>
            </w:tblGrid>
            <w:tr w:rsidR="00553712" w:rsidRPr="00553712" w14:paraId="34FA6B58" w14:textId="77777777" w:rsidTr="00EE0663">
              <w:trPr>
                <w:trHeight w:val="614"/>
                <w:jc w:val="center"/>
              </w:trPr>
              <w:tc>
                <w:tcPr>
                  <w:tcW w:w="685" w:type="dxa"/>
                  <w:tcBorders>
                    <w:bottom w:val="single" w:sz="4" w:space="0" w:color="auto"/>
                  </w:tcBorders>
                  <w:shd w:val="clear" w:color="auto" w:fill="D9D9D9"/>
                  <w:vAlign w:val="center"/>
                </w:tcPr>
                <w:p w14:paraId="28391051"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w w:val="50"/>
                      <w:szCs w:val="21"/>
                    </w:rPr>
                  </w:pPr>
                  <w:r w:rsidRPr="00553712">
                    <w:rPr>
                      <w:rFonts w:ascii="HG丸ｺﾞｼｯｸM-PRO" w:eastAsia="HG丸ｺﾞｼｯｸM-PRO" w:hAnsi="HG丸ｺﾞｼｯｸM-PRO" w:hint="eastAsia"/>
                      <w:w w:val="50"/>
                      <w:szCs w:val="21"/>
                    </w:rPr>
                    <w:t>番号</w:t>
                  </w:r>
                </w:p>
              </w:tc>
              <w:tc>
                <w:tcPr>
                  <w:tcW w:w="1793" w:type="dxa"/>
                  <w:tcBorders>
                    <w:bottom w:val="single" w:sz="4" w:space="0" w:color="auto"/>
                  </w:tcBorders>
                  <w:shd w:val="clear" w:color="auto" w:fill="D9D9D9"/>
                  <w:vAlign w:val="center"/>
                </w:tcPr>
                <w:p w14:paraId="3033C254"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試験項目</w:t>
                  </w:r>
                </w:p>
              </w:tc>
              <w:tc>
                <w:tcPr>
                  <w:tcW w:w="4252" w:type="dxa"/>
                  <w:tcBorders>
                    <w:bottom w:val="single" w:sz="4" w:space="0" w:color="auto"/>
                  </w:tcBorders>
                  <w:shd w:val="clear" w:color="auto" w:fill="D9D9D9"/>
                  <w:vAlign w:val="center"/>
                </w:tcPr>
                <w:p w14:paraId="4CB2CE42"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試験方法</w:t>
                  </w:r>
                </w:p>
              </w:tc>
              <w:tc>
                <w:tcPr>
                  <w:tcW w:w="1816" w:type="dxa"/>
                  <w:tcBorders>
                    <w:bottom w:val="single" w:sz="4" w:space="0" w:color="auto"/>
                  </w:tcBorders>
                  <w:shd w:val="clear" w:color="auto" w:fill="D9D9D9"/>
                  <w:vAlign w:val="center"/>
                </w:tcPr>
                <w:p w14:paraId="029F873B"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保証値</w:t>
                  </w:r>
                </w:p>
              </w:tc>
              <w:tc>
                <w:tcPr>
                  <w:tcW w:w="1661" w:type="dxa"/>
                  <w:tcBorders>
                    <w:bottom w:val="single" w:sz="4" w:space="0" w:color="auto"/>
                  </w:tcBorders>
                  <w:shd w:val="clear" w:color="auto" w:fill="D9D9D9"/>
                  <w:vAlign w:val="center"/>
                </w:tcPr>
                <w:p w14:paraId="3D13A053" w14:textId="77777777" w:rsidR="00553712" w:rsidRPr="00553712" w:rsidRDefault="00553712" w:rsidP="00553712">
                  <w:pPr>
                    <w:tabs>
                      <w:tab w:val="left" w:pos="2982"/>
                    </w:tabs>
                    <w:spacing w:line="220" w:lineRule="exact"/>
                    <w:jc w:val="center"/>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備考</w:t>
                  </w:r>
                </w:p>
              </w:tc>
            </w:tr>
            <w:tr w:rsidR="00553712" w:rsidRPr="00553712" w14:paraId="0CF75615" w14:textId="77777777" w:rsidTr="00EE0663">
              <w:trPr>
                <w:jc w:val="center"/>
              </w:trPr>
              <w:tc>
                <w:tcPr>
                  <w:tcW w:w="685" w:type="dxa"/>
                  <w:vMerge w:val="restart"/>
                  <w:shd w:val="clear" w:color="auto" w:fill="auto"/>
                  <w:vAlign w:val="center"/>
                </w:tcPr>
                <w:p w14:paraId="05F4DBA0"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22</w:t>
                  </w:r>
                </w:p>
              </w:tc>
              <w:tc>
                <w:tcPr>
                  <w:tcW w:w="1793" w:type="dxa"/>
                  <w:shd w:val="clear" w:color="auto" w:fill="auto"/>
                  <w:vAlign w:val="center"/>
                </w:tcPr>
                <w:p w14:paraId="1D9A35A3"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電気関係諸室内温度</w:t>
                  </w:r>
                </w:p>
              </w:tc>
              <w:tc>
                <w:tcPr>
                  <w:tcW w:w="4252" w:type="dxa"/>
                  <w:shd w:val="clear" w:color="auto" w:fill="auto"/>
                  <w:vAlign w:val="center"/>
                </w:tcPr>
                <w:p w14:paraId="40085DA5"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(1)測定場所</w:t>
                  </w:r>
                </w:p>
                <w:p w14:paraId="1BFD5BF5"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 xml:space="preserve">　組合が指定する場所</w:t>
                  </w:r>
                </w:p>
                <w:p w14:paraId="61BD97C0"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(2)測定回数</w:t>
                  </w:r>
                </w:p>
                <w:p w14:paraId="4173811C"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 xml:space="preserve">　</w:t>
                  </w:r>
                  <w:r w:rsidRPr="00553712">
                    <w:rPr>
                      <w:rFonts w:ascii="HG丸ｺﾞｼｯｸM-PRO" w:eastAsia="HG丸ｺﾞｼｯｸM-PRO" w:hAnsi="HG丸ｺﾞｼｯｸM-PRO" w:hint="eastAsia"/>
                      <w:szCs w:val="21"/>
                    </w:rPr>
                    <w:t>組合が指定する回数</w:t>
                  </w:r>
                </w:p>
              </w:tc>
              <w:tc>
                <w:tcPr>
                  <w:tcW w:w="1816" w:type="dxa"/>
                  <w:shd w:val="clear" w:color="auto" w:fill="auto"/>
                  <w:vAlign w:val="center"/>
                </w:tcPr>
                <w:p w14:paraId="072CD948"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機器表面温度：「室温＋</w:t>
                  </w:r>
                  <w:r w:rsidRPr="00553712">
                    <w:rPr>
                      <w:rFonts w:ascii="HG丸ｺﾞｼｯｸM-PRO" w:eastAsia="HG丸ｺﾞｼｯｸM-PRO" w:hAnsi="HG丸ｺﾞｼｯｸM-PRO"/>
                      <w:szCs w:val="21"/>
                    </w:rPr>
                    <w:t>40℃以内」</w:t>
                  </w:r>
                </w:p>
                <w:p w14:paraId="5E9844EB"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室温：</w:t>
                  </w:r>
                  <w:r w:rsidRPr="00553712">
                    <w:rPr>
                      <w:rFonts w:ascii="HG丸ｺﾞｼｯｸM-PRO" w:eastAsia="HG丸ｺﾞｼｯｸM-PRO" w:hAnsi="HG丸ｺﾞｼｯｸM-PRO" w:hint="eastAsia"/>
                      <w:szCs w:val="21"/>
                    </w:rPr>
                    <w:t>原則として</w:t>
                  </w:r>
                  <w:r w:rsidRPr="00553712">
                    <w:rPr>
                      <w:rFonts w:ascii="HG丸ｺﾞｼｯｸM-PRO" w:eastAsia="HG丸ｺﾞｼｯｸM-PRO" w:hAnsi="HG丸ｺﾞｼｯｸM-PRO"/>
                      <w:szCs w:val="21"/>
                    </w:rPr>
                    <w:t>40℃以下</w:t>
                  </w:r>
                </w:p>
              </w:tc>
              <w:tc>
                <w:tcPr>
                  <w:tcW w:w="1661" w:type="dxa"/>
                  <w:shd w:val="clear" w:color="auto" w:fill="auto"/>
                  <w:vAlign w:val="center"/>
                </w:tcPr>
                <w:p w14:paraId="1298DA31"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蒸気タービン発電機室含む</w:t>
                  </w:r>
                </w:p>
              </w:tc>
            </w:tr>
            <w:tr w:rsidR="00553712" w:rsidRPr="00553712" w14:paraId="2FC1E6FE" w14:textId="77777777" w:rsidTr="00EE0663">
              <w:trPr>
                <w:jc w:val="center"/>
              </w:trPr>
              <w:tc>
                <w:tcPr>
                  <w:tcW w:w="685" w:type="dxa"/>
                  <w:vMerge/>
                  <w:shd w:val="clear" w:color="auto" w:fill="auto"/>
                  <w:vAlign w:val="center"/>
                </w:tcPr>
                <w:p w14:paraId="07AE13A9"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p>
              </w:tc>
              <w:tc>
                <w:tcPr>
                  <w:tcW w:w="1793" w:type="dxa"/>
                  <w:shd w:val="clear" w:color="auto" w:fill="auto"/>
                  <w:vAlign w:val="center"/>
                </w:tcPr>
                <w:p w14:paraId="3C34FE6E"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電気関係諸室内局部温度</w:t>
                  </w:r>
                </w:p>
              </w:tc>
              <w:tc>
                <w:tcPr>
                  <w:tcW w:w="4252" w:type="dxa"/>
                  <w:shd w:val="clear" w:color="auto" w:fill="auto"/>
                  <w:vAlign w:val="center"/>
                </w:tcPr>
                <w:p w14:paraId="5811991A"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(1)測定場所</w:t>
                  </w:r>
                </w:p>
                <w:p w14:paraId="362B5DCD"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 xml:space="preserve">　組合が指定する場所</w:t>
                  </w:r>
                </w:p>
                <w:p w14:paraId="38BA55C5"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(2)測定回数</w:t>
                  </w:r>
                </w:p>
                <w:p w14:paraId="5F79274E"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 xml:space="preserve">　</w:t>
                  </w:r>
                  <w:r w:rsidRPr="00553712">
                    <w:rPr>
                      <w:rFonts w:ascii="HG丸ｺﾞｼｯｸM-PRO" w:eastAsia="HG丸ｺﾞｼｯｸM-PRO" w:hAnsi="HG丸ｺﾞｼｯｸM-PRO" w:hint="eastAsia"/>
                      <w:szCs w:val="21"/>
                    </w:rPr>
                    <w:t>組合が指定する回数</w:t>
                  </w:r>
                </w:p>
              </w:tc>
              <w:tc>
                <w:tcPr>
                  <w:tcW w:w="1816" w:type="dxa"/>
                  <w:shd w:val="clear" w:color="auto" w:fill="auto"/>
                  <w:vAlign w:val="center"/>
                </w:tcPr>
                <w:p w14:paraId="45E5B2C7"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機器表面温度：「室温＋</w:t>
                  </w:r>
                  <w:r w:rsidRPr="00553712">
                    <w:rPr>
                      <w:rFonts w:ascii="HG丸ｺﾞｼｯｸM-PRO" w:eastAsia="HG丸ｺﾞｼｯｸM-PRO" w:hAnsi="HG丸ｺﾞｼｯｸM-PRO"/>
                      <w:szCs w:val="21"/>
                    </w:rPr>
                    <w:t>40℃以内」</w:t>
                  </w:r>
                </w:p>
                <w:p w14:paraId="18085529"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室温：</w:t>
                  </w:r>
                  <w:r w:rsidRPr="00553712">
                    <w:rPr>
                      <w:rFonts w:ascii="HG丸ｺﾞｼｯｸM-PRO" w:eastAsia="HG丸ｺﾞｼｯｸM-PRO" w:hAnsi="HG丸ｺﾞｼｯｸM-PRO" w:hint="eastAsia"/>
                      <w:szCs w:val="21"/>
                    </w:rPr>
                    <w:t>原則として</w:t>
                  </w:r>
                  <w:r w:rsidRPr="00553712">
                    <w:rPr>
                      <w:rFonts w:ascii="HG丸ｺﾞｼｯｸM-PRO" w:eastAsia="HG丸ｺﾞｼｯｸM-PRO" w:hAnsi="HG丸ｺﾞｼｯｸM-PRO"/>
                      <w:szCs w:val="21"/>
                    </w:rPr>
                    <w:t>40℃以下</w:t>
                  </w:r>
                </w:p>
              </w:tc>
              <w:tc>
                <w:tcPr>
                  <w:tcW w:w="1661" w:type="dxa"/>
                  <w:shd w:val="clear" w:color="auto" w:fill="auto"/>
                  <w:vAlign w:val="center"/>
                </w:tcPr>
                <w:p w14:paraId="12B7C9B5"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蒸気タービン発電機室含む</w:t>
                  </w:r>
                </w:p>
              </w:tc>
            </w:tr>
            <w:tr w:rsidR="00553712" w:rsidRPr="00553712" w14:paraId="2DF07A3F" w14:textId="77777777" w:rsidTr="00EE0663">
              <w:trPr>
                <w:jc w:val="center"/>
              </w:trPr>
              <w:tc>
                <w:tcPr>
                  <w:tcW w:w="685" w:type="dxa"/>
                  <w:vMerge w:val="restart"/>
                  <w:shd w:val="clear" w:color="auto" w:fill="auto"/>
                  <w:vAlign w:val="center"/>
                </w:tcPr>
                <w:p w14:paraId="3CC767A1"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23</w:t>
                  </w:r>
                </w:p>
              </w:tc>
              <w:tc>
                <w:tcPr>
                  <w:tcW w:w="1793" w:type="dxa"/>
                  <w:shd w:val="clear" w:color="auto" w:fill="auto"/>
                  <w:vAlign w:val="center"/>
                </w:tcPr>
                <w:p w14:paraId="48DF5EA9"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機械関係諸室内温度</w:t>
                  </w:r>
                </w:p>
              </w:tc>
              <w:tc>
                <w:tcPr>
                  <w:tcW w:w="4252" w:type="dxa"/>
                  <w:shd w:val="clear" w:color="auto" w:fill="auto"/>
                  <w:vAlign w:val="center"/>
                </w:tcPr>
                <w:p w14:paraId="3C3F44B3"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(1)測定場所</w:t>
                  </w:r>
                </w:p>
                <w:p w14:paraId="623B4F8E"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 xml:space="preserve">　組合が指定する場所</w:t>
                  </w:r>
                </w:p>
                <w:p w14:paraId="1867F433"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(2)測定回数</w:t>
                  </w:r>
                </w:p>
                <w:p w14:paraId="670FF46F"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 xml:space="preserve">　</w:t>
                  </w:r>
                  <w:r w:rsidRPr="00553712">
                    <w:rPr>
                      <w:rFonts w:ascii="HG丸ｺﾞｼｯｸM-PRO" w:eastAsia="HG丸ｺﾞｼｯｸM-PRO" w:hAnsi="HG丸ｺﾞｼｯｸM-PRO" w:hint="eastAsia"/>
                      <w:szCs w:val="21"/>
                    </w:rPr>
                    <w:t>組合が指定する回数</w:t>
                  </w:r>
                </w:p>
              </w:tc>
              <w:tc>
                <w:tcPr>
                  <w:tcW w:w="1816" w:type="dxa"/>
                  <w:shd w:val="clear" w:color="auto" w:fill="auto"/>
                  <w:vAlign w:val="center"/>
                </w:tcPr>
                <w:p w14:paraId="6A213118"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機器表面温度：「室温＋</w:t>
                  </w:r>
                  <w:r w:rsidRPr="00553712">
                    <w:rPr>
                      <w:rFonts w:ascii="HG丸ｺﾞｼｯｸM-PRO" w:eastAsia="HG丸ｺﾞｼｯｸM-PRO" w:hAnsi="HG丸ｺﾞｼｯｸM-PRO"/>
                      <w:szCs w:val="21"/>
                    </w:rPr>
                    <w:t>40℃以内」</w:t>
                  </w:r>
                </w:p>
                <w:p w14:paraId="16655FB4"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室温：</w:t>
                  </w:r>
                  <w:r w:rsidRPr="00553712">
                    <w:rPr>
                      <w:rFonts w:ascii="HG丸ｺﾞｼｯｸM-PRO" w:eastAsia="HG丸ｺﾞｼｯｸM-PRO" w:hAnsi="HG丸ｺﾞｼｯｸM-PRO" w:hint="eastAsia"/>
                      <w:szCs w:val="21"/>
                    </w:rPr>
                    <w:t>原則として</w:t>
                  </w:r>
                  <w:r w:rsidRPr="00553712">
                    <w:rPr>
                      <w:rFonts w:ascii="HG丸ｺﾞｼｯｸM-PRO" w:eastAsia="HG丸ｺﾞｼｯｸM-PRO" w:hAnsi="HG丸ｺﾞｼｯｸM-PRO"/>
                      <w:szCs w:val="21"/>
                    </w:rPr>
                    <w:t>40℃以下</w:t>
                  </w:r>
                </w:p>
              </w:tc>
              <w:tc>
                <w:tcPr>
                  <w:tcW w:w="1661" w:type="dxa"/>
                  <w:shd w:val="clear" w:color="auto" w:fill="auto"/>
                  <w:vAlign w:val="center"/>
                </w:tcPr>
                <w:p w14:paraId="4A154B24"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p>
              </w:tc>
            </w:tr>
            <w:tr w:rsidR="00553712" w:rsidRPr="00553712" w14:paraId="3B80F7EC" w14:textId="77777777" w:rsidTr="00EE0663">
              <w:trPr>
                <w:jc w:val="center"/>
              </w:trPr>
              <w:tc>
                <w:tcPr>
                  <w:tcW w:w="685" w:type="dxa"/>
                  <w:vMerge/>
                  <w:shd w:val="clear" w:color="auto" w:fill="auto"/>
                  <w:vAlign w:val="center"/>
                </w:tcPr>
                <w:p w14:paraId="7D8E9860"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p>
              </w:tc>
              <w:tc>
                <w:tcPr>
                  <w:tcW w:w="1793" w:type="dxa"/>
                  <w:shd w:val="clear" w:color="auto" w:fill="auto"/>
                  <w:vAlign w:val="center"/>
                </w:tcPr>
                <w:p w14:paraId="6278A4BE"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機械関係諸室内局部温度</w:t>
                  </w:r>
                </w:p>
              </w:tc>
              <w:tc>
                <w:tcPr>
                  <w:tcW w:w="4252" w:type="dxa"/>
                  <w:shd w:val="clear" w:color="auto" w:fill="auto"/>
                  <w:vAlign w:val="center"/>
                </w:tcPr>
                <w:p w14:paraId="4954EF41"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(1)測定場所</w:t>
                  </w:r>
                </w:p>
                <w:p w14:paraId="5A6B6F79"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 xml:space="preserve">　組合が指定する場所</w:t>
                  </w:r>
                </w:p>
                <w:p w14:paraId="66A04D25"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(2)測定回数</w:t>
                  </w:r>
                </w:p>
                <w:p w14:paraId="2EBC7CA1"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組合が指定する回数</w:t>
                  </w:r>
                </w:p>
              </w:tc>
              <w:tc>
                <w:tcPr>
                  <w:tcW w:w="1816" w:type="dxa"/>
                  <w:shd w:val="clear" w:color="auto" w:fill="auto"/>
                  <w:vAlign w:val="center"/>
                </w:tcPr>
                <w:p w14:paraId="1005ED74"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機器表面温度：「室温＋</w:t>
                  </w:r>
                  <w:r w:rsidRPr="00553712">
                    <w:rPr>
                      <w:rFonts w:ascii="HG丸ｺﾞｼｯｸM-PRO" w:eastAsia="HG丸ｺﾞｼｯｸM-PRO" w:hAnsi="HG丸ｺﾞｼｯｸM-PRO"/>
                      <w:szCs w:val="21"/>
                    </w:rPr>
                    <w:t>40℃以内」</w:t>
                  </w:r>
                </w:p>
                <w:p w14:paraId="4E734120"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室温：</w:t>
                  </w:r>
                  <w:r w:rsidRPr="00553712">
                    <w:rPr>
                      <w:rFonts w:ascii="HG丸ｺﾞｼｯｸM-PRO" w:eastAsia="HG丸ｺﾞｼｯｸM-PRO" w:hAnsi="HG丸ｺﾞｼｯｸM-PRO" w:hint="eastAsia"/>
                      <w:szCs w:val="21"/>
                    </w:rPr>
                    <w:t>原則として</w:t>
                  </w:r>
                  <w:r w:rsidRPr="00553712">
                    <w:rPr>
                      <w:rFonts w:ascii="HG丸ｺﾞｼｯｸM-PRO" w:eastAsia="HG丸ｺﾞｼｯｸM-PRO" w:hAnsi="HG丸ｺﾞｼｯｸM-PRO"/>
                      <w:szCs w:val="21"/>
                    </w:rPr>
                    <w:t>40℃以下</w:t>
                  </w:r>
                </w:p>
              </w:tc>
              <w:tc>
                <w:tcPr>
                  <w:tcW w:w="1661" w:type="dxa"/>
                  <w:shd w:val="clear" w:color="auto" w:fill="auto"/>
                  <w:vAlign w:val="center"/>
                </w:tcPr>
                <w:p w14:paraId="36963521"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p>
              </w:tc>
            </w:tr>
            <w:tr w:rsidR="00553712" w:rsidRPr="00553712" w14:paraId="4C601DDB" w14:textId="77777777" w:rsidTr="00EE0663">
              <w:trPr>
                <w:jc w:val="center"/>
              </w:trPr>
              <w:tc>
                <w:tcPr>
                  <w:tcW w:w="685" w:type="dxa"/>
                  <w:shd w:val="clear" w:color="auto" w:fill="auto"/>
                  <w:vAlign w:val="center"/>
                </w:tcPr>
                <w:p w14:paraId="5DB3F6C5"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2</w:t>
                  </w:r>
                  <w:r w:rsidRPr="00553712">
                    <w:rPr>
                      <w:rFonts w:ascii="HG丸ｺﾞｼｯｸM-PRO" w:eastAsia="HG丸ｺﾞｼｯｸM-PRO" w:hAnsi="HG丸ｺﾞｼｯｸM-PRO"/>
                      <w:szCs w:val="21"/>
                    </w:rPr>
                    <w:t>4</w:t>
                  </w:r>
                </w:p>
              </w:tc>
              <w:tc>
                <w:tcPr>
                  <w:tcW w:w="1793" w:type="dxa"/>
                  <w:shd w:val="clear" w:color="auto" w:fill="auto"/>
                  <w:vAlign w:val="center"/>
                </w:tcPr>
                <w:p w14:paraId="5C0EBBD5"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エネルギー回収率</w:t>
                  </w:r>
                </w:p>
              </w:tc>
              <w:tc>
                <w:tcPr>
                  <w:tcW w:w="4252" w:type="dxa"/>
                  <w:shd w:val="clear" w:color="auto" w:fill="auto"/>
                  <w:vAlign w:val="center"/>
                </w:tcPr>
                <w:p w14:paraId="3C48B32B"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エネルギー回収型廃棄物処理施設整備マニュアル（令和元年5月改訂）版に記載の算定方法による。</w:t>
                  </w:r>
                </w:p>
              </w:tc>
              <w:tc>
                <w:tcPr>
                  <w:tcW w:w="1816" w:type="dxa"/>
                  <w:shd w:val="clear" w:color="auto" w:fill="auto"/>
                  <w:vAlign w:val="center"/>
                </w:tcPr>
                <w:p w14:paraId="4C0E5BD3"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19%以上</w:t>
                  </w:r>
                </w:p>
              </w:tc>
              <w:tc>
                <w:tcPr>
                  <w:tcW w:w="1661" w:type="dxa"/>
                  <w:shd w:val="clear" w:color="auto" w:fill="auto"/>
                  <w:vAlign w:val="center"/>
                </w:tcPr>
                <w:p w14:paraId="5DE59A5F"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p>
              </w:tc>
            </w:tr>
            <w:tr w:rsidR="00553712" w:rsidRPr="00553712" w14:paraId="3302655D" w14:textId="77777777" w:rsidTr="00EE0663">
              <w:trPr>
                <w:trHeight w:val="441"/>
                <w:jc w:val="center"/>
              </w:trPr>
              <w:tc>
                <w:tcPr>
                  <w:tcW w:w="685" w:type="dxa"/>
                  <w:shd w:val="clear" w:color="auto" w:fill="auto"/>
                  <w:vAlign w:val="center"/>
                </w:tcPr>
                <w:p w14:paraId="1E663141"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szCs w:val="21"/>
                    </w:rPr>
                    <w:t>25</w:t>
                  </w:r>
                </w:p>
              </w:tc>
              <w:tc>
                <w:tcPr>
                  <w:tcW w:w="1793" w:type="dxa"/>
                  <w:shd w:val="clear" w:color="auto" w:fill="auto"/>
                  <w:vAlign w:val="center"/>
                </w:tcPr>
                <w:p w14:paraId="517C4428"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その他</w:t>
                  </w:r>
                </w:p>
              </w:tc>
              <w:tc>
                <w:tcPr>
                  <w:tcW w:w="4252" w:type="dxa"/>
                  <w:shd w:val="clear" w:color="auto" w:fill="auto"/>
                  <w:vAlign w:val="center"/>
                </w:tcPr>
                <w:p w14:paraId="274F9F8E"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p>
              </w:tc>
              <w:tc>
                <w:tcPr>
                  <w:tcW w:w="1816" w:type="dxa"/>
                  <w:shd w:val="clear" w:color="auto" w:fill="auto"/>
                  <w:vAlign w:val="center"/>
                </w:tcPr>
                <w:p w14:paraId="34A8C914" w14:textId="77777777" w:rsidR="00553712" w:rsidRPr="00553712" w:rsidRDefault="00553712" w:rsidP="00553712">
                  <w:pPr>
                    <w:tabs>
                      <w:tab w:val="left" w:pos="2982"/>
                    </w:tabs>
                    <w:spacing w:line="220" w:lineRule="exact"/>
                    <w:rPr>
                      <w:rFonts w:ascii="HG丸ｺﾞｼｯｸM-PRO" w:eastAsia="HG丸ｺﾞｼｯｸM-PRO" w:hAnsi="HG丸ｺﾞｼｯｸM-PRO"/>
                      <w:szCs w:val="21"/>
                    </w:rPr>
                  </w:pPr>
                </w:p>
              </w:tc>
              <w:tc>
                <w:tcPr>
                  <w:tcW w:w="1661" w:type="dxa"/>
                  <w:shd w:val="clear" w:color="auto" w:fill="auto"/>
                  <w:vAlign w:val="center"/>
                </w:tcPr>
                <w:p w14:paraId="4A36CA79" w14:textId="77777777" w:rsidR="00553712" w:rsidRPr="00553712" w:rsidRDefault="00553712" w:rsidP="00553712">
                  <w:pPr>
                    <w:tabs>
                      <w:tab w:val="left" w:pos="2982"/>
                    </w:tabs>
                    <w:spacing w:line="220" w:lineRule="exact"/>
                    <w:ind w:firstLineChars="100" w:firstLine="210"/>
                    <w:rPr>
                      <w:rFonts w:ascii="HG丸ｺﾞｼｯｸM-PRO" w:eastAsia="HG丸ｺﾞｼｯｸM-PRO" w:hAnsi="HG丸ｺﾞｼｯｸM-PRO"/>
                      <w:szCs w:val="21"/>
                    </w:rPr>
                  </w:pPr>
                  <w:r w:rsidRPr="00553712">
                    <w:rPr>
                      <w:rFonts w:ascii="HG丸ｺﾞｼｯｸM-PRO" w:eastAsia="HG丸ｺﾞｼｯｸM-PRO" w:hAnsi="HG丸ｺﾞｼｯｸM-PRO" w:hint="eastAsia"/>
                      <w:szCs w:val="21"/>
                    </w:rPr>
                    <w:t>組合が必要と認めるもの。</w:t>
                  </w:r>
                </w:p>
              </w:tc>
            </w:tr>
          </w:tbl>
          <w:p w14:paraId="6CC7B3EF" w14:textId="77777777" w:rsidR="00553712" w:rsidRDefault="00553712" w:rsidP="00340B00">
            <w:pPr>
              <w:pStyle w:val="1e"/>
              <w:numPr>
                <w:ilvl w:val="0"/>
                <w:numId w:val="0"/>
              </w:numPr>
              <w:spacing w:line="240" w:lineRule="exact"/>
              <w:ind w:left="200" w:hanging="200"/>
              <w:rPr>
                <w:sz w:val="21"/>
                <w:szCs w:val="21"/>
              </w:rPr>
            </w:pPr>
          </w:p>
          <w:p w14:paraId="47477E13" w14:textId="77777777" w:rsidR="00CD1E00" w:rsidRDefault="00CD1E00" w:rsidP="00340B00">
            <w:pPr>
              <w:pStyle w:val="1e"/>
              <w:numPr>
                <w:ilvl w:val="0"/>
                <w:numId w:val="0"/>
              </w:numPr>
              <w:spacing w:line="240" w:lineRule="exact"/>
              <w:ind w:left="200" w:hanging="200"/>
              <w:rPr>
                <w:sz w:val="21"/>
                <w:szCs w:val="21"/>
              </w:rPr>
            </w:pPr>
          </w:p>
          <w:p w14:paraId="1CBC7A18" w14:textId="77777777" w:rsidR="00CD1E00" w:rsidRDefault="00CD1E00" w:rsidP="00340B00">
            <w:pPr>
              <w:pStyle w:val="1e"/>
              <w:numPr>
                <w:ilvl w:val="0"/>
                <w:numId w:val="0"/>
              </w:numPr>
              <w:spacing w:line="240" w:lineRule="exact"/>
              <w:ind w:left="200" w:hanging="200"/>
              <w:rPr>
                <w:sz w:val="21"/>
                <w:szCs w:val="21"/>
              </w:rPr>
            </w:pPr>
          </w:p>
          <w:p w14:paraId="05A4A05F" w14:textId="77777777" w:rsidR="00CD1E00" w:rsidRDefault="00CD1E00" w:rsidP="00340B00">
            <w:pPr>
              <w:pStyle w:val="1e"/>
              <w:numPr>
                <w:ilvl w:val="0"/>
                <w:numId w:val="0"/>
              </w:numPr>
              <w:spacing w:line="240" w:lineRule="exact"/>
              <w:ind w:left="200" w:hanging="200"/>
              <w:rPr>
                <w:sz w:val="21"/>
                <w:szCs w:val="21"/>
              </w:rPr>
            </w:pPr>
          </w:p>
          <w:p w14:paraId="17A91217" w14:textId="77777777" w:rsidR="00CD1E00" w:rsidRDefault="00CD1E00" w:rsidP="00340B00">
            <w:pPr>
              <w:pStyle w:val="1e"/>
              <w:numPr>
                <w:ilvl w:val="0"/>
                <w:numId w:val="0"/>
              </w:numPr>
              <w:spacing w:line="240" w:lineRule="exact"/>
              <w:ind w:left="200" w:hanging="200"/>
              <w:rPr>
                <w:sz w:val="21"/>
                <w:szCs w:val="21"/>
              </w:rPr>
            </w:pPr>
          </w:p>
          <w:p w14:paraId="4C27AAF6" w14:textId="77777777" w:rsidR="00CD1E00" w:rsidRDefault="00CD1E00" w:rsidP="00340B00">
            <w:pPr>
              <w:pStyle w:val="1e"/>
              <w:numPr>
                <w:ilvl w:val="0"/>
                <w:numId w:val="0"/>
              </w:numPr>
              <w:spacing w:line="240" w:lineRule="exact"/>
              <w:ind w:left="200" w:hanging="200"/>
              <w:rPr>
                <w:sz w:val="21"/>
                <w:szCs w:val="21"/>
              </w:rPr>
            </w:pPr>
          </w:p>
          <w:p w14:paraId="28D67875" w14:textId="77777777" w:rsidR="00CD1E00" w:rsidRDefault="00CD1E00" w:rsidP="00340B00">
            <w:pPr>
              <w:pStyle w:val="1e"/>
              <w:numPr>
                <w:ilvl w:val="0"/>
                <w:numId w:val="0"/>
              </w:numPr>
              <w:spacing w:line="240" w:lineRule="exact"/>
              <w:ind w:left="200" w:hanging="200"/>
              <w:rPr>
                <w:sz w:val="21"/>
                <w:szCs w:val="21"/>
              </w:rPr>
            </w:pPr>
          </w:p>
          <w:p w14:paraId="46D7F938" w14:textId="77777777" w:rsidR="00CD1E00" w:rsidRDefault="00CD1E00" w:rsidP="00340B00">
            <w:pPr>
              <w:pStyle w:val="1e"/>
              <w:numPr>
                <w:ilvl w:val="0"/>
                <w:numId w:val="0"/>
              </w:numPr>
              <w:spacing w:line="240" w:lineRule="exact"/>
              <w:ind w:left="200" w:hanging="200"/>
              <w:rPr>
                <w:sz w:val="21"/>
                <w:szCs w:val="21"/>
              </w:rPr>
            </w:pPr>
          </w:p>
          <w:p w14:paraId="6680B594" w14:textId="77777777" w:rsidR="00CD1E00" w:rsidRDefault="00CD1E00" w:rsidP="00340B00">
            <w:pPr>
              <w:pStyle w:val="1e"/>
              <w:numPr>
                <w:ilvl w:val="0"/>
                <w:numId w:val="0"/>
              </w:numPr>
              <w:spacing w:line="240" w:lineRule="exact"/>
              <w:ind w:left="200" w:hanging="200"/>
              <w:rPr>
                <w:sz w:val="21"/>
                <w:szCs w:val="21"/>
              </w:rPr>
            </w:pPr>
          </w:p>
          <w:p w14:paraId="72C2DF9B" w14:textId="77777777" w:rsidR="00CD1E00" w:rsidRDefault="00CD1E00" w:rsidP="00340B00">
            <w:pPr>
              <w:pStyle w:val="1e"/>
              <w:numPr>
                <w:ilvl w:val="0"/>
                <w:numId w:val="0"/>
              </w:numPr>
              <w:spacing w:line="240" w:lineRule="exact"/>
              <w:ind w:left="200" w:hanging="200"/>
              <w:rPr>
                <w:sz w:val="21"/>
                <w:szCs w:val="21"/>
              </w:rPr>
            </w:pPr>
          </w:p>
          <w:p w14:paraId="39092C47" w14:textId="77777777" w:rsidR="00CD1E00" w:rsidRDefault="00CD1E00" w:rsidP="00340B00">
            <w:pPr>
              <w:pStyle w:val="1e"/>
              <w:numPr>
                <w:ilvl w:val="0"/>
                <w:numId w:val="0"/>
              </w:numPr>
              <w:spacing w:line="240" w:lineRule="exact"/>
              <w:ind w:left="200" w:hanging="200"/>
              <w:rPr>
                <w:sz w:val="21"/>
                <w:szCs w:val="21"/>
              </w:rPr>
            </w:pPr>
          </w:p>
          <w:p w14:paraId="2FF47A15" w14:textId="77777777" w:rsidR="00CD1E00" w:rsidRDefault="00CD1E00" w:rsidP="00340B00">
            <w:pPr>
              <w:pStyle w:val="1e"/>
              <w:numPr>
                <w:ilvl w:val="0"/>
                <w:numId w:val="0"/>
              </w:numPr>
              <w:spacing w:line="240" w:lineRule="exact"/>
              <w:ind w:left="200" w:hanging="200"/>
              <w:rPr>
                <w:sz w:val="21"/>
                <w:szCs w:val="21"/>
              </w:rPr>
            </w:pPr>
          </w:p>
          <w:p w14:paraId="50FC4CBF" w14:textId="77777777" w:rsidR="00CD1E00" w:rsidRDefault="00CD1E00" w:rsidP="00340B00">
            <w:pPr>
              <w:pStyle w:val="1e"/>
              <w:numPr>
                <w:ilvl w:val="0"/>
                <w:numId w:val="0"/>
              </w:numPr>
              <w:spacing w:line="240" w:lineRule="exact"/>
              <w:ind w:left="200" w:hanging="200"/>
              <w:rPr>
                <w:sz w:val="21"/>
                <w:szCs w:val="21"/>
              </w:rPr>
            </w:pPr>
          </w:p>
          <w:p w14:paraId="7A192269" w14:textId="77777777" w:rsidR="00CD1E00" w:rsidRDefault="00CD1E00" w:rsidP="00340B00">
            <w:pPr>
              <w:pStyle w:val="1e"/>
              <w:numPr>
                <w:ilvl w:val="0"/>
                <w:numId w:val="0"/>
              </w:numPr>
              <w:spacing w:line="240" w:lineRule="exact"/>
              <w:ind w:left="200" w:hanging="200"/>
              <w:rPr>
                <w:sz w:val="21"/>
                <w:szCs w:val="21"/>
              </w:rPr>
            </w:pPr>
          </w:p>
          <w:p w14:paraId="314A0CFB" w14:textId="77777777" w:rsidR="00CD1E00" w:rsidRDefault="00CD1E00" w:rsidP="00340B00">
            <w:pPr>
              <w:pStyle w:val="1e"/>
              <w:numPr>
                <w:ilvl w:val="0"/>
                <w:numId w:val="0"/>
              </w:numPr>
              <w:spacing w:line="240" w:lineRule="exact"/>
              <w:ind w:left="200" w:hanging="200"/>
              <w:rPr>
                <w:sz w:val="21"/>
                <w:szCs w:val="21"/>
              </w:rPr>
            </w:pPr>
          </w:p>
          <w:p w14:paraId="00E0D653" w14:textId="77777777" w:rsidR="00CD1E00" w:rsidRDefault="00CD1E00" w:rsidP="00340B00">
            <w:pPr>
              <w:pStyle w:val="1e"/>
              <w:numPr>
                <w:ilvl w:val="0"/>
                <w:numId w:val="0"/>
              </w:numPr>
              <w:spacing w:line="240" w:lineRule="exact"/>
              <w:ind w:left="200" w:hanging="200"/>
              <w:rPr>
                <w:sz w:val="21"/>
                <w:szCs w:val="21"/>
              </w:rPr>
            </w:pPr>
          </w:p>
          <w:p w14:paraId="4C8AD929" w14:textId="77777777" w:rsidR="00CD1E00" w:rsidRDefault="00CD1E00" w:rsidP="00340B00">
            <w:pPr>
              <w:pStyle w:val="1e"/>
              <w:numPr>
                <w:ilvl w:val="0"/>
                <w:numId w:val="0"/>
              </w:numPr>
              <w:spacing w:line="240" w:lineRule="exact"/>
              <w:ind w:left="200" w:hanging="200"/>
              <w:rPr>
                <w:sz w:val="21"/>
                <w:szCs w:val="21"/>
              </w:rPr>
            </w:pPr>
          </w:p>
          <w:p w14:paraId="05B9DDC7" w14:textId="77777777" w:rsidR="00CD1E00" w:rsidRDefault="00CD1E00" w:rsidP="00340B00">
            <w:pPr>
              <w:pStyle w:val="1e"/>
              <w:numPr>
                <w:ilvl w:val="0"/>
                <w:numId w:val="0"/>
              </w:numPr>
              <w:spacing w:line="240" w:lineRule="exact"/>
              <w:ind w:left="200" w:hanging="200"/>
              <w:rPr>
                <w:sz w:val="21"/>
                <w:szCs w:val="21"/>
              </w:rPr>
            </w:pPr>
          </w:p>
          <w:p w14:paraId="467DDF1A" w14:textId="77777777" w:rsidR="00CD1E00" w:rsidRDefault="00CD1E00" w:rsidP="00340B00">
            <w:pPr>
              <w:pStyle w:val="1e"/>
              <w:numPr>
                <w:ilvl w:val="0"/>
                <w:numId w:val="0"/>
              </w:numPr>
              <w:spacing w:line="240" w:lineRule="exact"/>
              <w:ind w:left="200" w:hanging="200"/>
              <w:rPr>
                <w:sz w:val="21"/>
                <w:szCs w:val="21"/>
              </w:rPr>
            </w:pPr>
          </w:p>
          <w:p w14:paraId="65E4D10B" w14:textId="77777777" w:rsidR="00CD1E00" w:rsidRDefault="00CD1E00" w:rsidP="00340B00">
            <w:pPr>
              <w:pStyle w:val="1e"/>
              <w:numPr>
                <w:ilvl w:val="0"/>
                <w:numId w:val="0"/>
              </w:numPr>
              <w:spacing w:line="240" w:lineRule="exact"/>
              <w:ind w:left="200" w:hanging="200"/>
              <w:rPr>
                <w:sz w:val="21"/>
                <w:szCs w:val="21"/>
              </w:rPr>
            </w:pPr>
          </w:p>
          <w:p w14:paraId="163482B8" w14:textId="77777777" w:rsidR="00CD1E00" w:rsidRDefault="00CD1E00" w:rsidP="00340B00">
            <w:pPr>
              <w:pStyle w:val="1e"/>
              <w:numPr>
                <w:ilvl w:val="0"/>
                <w:numId w:val="0"/>
              </w:numPr>
              <w:spacing w:line="240" w:lineRule="exact"/>
              <w:ind w:left="200" w:hanging="200"/>
              <w:rPr>
                <w:sz w:val="21"/>
                <w:szCs w:val="21"/>
              </w:rPr>
            </w:pPr>
          </w:p>
          <w:p w14:paraId="778779A6" w14:textId="77777777" w:rsidR="00CD1E00" w:rsidRDefault="00CD1E00" w:rsidP="00340B00">
            <w:pPr>
              <w:pStyle w:val="1e"/>
              <w:numPr>
                <w:ilvl w:val="0"/>
                <w:numId w:val="0"/>
              </w:numPr>
              <w:spacing w:line="240" w:lineRule="exact"/>
              <w:ind w:left="200" w:hanging="200"/>
              <w:rPr>
                <w:sz w:val="21"/>
                <w:szCs w:val="21"/>
              </w:rPr>
            </w:pPr>
          </w:p>
          <w:p w14:paraId="2352C6F9" w14:textId="77777777" w:rsidR="00CD1E00" w:rsidRDefault="00CD1E00" w:rsidP="00340B00">
            <w:pPr>
              <w:pStyle w:val="1e"/>
              <w:numPr>
                <w:ilvl w:val="0"/>
                <w:numId w:val="0"/>
              </w:numPr>
              <w:spacing w:line="240" w:lineRule="exact"/>
              <w:ind w:left="200" w:hanging="200"/>
              <w:rPr>
                <w:sz w:val="21"/>
                <w:szCs w:val="21"/>
              </w:rPr>
            </w:pPr>
          </w:p>
          <w:p w14:paraId="39A80710" w14:textId="77777777" w:rsidR="00CD1E00" w:rsidRDefault="00CD1E00" w:rsidP="00340B00">
            <w:pPr>
              <w:pStyle w:val="1e"/>
              <w:numPr>
                <w:ilvl w:val="0"/>
                <w:numId w:val="0"/>
              </w:numPr>
              <w:spacing w:line="240" w:lineRule="exact"/>
              <w:ind w:left="200" w:hanging="200"/>
              <w:rPr>
                <w:sz w:val="21"/>
                <w:szCs w:val="21"/>
              </w:rPr>
            </w:pPr>
          </w:p>
          <w:p w14:paraId="7E23CB06" w14:textId="77777777" w:rsidR="00CD1E00" w:rsidRDefault="00CD1E00" w:rsidP="00340B00">
            <w:pPr>
              <w:pStyle w:val="1e"/>
              <w:numPr>
                <w:ilvl w:val="0"/>
                <w:numId w:val="0"/>
              </w:numPr>
              <w:spacing w:line="240" w:lineRule="exact"/>
              <w:ind w:left="200" w:hanging="200"/>
              <w:rPr>
                <w:sz w:val="21"/>
                <w:szCs w:val="21"/>
              </w:rPr>
            </w:pPr>
          </w:p>
          <w:p w14:paraId="3E3099B2" w14:textId="77777777" w:rsidR="00CD1E00" w:rsidRDefault="00CD1E00" w:rsidP="00340B00">
            <w:pPr>
              <w:pStyle w:val="1e"/>
              <w:numPr>
                <w:ilvl w:val="0"/>
                <w:numId w:val="0"/>
              </w:numPr>
              <w:spacing w:line="240" w:lineRule="exact"/>
              <w:ind w:left="200" w:hanging="200"/>
              <w:rPr>
                <w:sz w:val="21"/>
                <w:szCs w:val="21"/>
              </w:rPr>
            </w:pPr>
          </w:p>
          <w:p w14:paraId="69850685" w14:textId="77777777" w:rsidR="00CD1E00" w:rsidRDefault="00CD1E00" w:rsidP="00340B00">
            <w:pPr>
              <w:pStyle w:val="1e"/>
              <w:numPr>
                <w:ilvl w:val="0"/>
                <w:numId w:val="0"/>
              </w:numPr>
              <w:spacing w:line="240" w:lineRule="exact"/>
              <w:ind w:left="200" w:hanging="200"/>
              <w:rPr>
                <w:sz w:val="21"/>
                <w:szCs w:val="21"/>
              </w:rPr>
            </w:pPr>
          </w:p>
          <w:p w14:paraId="2F5819BF" w14:textId="77777777" w:rsidR="00CD1E00" w:rsidRDefault="00CD1E00" w:rsidP="00340B00">
            <w:pPr>
              <w:pStyle w:val="1e"/>
              <w:numPr>
                <w:ilvl w:val="0"/>
                <w:numId w:val="0"/>
              </w:numPr>
              <w:spacing w:line="240" w:lineRule="exact"/>
              <w:ind w:left="200" w:hanging="200"/>
              <w:rPr>
                <w:sz w:val="21"/>
                <w:szCs w:val="21"/>
              </w:rPr>
            </w:pPr>
          </w:p>
          <w:p w14:paraId="61E090C6" w14:textId="77777777" w:rsidR="00CD1E00" w:rsidRDefault="00CD1E00" w:rsidP="00340B00">
            <w:pPr>
              <w:pStyle w:val="1e"/>
              <w:numPr>
                <w:ilvl w:val="0"/>
                <w:numId w:val="0"/>
              </w:numPr>
              <w:spacing w:line="240" w:lineRule="exact"/>
              <w:ind w:left="200" w:hanging="200"/>
              <w:rPr>
                <w:sz w:val="21"/>
                <w:szCs w:val="21"/>
              </w:rPr>
            </w:pPr>
          </w:p>
          <w:p w14:paraId="388901A6" w14:textId="77777777" w:rsidR="00CD1E00" w:rsidRPr="00CD1E00" w:rsidRDefault="00CD1E00" w:rsidP="00CD1E00">
            <w:pPr>
              <w:pStyle w:val="17"/>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表</w:t>
            </w:r>
            <w:r w:rsidRPr="00CD1E00">
              <w:rPr>
                <w:rFonts w:ascii="HG丸ｺﾞｼｯｸM-PRO" w:eastAsia="HG丸ｺﾞｼｯｸM-PRO" w:hAnsi="HG丸ｺﾞｼｯｸM-PRO"/>
                <w:sz w:val="21"/>
              </w:rPr>
              <w:t>1-16</w:t>
            </w:r>
            <w:r w:rsidRPr="00CD1E00">
              <w:rPr>
                <w:rFonts w:ascii="HG丸ｺﾞｼｯｸM-PRO" w:eastAsia="HG丸ｺﾞｼｯｸM-PRO" w:hAnsi="HG丸ｺﾞｼｯｸM-PRO" w:hint="eastAsia"/>
                <w:sz w:val="21"/>
              </w:rPr>
              <w:t xml:space="preserve">　マテリアルリサイクル推進施設の</w:t>
            </w:r>
            <w:r w:rsidRPr="00CD1E00">
              <w:rPr>
                <w:rFonts w:ascii="HG丸ｺﾞｼｯｸM-PRO" w:eastAsia="HG丸ｺﾞｼｯｸM-PRO" w:hAnsi="HG丸ｺﾞｼｯｸM-PRO" w:hint="eastAsia"/>
                <w:sz w:val="21"/>
                <w:lang w:eastAsia="zh-TW"/>
              </w:rPr>
              <w:t>引渡性能試験方法</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280"/>
              <w:gridCol w:w="4411"/>
              <w:gridCol w:w="2097"/>
              <w:gridCol w:w="1752"/>
            </w:tblGrid>
            <w:tr w:rsidR="00CD1E00" w:rsidRPr="00CD1E00" w14:paraId="34399B8E" w14:textId="77777777" w:rsidTr="00CD1E00">
              <w:trPr>
                <w:trHeight w:val="250"/>
              </w:trPr>
              <w:tc>
                <w:tcPr>
                  <w:tcW w:w="328" w:type="pct"/>
                  <w:shd w:val="clear" w:color="auto" w:fill="D9D9D9"/>
                </w:tcPr>
                <w:p w14:paraId="7B111711" w14:textId="77777777" w:rsidR="00CD1E00" w:rsidRPr="00CD1E00" w:rsidRDefault="00CD1E00" w:rsidP="00CD1E00">
                  <w:pPr>
                    <w:tabs>
                      <w:tab w:val="left" w:pos="2982"/>
                    </w:tabs>
                    <w:snapToGrid w:val="0"/>
                    <w:spacing w:line="260" w:lineRule="exact"/>
                    <w:jc w:val="center"/>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番号</w:t>
                  </w:r>
                </w:p>
              </w:tc>
              <w:tc>
                <w:tcPr>
                  <w:tcW w:w="627" w:type="pct"/>
                  <w:shd w:val="clear" w:color="auto" w:fill="D9D9D9"/>
                </w:tcPr>
                <w:p w14:paraId="59AED83E" w14:textId="77777777" w:rsidR="00CD1E00" w:rsidRPr="00CD1E00" w:rsidRDefault="00CD1E00" w:rsidP="00CD1E00">
                  <w:pPr>
                    <w:tabs>
                      <w:tab w:val="left" w:pos="2982"/>
                    </w:tabs>
                    <w:snapToGrid w:val="0"/>
                    <w:spacing w:line="260" w:lineRule="exact"/>
                    <w:jc w:val="center"/>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試験項目</w:t>
                  </w:r>
                </w:p>
              </w:tc>
              <w:tc>
                <w:tcPr>
                  <w:tcW w:w="2160" w:type="pct"/>
                  <w:shd w:val="clear" w:color="auto" w:fill="D9D9D9"/>
                </w:tcPr>
                <w:p w14:paraId="23AAA01C" w14:textId="77777777" w:rsidR="00CD1E00" w:rsidRPr="00CD1E00" w:rsidRDefault="00CD1E00" w:rsidP="00CD1E00">
                  <w:pPr>
                    <w:tabs>
                      <w:tab w:val="left" w:pos="2982"/>
                    </w:tabs>
                    <w:snapToGrid w:val="0"/>
                    <w:spacing w:line="260" w:lineRule="exact"/>
                    <w:jc w:val="center"/>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試験方法</w:t>
                  </w:r>
                </w:p>
              </w:tc>
              <w:tc>
                <w:tcPr>
                  <w:tcW w:w="1027" w:type="pct"/>
                  <w:shd w:val="clear" w:color="auto" w:fill="D9D9D9"/>
                </w:tcPr>
                <w:p w14:paraId="63CD26FD" w14:textId="77777777" w:rsidR="00CD1E00" w:rsidRPr="00CD1E00" w:rsidRDefault="00CD1E00" w:rsidP="00CD1E00">
                  <w:pPr>
                    <w:tabs>
                      <w:tab w:val="left" w:pos="2982"/>
                    </w:tabs>
                    <w:snapToGrid w:val="0"/>
                    <w:spacing w:line="260" w:lineRule="exact"/>
                    <w:jc w:val="center"/>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保証値</w:t>
                  </w:r>
                </w:p>
              </w:tc>
              <w:tc>
                <w:tcPr>
                  <w:tcW w:w="859" w:type="pct"/>
                  <w:shd w:val="clear" w:color="auto" w:fill="D9D9D9"/>
                </w:tcPr>
                <w:p w14:paraId="505DA96D" w14:textId="77777777" w:rsidR="00CD1E00" w:rsidRPr="00CD1E00" w:rsidRDefault="00CD1E00" w:rsidP="00CD1E00">
                  <w:pPr>
                    <w:tabs>
                      <w:tab w:val="left" w:pos="2982"/>
                    </w:tabs>
                    <w:snapToGrid w:val="0"/>
                    <w:spacing w:line="260" w:lineRule="exact"/>
                    <w:jc w:val="center"/>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備考</w:t>
                  </w:r>
                </w:p>
              </w:tc>
            </w:tr>
            <w:tr w:rsidR="00CD1E00" w:rsidRPr="00CD1E00" w14:paraId="1025D716" w14:textId="77777777" w:rsidTr="00CD1E00">
              <w:trPr>
                <w:trHeight w:val="3104"/>
              </w:trPr>
              <w:tc>
                <w:tcPr>
                  <w:tcW w:w="328" w:type="pct"/>
                  <w:shd w:val="clear" w:color="auto" w:fill="auto"/>
                  <w:vAlign w:val="center"/>
                </w:tcPr>
                <w:p w14:paraId="21117213" w14:textId="77777777" w:rsidR="00CD1E00" w:rsidRPr="00CD1E00" w:rsidRDefault="00CD1E00" w:rsidP="00CD1E00">
                  <w:pPr>
                    <w:tabs>
                      <w:tab w:val="left" w:pos="2982"/>
                    </w:tabs>
                    <w:snapToGrid w:val="0"/>
                    <w:spacing w:line="260" w:lineRule="exact"/>
                    <w:jc w:val="center"/>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1</w:t>
                  </w:r>
                </w:p>
              </w:tc>
              <w:tc>
                <w:tcPr>
                  <w:tcW w:w="627" w:type="pct"/>
                  <w:shd w:val="clear" w:color="auto" w:fill="auto"/>
                  <w:vAlign w:val="center"/>
                </w:tcPr>
                <w:p w14:paraId="3552146D"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ごみ処理能力</w:t>
                  </w:r>
                </w:p>
              </w:tc>
              <w:tc>
                <w:tcPr>
                  <w:tcW w:w="2160" w:type="pct"/>
                  <w:shd w:val="clear" w:color="auto" w:fill="auto"/>
                  <w:vAlign w:val="center"/>
                </w:tcPr>
                <w:p w14:paraId="28E6650D"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(1)測定場所</w:t>
                  </w:r>
                </w:p>
                <w:p w14:paraId="29BF7A31"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組合が指定する場所</w:t>
                  </w:r>
                </w:p>
                <w:p w14:paraId="31BF74CE"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(2)測定回数</w:t>
                  </w:r>
                </w:p>
                <w:p w14:paraId="18F0D5DC"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1日あたり</w:t>
                  </w:r>
                  <w:r w:rsidRPr="00CD1E00">
                    <w:rPr>
                      <w:rFonts w:ascii="HG丸ｺﾞｼｯｸM-PRO" w:eastAsia="HG丸ｺﾞｼｯｸM-PRO" w:hAnsi="HG丸ｺﾞｼｯｸM-PRO" w:hint="eastAsia"/>
                      <w:szCs w:val="21"/>
                    </w:rPr>
                    <w:t>１回、時間換算にて確認する場合は</w:t>
                  </w:r>
                  <w:r w:rsidRPr="00CD1E00">
                    <w:rPr>
                      <w:rFonts w:ascii="HG丸ｺﾞｼｯｸM-PRO" w:eastAsia="HG丸ｺﾞｼｯｸM-PRO" w:hAnsi="HG丸ｺﾞｼｯｸM-PRO"/>
                      <w:szCs w:val="21"/>
                    </w:rPr>
                    <w:t>2回以上（午前・午後）</w:t>
                  </w:r>
                </w:p>
                <w:p w14:paraId="6A491649"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(3)測定方法</w:t>
                  </w:r>
                </w:p>
                <w:p w14:paraId="10E8E5A9"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「引渡性能試験要領書」に準じ、組合が指示する方法による。</w:t>
                  </w:r>
                </w:p>
                <w:p w14:paraId="51BF3087"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要求水準書に示すごみ質の範囲において、</w:t>
                  </w:r>
                  <w:r w:rsidRPr="00CD1E00">
                    <w:rPr>
                      <w:rFonts w:ascii="HG丸ｺﾞｼｯｸM-PRO" w:eastAsia="HG丸ｺﾞｼｯｸM-PRO" w:hAnsi="HG丸ｺﾞｼｯｸM-PRO"/>
                      <w:szCs w:val="21"/>
                    </w:rPr>
                    <w:t xml:space="preserve"> 5時間稼働で実施設計図書に記載されたごみ処理能力に見合った処理量について確認を行う。</w:t>
                  </w:r>
                </w:p>
              </w:tc>
              <w:tc>
                <w:tcPr>
                  <w:tcW w:w="1027" w:type="pct"/>
                  <w:shd w:val="clear" w:color="auto" w:fill="auto"/>
                  <w:vAlign w:val="center"/>
                </w:tcPr>
                <w:p w14:paraId="2EB5845C"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「第</w:t>
                  </w:r>
                  <w:r w:rsidRPr="00CD1E00">
                    <w:rPr>
                      <w:rFonts w:ascii="HG丸ｺﾞｼｯｸM-PRO" w:eastAsia="HG丸ｺﾞｼｯｸM-PRO" w:hAnsi="HG丸ｺﾞｼｯｸM-PRO"/>
                      <w:szCs w:val="21"/>
                    </w:rPr>
                    <w:t xml:space="preserve">1章  </w:t>
                  </w:r>
                  <w:r w:rsidRPr="00CD1E00">
                    <w:rPr>
                      <w:rFonts w:ascii="HG丸ｺﾞｼｯｸM-PRO" w:eastAsia="HG丸ｺﾞｼｯｸM-PRO" w:hAnsi="HG丸ｺﾞｼｯｸM-PRO" w:hint="eastAsia"/>
                      <w:szCs w:val="21"/>
                    </w:rPr>
                    <w:t>第</w:t>
                  </w:r>
                  <w:r w:rsidRPr="00CD1E00">
                    <w:rPr>
                      <w:rFonts w:ascii="HG丸ｺﾞｼｯｸM-PRO" w:eastAsia="HG丸ｺﾞｼｯｸM-PRO" w:hAnsi="HG丸ｺﾞｼｯｸM-PRO"/>
                      <w:szCs w:val="21"/>
                    </w:rPr>
                    <w:t xml:space="preserve">2節  </w:t>
                  </w:r>
                  <w:r w:rsidRPr="00CD1E00">
                    <w:rPr>
                      <w:rFonts w:ascii="HG丸ｺﾞｼｯｸM-PRO" w:eastAsia="HG丸ｺﾞｼｯｸM-PRO" w:hAnsi="HG丸ｺﾞｼｯｸM-PRO" w:hint="eastAsia"/>
                      <w:szCs w:val="21"/>
                    </w:rPr>
                    <w:t>２．</w:t>
                  </w:r>
                  <w:r w:rsidRPr="00CD1E00">
                    <w:rPr>
                      <w:rFonts w:ascii="HG丸ｺﾞｼｯｸM-PRO" w:eastAsia="HG丸ｺﾞｼｯｸM-PRO" w:hAnsi="HG丸ｺﾞｼｯｸM-PRO"/>
                      <w:szCs w:val="21"/>
                    </w:rPr>
                    <w:t>1）処理能力」で示した基準値</w:t>
                  </w:r>
                </w:p>
              </w:tc>
              <w:tc>
                <w:tcPr>
                  <w:tcW w:w="859" w:type="pct"/>
                  <w:shd w:val="clear" w:color="auto" w:fill="auto"/>
                  <w:vAlign w:val="center"/>
                </w:tcPr>
                <w:p w14:paraId="04A384AF"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処理能力の確認は、承諾された引渡性能試験要領書に基づき、当日の計量・測定分析結果、各機器性能等から計算する。</w:t>
                  </w:r>
                </w:p>
              </w:tc>
            </w:tr>
            <w:tr w:rsidR="00CD1E00" w:rsidRPr="00CD1E00" w14:paraId="6731AED4" w14:textId="77777777" w:rsidTr="00CD1E00">
              <w:trPr>
                <w:trHeight w:val="2065"/>
              </w:trPr>
              <w:tc>
                <w:tcPr>
                  <w:tcW w:w="328" w:type="pct"/>
                  <w:shd w:val="clear" w:color="auto" w:fill="auto"/>
                  <w:vAlign w:val="center"/>
                </w:tcPr>
                <w:p w14:paraId="16B93299" w14:textId="77777777" w:rsidR="00CD1E00" w:rsidRPr="00CD1E00" w:rsidRDefault="00CD1E00" w:rsidP="00CD1E00">
                  <w:pPr>
                    <w:tabs>
                      <w:tab w:val="left" w:pos="2982"/>
                    </w:tabs>
                    <w:snapToGrid w:val="0"/>
                    <w:spacing w:line="260" w:lineRule="exact"/>
                    <w:jc w:val="center"/>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2</w:t>
                  </w:r>
                </w:p>
              </w:tc>
              <w:tc>
                <w:tcPr>
                  <w:tcW w:w="627" w:type="pct"/>
                  <w:shd w:val="clear" w:color="auto" w:fill="auto"/>
                  <w:vAlign w:val="center"/>
                </w:tcPr>
                <w:p w14:paraId="59D6D59F"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破砕寸法</w:t>
                  </w:r>
                </w:p>
              </w:tc>
              <w:tc>
                <w:tcPr>
                  <w:tcW w:w="2160" w:type="pct"/>
                  <w:shd w:val="clear" w:color="auto" w:fill="auto"/>
                  <w:vAlign w:val="center"/>
                </w:tcPr>
                <w:p w14:paraId="21CE1DE3"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 xml:space="preserve">(1)測定場所 </w:t>
                  </w:r>
                </w:p>
                <w:p w14:paraId="7B5D613B"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前処理破砕機及び高速回転破砕機の出口後</w:t>
                  </w:r>
                </w:p>
                <w:p w14:paraId="4868177C"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(2)測定回数</w:t>
                  </w:r>
                </w:p>
                <w:p w14:paraId="5C59BE0C"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可燃性粗大ごみ、不燃性粗大ごみについて、</w:t>
                  </w:r>
                  <w:r w:rsidRPr="00CD1E00">
                    <w:rPr>
                      <w:rFonts w:ascii="HG丸ｺﾞｼｯｸM-PRO" w:eastAsia="HG丸ｺﾞｼｯｸM-PRO" w:hAnsi="HG丸ｺﾞｼｯｸM-PRO"/>
                      <w:szCs w:val="21"/>
                    </w:rPr>
                    <w:t>1日あたり2回以上（午前・午後）</w:t>
                  </w:r>
                </w:p>
                <w:p w14:paraId="79DCAF91"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(3)測定方法</w:t>
                  </w:r>
                </w:p>
                <w:p w14:paraId="22484C62"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「引渡性能試験要領書」に準じ、監督員が指示する方法による。</w:t>
                  </w:r>
                </w:p>
              </w:tc>
              <w:tc>
                <w:tcPr>
                  <w:tcW w:w="1027" w:type="pct"/>
                  <w:shd w:val="clear" w:color="auto" w:fill="auto"/>
                  <w:vAlign w:val="center"/>
                </w:tcPr>
                <w:p w14:paraId="4AA70512" w14:textId="77777777" w:rsidR="00CD1E00" w:rsidRPr="00CD1E00" w:rsidRDefault="00CD1E00" w:rsidP="00CD1E00">
                  <w:pPr>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「第</w:t>
                  </w:r>
                  <w:r w:rsidRPr="00CD1E00">
                    <w:rPr>
                      <w:rFonts w:ascii="HG丸ｺﾞｼｯｸM-PRO" w:eastAsia="HG丸ｺﾞｼｯｸM-PRO" w:hAnsi="HG丸ｺﾞｼｯｸM-PRO"/>
                      <w:szCs w:val="21"/>
                    </w:rPr>
                    <w:t xml:space="preserve">1章  </w:t>
                  </w:r>
                  <w:r w:rsidRPr="00CD1E00">
                    <w:rPr>
                      <w:rFonts w:ascii="HG丸ｺﾞｼｯｸM-PRO" w:eastAsia="HG丸ｺﾞｼｯｸM-PRO" w:hAnsi="HG丸ｺﾞｼｯｸM-PRO" w:hint="eastAsia"/>
                      <w:szCs w:val="21"/>
                    </w:rPr>
                    <w:t>第</w:t>
                  </w:r>
                  <w:r w:rsidRPr="00CD1E00">
                    <w:rPr>
                      <w:rFonts w:ascii="HG丸ｺﾞｼｯｸM-PRO" w:eastAsia="HG丸ｺﾞｼｯｸM-PRO" w:hAnsi="HG丸ｺﾞｼｯｸM-PRO"/>
                      <w:szCs w:val="21"/>
                    </w:rPr>
                    <w:t xml:space="preserve">2節  </w:t>
                  </w:r>
                  <w:r w:rsidRPr="00CD1E00">
                    <w:rPr>
                      <w:rFonts w:ascii="HG丸ｺﾞｼｯｸM-PRO" w:eastAsia="HG丸ｺﾞｼｯｸM-PRO" w:hAnsi="HG丸ｺﾞｼｯｸM-PRO" w:hint="eastAsia"/>
                      <w:szCs w:val="21"/>
                    </w:rPr>
                    <w:t>２．５）処理条件</w:t>
                  </w:r>
                  <w:r w:rsidRPr="00CD1E00">
                    <w:rPr>
                      <w:rFonts w:ascii="HG丸ｺﾞｼｯｸM-PRO" w:eastAsia="HG丸ｺﾞｼｯｸM-PRO" w:hAnsi="HG丸ｺﾞｼｯｸM-PRO"/>
                      <w:szCs w:val="21"/>
                    </w:rPr>
                    <w:t>(2)</w:t>
                  </w:r>
                  <w:r w:rsidRPr="00CD1E00">
                    <w:rPr>
                      <w:rFonts w:ascii="HG丸ｺﾞｼｯｸM-PRO" w:eastAsia="HG丸ｺﾞｼｯｸM-PRO" w:hAnsi="HG丸ｺﾞｼｯｸM-PRO" w:hint="eastAsia"/>
                      <w:szCs w:val="21"/>
                    </w:rPr>
                    <w:t>」で示した寸法</w:t>
                  </w:r>
                </w:p>
              </w:tc>
              <w:tc>
                <w:tcPr>
                  <w:tcW w:w="859" w:type="pct"/>
                  <w:shd w:val="clear" w:color="auto" w:fill="auto"/>
                  <w:vAlign w:val="center"/>
                </w:tcPr>
                <w:p w14:paraId="047A6998"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破砕寸法は、破砕されごみの重量の</w:t>
                  </w:r>
                  <w:r w:rsidRPr="00CD1E00">
                    <w:rPr>
                      <w:rFonts w:ascii="HG丸ｺﾞｼｯｸM-PRO" w:eastAsia="HG丸ｺﾞｼｯｸM-PRO" w:hAnsi="HG丸ｺﾞｼｯｸM-PRO"/>
                      <w:szCs w:val="21"/>
                    </w:rPr>
                    <w:t>85％以上が通過するふるい目の大きさとする。</w:t>
                  </w:r>
                </w:p>
              </w:tc>
            </w:tr>
            <w:tr w:rsidR="00CD1E00" w:rsidRPr="00CD1E00" w14:paraId="11EC8A66" w14:textId="77777777" w:rsidTr="00CD1E00">
              <w:trPr>
                <w:trHeight w:val="1815"/>
              </w:trPr>
              <w:tc>
                <w:tcPr>
                  <w:tcW w:w="328" w:type="pct"/>
                  <w:shd w:val="clear" w:color="auto" w:fill="auto"/>
                  <w:vAlign w:val="center"/>
                </w:tcPr>
                <w:p w14:paraId="780CE735" w14:textId="77777777" w:rsidR="00CD1E00" w:rsidRPr="00CD1E00" w:rsidRDefault="00CD1E00" w:rsidP="00CD1E00">
                  <w:pPr>
                    <w:tabs>
                      <w:tab w:val="left" w:pos="2982"/>
                    </w:tabs>
                    <w:snapToGrid w:val="0"/>
                    <w:spacing w:line="260" w:lineRule="exact"/>
                    <w:jc w:val="center"/>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3</w:t>
                  </w:r>
                </w:p>
              </w:tc>
              <w:tc>
                <w:tcPr>
                  <w:tcW w:w="627" w:type="pct"/>
                  <w:shd w:val="clear" w:color="auto" w:fill="auto"/>
                  <w:vAlign w:val="center"/>
                </w:tcPr>
                <w:p w14:paraId="220EE78C"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選別基準</w:t>
                  </w:r>
                </w:p>
              </w:tc>
              <w:tc>
                <w:tcPr>
                  <w:tcW w:w="2160" w:type="pct"/>
                  <w:shd w:val="clear" w:color="auto" w:fill="auto"/>
                  <w:vAlign w:val="center"/>
                </w:tcPr>
                <w:p w14:paraId="30D5B31D"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 xml:space="preserve">(1)測定場所 </w:t>
                  </w:r>
                </w:p>
                <w:p w14:paraId="11451D6E"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選別機通過後で組合が指定する場所</w:t>
                  </w:r>
                </w:p>
                <w:p w14:paraId="2386B9CA"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(2)測定回数</w:t>
                  </w:r>
                </w:p>
                <w:p w14:paraId="02923009"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1日あたり2回以上（午前・午後）</w:t>
                  </w:r>
                </w:p>
                <w:p w14:paraId="3D497ED8"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(3)測定方法</w:t>
                  </w:r>
                </w:p>
                <w:p w14:paraId="4793F971"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「引渡性能試験要領書」に準じ、監督員が指示する方法による。</w:t>
                  </w:r>
                </w:p>
              </w:tc>
              <w:tc>
                <w:tcPr>
                  <w:tcW w:w="1027" w:type="pct"/>
                  <w:shd w:val="clear" w:color="auto" w:fill="auto"/>
                  <w:vAlign w:val="center"/>
                </w:tcPr>
                <w:p w14:paraId="12D52DC9"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「第</w:t>
                  </w:r>
                  <w:r w:rsidRPr="00CD1E00">
                    <w:rPr>
                      <w:rFonts w:ascii="HG丸ｺﾞｼｯｸM-PRO" w:eastAsia="HG丸ｺﾞｼｯｸM-PRO" w:hAnsi="HG丸ｺﾞｼｯｸM-PRO"/>
                      <w:szCs w:val="21"/>
                    </w:rPr>
                    <w:t xml:space="preserve">1章  </w:t>
                  </w:r>
                  <w:r w:rsidRPr="00CD1E00">
                    <w:rPr>
                      <w:rFonts w:ascii="HG丸ｺﾞｼｯｸM-PRO" w:eastAsia="HG丸ｺﾞｼｯｸM-PRO" w:hAnsi="HG丸ｺﾞｼｯｸM-PRO" w:hint="eastAsia"/>
                      <w:szCs w:val="21"/>
                    </w:rPr>
                    <w:t>第</w:t>
                  </w:r>
                  <w:r w:rsidRPr="00CD1E00">
                    <w:rPr>
                      <w:rFonts w:ascii="HG丸ｺﾞｼｯｸM-PRO" w:eastAsia="HG丸ｺﾞｼｯｸM-PRO" w:hAnsi="HG丸ｺﾞｼｯｸM-PRO"/>
                      <w:szCs w:val="21"/>
                    </w:rPr>
                    <w:t xml:space="preserve">2節  </w:t>
                  </w:r>
                  <w:r w:rsidRPr="00CD1E00">
                    <w:rPr>
                      <w:rFonts w:ascii="HG丸ｺﾞｼｯｸM-PRO" w:eastAsia="HG丸ｺﾞｼｯｸM-PRO" w:hAnsi="HG丸ｺﾞｼｯｸM-PRO" w:hint="eastAsia"/>
                      <w:szCs w:val="21"/>
                    </w:rPr>
                    <w:t>２．５）</w:t>
                  </w:r>
                  <w:r w:rsidRPr="00CD1E00">
                    <w:rPr>
                      <w:rFonts w:ascii="HG丸ｺﾞｼｯｸM-PRO" w:eastAsia="HG丸ｺﾞｼｯｸM-PRO" w:hAnsi="HG丸ｺﾞｼｯｸM-PRO"/>
                      <w:szCs w:val="21"/>
                    </w:rPr>
                    <w:t xml:space="preserve">  </w:t>
                  </w:r>
                  <w:r w:rsidRPr="00CD1E00">
                    <w:rPr>
                      <w:rFonts w:ascii="HG丸ｺﾞｼｯｸM-PRO" w:eastAsia="HG丸ｺﾞｼｯｸM-PRO" w:hAnsi="HG丸ｺﾞｼｯｸM-PRO" w:hint="eastAsia"/>
                      <w:szCs w:val="21"/>
                    </w:rPr>
                    <w:t>処理条件</w:t>
                  </w:r>
                  <w:r w:rsidRPr="00CD1E00">
                    <w:rPr>
                      <w:rFonts w:ascii="HG丸ｺﾞｼｯｸM-PRO" w:eastAsia="HG丸ｺﾞｼｯｸM-PRO" w:hAnsi="HG丸ｺﾞｼｯｸM-PRO"/>
                      <w:szCs w:val="21"/>
                    </w:rPr>
                    <w:t>(3)、(4)</w:t>
                  </w:r>
                  <w:r w:rsidRPr="00CD1E00">
                    <w:rPr>
                      <w:rFonts w:ascii="HG丸ｺﾞｼｯｸM-PRO" w:eastAsia="HG丸ｺﾞｼｯｸM-PRO" w:hAnsi="HG丸ｺﾞｼｯｸM-PRO" w:hint="eastAsia"/>
                      <w:szCs w:val="21"/>
                    </w:rPr>
                    <w:t>」で示した選別基準</w:t>
                  </w:r>
                </w:p>
              </w:tc>
              <w:tc>
                <w:tcPr>
                  <w:tcW w:w="859" w:type="pct"/>
                  <w:shd w:val="clear" w:color="auto" w:fill="auto"/>
                  <w:vAlign w:val="center"/>
                </w:tcPr>
                <w:p w14:paraId="174A214F"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p>
              </w:tc>
            </w:tr>
            <w:tr w:rsidR="00CD1E00" w:rsidRPr="00CD1E00" w14:paraId="3E4E668F" w14:textId="77777777" w:rsidTr="00CD1E00">
              <w:trPr>
                <w:trHeight w:val="1552"/>
              </w:trPr>
              <w:tc>
                <w:tcPr>
                  <w:tcW w:w="328" w:type="pct"/>
                  <w:shd w:val="clear" w:color="auto" w:fill="auto"/>
                  <w:vAlign w:val="center"/>
                </w:tcPr>
                <w:p w14:paraId="3A863576" w14:textId="77777777" w:rsidR="00CD1E00" w:rsidRPr="00CD1E00" w:rsidRDefault="00CD1E00" w:rsidP="00CD1E00">
                  <w:pPr>
                    <w:tabs>
                      <w:tab w:val="left" w:pos="2982"/>
                    </w:tabs>
                    <w:snapToGrid w:val="0"/>
                    <w:spacing w:line="260" w:lineRule="exact"/>
                    <w:jc w:val="center"/>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4</w:t>
                  </w:r>
                </w:p>
              </w:tc>
              <w:tc>
                <w:tcPr>
                  <w:tcW w:w="627" w:type="pct"/>
                  <w:shd w:val="clear" w:color="auto" w:fill="auto"/>
                  <w:vAlign w:val="center"/>
                </w:tcPr>
                <w:p w14:paraId="49BDB181"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悪臭</w:t>
                  </w:r>
                </w:p>
              </w:tc>
              <w:tc>
                <w:tcPr>
                  <w:tcW w:w="2160" w:type="pct"/>
                  <w:shd w:val="clear" w:color="auto" w:fill="auto"/>
                  <w:vAlign w:val="center"/>
                </w:tcPr>
                <w:p w14:paraId="0D4F8034"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(1)測定場所</w:t>
                  </w:r>
                </w:p>
                <w:p w14:paraId="3DF5F24E"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脱臭装置排出口</w:t>
                  </w:r>
                </w:p>
                <w:p w14:paraId="1F5D62A5"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(2)測定回数</w:t>
                  </w:r>
                </w:p>
                <w:p w14:paraId="5C9E1248"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1回/箇所以上(脱臭装置)</w:t>
                  </w:r>
                </w:p>
                <w:p w14:paraId="373032CB"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(3)測定方法は「悪臭防止法」及び「県条例」による。</w:t>
                  </w:r>
                </w:p>
              </w:tc>
              <w:tc>
                <w:tcPr>
                  <w:tcW w:w="1027" w:type="pct"/>
                  <w:shd w:val="clear" w:color="auto" w:fill="auto"/>
                  <w:vAlign w:val="center"/>
                </w:tcPr>
                <w:p w14:paraId="4F195908"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「第</w:t>
                  </w:r>
                  <w:r w:rsidRPr="00CD1E00">
                    <w:rPr>
                      <w:rFonts w:ascii="HG丸ｺﾞｼｯｸM-PRO" w:eastAsia="HG丸ｺﾞｼｯｸM-PRO" w:hAnsi="HG丸ｺﾞｼｯｸM-PRO"/>
                      <w:szCs w:val="21"/>
                    </w:rPr>
                    <w:t xml:space="preserve">1章  </w:t>
                  </w:r>
                  <w:r w:rsidRPr="00CD1E00">
                    <w:rPr>
                      <w:rFonts w:ascii="HG丸ｺﾞｼｯｸM-PRO" w:eastAsia="HG丸ｺﾞｼｯｸM-PRO" w:hAnsi="HG丸ｺﾞｼｯｸM-PRO" w:hint="eastAsia"/>
                      <w:szCs w:val="21"/>
                    </w:rPr>
                    <w:t>第</w:t>
                  </w:r>
                  <w:r w:rsidRPr="00CD1E00">
                    <w:rPr>
                      <w:rFonts w:ascii="HG丸ｺﾞｼｯｸM-PRO" w:eastAsia="HG丸ｺﾞｼｯｸM-PRO" w:hAnsi="HG丸ｺﾞｼｯｸM-PRO"/>
                      <w:szCs w:val="21"/>
                    </w:rPr>
                    <w:t xml:space="preserve">3節  </w:t>
                  </w:r>
                  <w:r w:rsidRPr="00CD1E00">
                    <w:rPr>
                      <w:rFonts w:ascii="HG丸ｺﾞｼｯｸM-PRO" w:eastAsia="HG丸ｺﾞｼｯｸM-PRO" w:hAnsi="HG丸ｺﾞｼｯｸM-PRO" w:hint="eastAsia"/>
                      <w:szCs w:val="21"/>
                    </w:rPr>
                    <w:t>１．</w:t>
                  </w:r>
                  <w:r w:rsidRPr="00CD1E00">
                    <w:rPr>
                      <w:rFonts w:ascii="HG丸ｺﾞｼｯｸM-PRO" w:eastAsia="HG丸ｺﾞｼｯｸM-PRO" w:hAnsi="HG丸ｺﾞｼｯｸM-PRO"/>
                      <w:szCs w:val="21"/>
                    </w:rPr>
                    <w:t>4）悪臭基準」で示した基準値</w:t>
                  </w:r>
                </w:p>
              </w:tc>
              <w:tc>
                <w:tcPr>
                  <w:tcW w:w="859" w:type="pct"/>
                  <w:shd w:val="clear" w:color="auto" w:fill="auto"/>
                  <w:vAlign w:val="center"/>
                </w:tcPr>
                <w:p w14:paraId="1A796618"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p>
              </w:tc>
            </w:tr>
            <w:tr w:rsidR="00CD1E00" w:rsidRPr="00CD1E00" w14:paraId="5540DD83" w14:textId="77777777" w:rsidTr="00CD1E00">
              <w:trPr>
                <w:trHeight w:val="1552"/>
              </w:trPr>
              <w:tc>
                <w:tcPr>
                  <w:tcW w:w="328" w:type="pct"/>
                  <w:shd w:val="clear" w:color="auto" w:fill="auto"/>
                  <w:vAlign w:val="center"/>
                </w:tcPr>
                <w:p w14:paraId="60C14C7F" w14:textId="77777777" w:rsidR="00CD1E00" w:rsidRPr="00CD1E00" w:rsidRDefault="00CD1E00" w:rsidP="00CD1E00">
                  <w:pPr>
                    <w:tabs>
                      <w:tab w:val="left" w:pos="2982"/>
                    </w:tabs>
                    <w:snapToGrid w:val="0"/>
                    <w:spacing w:line="260" w:lineRule="exact"/>
                    <w:jc w:val="center"/>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5</w:t>
                  </w:r>
                </w:p>
              </w:tc>
              <w:tc>
                <w:tcPr>
                  <w:tcW w:w="627" w:type="pct"/>
                  <w:shd w:val="clear" w:color="auto" w:fill="auto"/>
                  <w:vAlign w:val="center"/>
                </w:tcPr>
                <w:p w14:paraId="72A08817"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作業環境中の粉じん濃度</w:t>
                  </w:r>
                </w:p>
              </w:tc>
              <w:tc>
                <w:tcPr>
                  <w:tcW w:w="2160" w:type="pct"/>
                  <w:shd w:val="clear" w:color="auto" w:fill="auto"/>
                  <w:vAlign w:val="center"/>
                </w:tcPr>
                <w:p w14:paraId="1391C009"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 xml:space="preserve">(1)測定場所 </w:t>
                  </w:r>
                </w:p>
                <w:p w14:paraId="5980DF7A"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組合が指定する場所。</w:t>
                  </w:r>
                </w:p>
                <w:p w14:paraId="400A2CBA"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 xml:space="preserve">(2)測定回数 </w:t>
                  </w:r>
                </w:p>
                <w:p w14:paraId="6162BA81"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 xml:space="preserve">1回/日以上 </w:t>
                  </w:r>
                </w:p>
                <w:p w14:paraId="2399C606"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(3)測定方法は「作業環境測定法（昭和50年5月1日法律第28号）」による。</w:t>
                  </w:r>
                </w:p>
              </w:tc>
              <w:tc>
                <w:tcPr>
                  <w:tcW w:w="1027" w:type="pct"/>
                  <w:shd w:val="clear" w:color="auto" w:fill="auto"/>
                  <w:vAlign w:val="center"/>
                </w:tcPr>
                <w:p w14:paraId="5D4EA1E1" w14:textId="77777777" w:rsidR="00CD1E00" w:rsidRPr="00CD1E00" w:rsidRDefault="00CD1E00" w:rsidP="00CD1E00">
                  <w:pPr>
                    <w:tabs>
                      <w:tab w:val="left" w:pos="2982"/>
                    </w:tabs>
                    <w:snapToGrid w:val="0"/>
                    <w:spacing w:line="260" w:lineRule="exact"/>
                    <w:jc w:val="center"/>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2 mg/m</w:t>
                  </w:r>
                  <w:r w:rsidRPr="00CD1E00">
                    <w:rPr>
                      <w:rFonts w:ascii="HG丸ｺﾞｼｯｸM-PRO" w:eastAsia="HG丸ｺﾞｼｯｸM-PRO" w:hAnsi="HG丸ｺﾞｼｯｸM-PRO"/>
                      <w:szCs w:val="21"/>
                      <w:vertAlign w:val="superscript"/>
                    </w:rPr>
                    <w:t>3</w:t>
                  </w:r>
                  <w:r w:rsidRPr="00CD1E00">
                    <w:rPr>
                      <w:rFonts w:ascii="HG丸ｺﾞｼｯｸM-PRO" w:eastAsia="HG丸ｺﾞｼｯｸM-PRO" w:hAnsi="HG丸ｺﾞｼｯｸM-PRO"/>
                      <w:szCs w:val="21"/>
                    </w:rPr>
                    <w:t>N以下</w:t>
                  </w:r>
                </w:p>
              </w:tc>
              <w:tc>
                <w:tcPr>
                  <w:tcW w:w="859" w:type="pct"/>
                  <w:shd w:val="clear" w:color="auto" w:fill="auto"/>
                  <w:vAlign w:val="center"/>
                </w:tcPr>
                <w:p w14:paraId="2CA51C71"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手選別作業の部屋、空間を設ける場合</w:t>
                  </w:r>
                </w:p>
              </w:tc>
            </w:tr>
            <w:tr w:rsidR="00CD1E00" w:rsidRPr="00CD1E00" w14:paraId="1987AE70" w14:textId="77777777" w:rsidTr="00CD1E00">
              <w:trPr>
                <w:trHeight w:val="1289"/>
              </w:trPr>
              <w:tc>
                <w:tcPr>
                  <w:tcW w:w="328" w:type="pct"/>
                  <w:shd w:val="clear" w:color="auto" w:fill="auto"/>
                  <w:vAlign w:val="center"/>
                </w:tcPr>
                <w:p w14:paraId="347EC8DA" w14:textId="77777777" w:rsidR="00CD1E00" w:rsidRPr="00CD1E00" w:rsidRDefault="00CD1E00" w:rsidP="00CD1E00">
                  <w:pPr>
                    <w:tabs>
                      <w:tab w:val="left" w:pos="2982"/>
                    </w:tabs>
                    <w:snapToGrid w:val="0"/>
                    <w:spacing w:line="260" w:lineRule="exact"/>
                    <w:jc w:val="center"/>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6</w:t>
                  </w:r>
                </w:p>
              </w:tc>
              <w:tc>
                <w:tcPr>
                  <w:tcW w:w="627" w:type="pct"/>
                  <w:shd w:val="clear" w:color="auto" w:fill="auto"/>
                  <w:vAlign w:val="center"/>
                </w:tcPr>
                <w:p w14:paraId="7EEC1A00"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粉じん</w:t>
                  </w:r>
                </w:p>
              </w:tc>
              <w:tc>
                <w:tcPr>
                  <w:tcW w:w="2160" w:type="pct"/>
                  <w:shd w:val="clear" w:color="auto" w:fill="auto"/>
                  <w:vAlign w:val="center"/>
                </w:tcPr>
                <w:p w14:paraId="42AE64CA"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 xml:space="preserve">(1)測定場所 </w:t>
                  </w:r>
                </w:p>
                <w:p w14:paraId="375D7DB6"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集じん器出口の組合指定する場所。</w:t>
                  </w:r>
                  <w:r w:rsidRPr="00CD1E00">
                    <w:rPr>
                      <w:rFonts w:ascii="HG丸ｺﾞｼｯｸM-PRO" w:eastAsia="HG丸ｺﾞｼｯｸM-PRO" w:hAnsi="HG丸ｺﾞｼｯｸM-PRO"/>
                      <w:szCs w:val="21"/>
                    </w:rPr>
                    <w:t xml:space="preserve"> </w:t>
                  </w:r>
                </w:p>
                <w:p w14:paraId="18AC9147"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 xml:space="preserve">(2)測定回数 </w:t>
                  </w:r>
                </w:p>
                <w:p w14:paraId="2F4E0252"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 xml:space="preserve">1回/日以上 </w:t>
                  </w:r>
                </w:p>
                <w:p w14:paraId="5EBBE019"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(3)測定方法はJIS Z 8808による。</w:t>
                  </w:r>
                </w:p>
              </w:tc>
              <w:tc>
                <w:tcPr>
                  <w:tcW w:w="1027" w:type="pct"/>
                  <w:shd w:val="clear" w:color="auto" w:fill="auto"/>
                  <w:vAlign w:val="center"/>
                </w:tcPr>
                <w:p w14:paraId="689116E4" w14:textId="77777777" w:rsidR="00CD1E00" w:rsidRPr="00CD1E00" w:rsidRDefault="00CD1E00" w:rsidP="00CD1E00">
                  <w:pPr>
                    <w:tabs>
                      <w:tab w:val="left" w:pos="2982"/>
                    </w:tabs>
                    <w:snapToGrid w:val="0"/>
                    <w:spacing w:line="260" w:lineRule="exact"/>
                    <w:jc w:val="center"/>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100 mg/m</w:t>
                  </w:r>
                  <w:r w:rsidRPr="00CD1E00">
                    <w:rPr>
                      <w:rFonts w:ascii="HG丸ｺﾞｼｯｸM-PRO" w:eastAsia="HG丸ｺﾞｼｯｸM-PRO" w:hAnsi="HG丸ｺﾞｼｯｸM-PRO"/>
                      <w:szCs w:val="21"/>
                      <w:vertAlign w:val="superscript"/>
                    </w:rPr>
                    <w:t>3</w:t>
                  </w:r>
                  <w:r w:rsidRPr="00CD1E00">
                    <w:rPr>
                      <w:rFonts w:ascii="HG丸ｺﾞｼｯｸM-PRO" w:eastAsia="HG丸ｺﾞｼｯｸM-PRO" w:hAnsi="HG丸ｺﾞｼｯｸM-PRO"/>
                      <w:szCs w:val="21"/>
                    </w:rPr>
                    <w:t>N以下</w:t>
                  </w:r>
                </w:p>
              </w:tc>
              <w:tc>
                <w:tcPr>
                  <w:tcW w:w="859" w:type="pct"/>
                  <w:shd w:val="clear" w:color="auto" w:fill="auto"/>
                  <w:vAlign w:val="center"/>
                </w:tcPr>
                <w:p w14:paraId="212813AE"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環境集じん器を設置する場合</w:t>
                  </w:r>
                </w:p>
              </w:tc>
            </w:tr>
            <w:tr w:rsidR="00CD1E00" w:rsidRPr="00CD1E00" w14:paraId="32717FFB" w14:textId="77777777" w:rsidTr="00CD1E00">
              <w:trPr>
                <w:trHeight w:val="525"/>
              </w:trPr>
              <w:tc>
                <w:tcPr>
                  <w:tcW w:w="328" w:type="pct"/>
                  <w:shd w:val="clear" w:color="auto" w:fill="auto"/>
                  <w:vAlign w:val="center"/>
                </w:tcPr>
                <w:p w14:paraId="053BC952" w14:textId="77777777" w:rsidR="00CD1E00" w:rsidRPr="00CD1E00" w:rsidRDefault="00CD1E00" w:rsidP="00CD1E00">
                  <w:pPr>
                    <w:tabs>
                      <w:tab w:val="left" w:pos="2982"/>
                    </w:tabs>
                    <w:snapToGrid w:val="0"/>
                    <w:spacing w:line="260" w:lineRule="exact"/>
                    <w:jc w:val="center"/>
                    <w:rPr>
                      <w:rFonts w:ascii="HG丸ｺﾞｼｯｸM-PRO" w:eastAsia="HG丸ｺﾞｼｯｸM-PRO" w:hAnsi="HG丸ｺﾞｼｯｸM-PRO"/>
                      <w:szCs w:val="21"/>
                    </w:rPr>
                  </w:pPr>
                  <w:r w:rsidRPr="00CD1E00">
                    <w:rPr>
                      <w:rFonts w:ascii="HG丸ｺﾞｼｯｸM-PRO" w:eastAsia="HG丸ｺﾞｼｯｸM-PRO" w:hAnsi="HG丸ｺﾞｼｯｸM-PRO"/>
                      <w:szCs w:val="21"/>
                    </w:rPr>
                    <w:t>7</w:t>
                  </w:r>
                </w:p>
              </w:tc>
              <w:tc>
                <w:tcPr>
                  <w:tcW w:w="627" w:type="pct"/>
                  <w:shd w:val="clear" w:color="auto" w:fill="auto"/>
                  <w:vAlign w:val="center"/>
                </w:tcPr>
                <w:p w14:paraId="61A6FEF7"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その他</w:t>
                  </w:r>
                </w:p>
              </w:tc>
              <w:tc>
                <w:tcPr>
                  <w:tcW w:w="2160" w:type="pct"/>
                  <w:shd w:val="clear" w:color="auto" w:fill="auto"/>
                  <w:vAlign w:val="center"/>
                </w:tcPr>
                <w:p w14:paraId="5E904210"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p>
              </w:tc>
              <w:tc>
                <w:tcPr>
                  <w:tcW w:w="1027" w:type="pct"/>
                  <w:shd w:val="clear" w:color="auto" w:fill="auto"/>
                  <w:vAlign w:val="center"/>
                </w:tcPr>
                <w:p w14:paraId="5F435513" w14:textId="77777777" w:rsidR="00CD1E00" w:rsidRPr="00CD1E00" w:rsidRDefault="00CD1E00" w:rsidP="00CD1E00">
                  <w:pPr>
                    <w:tabs>
                      <w:tab w:val="left" w:pos="2982"/>
                    </w:tabs>
                    <w:snapToGrid w:val="0"/>
                    <w:spacing w:line="260" w:lineRule="exact"/>
                    <w:jc w:val="center"/>
                    <w:rPr>
                      <w:rFonts w:ascii="HG丸ｺﾞｼｯｸM-PRO" w:eastAsia="HG丸ｺﾞｼｯｸM-PRO" w:hAnsi="HG丸ｺﾞｼｯｸM-PRO"/>
                      <w:szCs w:val="21"/>
                    </w:rPr>
                  </w:pPr>
                </w:p>
              </w:tc>
              <w:tc>
                <w:tcPr>
                  <w:tcW w:w="859" w:type="pct"/>
                  <w:shd w:val="clear" w:color="auto" w:fill="auto"/>
                  <w:vAlign w:val="center"/>
                </w:tcPr>
                <w:p w14:paraId="35239E02" w14:textId="77777777" w:rsidR="00CD1E00" w:rsidRPr="00CD1E00" w:rsidRDefault="00CD1E00" w:rsidP="00CD1E00">
                  <w:pPr>
                    <w:tabs>
                      <w:tab w:val="left" w:pos="2982"/>
                    </w:tabs>
                    <w:snapToGrid w:val="0"/>
                    <w:spacing w:line="260" w:lineRule="exact"/>
                    <w:jc w:val="left"/>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組合が必要と認めるもの。</w:t>
                  </w:r>
                </w:p>
              </w:tc>
            </w:tr>
          </w:tbl>
          <w:p w14:paraId="2A753005" w14:textId="77777777" w:rsidR="00CD1E00" w:rsidRDefault="00CD1E00"/>
          <w:p w14:paraId="6CC007C8" w14:textId="77777777" w:rsidR="00CD1E00" w:rsidRDefault="00CD1E00"/>
          <w:p w14:paraId="1CF89155" w14:textId="77777777" w:rsidR="00CD1E00" w:rsidRPr="00553712" w:rsidRDefault="00CD1E00" w:rsidP="00340B00">
            <w:pPr>
              <w:pStyle w:val="1e"/>
              <w:numPr>
                <w:ilvl w:val="0"/>
                <w:numId w:val="0"/>
              </w:numPr>
              <w:spacing w:line="240" w:lineRule="exact"/>
              <w:ind w:left="200" w:hanging="200"/>
              <w:rPr>
                <w:sz w:val="21"/>
                <w:szCs w:val="21"/>
              </w:rPr>
            </w:pPr>
          </w:p>
        </w:tc>
        <w:tc>
          <w:tcPr>
            <w:tcW w:w="9462" w:type="dxa"/>
            <w:shd w:val="clear" w:color="auto" w:fill="auto"/>
          </w:tcPr>
          <w:p w14:paraId="06EC3A22" w14:textId="77777777" w:rsidR="00553712" w:rsidRPr="00F973B0" w:rsidRDefault="00553712"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2F7ECC12" w14:textId="77777777" w:rsidR="00553712" w:rsidRPr="00F973B0" w:rsidRDefault="00553712" w:rsidP="00DB707E">
            <w:pPr>
              <w:adjustRightInd w:val="0"/>
              <w:snapToGrid w:val="0"/>
              <w:spacing w:line="240" w:lineRule="atLeast"/>
              <w:textAlignment w:val="baseline"/>
              <w:rPr>
                <w:rFonts w:hAnsi="ＭＳ 明朝"/>
                <w:szCs w:val="21"/>
              </w:rPr>
            </w:pPr>
          </w:p>
        </w:tc>
      </w:tr>
      <w:tr w:rsidR="00553712" w:rsidRPr="00F973B0" w14:paraId="6708E18B" w14:textId="77777777" w:rsidTr="006E1843">
        <w:trPr>
          <w:trHeight w:val="161"/>
        </w:trPr>
        <w:tc>
          <w:tcPr>
            <w:tcW w:w="10455" w:type="dxa"/>
            <w:shd w:val="clear" w:color="auto" w:fill="auto"/>
            <w:vAlign w:val="center"/>
          </w:tcPr>
          <w:p w14:paraId="10762F90" w14:textId="6765BF59" w:rsidR="00CD1E00" w:rsidRPr="00553712" w:rsidRDefault="00CD1E00" w:rsidP="00E222B8">
            <w:pPr>
              <w:pStyle w:val="1f2"/>
              <w:numPr>
                <w:ilvl w:val="2"/>
                <w:numId w:val="80"/>
              </w:numPr>
              <w:ind w:left="1452" w:hanging="1452"/>
              <w:rPr>
                <w:sz w:val="21"/>
                <w:szCs w:val="21"/>
              </w:rPr>
            </w:pPr>
            <w:bookmarkStart w:id="52" w:name="_Toc38633856"/>
            <w:r>
              <w:rPr>
                <w:rFonts w:hint="eastAsia"/>
                <w:sz w:val="21"/>
                <w:szCs w:val="21"/>
              </w:rPr>
              <w:t>保証期間</w:t>
            </w:r>
            <w:bookmarkEnd w:id="52"/>
          </w:p>
          <w:p w14:paraId="538C3B6E" w14:textId="47F8E6CB" w:rsidR="00553712" w:rsidRPr="00340B00" w:rsidRDefault="00CD1E00" w:rsidP="00CD1E00">
            <w:pPr>
              <w:pStyle w:val="1f4"/>
              <w:spacing w:line="240" w:lineRule="exact"/>
              <w:ind w:firstLine="220"/>
              <w:rPr>
                <w:sz w:val="21"/>
                <w:szCs w:val="21"/>
              </w:rPr>
            </w:pPr>
            <w:r w:rsidRPr="005431C6">
              <w:rPr>
                <w:rFonts w:ascii="HG丸ｺﾞｼｯｸM-PRO" w:hAnsi="HG丸ｺﾞｼｯｸM-PRO" w:hint="eastAsia"/>
              </w:rPr>
              <w:t>本施設及び仮設施設に係る設計、施工及び材質</w:t>
            </w:r>
            <w:r>
              <w:rPr>
                <w:rFonts w:ascii="HG丸ｺﾞｼｯｸM-PRO" w:hAnsi="HG丸ｺﾞｼｯｸM-PRO" w:hint="eastAsia"/>
              </w:rPr>
              <w:t>並びに</w:t>
            </w:r>
            <w:r w:rsidRPr="005431C6">
              <w:rPr>
                <w:rFonts w:ascii="HG丸ｺﾞｼｯｸM-PRO" w:hAnsi="HG丸ｺﾞｼｯｸM-PRO" w:hint="eastAsia"/>
              </w:rPr>
              <w:t>構造上の欠陥によるすべての破損及び故障等は建設事業者の負担にて速やかに補修、改造、改善又は取り換えを行うこと。本事業は性能発注（建設工事請負契約）という発注方式を採用しているため、建設事業者は施工の加え、設計についても引き渡された工事目的物が種類又は品質に関して契約の内容に適合しないもの（以下「契約不適合」という。）は、契約不適合責任を負う。</w:t>
            </w:r>
          </w:p>
        </w:tc>
        <w:tc>
          <w:tcPr>
            <w:tcW w:w="9462" w:type="dxa"/>
            <w:shd w:val="clear" w:color="auto" w:fill="auto"/>
          </w:tcPr>
          <w:p w14:paraId="45D0BD75" w14:textId="77777777" w:rsidR="00553712" w:rsidRPr="00F973B0" w:rsidRDefault="00553712"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74010AD1" w14:textId="77777777" w:rsidR="00553712" w:rsidRPr="00F973B0" w:rsidRDefault="00553712" w:rsidP="00DB707E">
            <w:pPr>
              <w:adjustRightInd w:val="0"/>
              <w:snapToGrid w:val="0"/>
              <w:spacing w:line="240" w:lineRule="atLeast"/>
              <w:textAlignment w:val="baseline"/>
              <w:rPr>
                <w:rFonts w:hAnsi="ＭＳ 明朝"/>
                <w:szCs w:val="21"/>
              </w:rPr>
            </w:pPr>
          </w:p>
        </w:tc>
      </w:tr>
      <w:tr w:rsidR="00553712" w:rsidRPr="00F973B0" w14:paraId="60788B16" w14:textId="77777777" w:rsidTr="006E1843">
        <w:trPr>
          <w:trHeight w:val="161"/>
        </w:trPr>
        <w:tc>
          <w:tcPr>
            <w:tcW w:w="10455" w:type="dxa"/>
            <w:shd w:val="clear" w:color="auto" w:fill="auto"/>
            <w:vAlign w:val="center"/>
          </w:tcPr>
          <w:p w14:paraId="1B9D914A" w14:textId="77777777" w:rsidR="00CD1E00" w:rsidRPr="00CD1E00" w:rsidRDefault="00CD1E00" w:rsidP="00E222B8">
            <w:pPr>
              <w:pStyle w:val="1e"/>
              <w:numPr>
                <w:ilvl w:val="3"/>
                <w:numId w:val="43"/>
              </w:numPr>
              <w:spacing w:line="240" w:lineRule="exact"/>
              <w:ind w:left="1230"/>
              <w:rPr>
                <w:sz w:val="21"/>
                <w:szCs w:val="21"/>
              </w:rPr>
            </w:pPr>
            <w:r w:rsidRPr="005431C6">
              <w:rPr>
                <w:rFonts w:hint="eastAsia"/>
              </w:rPr>
              <w:t>契約</w:t>
            </w:r>
            <w:r w:rsidRPr="00CD1E00">
              <w:rPr>
                <w:rFonts w:hint="eastAsia"/>
                <w:sz w:val="21"/>
                <w:szCs w:val="21"/>
              </w:rPr>
              <w:t>不適合責任</w:t>
            </w:r>
          </w:p>
          <w:p w14:paraId="06DB8659" w14:textId="77777777" w:rsidR="00CD1E00" w:rsidRPr="00CD1E00" w:rsidRDefault="00CD1E00" w:rsidP="00E222B8">
            <w:pPr>
              <w:pStyle w:val="1c"/>
              <w:numPr>
                <w:ilvl w:val="4"/>
                <w:numId w:val="43"/>
              </w:numPr>
              <w:tabs>
                <w:tab w:val="num" w:pos="360"/>
              </w:tabs>
              <w:spacing w:line="240" w:lineRule="exact"/>
              <w:ind w:left="650" w:hanging="440"/>
              <w:rPr>
                <w:rFonts w:ascii="HG丸ｺﾞｼｯｸM-PRO" w:hAnsi="HG丸ｺﾞｼｯｸM-PRO"/>
                <w:sz w:val="21"/>
              </w:rPr>
            </w:pPr>
            <w:r w:rsidRPr="00CD1E00">
              <w:rPr>
                <w:rFonts w:ascii="HG丸ｺﾞｼｯｸM-PRO" w:hAnsi="HG丸ｺﾞｼｯｸM-PRO" w:hint="eastAsia"/>
                <w:sz w:val="21"/>
              </w:rPr>
              <w:t>設計の契約不適合責任</w:t>
            </w:r>
          </w:p>
          <w:p w14:paraId="2EBDBC3B" w14:textId="77777777" w:rsidR="00CD1E00" w:rsidRPr="00CD1E00" w:rsidRDefault="00CD1E00" w:rsidP="00E222B8">
            <w:pPr>
              <w:pStyle w:val="19"/>
              <w:numPr>
                <w:ilvl w:val="0"/>
                <w:numId w:val="44"/>
              </w:numPr>
              <w:tabs>
                <w:tab w:val="left" w:pos="105"/>
                <w:tab w:val="left" w:pos="420"/>
              </w:tabs>
              <w:spacing w:line="240" w:lineRule="exact"/>
              <w:ind w:leftChars="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契約不適合責任期間は、引渡後</w:t>
            </w:r>
            <w:r w:rsidRPr="00CD1E00">
              <w:rPr>
                <w:rFonts w:ascii="HG丸ｺﾞｼｯｸM-PRO" w:eastAsia="HG丸ｺﾞｼｯｸM-PRO" w:hAnsi="HG丸ｺﾞｼｯｸM-PRO"/>
                <w:sz w:val="21"/>
              </w:rPr>
              <w:t>10</w:t>
            </w:r>
            <w:r w:rsidRPr="00CD1E00">
              <w:rPr>
                <w:rFonts w:ascii="HG丸ｺﾞｼｯｸM-PRO" w:eastAsia="HG丸ｺﾞｼｯｸM-PRO" w:hAnsi="HG丸ｺﾞｼｯｸM-PRO" w:hint="eastAsia"/>
                <w:sz w:val="21"/>
              </w:rPr>
              <w:t>年間とする。</w:t>
            </w:r>
          </w:p>
          <w:p w14:paraId="3FEAEA3E" w14:textId="77777777" w:rsidR="00CD1E00" w:rsidRPr="00CD1E00" w:rsidRDefault="00CD1E00" w:rsidP="00E222B8">
            <w:pPr>
              <w:pStyle w:val="19"/>
              <w:numPr>
                <w:ilvl w:val="0"/>
                <w:numId w:val="44"/>
              </w:numPr>
              <w:tabs>
                <w:tab w:val="left" w:pos="105"/>
                <w:tab w:val="left" w:pos="420"/>
              </w:tabs>
              <w:spacing w:line="240" w:lineRule="exact"/>
              <w:ind w:leftChars="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完成図書に記載した本施設の性能及び機能、主要装置の耐用に対して、すべて建設事業者の責任において保証すること。</w:t>
            </w:r>
          </w:p>
          <w:p w14:paraId="322918F4" w14:textId="77777777" w:rsidR="00CD1E00" w:rsidRPr="00CD1E00" w:rsidRDefault="00CD1E00" w:rsidP="00E222B8">
            <w:pPr>
              <w:pStyle w:val="19"/>
              <w:numPr>
                <w:ilvl w:val="0"/>
                <w:numId w:val="4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引渡後、施設の性能及び機能、装置の耐用について疑義が生じた場合は、組合と建設事業者とが協議し、建設事業者が作成した性能試験要領書に基づき、両者が合意した時期に試験を実施すること。これに要する費用は、建設事業者の負担とすること。</w:t>
            </w:r>
          </w:p>
          <w:p w14:paraId="6DAF069B" w14:textId="77777777" w:rsidR="00CD1E00" w:rsidRPr="00CD1E00" w:rsidRDefault="00CD1E00" w:rsidP="00E222B8">
            <w:pPr>
              <w:pStyle w:val="19"/>
              <w:numPr>
                <w:ilvl w:val="0"/>
                <w:numId w:val="4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性能試験の結果、建設事業者の契約不適合に起因し、所定の性能及び機能を満足できなかった場合は、建設事業者の責任において速やかに改善すること。</w:t>
            </w:r>
          </w:p>
          <w:p w14:paraId="6E9D4A76" w14:textId="77777777" w:rsidR="00CD1E00" w:rsidRPr="00CD1E00" w:rsidRDefault="00CD1E00" w:rsidP="00E222B8">
            <w:pPr>
              <w:pStyle w:val="19"/>
              <w:numPr>
                <w:ilvl w:val="0"/>
                <w:numId w:val="4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重大な「契約不適合」の場合は民法の規定によることとする。</w:t>
            </w:r>
          </w:p>
          <w:p w14:paraId="233E8F46" w14:textId="77777777" w:rsidR="00CD1E00" w:rsidRPr="00CD1E00" w:rsidRDefault="00CD1E00" w:rsidP="00E222B8">
            <w:pPr>
              <w:pStyle w:val="1c"/>
              <w:numPr>
                <w:ilvl w:val="4"/>
                <w:numId w:val="43"/>
              </w:numPr>
              <w:tabs>
                <w:tab w:val="num" w:pos="360"/>
              </w:tabs>
              <w:spacing w:line="240" w:lineRule="exact"/>
              <w:ind w:left="650" w:hanging="440"/>
              <w:rPr>
                <w:rFonts w:ascii="HG丸ｺﾞｼｯｸM-PRO" w:hAnsi="HG丸ｺﾞｼｯｸM-PRO"/>
                <w:sz w:val="21"/>
              </w:rPr>
            </w:pPr>
            <w:r w:rsidRPr="00CD1E00">
              <w:rPr>
                <w:rFonts w:ascii="HG丸ｺﾞｼｯｸM-PRO" w:hAnsi="HG丸ｺﾞｼｯｸM-PRO" w:hint="eastAsia"/>
                <w:sz w:val="21"/>
              </w:rPr>
              <w:t>施工の契約不適合責任</w:t>
            </w:r>
          </w:p>
          <w:p w14:paraId="320B3464" w14:textId="77777777" w:rsidR="00CD1E00" w:rsidRPr="00CD1E00" w:rsidRDefault="00CD1E00" w:rsidP="00CD1E00">
            <w:pPr>
              <w:pStyle w:val="1d"/>
              <w:spacing w:line="240" w:lineRule="exact"/>
              <w:ind w:left="315" w:firstLine="210"/>
              <w:rPr>
                <w:rFonts w:ascii="HG丸ｺﾞｼｯｸM-PRO" w:hAnsi="HG丸ｺﾞｼｯｸM-PRO"/>
                <w:sz w:val="21"/>
                <w:szCs w:val="21"/>
              </w:rPr>
            </w:pPr>
            <w:r w:rsidRPr="00CD1E00">
              <w:rPr>
                <w:rFonts w:ascii="HG丸ｺﾞｼｯｸM-PRO" w:hAnsi="HG丸ｺﾞｼｯｸM-PRO" w:hint="eastAsia"/>
                <w:sz w:val="21"/>
                <w:szCs w:val="21"/>
              </w:rPr>
              <w:t>契約不適合責任期間は、引渡しを受けた日から以下に示す区分に応じて定める期間とする。ただし、その契約不適合が建設事業者の故意又は重大な過失により生じた場合には、契約不適合責任期間は</w:t>
            </w:r>
            <w:r w:rsidRPr="00CD1E00">
              <w:rPr>
                <w:rFonts w:ascii="HG丸ｺﾞｼｯｸM-PRO" w:hAnsi="HG丸ｺﾞｼｯｸM-PRO"/>
                <w:sz w:val="21"/>
                <w:szCs w:val="21"/>
              </w:rPr>
              <w:t>10</w:t>
            </w:r>
            <w:r w:rsidRPr="00CD1E00">
              <w:rPr>
                <w:rFonts w:ascii="HG丸ｺﾞｼｯｸM-PRO" w:hAnsi="HG丸ｺﾞｼｯｸM-PRO" w:hint="eastAsia"/>
                <w:sz w:val="21"/>
                <w:szCs w:val="21"/>
              </w:rPr>
              <w:t>年とする。</w:t>
            </w:r>
          </w:p>
          <w:p w14:paraId="72E5B080" w14:textId="77777777" w:rsidR="00CD1E00" w:rsidRPr="00CD1E00" w:rsidRDefault="00CD1E00" w:rsidP="00E222B8">
            <w:pPr>
              <w:pStyle w:val="19"/>
              <w:numPr>
                <w:ilvl w:val="0"/>
                <w:numId w:val="45"/>
              </w:numPr>
              <w:tabs>
                <w:tab w:val="left" w:pos="105"/>
                <w:tab w:val="left" w:pos="420"/>
              </w:tabs>
              <w:spacing w:line="240" w:lineRule="exact"/>
              <w:ind w:leftChars="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プラント工事関係</w:t>
            </w:r>
          </w:p>
          <w:p w14:paraId="70B105F9" w14:textId="77777777" w:rsidR="00CD1E00" w:rsidRPr="00CD1E00" w:rsidRDefault="00CD1E00" w:rsidP="00CD1E00">
            <w:pPr>
              <w:pStyle w:val="1f0"/>
              <w:spacing w:line="240" w:lineRule="exact"/>
              <w:ind w:left="630" w:firstLine="210"/>
              <w:rPr>
                <w:rFonts w:ascii="HG丸ｺﾞｼｯｸM-PRO" w:hAnsi="HG丸ｺﾞｼｯｸM-PRO"/>
                <w:sz w:val="21"/>
                <w:szCs w:val="21"/>
              </w:rPr>
            </w:pPr>
            <w:r w:rsidRPr="00CD1E00">
              <w:rPr>
                <w:rFonts w:ascii="HG丸ｺﾞｼｯｸM-PRO" w:hAnsi="HG丸ｺﾞｼｯｸM-PRO" w:hint="eastAsia"/>
                <w:sz w:val="21"/>
                <w:szCs w:val="21"/>
              </w:rPr>
              <w:t>プラント工事関係の契約不適合責任期間は、引渡後３年間とする。ただし、組合と建設事業者が協議のうえ、別に定める消耗品についてはこの限りでない。</w:t>
            </w:r>
          </w:p>
          <w:p w14:paraId="523F1BD0" w14:textId="77777777" w:rsidR="00CD1E00" w:rsidRPr="00CD1E00" w:rsidRDefault="00CD1E00" w:rsidP="00E222B8">
            <w:pPr>
              <w:pStyle w:val="19"/>
              <w:numPr>
                <w:ilvl w:val="0"/>
                <w:numId w:val="4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建築工事関係（建築機械設備、建築電気設備を含む）</w:t>
            </w:r>
          </w:p>
          <w:p w14:paraId="5A1AEC3A" w14:textId="77777777" w:rsidR="00CD1E00" w:rsidRPr="00CD1E00" w:rsidRDefault="00CD1E00" w:rsidP="00CD1E00">
            <w:pPr>
              <w:pStyle w:val="1f0"/>
              <w:spacing w:line="240" w:lineRule="exact"/>
              <w:ind w:left="630" w:firstLine="210"/>
              <w:rPr>
                <w:rFonts w:ascii="HG丸ｺﾞｼｯｸM-PRO" w:hAnsi="HG丸ｺﾞｼｯｸM-PRO"/>
                <w:sz w:val="21"/>
                <w:szCs w:val="21"/>
              </w:rPr>
            </w:pPr>
            <w:r w:rsidRPr="00CD1E00">
              <w:rPr>
                <w:rFonts w:ascii="HG丸ｺﾞｼｯｸM-PRO" w:hAnsi="HG丸ｺﾞｼｯｸM-PRO" w:hint="eastAsia"/>
                <w:sz w:val="21"/>
                <w:szCs w:val="21"/>
              </w:rPr>
              <w:t>建築工事関係の契約不適合責任期間は、引渡後３年間とする。ただし、組合と建設事業者が協議のうえ、別に定める消耗品についてはこの限りでない。</w:t>
            </w:r>
          </w:p>
          <w:p w14:paraId="55E55BF7" w14:textId="77777777" w:rsidR="00CD1E00" w:rsidRPr="00CD1E00" w:rsidRDefault="00CD1E00" w:rsidP="00CD1E00">
            <w:pPr>
              <w:pStyle w:val="1f0"/>
              <w:spacing w:line="240" w:lineRule="exact"/>
              <w:ind w:left="630" w:firstLine="210"/>
              <w:rPr>
                <w:rFonts w:ascii="HG丸ｺﾞｼｯｸM-PRO" w:hAnsi="HG丸ｺﾞｼｯｸM-PRO"/>
                <w:sz w:val="21"/>
                <w:szCs w:val="21"/>
              </w:rPr>
            </w:pPr>
            <w:r w:rsidRPr="00CD1E00">
              <w:rPr>
                <w:rFonts w:ascii="HG丸ｺﾞｼｯｸM-PRO" w:hAnsi="HG丸ｺﾞｼｯｸM-PRO" w:hint="eastAsia"/>
                <w:sz w:val="21"/>
                <w:szCs w:val="21"/>
              </w:rPr>
              <w:t>ただし、防水工事等については下記のとおりとし、保証書を提出する。</w:t>
            </w:r>
          </w:p>
          <w:p w14:paraId="5B05E5F9" w14:textId="77777777" w:rsidR="00CD1E00" w:rsidRPr="00CD1E00" w:rsidRDefault="00CD1E00" w:rsidP="00E222B8">
            <w:pPr>
              <w:pStyle w:val="a"/>
              <w:numPr>
                <w:ilvl w:val="0"/>
                <w:numId w:val="46"/>
              </w:numPr>
              <w:spacing w:line="240" w:lineRule="exact"/>
              <w:ind w:left="1049"/>
              <w:rPr>
                <w:rFonts w:ascii="HG丸ｺﾞｼｯｸM-PRO" w:hAnsi="HG丸ｺﾞｼｯｸM-PRO"/>
                <w:sz w:val="21"/>
              </w:rPr>
            </w:pPr>
            <w:r w:rsidRPr="00CD1E00">
              <w:rPr>
                <w:rFonts w:ascii="HG丸ｺﾞｼｯｸM-PRO" w:hAnsi="HG丸ｺﾞｼｯｸM-PRO" w:hint="eastAsia"/>
                <w:sz w:val="21"/>
              </w:rPr>
              <w:t>アスファルト防水</w:t>
            </w:r>
            <w:r w:rsidRPr="00CD1E00">
              <w:rPr>
                <w:rFonts w:ascii="HG丸ｺﾞｼｯｸM-PRO" w:hAnsi="HG丸ｺﾞｼｯｸM-PRO" w:hint="eastAsia"/>
                <w:sz w:val="21"/>
                <w:vertAlign w:val="superscript"/>
              </w:rPr>
              <w:t>※</w:t>
            </w:r>
          </w:p>
          <w:p w14:paraId="0C547A18" w14:textId="77777777" w:rsidR="00CD1E00" w:rsidRPr="00CD1E00" w:rsidRDefault="00CD1E00" w:rsidP="00CD1E00">
            <w:pPr>
              <w:spacing w:line="240" w:lineRule="exact"/>
              <w:ind w:leftChars="500" w:left="1050"/>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ｱ．コンクリート（モルタル）保護アスファルト防水</w:t>
            </w:r>
            <w:r w:rsidRPr="00CD1E00">
              <w:rPr>
                <w:rFonts w:ascii="HG丸ｺﾞｼｯｸM-PRO" w:eastAsia="HG丸ｺﾞｼｯｸM-PRO" w:hAnsi="HG丸ｺﾞｼｯｸM-PRO"/>
                <w:szCs w:val="21"/>
              </w:rPr>
              <w:tab/>
              <w:t xml:space="preserve">10 </w:t>
            </w:r>
            <w:r w:rsidRPr="00CD1E00">
              <w:rPr>
                <w:rFonts w:ascii="HG丸ｺﾞｼｯｸM-PRO" w:eastAsia="HG丸ｺﾞｼｯｸM-PRO" w:hAnsi="HG丸ｺﾞｼｯｸM-PRO" w:hint="eastAsia"/>
                <w:szCs w:val="21"/>
              </w:rPr>
              <w:t>年保証</w:t>
            </w:r>
          </w:p>
          <w:p w14:paraId="1FDCAF21" w14:textId="77777777" w:rsidR="00CD1E00" w:rsidRPr="00CD1E00" w:rsidRDefault="00CD1E00" w:rsidP="00CD1E00">
            <w:pPr>
              <w:spacing w:line="240" w:lineRule="exact"/>
              <w:ind w:leftChars="500" w:left="1050"/>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ｲ．断熱アスファルト防水</w:t>
            </w:r>
            <w:r w:rsidRPr="00CD1E00">
              <w:rPr>
                <w:rFonts w:ascii="HG丸ｺﾞｼｯｸM-PRO" w:eastAsia="HG丸ｺﾞｼｯｸM-PRO" w:hAnsi="HG丸ｺﾞｼｯｸM-PRO"/>
                <w:szCs w:val="21"/>
              </w:rPr>
              <w:tab/>
            </w:r>
            <w:r w:rsidRPr="00CD1E00">
              <w:rPr>
                <w:rFonts w:ascii="HG丸ｺﾞｼｯｸM-PRO" w:eastAsia="HG丸ｺﾞｼｯｸM-PRO" w:hAnsi="HG丸ｺﾞｼｯｸM-PRO"/>
                <w:szCs w:val="21"/>
              </w:rPr>
              <w:tab/>
            </w:r>
            <w:r w:rsidRPr="00CD1E00">
              <w:rPr>
                <w:rFonts w:ascii="HG丸ｺﾞｼｯｸM-PRO" w:eastAsia="HG丸ｺﾞｼｯｸM-PRO" w:hAnsi="HG丸ｺﾞｼｯｸM-PRO"/>
                <w:szCs w:val="21"/>
              </w:rPr>
              <w:tab/>
            </w:r>
            <w:r w:rsidRPr="00CD1E00">
              <w:rPr>
                <w:rFonts w:ascii="HG丸ｺﾞｼｯｸM-PRO" w:eastAsia="HG丸ｺﾞｼｯｸM-PRO" w:hAnsi="HG丸ｺﾞｼｯｸM-PRO"/>
                <w:szCs w:val="21"/>
              </w:rPr>
              <w:tab/>
              <w:t xml:space="preserve">10 </w:t>
            </w:r>
            <w:r w:rsidRPr="00CD1E00">
              <w:rPr>
                <w:rFonts w:ascii="HG丸ｺﾞｼｯｸM-PRO" w:eastAsia="HG丸ｺﾞｼｯｸM-PRO" w:hAnsi="HG丸ｺﾞｼｯｸM-PRO" w:hint="eastAsia"/>
                <w:szCs w:val="21"/>
              </w:rPr>
              <w:t>年保証</w:t>
            </w:r>
          </w:p>
          <w:p w14:paraId="7037589B" w14:textId="77777777" w:rsidR="00CD1E00" w:rsidRPr="00CD1E00" w:rsidRDefault="00CD1E00" w:rsidP="00CD1E00">
            <w:pPr>
              <w:spacing w:line="240" w:lineRule="exact"/>
              <w:ind w:leftChars="500" w:left="1050"/>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ｳ．露出アスファルト防水</w:t>
            </w:r>
            <w:r w:rsidRPr="00CD1E00">
              <w:rPr>
                <w:rFonts w:ascii="HG丸ｺﾞｼｯｸM-PRO" w:eastAsia="HG丸ｺﾞｼｯｸM-PRO" w:hAnsi="HG丸ｺﾞｼｯｸM-PRO"/>
                <w:szCs w:val="21"/>
              </w:rPr>
              <w:tab/>
            </w:r>
            <w:r w:rsidRPr="00CD1E00">
              <w:rPr>
                <w:rFonts w:ascii="HG丸ｺﾞｼｯｸM-PRO" w:eastAsia="HG丸ｺﾞｼｯｸM-PRO" w:hAnsi="HG丸ｺﾞｼｯｸM-PRO"/>
                <w:szCs w:val="21"/>
              </w:rPr>
              <w:tab/>
            </w:r>
            <w:r w:rsidRPr="00CD1E00">
              <w:rPr>
                <w:rFonts w:ascii="HG丸ｺﾞｼｯｸM-PRO" w:eastAsia="HG丸ｺﾞｼｯｸM-PRO" w:hAnsi="HG丸ｺﾞｼｯｸM-PRO"/>
                <w:szCs w:val="21"/>
              </w:rPr>
              <w:tab/>
            </w:r>
            <w:r w:rsidRPr="00CD1E00">
              <w:rPr>
                <w:rFonts w:ascii="HG丸ｺﾞｼｯｸM-PRO" w:eastAsia="HG丸ｺﾞｼｯｸM-PRO" w:hAnsi="HG丸ｺﾞｼｯｸM-PRO"/>
                <w:szCs w:val="21"/>
              </w:rPr>
              <w:tab/>
              <w:t xml:space="preserve">10 </w:t>
            </w:r>
            <w:r w:rsidRPr="00CD1E00">
              <w:rPr>
                <w:rFonts w:ascii="HG丸ｺﾞｼｯｸM-PRO" w:eastAsia="HG丸ｺﾞｼｯｸM-PRO" w:hAnsi="HG丸ｺﾞｼｯｸM-PRO" w:hint="eastAsia"/>
                <w:szCs w:val="21"/>
              </w:rPr>
              <w:t>年保証</w:t>
            </w:r>
          </w:p>
          <w:p w14:paraId="164F276D" w14:textId="77777777" w:rsidR="00CD1E00" w:rsidRPr="00CD1E00" w:rsidRDefault="00CD1E00" w:rsidP="00CD1E00">
            <w:pPr>
              <w:spacing w:line="240" w:lineRule="exact"/>
              <w:ind w:leftChars="500" w:left="1050"/>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ｴ．浴室アスファルト防水</w:t>
            </w:r>
            <w:r w:rsidRPr="00CD1E00">
              <w:rPr>
                <w:rFonts w:ascii="HG丸ｺﾞｼｯｸM-PRO" w:eastAsia="HG丸ｺﾞｼｯｸM-PRO" w:hAnsi="HG丸ｺﾞｼｯｸM-PRO"/>
                <w:szCs w:val="21"/>
              </w:rPr>
              <w:tab/>
            </w:r>
            <w:r w:rsidRPr="00CD1E00">
              <w:rPr>
                <w:rFonts w:ascii="HG丸ｺﾞｼｯｸM-PRO" w:eastAsia="HG丸ｺﾞｼｯｸM-PRO" w:hAnsi="HG丸ｺﾞｼｯｸM-PRO"/>
                <w:szCs w:val="21"/>
              </w:rPr>
              <w:tab/>
            </w:r>
            <w:r w:rsidRPr="00CD1E00">
              <w:rPr>
                <w:rFonts w:ascii="HG丸ｺﾞｼｯｸM-PRO" w:eastAsia="HG丸ｺﾞｼｯｸM-PRO" w:hAnsi="HG丸ｺﾞｼｯｸM-PRO"/>
                <w:szCs w:val="21"/>
              </w:rPr>
              <w:tab/>
            </w:r>
            <w:r w:rsidRPr="00CD1E00">
              <w:rPr>
                <w:rFonts w:ascii="HG丸ｺﾞｼｯｸM-PRO" w:eastAsia="HG丸ｺﾞｼｯｸM-PRO" w:hAnsi="HG丸ｺﾞｼｯｸM-PRO"/>
                <w:szCs w:val="21"/>
              </w:rPr>
              <w:tab/>
              <w:t xml:space="preserve">10 </w:t>
            </w:r>
            <w:r w:rsidRPr="00CD1E00">
              <w:rPr>
                <w:rFonts w:ascii="HG丸ｺﾞｼｯｸM-PRO" w:eastAsia="HG丸ｺﾞｼｯｸM-PRO" w:hAnsi="HG丸ｺﾞｼｯｸM-PRO" w:hint="eastAsia"/>
                <w:szCs w:val="21"/>
              </w:rPr>
              <w:t>年保証</w:t>
            </w:r>
          </w:p>
          <w:p w14:paraId="75A83079" w14:textId="77777777" w:rsidR="00CD1E00" w:rsidRPr="00CD1E00" w:rsidRDefault="00CD1E00" w:rsidP="00CD1E00">
            <w:pPr>
              <w:pStyle w:val="a"/>
              <w:spacing w:line="240" w:lineRule="exact"/>
              <w:ind w:left="850" w:hanging="220"/>
              <w:rPr>
                <w:rFonts w:ascii="HG丸ｺﾞｼｯｸM-PRO" w:hAnsi="HG丸ｺﾞｼｯｸM-PRO"/>
                <w:sz w:val="21"/>
              </w:rPr>
            </w:pPr>
            <w:r w:rsidRPr="00CD1E00">
              <w:rPr>
                <w:rFonts w:ascii="HG丸ｺﾞｼｯｸM-PRO" w:hAnsi="HG丸ｺﾞｼｯｸM-PRO" w:hint="eastAsia"/>
                <w:sz w:val="21"/>
              </w:rPr>
              <w:t>塗膜防水</w:t>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t xml:space="preserve"> </w:t>
            </w:r>
            <w:r w:rsidRPr="00CD1E00">
              <w:rPr>
                <w:rFonts w:ascii="HG丸ｺﾞｼｯｸM-PRO" w:hAnsi="HG丸ｺﾞｼｯｸM-PRO" w:hint="eastAsia"/>
                <w:sz w:val="21"/>
              </w:rPr>
              <w:t>５</w:t>
            </w:r>
            <w:r w:rsidRPr="00CD1E00">
              <w:rPr>
                <w:rFonts w:ascii="HG丸ｺﾞｼｯｸM-PRO" w:hAnsi="HG丸ｺﾞｼｯｸM-PRO"/>
                <w:sz w:val="21"/>
              </w:rPr>
              <w:t xml:space="preserve"> </w:t>
            </w:r>
            <w:r w:rsidRPr="00CD1E00">
              <w:rPr>
                <w:rFonts w:ascii="HG丸ｺﾞｼｯｸM-PRO" w:hAnsi="HG丸ｺﾞｼｯｸM-PRO" w:hint="eastAsia"/>
                <w:sz w:val="21"/>
              </w:rPr>
              <w:t>年保証</w:t>
            </w:r>
          </w:p>
          <w:p w14:paraId="505894C8" w14:textId="77777777" w:rsidR="00CD1E00" w:rsidRPr="00CD1E00" w:rsidRDefault="00CD1E00" w:rsidP="00CD1E00">
            <w:pPr>
              <w:pStyle w:val="a"/>
              <w:spacing w:line="240" w:lineRule="exact"/>
              <w:ind w:left="850" w:hanging="220"/>
              <w:rPr>
                <w:rFonts w:ascii="HG丸ｺﾞｼｯｸM-PRO" w:hAnsi="HG丸ｺﾞｼｯｸM-PRO"/>
                <w:sz w:val="21"/>
              </w:rPr>
            </w:pPr>
            <w:r w:rsidRPr="00CD1E00">
              <w:rPr>
                <w:rFonts w:ascii="HG丸ｺﾞｼｯｸM-PRO" w:hAnsi="HG丸ｺﾞｼｯｸM-PRO" w:hint="eastAsia"/>
                <w:sz w:val="21"/>
              </w:rPr>
              <w:t>モルタル防水</w:t>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t xml:space="preserve"> </w:t>
            </w:r>
            <w:r w:rsidRPr="00CD1E00">
              <w:rPr>
                <w:rFonts w:ascii="HG丸ｺﾞｼｯｸM-PRO" w:hAnsi="HG丸ｺﾞｼｯｸM-PRO" w:hint="eastAsia"/>
                <w:sz w:val="21"/>
              </w:rPr>
              <w:t>５</w:t>
            </w:r>
            <w:r w:rsidRPr="00CD1E00">
              <w:rPr>
                <w:rFonts w:ascii="HG丸ｺﾞｼｯｸM-PRO" w:hAnsi="HG丸ｺﾞｼｯｸM-PRO"/>
                <w:sz w:val="21"/>
              </w:rPr>
              <w:t xml:space="preserve"> </w:t>
            </w:r>
            <w:r w:rsidRPr="00CD1E00">
              <w:rPr>
                <w:rFonts w:ascii="HG丸ｺﾞｼｯｸM-PRO" w:hAnsi="HG丸ｺﾞｼｯｸM-PRO" w:hint="eastAsia"/>
                <w:sz w:val="21"/>
              </w:rPr>
              <w:t>年保証</w:t>
            </w:r>
          </w:p>
          <w:p w14:paraId="71509C30" w14:textId="77777777" w:rsidR="00CD1E00" w:rsidRPr="00CD1E00" w:rsidRDefault="00CD1E00" w:rsidP="00CD1E00">
            <w:pPr>
              <w:pStyle w:val="a"/>
              <w:spacing w:line="240" w:lineRule="exact"/>
              <w:ind w:left="850" w:hanging="220"/>
              <w:rPr>
                <w:rFonts w:ascii="HG丸ｺﾞｼｯｸM-PRO" w:hAnsi="HG丸ｺﾞｼｯｸM-PRO"/>
                <w:sz w:val="21"/>
              </w:rPr>
            </w:pPr>
            <w:r w:rsidRPr="00CD1E00">
              <w:rPr>
                <w:rFonts w:ascii="HG丸ｺﾞｼｯｸM-PRO" w:hAnsi="HG丸ｺﾞｼｯｸM-PRO" w:hint="eastAsia"/>
                <w:sz w:val="21"/>
              </w:rPr>
              <w:t>躯体防水</w:t>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t xml:space="preserve">10 </w:t>
            </w:r>
            <w:r w:rsidRPr="00CD1E00">
              <w:rPr>
                <w:rFonts w:ascii="HG丸ｺﾞｼｯｸM-PRO" w:hAnsi="HG丸ｺﾞｼｯｸM-PRO" w:hint="eastAsia"/>
                <w:sz w:val="21"/>
              </w:rPr>
              <w:t>年保証</w:t>
            </w:r>
          </w:p>
          <w:p w14:paraId="3C84CDFB" w14:textId="77777777" w:rsidR="00CD1E00" w:rsidRPr="00CD1E00" w:rsidRDefault="00CD1E00" w:rsidP="00CD1E00">
            <w:pPr>
              <w:pStyle w:val="a"/>
              <w:spacing w:line="240" w:lineRule="exact"/>
              <w:ind w:left="850" w:hanging="220"/>
              <w:rPr>
                <w:rFonts w:ascii="HG丸ｺﾞｼｯｸM-PRO" w:hAnsi="HG丸ｺﾞｼｯｸM-PRO"/>
                <w:sz w:val="21"/>
              </w:rPr>
            </w:pPr>
            <w:r w:rsidRPr="00CD1E00">
              <w:rPr>
                <w:rFonts w:ascii="HG丸ｺﾞｼｯｸM-PRO" w:hAnsi="HG丸ｺﾞｼｯｸM-PRO" w:hint="eastAsia"/>
                <w:sz w:val="21"/>
              </w:rPr>
              <w:t>合成高分子ルーフィング防水</w:t>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t xml:space="preserve"> </w:t>
            </w:r>
            <w:r w:rsidRPr="00CD1E00">
              <w:rPr>
                <w:rFonts w:ascii="HG丸ｺﾞｼｯｸM-PRO" w:hAnsi="HG丸ｺﾞｼｯｸM-PRO" w:hint="eastAsia"/>
                <w:sz w:val="21"/>
              </w:rPr>
              <w:t>５</w:t>
            </w:r>
            <w:r w:rsidRPr="00CD1E00">
              <w:rPr>
                <w:rFonts w:ascii="HG丸ｺﾞｼｯｸM-PRO" w:hAnsi="HG丸ｺﾞｼｯｸM-PRO"/>
                <w:sz w:val="21"/>
              </w:rPr>
              <w:t xml:space="preserve"> </w:t>
            </w:r>
            <w:r w:rsidRPr="00CD1E00">
              <w:rPr>
                <w:rFonts w:ascii="HG丸ｺﾞｼｯｸM-PRO" w:hAnsi="HG丸ｺﾞｼｯｸM-PRO" w:hint="eastAsia"/>
                <w:sz w:val="21"/>
              </w:rPr>
              <w:t>年保証</w:t>
            </w:r>
          </w:p>
          <w:p w14:paraId="4DDEE96E" w14:textId="77777777" w:rsidR="00CD1E00" w:rsidRPr="00CD1E00" w:rsidRDefault="00CD1E00" w:rsidP="00CD1E00">
            <w:pPr>
              <w:pStyle w:val="a"/>
              <w:spacing w:line="240" w:lineRule="exact"/>
              <w:ind w:left="850" w:hanging="220"/>
              <w:rPr>
                <w:rFonts w:ascii="HG丸ｺﾞｼｯｸM-PRO" w:hAnsi="HG丸ｺﾞｼｯｸM-PRO"/>
                <w:sz w:val="21"/>
              </w:rPr>
            </w:pPr>
            <w:r w:rsidRPr="00CD1E00">
              <w:rPr>
                <w:rFonts w:ascii="HG丸ｺﾞｼｯｸM-PRO" w:hAnsi="HG丸ｺﾞｼｯｸM-PRO" w:hint="eastAsia"/>
                <w:sz w:val="21"/>
              </w:rPr>
              <w:t>仕上塗材吹き付け</w:t>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t xml:space="preserve"> </w:t>
            </w:r>
            <w:r w:rsidRPr="00CD1E00">
              <w:rPr>
                <w:rFonts w:ascii="HG丸ｺﾞｼｯｸM-PRO" w:hAnsi="HG丸ｺﾞｼｯｸM-PRO" w:hint="eastAsia"/>
                <w:sz w:val="21"/>
              </w:rPr>
              <w:t>５</w:t>
            </w:r>
            <w:r w:rsidRPr="00CD1E00">
              <w:rPr>
                <w:rFonts w:ascii="HG丸ｺﾞｼｯｸM-PRO" w:hAnsi="HG丸ｺﾞｼｯｸM-PRO"/>
                <w:sz w:val="21"/>
              </w:rPr>
              <w:t xml:space="preserve"> </w:t>
            </w:r>
            <w:r w:rsidRPr="00CD1E00">
              <w:rPr>
                <w:rFonts w:ascii="HG丸ｺﾞｼｯｸM-PRO" w:hAnsi="HG丸ｺﾞｼｯｸM-PRO" w:hint="eastAsia"/>
                <w:sz w:val="21"/>
              </w:rPr>
              <w:t>年保証</w:t>
            </w:r>
          </w:p>
          <w:p w14:paraId="7BADF33B" w14:textId="77777777" w:rsidR="00CD1E00" w:rsidRPr="00CD1E00" w:rsidRDefault="00CD1E00" w:rsidP="00CD1E00">
            <w:pPr>
              <w:pStyle w:val="a"/>
              <w:spacing w:line="240" w:lineRule="exact"/>
              <w:ind w:left="850" w:hanging="220"/>
              <w:rPr>
                <w:rFonts w:ascii="HG丸ｺﾞｼｯｸM-PRO" w:hAnsi="HG丸ｺﾞｼｯｸM-PRO"/>
                <w:sz w:val="21"/>
              </w:rPr>
            </w:pPr>
            <w:r w:rsidRPr="00CD1E00">
              <w:rPr>
                <w:rFonts w:ascii="HG丸ｺﾞｼｯｸM-PRO" w:hAnsi="HG丸ｺﾞｼｯｸM-PRO" w:hint="eastAsia"/>
                <w:sz w:val="21"/>
              </w:rPr>
              <w:t>シーリング材</w:t>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r>
            <w:r w:rsidRPr="00CD1E00">
              <w:rPr>
                <w:rFonts w:ascii="HG丸ｺﾞｼｯｸM-PRO" w:hAnsi="HG丸ｺﾞｼｯｸM-PRO"/>
                <w:sz w:val="21"/>
              </w:rPr>
              <w:tab/>
              <w:t xml:space="preserve"> </w:t>
            </w:r>
            <w:r w:rsidRPr="00CD1E00">
              <w:rPr>
                <w:rFonts w:ascii="HG丸ｺﾞｼｯｸM-PRO" w:hAnsi="HG丸ｺﾞｼｯｸM-PRO" w:hint="eastAsia"/>
                <w:sz w:val="21"/>
              </w:rPr>
              <w:t>５</w:t>
            </w:r>
            <w:r w:rsidRPr="00CD1E00">
              <w:rPr>
                <w:rFonts w:ascii="HG丸ｺﾞｼｯｸM-PRO" w:hAnsi="HG丸ｺﾞｼｯｸM-PRO"/>
                <w:sz w:val="21"/>
              </w:rPr>
              <w:t xml:space="preserve"> </w:t>
            </w:r>
            <w:r w:rsidRPr="00CD1E00">
              <w:rPr>
                <w:rFonts w:ascii="HG丸ｺﾞｼｯｸM-PRO" w:hAnsi="HG丸ｺﾞｼｯｸM-PRO" w:hint="eastAsia"/>
                <w:sz w:val="21"/>
              </w:rPr>
              <w:t>年保証</w:t>
            </w:r>
          </w:p>
          <w:p w14:paraId="5B590934" w14:textId="77777777" w:rsidR="00CD1E00" w:rsidRPr="00CD1E00" w:rsidRDefault="00CD1E00" w:rsidP="00CD1E00">
            <w:pPr>
              <w:tabs>
                <w:tab w:val="left" w:pos="2982"/>
              </w:tabs>
              <w:spacing w:line="240" w:lineRule="exact"/>
              <w:ind w:left="840" w:hangingChars="400" w:hanging="840"/>
              <w:rPr>
                <w:rFonts w:ascii="HG丸ｺﾞｼｯｸM-PRO" w:eastAsia="HG丸ｺﾞｼｯｸM-PRO" w:hAnsi="HG丸ｺﾞｼｯｸM-PRO"/>
                <w:szCs w:val="21"/>
              </w:rPr>
            </w:pPr>
            <w:r w:rsidRPr="00CD1E00">
              <w:rPr>
                <w:rFonts w:ascii="HG丸ｺﾞｼｯｸM-PRO" w:eastAsia="HG丸ｺﾞｼｯｸM-PRO" w:hAnsi="HG丸ｺﾞｼｯｸM-PRO" w:hint="eastAsia"/>
                <w:szCs w:val="21"/>
              </w:rPr>
              <w:t xml:space="preserve">　　　※アスファルト防水に関しては、元請業者、施工業者、防水メーカー連名の保証書を提出すること。</w:t>
            </w:r>
          </w:p>
          <w:p w14:paraId="73702151" w14:textId="77777777" w:rsidR="00553712" w:rsidRPr="00340B00" w:rsidRDefault="00553712" w:rsidP="00340B00">
            <w:pPr>
              <w:pStyle w:val="1e"/>
              <w:numPr>
                <w:ilvl w:val="0"/>
                <w:numId w:val="0"/>
              </w:numPr>
              <w:spacing w:line="240" w:lineRule="exact"/>
              <w:ind w:left="200" w:hanging="200"/>
              <w:rPr>
                <w:sz w:val="21"/>
                <w:szCs w:val="21"/>
              </w:rPr>
            </w:pPr>
          </w:p>
        </w:tc>
        <w:tc>
          <w:tcPr>
            <w:tcW w:w="9462" w:type="dxa"/>
            <w:shd w:val="clear" w:color="auto" w:fill="auto"/>
          </w:tcPr>
          <w:p w14:paraId="2FBB1923" w14:textId="77777777" w:rsidR="00553712" w:rsidRPr="00F973B0" w:rsidRDefault="00553712"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7C01F2B" w14:textId="77777777" w:rsidR="00553712" w:rsidRPr="00F973B0" w:rsidRDefault="00553712" w:rsidP="00DB707E">
            <w:pPr>
              <w:adjustRightInd w:val="0"/>
              <w:snapToGrid w:val="0"/>
              <w:spacing w:line="240" w:lineRule="atLeast"/>
              <w:textAlignment w:val="baseline"/>
              <w:rPr>
                <w:rFonts w:hAnsi="ＭＳ 明朝"/>
                <w:szCs w:val="21"/>
              </w:rPr>
            </w:pPr>
          </w:p>
        </w:tc>
      </w:tr>
      <w:tr w:rsidR="00553712" w:rsidRPr="00F973B0" w14:paraId="537FAC69" w14:textId="77777777" w:rsidTr="006E1843">
        <w:trPr>
          <w:trHeight w:val="161"/>
        </w:trPr>
        <w:tc>
          <w:tcPr>
            <w:tcW w:w="10455" w:type="dxa"/>
            <w:shd w:val="clear" w:color="auto" w:fill="auto"/>
            <w:vAlign w:val="center"/>
          </w:tcPr>
          <w:p w14:paraId="00C1192D" w14:textId="77777777" w:rsidR="00CD1E00" w:rsidRPr="005431C6" w:rsidRDefault="00CD1E00" w:rsidP="00E222B8">
            <w:pPr>
              <w:pStyle w:val="1f2"/>
              <w:numPr>
                <w:ilvl w:val="2"/>
                <w:numId w:val="80"/>
              </w:numPr>
              <w:ind w:left="1452" w:hanging="1452"/>
              <w:rPr>
                <w:rFonts w:ascii="HG丸ｺﾞｼｯｸM-PRO" w:hAnsi="HG丸ｺﾞｼｯｸM-PRO"/>
              </w:rPr>
            </w:pPr>
            <w:bookmarkStart w:id="53" w:name="_Toc38550662"/>
            <w:bookmarkStart w:id="54" w:name="_Toc38633857"/>
            <w:r w:rsidRPr="005431C6">
              <w:rPr>
                <w:rFonts w:ascii="HG丸ｺﾞｼｯｸM-PRO" w:hAnsi="HG丸ｺﾞｼｯｸM-PRO" w:hint="eastAsia"/>
              </w:rPr>
              <w:t>工事範囲</w:t>
            </w:r>
            <w:bookmarkEnd w:id="53"/>
            <w:bookmarkEnd w:id="54"/>
          </w:p>
          <w:p w14:paraId="3DBDB70D" w14:textId="44BC96EA" w:rsidR="00553712" w:rsidRPr="00340B00" w:rsidRDefault="00CD1E00" w:rsidP="00CD1E00">
            <w:pPr>
              <w:spacing w:line="240" w:lineRule="exact"/>
              <w:ind w:firstLineChars="100" w:firstLine="220"/>
              <w:rPr>
                <w:szCs w:val="21"/>
              </w:rPr>
            </w:pPr>
            <w:r w:rsidRPr="005431C6">
              <w:rPr>
                <w:rFonts w:ascii="HG丸ｺﾞｼｯｸM-PRO" w:eastAsia="HG丸ｺﾞｼｯｸM-PRO" w:hAnsi="HG丸ｺﾞｼｯｸM-PRO" w:hint="eastAsia"/>
                <w:sz w:val="22"/>
              </w:rPr>
              <w:t>要求水準書に定める建設の業務範囲は次に示すとおりとする。なお、各工事の設計業務に関しては、「第10</w:t>
            </w:r>
            <w:r w:rsidRPr="005431C6">
              <w:rPr>
                <w:rFonts w:ascii="HG丸ｺﾞｼｯｸM-PRO" w:eastAsia="HG丸ｺﾞｼｯｸM-PRO" w:hAnsi="HG丸ｺﾞｼｯｸM-PRO"/>
                <w:sz w:val="22"/>
              </w:rPr>
              <w:t>節　設計業務」に示す内容を、各工事の建設業務に関しては「第</w:t>
            </w:r>
            <w:r w:rsidRPr="005431C6">
              <w:rPr>
                <w:rFonts w:ascii="HG丸ｺﾞｼｯｸM-PRO" w:eastAsia="HG丸ｺﾞｼｯｸM-PRO" w:hAnsi="HG丸ｺﾞｼｯｸM-PRO" w:hint="eastAsia"/>
                <w:sz w:val="22"/>
              </w:rPr>
              <w:t>11</w:t>
            </w:r>
            <w:r w:rsidRPr="005431C6">
              <w:rPr>
                <w:rFonts w:ascii="HG丸ｺﾞｼｯｸM-PRO" w:eastAsia="HG丸ｺﾞｼｯｸM-PRO" w:hAnsi="HG丸ｺﾞｼｯｸM-PRO"/>
                <w:sz w:val="22"/>
              </w:rPr>
              <w:t>節　建設業務」に示す内容を遵守すること。</w:t>
            </w:r>
          </w:p>
        </w:tc>
        <w:tc>
          <w:tcPr>
            <w:tcW w:w="9462" w:type="dxa"/>
            <w:shd w:val="clear" w:color="auto" w:fill="auto"/>
          </w:tcPr>
          <w:p w14:paraId="3224361B" w14:textId="77777777" w:rsidR="00553712" w:rsidRPr="00F973B0" w:rsidRDefault="00553712"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23C6F1E" w14:textId="77777777" w:rsidR="00553712" w:rsidRPr="00F973B0" w:rsidRDefault="00553712" w:rsidP="00DB707E">
            <w:pPr>
              <w:adjustRightInd w:val="0"/>
              <w:snapToGrid w:val="0"/>
              <w:spacing w:line="240" w:lineRule="atLeast"/>
              <w:textAlignment w:val="baseline"/>
              <w:rPr>
                <w:rFonts w:hAnsi="ＭＳ 明朝"/>
                <w:szCs w:val="21"/>
              </w:rPr>
            </w:pPr>
          </w:p>
        </w:tc>
      </w:tr>
      <w:tr w:rsidR="00553712" w:rsidRPr="00F973B0" w14:paraId="3627239D" w14:textId="77777777" w:rsidTr="006E1843">
        <w:trPr>
          <w:trHeight w:val="161"/>
        </w:trPr>
        <w:tc>
          <w:tcPr>
            <w:tcW w:w="10455" w:type="dxa"/>
            <w:shd w:val="clear" w:color="auto" w:fill="auto"/>
            <w:vAlign w:val="center"/>
          </w:tcPr>
          <w:p w14:paraId="328456D3" w14:textId="77777777" w:rsidR="00CD1E00" w:rsidRPr="00CD1E00" w:rsidRDefault="00CD1E00" w:rsidP="00E222B8">
            <w:pPr>
              <w:pStyle w:val="1e"/>
              <w:numPr>
                <w:ilvl w:val="3"/>
                <w:numId w:val="47"/>
              </w:numPr>
              <w:ind w:left="1230"/>
            </w:pPr>
            <w:r w:rsidRPr="00CD1E00">
              <w:t>用地造成工事</w:t>
            </w:r>
          </w:p>
          <w:p w14:paraId="1A039E84" w14:textId="77777777" w:rsidR="00CD1E00" w:rsidRPr="00CD1E00" w:rsidRDefault="00CD1E00" w:rsidP="00E222B8">
            <w:pPr>
              <w:pStyle w:val="1c"/>
              <w:numPr>
                <w:ilvl w:val="4"/>
                <w:numId w:val="47"/>
              </w:numPr>
              <w:ind w:left="650" w:hanging="440"/>
              <w:rPr>
                <w:rFonts w:ascii="HG丸ｺﾞｼｯｸM-PRO" w:hAnsi="HG丸ｺﾞｼｯｸM-PRO"/>
              </w:rPr>
            </w:pPr>
            <w:r w:rsidRPr="00CD1E00">
              <w:rPr>
                <w:rFonts w:ascii="HG丸ｺﾞｼｯｸM-PRO" w:hAnsi="HG丸ｺﾞｼｯｸM-PRO"/>
              </w:rPr>
              <w:t>用地造成工事</w:t>
            </w:r>
          </w:p>
          <w:p w14:paraId="17E4FAD5" w14:textId="77777777" w:rsidR="00CD1E00" w:rsidRPr="00CD1E00" w:rsidRDefault="00CD1E00" w:rsidP="00E222B8">
            <w:pPr>
              <w:pStyle w:val="19"/>
              <w:numPr>
                <w:ilvl w:val="0"/>
                <w:numId w:val="48"/>
              </w:numPr>
              <w:tabs>
                <w:tab w:val="left" w:pos="105"/>
                <w:tab w:val="left" w:pos="420"/>
              </w:tabs>
              <w:ind w:leftChars="0" w:firstLineChars="0"/>
              <w:rPr>
                <w:rFonts w:ascii="HG丸ｺﾞｼｯｸM-PRO" w:eastAsia="HG丸ｺﾞｼｯｸM-PRO" w:hAnsi="HG丸ｺﾞｼｯｸM-PRO"/>
              </w:rPr>
            </w:pPr>
            <w:r w:rsidRPr="00CD1E00">
              <w:rPr>
                <w:rFonts w:ascii="HG丸ｺﾞｼｯｸM-PRO" w:eastAsia="HG丸ｺﾞｼｯｸM-PRO" w:hAnsi="HG丸ｺﾞｼｯｸM-PRO" w:hint="eastAsia"/>
              </w:rPr>
              <w:t xml:space="preserve"> 用地造成に必要な工事</w:t>
            </w:r>
          </w:p>
          <w:p w14:paraId="46777ECB" w14:textId="77777777" w:rsidR="00CD1E00" w:rsidRPr="00CD1E00" w:rsidRDefault="00CD1E00" w:rsidP="00E222B8">
            <w:pPr>
              <w:pStyle w:val="19"/>
              <w:numPr>
                <w:ilvl w:val="0"/>
                <w:numId w:val="48"/>
              </w:numPr>
              <w:tabs>
                <w:tab w:val="left" w:pos="105"/>
                <w:tab w:val="left" w:pos="420"/>
              </w:tabs>
              <w:ind w:leftChars="0" w:left="840" w:firstLineChars="0"/>
              <w:rPr>
                <w:rFonts w:ascii="HG丸ｺﾞｼｯｸM-PRO" w:eastAsia="HG丸ｺﾞｼｯｸM-PRO" w:hAnsi="HG丸ｺﾞｼｯｸM-PRO"/>
              </w:rPr>
            </w:pPr>
            <w:r w:rsidRPr="00CD1E00">
              <w:rPr>
                <w:rFonts w:ascii="HG丸ｺﾞｼｯｸM-PRO" w:eastAsia="HG丸ｺﾞｼｯｸM-PRO" w:hAnsi="HG丸ｺﾞｼｯｸM-PRO" w:hint="eastAsia"/>
              </w:rPr>
              <w:t xml:space="preserve"> 雨水流出抑制施設整備工事</w:t>
            </w:r>
          </w:p>
          <w:p w14:paraId="7147FB2C" w14:textId="77777777" w:rsidR="00CD1E00" w:rsidRPr="00CD1E00" w:rsidRDefault="00CD1E00" w:rsidP="00E222B8">
            <w:pPr>
              <w:pStyle w:val="19"/>
              <w:numPr>
                <w:ilvl w:val="0"/>
                <w:numId w:val="48"/>
              </w:numPr>
              <w:tabs>
                <w:tab w:val="left" w:pos="105"/>
                <w:tab w:val="left" w:pos="420"/>
              </w:tabs>
              <w:ind w:leftChars="0" w:left="840" w:firstLineChars="0"/>
              <w:rPr>
                <w:rFonts w:ascii="HG丸ｺﾞｼｯｸM-PRO" w:eastAsia="HG丸ｺﾞｼｯｸM-PRO" w:hAnsi="HG丸ｺﾞｼｯｸM-PRO"/>
              </w:rPr>
            </w:pPr>
            <w:r w:rsidRPr="00CD1E00">
              <w:rPr>
                <w:rFonts w:ascii="HG丸ｺﾞｼｯｸM-PRO" w:eastAsia="HG丸ｺﾞｼｯｸM-PRO" w:hAnsi="HG丸ｺﾞｼｯｸM-PRO" w:hint="eastAsia"/>
              </w:rPr>
              <w:t xml:space="preserve"> </w:t>
            </w:r>
            <w:r w:rsidRPr="00CD1E00">
              <w:rPr>
                <w:rFonts w:ascii="HG丸ｺﾞｼｯｸM-PRO" w:eastAsia="HG丸ｺﾞｼｯｸM-PRO" w:hAnsi="HG丸ｺﾞｼｯｸM-PRO"/>
              </w:rPr>
              <w:t>愛知県道浅井犬山線拡幅工事（事業実施区域入口付近）</w:t>
            </w:r>
          </w:p>
          <w:p w14:paraId="0C74D129" w14:textId="77777777" w:rsidR="00553712" w:rsidRPr="00CD1E00" w:rsidRDefault="00CD1E00" w:rsidP="00E222B8">
            <w:pPr>
              <w:pStyle w:val="19"/>
              <w:numPr>
                <w:ilvl w:val="0"/>
                <w:numId w:val="48"/>
              </w:numPr>
              <w:tabs>
                <w:tab w:val="left" w:pos="105"/>
                <w:tab w:val="left" w:pos="420"/>
              </w:tabs>
              <w:ind w:leftChars="0" w:left="840" w:firstLineChars="0"/>
              <w:rPr>
                <w:sz w:val="21"/>
              </w:rPr>
            </w:pPr>
            <w:r w:rsidRPr="00CD1E00">
              <w:rPr>
                <w:rFonts w:ascii="HG丸ｺﾞｼｯｸM-PRO" w:eastAsia="HG丸ｺﾞｼｯｸM-PRO" w:hAnsi="HG丸ｺﾞｼｯｸM-PRO"/>
              </w:rPr>
              <w:t xml:space="preserve"> 敷地外雨水排水施設整備工事</w:t>
            </w:r>
          </w:p>
          <w:p w14:paraId="5B7AF437" w14:textId="78C33F0F" w:rsidR="00CD1E00" w:rsidRPr="00340B00" w:rsidRDefault="00CD1E00" w:rsidP="00CD1E00">
            <w:pPr>
              <w:pStyle w:val="19"/>
              <w:tabs>
                <w:tab w:val="left" w:pos="105"/>
                <w:tab w:val="left" w:pos="420"/>
              </w:tabs>
              <w:ind w:leftChars="0" w:left="840" w:firstLineChars="0" w:firstLine="0"/>
              <w:rPr>
                <w:sz w:val="21"/>
              </w:rPr>
            </w:pPr>
          </w:p>
        </w:tc>
        <w:tc>
          <w:tcPr>
            <w:tcW w:w="9462" w:type="dxa"/>
            <w:shd w:val="clear" w:color="auto" w:fill="auto"/>
          </w:tcPr>
          <w:p w14:paraId="16F7D6A6" w14:textId="77777777" w:rsidR="00553712" w:rsidRPr="00F973B0" w:rsidRDefault="00553712"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CF24AAA" w14:textId="77777777" w:rsidR="00553712" w:rsidRPr="00F973B0" w:rsidRDefault="00553712" w:rsidP="00DB707E">
            <w:pPr>
              <w:adjustRightInd w:val="0"/>
              <w:snapToGrid w:val="0"/>
              <w:spacing w:line="240" w:lineRule="atLeast"/>
              <w:textAlignment w:val="baseline"/>
              <w:rPr>
                <w:rFonts w:hAnsi="ＭＳ 明朝"/>
                <w:szCs w:val="21"/>
              </w:rPr>
            </w:pPr>
          </w:p>
        </w:tc>
      </w:tr>
      <w:tr w:rsidR="00553712" w:rsidRPr="00F973B0" w14:paraId="25E376E0" w14:textId="77777777" w:rsidTr="006E1843">
        <w:trPr>
          <w:trHeight w:val="161"/>
        </w:trPr>
        <w:tc>
          <w:tcPr>
            <w:tcW w:w="10455" w:type="dxa"/>
            <w:shd w:val="clear" w:color="auto" w:fill="auto"/>
            <w:vAlign w:val="center"/>
          </w:tcPr>
          <w:p w14:paraId="4A64C7C5" w14:textId="77777777" w:rsidR="00CD1E00" w:rsidRPr="005431C6" w:rsidRDefault="00CD1E00" w:rsidP="00E222B8">
            <w:pPr>
              <w:pStyle w:val="1e"/>
              <w:numPr>
                <w:ilvl w:val="3"/>
                <w:numId w:val="47"/>
              </w:numPr>
              <w:ind w:left="1230"/>
            </w:pPr>
            <w:r w:rsidRPr="005431C6">
              <w:t>機械設備工事</w:t>
            </w:r>
          </w:p>
          <w:p w14:paraId="1750A670" w14:textId="77777777" w:rsidR="00CD1E00" w:rsidRPr="00CD1E00" w:rsidRDefault="00CD1E00" w:rsidP="00E222B8">
            <w:pPr>
              <w:pStyle w:val="1c"/>
              <w:numPr>
                <w:ilvl w:val="4"/>
                <w:numId w:val="47"/>
              </w:numPr>
              <w:spacing w:line="240" w:lineRule="exact"/>
              <w:ind w:left="650" w:hanging="440"/>
              <w:rPr>
                <w:rFonts w:ascii="HG丸ｺﾞｼｯｸM-PRO" w:hAnsi="HG丸ｺﾞｼｯｸM-PRO"/>
                <w:sz w:val="21"/>
              </w:rPr>
            </w:pPr>
            <w:r w:rsidRPr="00CD1E00">
              <w:rPr>
                <w:rFonts w:ascii="HG丸ｺﾞｼｯｸM-PRO" w:hAnsi="HG丸ｺﾞｼｯｸM-PRO"/>
                <w:sz w:val="21"/>
              </w:rPr>
              <w:t>エネルギー回収型廃棄物処理施設</w:t>
            </w:r>
          </w:p>
          <w:p w14:paraId="0C0DD050" w14:textId="77777777" w:rsidR="00CD1E00" w:rsidRPr="00CD1E00" w:rsidRDefault="00CD1E00" w:rsidP="00E222B8">
            <w:pPr>
              <w:pStyle w:val="19"/>
              <w:numPr>
                <w:ilvl w:val="0"/>
                <w:numId w:val="49"/>
              </w:numPr>
              <w:tabs>
                <w:tab w:val="left" w:pos="105"/>
                <w:tab w:val="left" w:pos="420"/>
              </w:tabs>
              <w:spacing w:line="240" w:lineRule="exact"/>
              <w:ind w:leftChars="0" w:firstLineChars="0"/>
              <w:rPr>
                <w:rFonts w:ascii="HG丸ｺﾞｼｯｸM-PRO" w:eastAsia="HG丸ｺﾞｼｯｸM-PRO" w:hAnsi="HG丸ｺﾞｼｯｸM-PRO"/>
                <w:sz w:val="21"/>
              </w:rPr>
            </w:pPr>
            <w:r w:rsidRPr="00CD1E00">
              <w:rPr>
                <w:rFonts w:ascii="HG丸ｺﾞｼｯｸM-PRO" w:eastAsia="HG丸ｺﾞｼｯｸM-PRO" w:hAnsi="HG丸ｺﾞｼｯｸM-PRO"/>
                <w:sz w:val="21"/>
              </w:rPr>
              <w:t xml:space="preserve"> 各設備共通設備</w:t>
            </w:r>
          </w:p>
          <w:p w14:paraId="08FD3454" w14:textId="77777777" w:rsidR="00CD1E00" w:rsidRPr="00CD1E00" w:rsidRDefault="00CD1E00" w:rsidP="00E222B8">
            <w:pPr>
              <w:pStyle w:val="19"/>
              <w:numPr>
                <w:ilvl w:val="0"/>
                <w:numId w:val="4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受入供給設備</w:t>
            </w:r>
          </w:p>
          <w:p w14:paraId="74CD34E2" w14:textId="77777777" w:rsidR="00CD1E00" w:rsidRPr="00CD1E00" w:rsidRDefault="00CD1E00" w:rsidP="00E222B8">
            <w:pPr>
              <w:pStyle w:val="19"/>
              <w:numPr>
                <w:ilvl w:val="0"/>
                <w:numId w:val="4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燃焼設備</w:t>
            </w:r>
          </w:p>
          <w:p w14:paraId="7F72AF0B" w14:textId="77777777" w:rsidR="00CD1E00" w:rsidRPr="00CD1E00" w:rsidRDefault="00CD1E00" w:rsidP="00E222B8">
            <w:pPr>
              <w:pStyle w:val="19"/>
              <w:numPr>
                <w:ilvl w:val="0"/>
                <w:numId w:val="4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燃焼排ガス冷却設備</w:t>
            </w:r>
          </w:p>
          <w:p w14:paraId="6DB23D64" w14:textId="77777777" w:rsidR="00CD1E00" w:rsidRPr="00CD1E00" w:rsidRDefault="00CD1E00" w:rsidP="00E222B8">
            <w:pPr>
              <w:pStyle w:val="19"/>
              <w:numPr>
                <w:ilvl w:val="0"/>
                <w:numId w:val="4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排ガス処理設備</w:t>
            </w:r>
          </w:p>
          <w:p w14:paraId="69EA2408" w14:textId="77777777" w:rsidR="00CD1E00" w:rsidRPr="00CD1E00" w:rsidRDefault="00CD1E00" w:rsidP="00E222B8">
            <w:pPr>
              <w:pStyle w:val="19"/>
              <w:numPr>
                <w:ilvl w:val="0"/>
                <w:numId w:val="4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余熱利用設備</w:t>
            </w:r>
          </w:p>
          <w:p w14:paraId="567526BD" w14:textId="77777777" w:rsidR="00CD1E00" w:rsidRPr="00CD1E00" w:rsidRDefault="00CD1E00" w:rsidP="00E222B8">
            <w:pPr>
              <w:pStyle w:val="19"/>
              <w:numPr>
                <w:ilvl w:val="0"/>
                <w:numId w:val="4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通風設備</w:t>
            </w:r>
          </w:p>
          <w:p w14:paraId="675C06B6" w14:textId="77777777" w:rsidR="00CD1E00" w:rsidRPr="00CD1E00" w:rsidRDefault="00CD1E00" w:rsidP="00E222B8">
            <w:pPr>
              <w:pStyle w:val="19"/>
              <w:numPr>
                <w:ilvl w:val="0"/>
                <w:numId w:val="4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灰出し設備</w:t>
            </w:r>
          </w:p>
          <w:p w14:paraId="507A5D17" w14:textId="77777777" w:rsidR="00CD1E00" w:rsidRPr="00CD1E00" w:rsidRDefault="00CD1E00" w:rsidP="00E222B8">
            <w:pPr>
              <w:pStyle w:val="19"/>
              <w:numPr>
                <w:ilvl w:val="0"/>
                <w:numId w:val="4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溶融スラグ・溶融メタル処理設備</w:t>
            </w:r>
          </w:p>
          <w:p w14:paraId="0152278E" w14:textId="77777777" w:rsidR="00CD1E00" w:rsidRPr="00CD1E00" w:rsidRDefault="00CD1E00" w:rsidP="00E222B8">
            <w:pPr>
              <w:pStyle w:val="19"/>
              <w:numPr>
                <w:ilvl w:val="0"/>
                <w:numId w:val="4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給水設備</w:t>
            </w:r>
          </w:p>
          <w:p w14:paraId="47C43127" w14:textId="77777777" w:rsidR="00CD1E00" w:rsidRPr="00CD1E00" w:rsidRDefault="00CD1E00" w:rsidP="00E222B8">
            <w:pPr>
              <w:pStyle w:val="19"/>
              <w:numPr>
                <w:ilvl w:val="0"/>
                <w:numId w:val="4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排水処理設備</w:t>
            </w:r>
          </w:p>
          <w:p w14:paraId="4C9E7258" w14:textId="77777777" w:rsidR="00CD1E00" w:rsidRPr="00CD1E00" w:rsidRDefault="00CD1E00" w:rsidP="00E222B8">
            <w:pPr>
              <w:pStyle w:val="19"/>
              <w:numPr>
                <w:ilvl w:val="0"/>
                <w:numId w:val="4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電気設備</w:t>
            </w:r>
          </w:p>
          <w:p w14:paraId="759582B7" w14:textId="77777777" w:rsidR="00CD1E00" w:rsidRPr="00CD1E00" w:rsidRDefault="00CD1E00" w:rsidP="00E222B8">
            <w:pPr>
              <w:pStyle w:val="19"/>
              <w:numPr>
                <w:ilvl w:val="0"/>
                <w:numId w:val="4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計装設備</w:t>
            </w:r>
          </w:p>
          <w:p w14:paraId="03C4A424" w14:textId="77777777" w:rsidR="00CD1E00" w:rsidRPr="00CD1E00" w:rsidRDefault="00CD1E00" w:rsidP="00E222B8">
            <w:pPr>
              <w:pStyle w:val="19"/>
              <w:numPr>
                <w:ilvl w:val="0"/>
                <w:numId w:val="4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雑設備</w:t>
            </w:r>
          </w:p>
          <w:p w14:paraId="29D99DB8" w14:textId="77777777" w:rsidR="00CD1E00" w:rsidRPr="00CD1E00" w:rsidRDefault="00CD1E00" w:rsidP="00E222B8">
            <w:pPr>
              <w:pStyle w:val="19"/>
              <w:numPr>
                <w:ilvl w:val="0"/>
                <w:numId w:val="49"/>
              </w:numPr>
              <w:tabs>
                <w:tab w:val="left" w:pos="105"/>
                <w:tab w:val="left" w:pos="420"/>
              </w:tabs>
              <w:spacing w:line="240" w:lineRule="exact"/>
              <w:ind w:leftChars="0" w:left="420" w:firstLineChars="0" w:firstLine="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その他必要な設備</w:t>
            </w:r>
          </w:p>
          <w:p w14:paraId="1C846EDE" w14:textId="77777777" w:rsidR="00CD1E00" w:rsidRPr="00CD1E00" w:rsidRDefault="00CD1E00" w:rsidP="00E222B8">
            <w:pPr>
              <w:pStyle w:val="1c"/>
              <w:numPr>
                <w:ilvl w:val="4"/>
                <w:numId w:val="47"/>
              </w:numPr>
              <w:spacing w:line="240" w:lineRule="exact"/>
              <w:ind w:left="650" w:hanging="440"/>
              <w:rPr>
                <w:rFonts w:ascii="HG丸ｺﾞｼｯｸM-PRO" w:hAnsi="HG丸ｺﾞｼｯｸM-PRO"/>
                <w:sz w:val="21"/>
              </w:rPr>
            </w:pPr>
            <w:r w:rsidRPr="00CD1E00">
              <w:rPr>
                <w:rFonts w:ascii="HG丸ｺﾞｼｯｸM-PRO" w:hAnsi="HG丸ｺﾞｼｯｸM-PRO"/>
                <w:sz w:val="21"/>
              </w:rPr>
              <w:t>マテリアルリサイクル推進施設</w:t>
            </w:r>
          </w:p>
          <w:p w14:paraId="1F9DF804" w14:textId="77777777" w:rsidR="00CD1E00" w:rsidRPr="00CD1E00" w:rsidRDefault="00CD1E00" w:rsidP="00E222B8">
            <w:pPr>
              <w:pStyle w:val="19"/>
              <w:numPr>
                <w:ilvl w:val="0"/>
                <w:numId w:val="50"/>
              </w:numPr>
              <w:tabs>
                <w:tab w:val="left" w:pos="105"/>
                <w:tab w:val="left" w:pos="420"/>
              </w:tabs>
              <w:spacing w:line="240" w:lineRule="exact"/>
              <w:ind w:leftChars="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各設備共通設備</w:t>
            </w:r>
          </w:p>
          <w:p w14:paraId="0A40823B" w14:textId="77777777" w:rsidR="00CD1E00" w:rsidRPr="00CD1E00" w:rsidRDefault="00CD1E00" w:rsidP="00E222B8">
            <w:pPr>
              <w:pStyle w:val="19"/>
              <w:numPr>
                <w:ilvl w:val="0"/>
                <w:numId w:val="5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受入供給設備</w:t>
            </w:r>
          </w:p>
          <w:p w14:paraId="67D0BD90" w14:textId="77777777" w:rsidR="00CD1E00" w:rsidRPr="00CD1E00" w:rsidRDefault="00CD1E00" w:rsidP="00E222B8">
            <w:pPr>
              <w:pStyle w:val="19"/>
              <w:numPr>
                <w:ilvl w:val="0"/>
                <w:numId w:val="5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不燃ごみ・粗大ごみ処理設備</w:t>
            </w:r>
          </w:p>
          <w:p w14:paraId="4E053CFD" w14:textId="77777777" w:rsidR="00CD1E00" w:rsidRPr="00CD1E00" w:rsidRDefault="00CD1E00" w:rsidP="00E222B8">
            <w:pPr>
              <w:pStyle w:val="19"/>
              <w:numPr>
                <w:ilvl w:val="0"/>
                <w:numId w:val="5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選別設備</w:t>
            </w:r>
          </w:p>
          <w:p w14:paraId="3A01A388" w14:textId="77777777" w:rsidR="00CD1E00" w:rsidRPr="00CD1E00" w:rsidRDefault="00CD1E00" w:rsidP="00E222B8">
            <w:pPr>
              <w:pStyle w:val="19"/>
              <w:numPr>
                <w:ilvl w:val="0"/>
                <w:numId w:val="5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搬送設備</w:t>
            </w:r>
          </w:p>
          <w:p w14:paraId="6BEB6847" w14:textId="77777777" w:rsidR="00CD1E00" w:rsidRPr="00CD1E00" w:rsidRDefault="00CD1E00" w:rsidP="00E222B8">
            <w:pPr>
              <w:pStyle w:val="19"/>
              <w:numPr>
                <w:ilvl w:val="0"/>
                <w:numId w:val="5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w:t>
            </w:r>
            <w:r w:rsidRPr="00CD1E00">
              <w:rPr>
                <w:rFonts w:ascii="HG丸ｺﾞｼｯｸM-PRO" w:eastAsia="HG丸ｺﾞｼｯｸM-PRO" w:hAnsi="HG丸ｺﾞｼｯｸM-PRO"/>
                <w:sz w:val="21"/>
              </w:rPr>
              <w:t>搬出設備</w:t>
            </w:r>
          </w:p>
          <w:p w14:paraId="410C5DC2" w14:textId="77777777" w:rsidR="00CD1E00" w:rsidRPr="00CD1E00" w:rsidRDefault="00CD1E00" w:rsidP="00E222B8">
            <w:pPr>
              <w:pStyle w:val="19"/>
              <w:numPr>
                <w:ilvl w:val="0"/>
                <w:numId w:val="5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sz w:val="21"/>
              </w:rPr>
              <w:t xml:space="preserve"> </w:t>
            </w:r>
            <w:r w:rsidRPr="00CD1E00">
              <w:rPr>
                <w:rFonts w:ascii="HG丸ｺﾞｼｯｸM-PRO" w:eastAsia="HG丸ｺﾞｼｯｸM-PRO" w:hAnsi="HG丸ｺﾞｼｯｸM-PRO" w:hint="eastAsia"/>
                <w:sz w:val="21"/>
              </w:rPr>
              <w:t>スプレー缶穴あけ設備</w:t>
            </w:r>
          </w:p>
          <w:p w14:paraId="1275BFF5" w14:textId="77777777" w:rsidR="00CD1E00" w:rsidRPr="00CD1E00" w:rsidRDefault="00CD1E00" w:rsidP="00E222B8">
            <w:pPr>
              <w:pStyle w:val="19"/>
              <w:numPr>
                <w:ilvl w:val="0"/>
                <w:numId w:val="5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w:t>
            </w:r>
            <w:r w:rsidRPr="00CD1E00">
              <w:rPr>
                <w:rFonts w:ascii="HG丸ｺﾞｼｯｸM-PRO" w:eastAsia="HG丸ｺﾞｼｯｸM-PRO" w:hAnsi="HG丸ｺﾞｼｯｸM-PRO"/>
                <w:sz w:val="21"/>
              </w:rPr>
              <w:t>蛍光管破砕設備</w:t>
            </w:r>
          </w:p>
          <w:p w14:paraId="4A51E3BC" w14:textId="77777777" w:rsidR="00CD1E00" w:rsidRPr="00CD1E00" w:rsidRDefault="00CD1E00" w:rsidP="00E222B8">
            <w:pPr>
              <w:pStyle w:val="19"/>
              <w:numPr>
                <w:ilvl w:val="0"/>
                <w:numId w:val="5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集じん設備</w:t>
            </w:r>
          </w:p>
          <w:p w14:paraId="429A72F2" w14:textId="77777777" w:rsidR="00CD1E00" w:rsidRPr="00CD1E00" w:rsidRDefault="00CD1E00" w:rsidP="00E222B8">
            <w:pPr>
              <w:pStyle w:val="19"/>
              <w:numPr>
                <w:ilvl w:val="0"/>
                <w:numId w:val="5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電気設備</w:t>
            </w:r>
          </w:p>
          <w:p w14:paraId="3A388AFA" w14:textId="77777777" w:rsidR="00CD1E00" w:rsidRPr="00CD1E00" w:rsidRDefault="00CD1E00" w:rsidP="00E222B8">
            <w:pPr>
              <w:pStyle w:val="19"/>
              <w:numPr>
                <w:ilvl w:val="0"/>
                <w:numId w:val="5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計装設備</w:t>
            </w:r>
          </w:p>
          <w:p w14:paraId="2638633A" w14:textId="77777777" w:rsidR="00CD1E00" w:rsidRPr="00CD1E00" w:rsidRDefault="00CD1E00" w:rsidP="00E222B8">
            <w:pPr>
              <w:pStyle w:val="19"/>
              <w:numPr>
                <w:ilvl w:val="0"/>
                <w:numId w:val="5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CD1E00">
              <w:rPr>
                <w:rFonts w:ascii="HG丸ｺﾞｼｯｸM-PRO" w:eastAsia="HG丸ｺﾞｼｯｸM-PRO" w:hAnsi="HG丸ｺﾞｼｯｸM-PRO" w:hint="eastAsia"/>
                <w:sz w:val="21"/>
              </w:rPr>
              <w:t xml:space="preserve"> 雑設備</w:t>
            </w:r>
          </w:p>
          <w:p w14:paraId="0A4E7524" w14:textId="60943A3B" w:rsidR="00553712" w:rsidRPr="00340B00" w:rsidRDefault="00CD1E00" w:rsidP="00E222B8">
            <w:pPr>
              <w:pStyle w:val="19"/>
              <w:numPr>
                <w:ilvl w:val="0"/>
                <w:numId w:val="50"/>
              </w:numPr>
              <w:tabs>
                <w:tab w:val="left" w:pos="105"/>
                <w:tab w:val="left" w:pos="420"/>
              </w:tabs>
              <w:spacing w:line="240" w:lineRule="exact"/>
              <w:ind w:leftChars="0" w:left="840" w:firstLineChars="0"/>
              <w:rPr>
                <w:sz w:val="21"/>
              </w:rPr>
            </w:pPr>
            <w:r w:rsidRPr="00CD1E00">
              <w:rPr>
                <w:rFonts w:ascii="HG丸ｺﾞｼｯｸM-PRO" w:eastAsia="HG丸ｺﾞｼｯｸM-PRO" w:hAnsi="HG丸ｺﾞｼｯｸM-PRO" w:hint="eastAsia"/>
                <w:sz w:val="21"/>
              </w:rPr>
              <w:t xml:space="preserve"> その他必要な設備</w:t>
            </w:r>
            <w:r w:rsidRPr="005431C6">
              <w:rPr>
                <w:rFonts w:hint="eastAsia"/>
              </w:rPr>
              <w:t xml:space="preserve"> </w:t>
            </w:r>
          </w:p>
        </w:tc>
        <w:tc>
          <w:tcPr>
            <w:tcW w:w="9462" w:type="dxa"/>
            <w:shd w:val="clear" w:color="auto" w:fill="auto"/>
          </w:tcPr>
          <w:p w14:paraId="7EF0ABC2" w14:textId="77777777" w:rsidR="00553712" w:rsidRPr="00F973B0" w:rsidRDefault="00553712"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71FA2ED4" w14:textId="77777777" w:rsidR="00553712" w:rsidRPr="00F973B0" w:rsidRDefault="00553712" w:rsidP="00DB707E">
            <w:pPr>
              <w:adjustRightInd w:val="0"/>
              <w:snapToGrid w:val="0"/>
              <w:spacing w:line="240" w:lineRule="atLeast"/>
              <w:textAlignment w:val="baseline"/>
              <w:rPr>
                <w:rFonts w:hAnsi="ＭＳ 明朝"/>
                <w:szCs w:val="21"/>
              </w:rPr>
            </w:pPr>
          </w:p>
        </w:tc>
      </w:tr>
      <w:tr w:rsidR="00553712" w:rsidRPr="00F973B0" w14:paraId="3D574F8A" w14:textId="77777777" w:rsidTr="006E1843">
        <w:trPr>
          <w:trHeight w:val="161"/>
        </w:trPr>
        <w:tc>
          <w:tcPr>
            <w:tcW w:w="10455" w:type="dxa"/>
            <w:shd w:val="clear" w:color="auto" w:fill="auto"/>
            <w:vAlign w:val="center"/>
          </w:tcPr>
          <w:p w14:paraId="1996B97F" w14:textId="77777777" w:rsidR="00CD1E00" w:rsidRPr="001E6365" w:rsidRDefault="00CD1E00" w:rsidP="00E222B8">
            <w:pPr>
              <w:pStyle w:val="1e"/>
              <w:numPr>
                <w:ilvl w:val="3"/>
                <w:numId w:val="47"/>
              </w:numPr>
              <w:spacing w:line="240" w:lineRule="exact"/>
              <w:ind w:left="1230"/>
              <w:rPr>
                <w:sz w:val="21"/>
              </w:rPr>
            </w:pPr>
            <w:r w:rsidRPr="001E6365">
              <w:rPr>
                <w:sz w:val="21"/>
              </w:rPr>
              <w:t>土木建築工事（管理棟、計量棟、スラグヤード</w:t>
            </w:r>
            <w:r w:rsidRPr="001E6365">
              <w:rPr>
                <w:rFonts w:hint="eastAsia"/>
                <w:sz w:val="21"/>
              </w:rPr>
              <w:t>等</w:t>
            </w:r>
            <w:r w:rsidRPr="001E6365">
              <w:rPr>
                <w:sz w:val="21"/>
              </w:rPr>
              <w:t>含む）</w:t>
            </w:r>
          </w:p>
          <w:p w14:paraId="46570B49" w14:textId="77777777" w:rsidR="00CD1E00" w:rsidRPr="001E6365" w:rsidRDefault="00CD1E00" w:rsidP="00E222B8">
            <w:pPr>
              <w:pStyle w:val="1c"/>
              <w:numPr>
                <w:ilvl w:val="4"/>
                <w:numId w:val="47"/>
              </w:numPr>
              <w:spacing w:line="240" w:lineRule="exact"/>
              <w:ind w:left="650" w:hanging="440"/>
              <w:rPr>
                <w:sz w:val="21"/>
              </w:rPr>
            </w:pPr>
            <w:r w:rsidRPr="001E6365">
              <w:rPr>
                <w:sz w:val="21"/>
              </w:rPr>
              <w:t>建築工事</w:t>
            </w:r>
          </w:p>
          <w:p w14:paraId="1458DAAC" w14:textId="77777777" w:rsidR="00CD1E00" w:rsidRPr="001E6365" w:rsidRDefault="00CD1E00" w:rsidP="00E222B8">
            <w:pPr>
              <w:pStyle w:val="1c"/>
              <w:numPr>
                <w:ilvl w:val="4"/>
                <w:numId w:val="47"/>
              </w:numPr>
              <w:spacing w:line="240" w:lineRule="exact"/>
              <w:ind w:left="650" w:hanging="440"/>
              <w:rPr>
                <w:sz w:val="21"/>
              </w:rPr>
            </w:pPr>
            <w:r w:rsidRPr="001E6365">
              <w:rPr>
                <w:sz w:val="21"/>
              </w:rPr>
              <w:t>建築機械設備工事</w:t>
            </w:r>
          </w:p>
          <w:p w14:paraId="2FC9A239" w14:textId="77777777" w:rsidR="00CD1E00" w:rsidRPr="001E6365" w:rsidRDefault="00CD1E00" w:rsidP="00E222B8">
            <w:pPr>
              <w:pStyle w:val="1c"/>
              <w:numPr>
                <w:ilvl w:val="4"/>
                <w:numId w:val="47"/>
              </w:numPr>
              <w:spacing w:line="240" w:lineRule="exact"/>
              <w:ind w:left="650" w:hanging="440"/>
              <w:rPr>
                <w:sz w:val="21"/>
              </w:rPr>
            </w:pPr>
            <w:r w:rsidRPr="001E6365">
              <w:rPr>
                <w:sz w:val="21"/>
              </w:rPr>
              <w:t>建築電気設備工事</w:t>
            </w:r>
          </w:p>
          <w:p w14:paraId="65611ED9" w14:textId="77777777" w:rsidR="00CD1E00" w:rsidRPr="001E6365" w:rsidRDefault="00CD1E00" w:rsidP="00E222B8">
            <w:pPr>
              <w:pStyle w:val="1c"/>
              <w:numPr>
                <w:ilvl w:val="4"/>
                <w:numId w:val="47"/>
              </w:numPr>
              <w:spacing w:line="240" w:lineRule="exact"/>
              <w:ind w:left="650" w:hanging="440"/>
              <w:rPr>
                <w:sz w:val="21"/>
              </w:rPr>
            </w:pPr>
            <w:r w:rsidRPr="001E6365">
              <w:rPr>
                <w:sz w:val="21"/>
              </w:rPr>
              <w:t>土木工事及び外構工事（構内道路、雨水排水、外灯、緑化、門囲障等含む）</w:t>
            </w:r>
          </w:p>
          <w:p w14:paraId="56A86592" w14:textId="318AE49E" w:rsidR="00553712" w:rsidRPr="001E6365" w:rsidRDefault="00CD1E00" w:rsidP="00E222B8">
            <w:pPr>
              <w:pStyle w:val="1c"/>
              <w:numPr>
                <w:ilvl w:val="4"/>
                <w:numId w:val="47"/>
              </w:numPr>
              <w:spacing w:line="240" w:lineRule="exact"/>
              <w:ind w:left="650" w:hanging="440"/>
              <w:rPr>
                <w:sz w:val="21"/>
              </w:rPr>
            </w:pPr>
            <w:r w:rsidRPr="001E6365">
              <w:rPr>
                <w:sz w:val="21"/>
              </w:rPr>
              <w:t>その必要な設備工事</w:t>
            </w:r>
          </w:p>
        </w:tc>
        <w:tc>
          <w:tcPr>
            <w:tcW w:w="9462" w:type="dxa"/>
            <w:shd w:val="clear" w:color="auto" w:fill="auto"/>
          </w:tcPr>
          <w:p w14:paraId="154D7579" w14:textId="77777777" w:rsidR="00553712" w:rsidRPr="00F973B0" w:rsidRDefault="00553712"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7A057DB" w14:textId="77777777" w:rsidR="00553712" w:rsidRPr="00F973B0" w:rsidRDefault="00553712" w:rsidP="00DB707E">
            <w:pPr>
              <w:adjustRightInd w:val="0"/>
              <w:snapToGrid w:val="0"/>
              <w:spacing w:line="240" w:lineRule="atLeast"/>
              <w:textAlignment w:val="baseline"/>
              <w:rPr>
                <w:rFonts w:hAnsi="ＭＳ 明朝"/>
                <w:szCs w:val="21"/>
              </w:rPr>
            </w:pPr>
          </w:p>
        </w:tc>
      </w:tr>
      <w:tr w:rsidR="00340B00" w:rsidRPr="00F973B0" w14:paraId="4EBBDDB7" w14:textId="77777777" w:rsidTr="006E1843">
        <w:trPr>
          <w:trHeight w:val="161"/>
        </w:trPr>
        <w:tc>
          <w:tcPr>
            <w:tcW w:w="10455" w:type="dxa"/>
            <w:shd w:val="clear" w:color="auto" w:fill="auto"/>
            <w:vAlign w:val="center"/>
          </w:tcPr>
          <w:p w14:paraId="6C81EC26" w14:textId="77777777" w:rsidR="00CD1E00" w:rsidRPr="001E6365" w:rsidRDefault="00CD1E00" w:rsidP="00E222B8">
            <w:pPr>
              <w:pStyle w:val="1e"/>
              <w:numPr>
                <w:ilvl w:val="3"/>
                <w:numId w:val="47"/>
              </w:numPr>
              <w:tabs>
                <w:tab w:val="num" w:pos="360"/>
              </w:tabs>
              <w:spacing w:line="240" w:lineRule="exact"/>
              <w:ind w:left="420" w:hanging="420"/>
              <w:rPr>
                <w:sz w:val="21"/>
              </w:rPr>
            </w:pPr>
            <w:r w:rsidRPr="001E6365">
              <w:rPr>
                <w:rFonts w:hint="eastAsia"/>
                <w:sz w:val="21"/>
              </w:rPr>
              <w:t>その他の工事</w:t>
            </w:r>
          </w:p>
          <w:p w14:paraId="4F4D5C9F" w14:textId="77777777" w:rsidR="00CD1E00" w:rsidRPr="001E6365" w:rsidRDefault="00CD1E00" w:rsidP="00E222B8">
            <w:pPr>
              <w:pStyle w:val="1c"/>
              <w:numPr>
                <w:ilvl w:val="4"/>
                <w:numId w:val="47"/>
              </w:numPr>
              <w:spacing w:line="240" w:lineRule="exact"/>
              <w:ind w:left="650" w:hanging="200"/>
              <w:rPr>
                <w:sz w:val="21"/>
              </w:rPr>
            </w:pPr>
            <w:r w:rsidRPr="001E6365">
              <w:rPr>
                <w:sz w:val="21"/>
              </w:rPr>
              <w:t>工場棟、管理棟等における啓発設備</w:t>
            </w:r>
          </w:p>
          <w:p w14:paraId="65E7327A" w14:textId="77777777" w:rsidR="00CD1E00" w:rsidRPr="001E6365" w:rsidRDefault="00CD1E00" w:rsidP="00E222B8">
            <w:pPr>
              <w:pStyle w:val="1c"/>
              <w:numPr>
                <w:ilvl w:val="4"/>
                <w:numId w:val="47"/>
              </w:numPr>
              <w:spacing w:line="240" w:lineRule="exact"/>
              <w:ind w:left="650" w:hanging="200"/>
              <w:rPr>
                <w:rFonts w:ascii="HG丸ｺﾞｼｯｸM-PRO" w:hAnsi="HG丸ｺﾞｼｯｸM-PRO"/>
                <w:sz w:val="21"/>
              </w:rPr>
            </w:pPr>
            <w:r w:rsidRPr="001E6365">
              <w:rPr>
                <w:rFonts w:ascii="HG丸ｺﾞｼｯｸM-PRO" w:hAnsi="HG丸ｺﾞｼｯｸM-PRO" w:hint="eastAsia"/>
                <w:sz w:val="21"/>
              </w:rPr>
              <w:t>不法投棄ごみ仮置場（約</w:t>
            </w:r>
            <w:r w:rsidRPr="001E6365">
              <w:rPr>
                <w:rFonts w:ascii="HG丸ｺﾞｼｯｸM-PRO" w:hAnsi="HG丸ｺﾞｼｯｸM-PRO"/>
                <w:sz w:val="21"/>
              </w:rPr>
              <w:t>100</w:t>
            </w:r>
            <w:r w:rsidRPr="001E6365">
              <w:rPr>
                <w:rFonts w:ascii="HG丸ｺﾞｼｯｸM-PRO" w:hAnsi="HG丸ｺﾞｼｯｸM-PRO" w:hint="eastAsia"/>
                <w:sz w:val="21"/>
              </w:rPr>
              <w:t>ｍ</w:t>
            </w:r>
            <w:r w:rsidRPr="001E6365">
              <w:rPr>
                <w:rFonts w:ascii="HG丸ｺﾞｼｯｸM-PRO" w:hAnsi="HG丸ｺﾞｼｯｸM-PRO"/>
                <w:sz w:val="21"/>
                <w:vertAlign w:val="superscript"/>
              </w:rPr>
              <w:t>2</w:t>
            </w:r>
            <w:r w:rsidRPr="001E6365">
              <w:rPr>
                <w:rFonts w:ascii="HG丸ｺﾞｼｯｸM-PRO" w:hAnsi="HG丸ｺﾞｼｯｸM-PRO" w:hint="eastAsia"/>
                <w:sz w:val="21"/>
              </w:rPr>
              <w:t>以上）</w:t>
            </w:r>
          </w:p>
          <w:p w14:paraId="71884FAE" w14:textId="77777777" w:rsidR="00CD1E00" w:rsidRPr="001E6365" w:rsidRDefault="00CD1E00" w:rsidP="00E222B8">
            <w:pPr>
              <w:pStyle w:val="1c"/>
              <w:numPr>
                <w:ilvl w:val="4"/>
                <w:numId w:val="47"/>
              </w:numPr>
              <w:spacing w:line="240" w:lineRule="exact"/>
              <w:ind w:left="650" w:hanging="200"/>
              <w:rPr>
                <w:rFonts w:ascii="HG丸ｺﾞｼｯｸM-PRO" w:hAnsi="HG丸ｺﾞｼｯｸM-PRO"/>
                <w:sz w:val="21"/>
              </w:rPr>
            </w:pPr>
            <w:r w:rsidRPr="001E6365">
              <w:rPr>
                <w:rFonts w:ascii="HG丸ｺﾞｼｯｸM-PRO" w:hAnsi="HG丸ｺﾞｼｯｸM-PRO" w:hint="eastAsia"/>
                <w:sz w:val="21"/>
              </w:rPr>
              <w:t>火災廃材仮置場（約</w:t>
            </w:r>
            <w:r w:rsidRPr="001E6365">
              <w:rPr>
                <w:rFonts w:ascii="HG丸ｺﾞｼｯｸM-PRO" w:hAnsi="HG丸ｺﾞｼｯｸM-PRO"/>
                <w:sz w:val="21"/>
              </w:rPr>
              <w:t>300m</w:t>
            </w:r>
            <w:r w:rsidRPr="001E6365">
              <w:rPr>
                <w:rFonts w:ascii="HG丸ｺﾞｼｯｸM-PRO" w:hAnsi="HG丸ｺﾞｼｯｸM-PRO"/>
                <w:sz w:val="21"/>
                <w:vertAlign w:val="superscript"/>
              </w:rPr>
              <w:t>2</w:t>
            </w:r>
            <w:r w:rsidRPr="001E6365">
              <w:rPr>
                <w:rFonts w:ascii="HG丸ｺﾞｼｯｸM-PRO" w:hAnsi="HG丸ｺﾞｼｯｸM-PRO" w:hint="eastAsia"/>
                <w:sz w:val="21"/>
              </w:rPr>
              <w:t>以上）</w:t>
            </w:r>
          </w:p>
          <w:p w14:paraId="1565AC7E" w14:textId="77777777" w:rsidR="00CD1E00" w:rsidRPr="001E6365" w:rsidRDefault="00CD1E00" w:rsidP="00E222B8">
            <w:pPr>
              <w:pStyle w:val="1c"/>
              <w:numPr>
                <w:ilvl w:val="4"/>
                <w:numId w:val="47"/>
              </w:numPr>
              <w:spacing w:line="240" w:lineRule="exact"/>
              <w:ind w:left="650" w:hanging="200"/>
              <w:rPr>
                <w:rFonts w:ascii="HG丸ｺﾞｼｯｸM-PRO" w:hAnsi="HG丸ｺﾞｼｯｸM-PRO"/>
                <w:sz w:val="21"/>
              </w:rPr>
            </w:pPr>
            <w:r w:rsidRPr="001E6365">
              <w:rPr>
                <w:rFonts w:ascii="HG丸ｺﾞｼｯｸM-PRO" w:hAnsi="HG丸ｺﾞｼｯｸM-PRO" w:hint="eastAsia"/>
                <w:sz w:val="21"/>
              </w:rPr>
              <w:t>剪定枝受入貯留ヤード（</w:t>
            </w:r>
            <w:r w:rsidRPr="001E6365">
              <w:rPr>
                <w:rFonts w:ascii="HG丸ｺﾞｼｯｸM-PRO" w:hAnsi="HG丸ｺﾞｼｯｸM-PRO"/>
                <w:sz w:val="21"/>
              </w:rPr>
              <w:t>1</w:t>
            </w:r>
            <w:r w:rsidRPr="001E6365">
              <w:rPr>
                <w:rFonts w:ascii="HG丸ｺﾞｼｯｸM-PRO" w:hAnsi="HG丸ｺﾞｼｯｸM-PRO" w:hint="eastAsia"/>
                <w:sz w:val="21"/>
              </w:rPr>
              <w:t>ヶ月分）</w:t>
            </w:r>
          </w:p>
          <w:p w14:paraId="2C2514F6" w14:textId="38714C8D" w:rsidR="00340B00" w:rsidRPr="001E6365" w:rsidRDefault="00CD1E00" w:rsidP="00E222B8">
            <w:pPr>
              <w:pStyle w:val="1c"/>
              <w:numPr>
                <w:ilvl w:val="4"/>
                <w:numId w:val="47"/>
              </w:numPr>
              <w:spacing w:line="240" w:lineRule="exact"/>
              <w:ind w:left="650" w:hanging="200"/>
              <w:rPr>
                <w:sz w:val="21"/>
              </w:rPr>
            </w:pPr>
            <w:r w:rsidRPr="001E6365">
              <w:rPr>
                <w:rFonts w:hint="eastAsia"/>
                <w:sz w:val="21"/>
              </w:rPr>
              <w:t>その他</w:t>
            </w:r>
            <w:r w:rsidRPr="001E6365">
              <w:rPr>
                <w:sz w:val="21"/>
              </w:rPr>
              <w:t>必要な工事</w:t>
            </w:r>
          </w:p>
        </w:tc>
        <w:tc>
          <w:tcPr>
            <w:tcW w:w="9462" w:type="dxa"/>
            <w:shd w:val="clear" w:color="auto" w:fill="auto"/>
          </w:tcPr>
          <w:p w14:paraId="25A1F224" w14:textId="77777777" w:rsidR="00340B00" w:rsidRPr="00F973B0" w:rsidRDefault="00340B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0D32193" w14:textId="77777777" w:rsidR="00340B00" w:rsidRPr="00F973B0" w:rsidRDefault="00340B00" w:rsidP="00DB707E">
            <w:pPr>
              <w:adjustRightInd w:val="0"/>
              <w:snapToGrid w:val="0"/>
              <w:spacing w:line="240" w:lineRule="atLeast"/>
              <w:textAlignment w:val="baseline"/>
              <w:rPr>
                <w:rFonts w:hAnsi="ＭＳ 明朝"/>
                <w:szCs w:val="21"/>
              </w:rPr>
            </w:pPr>
          </w:p>
        </w:tc>
      </w:tr>
      <w:tr w:rsidR="00CD1E00" w:rsidRPr="00F973B0" w14:paraId="4220BAFE" w14:textId="77777777" w:rsidTr="006E1843">
        <w:trPr>
          <w:trHeight w:val="161"/>
        </w:trPr>
        <w:tc>
          <w:tcPr>
            <w:tcW w:w="10455" w:type="dxa"/>
            <w:shd w:val="clear" w:color="auto" w:fill="auto"/>
            <w:vAlign w:val="center"/>
          </w:tcPr>
          <w:p w14:paraId="11478AA1" w14:textId="77777777" w:rsidR="00CD1E00" w:rsidRPr="001E6365" w:rsidRDefault="00CD1E00" w:rsidP="00E222B8">
            <w:pPr>
              <w:pStyle w:val="1e"/>
              <w:numPr>
                <w:ilvl w:val="3"/>
                <w:numId w:val="47"/>
              </w:numPr>
              <w:tabs>
                <w:tab w:val="num" w:pos="360"/>
              </w:tabs>
              <w:spacing w:line="240" w:lineRule="exact"/>
              <w:ind w:left="420" w:hanging="420"/>
              <w:rPr>
                <w:sz w:val="21"/>
              </w:rPr>
            </w:pPr>
            <w:r w:rsidRPr="001E6365">
              <w:rPr>
                <w:sz w:val="21"/>
              </w:rPr>
              <w:t>管理業務（セルフモニタリング）</w:t>
            </w:r>
          </w:p>
          <w:p w14:paraId="009DEF13" w14:textId="77777777" w:rsidR="00CD1E00" w:rsidRPr="001E6365" w:rsidRDefault="00CD1E00" w:rsidP="00E222B8">
            <w:pPr>
              <w:pStyle w:val="1c"/>
              <w:numPr>
                <w:ilvl w:val="4"/>
                <w:numId w:val="47"/>
              </w:numPr>
              <w:spacing w:line="240" w:lineRule="exact"/>
              <w:ind w:left="650" w:hanging="200"/>
              <w:rPr>
                <w:sz w:val="21"/>
              </w:rPr>
            </w:pPr>
            <w:r w:rsidRPr="001E6365">
              <w:rPr>
                <w:sz w:val="21"/>
              </w:rPr>
              <w:t>設計業務に係るセルフモニタリング</w:t>
            </w:r>
          </w:p>
          <w:p w14:paraId="2275B02C" w14:textId="041B9CA4" w:rsidR="00CD1E00" w:rsidRPr="001E6365" w:rsidRDefault="00CD1E00" w:rsidP="00E222B8">
            <w:pPr>
              <w:pStyle w:val="1c"/>
              <w:numPr>
                <w:ilvl w:val="4"/>
                <w:numId w:val="47"/>
              </w:numPr>
              <w:spacing w:line="240" w:lineRule="exact"/>
              <w:ind w:left="650" w:hanging="200"/>
              <w:rPr>
                <w:sz w:val="21"/>
              </w:rPr>
            </w:pPr>
            <w:r w:rsidRPr="001E6365">
              <w:rPr>
                <w:sz w:val="21"/>
              </w:rPr>
              <w:t>建設業務に係るセルフモニタリング</w:t>
            </w:r>
          </w:p>
        </w:tc>
        <w:tc>
          <w:tcPr>
            <w:tcW w:w="9462" w:type="dxa"/>
            <w:shd w:val="clear" w:color="auto" w:fill="auto"/>
          </w:tcPr>
          <w:p w14:paraId="17F45D68" w14:textId="77777777" w:rsidR="00CD1E00" w:rsidRPr="00F973B0" w:rsidRDefault="00CD1E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14B014F5" w14:textId="77777777" w:rsidR="00CD1E00" w:rsidRPr="00F973B0" w:rsidRDefault="00CD1E00" w:rsidP="00DB707E">
            <w:pPr>
              <w:adjustRightInd w:val="0"/>
              <w:snapToGrid w:val="0"/>
              <w:spacing w:line="240" w:lineRule="atLeast"/>
              <w:textAlignment w:val="baseline"/>
              <w:rPr>
                <w:rFonts w:hAnsi="ＭＳ 明朝"/>
                <w:szCs w:val="21"/>
              </w:rPr>
            </w:pPr>
          </w:p>
        </w:tc>
      </w:tr>
      <w:tr w:rsidR="00CD1E00" w:rsidRPr="00F973B0" w14:paraId="63F70242" w14:textId="77777777" w:rsidTr="006E1843">
        <w:trPr>
          <w:trHeight w:val="161"/>
        </w:trPr>
        <w:tc>
          <w:tcPr>
            <w:tcW w:w="10455" w:type="dxa"/>
            <w:shd w:val="clear" w:color="auto" w:fill="auto"/>
            <w:vAlign w:val="center"/>
          </w:tcPr>
          <w:p w14:paraId="663F7F9C" w14:textId="49960A6E" w:rsidR="00CD1E00" w:rsidRPr="00340B00" w:rsidRDefault="001E6365" w:rsidP="00E222B8">
            <w:pPr>
              <w:pStyle w:val="1f2"/>
              <w:numPr>
                <w:ilvl w:val="2"/>
                <w:numId w:val="80"/>
              </w:numPr>
              <w:ind w:left="1452" w:hanging="1452"/>
              <w:rPr>
                <w:sz w:val="21"/>
                <w:szCs w:val="21"/>
              </w:rPr>
            </w:pPr>
            <w:bookmarkStart w:id="55" w:name="_Toc38550663"/>
            <w:bookmarkStart w:id="56" w:name="_Toc38633858"/>
            <w:r w:rsidRPr="001E6365">
              <w:rPr>
                <w:rFonts w:ascii="HG丸ｺﾞｼｯｸM-PRO" w:hAnsi="HG丸ｺﾞｼｯｸM-PRO"/>
                <w:sz w:val="21"/>
              </w:rPr>
              <w:t>設計業務</w:t>
            </w:r>
            <w:bookmarkEnd w:id="55"/>
            <w:bookmarkEnd w:id="56"/>
          </w:p>
        </w:tc>
        <w:tc>
          <w:tcPr>
            <w:tcW w:w="9462" w:type="dxa"/>
            <w:shd w:val="clear" w:color="auto" w:fill="auto"/>
          </w:tcPr>
          <w:p w14:paraId="2D0F7890" w14:textId="77777777" w:rsidR="00CD1E00" w:rsidRPr="00F973B0" w:rsidRDefault="00CD1E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4590ED93" w14:textId="77777777" w:rsidR="00CD1E00" w:rsidRPr="00F973B0" w:rsidRDefault="00CD1E00" w:rsidP="00DB707E">
            <w:pPr>
              <w:adjustRightInd w:val="0"/>
              <w:snapToGrid w:val="0"/>
              <w:spacing w:line="240" w:lineRule="atLeast"/>
              <w:textAlignment w:val="baseline"/>
              <w:rPr>
                <w:rFonts w:hAnsi="ＭＳ 明朝"/>
                <w:szCs w:val="21"/>
              </w:rPr>
            </w:pPr>
          </w:p>
        </w:tc>
      </w:tr>
      <w:tr w:rsidR="00CD1E00" w:rsidRPr="00F973B0" w14:paraId="324D9F2E" w14:textId="77777777" w:rsidTr="006E1843">
        <w:trPr>
          <w:trHeight w:val="161"/>
        </w:trPr>
        <w:tc>
          <w:tcPr>
            <w:tcW w:w="10455" w:type="dxa"/>
            <w:shd w:val="clear" w:color="auto" w:fill="auto"/>
            <w:vAlign w:val="center"/>
          </w:tcPr>
          <w:p w14:paraId="131F527B" w14:textId="77777777" w:rsidR="001E6365" w:rsidRPr="001E6365" w:rsidRDefault="001E6365" w:rsidP="00E222B8">
            <w:pPr>
              <w:pStyle w:val="1e"/>
              <w:numPr>
                <w:ilvl w:val="3"/>
                <w:numId w:val="51"/>
              </w:numPr>
              <w:spacing w:line="240" w:lineRule="exact"/>
              <w:ind w:left="1230"/>
              <w:rPr>
                <w:sz w:val="21"/>
              </w:rPr>
            </w:pPr>
            <w:r w:rsidRPr="001E6365">
              <w:rPr>
                <w:rFonts w:hint="eastAsia"/>
                <w:sz w:val="21"/>
              </w:rPr>
              <w:t>本施設の設計業務</w:t>
            </w:r>
          </w:p>
          <w:p w14:paraId="33ABFC32" w14:textId="77777777" w:rsidR="001E6365" w:rsidRPr="001E6365" w:rsidRDefault="001E6365" w:rsidP="00E222B8">
            <w:pPr>
              <w:pStyle w:val="1c"/>
              <w:numPr>
                <w:ilvl w:val="4"/>
                <w:numId w:val="51"/>
              </w:numPr>
              <w:spacing w:line="240" w:lineRule="exact"/>
              <w:ind w:left="650" w:hanging="200"/>
              <w:rPr>
                <w:rFonts w:ascii="HG丸ｺﾞｼｯｸM-PRO" w:hAnsi="HG丸ｺﾞｼｯｸM-PRO"/>
                <w:sz w:val="21"/>
              </w:rPr>
            </w:pPr>
            <w:r w:rsidRPr="001E6365">
              <w:rPr>
                <w:rFonts w:ascii="HG丸ｺﾞｼｯｸM-PRO" w:hAnsi="HG丸ｺﾞｼｯｸM-PRO" w:hint="eastAsia"/>
                <w:sz w:val="21"/>
              </w:rPr>
              <w:t>建設事業者は、監督員の指示に従い業務に必要な調査等を行い、関係法令に基づいて業務を実施すること。</w:t>
            </w:r>
          </w:p>
          <w:p w14:paraId="67F6D6E3" w14:textId="77777777" w:rsidR="001E6365" w:rsidRPr="001E6365" w:rsidRDefault="001E6365" w:rsidP="00E222B8">
            <w:pPr>
              <w:pStyle w:val="1c"/>
              <w:numPr>
                <w:ilvl w:val="4"/>
                <w:numId w:val="51"/>
              </w:numPr>
              <w:spacing w:line="240" w:lineRule="exact"/>
              <w:ind w:left="650" w:hanging="200"/>
              <w:rPr>
                <w:sz w:val="21"/>
              </w:rPr>
            </w:pPr>
            <w:r w:rsidRPr="001E6365">
              <w:rPr>
                <w:rFonts w:ascii="HG丸ｺﾞｼｯｸM-PRO" w:hAnsi="HG丸ｺﾞｼｯｸM-PRO"/>
                <w:sz w:val="21"/>
              </w:rPr>
              <w:t>建設</w:t>
            </w:r>
            <w:r w:rsidRPr="001E6365">
              <w:rPr>
                <w:sz w:val="21"/>
              </w:rPr>
              <w:t>事業社は、本施設の設計について、管理技術者及び照査技術者を配置すること。その際、</w:t>
            </w:r>
            <w:r w:rsidRPr="001E6365">
              <w:rPr>
                <w:rFonts w:ascii="HG丸ｺﾞｼｯｸM-PRO" w:hAnsi="HG丸ｺﾞｼｯｸM-PRO" w:hint="eastAsia"/>
                <w:sz w:val="21"/>
              </w:rPr>
              <w:t>管理技術者と照査技術者の兼務は認めない。</w:t>
            </w:r>
          </w:p>
          <w:p w14:paraId="039EC2AC" w14:textId="77777777" w:rsidR="001E6365" w:rsidRPr="001E6365" w:rsidRDefault="001E6365" w:rsidP="00E222B8">
            <w:pPr>
              <w:pStyle w:val="1c"/>
              <w:numPr>
                <w:ilvl w:val="4"/>
                <w:numId w:val="51"/>
              </w:numPr>
              <w:spacing w:line="240" w:lineRule="exact"/>
              <w:ind w:left="650" w:hanging="200"/>
              <w:rPr>
                <w:rFonts w:ascii="HG丸ｺﾞｼｯｸM-PRO" w:hAnsi="HG丸ｺﾞｼｯｸM-PRO"/>
                <w:sz w:val="21"/>
              </w:rPr>
            </w:pPr>
            <w:r w:rsidRPr="001E6365">
              <w:rPr>
                <w:rFonts w:ascii="HG丸ｺﾞｼｯｸM-PRO" w:hAnsi="HG丸ｺﾞｼｯｸM-PRO" w:hint="eastAsia"/>
                <w:sz w:val="21"/>
              </w:rPr>
              <w:t>建設事業者は適用基準等に基づき、設計業務を実施すること。</w:t>
            </w:r>
          </w:p>
          <w:p w14:paraId="7C9EEBCA" w14:textId="77777777" w:rsidR="001E6365" w:rsidRPr="001E6365" w:rsidRDefault="001E6365" w:rsidP="00E222B8">
            <w:pPr>
              <w:pStyle w:val="1c"/>
              <w:numPr>
                <w:ilvl w:val="4"/>
                <w:numId w:val="51"/>
              </w:numPr>
              <w:spacing w:line="240" w:lineRule="exact"/>
              <w:ind w:left="650" w:hanging="200"/>
              <w:rPr>
                <w:rFonts w:ascii="HG丸ｺﾞｼｯｸM-PRO" w:hAnsi="HG丸ｺﾞｼｯｸM-PRO"/>
                <w:sz w:val="21"/>
              </w:rPr>
            </w:pPr>
            <w:r w:rsidRPr="001E6365">
              <w:rPr>
                <w:rFonts w:ascii="HG丸ｺﾞｼｯｸM-PRO" w:hAnsi="HG丸ｺﾞｼｯｸM-PRO" w:hint="eastAsia"/>
                <w:sz w:val="21"/>
              </w:rPr>
              <w:t>建設事業者は、設計内容が本要求水準書で示している事項、建設事業者が提出した事業提案書に示される事項、関係法令、適用基準等に準拠していることなどを工事期間中モニタリングすること。</w:t>
            </w:r>
          </w:p>
          <w:p w14:paraId="77C8A422" w14:textId="77777777" w:rsidR="001E6365" w:rsidRPr="001E6365" w:rsidRDefault="001E6365" w:rsidP="00E222B8">
            <w:pPr>
              <w:pStyle w:val="1c"/>
              <w:numPr>
                <w:ilvl w:val="4"/>
                <w:numId w:val="51"/>
              </w:numPr>
              <w:spacing w:line="240" w:lineRule="exact"/>
              <w:ind w:left="650" w:hanging="200"/>
              <w:rPr>
                <w:rFonts w:ascii="HG丸ｺﾞｼｯｸM-PRO" w:hAnsi="HG丸ｺﾞｼｯｸM-PRO"/>
                <w:sz w:val="21"/>
              </w:rPr>
            </w:pPr>
            <w:r w:rsidRPr="001E6365">
              <w:rPr>
                <w:rFonts w:ascii="HG丸ｺﾞｼｯｸM-PRO" w:hAnsi="HG丸ｺﾞｼｯｸM-PRO" w:hint="eastAsia"/>
                <w:sz w:val="21"/>
              </w:rPr>
              <w:t>建設事業者は業務の詳細及び当該工事の範囲について、監督員と連絡を密にとり、かつ十分に打合せをして、本事業の目的を達成すること。</w:t>
            </w:r>
          </w:p>
          <w:p w14:paraId="674DA103" w14:textId="77777777" w:rsidR="001E6365" w:rsidRPr="001E6365" w:rsidRDefault="001E6365" w:rsidP="00E222B8">
            <w:pPr>
              <w:pStyle w:val="1c"/>
              <w:numPr>
                <w:ilvl w:val="4"/>
                <w:numId w:val="51"/>
              </w:numPr>
              <w:spacing w:line="240" w:lineRule="exact"/>
              <w:ind w:left="650" w:hanging="200"/>
              <w:rPr>
                <w:rFonts w:ascii="HG丸ｺﾞｼｯｸM-PRO" w:hAnsi="HG丸ｺﾞｼｯｸM-PRO"/>
                <w:sz w:val="21"/>
              </w:rPr>
            </w:pPr>
            <w:r w:rsidRPr="001E6365">
              <w:rPr>
                <w:rFonts w:ascii="HG丸ｺﾞｼｯｸM-PRO" w:hAnsi="HG丸ｺﾞｼｯｸM-PRO" w:hint="eastAsia"/>
                <w:sz w:val="21"/>
              </w:rPr>
              <w:t>建設事業者は業務の進捗状況に応じて、業務の区分ごとに監督員に設計図書等を提出する等の中間報告をし、十分な打合せをすること。</w:t>
            </w:r>
          </w:p>
          <w:p w14:paraId="2826E940" w14:textId="77777777" w:rsidR="001E6365" w:rsidRPr="001E6365" w:rsidRDefault="001E6365" w:rsidP="00E222B8">
            <w:pPr>
              <w:pStyle w:val="1c"/>
              <w:numPr>
                <w:ilvl w:val="4"/>
                <w:numId w:val="51"/>
              </w:numPr>
              <w:spacing w:line="240" w:lineRule="exact"/>
              <w:ind w:left="650" w:hanging="200"/>
              <w:rPr>
                <w:rFonts w:ascii="HG丸ｺﾞｼｯｸM-PRO" w:hAnsi="HG丸ｺﾞｼｯｸM-PRO"/>
                <w:sz w:val="21"/>
              </w:rPr>
            </w:pPr>
            <w:r w:rsidRPr="001E6365">
              <w:rPr>
                <w:rFonts w:ascii="HG丸ｺﾞｼｯｸM-PRO" w:hAnsi="HG丸ｺﾞｼｯｸM-PRO" w:hint="eastAsia"/>
                <w:sz w:val="21"/>
              </w:rPr>
              <w:t>図面、工事内訳書等の用紙、縮尺表現方法、タイトル及び整理方法は、監督員の指示に従うこと。また、図面は、工事ごとに順序よく整理統合して作成し、各々一連の整理番号を付けること。</w:t>
            </w:r>
          </w:p>
          <w:p w14:paraId="41C658E3" w14:textId="654C7AF2" w:rsidR="00CD1E00" w:rsidRPr="00340B00" w:rsidRDefault="001E6365" w:rsidP="00E222B8">
            <w:pPr>
              <w:pStyle w:val="1c"/>
              <w:numPr>
                <w:ilvl w:val="4"/>
                <w:numId w:val="51"/>
              </w:numPr>
              <w:spacing w:line="240" w:lineRule="exact"/>
              <w:ind w:left="650" w:hanging="200"/>
              <w:rPr>
                <w:sz w:val="21"/>
              </w:rPr>
            </w:pPr>
            <w:r w:rsidRPr="001E6365">
              <w:rPr>
                <w:rFonts w:ascii="HG丸ｺﾞｼｯｸM-PRO" w:hAnsi="HG丸ｺﾞｼｯｸM-PRO" w:hint="eastAsia"/>
                <w:sz w:val="21"/>
              </w:rPr>
              <w:t>建築基準法及び防災評定並びに構造評定等にかかる諸費用を含め、設計業務に要する費用は全て建設事業者の負担とする。また、本事業に必要な調査等を行うこと。</w:t>
            </w:r>
          </w:p>
        </w:tc>
        <w:tc>
          <w:tcPr>
            <w:tcW w:w="9462" w:type="dxa"/>
            <w:shd w:val="clear" w:color="auto" w:fill="auto"/>
          </w:tcPr>
          <w:p w14:paraId="714CDF38" w14:textId="77777777" w:rsidR="00CD1E00" w:rsidRPr="00F973B0" w:rsidRDefault="00CD1E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2D1C509F" w14:textId="77777777" w:rsidR="00CD1E00" w:rsidRPr="00F973B0" w:rsidRDefault="00CD1E00" w:rsidP="00DB707E">
            <w:pPr>
              <w:adjustRightInd w:val="0"/>
              <w:snapToGrid w:val="0"/>
              <w:spacing w:line="240" w:lineRule="atLeast"/>
              <w:textAlignment w:val="baseline"/>
              <w:rPr>
                <w:rFonts w:hAnsi="ＭＳ 明朝"/>
                <w:szCs w:val="21"/>
              </w:rPr>
            </w:pPr>
          </w:p>
        </w:tc>
      </w:tr>
      <w:tr w:rsidR="00CD1E00" w:rsidRPr="00F973B0" w14:paraId="2548FA83" w14:textId="77777777" w:rsidTr="006E1843">
        <w:trPr>
          <w:trHeight w:val="161"/>
        </w:trPr>
        <w:tc>
          <w:tcPr>
            <w:tcW w:w="10455" w:type="dxa"/>
            <w:shd w:val="clear" w:color="auto" w:fill="auto"/>
            <w:vAlign w:val="center"/>
          </w:tcPr>
          <w:p w14:paraId="18C871EC" w14:textId="77777777" w:rsidR="001E6365" w:rsidRPr="001E6365" w:rsidRDefault="001E6365" w:rsidP="00E222B8">
            <w:pPr>
              <w:pStyle w:val="1e"/>
              <w:numPr>
                <w:ilvl w:val="3"/>
                <w:numId w:val="51"/>
              </w:numPr>
              <w:spacing w:line="240" w:lineRule="exact"/>
              <w:ind w:left="1230"/>
              <w:rPr>
                <w:sz w:val="21"/>
                <w:szCs w:val="21"/>
              </w:rPr>
            </w:pPr>
            <w:r w:rsidRPr="001E6365">
              <w:rPr>
                <w:rFonts w:hint="eastAsia"/>
                <w:sz w:val="21"/>
                <w:szCs w:val="21"/>
              </w:rPr>
              <w:t>実施設計</w:t>
            </w:r>
          </w:p>
          <w:p w14:paraId="5CC723D4" w14:textId="77777777" w:rsidR="001E6365" w:rsidRPr="001E6365" w:rsidRDefault="001E6365" w:rsidP="001E6365">
            <w:pPr>
              <w:pStyle w:val="afffe"/>
              <w:spacing w:line="240" w:lineRule="exact"/>
              <w:ind w:leftChars="100" w:left="210" w:firstLine="210"/>
              <w:rPr>
                <w:rFonts w:ascii="HG丸ｺﾞｼｯｸM-PRO" w:eastAsia="HG丸ｺﾞｼｯｸM-PRO" w:hAnsi="HG丸ｺﾞｼｯｸM-PRO"/>
                <w:sz w:val="21"/>
                <w:szCs w:val="21"/>
              </w:rPr>
            </w:pPr>
            <w:r w:rsidRPr="001E6365">
              <w:rPr>
                <w:rFonts w:ascii="HG丸ｺﾞｼｯｸM-PRO" w:eastAsia="HG丸ｺﾞｼｯｸM-PRO" w:hAnsi="HG丸ｺﾞｼｯｸM-PRO" w:hint="eastAsia"/>
                <w:sz w:val="21"/>
                <w:szCs w:val="21"/>
              </w:rPr>
              <w:t>建設事業者は、契約後直ちに実施設計に着手するものとし、実施設計は、下記の図書に基づいて設計すること。なお、図書は以下に示す記載順に優先順位の高いものとする。</w:t>
            </w:r>
          </w:p>
          <w:p w14:paraId="5EB66597" w14:textId="77777777" w:rsidR="001E6365" w:rsidRPr="001E6365" w:rsidRDefault="001E6365" w:rsidP="001E6365">
            <w:pPr>
              <w:pStyle w:val="afffe"/>
              <w:spacing w:line="240" w:lineRule="exact"/>
              <w:ind w:leftChars="100" w:left="210" w:firstLine="210"/>
              <w:rPr>
                <w:rFonts w:ascii="HG丸ｺﾞｼｯｸM-PRO" w:eastAsia="HG丸ｺﾞｼｯｸM-PRO" w:hAnsi="HG丸ｺﾞｼｯｸM-PRO"/>
                <w:sz w:val="21"/>
                <w:szCs w:val="21"/>
              </w:rPr>
            </w:pPr>
            <w:r w:rsidRPr="001E6365">
              <w:rPr>
                <w:rFonts w:ascii="HG丸ｺﾞｼｯｸM-PRO" w:eastAsia="HG丸ｺﾞｼｯｸM-PRO" w:hAnsi="HG丸ｺﾞｼｯｸM-PRO" w:hint="eastAsia"/>
                <w:sz w:val="21"/>
                <w:szCs w:val="21"/>
              </w:rPr>
              <w:t>なお、実施設計にあたって以下に示す図書の記載内容によりがたいものは、組合の承諾を得ると共に、工事仕様書に記載すること。組合の指示により、実施設計図書並びに｢完成図書｣等をあわせて保管・管理するために必要な保管庫等をあらかじめ必要数納入すること。</w:t>
            </w:r>
          </w:p>
          <w:p w14:paraId="16642913" w14:textId="77777777" w:rsidR="001E6365" w:rsidRPr="001E6365" w:rsidRDefault="001E6365" w:rsidP="00E222B8">
            <w:pPr>
              <w:pStyle w:val="1c"/>
              <w:numPr>
                <w:ilvl w:val="4"/>
                <w:numId w:val="51"/>
              </w:numPr>
              <w:spacing w:line="240" w:lineRule="exact"/>
              <w:ind w:left="650" w:hanging="440"/>
              <w:rPr>
                <w:rFonts w:ascii="HG丸ｺﾞｼｯｸM-PRO" w:hAnsi="HG丸ｺﾞｼｯｸM-PRO"/>
                <w:sz w:val="21"/>
              </w:rPr>
            </w:pPr>
            <w:r w:rsidRPr="001E6365">
              <w:rPr>
                <w:rFonts w:ascii="HG丸ｺﾞｼｯｸM-PRO" w:hAnsi="HG丸ｺﾞｼｯｸM-PRO" w:hint="eastAsia"/>
                <w:sz w:val="21"/>
              </w:rPr>
              <w:t>契約図書</w:t>
            </w:r>
          </w:p>
          <w:p w14:paraId="1B8881DD" w14:textId="77777777" w:rsidR="001E6365" w:rsidRPr="001E6365" w:rsidRDefault="001E6365" w:rsidP="00E222B8">
            <w:pPr>
              <w:pStyle w:val="19"/>
              <w:numPr>
                <w:ilvl w:val="0"/>
                <w:numId w:val="52"/>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建設工事請負契約書</w:t>
            </w:r>
          </w:p>
          <w:p w14:paraId="5EEACB75" w14:textId="77777777" w:rsidR="001E6365" w:rsidRPr="001E6365" w:rsidRDefault="001E6365" w:rsidP="00E222B8">
            <w:pPr>
              <w:pStyle w:val="19"/>
              <w:numPr>
                <w:ilvl w:val="0"/>
                <w:numId w:val="52"/>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入札説明書等の質問に対する回答書及び対面的対話の回答書</w:t>
            </w:r>
          </w:p>
          <w:p w14:paraId="708C2EFA" w14:textId="77777777" w:rsidR="001E6365" w:rsidRPr="001E6365" w:rsidRDefault="001E6365" w:rsidP="00E222B8">
            <w:pPr>
              <w:pStyle w:val="19"/>
              <w:numPr>
                <w:ilvl w:val="0"/>
                <w:numId w:val="52"/>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本要求水準書及び本要求水準書添付資料</w:t>
            </w:r>
          </w:p>
          <w:p w14:paraId="4CF3271A" w14:textId="77777777" w:rsidR="001E6365" w:rsidRPr="001E6365" w:rsidRDefault="001E6365" w:rsidP="00E222B8">
            <w:pPr>
              <w:pStyle w:val="19"/>
              <w:numPr>
                <w:ilvl w:val="0"/>
                <w:numId w:val="52"/>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事業提案書</w:t>
            </w:r>
          </w:p>
          <w:p w14:paraId="272FFB12" w14:textId="77777777" w:rsidR="001E6365" w:rsidRPr="001E6365" w:rsidRDefault="001E6365" w:rsidP="00E222B8">
            <w:pPr>
              <w:pStyle w:val="19"/>
              <w:numPr>
                <w:ilvl w:val="0"/>
                <w:numId w:val="52"/>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その他監督員が指示するもの</w:t>
            </w:r>
          </w:p>
          <w:p w14:paraId="76BFA738" w14:textId="77777777" w:rsidR="001E6365" w:rsidRPr="001E6365" w:rsidRDefault="001E6365" w:rsidP="00E222B8">
            <w:pPr>
              <w:pStyle w:val="1c"/>
              <w:numPr>
                <w:ilvl w:val="4"/>
                <w:numId w:val="51"/>
              </w:numPr>
              <w:spacing w:line="240" w:lineRule="exact"/>
              <w:ind w:left="650" w:hanging="440"/>
              <w:rPr>
                <w:rFonts w:ascii="HG丸ｺﾞｼｯｸM-PRO" w:hAnsi="HG丸ｺﾞｼｯｸM-PRO"/>
                <w:sz w:val="21"/>
              </w:rPr>
            </w:pPr>
            <w:r w:rsidRPr="001E6365">
              <w:rPr>
                <w:rFonts w:ascii="HG丸ｺﾞｼｯｸM-PRO" w:hAnsi="HG丸ｺﾞｼｯｸM-PRO" w:hint="eastAsia"/>
                <w:sz w:val="21"/>
              </w:rPr>
              <w:t>参考基準図書類</w:t>
            </w:r>
          </w:p>
          <w:p w14:paraId="317F0CB3" w14:textId="77777777" w:rsidR="001E6365" w:rsidRPr="001E6365" w:rsidRDefault="001E6365" w:rsidP="00E222B8">
            <w:pPr>
              <w:pStyle w:val="19"/>
              <w:numPr>
                <w:ilvl w:val="0"/>
                <w:numId w:val="53"/>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公共建築工事標準仕様書（機械設備工事編）（国土交通省大臣官房官庁営繕部監修）</w:t>
            </w:r>
          </w:p>
          <w:p w14:paraId="72170485"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公共建築工事標準仕様書（電気設備工事編）（国土交通省大臣官房官庁営繕部監修）</w:t>
            </w:r>
          </w:p>
          <w:p w14:paraId="781545D1"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公共建築工事標準仕様書（建築工事編）（国土交通省大臣官房官庁営繕部監修）</w:t>
            </w:r>
          </w:p>
          <w:p w14:paraId="63246B85"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電気通信設備工事共通仕様書（国土交通省）</w:t>
            </w:r>
          </w:p>
          <w:p w14:paraId="073DAC41"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建築設備設計基準・同要領（国土交通省）</w:t>
            </w:r>
          </w:p>
          <w:p w14:paraId="6405F268"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公共建築設備工事標準図（機械設備工事編）（国土交通省大臣官房官庁営繕部設備・環境課監修）</w:t>
            </w:r>
          </w:p>
          <w:p w14:paraId="533173D8"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公共建築設備工事標準図（電気設備工事編）（国土交通省大臣官房官庁営繕部設備・環境課監修）</w:t>
            </w:r>
          </w:p>
          <w:p w14:paraId="2B360D2C"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建築工事標準詳細図（国土交通省大臣官房官庁営繕部監修）</w:t>
            </w:r>
          </w:p>
          <w:p w14:paraId="53A41372"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機械設備工事監理指針（国土交通省大臣官房官庁営繕部監修）</w:t>
            </w:r>
          </w:p>
          <w:p w14:paraId="588ADAAC"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電気設備工事監理指針（国土交通省大臣官房官庁営繕部監修）</w:t>
            </w:r>
          </w:p>
          <w:p w14:paraId="61F3E5A7"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建築工事監理指針（国土交通省大臣官房官庁営繕部監修）</w:t>
            </w:r>
          </w:p>
          <w:p w14:paraId="64BE2A75"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公共建築工事積算基準 (国土交通省大臣官房官庁営繕部監修)</w:t>
            </w:r>
          </w:p>
          <w:p w14:paraId="6E6FAED5"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土木工事積算基準(国土交通省大臣官房官庁技術調査課監修)</w:t>
            </w:r>
          </w:p>
          <w:p w14:paraId="4D930389"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建築構造設計基準及び同解説（国土交通省大臣官房営繕部整備課監修）</w:t>
            </w:r>
          </w:p>
          <w:p w14:paraId="1BFB76D0"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官庁施設の総合耐震・対津波計画基準（国土交通省）</w:t>
            </w:r>
          </w:p>
          <w:p w14:paraId="1909CD73"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建築物の構造関係技術基準解説書（国土交通省）</w:t>
            </w:r>
          </w:p>
          <w:p w14:paraId="281B7DFC"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火力発電所の耐震設計規定（日本電気協会）</w:t>
            </w:r>
          </w:p>
          <w:p w14:paraId="41BCF1C8"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発電用火力設備に関する技術基準・解釈</w:t>
            </w:r>
          </w:p>
          <w:p w14:paraId="08945934"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建築設備耐震設計施工指針（国土交通省）</w:t>
            </w:r>
          </w:p>
          <w:p w14:paraId="3E2EE7AC"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防災拠点等となる建築物に係る機能継続ガイドライン（新築版）（国土交通省）</w:t>
            </w:r>
          </w:p>
          <w:p w14:paraId="287A8BC6"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日本</w:t>
            </w:r>
            <w:r w:rsidRPr="001E6365">
              <w:rPr>
                <w:rFonts w:ascii="HG丸ｺﾞｼｯｸM-PRO" w:eastAsia="HG丸ｺﾞｼｯｸM-PRO" w:hAnsi="HG丸ｺﾞｼｯｸM-PRO" w:hint="eastAsia"/>
                <w:sz w:val="21"/>
              </w:rPr>
              <w:t>産業</w:t>
            </w:r>
            <w:r w:rsidRPr="001E6365">
              <w:rPr>
                <w:rFonts w:ascii="HG丸ｺﾞｼｯｸM-PRO" w:eastAsia="HG丸ｺﾞｼｯｸM-PRO" w:hAnsi="HG丸ｺﾞｼｯｸM-PRO"/>
                <w:sz w:val="21"/>
              </w:rPr>
              <w:t>規格 （JIS）</w:t>
            </w:r>
          </w:p>
          <w:p w14:paraId="0051000D"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日本農林規格 （JAS）</w:t>
            </w:r>
          </w:p>
          <w:p w14:paraId="3E7BB363"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日本電気規格調査会標準規格（JEC）</w:t>
            </w:r>
          </w:p>
          <w:p w14:paraId="2A9DAD71"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高圧受電設備規定　JEAC8011-2014</w:t>
            </w:r>
          </w:p>
          <w:p w14:paraId="7E138D0E"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内線規程　JEAC8001-2011</w:t>
            </w:r>
          </w:p>
          <w:p w14:paraId="4F175D74"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高圧又は特別高圧で受電する需要家の高調波抑制対策ガイドライン</w:t>
            </w:r>
          </w:p>
          <w:p w14:paraId="4E68FF49"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高調波抑制対策技術指針</w:t>
            </w:r>
          </w:p>
          <w:p w14:paraId="2D166CB0"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bCs w:val="0"/>
                <w:sz w:val="21"/>
              </w:rPr>
              <w:t xml:space="preserve"> </w:t>
            </w:r>
            <w:r w:rsidRPr="001E6365">
              <w:rPr>
                <w:rFonts w:ascii="HG丸ｺﾞｼｯｸM-PRO" w:eastAsia="HG丸ｺﾞｼｯｸM-PRO" w:hAnsi="HG丸ｺﾞｼｯｸM-PRO"/>
                <w:sz w:val="21"/>
              </w:rPr>
              <w:t>電気学会規格</w:t>
            </w:r>
          </w:p>
          <w:p w14:paraId="50545542"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日本電機工業会標準規格 （JEM）</w:t>
            </w:r>
          </w:p>
          <w:p w14:paraId="4E579D17"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日本電線工業会規格 （JCS）</w:t>
            </w:r>
          </w:p>
          <w:p w14:paraId="12326C93"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電気設備学会標準規格</w:t>
            </w:r>
          </w:p>
          <w:p w14:paraId="337C087D" w14:textId="77777777" w:rsidR="001E6365" w:rsidRPr="001E6365" w:rsidRDefault="001E6365" w:rsidP="00E222B8">
            <w:pPr>
              <w:pStyle w:val="19"/>
              <w:numPr>
                <w:ilvl w:val="0"/>
                <w:numId w:val="53"/>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その他関係図書、基準、規格、指針等</w:t>
            </w:r>
          </w:p>
          <w:p w14:paraId="385E6905" w14:textId="77777777" w:rsidR="001E6365" w:rsidRPr="001E6365" w:rsidRDefault="001E6365" w:rsidP="00E222B8">
            <w:pPr>
              <w:pStyle w:val="1c"/>
              <w:numPr>
                <w:ilvl w:val="4"/>
                <w:numId w:val="51"/>
              </w:numPr>
              <w:spacing w:line="240" w:lineRule="exact"/>
              <w:ind w:left="650" w:hanging="440"/>
              <w:rPr>
                <w:rFonts w:ascii="HG丸ｺﾞｼｯｸM-PRO" w:hAnsi="HG丸ｺﾞｼｯｸM-PRO"/>
                <w:sz w:val="21"/>
              </w:rPr>
            </w:pPr>
            <w:r w:rsidRPr="001E6365">
              <w:rPr>
                <w:rFonts w:ascii="HG丸ｺﾞｼｯｸM-PRO" w:hAnsi="HG丸ｺﾞｼｯｸM-PRO" w:hint="eastAsia"/>
                <w:sz w:val="21"/>
              </w:rPr>
              <w:t>参考図書</w:t>
            </w:r>
          </w:p>
          <w:p w14:paraId="18EFB4D8" w14:textId="77777777" w:rsidR="001E6365" w:rsidRPr="001E6365" w:rsidRDefault="001E6365" w:rsidP="00E222B8">
            <w:pPr>
              <w:pStyle w:val="19"/>
              <w:numPr>
                <w:ilvl w:val="0"/>
                <w:numId w:val="54"/>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敷地測量図</w:t>
            </w:r>
          </w:p>
          <w:p w14:paraId="3EF975A5" w14:textId="77777777" w:rsidR="001E6365" w:rsidRPr="001E6365" w:rsidRDefault="001E6365" w:rsidP="00E222B8">
            <w:pPr>
              <w:pStyle w:val="19"/>
              <w:numPr>
                <w:ilvl w:val="0"/>
                <w:numId w:val="54"/>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地質調査報告書</w:t>
            </w:r>
          </w:p>
          <w:p w14:paraId="0323171B" w14:textId="77777777" w:rsidR="001E6365" w:rsidRPr="001E6365" w:rsidRDefault="001E6365" w:rsidP="00E222B8">
            <w:pPr>
              <w:pStyle w:val="19"/>
              <w:numPr>
                <w:ilvl w:val="0"/>
                <w:numId w:val="54"/>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日本建築学会（各種設計基準、設計指針）</w:t>
            </w:r>
          </w:p>
          <w:p w14:paraId="743A2A51" w14:textId="77777777" w:rsidR="001E6365" w:rsidRPr="001E6365" w:rsidRDefault="001E6365" w:rsidP="00E222B8">
            <w:pPr>
              <w:pStyle w:val="19"/>
              <w:numPr>
                <w:ilvl w:val="0"/>
                <w:numId w:val="54"/>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コンクリート標準示方書</w:t>
            </w:r>
          </w:p>
          <w:p w14:paraId="76765884" w14:textId="77777777" w:rsidR="001E6365" w:rsidRPr="001E6365" w:rsidRDefault="001E6365" w:rsidP="00E222B8">
            <w:pPr>
              <w:pStyle w:val="19"/>
              <w:numPr>
                <w:ilvl w:val="0"/>
                <w:numId w:val="54"/>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道路土工－盛土工指針（公益社団法人</w:t>
            </w:r>
            <w:r w:rsidRPr="001E6365">
              <w:rPr>
                <w:rFonts w:ascii="HG丸ｺﾞｼｯｸM-PRO" w:eastAsia="HG丸ｺﾞｼｯｸM-PRO" w:hAnsi="HG丸ｺﾞｼｯｸM-PRO"/>
                <w:sz w:val="21"/>
              </w:rPr>
              <w:t xml:space="preserve"> 日本道路協会）</w:t>
            </w:r>
          </w:p>
          <w:p w14:paraId="352EB0DF" w14:textId="77777777" w:rsidR="001E6365" w:rsidRPr="001E6365" w:rsidRDefault="001E6365" w:rsidP="00E222B8">
            <w:pPr>
              <w:pStyle w:val="19"/>
              <w:numPr>
                <w:ilvl w:val="0"/>
                <w:numId w:val="54"/>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道路土工－擁壁工指針（公益社団法人</w:t>
            </w:r>
            <w:r w:rsidRPr="001E6365">
              <w:rPr>
                <w:rFonts w:ascii="HG丸ｺﾞｼｯｸM-PRO" w:eastAsia="HG丸ｺﾞｼｯｸM-PRO" w:hAnsi="HG丸ｺﾞｼｯｸM-PRO"/>
                <w:sz w:val="21"/>
              </w:rPr>
              <w:t xml:space="preserve"> 日本道路協会）</w:t>
            </w:r>
          </w:p>
          <w:p w14:paraId="5B442AA9" w14:textId="77777777" w:rsidR="001E6365" w:rsidRPr="001E6365" w:rsidRDefault="001E6365" w:rsidP="00E222B8">
            <w:pPr>
              <w:pStyle w:val="19"/>
              <w:numPr>
                <w:ilvl w:val="0"/>
                <w:numId w:val="54"/>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道路土工－軟弱地盤対策工指針（公益社団法人</w:t>
            </w:r>
            <w:r w:rsidRPr="001E6365">
              <w:rPr>
                <w:rFonts w:ascii="HG丸ｺﾞｼｯｸM-PRO" w:eastAsia="HG丸ｺﾞｼｯｸM-PRO" w:hAnsi="HG丸ｺﾞｼｯｸM-PRO"/>
                <w:sz w:val="21"/>
              </w:rPr>
              <w:t xml:space="preserve"> 日本道路協会）</w:t>
            </w:r>
          </w:p>
          <w:p w14:paraId="61257274" w14:textId="77777777" w:rsidR="001E6365" w:rsidRPr="001E6365" w:rsidRDefault="001E6365" w:rsidP="00E222B8">
            <w:pPr>
              <w:pStyle w:val="19"/>
              <w:numPr>
                <w:ilvl w:val="0"/>
                <w:numId w:val="54"/>
              </w:numPr>
              <w:tabs>
                <w:tab w:val="left" w:pos="105"/>
                <w:tab w:val="left" w:pos="420"/>
              </w:tabs>
              <w:spacing w:line="240" w:lineRule="exact"/>
              <w:ind w:leftChars="0" w:left="640" w:firstLineChars="0" w:hanging="22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空気調和衛生工学便覧</w:t>
            </w:r>
          </w:p>
          <w:p w14:paraId="6DFD3F99" w14:textId="4A292DE7" w:rsidR="00CD1E00" w:rsidRPr="00340B00" w:rsidRDefault="001E6365" w:rsidP="00E222B8">
            <w:pPr>
              <w:pStyle w:val="19"/>
              <w:numPr>
                <w:ilvl w:val="0"/>
                <w:numId w:val="54"/>
              </w:numPr>
              <w:tabs>
                <w:tab w:val="left" w:pos="105"/>
                <w:tab w:val="left" w:pos="420"/>
              </w:tabs>
              <w:spacing w:line="240" w:lineRule="exact"/>
              <w:ind w:leftChars="0" w:left="640" w:firstLineChars="0" w:hanging="220"/>
              <w:rPr>
                <w:sz w:val="21"/>
              </w:rPr>
            </w:pPr>
            <w:r w:rsidRPr="001E6365">
              <w:rPr>
                <w:rFonts w:ascii="HG丸ｺﾞｼｯｸM-PRO" w:eastAsia="HG丸ｺﾞｼｯｸM-PRO" w:hAnsi="HG丸ｺﾞｼｯｸM-PRO" w:hint="eastAsia"/>
                <w:sz w:val="21"/>
              </w:rPr>
              <w:t xml:space="preserve"> その他関連する図書</w:t>
            </w:r>
          </w:p>
        </w:tc>
        <w:tc>
          <w:tcPr>
            <w:tcW w:w="9462" w:type="dxa"/>
            <w:shd w:val="clear" w:color="auto" w:fill="auto"/>
          </w:tcPr>
          <w:p w14:paraId="277DBFC7" w14:textId="77777777" w:rsidR="00CD1E00" w:rsidRPr="00F973B0" w:rsidRDefault="00CD1E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1E32FE0D" w14:textId="77777777" w:rsidR="00CD1E00" w:rsidRPr="00F973B0" w:rsidRDefault="00CD1E00" w:rsidP="00DB707E">
            <w:pPr>
              <w:adjustRightInd w:val="0"/>
              <w:snapToGrid w:val="0"/>
              <w:spacing w:line="240" w:lineRule="atLeast"/>
              <w:textAlignment w:val="baseline"/>
              <w:rPr>
                <w:rFonts w:hAnsi="ＭＳ 明朝"/>
                <w:szCs w:val="21"/>
              </w:rPr>
            </w:pPr>
          </w:p>
        </w:tc>
      </w:tr>
      <w:tr w:rsidR="00CD1E00" w:rsidRPr="00F973B0" w14:paraId="3E2EED8E" w14:textId="77777777" w:rsidTr="006E1843">
        <w:trPr>
          <w:trHeight w:val="161"/>
        </w:trPr>
        <w:tc>
          <w:tcPr>
            <w:tcW w:w="10455" w:type="dxa"/>
            <w:shd w:val="clear" w:color="auto" w:fill="auto"/>
            <w:vAlign w:val="center"/>
          </w:tcPr>
          <w:p w14:paraId="264D155E" w14:textId="77777777" w:rsidR="001E6365" w:rsidRPr="001E6365" w:rsidRDefault="001E6365" w:rsidP="00E222B8">
            <w:pPr>
              <w:pStyle w:val="1e"/>
              <w:numPr>
                <w:ilvl w:val="3"/>
                <w:numId w:val="51"/>
              </w:numPr>
              <w:tabs>
                <w:tab w:val="num" w:pos="360"/>
              </w:tabs>
              <w:spacing w:line="240" w:lineRule="exact"/>
              <w:ind w:left="440" w:hanging="440"/>
              <w:rPr>
                <w:sz w:val="21"/>
                <w:szCs w:val="21"/>
              </w:rPr>
            </w:pPr>
            <w:r w:rsidRPr="005431C6">
              <w:rPr>
                <w:rFonts w:hint="eastAsia"/>
              </w:rPr>
              <w:t>実</w:t>
            </w:r>
            <w:r w:rsidRPr="001E6365">
              <w:rPr>
                <w:rFonts w:hint="eastAsia"/>
                <w:sz w:val="21"/>
                <w:szCs w:val="21"/>
              </w:rPr>
              <w:t>施設計図書の提出</w:t>
            </w:r>
          </w:p>
          <w:p w14:paraId="7639709E" w14:textId="77777777" w:rsidR="001E6365" w:rsidRPr="001E6365" w:rsidRDefault="001E6365" w:rsidP="001E6365">
            <w:pPr>
              <w:pStyle w:val="afffe"/>
              <w:spacing w:line="240" w:lineRule="exact"/>
              <w:ind w:leftChars="100" w:left="210" w:firstLine="210"/>
              <w:rPr>
                <w:rFonts w:ascii="HG丸ｺﾞｼｯｸM-PRO" w:eastAsia="HG丸ｺﾞｼｯｸM-PRO" w:hAnsi="HG丸ｺﾞｼｯｸM-PRO"/>
                <w:sz w:val="21"/>
                <w:szCs w:val="21"/>
              </w:rPr>
            </w:pPr>
            <w:r w:rsidRPr="001E6365">
              <w:rPr>
                <w:rFonts w:ascii="HG丸ｺﾞｼｯｸM-PRO" w:eastAsia="HG丸ｺﾞｼｯｸM-PRO" w:hAnsi="HG丸ｺﾞｼｯｸM-PRO" w:hint="eastAsia"/>
                <w:sz w:val="21"/>
                <w:szCs w:val="21"/>
              </w:rPr>
              <w:t>建設事業者は実施設計完了後、以下に示す図書類（以下、「実施設計図書」という。）を実施設計図書として３部提出し、組合の承諾を得ること。図書の図版の大きさ、装丁、提出媒体は「完成図書」に準じたものとし、全ての電子ファイル（</w:t>
            </w:r>
            <w:r w:rsidRPr="001E6365">
              <w:rPr>
                <w:rFonts w:ascii="HG丸ｺﾞｼｯｸM-PRO" w:eastAsia="HG丸ｺﾞｼｯｸM-PRO" w:hAnsi="HG丸ｺﾞｼｯｸM-PRO"/>
                <w:sz w:val="21"/>
                <w:szCs w:val="21"/>
              </w:rPr>
              <w:t>PDFへの変換版及びCAD、Word、Excel等原版）一式を提出する。また、組合及び工事監理者用にA4２つ折製本を必要な部数（</w:t>
            </w:r>
            <w:r w:rsidRPr="001E6365">
              <w:rPr>
                <w:rFonts w:ascii="HG丸ｺﾞｼｯｸM-PRO" w:eastAsia="HG丸ｺﾞｼｯｸM-PRO" w:hAnsi="HG丸ｺﾞｼｯｸM-PRO" w:hint="eastAsia"/>
                <w:sz w:val="21"/>
                <w:szCs w:val="21"/>
              </w:rPr>
              <w:t>5</w:t>
            </w:r>
            <w:r w:rsidRPr="001E6365">
              <w:rPr>
                <w:rFonts w:ascii="HG丸ｺﾞｼｯｸM-PRO" w:eastAsia="HG丸ｺﾞｼｯｸM-PRO" w:hAnsi="HG丸ｺﾞｼｯｸM-PRO"/>
                <w:sz w:val="21"/>
                <w:szCs w:val="21"/>
              </w:rPr>
              <w:t>部程度）提出すること。</w:t>
            </w:r>
          </w:p>
          <w:p w14:paraId="14A24374" w14:textId="77777777" w:rsidR="001E6365" w:rsidRPr="001E6365" w:rsidRDefault="001E6365" w:rsidP="001E6365">
            <w:pPr>
              <w:pStyle w:val="afffe"/>
              <w:spacing w:line="240" w:lineRule="exact"/>
              <w:ind w:leftChars="100" w:left="210" w:firstLine="210"/>
              <w:rPr>
                <w:rFonts w:ascii="HG丸ｺﾞｼｯｸM-PRO" w:eastAsia="HG丸ｺﾞｼｯｸM-PRO" w:hAnsi="HG丸ｺﾞｼｯｸM-PRO"/>
                <w:sz w:val="21"/>
                <w:szCs w:val="21"/>
              </w:rPr>
            </w:pPr>
            <w:r w:rsidRPr="001E6365">
              <w:rPr>
                <w:rFonts w:ascii="HG丸ｺﾞｼｯｸM-PRO" w:eastAsia="HG丸ｺﾞｼｯｸM-PRO" w:hAnsi="HG丸ｺﾞｼｯｸM-PRO" w:hint="eastAsia"/>
                <w:sz w:val="21"/>
                <w:szCs w:val="21"/>
              </w:rPr>
              <w:t>また、透視図等で著作権が生じるものについては、著作権は著作者に帰属するものとする。ただし、組合は、建設事業者から提出された情報等については全面的に利用権を持ち、著作権の譲渡については制限を設け、著作者人格権についても、一定の制限を設けるものとする。また、知的所有権の権利の取得が必要なものは手続きを行うこと。</w:t>
            </w:r>
          </w:p>
          <w:p w14:paraId="30027BE7" w14:textId="77777777" w:rsidR="001E6365" w:rsidRPr="001E6365" w:rsidRDefault="001E6365" w:rsidP="001E6365">
            <w:pPr>
              <w:pStyle w:val="afffe"/>
              <w:spacing w:line="240" w:lineRule="exact"/>
              <w:ind w:leftChars="100" w:left="210" w:firstLine="210"/>
              <w:rPr>
                <w:rFonts w:ascii="HG丸ｺﾞｼｯｸM-PRO" w:eastAsia="HG丸ｺﾞｼｯｸM-PRO" w:hAnsi="HG丸ｺﾞｼｯｸM-PRO"/>
                <w:sz w:val="21"/>
                <w:szCs w:val="21"/>
              </w:rPr>
            </w:pPr>
          </w:p>
          <w:p w14:paraId="6A5820AF" w14:textId="77777777" w:rsidR="001E6365" w:rsidRPr="001E6365" w:rsidRDefault="001E6365" w:rsidP="00E222B8">
            <w:pPr>
              <w:pStyle w:val="1c"/>
              <w:numPr>
                <w:ilvl w:val="4"/>
                <w:numId w:val="51"/>
              </w:numPr>
              <w:spacing w:line="240" w:lineRule="exact"/>
              <w:ind w:left="650" w:hanging="440"/>
              <w:rPr>
                <w:rFonts w:ascii="HG丸ｺﾞｼｯｸM-PRO" w:hAnsi="HG丸ｺﾞｼｯｸM-PRO"/>
                <w:sz w:val="21"/>
              </w:rPr>
            </w:pPr>
            <w:r w:rsidRPr="001E6365">
              <w:rPr>
                <w:rFonts w:ascii="HG丸ｺﾞｼｯｸM-PRO" w:hAnsi="HG丸ｺﾞｼｯｸM-PRO"/>
                <w:sz w:val="21"/>
              </w:rPr>
              <w:t>エネルギー回収型廃棄物処理施設</w:t>
            </w:r>
          </w:p>
          <w:p w14:paraId="51EADC9F" w14:textId="77777777" w:rsidR="001E6365" w:rsidRPr="001E6365" w:rsidRDefault="001E6365" w:rsidP="00E222B8">
            <w:pPr>
              <w:pStyle w:val="19"/>
              <w:numPr>
                <w:ilvl w:val="0"/>
                <w:numId w:val="56"/>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施設概要説明書（A4判）</w:t>
            </w:r>
          </w:p>
          <w:p w14:paraId="3A1EB40D" w14:textId="77777777" w:rsidR="001E6365" w:rsidRPr="00C06D3B"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C06D3B">
              <w:rPr>
                <w:rFonts w:ascii="HG丸ｺﾞｼｯｸM-PRO" w:hAnsi="HG丸ｺﾞｼｯｸM-PRO" w:hint="eastAsia"/>
                <w:sz w:val="21"/>
              </w:rPr>
              <w:t>工事仕様書</w:t>
            </w:r>
          </w:p>
          <w:p w14:paraId="46EE2CF7"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施設全体配置図</w:t>
            </w:r>
          </w:p>
          <w:p w14:paraId="3A3FDC31"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全体動線計画</w:t>
            </w:r>
          </w:p>
          <w:p w14:paraId="3EEF232F"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設計基本数値</w:t>
            </w:r>
          </w:p>
          <w:p w14:paraId="7725A4AD"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設計計算書</w:t>
            </w:r>
          </w:p>
          <w:p w14:paraId="7A2B828C"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ｱ．性能曲線図</w:t>
            </w:r>
          </w:p>
          <w:p w14:paraId="723C1EE1"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ｲ．物質収支</w:t>
            </w:r>
          </w:p>
          <w:p w14:paraId="07799ED8"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ｳ．熱収支</w:t>
            </w:r>
          </w:p>
          <w:p w14:paraId="5FCF76BE"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ｴ．用役収支（電力、水、燃料、薬品、汚水等）</w:t>
            </w:r>
          </w:p>
          <w:p w14:paraId="350B52A8"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ｵ．火格子燃焼率</w:t>
            </w:r>
          </w:p>
          <w:p w14:paraId="0E6EC5A2"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ｶ．燃焼室熱負荷</w:t>
            </w:r>
          </w:p>
          <w:p w14:paraId="4AA0A015"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ｷ．燃焼計算書</w:t>
            </w:r>
          </w:p>
          <w:p w14:paraId="0F2A235E"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ｸ．ボイラ関係計算書</w:t>
            </w:r>
          </w:p>
          <w:p w14:paraId="5E9B898A"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ｹ．余熱利用関係計算書</w:t>
            </w:r>
          </w:p>
          <w:p w14:paraId="0FF85C69"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ｺ．排ガスの拡散計算書（煙突拡散計算書）</w:t>
            </w:r>
          </w:p>
          <w:p w14:paraId="45FDE37D"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ｻ．容量計算、性能計算、構造計算（主要機器類について）</w:t>
            </w:r>
          </w:p>
          <w:p w14:paraId="380D06DB"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ｼ．高調波抑制対策技術指針に基づく計算書</w:t>
            </w:r>
          </w:p>
          <w:p w14:paraId="66CCCE3B"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ｽ．その他必要な計算書</w:t>
            </w:r>
          </w:p>
          <w:p w14:paraId="5A10A2FF"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 xml:space="preserve"> 工場棟見学者ルート上の説明用調度品</w:t>
            </w:r>
          </w:p>
          <w:p w14:paraId="4B49EA40"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 xml:space="preserve"> 施設全体配置図、断面、立面図、各階平面図</w:t>
            </w:r>
          </w:p>
          <w:p w14:paraId="6DAC7C61"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 xml:space="preserve"> フローシート</w:t>
            </w:r>
          </w:p>
          <w:p w14:paraId="0D2C7AFF"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ｱ．ごみ、空気、排ガス、飛灰、飛灰処理物</w:t>
            </w:r>
          </w:p>
          <w:p w14:paraId="7E772F85" w14:textId="322FB868"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ｲ．用水（上水、雨水再利用水、排水処理水）</w:t>
            </w:r>
          </w:p>
          <w:p w14:paraId="3D670BEF"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ｳ．排水（プラント排水、床洗浄排水、生活排水、洗車場排水等）</w:t>
            </w:r>
          </w:p>
          <w:p w14:paraId="3541AB2A"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ｴ．燃料</w:t>
            </w:r>
          </w:p>
          <w:p w14:paraId="33502DD8"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ｵ．計装（データ処理、計装フロー）</w:t>
            </w:r>
          </w:p>
          <w:p w14:paraId="25FB8B2A"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ｶ．その他</w:t>
            </w:r>
          </w:p>
          <w:p w14:paraId="3E169FFA"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 xml:space="preserve"> 運営管理条件</w:t>
            </w:r>
          </w:p>
          <w:p w14:paraId="05040BDF"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ｱ．運転人員調書（管理棟含む）</w:t>
            </w:r>
          </w:p>
          <w:p w14:paraId="07481985"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ｲ．予備品リスト</w:t>
            </w:r>
          </w:p>
          <w:p w14:paraId="7407BCEF"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ｳ．消耗品リスト</w:t>
            </w:r>
          </w:p>
          <w:p w14:paraId="67E810D0"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ｴ．器具、工具リスト（一般工具、特殊工具、治具含む）</w:t>
            </w:r>
          </w:p>
          <w:p w14:paraId="4CD9DC4B"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ｵ．主要機器の耐用年数</w:t>
            </w:r>
          </w:p>
          <w:p w14:paraId="5CE51631"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ｶ．アフターサービス体制</w:t>
            </w:r>
          </w:p>
          <w:p w14:paraId="5B9133AF"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ｷ．主要な使用特許リスト</w:t>
            </w:r>
          </w:p>
          <w:p w14:paraId="6C78B144"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ｸ．主要使用機器メーカーリスト</w:t>
            </w:r>
          </w:p>
          <w:p w14:paraId="6D355EBC"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 xml:space="preserve"> 準拠する規格又は法令等</w:t>
            </w:r>
          </w:p>
          <w:p w14:paraId="338034D4" w14:textId="77777777" w:rsidR="001E6365" w:rsidRPr="001E6365" w:rsidRDefault="001E6365" w:rsidP="00E222B8">
            <w:pPr>
              <w:pStyle w:val="19"/>
              <w:numPr>
                <w:ilvl w:val="0"/>
                <w:numId w:val="56"/>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プラント工事関係</w:t>
            </w:r>
          </w:p>
          <w:p w14:paraId="58777D75" w14:textId="77777777" w:rsidR="001E6365" w:rsidRPr="00C06D3B" w:rsidRDefault="001E6365" w:rsidP="00E222B8">
            <w:pPr>
              <w:pStyle w:val="a"/>
              <w:numPr>
                <w:ilvl w:val="0"/>
                <w:numId w:val="57"/>
              </w:numPr>
              <w:tabs>
                <w:tab w:val="clear" w:pos="2982"/>
              </w:tabs>
              <w:spacing w:line="240" w:lineRule="exact"/>
              <w:ind w:left="1044"/>
              <w:rPr>
                <w:rFonts w:ascii="HG丸ｺﾞｼｯｸM-PRO" w:hAnsi="HG丸ｺﾞｼｯｸM-PRO"/>
                <w:sz w:val="21"/>
              </w:rPr>
            </w:pPr>
            <w:r w:rsidRPr="00C06D3B">
              <w:rPr>
                <w:rFonts w:ascii="HG丸ｺﾞｼｯｸM-PRO" w:hAnsi="HG丸ｺﾞｼｯｸM-PRO" w:hint="eastAsia"/>
                <w:sz w:val="21"/>
              </w:rPr>
              <w:t>各階機器配置図</w:t>
            </w:r>
          </w:p>
          <w:p w14:paraId="7B14E68A"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煙突組立図及び姿図</w:t>
            </w:r>
          </w:p>
          <w:p w14:paraId="6BDD31B1"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主要設備組立平面図、断面図</w:t>
            </w:r>
          </w:p>
          <w:p w14:paraId="1FC8535B"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計装制御系統図</w:t>
            </w:r>
          </w:p>
          <w:p w14:paraId="63328DDE"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電算機システム構成図</w:t>
            </w:r>
          </w:p>
          <w:p w14:paraId="25796640"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電気設備主要回路単線系統図</w:t>
            </w:r>
          </w:p>
          <w:p w14:paraId="3D546E9B"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配管設備図</w:t>
            </w:r>
          </w:p>
          <w:p w14:paraId="6B24037A"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負荷設備一覧表</w:t>
            </w:r>
          </w:p>
          <w:p w14:paraId="5FA650FC" w14:textId="77777777" w:rsidR="001E6365" w:rsidRPr="001E6365" w:rsidRDefault="001E6365" w:rsidP="00E222B8">
            <w:pPr>
              <w:pStyle w:val="19"/>
              <w:numPr>
                <w:ilvl w:val="0"/>
                <w:numId w:val="56"/>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土木・建築工事関係</w:t>
            </w:r>
          </w:p>
          <w:p w14:paraId="0A7DC285" w14:textId="77777777" w:rsidR="001E6365" w:rsidRPr="00C06D3B"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C06D3B">
              <w:rPr>
                <w:rFonts w:ascii="HG丸ｺﾞｼｯｸM-PRO" w:hAnsi="HG丸ｺﾞｼｯｸM-PRO" w:hint="eastAsia"/>
                <w:sz w:val="21"/>
              </w:rPr>
              <w:t>各種工事仕様書（仮設工事、安全計画を含む）</w:t>
            </w:r>
          </w:p>
          <w:p w14:paraId="159C1C2B"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各種工事計算書</w:t>
            </w:r>
          </w:p>
          <w:p w14:paraId="20F16BC6"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建築意匠設計図</w:t>
            </w:r>
          </w:p>
          <w:p w14:paraId="68C04FB6"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建築構造設計図</w:t>
            </w:r>
          </w:p>
          <w:p w14:paraId="34BEEF94"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建築機械設備設計図</w:t>
            </w:r>
          </w:p>
          <w:p w14:paraId="1BF9E147"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建築電気設備設計図</w:t>
            </w:r>
          </w:p>
          <w:p w14:paraId="5C441278"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土木構造設計図</w:t>
            </w:r>
          </w:p>
          <w:p w14:paraId="3A856FD8"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外構設計図</w:t>
            </w:r>
          </w:p>
          <w:p w14:paraId="2C207AAD"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構造計算書</w:t>
            </w:r>
          </w:p>
          <w:p w14:paraId="750F0414"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色彩計画書</w:t>
            </w:r>
          </w:p>
          <w:p w14:paraId="5C1C6D2C"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建築設備設計計算書：換気容量計算書、各室照度表、シックハウス計算書等</w:t>
            </w:r>
          </w:p>
          <w:p w14:paraId="49951F34"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負荷設備一覧表</w:t>
            </w:r>
          </w:p>
          <w:p w14:paraId="78DAEF25"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建築設備機器一覧表</w:t>
            </w:r>
          </w:p>
          <w:p w14:paraId="021555CE" w14:textId="77777777" w:rsidR="001E6365" w:rsidRPr="001E6365" w:rsidRDefault="001E6365" w:rsidP="00E222B8">
            <w:pPr>
              <w:pStyle w:val="a"/>
              <w:numPr>
                <w:ilvl w:val="0"/>
                <w:numId w:val="55"/>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建築内部、外部仕上げ表及び面積表</w:t>
            </w:r>
          </w:p>
          <w:p w14:paraId="078980F4" w14:textId="77777777" w:rsidR="001E6365" w:rsidRPr="001E6365" w:rsidRDefault="001E6365" w:rsidP="00E222B8">
            <w:pPr>
              <w:pStyle w:val="19"/>
              <w:numPr>
                <w:ilvl w:val="0"/>
                <w:numId w:val="56"/>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その他監督員が指示する図書</w:t>
            </w:r>
          </w:p>
          <w:p w14:paraId="4124BE33" w14:textId="77777777" w:rsidR="001E6365" w:rsidRPr="001E6365" w:rsidRDefault="001E6365" w:rsidP="00E222B8">
            <w:pPr>
              <w:pStyle w:val="19"/>
              <w:numPr>
                <w:ilvl w:val="0"/>
                <w:numId w:val="56"/>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許認可関連図書（循環型社会形成推進交付金にかかる施設の長寿命化総合計画を含む）</w:t>
            </w:r>
          </w:p>
          <w:p w14:paraId="39A185C8" w14:textId="77777777" w:rsidR="001E6365" w:rsidRPr="001E6365" w:rsidRDefault="001E6365" w:rsidP="00E222B8">
            <w:pPr>
              <w:pStyle w:val="19"/>
              <w:numPr>
                <w:ilvl w:val="0"/>
                <w:numId w:val="56"/>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その他本業務に必要な図書一式</w:t>
            </w:r>
          </w:p>
          <w:p w14:paraId="04961D5B" w14:textId="77777777" w:rsidR="001E6365" w:rsidRPr="001E6365" w:rsidRDefault="001E6365" w:rsidP="00E222B8">
            <w:pPr>
              <w:pStyle w:val="19"/>
              <w:numPr>
                <w:ilvl w:val="0"/>
                <w:numId w:val="56"/>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その他監督員が指示する図書</w:t>
            </w:r>
          </w:p>
          <w:p w14:paraId="0DF0DB6B" w14:textId="77777777" w:rsidR="001E6365" w:rsidRPr="001E6365" w:rsidRDefault="001E6365" w:rsidP="00E222B8">
            <w:pPr>
              <w:pStyle w:val="1c"/>
              <w:numPr>
                <w:ilvl w:val="4"/>
                <w:numId w:val="51"/>
              </w:numPr>
              <w:spacing w:line="240" w:lineRule="exact"/>
              <w:ind w:left="650" w:hanging="440"/>
              <w:rPr>
                <w:rFonts w:ascii="HG丸ｺﾞｼｯｸM-PRO" w:hAnsi="HG丸ｺﾞｼｯｸM-PRO"/>
                <w:sz w:val="21"/>
              </w:rPr>
            </w:pPr>
            <w:r w:rsidRPr="001E6365">
              <w:rPr>
                <w:rFonts w:ascii="HG丸ｺﾞｼｯｸM-PRO" w:hAnsi="HG丸ｺﾞｼｯｸM-PRO"/>
                <w:sz w:val="21"/>
              </w:rPr>
              <w:t>マテリアルリサイクル推進施設</w:t>
            </w:r>
          </w:p>
          <w:p w14:paraId="6C1E438D" w14:textId="77777777" w:rsidR="001E6365" w:rsidRPr="001E6365" w:rsidRDefault="001E6365" w:rsidP="00E222B8">
            <w:pPr>
              <w:pStyle w:val="19"/>
              <w:numPr>
                <w:ilvl w:val="0"/>
                <w:numId w:val="59"/>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sz w:val="21"/>
              </w:rPr>
              <w:t xml:space="preserve"> </w:t>
            </w:r>
            <w:r w:rsidRPr="001E6365">
              <w:rPr>
                <w:rFonts w:ascii="HG丸ｺﾞｼｯｸM-PRO" w:eastAsia="HG丸ｺﾞｼｯｸM-PRO" w:hAnsi="HG丸ｺﾞｼｯｸM-PRO" w:hint="eastAsia"/>
                <w:sz w:val="21"/>
              </w:rPr>
              <w:t>施設概要説明書（</w:t>
            </w:r>
            <w:r w:rsidRPr="001E6365">
              <w:rPr>
                <w:rFonts w:ascii="HG丸ｺﾞｼｯｸM-PRO" w:eastAsia="HG丸ｺﾞｼｯｸM-PRO" w:hAnsi="HG丸ｺﾞｼｯｸM-PRO"/>
                <w:sz w:val="21"/>
              </w:rPr>
              <w:t>A4</w:t>
            </w:r>
            <w:r w:rsidRPr="001E6365">
              <w:rPr>
                <w:rFonts w:ascii="HG丸ｺﾞｼｯｸM-PRO" w:eastAsia="HG丸ｺﾞｼｯｸM-PRO" w:hAnsi="HG丸ｺﾞｼｯｸM-PRO" w:hint="eastAsia"/>
                <w:sz w:val="21"/>
              </w:rPr>
              <w:t>判）</w:t>
            </w:r>
          </w:p>
          <w:p w14:paraId="60127474" w14:textId="77777777" w:rsidR="001E6365" w:rsidRPr="00C06D3B" w:rsidRDefault="001E6365" w:rsidP="00E222B8">
            <w:pPr>
              <w:pStyle w:val="a"/>
              <w:numPr>
                <w:ilvl w:val="0"/>
                <w:numId w:val="60"/>
              </w:numPr>
              <w:tabs>
                <w:tab w:val="clear" w:pos="2982"/>
              </w:tabs>
              <w:spacing w:line="240" w:lineRule="exact"/>
              <w:ind w:left="1044"/>
              <w:rPr>
                <w:rFonts w:ascii="HG丸ｺﾞｼｯｸM-PRO" w:hAnsi="HG丸ｺﾞｼｯｸM-PRO"/>
                <w:sz w:val="21"/>
              </w:rPr>
            </w:pPr>
            <w:r w:rsidRPr="00C06D3B">
              <w:rPr>
                <w:rFonts w:ascii="HG丸ｺﾞｼｯｸM-PRO" w:hAnsi="HG丸ｺﾞｼｯｸM-PRO" w:hint="eastAsia"/>
                <w:sz w:val="21"/>
              </w:rPr>
              <w:t>工事仕様書</w:t>
            </w:r>
          </w:p>
          <w:p w14:paraId="3F0A6646"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施設全体配置図</w:t>
            </w:r>
          </w:p>
          <w:p w14:paraId="0D0266FF"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全体動線計画</w:t>
            </w:r>
          </w:p>
          <w:p w14:paraId="3035F6C4"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設計基本数値</w:t>
            </w:r>
          </w:p>
          <w:p w14:paraId="21488489"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設計計算書</w:t>
            </w:r>
          </w:p>
          <w:p w14:paraId="7611529C"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ｱ．物質収支</w:t>
            </w:r>
          </w:p>
          <w:p w14:paraId="119B1885"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ｲ．用役収支（電力、水、薬品、汚水等）</w:t>
            </w:r>
          </w:p>
          <w:p w14:paraId="060864E3"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ｳ．容量計算、性能計算、構造計算（主要機器類について）</w:t>
            </w:r>
          </w:p>
          <w:p w14:paraId="0B12FF48"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ｴ．破砕機の性能</w:t>
            </w:r>
            <w:r w:rsidRPr="001E6365">
              <w:rPr>
                <w:rFonts w:ascii="HG丸ｺﾞｼｯｸM-PRO" w:eastAsia="HG丸ｺﾞｼｯｸM-PRO" w:hAnsi="HG丸ｺﾞｼｯｸM-PRO"/>
                <w:szCs w:val="21"/>
              </w:rPr>
              <w:t>(低速回転式破砕機、高速回転破砕機)</w:t>
            </w:r>
          </w:p>
          <w:p w14:paraId="72D82413"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ｵ．高調波抑制対策技術指針に基づく計算書</w:t>
            </w:r>
          </w:p>
          <w:p w14:paraId="68ECF292"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szCs w:val="21"/>
              </w:rPr>
              <w:t>ｶ．</w:t>
            </w:r>
            <w:r w:rsidRPr="001E6365">
              <w:rPr>
                <w:rFonts w:ascii="HG丸ｺﾞｼｯｸM-PRO" w:eastAsia="HG丸ｺﾞｼｯｸM-PRO" w:hAnsi="HG丸ｺﾞｼｯｸM-PRO" w:hint="eastAsia"/>
                <w:szCs w:val="21"/>
              </w:rPr>
              <w:t>設計計算書</w:t>
            </w:r>
            <w:r w:rsidRPr="001E6365">
              <w:rPr>
                <w:rFonts w:ascii="HG丸ｺﾞｼｯｸM-PRO" w:eastAsia="HG丸ｺﾞｼｯｸM-PRO" w:hAnsi="HG丸ｺﾞｼｯｸM-PRO"/>
                <w:szCs w:val="21"/>
              </w:rPr>
              <w:t>(主要機器について記入する。)</w:t>
            </w:r>
          </w:p>
          <w:p w14:paraId="6522CD0A"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ｷ．その他必要な計算書</w:t>
            </w:r>
          </w:p>
          <w:p w14:paraId="0320D818"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 xml:space="preserve"> 啓発機能説明書</w:t>
            </w:r>
          </w:p>
          <w:p w14:paraId="1E0ED3EF"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ｱ．管理棟内啓発設備内容</w:t>
            </w:r>
          </w:p>
          <w:p w14:paraId="39E528AE"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ｲ．工場棟見学者ルート上の説明用調度品</w:t>
            </w:r>
          </w:p>
          <w:p w14:paraId="2756762D"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 xml:space="preserve"> 施設全体配置図、断面、立面図、各階平面図</w:t>
            </w:r>
          </w:p>
          <w:p w14:paraId="3B006375"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 xml:space="preserve"> フローシート</w:t>
            </w:r>
          </w:p>
          <w:p w14:paraId="18F44172"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ｱ．ごみ</w:t>
            </w:r>
          </w:p>
          <w:p w14:paraId="6D7F5FE5"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ｲ．用水（上水、雨水再利用水、排水処理水）</w:t>
            </w:r>
          </w:p>
          <w:p w14:paraId="4A8EB7D9"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hint="eastAsia"/>
                <w:szCs w:val="21"/>
              </w:rPr>
              <w:t>ｳ．排水（プラント排水、床洗浄排水、生活排水、洗車場排水等）</w:t>
            </w:r>
          </w:p>
          <w:p w14:paraId="602FC9C9"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szCs w:val="21"/>
              </w:rPr>
              <w:t>ｴ．</w:t>
            </w:r>
            <w:r w:rsidRPr="001E6365">
              <w:rPr>
                <w:rFonts w:ascii="HG丸ｺﾞｼｯｸM-PRO" w:eastAsia="HG丸ｺﾞｼｯｸM-PRO" w:hAnsi="HG丸ｺﾞｼｯｸM-PRO" w:hint="eastAsia"/>
                <w:szCs w:val="21"/>
              </w:rPr>
              <w:t>計装（データ処理、計装フロー）</w:t>
            </w:r>
          </w:p>
          <w:p w14:paraId="245D0893" w14:textId="77777777" w:rsidR="001E6365" w:rsidRPr="001E6365" w:rsidRDefault="001E6365" w:rsidP="001E6365">
            <w:pPr>
              <w:spacing w:line="240" w:lineRule="exact"/>
              <w:ind w:leftChars="400" w:left="840"/>
              <w:rPr>
                <w:rFonts w:ascii="HG丸ｺﾞｼｯｸM-PRO" w:eastAsia="HG丸ｺﾞｼｯｸM-PRO" w:hAnsi="HG丸ｺﾞｼｯｸM-PRO"/>
                <w:szCs w:val="21"/>
              </w:rPr>
            </w:pPr>
            <w:r w:rsidRPr="001E6365">
              <w:rPr>
                <w:rFonts w:ascii="HG丸ｺﾞｼｯｸM-PRO" w:eastAsia="HG丸ｺﾞｼｯｸM-PRO" w:hAnsi="HG丸ｺﾞｼｯｸM-PRO"/>
                <w:szCs w:val="21"/>
              </w:rPr>
              <w:t>ｵ．</w:t>
            </w:r>
            <w:r w:rsidRPr="001E6365">
              <w:rPr>
                <w:rFonts w:ascii="HG丸ｺﾞｼｯｸM-PRO" w:eastAsia="HG丸ｺﾞｼｯｸM-PRO" w:hAnsi="HG丸ｺﾞｼｯｸM-PRO" w:hint="eastAsia"/>
                <w:szCs w:val="21"/>
              </w:rPr>
              <w:t>その他</w:t>
            </w:r>
          </w:p>
          <w:p w14:paraId="201EC01A" w14:textId="77777777" w:rsidR="001E6365" w:rsidRPr="001E6365" w:rsidRDefault="001E6365" w:rsidP="00E222B8">
            <w:pPr>
              <w:pStyle w:val="19"/>
              <w:numPr>
                <w:ilvl w:val="0"/>
                <w:numId w:val="59"/>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運営管理条件</w:t>
            </w:r>
          </w:p>
          <w:p w14:paraId="56BC70F9" w14:textId="77777777" w:rsidR="001E6365" w:rsidRPr="00C06D3B" w:rsidRDefault="001E6365" w:rsidP="00E222B8">
            <w:pPr>
              <w:pStyle w:val="a"/>
              <w:numPr>
                <w:ilvl w:val="0"/>
                <w:numId w:val="61"/>
              </w:numPr>
              <w:tabs>
                <w:tab w:val="clear" w:pos="2982"/>
              </w:tabs>
              <w:spacing w:line="240" w:lineRule="exact"/>
              <w:ind w:left="1044"/>
              <w:rPr>
                <w:rFonts w:ascii="HG丸ｺﾞｼｯｸM-PRO" w:hAnsi="HG丸ｺﾞｼｯｸM-PRO"/>
                <w:sz w:val="21"/>
              </w:rPr>
            </w:pPr>
            <w:r w:rsidRPr="00C06D3B">
              <w:rPr>
                <w:rFonts w:ascii="HG丸ｺﾞｼｯｸM-PRO" w:hAnsi="HG丸ｺﾞｼｯｸM-PRO" w:hint="eastAsia"/>
                <w:sz w:val="21"/>
              </w:rPr>
              <w:t>運転人員調書（管理棟含む）</w:t>
            </w:r>
          </w:p>
          <w:p w14:paraId="1646DDE5"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予備品リスト</w:t>
            </w:r>
          </w:p>
          <w:p w14:paraId="37BB6113"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消耗品リスト</w:t>
            </w:r>
          </w:p>
          <w:p w14:paraId="2A87E94D"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器具、工具リスト（一般工具、特殊工具、治具含む）</w:t>
            </w:r>
          </w:p>
          <w:p w14:paraId="3B0DE8D1"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主要機器の耐用年数</w:t>
            </w:r>
          </w:p>
          <w:p w14:paraId="1FA97C75"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アフターサービス体制</w:t>
            </w:r>
          </w:p>
          <w:p w14:paraId="441868E0"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主要な使用特許リスト</w:t>
            </w:r>
          </w:p>
          <w:p w14:paraId="777C2114"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主要使用機器メーカーリスト</w:t>
            </w:r>
          </w:p>
          <w:p w14:paraId="700DF5F2" w14:textId="77777777" w:rsidR="001E6365" w:rsidRPr="001E6365" w:rsidRDefault="001E6365" w:rsidP="00E222B8">
            <w:pPr>
              <w:pStyle w:val="19"/>
              <w:numPr>
                <w:ilvl w:val="0"/>
                <w:numId w:val="59"/>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w:t>
            </w:r>
            <w:r w:rsidRPr="001E6365">
              <w:rPr>
                <w:rFonts w:ascii="HG丸ｺﾞｼｯｸM-PRO" w:eastAsia="HG丸ｺﾞｼｯｸM-PRO" w:hAnsi="HG丸ｺﾞｼｯｸM-PRO"/>
                <w:sz w:val="21"/>
              </w:rPr>
              <w:t>準拠する規格又は法令等</w:t>
            </w:r>
          </w:p>
          <w:p w14:paraId="62A14484" w14:textId="77777777" w:rsidR="001E6365" w:rsidRPr="001E6365" w:rsidRDefault="001E6365" w:rsidP="00E222B8">
            <w:pPr>
              <w:pStyle w:val="19"/>
              <w:numPr>
                <w:ilvl w:val="0"/>
                <w:numId w:val="59"/>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プラント工事関係</w:t>
            </w:r>
          </w:p>
          <w:p w14:paraId="5FCE62AE" w14:textId="77777777" w:rsidR="001E6365" w:rsidRPr="00C06D3B" w:rsidRDefault="001E6365" w:rsidP="00E222B8">
            <w:pPr>
              <w:pStyle w:val="a"/>
              <w:numPr>
                <w:ilvl w:val="0"/>
                <w:numId w:val="62"/>
              </w:numPr>
              <w:tabs>
                <w:tab w:val="clear" w:pos="2982"/>
              </w:tabs>
              <w:spacing w:line="240" w:lineRule="exact"/>
              <w:ind w:left="1044"/>
              <w:rPr>
                <w:rFonts w:ascii="HG丸ｺﾞｼｯｸM-PRO" w:hAnsi="HG丸ｺﾞｼｯｸM-PRO"/>
                <w:sz w:val="21"/>
              </w:rPr>
            </w:pPr>
            <w:r w:rsidRPr="00C06D3B">
              <w:rPr>
                <w:rFonts w:ascii="HG丸ｺﾞｼｯｸM-PRO" w:hAnsi="HG丸ｺﾞｼｯｸM-PRO" w:hint="eastAsia"/>
                <w:sz w:val="21"/>
              </w:rPr>
              <w:t>各階機器配置図</w:t>
            </w:r>
          </w:p>
          <w:p w14:paraId="0BAC882D"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主要設備組立平面図、断面図</w:t>
            </w:r>
          </w:p>
          <w:p w14:paraId="74F0ED74"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計装制御系統図</w:t>
            </w:r>
          </w:p>
          <w:p w14:paraId="59D26371"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電算機システム構成図</w:t>
            </w:r>
          </w:p>
          <w:p w14:paraId="773DB9E4"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電気設備主要回路単線系統図</w:t>
            </w:r>
          </w:p>
          <w:p w14:paraId="161169D9"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配管設備図</w:t>
            </w:r>
          </w:p>
          <w:p w14:paraId="351673CA"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負荷設備一覧表</w:t>
            </w:r>
          </w:p>
          <w:p w14:paraId="3964CA93" w14:textId="77777777" w:rsidR="001E6365" w:rsidRPr="001E6365" w:rsidRDefault="001E6365" w:rsidP="00E222B8">
            <w:pPr>
              <w:pStyle w:val="19"/>
              <w:numPr>
                <w:ilvl w:val="0"/>
                <w:numId w:val="59"/>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土木・建築工事関係</w:t>
            </w:r>
          </w:p>
          <w:p w14:paraId="6ABC3A19" w14:textId="77777777" w:rsidR="001E6365" w:rsidRPr="00C06D3B" w:rsidRDefault="001E6365" w:rsidP="00E222B8">
            <w:pPr>
              <w:pStyle w:val="a"/>
              <w:numPr>
                <w:ilvl w:val="0"/>
                <w:numId w:val="63"/>
              </w:numPr>
              <w:tabs>
                <w:tab w:val="clear" w:pos="2982"/>
              </w:tabs>
              <w:spacing w:line="240" w:lineRule="exact"/>
              <w:ind w:left="1044"/>
              <w:rPr>
                <w:rFonts w:ascii="HG丸ｺﾞｼｯｸM-PRO" w:hAnsi="HG丸ｺﾞｼｯｸM-PRO"/>
                <w:sz w:val="21"/>
              </w:rPr>
            </w:pPr>
            <w:r w:rsidRPr="00C06D3B">
              <w:rPr>
                <w:rFonts w:ascii="HG丸ｺﾞｼｯｸM-PRO" w:hAnsi="HG丸ｺﾞｼｯｸM-PRO" w:hint="eastAsia"/>
                <w:sz w:val="21"/>
              </w:rPr>
              <w:t>各種工事仕様書（仮設工事、安全計画を含む）</w:t>
            </w:r>
          </w:p>
          <w:p w14:paraId="520DC2F9"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各種工事計算書</w:t>
            </w:r>
          </w:p>
          <w:p w14:paraId="74FDA7E4"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建築意匠設計図</w:t>
            </w:r>
          </w:p>
          <w:p w14:paraId="421EC313"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建築構造設計図</w:t>
            </w:r>
          </w:p>
          <w:p w14:paraId="312E8373"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建築機械設備設計図</w:t>
            </w:r>
          </w:p>
          <w:p w14:paraId="60759A8F"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建築電気設備設計図</w:t>
            </w:r>
          </w:p>
          <w:p w14:paraId="1AB73A3E"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土木構造設計図</w:t>
            </w:r>
          </w:p>
          <w:p w14:paraId="02420B48"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外構設計図</w:t>
            </w:r>
          </w:p>
          <w:p w14:paraId="3AB789D2"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hint="eastAsia"/>
                <w:sz w:val="21"/>
              </w:rPr>
              <w:t>構造計算書</w:t>
            </w:r>
          </w:p>
          <w:p w14:paraId="2E2F0DC4"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sz w:val="21"/>
              </w:rPr>
              <w:t>色彩計画書</w:t>
            </w:r>
          </w:p>
          <w:p w14:paraId="5E2FE5D4"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sz w:val="21"/>
              </w:rPr>
              <w:t>建築設備設計計算書：換気容量計算書、各室照度表、シックハウス計算書等</w:t>
            </w:r>
          </w:p>
          <w:p w14:paraId="6E90D6BF"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sz w:val="21"/>
              </w:rPr>
              <w:t>負荷設備一覧表</w:t>
            </w:r>
          </w:p>
          <w:p w14:paraId="458B4A55"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sz w:val="21"/>
              </w:rPr>
              <w:t>建築設備機器一覧表</w:t>
            </w:r>
          </w:p>
          <w:p w14:paraId="0BAF7CEB"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sz w:val="21"/>
              </w:rPr>
              <w:t>建築内部、外部仕上げ表及び面積表</w:t>
            </w:r>
          </w:p>
          <w:p w14:paraId="6657F545" w14:textId="77777777" w:rsidR="001E6365" w:rsidRPr="001E6365" w:rsidRDefault="001E6365" w:rsidP="00E222B8">
            <w:pPr>
              <w:pStyle w:val="a"/>
              <w:numPr>
                <w:ilvl w:val="0"/>
                <w:numId w:val="58"/>
              </w:numPr>
              <w:tabs>
                <w:tab w:val="clear" w:pos="2982"/>
              </w:tabs>
              <w:spacing w:line="240" w:lineRule="exact"/>
              <w:ind w:left="1044"/>
              <w:rPr>
                <w:rFonts w:ascii="HG丸ｺﾞｼｯｸM-PRO" w:hAnsi="HG丸ｺﾞｼｯｸM-PRO"/>
                <w:sz w:val="21"/>
              </w:rPr>
            </w:pPr>
            <w:r w:rsidRPr="001E6365">
              <w:rPr>
                <w:rFonts w:ascii="HG丸ｺﾞｼｯｸM-PRO" w:hAnsi="HG丸ｺﾞｼｯｸM-PRO"/>
                <w:sz w:val="21"/>
              </w:rPr>
              <w:t>その他監督員が指示する図書</w:t>
            </w:r>
          </w:p>
          <w:p w14:paraId="57695738" w14:textId="77777777" w:rsidR="001E6365" w:rsidRPr="001E6365" w:rsidRDefault="001E6365" w:rsidP="00E222B8">
            <w:pPr>
              <w:pStyle w:val="19"/>
              <w:numPr>
                <w:ilvl w:val="0"/>
                <w:numId w:val="59"/>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許認可関連図書（循環型社会形成推進交付金に係る施設の長寿命化総合計画を含む）</w:t>
            </w:r>
          </w:p>
          <w:p w14:paraId="7F43E28C" w14:textId="77777777" w:rsidR="001E6365" w:rsidRPr="001E6365" w:rsidRDefault="001E6365" w:rsidP="00E222B8">
            <w:pPr>
              <w:pStyle w:val="19"/>
              <w:numPr>
                <w:ilvl w:val="0"/>
                <w:numId w:val="59"/>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その他本業務に必要な図書一式</w:t>
            </w:r>
          </w:p>
          <w:p w14:paraId="6A570194" w14:textId="77777777" w:rsidR="001E6365" w:rsidRPr="001E6365" w:rsidRDefault="001E6365" w:rsidP="00E222B8">
            <w:pPr>
              <w:pStyle w:val="19"/>
              <w:numPr>
                <w:ilvl w:val="0"/>
                <w:numId w:val="59"/>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その他組合が指示する図書</w:t>
            </w:r>
          </w:p>
          <w:p w14:paraId="26E47A30" w14:textId="77777777" w:rsidR="001E6365" w:rsidRPr="001E6365" w:rsidRDefault="001E6365" w:rsidP="00E222B8">
            <w:pPr>
              <w:pStyle w:val="1c"/>
              <w:numPr>
                <w:ilvl w:val="4"/>
                <w:numId w:val="51"/>
              </w:numPr>
              <w:spacing w:line="240" w:lineRule="exact"/>
              <w:ind w:left="650" w:hanging="440"/>
              <w:rPr>
                <w:rFonts w:ascii="HG丸ｺﾞｼｯｸM-PRO" w:hAnsi="HG丸ｺﾞｼｯｸM-PRO"/>
                <w:sz w:val="21"/>
              </w:rPr>
            </w:pPr>
            <w:r w:rsidRPr="001E6365">
              <w:rPr>
                <w:rFonts w:ascii="HG丸ｺﾞｼｯｸM-PRO" w:hAnsi="HG丸ｺﾞｼｯｸM-PRO"/>
                <w:sz w:val="21"/>
              </w:rPr>
              <w:t>共通</w:t>
            </w:r>
          </w:p>
          <w:p w14:paraId="26303ABD" w14:textId="77777777" w:rsidR="001E6365" w:rsidRPr="001E6365" w:rsidRDefault="001E6365" w:rsidP="00E222B8">
            <w:pPr>
              <w:pStyle w:val="19"/>
              <w:numPr>
                <w:ilvl w:val="0"/>
                <w:numId w:val="64"/>
              </w:numPr>
              <w:tabs>
                <w:tab w:val="left" w:pos="105"/>
                <w:tab w:val="left" w:pos="420"/>
              </w:tabs>
              <w:spacing w:line="240" w:lineRule="exact"/>
              <w:ind w:leftChars="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設計工程表</w:t>
            </w:r>
          </w:p>
          <w:p w14:paraId="234A1A16" w14:textId="77777777" w:rsidR="001E6365" w:rsidRPr="001E6365" w:rsidRDefault="001E6365" w:rsidP="00E222B8">
            <w:pPr>
              <w:pStyle w:val="19"/>
              <w:numPr>
                <w:ilvl w:val="0"/>
                <w:numId w:val="6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工事工程表</w:t>
            </w:r>
          </w:p>
          <w:p w14:paraId="6CD78506" w14:textId="77777777" w:rsidR="001E6365" w:rsidRPr="001E6365" w:rsidRDefault="001E6365" w:rsidP="00E222B8">
            <w:pPr>
              <w:pStyle w:val="19"/>
              <w:numPr>
                <w:ilvl w:val="0"/>
                <w:numId w:val="6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鳥瞰図</w:t>
            </w:r>
          </w:p>
          <w:p w14:paraId="23171883" w14:textId="77777777" w:rsidR="001E6365" w:rsidRPr="001E6365" w:rsidRDefault="001E6365" w:rsidP="00E222B8">
            <w:pPr>
              <w:pStyle w:val="19"/>
              <w:numPr>
                <w:ilvl w:val="0"/>
                <w:numId w:val="6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内訳書</w:t>
            </w:r>
          </w:p>
          <w:p w14:paraId="481431A1" w14:textId="77777777" w:rsidR="001E6365" w:rsidRPr="001E6365" w:rsidRDefault="001E6365" w:rsidP="00E222B8">
            <w:pPr>
              <w:pStyle w:val="19"/>
              <w:numPr>
                <w:ilvl w:val="0"/>
                <w:numId w:val="6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その他本業務に必要な図書一式</w:t>
            </w:r>
          </w:p>
          <w:p w14:paraId="49C0D7BC" w14:textId="77777777" w:rsidR="001E6365" w:rsidRPr="001E6365" w:rsidRDefault="001E6365" w:rsidP="00E222B8">
            <w:pPr>
              <w:pStyle w:val="19"/>
              <w:numPr>
                <w:ilvl w:val="0"/>
                <w:numId w:val="6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1E6365">
              <w:rPr>
                <w:rFonts w:ascii="HG丸ｺﾞｼｯｸM-PRO" w:eastAsia="HG丸ｺﾞｼｯｸM-PRO" w:hAnsi="HG丸ｺﾞｼｯｸM-PRO" w:hint="eastAsia"/>
                <w:sz w:val="21"/>
              </w:rPr>
              <w:t xml:space="preserve"> その他組合が指示する図書</w:t>
            </w:r>
          </w:p>
          <w:p w14:paraId="65BD2D69" w14:textId="77777777" w:rsidR="00CD1E00" w:rsidRPr="00340B00" w:rsidRDefault="00CD1E00" w:rsidP="00C06D3B">
            <w:pPr>
              <w:pStyle w:val="1c"/>
              <w:numPr>
                <w:ilvl w:val="0"/>
                <w:numId w:val="0"/>
              </w:numPr>
              <w:spacing w:line="240" w:lineRule="exact"/>
              <w:rPr>
                <w:sz w:val="21"/>
              </w:rPr>
            </w:pPr>
          </w:p>
        </w:tc>
        <w:tc>
          <w:tcPr>
            <w:tcW w:w="9462" w:type="dxa"/>
            <w:shd w:val="clear" w:color="auto" w:fill="auto"/>
          </w:tcPr>
          <w:p w14:paraId="2583FEDF" w14:textId="77777777" w:rsidR="00CD1E00" w:rsidRPr="00F973B0" w:rsidRDefault="00CD1E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3D56FCD" w14:textId="77777777" w:rsidR="00CD1E00" w:rsidRPr="00F973B0" w:rsidRDefault="00CD1E00" w:rsidP="00DB707E">
            <w:pPr>
              <w:adjustRightInd w:val="0"/>
              <w:snapToGrid w:val="0"/>
              <w:spacing w:line="240" w:lineRule="atLeast"/>
              <w:textAlignment w:val="baseline"/>
              <w:rPr>
                <w:rFonts w:hAnsi="ＭＳ 明朝"/>
                <w:szCs w:val="21"/>
              </w:rPr>
            </w:pPr>
          </w:p>
        </w:tc>
      </w:tr>
      <w:tr w:rsidR="00C06D3B" w:rsidRPr="00F973B0" w14:paraId="2EE29D7B" w14:textId="77777777" w:rsidTr="006E1843">
        <w:trPr>
          <w:trHeight w:val="161"/>
        </w:trPr>
        <w:tc>
          <w:tcPr>
            <w:tcW w:w="10455" w:type="dxa"/>
            <w:shd w:val="clear" w:color="auto" w:fill="auto"/>
            <w:vAlign w:val="center"/>
          </w:tcPr>
          <w:p w14:paraId="591AD3DA" w14:textId="77777777" w:rsidR="00C06D3B" w:rsidRPr="00C06D3B" w:rsidRDefault="00C06D3B" w:rsidP="00E222B8">
            <w:pPr>
              <w:pStyle w:val="1e"/>
              <w:numPr>
                <w:ilvl w:val="3"/>
                <w:numId w:val="51"/>
              </w:numPr>
              <w:tabs>
                <w:tab w:val="num" w:pos="360"/>
              </w:tabs>
              <w:spacing w:line="240" w:lineRule="exact"/>
              <w:ind w:left="420" w:hanging="420"/>
              <w:rPr>
                <w:sz w:val="21"/>
              </w:rPr>
            </w:pPr>
            <w:r w:rsidRPr="00C06D3B">
              <w:rPr>
                <w:rFonts w:hint="eastAsia"/>
                <w:sz w:val="21"/>
              </w:rPr>
              <w:t>実施設計の変更</w:t>
            </w:r>
          </w:p>
          <w:p w14:paraId="753E2DFB" w14:textId="77777777" w:rsidR="00C06D3B" w:rsidRPr="00C06D3B" w:rsidRDefault="00C06D3B" w:rsidP="00E222B8">
            <w:pPr>
              <w:pStyle w:val="1c"/>
              <w:numPr>
                <w:ilvl w:val="4"/>
                <w:numId w:val="51"/>
              </w:numPr>
              <w:spacing w:line="240" w:lineRule="exact"/>
              <w:ind w:left="650" w:hanging="440"/>
              <w:rPr>
                <w:rFonts w:ascii="HG丸ｺﾞｼｯｸM-PRO" w:hAnsi="HG丸ｺﾞｼｯｸM-PRO"/>
                <w:sz w:val="21"/>
              </w:rPr>
            </w:pPr>
            <w:r w:rsidRPr="00C06D3B">
              <w:rPr>
                <w:rFonts w:ascii="HG丸ｺﾞｼｯｸM-PRO" w:hAnsi="HG丸ｺﾞｼｯｸM-PRO" w:hint="eastAsia"/>
                <w:sz w:val="21"/>
              </w:rPr>
              <w:t>提出済の提案書の内容については、原則として変更は認めないものとする。ただし、組合の指示により変更する場合はこの限りではない。</w:t>
            </w:r>
          </w:p>
          <w:p w14:paraId="6D76E394" w14:textId="77777777" w:rsidR="00C06D3B" w:rsidRPr="00C06D3B" w:rsidRDefault="00C06D3B" w:rsidP="00E222B8">
            <w:pPr>
              <w:pStyle w:val="1c"/>
              <w:numPr>
                <w:ilvl w:val="4"/>
                <w:numId w:val="51"/>
              </w:numPr>
              <w:spacing w:line="240" w:lineRule="exact"/>
              <w:ind w:left="650" w:hanging="440"/>
              <w:rPr>
                <w:rFonts w:ascii="HG丸ｺﾞｼｯｸM-PRO" w:hAnsi="HG丸ｺﾞｼｯｸM-PRO"/>
                <w:sz w:val="21"/>
              </w:rPr>
            </w:pPr>
            <w:r w:rsidRPr="00C06D3B">
              <w:rPr>
                <w:rFonts w:ascii="HG丸ｺﾞｼｯｸM-PRO" w:hAnsi="HG丸ｺﾞｼｯｸM-PRO" w:hint="eastAsia"/>
                <w:sz w:val="21"/>
              </w:rPr>
              <w:t>実施設計期間中、事業提案書の中に本要求水準書に適合しない箇所が発見された場合、または本施設の性能及び機能を全うすることができない箇所が発見された場合、事業提案書に対する改善変更を建設事業者の負担において行うものとする。</w:t>
            </w:r>
          </w:p>
          <w:p w14:paraId="0505861A" w14:textId="77777777" w:rsidR="00C06D3B" w:rsidRPr="00C06D3B" w:rsidRDefault="00C06D3B" w:rsidP="00E222B8">
            <w:pPr>
              <w:pStyle w:val="1c"/>
              <w:numPr>
                <w:ilvl w:val="4"/>
                <w:numId w:val="51"/>
              </w:numPr>
              <w:spacing w:line="240" w:lineRule="exact"/>
              <w:ind w:left="650" w:hanging="440"/>
              <w:rPr>
                <w:rFonts w:ascii="HG丸ｺﾞｼｯｸM-PRO" w:hAnsi="HG丸ｺﾞｼｯｸM-PRO"/>
                <w:sz w:val="21"/>
              </w:rPr>
            </w:pPr>
            <w:r w:rsidRPr="00C06D3B">
              <w:rPr>
                <w:rFonts w:ascii="HG丸ｺﾞｼｯｸM-PRO" w:hAnsi="HG丸ｺﾞｼｯｸM-PRO" w:hint="eastAsia"/>
                <w:sz w:val="21"/>
              </w:rPr>
              <w:t>実施設計完了後に、設計図書に本要求水準書に適合しない箇所が発見された場合には、建設事業者の負担において設計図書に対する改善を行うものとする。</w:t>
            </w:r>
          </w:p>
          <w:p w14:paraId="3FF64520" w14:textId="77777777" w:rsidR="00C06D3B" w:rsidRPr="00C06D3B" w:rsidRDefault="00C06D3B" w:rsidP="00E222B8">
            <w:pPr>
              <w:pStyle w:val="1c"/>
              <w:numPr>
                <w:ilvl w:val="4"/>
                <w:numId w:val="51"/>
              </w:numPr>
              <w:spacing w:line="240" w:lineRule="exact"/>
              <w:ind w:left="650" w:hanging="440"/>
              <w:rPr>
                <w:rFonts w:ascii="HG丸ｺﾞｼｯｸM-PRO" w:hAnsi="HG丸ｺﾞｼｯｸM-PRO"/>
                <w:sz w:val="21"/>
              </w:rPr>
            </w:pPr>
            <w:r w:rsidRPr="00C06D3B">
              <w:rPr>
                <w:rFonts w:ascii="HG丸ｺﾞｼｯｸM-PRO" w:hAnsi="HG丸ｺﾞｼｯｸM-PRO"/>
                <w:sz w:val="21"/>
              </w:rPr>
              <w:t>事業提案書に対して部分的な変更を必要とする場合には、機能及び運営・維持管理上の内容が同等以上の場合において、組合の指示又は承諾を得て変更することができるものとする。</w:t>
            </w:r>
          </w:p>
          <w:p w14:paraId="65C6A082" w14:textId="77777777" w:rsidR="00C06D3B" w:rsidRPr="00C06D3B" w:rsidRDefault="00C06D3B" w:rsidP="00E222B8">
            <w:pPr>
              <w:pStyle w:val="1c"/>
              <w:numPr>
                <w:ilvl w:val="4"/>
                <w:numId w:val="51"/>
              </w:numPr>
              <w:spacing w:line="240" w:lineRule="exact"/>
              <w:ind w:left="650" w:hanging="440"/>
              <w:rPr>
                <w:sz w:val="21"/>
              </w:rPr>
            </w:pPr>
            <w:r w:rsidRPr="00C06D3B">
              <w:rPr>
                <w:rFonts w:ascii="HG丸ｺﾞｼｯｸM-PRO" w:hAnsi="HG丸ｺﾞｼｯｸM-PRO" w:hint="eastAsia"/>
                <w:sz w:val="21"/>
              </w:rPr>
              <w:t>その他、本施設の建設にあたって変更の必要が生じた場合は、本事業の建設工事請負契約の契約条項によるものとする。</w:t>
            </w:r>
          </w:p>
          <w:p w14:paraId="65585971" w14:textId="77777777" w:rsidR="00C06D3B" w:rsidRPr="005431C6" w:rsidRDefault="00C06D3B" w:rsidP="00C06D3B">
            <w:pPr>
              <w:pStyle w:val="1e"/>
              <w:numPr>
                <w:ilvl w:val="0"/>
                <w:numId w:val="0"/>
              </w:numPr>
              <w:spacing w:line="240" w:lineRule="exact"/>
              <w:ind w:left="200" w:hanging="200"/>
            </w:pPr>
          </w:p>
        </w:tc>
        <w:tc>
          <w:tcPr>
            <w:tcW w:w="9462" w:type="dxa"/>
            <w:shd w:val="clear" w:color="auto" w:fill="auto"/>
          </w:tcPr>
          <w:p w14:paraId="096C320D" w14:textId="77777777" w:rsidR="00C06D3B" w:rsidRPr="00F973B0" w:rsidRDefault="00C06D3B"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16C8C2B7" w14:textId="77777777" w:rsidR="00C06D3B" w:rsidRPr="00F973B0" w:rsidRDefault="00C06D3B" w:rsidP="00DB707E">
            <w:pPr>
              <w:adjustRightInd w:val="0"/>
              <w:snapToGrid w:val="0"/>
              <w:spacing w:line="240" w:lineRule="atLeast"/>
              <w:textAlignment w:val="baseline"/>
              <w:rPr>
                <w:rFonts w:hAnsi="ＭＳ 明朝"/>
                <w:szCs w:val="21"/>
              </w:rPr>
            </w:pPr>
          </w:p>
        </w:tc>
      </w:tr>
      <w:tr w:rsidR="00CD1E00" w:rsidRPr="00F973B0" w14:paraId="0CF5494B" w14:textId="77777777" w:rsidTr="006E1843">
        <w:trPr>
          <w:trHeight w:val="161"/>
        </w:trPr>
        <w:tc>
          <w:tcPr>
            <w:tcW w:w="10455" w:type="dxa"/>
            <w:shd w:val="clear" w:color="auto" w:fill="auto"/>
            <w:vAlign w:val="center"/>
          </w:tcPr>
          <w:p w14:paraId="1BACECCE" w14:textId="77777777" w:rsidR="00C06D3B" w:rsidRPr="00C06D3B" w:rsidRDefault="00C06D3B" w:rsidP="00E222B8">
            <w:pPr>
              <w:pStyle w:val="1e"/>
              <w:numPr>
                <w:ilvl w:val="3"/>
                <w:numId w:val="51"/>
              </w:numPr>
              <w:spacing w:line="240" w:lineRule="exact"/>
              <w:ind w:left="1230"/>
              <w:rPr>
                <w:sz w:val="21"/>
              </w:rPr>
            </w:pPr>
            <w:r w:rsidRPr="005431C6">
              <w:rPr>
                <w:rFonts w:hint="eastAsia"/>
              </w:rPr>
              <w:t>要求水準書の記載事</w:t>
            </w:r>
            <w:r w:rsidRPr="00C06D3B">
              <w:rPr>
                <w:rFonts w:hint="eastAsia"/>
                <w:sz w:val="21"/>
              </w:rPr>
              <w:t>項</w:t>
            </w:r>
          </w:p>
          <w:p w14:paraId="5405502F" w14:textId="77777777" w:rsidR="00C06D3B" w:rsidRPr="00C06D3B" w:rsidRDefault="00C06D3B" w:rsidP="00E222B8">
            <w:pPr>
              <w:pStyle w:val="1c"/>
              <w:numPr>
                <w:ilvl w:val="4"/>
                <w:numId w:val="51"/>
              </w:numPr>
              <w:spacing w:line="240" w:lineRule="exact"/>
              <w:ind w:left="650" w:hanging="440"/>
              <w:rPr>
                <w:rFonts w:ascii="HG丸ｺﾞｼｯｸM-PRO" w:hAnsi="HG丸ｺﾞｼｯｸM-PRO"/>
                <w:sz w:val="21"/>
              </w:rPr>
            </w:pPr>
            <w:r w:rsidRPr="00C06D3B">
              <w:rPr>
                <w:rFonts w:ascii="HG丸ｺﾞｼｯｸM-PRO" w:hAnsi="HG丸ｺﾞｼｯｸM-PRO" w:hint="eastAsia"/>
                <w:sz w:val="21"/>
              </w:rPr>
              <w:t>施設機能の確保及び記載事項の補足等</w:t>
            </w:r>
          </w:p>
          <w:p w14:paraId="6AE20180" w14:textId="77777777" w:rsidR="00C06D3B" w:rsidRPr="00C06D3B" w:rsidRDefault="00C06D3B" w:rsidP="00C06D3B">
            <w:pPr>
              <w:pStyle w:val="afffc"/>
              <w:spacing w:line="240" w:lineRule="exact"/>
              <w:ind w:leftChars="200" w:left="420" w:firstLine="210"/>
              <w:rPr>
                <w:rFonts w:ascii="HG丸ｺﾞｼｯｸM-PRO" w:eastAsia="HG丸ｺﾞｼｯｸM-PRO" w:hAnsi="HG丸ｺﾞｼｯｸM-PRO"/>
                <w:sz w:val="21"/>
              </w:rPr>
            </w:pPr>
            <w:r w:rsidRPr="00C06D3B">
              <w:rPr>
                <w:rFonts w:ascii="HG丸ｺﾞｼｯｸM-PRO" w:eastAsia="HG丸ｺﾞｼｯｸM-PRO" w:hAnsi="HG丸ｺﾞｼｯｸM-PRO" w:hint="eastAsia"/>
                <w:sz w:val="21"/>
              </w:rPr>
              <w:t>本要求水準書で記載された事項は、基本的内容について定めるものであり、これを上回って設計・施工することを妨げるものではない。また、本要求水準書に明記されていない事項であっても、施設の性能及び機能を発揮するために当然必要と思われるものについては、全て建設事業者の責任において補足・完備させなければならない。</w:t>
            </w:r>
          </w:p>
          <w:p w14:paraId="7B6070F3" w14:textId="77777777" w:rsidR="00C06D3B" w:rsidRPr="00C06D3B" w:rsidRDefault="00C06D3B" w:rsidP="00E222B8">
            <w:pPr>
              <w:pStyle w:val="1c"/>
              <w:numPr>
                <w:ilvl w:val="4"/>
                <w:numId w:val="51"/>
              </w:numPr>
              <w:spacing w:line="240" w:lineRule="exact"/>
              <w:ind w:left="650" w:hanging="440"/>
              <w:rPr>
                <w:rFonts w:ascii="HG丸ｺﾞｼｯｸM-PRO" w:hAnsi="HG丸ｺﾞｼｯｸM-PRO"/>
                <w:sz w:val="21"/>
              </w:rPr>
            </w:pPr>
            <w:r w:rsidRPr="00C06D3B">
              <w:rPr>
                <w:rFonts w:ascii="HG丸ｺﾞｼｯｸM-PRO" w:hAnsi="HG丸ｺﾞｼｯｸM-PRO" w:hint="eastAsia"/>
                <w:sz w:val="21"/>
              </w:rPr>
              <w:t>参考図等の取扱</w:t>
            </w:r>
          </w:p>
          <w:p w14:paraId="3DDA1862" w14:textId="77777777" w:rsidR="00C06D3B" w:rsidRPr="00C06D3B" w:rsidRDefault="00C06D3B" w:rsidP="00C06D3B">
            <w:pPr>
              <w:pStyle w:val="afffc"/>
              <w:spacing w:line="240" w:lineRule="exact"/>
              <w:ind w:leftChars="200" w:left="420" w:firstLine="210"/>
              <w:rPr>
                <w:rFonts w:ascii="HG丸ｺﾞｼｯｸM-PRO" w:eastAsia="HG丸ｺﾞｼｯｸM-PRO" w:hAnsi="HG丸ｺﾞｼｯｸM-PRO"/>
                <w:sz w:val="21"/>
              </w:rPr>
            </w:pPr>
            <w:r w:rsidRPr="00C06D3B">
              <w:rPr>
                <w:rFonts w:ascii="HG丸ｺﾞｼｯｸM-PRO" w:eastAsia="HG丸ｺﾞｼｯｸM-PRO" w:hAnsi="HG丸ｺﾞｼｯｸM-PRO" w:hint="eastAsia"/>
                <w:sz w:val="21"/>
              </w:rPr>
              <w:t>本要求水準書の図・表等で「（参考）」と記載されたものは、一例を示すものである。建設事業者は「（参考）」と記載されたものについて、実施設計図書で補足・完備させなければならない。</w:t>
            </w:r>
          </w:p>
          <w:p w14:paraId="13305B8E" w14:textId="77777777" w:rsidR="00CD1E00" w:rsidRPr="00C06D3B" w:rsidRDefault="00CD1E00" w:rsidP="00340B00">
            <w:pPr>
              <w:pStyle w:val="1e"/>
              <w:numPr>
                <w:ilvl w:val="0"/>
                <w:numId w:val="0"/>
              </w:numPr>
              <w:spacing w:line="240" w:lineRule="exact"/>
              <w:ind w:left="200" w:hanging="200"/>
              <w:rPr>
                <w:sz w:val="21"/>
                <w:szCs w:val="21"/>
              </w:rPr>
            </w:pPr>
          </w:p>
        </w:tc>
        <w:tc>
          <w:tcPr>
            <w:tcW w:w="9462" w:type="dxa"/>
            <w:shd w:val="clear" w:color="auto" w:fill="auto"/>
          </w:tcPr>
          <w:p w14:paraId="4134FF33" w14:textId="77777777" w:rsidR="00CD1E00" w:rsidRPr="00F973B0" w:rsidRDefault="00CD1E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292F0C3D" w14:textId="77777777" w:rsidR="00CD1E00" w:rsidRPr="00F973B0" w:rsidRDefault="00CD1E00" w:rsidP="00DB707E">
            <w:pPr>
              <w:adjustRightInd w:val="0"/>
              <w:snapToGrid w:val="0"/>
              <w:spacing w:line="240" w:lineRule="atLeast"/>
              <w:textAlignment w:val="baseline"/>
              <w:rPr>
                <w:rFonts w:hAnsi="ＭＳ 明朝"/>
                <w:szCs w:val="21"/>
              </w:rPr>
            </w:pPr>
          </w:p>
        </w:tc>
      </w:tr>
      <w:tr w:rsidR="00CD1E00" w:rsidRPr="00F973B0" w14:paraId="6DA7C122" w14:textId="77777777" w:rsidTr="006E1843">
        <w:trPr>
          <w:trHeight w:val="161"/>
        </w:trPr>
        <w:tc>
          <w:tcPr>
            <w:tcW w:w="10455" w:type="dxa"/>
            <w:shd w:val="clear" w:color="auto" w:fill="auto"/>
            <w:vAlign w:val="center"/>
          </w:tcPr>
          <w:p w14:paraId="2C97B119" w14:textId="77777777" w:rsidR="00C06D3B" w:rsidRPr="00C06D3B" w:rsidRDefault="00C06D3B" w:rsidP="00E222B8">
            <w:pPr>
              <w:pStyle w:val="1e"/>
              <w:numPr>
                <w:ilvl w:val="3"/>
                <w:numId w:val="51"/>
              </w:numPr>
              <w:tabs>
                <w:tab w:val="num" w:pos="360"/>
              </w:tabs>
              <w:spacing w:line="240" w:lineRule="exact"/>
              <w:ind w:left="420" w:hanging="420"/>
              <w:rPr>
                <w:sz w:val="21"/>
              </w:rPr>
            </w:pPr>
            <w:r w:rsidRPr="00C06D3B">
              <w:rPr>
                <w:sz w:val="21"/>
              </w:rPr>
              <w:t>先行承諾</w:t>
            </w:r>
          </w:p>
          <w:p w14:paraId="5271E82B" w14:textId="77777777" w:rsidR="00C06D3B" w:rsidRPr="00C06D3B" w:rsidRDefault="00C06D3B" w:rsidP="00C06D3B">
            <w:pPr>
              <w:spacing w:line="240" w:lineRule="exact"/>
              <w:ind w:leftChars="100" w:left="210" w:firstLineChars="100" w:firstLine="210"/>
              <w:rPr>
                <w:rFonts w:ascii="HG丸ｺﾞｼｯｸM-PRO" w:eastAsia="HG丸ｺﾞｼｯｸM-PRO" w:hAnsi="HG丸ｺﾞｼｯｸM-PRO"/>
              </w:rPr>
            </w:pPr>
            <w:r w:rsidRPr="00C06D3B">
              <w:rPr>
                <w:rFonts w:ascii="HG丸ｺﾞｼｯｸM-PRO" w:eastAsia="HG丸ｺﾞｼｯｸM-PRO" w:hAnsi="HG丸ｺﾞｼｯｸM-PRO" w:hint="eastAsia"/>
              </w:rPr>
              <w:t>実施設計は、一部を先行して承諾することがある。</w:t>
            </w:r>
          </w:p>
          <w:p w14:paraId="3AFF147A" w14:textId="77777777" w:rsidR="00CD1E00" w:rsidRPr="00340B00" w:rsidRDefault="00CD1E00" w:rsidP="00C06D3B">
            <w:pPr>
              <w:pStyle w:val="1c"/>
              <w:numPr>
                <w:ilvl w:val="0"/>
                <w:numId w:val="0"/>
              </w:numPr>
              <w:spacing w:line="240" w:lineRule="exact"/>
              <w:ind w:left="2440" w:hanging="340"/>
              <w:rPr>
                <w:sz w:val="21"/>
              </w:rPr>
            </w:pPr>
          </w:p>
        </w:tc>
        <w:tc>
          <w:tcPr>
            <w:tcW w:w="9462" w:type="dxa"/>
            <w:shd w:val="clear" w:color="auto" w:fill="auto"/>
          </w:tcPr>
          <w:p w14:paraId="66C15659" w14:textId="77777777" w:rsidR="00CD1E00" w:rsidRPr="00F973B0" w:rsidRDefault="00CD1E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221A7FDB" w14:textId="77777777" w:rsidR="00CD1E00" w:rsidRPr="00F973B0" w:rsidRDefault="00CD1E00" w:rsidP="00DB707E">
            <w:pPr>
              <w:adjustRightInd w:val="0"/>
              <w:snapToGrid w:val="0"/>
              <w:spacing w:line="240" w:lineRule="atLeast"/>
              <w:textAlignment w:val="baseline"/>
              <w:rPr>
                <w:rFonts w:hAnsi="ＭＳ 明朝"/>
                <w:szCs w:val="21"/>
              </w:rPr>
            </w:pPr>
          </w:p>
        </w:tc>
      </w:tr>
      <w:tr w:rsidR="00CD1E00" w:rsidRPr="00F973B0" w14:paraId="7037C519" w14:textId="77777777" w:rsidTr="006E1843">
        <w:trPr>
          <w:trHeight w:val="161"/>
        </w:trPr>
        <w:tc>
          <w:tcPr>
            <w:tcW w:w="10455" w:type="dxa"/>
            <w:shd w:val="clear" w:color="auto" w:fill="auto"/>
            <w:vAlign w:val="center"/>
          </w:tcPr>
          <w:p w14:paraId="36A21E15" w14:textId="77777777" w:rsidR="00C06D3B" w:rsidRPr="00C06D3B" w:rsidRDefault="00C06D3B" w:rsidP="00E222B8">
            <w:pPr>
              <w:pStyle w:val="1e"/>
              <w:numPr>
                <w:ilvl w:val="3"/>
                <w:numId w:val="51"/>
              </w:numPr>
              <w:tabs>
                <w:tab w:val="num" w:pos="360"/>
              </w:tabs>
              <w:spacing w:line="240" w:lineRule="exact"/>
              <w:ind w:left="420" w:hanging="420"/>
              <w:rPr>
                <w:sz w:val="21"/>
              </w:rPr>
            </w:pPr>
            <w:r w:rsidRPr="00C06D3B">
              <w:rPr>
                <w:rFonts w:hint="eastAsia"/>
                <w:sz w:val="21"/>
              </w:rPr>
              <w:t>疑義の解釈</w:t>
            </w:r>
          </w:p>
          <w:p w14:paraId="0468E5FF" w14:textId="77777777" w:rsidR="00C06D3B" w:rsidRPr="00C06D3B" w:rsidRDefault="00C06D3B" w:rsidP="00E222B8">
            <w:pPr>
              <w:pStyle w:val="1c"/>
              <w:numPr>
                <w:ilvl w:val="4"/>
                <w:numId w:val="51"/>
              </w:numPr>
              <w:spacing w:line="240" w:lineRule="exact"/>
              <w:ind w:left="650" w:hanging="440"/>
              <w:rPr>
                <w:sz w:val="21"/>
              </w:rPr>
            </w:pPr>
            <w:r w:rsidRPr="00C06D3B">
              <w:rPr>
                <w:rFonts w:hint="eastAsia"/>
                <w:sz w:val="21"/>
              </w:rPr>
              <w:t>本要求水準書及び設計図書に定める事項について疑義、誤記等があった場合の解釈及び施工の細目については、組合と協議し、その指示に従わなければならない。</w:t>
            </w:r>
          </w:p>
          <w:p w14:paraId="474C1D5C" w14:textId="77777777" w:rsidR="00C06D3B" w:rsidRPr="00C06D3B" w:rsidRDefault="00C06D3B" w:rsidP="00E222B8">
            <w:pPr>
              <w:pStyle w:val="1c"/>
              <w:numPr>
                <w:ilvl w:val="4"/>
                <w:numId w:val="51"/>
              </w:numPr>
              <w:spacing w:line="240" w:lineRule="exact"/>
              <w:ind w:left="650" w:hanging="440"/>
              <w:rPr>
                <w:sz w:val="21"/>
              </w:rPr>
            </w:pPr>
            <w:r w:rsidRPr="00C06D3B">
              <w:rPr>
                <w:rFonts w:hint="eastAsia"/>
                <w:sz w:val="21"/>
              </w:rPr>
              <w:t>図面等に明記してないものも本工事の目的のために機能及び保守上必要なものは、全て建設事業者の負担で施工又は整備しなければならない。</w:t>
            </w:r>
          </w:p>
          <w:p w14:paraId="099CF7BB" w14:textId="77777777" w:rsidR="00CD1E00" w:rsidRPr="00340B00" w:rsidRDefault="00CD1E00" w:rsidP="00340B00">
            <w:pPr>
              <w:pStyle w:val="1e"/>
              <w:numPr>
                <w:ilvl w:val="0"/>
                <w:numId w:val="0"/>
              </w:numPr>
              <w:spacing w:line="240" w:lineRule="exact"/>
              <w:ind w:left="200" w:hanging="200"/>
              <w:rPr>
                <w:sz w:val="21"/>
                <w:szCs w:val="21"/>
              </w:rPr>
            </w:pPr>
          </w:p>
        </w:tc>
        <w:tc>
          <w:tcPr>
            <w:tcW w:w="9462" w:type="dxa"/>
            <w:shd w:val="clear" w:color="auto" w:fill="auto"/>
          </w:tcPr>
          <w:p w14:paraId="65D8795A" w14:textId="77777777" w:rsidR="00CD1E00" w:rsidRPr="00F973B0" w:rsidRDefault="00CD1E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CB46948" w14:textId="77777777" w:rsidR="00CD1E00" w:rsidRPr="00F973B0" w:rsidRDefault="00CD1E00" w:rsidP="00DB707E">
            <w:pPr>
              <w:adjustRightInd w:val="0"/>
              <w:snapToGrid w:val="0"/>
              <w:spacing w:line="240" w:lineRule="atLeast"/>
              <w:textAlignment w:val="baseline"/>
              <w:rPr>
                <w:rFonts w:hAnsi="ＭＳ 明朝"/>
                <w:szCs w:val="21"/>
              </w:rPr>
            </w:pPr>
          </w:p>
        </w:tc>
      </w:tr>
      <w:tr w:rsidR="00CD1E00" w:rsidRPr="00F973B0" w14:paraId="1D001F8B" w14:textId="77777777" w:rsidTr="006E1843">
        <w:trPr>
          <w:trHeight w:val="161"/>
        </w:trPr>
        <w:tc>
          <w:tcPr>
            <w:tcW w:w="10455" w:type="dxa"/>
            <w:shd w:val="clear" w:color="auto" w:fill="auto"/>
            <w:vAlign w:val="center"/>
          </w:tcPr>
          <w:p w14:paraId="66986DD8" w14:textId="03821067" w:rsidR="00CD1E00" w:rsidRPr="00340B00" w:rsidRDefault="00C06D3B" w:rsidP="00E222B8">
            <w:pPr>
              <w:pStyle w:val="1f2"/>
              <w:numPr>
                <w:ilvl w:val="2"/>
                <w:numId w:val="80"/>
              </w:numPr>
              <w:ind w:left="1452" w:hanging="1452"/>
              <w:rPr>
                <w:sz w:val="21"/>
                <w:szCs w:val="21"/>
              </w:rPr>
            </w:pPr>
            <w:bookmarkStart w:id="57" w:name="_Toc38550664"/>
            <w:bookmarkStart w:id="58" w:name="_Toc38633859"/>
            <w:r w:rsidRPr="005431C6">
              <w:rPr>
                <w:rFonts w:ascii="HG丸ｺﾞｼｯｸM-PRO" w:hAnsi="HG丸ｺﾞｼｯｸM-PRO"/>
              </w:rPr>
              <w:t>建設業務</w:t>
            </w:r>
            <w:bookmarkEnd w:id="57"/>
            <w:bookmarkEnd w:id="58"/>
          </w:p>
        </w:tc>
        <w:tc>
          <w:tcPr>
            <w:tcW w:w="9462" w:type="dxa"/>
            <w:shd w:val="clear" w:color="auto" w:fill="auto"/>
          </w:tcPr>
          <w:p w14:paraId="00BAEC49" w14:textId="77777777" w:rsidR="00CD1E00" w:rsidRPr="00F973B0" w:rsidRDefault="00CD1E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1E0766D1" w14:textId="77777777" w:rsidR="00CD1E00" w:rsidRPr="00F973B0" w:rsidRDefault="00CD1E00" w:rsidP="00DB707E">
            <w:pPr>
              <w:adjustRightInd w:val="0"/>
              <w:snapToGrid w:val="0"/>
              <w:spacing w:line="240" w:lineRule="atLeast"/>
              <w:textAlignment w:val="baseline"/>
              <w:rPr>
                <w:rFonts w:hAnsi="ＭＳ 明朝"/>
                <w:szCs w:val="21"/>
              </w:rPr>
            </w:pPr>
          </w:p>
        </w:tc>
      </w:tr>
      <w:tr w:rsidR="00CD1E00" w:rsidRPr="00F973B0" w14:paraId="1467315A" w14:textId="77777777" w:rsidTr="006E1843">
        <w:trPr>
          <w:trHeight w:val="161"/>
        </w:trPr>
        <w:tc>
          <w:tcPr>
            <w:tcW w:w="10455" w:type="dxa"/>
            <w:shd w:val="clear" w:color="auto" w:fill="auto"/>
            <w:vAlign w:val="center"/>
          </w:tcPr>
          <w:p w14:paraId="384FF51C" w14:textId="77777777" w:rsidR="00B77C6F" w:rsidRPr="00B77C6F" w:rsidRDefault="00B77C6F" w:rsidP="00E222B8">
            <w:pPr>
              <w:pStyle w:val="1e"/>
              <w:numPr>
                <w:ilvl w:val="3"/>
                <w:numId w:val="65"/>
              </w:numPr>
              <w:spacing w:line="240" w:lineRule="exact"/>
              <w:ind w:left="1230"/>
              <w:rPr>
                <w:sz w:val="21"/>
              </w:rPr>
            </w:pPr>
            <w:r w:rsidRPr="00B77C6F">
              <w:rPr>
                <w:rFonts w:hint="eastAsia"/>
                <w:sz w:val="21"/>
              </w:rPr>
              <w:t>建設業務の基本的な考え方</w:t>
            </w:r>
          </w:p>
          <w:p w14:paraId="6E7AF94D" w14:textId="77777777" w:rsidR="00B77C6F" w:rsidRPr="00B77C6F" w:rsidRDefault="00B77C6F" w:rsidP="00B77C6F">
            <w:pPr>
              <w:spacing w:line="240" w:lineRule="exact"/>
              <w:ind w:leftChars="100" w:left="210" w:firstLineChars="100" w:firstLine="210"/>
              <w:rPr>
                <w:rFonts w:ascii="HG丸ｺﾞｼｯｸM-PRO" w:eastAsia="HG丸ｺﾞｼｯｸM-PRO" w:hAnsi="HG丸ｺﾞｼｯｸM-PRO"/>
                <w:szCs w:val="22"/>
              </w:rPr>
            </w:pPr>
            <w:r w:rsidRPr="00B77C6F">
              <w:rPr>
                <w:rFonts w:ascii="HG丸ｺﾞｼｯｸM-PRO" w:eastAsia="HG丸ｺﾞｼｯｸM-PRO" w:hAnsi="HG丸ｺﾞｼｯｸM-PRO" w:hint="eastAsia"/>
                <w:szCs w:val="22"/>
              </w:rPr>
              <w:t>事業契約に定める期間内に本施設等の建設を行うこととする。その際、特に以下に示す点について十分に留意し、施工計画を立て、組合の承諾を得ることとする。</w:t>
            </w:r>
          </w:p>
          <w:p w14:paraId="7EBAFFC5" w14:textId="77777777" w:rsidR="00B77C6F" w:rsidRPr="00B77C6F" w:rsidRDefault="00B77C6F" w:rsidP="00E222B8">
            <w:pPr>
              <w:pStyle w:val="1c"/>
              <w:numPr>
                <w:ilvl w:val="4"/>
                <w:numId w:val="65"/>
              </w:numPr>
              <w:spacing w:line="240" w:lineRule="exact"/>
              <w:ind w:left="650" w:hanging="440"/>
              <w:rPr>
                <w:sz w:val="21"/>
              </w:rPr>
            </w:pPr>
            <w:r w:rsidRPr="00B77C6F">
              <w:rPr>
                <w:rFonts w:hint="eastAsia"/>
                <w:sz w:val="21"/>
              </w:rPr>
              <w:t>建設業法等の関連法令を遵守するとともに、建設工事に係る組合の施策等を十分理解の上、工事を実施すること。</w:t>
            </w:r>
          </w:p>
          <w:p w14:paraId="66F3320F" w14:textId="77777777" w:rsidR="00B77C6F" w:rsidRPr="00B77C6F" w:rsidRDefault="00B77C6F" w:rsidP="00E222B8">
            <w:pPr>
              <w:pStyle w:val="1c"/>
              <w:numPr>
                <w:ilvl w:val="4"/>
                <w:numId w:val="65"/>
              </w:numPr>
              <w:spacing w:line="240" w:lineRule="exact"/>
              <w:ind w:left="650" w:hanging="440"/>
              <w:rPr>
                <w:sz w:val="21"/>
              </w:rPr>
            </w:pPr>
            <w:r w:rsidRPr="00B77C6F">
              <w:rPr>
                <w:rFonts w:hint="eastAsia"/>
                <w:sz w:val="21"/>
              </w:rPr>
              <w:t>工事関係者の安全確保と、環境保全に十分配慮すること。</w:t>
            </w:r>
          </w:p>
          <w:p w14:paraId="1AD44F48" w14:textId="77777777" w:rsidR="00B77C6F" w:rsidRPr="00B77C6F" w:rsidRDefault="00B77C6F" w:rsidP="00E222B8">
            <w:pPr>
              <w:pStyle w:val="1c"/>
              <w:numPr>
                <w:ilvl w:val="4"/>
                <w:numId w:val="65"/>
              </w:numPr>
              <w:spacing w:line="240" w:lineRule="exact"/>
              <w:ind w:left="650" w:hanging="440"/>
              <w:rPr>
                <w:sz w:val="21"/>
              </w:rPr>
            </w:pPr>
            <w:r w:rsidRPr="00B77C6F">
              <w:rPr>
                <w:rFonts w:hint="eastAsia"/>
                <w:sz w:val="21"/>
              </w:rPr>
              <w:t>工事に伴い近隣に及ぼす影響を最小限にとどめること。</w:t>
            </w:r>
          </w:p>
          <w:p w14:paraId="5DF22ADC" w14:textId="77777777" w:rsidR="00B77C6F" w:rsidRPr="00B77C6F" w:rsidRDefault="00B77C6F" w:rsidP="00E222B8">
            <w:pPr>
              <w:pStyle w:val="1c"/>
              <w:numPr>
                <w:ilvl w:val="4"/>
                <w:numId w:val="65"/>
              </w:numPr>
              <w:spacing w:line="240" w:lineRule="exact"/>
              <w:ind w:left="650" w:hanging="440"/>
              <w:rPr>
                <w:sz w:val="21"/>
              </w:rPr>
            </w:pPr>
            <w:r w:rsidRPr="00B77C6F">
              <w:rPr>
                <w:rFonts w:hint="eastAsia"/>
                <w:sz w:val="21"/>
              </w:rPr>
              <w:t>無理のない工事工程を立てるとともに、適宜近隣住民等に周知し、作業時間に関する了解を得ること。</w:t>
            </w:r>
          </w:p>
          <w:p w14:paraId="2E947C7D" w14:textId="2163F117" w:rsidR="00B77C6F" w:rsidRPr="00B77C6F" w:rsidRDefault="00B77C6F" w:rsidP="00E222B8">
            <w:pPr>
              <w:pStyle w:val="1c"/>
              <w:numPr>
                <w:ilvl w:val="4"/>
                <w:numId w:val="65"/>
              </w:numPr>
              <w:spacing w:line="240" w:lineRule="exact"/>
              <w:ind w:left="650" w:hanging="440"/>
              <w:rPr>
                <w:sz w:val="21"/>
              </w:rPr>
            </w:pPr>
            <w:r w:rsidRPr="00B77C6F">
              <w:rPr>
                <w:rFonts w:hint="eastAsia"/>
                <w:sz w:val="21"/>
              </w:rPr>
              <w:t>建設事業者が本要求水準書、事業提案書等を満足し、また、関係法令、適用基準等に準拠した設計内容に基づいて建設されているかをセルフモニタリングにて確認すること。</w:t>
            </w:r>
          </w:p>
          <w:p w14:paraId="584F481D" w14:textId="77777777" w:rsidR="00CD1E00" w:rsidRPr="00340B00" w:rsidRDefault="00CD1E00" w:rsidP="00340B00">
            <w:pPr>
              <w:pStyle w:val="1e"/>
              <w:numPr>
                <w:ilvl w:val="0"/>
                <w:numId w:val="0"/>
              </w:numPr>
              <w:spacing w:line="240" w:lineRule="exact"/>
              <w:ind w:left="200" w:hanging="200"/>
              <w:rPr>
                <w:sz w:val="21"/>
                <w:szCs w:val="21"/>
              </w:rPr>
            </w:pPr>
          </w:p>
        </w:tc>
        <w:tc>
          <w:tcPr>
            <w:tcW w:w="9462" w:type="dxa"/>
            <w:shd w:val="clear" w:color="auto" w:fill="auto"/>
          </w:tcPr>
          <w:p w14:paraId="748E6336" w14:textId="77777777" w:rsidR="00CD1E00" w:rsidRPr="00F973B0" w:rsidRDefault="00CD1E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1581174A" w14:textId="77777777" w:rsidR="00CD1E00" w:rsidRPr="00F973B0" w:rsidRDefault="00CD1E00" w:rsidP="00DB707E">
            <w:pPr>
              <w:adjustRightInd w:val="0"/>
              <w:snapToGrid w:val="0"/>
              <w:spacing w:line="240" w:lineRule="atLeast"/>
              <w:textAlignment w:val="baseline"/>
              <w:rPr>
                <w:rFonts w:hAnsi="ＭＳ 明朝"/>
                <w:szCs w:val="21"/>
              </w:rPr>
            </w:pPr>
          </w:p>
        </w:tc>
      </w:tr>
      <w:tr w:rsidR="00C06D3B" w:rsidRPr="00F973B0" w14:paraId="41B68F13" w14:textId="77777777" w:rsidTr="006E1843">
        <w:trPr>
          <w:trHeight w:val="161"/>
        </w:trPr>
        <w:tc>
          <w:tcPr>
            <w:tcW w:w="10455" w:type="dxa"/>
            <w:shd w:val="clear" w:color="auto" w:fill="auto"/>
            <w:vAlign w:val="center"/>
          </w:tcPr>
          <w:p w14:paraId="523E795A" w14:textId="77777777" w:rsidR="00B77C6F" w:rsidRPr="005431C6" w:rsidRDefault="00B77C6F" w:rsidP="00E222B8">
            <w:pPr>
              <w:pStyle w:val="1e"/>
              <w:numPr>
                <w:ilvl w:val="3"/>
                <w:numId w:val="65"/>
              </w:numPr>
              <w:spacing w:line="240" w:lineRule="exact"/>
              <w:ind w:left="1230"/>
            </w:pPr>
            <w:r w:rsidRPr="005431C6">
              <w:rPr>
                <w:rFonts w:hint="eastAsia"/>
              </w:rPr>
              <w:t>着工前業務</w:t>
            </w:r>
          </w:p>
          <w:p w14:paraId="41C2423E" w14:textId="77777777" w:rsidR="00B77C6F" w:rsidRPr="005431C6" w:rsidRDefault="00B77C6F" w:rsidP="00B77C6F">
            <w:pPr>
              <w:spacing w:line="240" w:lineRule="exact"/>
              <w:ind w:leftChars="100" w:left="210" w:firstLineChars="100" w:firstLine="220"/>
              <w:rPr>
                <w:rFonts w:ascii="HG丸ｺﾞｼｯｸM-PRO" w:eastAsia="HG丸ｺﾞｼｯｸM-PRO" w:hAnsi="HG丸ｺﾞｼｯｸM-PRO"/>
                <w:sz w:val="22"/>
                <w:szCs w:val="22"/>
              </w:rPr>
            </w:pPr>
            <w:r w:rsidRPr="005431C6">
              <w:rPr>
                <w:rFonts w:ascii="HG丸ｺﾞｼｯｸM-PRO" w:eastAsia="HG丸ｺﾞｼｯｸM-PRO" w:hAnsi="HG丸ｺﾞｼｯｸM-PRO" w:hint="eastAsia"/>
                <w:sz w:val="22"/>
                <w:szCs w:val="22"/>
              </w:rPr>
              <w:t>建設事業者は工事に着手する際は、次の書類を提出すること。また、建設工事に必要な各種申請等の手続は、事業スケジュールに支障がないように実施し、各種許認可申請等の書類の写しを組合に提出すること。</w:t>
            </w:r>
          </w:p>
          <w:p w14:paraId="5474287A" w14:textId="77777777" w:rsidR="00B77C6F" w:rsidRPr="005431C6" w:rsidRDefault="00B77C6F" w:rsidP="00B77C6F">
            <w:pPr>
              <w:spacing w:line="240" w:lineRule="exact"/>
              <w:ind w:leftChars="100" w:left="210" w:firstLineChars="100" w:firstLine="220"/>
              <w:rPr>
                <w:rFonts w:ascii="HG丸ｺﾞｼｯｸM-PRO" w:eastAsia="HG丸ｺﾞｼｯｸM-PRO" w:hAnsi="HG丸ｺﾞｼｯｸM-PRO"/>
                <w:sz w:val="22"/>
                <w:szCs w:val="22"/>
              </w:rPr>
            </w:pPr>
          </w:p>
          <w:p w14:paraId="0741B600" w14:textId="77777777" w:rsidR="00B77C6F" w:rsidRPr="005431C6" w:rsidRDefault="00B77C6F" w:rsidP="00E222B8">
            <w:pPr>
              <w:pStyle w:val="1c"/>
              <w:numPr>
                <w:ilvl w:val="4"/>
                <w:numId w:val="65"/>
              </w:numPr>
              <w:spacing w:line="240" w:lineRule="exact"/>
              <w:ind w:left="650" w:hanging="440"/>
              <w:rPr>
                <w:rFonts w:ascii="HG丸ｺﾞｼｯｸM-PRO" w:hAnsi="HG丸ｺﾞｼｯｸM-PRO"/>
              </w:rPr>
            </w:pPr>
            <w:r w:rsidRPr="005431C6">
              <w:rPr>
                <w:rFonts w:ascii="HG丸ｺﾞｼｯｸM-PRO" w:hAnsi="HG丸ｺﾞｼｯｸM-PRO" w:hint="eastAsia"/>
              </w:rPr>
              <w:t>建設業法関係写し</w:t>
            </w:r>
          </w:p>
          <w:p w14:paraId="7EEFE421" w14:textId="77777777" w:rsidR="00B77C6F" w:rsidRPr="005431C6" w:rsidRDefault="00B77C6F" w:rsidP="00E222B8">
            <w:pPr>
              <w:pStyle w:val="1c"/>
              <w:numPr>
                <w:ilvl w:val="4"/>
                <w:numId w:val="65"/>
              </w:numPr>
              <w:spacing w:line="240" w:lineRule="exact"/>
              <w:ind w:left="650" w:hanging="440"/>
              <w:rPr>
                <w:rFonts w:ascii="HG丸ｺﾞｼｯｸM-PRO" w:hAnsi="HG丸ｺﾞｼｯｸM-PRO"/>
              </w:rPr>
            </w:pPr>
            <w:r w:rsidRPr="005431C6">
              <w:rPr>
                <w:rFonts w:ascii="HG丸ｺﾞｼｯｸM-PRO" w:hAnsi="HG丸ｺﾞｼｯｸM-PRO" w:hint="eastAsia"/>
              </w:rPr>
              <w:t>工事着手届</w:t>
            </w:r>
          </w:p>
          <w:p w14:paraId="540FC6CA" w14:textId="77777777" w:rsidR="00B77C6F" w:rsidRPr="005431C6" w:rsidRDefault="00B77C6F" w:rsidP="00E222B8">
            <w:pPr>
              <w:pStyle w:val="1c"/>
              <w:numPr>
                <w:ilvl w:val="4"/>
                <w:numId w:val="65"/>
              </w:numPr>
              <w:spacing w:line="240" w:lineRule="exact"/>
              <w:ind w:left="650" w:hanging="440"/>
              <w:rPr>
                <w:rFonts w:ascii="HG丸ｺﾞｼｯｸM-PRO" w:hAnsi="HG丸ｺﾞｼｯｸM-PRO"/>
              </w:rPr>
            </w:pPr>
            <w:r w:rsidRPr="005431C6">
              <w:rPr>
                <w:rFonts w:ascii="HG丸ｺﾞｼｯｸM-PRO" w:hAnsi="HG丸ｺﾞｼｯｸM-PRO" w:hint="eastAsia"/>
              </w:rPr>
              <w:t>現場代理人及び主任（監理）技術者等選任届</w:t>
            </w:r>
          </w:p>
          <w:p w14:paraId="7C4A1682" w14:textId="77777777" w:rsidR="00B77C6F" w:rsidRPr="005431C6" w:rsidRDefault="00B77C6F" w:rsidP="00E222B8">
            <w:pPr>
              <w:pStyle w:val="1c"/>
              <w:numPr>
                <w:ilvl w:val="4"/>
                <w:numId w:val="65"/>
              </w:numPr>
              <w:spacing w:line="240" w:lineRule="exact"/>
              <w:ind w:left="650" w:hanging="440"/>
              <w:rPr>
                <w:rFonts w:ascii="HG丸ｺﾞｼｯｸM-PRO" w:hAnsi="HG丸ｺﾞｼｯｸM-PRO"/>
              </w:rPr>
            </w:pPr>
            <w:r w:rsidRPr="005431C6">
              <w:rPr>
                <w:rFonts w:ascii="HG丸ｺﾞｼｯｸM-PRO" w:hAnsi="HG丸ｺﾞｼｯｸM-PRO" w:hint="eastAsia"/>
              </w:rPr>
              <w:t>工事工程表及び実施工程表</w:t>
            </w:r>
          </w:p>
          <w:p w14:paraId="414E8558" w14:textId="77777777" w:rsidR="00B77C6F" w:rsidRPr="005431C6" w:rsidRDefault="00B77C6F" w:rsidP="00E222B8">
            <w:pPr>
              <w:pStyle w:val="1c"/>
              <w:numPr>
                <w:ilvl w:val="4"/>
                <w:numId w:val="65"/>
              </w:numPr>
              <w:spacing w:line="240" w:lineRule="exact"/>
              <w:ind w:left="650" w:hanging="440"/>
              <w:rPr>
                <w:rFonts w:ascii="HG丸ｺﾞｼｯｸM-PRO" w:hAnsi="HG丸ｺﾞｼｯｸM-PRO"/>
              </w:rPr>
            </w:pPr>
            <w:r w:rsidRPr="005431C6">
              <w:rPr>
                <w:rFonts w:ascii="HG丸ｺﾞｼｯｸM-PRO" w:hAnsi="HG丸ｺﾞｼｯｸM-PRO" w:hint="eastAsia"/>
              </w:rPr>
              <w:t>組織表</w:t>
            </w:r>
          </w:p>
          <w:p w14:paraId="69CDAB53" w14:textId="77777777" w:rsidR="00C06D3B" w:rsidRPr="00340B00" w:rsidRDefault="00C06D3B" w:rsidP="00340B00">
            <w:pPr>
              <w:pStyle w:val="1e"/>
              <w:numPr>
                <w:ilvl w:val="0"/>
                <w:numId w:val="0"/>
              </w:numPr>
              <w:spacing w:line="240" w:lineRule="exact"/>
              <w:ind w:left="200" w:hanging="200"/>
              <w:rPr>
                <w:sz w:val="21"/>
                <w:szCs w:val="21"/>
              </w:rPr>
            </w:pPr>
          </w:p>
        </w:tc>
        <w:tc>
          <w:tcPr>
            <w:tcW w:w="9462" w:type="dxa"/>
            <w:shd w:val="clear" w:color="auto" w:fill="auto"/>
          </w:tcPr>
          <w:p w14:paraId="12327210" w14:textId="77777777" w:rsidR="00C06D3B" w:rsidRPr="00F973B0" w:rsidRDefault="00C06D3B"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44E7A4C"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5E045626" w14:textId="77777777" w:rsidTr="006E1843">
        <w:trPr>
          <w:trHeight w:val="161"/>
        </w:trPr>
        <w:tc>
          <w:tcPr>
            <w:tcW w:w="10455" w:type="dxa"/>
            <w:shd w:val="clear" w:color="auto" w:fill="auto"/>
            <w:vAlign w:val="center"/>
          </w:tcPr>
          <w:p w14:paraId="4887A7A6" w14:textId="77777777" w:rsidR="00B77C6F" w:rsidRPr="00B77C6F" w:rsidRDefault="00B77C6F" w:rsidP="00E222B8">
            <w:pPr>
              <w:pStyle w:val="1e"/>
              <w:numPr>
                <w:ilvl w:val="3"/>
                <w:numId w:val="65"/>
              </w:numPr>
              <w:spacing w:line="240" w:lineRule="exact"/>
              <w:ind w:left="1230"/>
              <w:rPr>
                <w:sz w:val="21"/>
                <w:szCs w:val="21"/>
              </w:rPr>
            </w:pPr>
            <w:r w:rsidRPr="00B77C6F">
              <w:rPr>
                <w:rFonts w:hint="eastAsia"/>
                <w:sz w:val="21"/>
                <w:szCs w:val="21"/>
              </w:rPr>
              <w:t>施工</w:t>
            </w:r>
          </w:p>
          <w:p w14:paraId="173761A0" w14:textId="77777777" w:rsidR="00B77C6F" w:rsidRPr="00B77C6F" w:rsidRDefault="00B77C6F" w:rsidP="00E222B8">
            <w:pPr>
              <w:pStyle w:val="1c"/>
              <w:numPr>
                <w:ilvl w:val="4"/>
                <w:numId w:val="65"/>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設計図書</w:t>
            </w:r>
          </w:p>
          <w:p w14:paraId="42A8F431" w14:textId="77777777" w:rsidR="00B77C6F" w:rsidRPr="00B77C6F" w:rsidRDefault="00B77C6F" w:rsidP="00B77C6F">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設計図書は、「第１章 第10節 ２．実施設計」に示した図書に基づくこと。</w:t>
            </w:r>
          </w:p>
          <w:p w14:paraId="66ACD710" w14:textId="77777777" w:rsidR="00B77C6F" w:rsidRPr="00B77C6F" w:rsidRDefault="00B77C6F" w:rsidP="00E222B8">
            <w:pPr>
              <w:pStyle w:val="1c"/>
              <w:numPr>
                <w:ilvl w:val="4"/>
                <w:numId w:val="65"/>
              </w:numPr>
              <w:spacing w:line="240" w:lineRule="exact"/>
              <w:ind w:left="650" w:hanging="440"/>
              <w:rPr>
                <w:sz w:val="21"/>
              </w:rPr>
            </w:pPr>
            <w:r w:rsidRPr="00B77C6F">
              <w:rPr>
                <w:rFonts w:hint="eastAsia"/>
                <w:sz w:val="21"/>
              </w:rPr>
              <w:t>施工基本条件</w:t>
            </w:r>
          </w:p>
          <w:p w14:paraId="0FC363CC" w14:textId="77777777" w:rsidR="00B77C6F" w:rsidRPr="00B77C6F" w:rsidRDefault="00B77C6F" w:rsidP="00B77C6F">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本工事施工に際しては、次の事項を遵守すること。</w:t>
            </w:r>
          </w:p>
          <w:p w14:paraId="55D83A90" w14:textId="77777777" w:rsidR="00B77C6F" w:rsidRPr="00B77C6F" w:rsidRDefault="00B77C6F" w:rsidP="00E222B8">
            <w:pPr>
              <w:pStyle w:val="19"/>
              <w:numPr>
                <w:ilvl w:val="0"/>
                <w:numId w:val="72"/>
              </w:numPr>
              <w:tabs>
                <w:tab w:val="left" w:pos="105"/>
                <w:tab w:val="left" w:pos="420"/>
              </w:tabs>
              <w:spacing w:line="240" w:lineRule="exact"/>
              <w:ind w:leftChars="0" w:firstLineChars="0"/>
              <w:rPr>
                <w:sz w:val="21"/>
              </w:rPr>
            </w:pPr>
            <w:r w:rsidRPr="00B77C6F">
              <w:rPr>
                <w:rFonts w:hint="eastAsia"/>
                <w:sz w:val="21"/>
              </w:rPr>
              <w:t xml:space="preserve"> 安全管理</w:t>
            </w:r>
          </w:p>
          <w:p w14:paraId="634B7BA7" w14:textId="77777777" w:rsidR="00B77C6F" w:rsidRPr="00B77C6F" w:rsidRDefault="00B77C6F" w:rsidP="00B77C6F">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工事中の安全対策は十分行い、あわせて、作業従事者への安全教育を徹底し、労務災害を起こさないこと。</w:t>
            </w:r>
          </w:p>
          <w:p w14:paraId="61D3B199" w14:textId="77777777" w:rsidR="00B77C6F" w:rsidRPr="00B77C6F" w:rsidRDefault="00B77C6F" w:rsidP="00E222B8">
            <w:pPr>
              <w:pStyle w:val="19"/>
              <w:numPr>
                <w:ilvl w:val="0"/>
                <w:numId w:val="72"/>
              </w:numPr>
              <w:tabs>
                <w:tab w:val="left" w:pos="105"/>
                <w:tab w:val="left" w:pos="420"/>
              </w:tabs>
              <w:spacing w:line="240" w:lineRule="exact"/>
              <w:ind w:leftChars="0" w:firstLineChars="0"/>
              <w:rPr>
                <w:sz w:val="21"/>
              </w:rPr>
            </w:pPr>
            <w:r w:rsidRPr="00B77C6F">
              <w:rPr>
                <w:rFonts w:hint="eastAsia"/>
                <w:sz w:val="21"/>
              </w:rPr>
              <w:t xml:space="preserve"> 現場管理</w:t>
            </w:r>
          </w:p>
          <w:p w14:paraId="1151250F" w14:textId="77777777" w:rsidR="00B77C6F" w:rsidRPr="00B77C6F" w:rsidRDefault="00B77C6F" w:rsidP="00E222B8">
            <w:pPr>
              <w:pStyle w:val="a"/>
              <w:numPr>
                <w:ilvl w:val="0"/>
                <w:numId w:val="73"/>
              </w:numPr>
              <w:tabs>
                <w:tab w:val="clear" w:pos="2982"/>
              </w:tabs>
              <w:spacing w:line="240" w:lineRule="exact"/>
              <w:ind w:left="908" w:hanging="284"/>
              <w:rPr>
                <w:rFonts w:ascii="HG丸ｺﾞｼｯｸM-PRO" w:hAnsi="HG丸ｺﾞｼｯｸM-PRO"/>
                <w:sz w:val="21"/>
              </w:rPr>
            </w:pPr>
            <w:r w:rsidRPr="00B77C6F">
              <w:rPr>
                <w:rFonts w:hint="eastAsia"/>
                <w:sz w:val="21"/>
              </w:rPr>
              <w:t>本工事には、現場代理人を配置し、責任を持って工事を管理すること。現場代理人は、工事の管理に必要な知識と経験を有する者を配置すること。</w:t>
            </w:r>
          </w:p>
          <w:p w14:paraId="71076831" w14:textId="77777777" w:rsidR="00B77C6F" w:rsidRPr="00B77C6F" w:rsidRDefault="00B77C6F" w:rsidP="00E222B8">
            <w:pPr>
              <w:pStyle w:val="a"/>
              <w:numPr>
                <w:ilvl w:val="0"/>
                <w:numId w:val="73"/>
              </w:numPr>
              <w:tabs>
                <w:tab w:val="clear" w:pos="2982"/>
              </w:tabs>
              <w:spacing w:line="240" w:lineRule="exact"/>
              <w:ind w:left="908" w:hanging="284"/>
              <w:rPr>
                <w:rFonts w:ascii="HG丸ｺﾞｼｯｸM-PRO" w:hAnsi="HG丸ｺﾞｼｯｸM-PRO"/>
                <w:sz w:val="21"/>
              </w:rPr>
            </w:pPr>
            <w:r w:rsidRPr="00B77C6F">
              <w:rPr>
                <w:rFonts w:ascii="HG丸ｺﾞｼｯｸM-PRO" w:hAnsi="HG丸ｺﾞｼｯｸM-PRO" w:hint="eastAsia"/>
                <w:sz w:val="21"/>
              </w:rPr>
              <w:t>工事現場で工事担当技術者、下請者等が工事関係者であることを着衣、記章等で明瞭に識別できるよう管理すること。工事現場は、常に清掃を行うこととし、材料、工具その他の整理整頓を実施すること。また火災、盗難その他災害事故の予防対策について万全を期し、その対策を監督員に報告すること。</w:t>
            </w:r>
          </w:p>
          <w:p w14:paraId="44352566" w14:textId="77777777" w:rsidR="00B77C6F" w:rsidRPr="00B77C6F" w:rsidRDefault="00B77C6F" w:rsidP="00E222B8">
            <w:pPr>
              <w:pStyle w:val="a"/>
              <w:numPr>
                <w:ilvl w:val="0"/>
                <w:numId w:val="73"/>
              </w:numPr>
              <w:tabs>
                <w:tab w:val="clear" w:pos="2982"/>
              </w:tabs>
              <w:spacing w:line="240" w:lineRule="exact"/>
              <w:ind w:left="908" w:hanging="284"/>
              <w:rPr>
                <w:rFonts w:ascii="HG丸ｺﾞｼｯｸM-PRO" w:hAnsi="HG丸ｺﾞｼｯｸM-PRO"/>
                <w:sz w:val="21"/>
              </w:rPr>
            </w:pPr>
            <w:r w:rsidRPr="00B77C6F">
              <w:rPr>
                <w:rFonts w:ascii="HG丸ｺﾞｼｯｸM-PRO" w:hAnsi="HG丸ｺﾞｼｯｸM-PRO" w:hint="eastAsia"/>
                <w:sz w:val="21"/>
              </w:rPr>
              <w:t>建設業法に基づき、各工事に必要となる主任技術者又は監理技術者を配置し、建設業法に必要な資料等を提出すること。</w:t>
            </w:r>
          </w:p>
          <w:p w14:paraId="45E88ECC" w14:textId="77777777" w:rsidR="00B77C6F" w:rsidRPr="00B77C6F" w:rsidRDefault="00B77C6F" w:rsidP="00E222B8">
            <w:pPr>
              <w:pStyle w:val="a"/>
              <w:numPr>
                <w:ilvl w:val="0"/>
                <w:numId w:val="73"/>
              </w:numPr>
              <w:tabs>
                <w:tab w:val="clear" w:pos="2982"/>
              </w:tabs>
              <w:spacing w:line="240" w:lineRule="exact"/>
              <w:ind w:left="908" w:hanging="284"/>
              <w:rPr>
                <w:rFonts w:ascii="HG丸ｺﾞｼｯｸM-PRO" w:hAnsi="HG丸ｺﾞｼｯｸM-PRO"/>
                <w:sz w:val="21"/>
              </w:rPr>
            </w:pPr>
            <w:r w:rsidRPr="00B77C6F">
              <w:rPr>
                <w:rFonts w:ascii="HG丸ｺﾞｼｯｸM-PRO" w:hAnsi="HG丸ｺﾞｼｯｸM-PRO" w:hint="eastAsia"/>
                <w:sz w:val="21"/>
              </w:rPr>
              <w:t>資格を必要とする作業は、監督員に資格者証の写しを提出し、各資格を有する者が施工しなければならない。</w:t>
            </w:r>
          </w:p>
          <w:p w14:paraId="05BB12A9" w14:textId="77777777" w:rsidR="00B77C6F" w:rsidRPr="00B77C6F" w:rsidRDefault="00B77C6F" w:rsidP="00E222B8">
            <w:pPr>
              <w:pStyle w:val="a"/>
              <w:numPr>
                <w:ilvl w:val="0"/>
                <w:numId w:val="73"/>
              </w:numPr>
              <w:tabs>
                <w:tab w:val="clear" w:pos="2982"/>
              </w:tabs>
              <w:spacing w:line="240" w:lineRule="exact"/>
              <w:ind w:left="908" w:hanging="284"/>
              <w:rPr>
                <w:rFonts w:ascii="HG丸ｺﾞｼｯｸM-PRO" w:hAnsi="HG丸ｺﾞｼｯｸM-PRO"/>
                <w:sz w:val="21"/>
              </w:rPr>
            </w:pPr>
            <w:r w:rsidRPr="00B77C6F">
              <w:rPr>
                <w:rFonts w:ascii="HG丸ｺﾞｼｯｸM-PRO" w:hAnsi="HG丸ｺﾞｼｯｸM-PRO" w:hint="eastAsia"/>
                <w:sz w:val="21"/>
              </w:rPr>
              <w:t>事業実施用地の出入口に警備員を配置し、事業実施用地内へ部外者を立ち入れないようにすること。</w:t>
            </w:r>
          </w:p>
          <w:p w14:paraId="74C79C1B" w14:textId="77777777" w:rsidR="00B77C6F" w:rsidRPr="00B77C6F" w:rsidRDefault="00B77C6F" w:rsidP="00E222B8">
            <w:pPr>
              <w:pStyle w:val="a"/>
              <w:numPr>
                <w:ilvl w:val="0"/>
                <w:numId w:val="73"/>
              </w:numPr>
              <w:tabs>
                <w:tab w:val="clear" w:pos="2982"/>
              </w:tabs>
              <w:spacing w:line="240" w:lineRule="exact"/>
              <w:ind w:left="908" w:hanging="284"/>
              <w:rPr>
                <w:rFonts w:ascii="HG丸ｺﾞｼｯｸM-PRO" w:hAnsi="HG丸ｺﾞｼｯｸM-PRO"/>
                <w:sz w:val="21"/>
              </w:rPr>
            </w:pPr>
            <w:r w:rsidRPr="00B77C6F">
              <w:rPr>
                <w:rFonts w:ascii="HG丸ｺﾞｼｯｸM-PRO" w:hAnsi="HG丸ｺﾞｼｯｸM-PRO" w:hint="eastAsia"/>
                <w:sz w:val="21"/>
              </w:rPr>
              <w:t>通勤車両、資機材等の運搬車両は通行証を提示させ、安全運転の徹底を図ること。</w:t>
            </w:r>
          </w:p>
          <w:p w14:paraId="28BCB949" w14:textId="77777777" w:rsidR="00B77C6F" w:rsidRPr="00B77C6F" w:rsidRDefault="00B77C6F" w:rsidP="00E222B8">
            <w:pPr>
              <w:pStyle w:val="a"/>
              <w:numPr>
                <w:ilvl w:val="0"/>
                <w:numId w:val="73"/>
              </w:numPr>
              <w:tabs>
                <w:tab w:val="clear" w:pos="2982"/>
              </w:tabs>
              <w:spacing w:line="240" w:lineRule="exact"/>
              <w:ind w:left="908" w:hanging="284"/>
              <w:rPr>
                <w:rFonts w:ascii="HG丸ｺﾞｼｯｸM-PRO" w:hAnsi="HG丸ｺﾞｼｯｸM-PRO"/>
                <w:sz w:val="21"/>
              </w:rPr>
            </w:pPr>
            <w:r w:rsidRPr="00B77C6F">
              <w:rPr>
                <w:rFonts w:ascii="HG丸ｺﾞｼｯｸM-PRO" w:hAnsi="HG丸ｺﾞｼｯｸM-PRO" w:hint="eastAsia"/>
                <w:sz w:val="21"/>
              </w:rPr>
              <w:t>建設事業者は、需要設備、発電設備の設計施工を監督するため、設計段階から、必要に応じて、ボイラ・タービン主任技術者等を配置すること。</w:t>
            </w:r>
          </w:p>
          <w:p w14:paraId="6B1CFA90" w14:textId="77777777" w:rsidR="00B77C6F" w:rsidRPr="00B77C6F" w:rsidRDefault="00B77C6F" w:rsidP="00E222B8">
            <w:pPr>
              <w:pStyle w:val="19"/>
              <w:numPr>
                <w:ilvl w:val="0"/>
                <w:numId w:val="72"/>
              </w:numPr>
              <w:tabs>
                <w:tab w:val="left" w:pos="105"/>
                <w:tab w:val="left" w:pos="420"/>
              </w:tabs>
              <w:spacing w:line="240" w:lineRule="exact"/>
              <w:ind w:leftChars="0" w:firstLineChars="0"/>
              <w:rPr>
                <w:sz w:val="21"/>
              </w:rPr>
            </w:pPr>
            <w:r w:rsidRPr="00B77C6F">
              <w:rPr>
                <w:rFonts w:hint="eastAsia"/>
                <w:sz w:val="21"/>
              </w:rPr>
              <w:t xml:space="preserve"> 復旧</w:t>
            </w:r>
          </w:p>
          <w:p w14:paraId="51C5465F" w14:textId="77777777" w:rsidR="00B77C6F" w:rsidRPr="00B77C6F" w:rsidRDefault="00B77C6F" w:rsidP="00B77C6F">
            <w:pPr>
              <w:spacing w:line="240" w:lineRule="exact"/>
              <w:ind w:leftChars="300" w:left="63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工事用車両の通行等により近隣の民家・施設・道路等に損傷又は汚染等が発生した場合、速やかに復旧等の処置を行うものとする。建設事業者の責に帰する場合は建設事業者の負担とするが、それ以外の場合については、組合と協議を行い決定するものとする。</w:t>
            </w:r>
          </w:p>
          <w:p w14:paraId="18297F42" w14:textId="77777777" w:rsidR="00B77C6F" w:rsidRPr="00B77C6F" w:rsidRDefault="00B77C6F" w:rsidP="00E222B8">
            <w:pPr>
              <w:pStyle w:val="19"/>
              <w:numPr>
                <w:ilvl w:val="0"/>
                <w:numId w:val="72"/>
              </w:numPr>
              <w:tabs>
                <w:tab w:val="left" w:pos="105"/>
                <w:tab w:val="left" w:pos="420"/>
              </w:tabs>
              <w:spacing w:line="240" w:lineRule="exact"/>
              <w:ind w:leftChars="0" w:firstLineChars="0"/>
              <w:rPr>
                <w:sz w:val="21"/>
              </w:rPr>
            </w:pPr>
            <w:r w:rsidRPr="00B77C6F">
              <w:rPr>
                <w:rFonts w:hint="eastAsia"/>
                <w:sz w:val="21"/>
              </w:rPr>
              <w:t xml:space="preserve"> 設計変更</w:t>
            </w:r>
          </w:p>
          <w:p w14:paraId="0B03CB2A" w14:textId="77777777" w:rsidR="00B77C6F" w:rsidRPr="00B77C6F" w:rsidRDefault="00B77C6F" w:rsidP="00B77C6F">
            <w:pPr>
              <w:spacing w:line="240" w:lineRule="exact"/>
              <w:ind w:leftChars="300" w:left="63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本工事で、施工中または完了した部分であっても、実施設計の変更が生じた場合は、建設事業者の責任において変更しなければならない。なお実施設計の変更は、「第１章　第10節　４．実施設計の変更」によるものとする。</w:t>
            </w:r>
          </w:p>
          <w:p w14:paraId="2B95C8F9" w14:textId="77777777" w:rsidR="00B77C6F" w:rsidRPr="00B77C6F" w:rsidRDefault="00B77C6F" w:rsidP="00E222B8">
            <w:pPr>
              <w:pStyle w:val="19"/>
              <w:numPr>
                <w:ilvl w:val="0"/>
                <w:numId w:val="72"/>
              </w:numPr>
              <w:tabs>
                <w:tab w:val="left" w:pos="105"/>
                <w:tab w:val="left" w:pos="420"/>
              </w:tabs>
              <w:spacing w:line="240" w:lineRule="exact"/>
              <w:ind w:leftChars="0" w:firstLineChars="0"/>
              <w:rPr>
                <w:sz w:val="21"/>
              </w:rPr>
            </w:pPr>
            <w:r w:rsidRPr="00B77C6F">
              <w:rPr>
                <w:rFonts w:hint="eastAsia"/>
                <w:sz w:val="21"/>
              </w:rPr>
              <w:t xml:space="preserve"> 先行承諾</w:t>
            </w:r>
          </w:p>
          <w:p w14:paraId="2C4BD392" w14:textId="77777777" w:rsidR="00B77C6F" w:rsidRPr="00B77C6F" w:rsidRDefault="00B77C6F" w:rsidP="00B77C6F">
            <w:pPr>
              <w:spacing w:line="240" w:lineRule="exact"/>
              <w:ind w:leftChars="300" w:left="63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実施設計図書についてその一部を先行して承諾したときは、その範囲内に限り建設事業者の責任において工事を施工することができるものとする。</w:t>
            </w:r>
          </w:p>
          <w:p w14:paraId="1B06CBA2" w14:textId="77777777" w:rsidR="00C06D3B" w:rsidRPr="00340B00" w:rsidRDefault="00C06D3B" w:rsidP="00340B00">
            <w:pPr>
              <w:pStyle w:val="1e"/>
              <w:numPr>
                <w:ilvl w:val="0"/>
                <w:numId w:val="0"/>
              </w:numPr>
              <w:spacing w:line="240" w:lineRule="exact"/>
              <w:ind w:left="200" w:hanging="200"/>
              <w:rPr>
                <w:sz w:val="21"/>
                <w:szCs w:val="21"/>
              </w:rPr>
            </w:pPr>
          </w:p>
        </w:tc>
        <w:tc>
          <w:tcPr>
            <w:tcW w:w="9462" w:type="dxa"/>
            <w:shd w:val="clear" w:color="auto" w:fill="auto"/>
          </w:tcPr>
          <w:p w14:paraId="6EBED1D4" w14:textId="77777777" w:rsidR="00C06D3B" w:rsidRPr="00F973B0" w:rsidRDefault="00C06D3B"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298492E6"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30329A29" w14:textId="77777777" w:rsidTr="006E1843">
        <w:trPr>
          <w:trHeight w:val="161"/>
        </w:trPr>
        <w:tc>
          <w:tcPr>
            <w:tcW w:w="10455" w:type="dxa"/>
            <w:shd w:val="clear" w:color="auto" w:fill="auto"/>
            <w:vAlign w:val="center"/>
          </w:tcPr>
          <w:p w14:paraId="3FE68AAB" w14:textId="77777777" w:rsidR="00902019" w:rsidRPr="00B77C6F" w:rsidRDefault="00902019" w:rsidP="00E222B8">
            <w:pPr>
              <w:pStyle w:val="1e"/>
              <w:numPr>
                <w:ilvl w:val="3"/>
                <w:numId w:val="65"/>
              </w:numPr>
              <w:tabs>
                <w:tab w:val="num" w:pos="360"/>
              </w:tabs>
              <w:spacing w:line="240" w:lineRule="exact"/>
              <w:ind w:left="420" w:hanging="420"/>
              <w:rPr>
                <w:sz w:val="21"/>
                <w:szCs w:val="21"/>
              </w:rPr>
            </w:pPr>
            <w:r w:rsidRPr="00B77C6F">
              <w:rPr>
                <w:rFonts w:hint="eastAsia"/>
                <w:sz w:val="21"/>
                <w:szCs w:val="21"/>
              </w:rPr>
              <w:t>施工承諾申請図書</w:t>
            </w:r>
          </w:p>
          <w:p w14:paraId="0A62A3FB" w14:textId="77777777" w:rsidR="00902019" w:rsidRPr="00B77C6F" w:rsidRDefault="00902019" w:rsidP="00902019">
            <w:pPr>
              <w:spacing w:line="240" w:lineRule="exact"/>
              <w:ind w:leftChars="100" w:left="21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建設事業者は、実施設計に基づき工事を行うものとする。工事施工に際しては、事前に実施設計に基づく承諾申請図書を提出し、組合の承諾を得てから着工並びに制作すること。図書は次の内容のものを各５部提出すること。</w:t>
            </w:r>
          </w:p>
          <w:p w14:paraId="05399034" w14:textId="77777777" w:rsidR="00902019" w:rsidRPr="00B77C6F" w:rsidRDefault="00902019" w:rsidP="00E222B8">
            <w:pPr>
              <w:pStyle w:val="1c"/>
              <w:numPr>
                <w:ilvl w:val="4"/>
                <w:numId w:val="65"/>
              </w:numPr>
              <w:spacing w:line="240" w:lineRule="exact"/>
              <w:ind w:left="650" w:hanging="440"/>
              <w:rPr>
                <w:sz w:val="21"/>
              </w:rPr>
            </w:pPr>
            <w:r w:rsidRPr="00B77C6F">
              <w:rPr>
                <w:rFonts w:hint="eastAsia"/>
                <w:sz w:val="21"/>
              </w:rPr>
              <w:t>機械・電気関係</w:t>
            </w:r>
          </w:p>
          <w:p w14:paraId="0C5DE154" w14:textId="77777777" w:rsidR="00902019" w:rsidRPr="00B77C6F" w:rsidRDefault="00902019" w:rsidP="00E222B8">
            <w:pPr>
              <w:pStyle w:val="19"/>
              <w:numPr>
                <w:ilvl w:val="0"/>
                <w:numId w:val="74"/>
              </w:numPr>
              <w:tabs>
                <w:tab w:val="left" w:pos="105"/>
                <w:tab w:val="left" w:pos="420"/>
              </w:tabs>
              <w:spacing w:line="240" w:lineRule="exact"/>
              <w:ind w:leftChars="0" w:firstLineChars="0"/>
              <w:rPr>
                <w:rFonts w:ascii="HG丸ｺﾞｼｯｸM-PRO" w:hAnsi="HG丸ｺﾞｼｯｸM-PRO"/>
                <w:sz w:val="21"/>
              </w:rPr>
            </w:pPr>
            <w:r w:rsidRPr="00B77C6F">
              <w:rPr>
                <w:rFonts w:hint="eastAsia"/>
                <w:sz w:val="21"/>
              </w:rPr>
              <w:t xml:space="preserve"> 図書目録及び図書提出予定表</w:t>
            </w:r>
          </w:p>
          <w:p w14:paraId="0899FD1B" w14:textId="77777777" w:rsidR="00902019" w:rsidRPr="00B77C6F" w:rsidRDefault="00902019" w:rsidP="00E222B8">
            <w:pPr>
              <w:pStyle w:val="19"/>
              <w:numPr>
                <w:ilvl w:val="0"/>
                <w:numId w:val="74"/>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各設備機器メーカーリスト</w:t>
            </w:r>
          </w:p>
          <w:p w14:paraId="168FA105" w14:textId="77777777" w:rsidR="00902019" w:rsidRPr="00B77C6F" w:rsidRDefault="00902019" w:rsidP="00E222B8">
            <w:pPr>
              <w:pStyle w:val="19"/>
              <w:numPr>
                <w:ilvl w:val="0"/>
                <w:numId w:val="74"/>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設備・機器詳細図（組立図、断面図、構造図、主要部品図、付属機器図）</w:t>
            </w:r>
          </w:p>
          <w:p w14:paraId="1F20F6BD" w14:textId="77777777" w:rsidR="00902019" w:rsidRPr="00B77C6F" w:rsidRDefault="00902019" w:rsidP="00E222B8">
            <w:pPr>
              <w:pStyle w:val="19"/>
              <w:numPr>
                <w:ilvl w:val="0"/>
                <w:numId w:val="74"/>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各機器の搬入要領書</w:t>
            </w:r>
          </w:p>
          <w:p w14:paraId="4EA673CC" w14:textId="77777777" w:rsidR="00902019" w:rsidRPr="00B77C6F" w:rsidRDefault="00902019" w:rsidP="00E222B8">
            <w:pPr>
              <w:pStyle w:val="19"/>
              <w:numPr>
                <w:ilvl w:val="0"/>
                <w:numId w:val="74"/>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主要機器の工場検査要領書、自主検査報告書及び検査予定表</w:t>
            </w:r>
          </w:p>
          <w:p w14:paraId="62B5295B" w14:textId="77777777" w:rsidR="00902019" w:rsidRPr="00B77C6F" w:rsidRDefault="00902019" w:rsidP="00E222B8">
            <w:pPr>
              <w:pStyle w:val="19"/>
              <w:numPr>
                <w:ilvl w:val="0"/>
                <w:numId w:val="74"/>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施工及び据付要領書</w:t>
            </w:r>
          </w:p>
          <w:p w14:paraId="5B007680" w14:textId="77777777" w:rsidR="00902019" w:rsidRPr="00B77C6F" w:rsidRDefault="00902019" w:rsidP="00E222B8">
            <w:pPr>
              <w:pStyle w:val="19"/>
              <w:numPr>
                <w:ilvl w:val="0"/>
                <w:numId w:val="74"/>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施工及び据付検査要領書並びに検査予定表</w:t>
            </w:r>
          </w:p>
          <w:p w14:paraId="3BCF02AA" w14:textId="77777777" w:rsidR="00902019" w:rsidRPr="00B77C6F" w:rsidRDefault="00902019" w:rsidP="00E222B8">
            <w:pPr>
              <w:pStyle w:val="19"/>
              <w:numPr>
                <w:ilvl w:val="0"/>
                <w:numId w:val="74"/>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各機器の運転方案</w:t>
            </w:r>
          </w:p>
          <w:p w14:paraId="0FA5F865" w14:textId="77777777" w:rsidR="00902019" w:rsidRPr="00B77C6F" w:rsidRDefault="00902019" w:rsidP="00E222B8">
            <w:pPr>
              <w:pStyle w:val="19"/>
              <w:numPr>
                <w:ilvl w:val="0"/>
                <w:numId w:val="74"/>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各種計算書、検討書</w:t>
            </w:r>
          </w:p>
          <w:p w14:paraId="6D36FCDA" w14:textId="77777777" w:rsidR="00902019" w:rsidRPr="00B77C6F" w:rsidRDefault="00902019" w:rsidP="00E222B8">
            <w:pPr>
              <w:pStyle w:val="19"/>
              <w:numPr>
                <w:ilvl w:val="0"/>
                <w:numId w:val="74"/>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塗装仕様書、各機器仕上色一覧表及び色見本</w:t>
            </w:r>
          </w:p>
          <w:p w14:paraId="718F1FF1" w14:textId="77777777" w:rsidR="00902019" w:rsidRPr="00B77C6F" w:rsidRDefault="00902019" w:rsidP="00E222B8">
            <w:pPr>
              <w:pStyle w:val="19"/>
              <w:numPr>
                <w:ilvl w:val="0"/>
                <w:numId w:val="74"/>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その他監督員が指示する図書</w:t>
            </w:r>
          </w:p>
          <w:p w14:paraId="1AC95E5C" w14:textId="77777777" w:rsidR="00902019" w:rsidRPr="00B77C6F" w:rsidRDefault="00902019" w:rsidP="00E222B8">
            <w:pPr>
              <w:pStyle w:val="1c"/>
              <w:numPr>
                <w:ilvl w:val="4"/>
                <w:numId w:val="65"/>
              </w:numPr>
              <w:spacing w:line="240" w:lineRule="exact"/>
              <w:ind w:left="650" w:hanging="440"/>
              <w:rPr>
                <w:sz w:val="21"/>
              </w:rPr>
            </w:pPr>
            <w:r w:rsidRPr="00B77C6F">
              <w:rPr>
                <w:rFonts w:hint="eastAsia"/>
                <w:sz w:val="21"/>
              </w:rPr>
              <w:t>土木建築関係</w:t>
            </w:r>
          </w:p>
          <w:p w14:paraId="3A35A200" w14:textId="77777777" w:rsidR="00902019" w:rsidRPr="00B77C6F" w:rsidRDefault="00902019" w:rsidP="00E222B8">
            <w:pPr>
              <w:pStyle w:val="19"/>
              <w:numPr>
                <w:ilvl w:val="0"/>
                <w:numId w:val="75"/>
              </w:numPr>
              <w:tabs>
                <w:tab w:val="left" w:pos="105"/>
                <w:tab w:val="left" w:pos="420"/>
              </w:tabs>
              <w:spacing w:line="240" w:lineRule="exact"/>
              <w:ind w:leftChars="0" w:firstLineChars="0"/>
              <w:rPr>
                <w:rFonts w:ascii="HG丸ｺﾞｼｯｸM-PRO" w:hAnsi="HG丸ｺﾞｼｯｸM-PRO"/>
                <w:sz w:val="21"/>
              </w:rPr>
            </w:pPr>
            <w:r w:rsidRPr="00B77C6F">
              <w:rPr>
                <w:rFonts w:hint="eastAsia"/>
                <w:sz w:val="21"/>
              </w:rPr>
              <w:t xml:space="preserve"> 図書目録及び図書提出予定表</w:t>
            </w:r>
          </w:p>
          <w:p w14:paraId="3694A4C8" w14:textId="77777777" w:rsidR="00902019" w:rsidRPr="00B77C6F" w:rsidRDefault="00902019" w:rsidP="00E222B8">
            <w:pPr>
              <w:pStyle w:val="19"/>
              <w:numPr>
                <w:ilvl w:val="0"/>
                <w:numId w:val="75"/>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総合計画書</w:t>
            </w:r>
          </w:p>
          <w:p w14:paraId="7F824AC5" w14:textId="77777777" w:rsidR="00902019" w:rsidRPr="00B77C6F" w:rsidRDefault="00902019" w:rsidP="00E222B8">
            <w:pPr>
              <w:pStyle w:val="19"/>
              <w:numPr>
                <w:ilvl w:val="0"/>
                <w:numId w:val="75"/>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各工事の施工計画書</w:t>
            </w:r>
          </w:p>
          <w:p w14:paraId="447B57A9" w14:textId="77777777" w:rsidR="00902019" w:rsidRPr="00B77C6F" w:rsidRDefault="00902019" w:rsidP="00E222B8">
            <w:pPr>
              <w:pStyle w:val="19"/>
              <w:numPr>
                <w:ilvl w:val="0"/>
                <w:numId w:val="75"/>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各工事施工検査要領書及び検査予定表</w:t>
            </w:r>
          </w:p>
          <w:p w14:paraId="4ADEBE0B" w14:textId="77777777" w:rsidR="00902019" w:rsidRPr="00B77C6F" w:rsidRDefault="00902019" w:rsidP="00E222B8">
            <w:pPr>
              <w:pStyle w:val="19"/>
              <w:numPr>
                <w:ilvl w:val="0"/>
                <w:numId w:val="75"/>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各種材料承諾図書及び材料試験報告書</w:t>
            </w:r>
          </w:p>
          <w:p w14:paraId="5E2D890E" w14:textId="77777777" w:rsidR="00902019" w:rsidRPr="00B77C6F" w:rsidRDefault="00902019" w:rsidP="00E222B8">
            <w:pPr>
              <w:pStyle w:val="19"/>
              <w:numPr>
                <w:ilvl w:val="0"/>
                <w:numId w:val="75"/>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コンクリート配合計画書</w:t>
            </w:r>
          </w:p>
          <w:p w14:paraId="13EFCEDB" w14:textId="77777777" w:rsidR="00902019" w:rsidRPr="00B77C6F" w:rsidRDefault="00902019" w:rsidP="00E222B8">
            <w:pPr>
              <w:pStyle w:val="19"/>
              <w:numPr>
                <w:ilvl w:val="0"/>
                <w:numId w:val="75"/>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コンクリート打設計画書（各打設ごと）及び報告書</w:t>
            </w:r>
          </w:p>
          <w:p w14:paraId="71DF6931" w14:textId="77777777" w:rsidR="00902019" w:rsidRPr="00B77C6F" w:rsidRDefault="00902019" w:rsidP="00E222B8">
            <w:pPr>
              <w:pStyle w:val="19"/>
              <w:numPr>
                <w:ilvl w:val="0"/>
                <w:numId w:val="75"/>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コンクリート強度試験報告書</w:t>
            </w:r>
          </w:p>
          <w:p w14:paraId="22D38180" w14:textId="77777777" w:rsidR="00902019" w:rsidRPr="00B77C6F" w:rsidRDefault="00902019" w:rsidP="00E222B8">
            <w:pPr>
              <w:pStyle w:val="19"/>
              <w:numPr>
                <w:ilvl w:val="0"/>
                <w:numId w:val="75"/>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鉄筋圧接部の引っ張りまたは超音波試験報告書</w:t>
            </w:r>
          </w:p>
          <w:p w14:paraId="271BD95A" w14:textId="77777777" w:rsidR="00902019" w:rsidRPr="00B77C6F" w:rsidRDefault="00902019" w:rsidP="00E222B8">
            <w:pPr>
              <w:pStyle w:val="19"/>
              <w:numPr>
                <w:ilvl w:val="0"/>
                <w:numId w:val="75"/>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鉄骨溶け込み溶接部の超音波探傷試験報告書</w:t>
            </w:r>
          </w:p>
          <w:p w14:paraId="726E20F7" w14:textId="77777777" w:rsidR="00902019" w:rsidRPr="00B77C6F" w:rsidRDefault="00902019" w:rsidP="00E222B8">
            <w:pPr>
              <w:pStyle w:val="19"/>
              <w:numPr>
                <w:ilvl w:val="0"/>
                <w:numId w:val="75"/>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鉄筋及び鉄骨ミルシート</w:t>
            </w:r>
          </w:p>
          <w:p w14:paraId="05F3AAAE" w14:textId="77777777" w:rsidR="00902019" w:rsidRPr="00B77C6F" w:rsidRDefault="00902019" w:rsidP="00E222B8">
            <w:pPr>
              <w:pStyle w:val="19"/>
              <w:numPr>
                <w:ilvl w:val="0"/>
                <w:numId w:val="75"/>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材料仕上色一覧表及び色見本</w:t>
            </w:r>
          </w:p>
          <w:p w14:paraId="6FE78DEE" w14:textId="77777777" w:rsidR="00902019" w:rsidRPr="00B77C6F" w:rsidRDefault="00902019" w:rsidP="00E222B8">
            <w:pPr>
              <w:pStyle w:val="19"/>
              <w:numPr>
                <w:ilvl w:val="0"/>
                <w:numId w:val="75"/>
              </w:numPr>
              <w:tabs>
                <w:tab w:val="left" w:pos="105"/>
                <w:tab w:val="left" w:pos="420"/>
              </w:tabs>
              <w:spacing w:line="240" w:lineRule="exact"/>
              <w:ind w:leftChars="0" w:left="840" w:firstLineChars="0"/>
              <w:rPr>
                <w:rFonts w:ascii="HG丸ｺﾞｼｯｸM-PRO" w:hAnsi="HG丸ｺﾞｼｯｸM-PRO"/>
                <w:sz w:val="21"/>
              </w:rPr>
            </w:pPr>
            <w:r w:rsidRPr="00B77C6F">
              <w:rPr>
                <w:rFonts w:ascii="HG丸ｺﾞｼｯｸM-PRO" w:hAnsi="HG丸ｺﾞｼｯｸM-PRO" w:hint="eastAsia"/>
                <w:sz w:val="21"/>
              </w:rPr>
              <w:t xml:space="preserve"> </w:t>
            </w:r>
            <w:r w:rsidRPr="00B77C6F">
              <w:rPr>
                <w:rFonts w:ascii="HG丸ｺﾞｼｯｸM-PRO" w:hAnsi="HG丸ｺﾞｼｯｸM-PRO" w:hint="eastAsia"/>
                <w:sz w:val="21"/>
              </w:rPr>
              <w:t>その他監督員が指示する図書</w:t>
            </w:r>
          </w:p>
          <w:p w14:paraId="7EC6D260" w14:textId="77777777" w:rsidR="00C06D3B" w:rsidRPr="00340B00" w:rsidRDefault="00C06D3B" w:rsidP="00902019">
            <w:pPr>
              <w:spacing w:line="240" w:lineRule="exact"/>
              <w:ind w:leftChars="200" w:left="420" w:firstLineChars="100" w:firstLine="210"/>
              <w:rPr>
                <w:szCs w:val="21"/>
              </w:rPr>
            </w:pPr>
          </w:p>
        </w:tc>
        <w:tc>
          <w:tcPr>
            <w:tcW w:w="9462" w:type="dxa"/>
            <w:shd w:val="clear" w:color="auto" w:fill="auto"/>
          </w:tcPr>
          <w:p w14:paraId="2C819C25" w14:textId="77777777" w:rsidR="00C06D3B" w:rsidRPr="00F973B0" w:rsidRDefault="00C06D3B"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0350073E"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280A7E4E" w14:textId="77777777" w:rsidTr="006E1843">
        <w:trPr>
          <w:trHeight w:val="161"/>
        </w:trPr>
        <w:tc>
          <w:tcPr>
            <w:tcW w:w="10455" w:type="dxa"/>
            <w:shd w:val="clear" w:color="auto" w:fill="auto"/>
            <w:vAlign w:val="center"/>
          </w:tcPr>
          <w:p w14:paraId="6BAD09C1" w14:textId="77777777" w:rsidR="00902019" w:rsidRPr="00B77C6F" w:rsidRDefault="00902019" w:rsidP="00902019">
            <w:pPr>
              <w:spacing w:line="240" w:lineRule="exact"/>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５．製作承諾申請図書</w:t>
            </w:r>
          </w:p>
          <w:p w14:paraId="685C2B79" w14:textId="77777777" w:rsidR="00902019" w:rsidRPr="00B77C6F" w:rsidRDefault="00902019" w:rsidP="00902019">
            <w:pPr>
              <w:spacing w:line="240" w:lineRule="exact"/>
              <w:ind w:leftChars="100" w:left="21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建設事業者は、実施設計に基づき機器の製作を行うものとする。機器の製作に際しては、原則として事前に承諾申請図書を提出し、組合の承諾を得てから製作すること。図書は次の内容のものを各５部提出すること。</w:t>
            </w:r>
          </w:p>
          <w:p w14:paraId="32FCA330" w14:textId="77777777" w:rsidR="00902019" w:rsidRPr="00B77C6F" w:rsidRDefault="00902019" w:rsidP="00E222B8">
            <w:pPr>
              <w:pStyle w:val="5"/>
              <w:numPr>
                <w:ilvl w:val="4"/>
                <w:numId w:val="66"/>
              </w:numPr>
              <w:adjustRightInd/>
              <w:snapToGrid/>
              <w:spacing w:before="0" w:line="240" w:lineRule="exact"/>
              <w:ind w:leftChars="100" w:left="210" w:firstLine="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承諾申請図書一覧表</w:t>
            </w:r>
          </w:p>
          <w:p w14:paraId="210D474D" w14:textId="77777777" w:rsidR="00902019" w:rsidRPr="00B77C6F" w:rsidRDefault="00902019" w:rsidP="00E222B8">
            <w:pPr>
              <w:pStyle w:val="5"/>
              <w:numPr>
                <w:ilvl w:val="4"/>
                <w:numId w:val="66"/>
              </w:numPr>
              <w:adjustRightInd/>
              <w:snapToGrid/>
              <w:spacing w:before="0" w:line="240" w:lineRule="exact"/>
              <w:ind w:leftChars="100" w:left="210" w:firstLine="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工事仕様書（実施設計図書における仕様の当該箇所抜粋）</w:t>
            </w:r>
          </w:p>
          <w:p w14:paraId="157506CE" w14:textId="77777777" w:rsidR="00902019" w:rsidRPr="00B77C6F" w:rsidRDefault="00902019" w:rsidP="00E222B8">
            <w:pPr>
              <w:pStyle w:val="5"/>
              <w:numPr>
                <w:ilvl w:val="4"/>
                <w:numId w:val="66"/>
              </w:numPr>
              <w:adjustRightInd/>
              <w:snapToGrid/>
              <w:spacing w:before="0" w:line="240" w:lineRule="exact"/>
              <w:ind w:leftChars="100" w:left="210" w:firstLine="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機器仕様書（機器詳細仕様、能力計算書、機器概要他）</w:t>
            </w:r>
          </w:p>
          <w:p w14:paraId="4592B84B" w14:textId="77777777" w:rsidR="00902019" w:rsidRPr="00B77C6F" w:rsidRDefault="00902019" w:rsidP="00E222B8">
            <w:pPr>
              <w:pStyle w:val="5"/>
              <w:numPr>
                <w:ilvl w:val="4"/>
                <w:numId w:val="66"/>
              </w:numPr>
              <w:adjustRightInd/>
              <w:snapToGrid/>
              <w:spacing w:before="0" w:line="240" w:lineRule="exact"/>
              <w:ind w:leftChars="100" w:left="210" w:firstLine="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設備機器詳細図(全体図、組立図（構造、断面、部分詳細を含む）部品図、付属機器)</w:t>
            </w:r>
          </w:p>
          <w:p w14:paraId="28B4FC93" w14:textId="77777777" w:rsidR="00902019" w:rsidRPr="00B77C6F" w:rsidRDefault="00902019" w:rsidP="00E222B8">
            <w:pPr>
              <w:pStyle w:val="5"/>
              <w:numPr>
                <w:ilvl w:val="4"/>
                <w:numId w:val="66"/>
              </w:numPr>
              <w:adjustRightInd/>
              <w:snapToGrid/>
              <w:spacing w:before="0" w:line="240" w:lineRule="exact"/>
              <w:ind w:leftChars="100" w:left="210" w:firstLine="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基礎関係施工要領書(基礎選定に関する計算書、基礎図（据付要領書含む)）</w:t>
            </w:r>
          </w:p>
          <w:p w14:paraId="424A5963" w14:textId="77777777" w:rsidR="00902019" w:rsidRPr="00B77C6F" w:rsidRDefault="00902019" w:rsidP="00E222B8">
            <w:pPr>
              <w:pStyle w:val="5"/>
              <w:numPr>
                <w:ilvl w:val="4"/>
                <w:numId w:val="66"/>
              </w:numPr>
              <w:adjustRightInd/>
              <w:snapToGrid/>
              <w:spacing w:before="0" w:line="240" w:lineRule="exact"/>
              <w:ind w:leftChars="100" w:left="210" w:firstLine="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各種計算書、検討書、カタログ等</w:t>
            </w:r>
          </w:p>
          <w:p w14:paraId="3953F778" w14:textId="77777777" w:rsidR="00902019" w:rsidRPr="00B77C6F" w:rsidRDefault="00902019" w:rsidP="00E222B8">
            <w:pPr>
              <w:pStyle w:val="5"/>
              <w:numPr>
                <w:ilvl w:val="4"/>
                <w:numId w:val="66"/>
              </w:numPr>
              <w:adjustRightInd/>
              <w:snapToGrid/>
              <w:spacing w:before="0" w:line="240" w:lineRule="exact"/>
              <w:ind w:leftChars="100" w:left="210" w:firstLine="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塗装仕様書</w:t>
            </w:r>
          </w:p>
          <w:p w14:paraId="65497B87" w14:textId="77777777" w:rsidR="00902019" w:rsidRPr="00B77C6F" w:rsidRDefault="00902019" w:rsidP="00E222B8">
            <w:pPr>
              <w:pStyle w:val="5"/>
              <w:numPr>
                <w:ilvl w:val="4"/>
                <w:numId w:val="66"/>
              </w:numPr>
              <w:adjustRightInd/>
              <w:snapToGrid/>
              <w:spacing w:before="0" w:line="240" w:lineRule="exact"/>
              <w:ind w:leftChars="100" w:left="210" w:firstLine="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ベンダリスト</w:t>
            </w:r>
          </w:p>
          <w:p w14:paraId="4F14C814" w14:textId="77777777" w:rsidR="00902019" w:rsidRPr="00B77C6F" w:rsidRDefault="00902019" w:rsidP="00E222B8">
            <w:pPr>
              <w:pStyle w:val="5"/>
              <w:numPr>
                <w:ilvl w:val="4"/>
                <w:numId w:val="66"/>
              </w:numPr>
              <w:adjustRightInd/>
              <w:snapToGrid/>
              <w:spacing w:before="0" w:line="240" w:lineRule="exact"/>
              <w:ind w:leftChars="100" w:left="210" w:firstLine="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SDS（Safety Data Sheet : 安全データシート）</w:t>
            </w:r>
          </w:p>
          <w:p w14:paraId="6B4C7F87" w14:textId="77777777" w:rsidR="00902019" w:rsidRPr="00B77C6F" w:rsidRDefault="00902019" w:rsidP="00E222B8">
            <w:pPr>
              <w:pStyle w:val="5"/>
              <w:numPr>
                <w:ilvl w:val="4"/>
                <w:numId w:val="66"/>
              </w:numPr>
              <w:adjustRightInd/>
              <w:snapToGrid/>
              <w:spacing w:before="0" w:line="240" w:lineRule="exact"/>
              <w:ind w:leftChars="100" w:left="210" w:firstLine="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その他必要な図書</w:t>
            </w:r>
          </w:p>
          <w:p w14:paraId="6C429E3A" w14:textId="77777777" w:rsidR="00C06D3B" w:rsidRPr="00340B00" w:rsidRDefault="00C06D3B" w:rsidP="00902019">
            <w:pPr>
              <w:spacing w:line="240" w:lineRule="exact"/>
              <w:ind w:leftChars="200" w:left="420" w:firstLineChars="100" w:firstLine="210"/>
              <w:rPr>
                <w:szCs w:val="21"/>
              </w:rPr>
            </w:pPr>
          </w:p>
        </w:tc>
        <w:tc>
          <w:tcPr>
            <w:tcW w:w="9462" w:type="dxa"/>
            <w:shd w:val="clear" w:color="auto" w:fill="auto"/>
          </w:tcPr>
          <w:p w14:paraId="52BD0703" w14:textId="77777777" w:rsidR="00C06D3B" w:rsidRPr="00F973B0" w:rsidRDefault="00C06D3B"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8C2E651"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564F0BF4" w14:textId="77777777" w:rsidTr="006E1843">
        <w:trPr>
          <w:trHeight w:val="161"/>
        </w:trPr>
        <w:tc>
          <w:tcPr>
            <w:tcW w:w="10455" w:type="dxa"/>
            <w:shd w:val="clear" w:color="auto" w:fill="auto"/>
            <w:vAlign w:val="center"/>
          </w:tcPr>
          <w:p w14:paraId="0BACDE1A" w14:textId="77777777" w:rsidR="00902019" w:rsidRPr="00B77C6F" w:rsidRDefault="00902019" w:rsidP="00902019">
            <w:pPr>
              <w:spacing w:line="240" w:lineRule="exact"/>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６．関係官庁届出書</w:t>
            </w:r>
          </w:p>
          <w:p w14:paraId="01D13988" w14:textId="77777777" w:rsidR="00902019" w:rsidRPr="00B77C6F" w:rsidRDefault="00902019" w:rsidP="00902019">
            <w:pPr>
              <w:spacing w:line="240" w:lineRule="exact"/>
              <w:ind w:leftChars="100" w:left="21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建設事業者は、組合が以下の図書を関係官庁に提出するにあたり、必要な資料を作成するとともに、届出に際しての立会及び説明を行うこと。なお、申請や届出に係る手数料を含む諸費用は建設事業者の負担とする。</w:t>
            </w:r>
          </w:p>
          <w:p w14:paraId="5298BEB8" w14:textId="77777777" w:rsidR="00902019" w:rsidRPr="00B77C6F" w:rsidRDefault="00902019" w:rsidP="00E222B8">
            <w:pPr>
              <w:pStyle w:val="5"/>
              <w:numPr>
                <w:ilvl w:val="4"/>
                <w:numId w:val="67"/>
              </w:numPr>
              <w:adjustRightInd/>
              <w:snapToGrid/>
              <w:spacing w:before="0" w:line="240" w:lineRule="exact"/>
              <w:ind w:leftChars="100" w:left="550"/>
              <w:jc w:val="left"/>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図書目録及び図書提出予定表</w:t>
            </w:r>
          </w:p>
          <w:p w14:paraId="48D9680C" w14:textId="77777777" w:rsidR="00902019" w:rsidRPr="00B77C6F" w:rsidRDefault="00902019" w:rsidP="00E222B8">
            <w:pPr>
              <w:pStyle w:val="5"/>
              <w:numPr>
                <w:ilvl w:val="4"/>
                <w:numId w:val="67"/>
              </w:numPr>
              <w:adjustRightInd/>
              <w:snapToGrid/>
              <w:spacing w:before="0" w:line="240" w:lineRule="exact"/>
              <w:ind w:leftChars="100" w:left="550"/>
              <w:jc w:val="left"/>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建築確認申請又は計画通知書（建築基準法に基づくものとする。）</w:t>
            </w:r>
          </w:p>
          <w:p w14:paraId="57795E9D" w14:textId="77777777" w:rsidR="00902019" w:rsidRPr="00B77C6F" w:rsidRDefault="00902019" w:rsidP="00E222B8">
            <w:pPr>
              <w:pStyle w:val="5"/>
              <w:numPr>
                <w:ilvl w:val="4"/>
                <w:numId w:val="67"/>
              </w:numPr>
              <w:adjustRightInd/>
              <w:snapToGrid/>
              <w:spacing w:before="0" w:line="240" w:lineRule="exact"/>
              <w:ind w:leftChars="100" w:left="550"/>
              <w:jc w:val="left"/>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一般廃棄物処理施設設置届</w:t>
            </w:r>
          </w:p>
          <w:p w14:paraId="662F8719" w14:textId="77777777" w:rsidR="00902019" w:rsidRPr="00B77C6F" w:rsidRDefault="00902019" w:rsidP="00E222B8">
            <w:pPr>
              <w:pStyle w:val="5"/>
              <w:numPr>
                <w:ilvl w:val="4"/>
                <w:numId w:val="67"/>
              </w:numPr>
              <w:adjustRightInd/>
              <w:snapToGrid/>
              <w:spacing w:before="0" w:line="240" w:lineRule="exact"/>
              <w:ind w:leftChars="100" w:left="550"/>
              <w:jc w:val="left"/>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工事計画認可申請書等</w:t>
            </w:r>
          </w:p>
          <w:p w14:paraId="485EB0A9" w14:textId="77777777" w:rsidR="00902019" w:rsidRPr="00B77C6F" w:rsidRDefault="00902019" w:rsidP="00E222B8">
            <w:pPr>
              <w:pStyle w:val="5"/>
              <w:numPr>
                <w:ilvl w:val="4"/>
                <w:numId w:val="67"/>
              </w:numPr>
              <w:adjustRightInd/>
              <w:snapToGrid/>
              <w:spacing w:before="0" w:line="240" w:lineRule="exact"/>
              <w:ind w:leftChars="100" w:left="550"/>
              <w:jc w:val="left"/>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電気事業法関連申請</w:t>
            </w:r>
          </w:p>
          <w:p w14:paraId="73AC106B" w14:textId="77777777" w:rsidR="00902019" w:rsidRPr="00B77C6F" w:rsidRDefault="00902019" w:rsidP="00E222B8">
            <w:pPr>
              <w:pStyle w:val="5"/>
              <w:numPr>
                <w:ilvl w:val="4"/>
                <w:numId w:val="67"/>
              </w:numPr>
              <w:adjustRightInd/>
              <w:snapToGrid/>
              <w:spacing w:before="0" w:line="240" w:lineRule="exact"/>
              <w:ind w:leftChars="100" w:left="550"/>
              <w:jc w:val="left"/>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特定施設設置届</w:t>
            </w:r>
          </w:p>
          <w:p w14:paraId="2AFECE96" w14:textId="77777777" w:rsidR="00902019" w:rsidRPr="00B77C6F" w:rsidRDefault="00902019" w:rsidP="00E222B8">
            <w:pPr>
              <w:pStyle w:val="5"/>
              <w:numPr>
                <w:ilvl w:val="4"/>
                <w:numId w:val="67"/>
              </w:numPr>
              <w:adjustRightInd/>
              <w:snapToGrid/>
              <w:spacing w:before="0" w:line="240" w:lineRule="exact"/>
              <w:ind w:leftChars="100" w:left="550"/>
              <w:jc w:val="left"/>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その他法令に基づく届出書</w:t>
            </w:r>
          </w:p>
          <w:p w14:paraId="0C4811C2" w14:textId="77777777" w:rsidR="00902019" w:rsidRPr="00B77C6F" w:rsidRDefault="00902019" w:rsidP="00E222B8">
            <w:pPr>
              <w:pStyle w:val="5"/>
              <w:numPr>
                <w:ilvl w:val="4"/>
                <w:numId w:val="67"/>
              </w:numPr>
              <w:adjustRightInd/>
              <w:snapToGrid/>
              <w:spacing w:before="0" w:line="240" w:lineRule="exact"/>
              <w:ind w:leftChars="100" w:left="550"/>
              <w:jc w:val="left"/>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その他監督員が指示する図書</w:t>
            </w:r>
          </w:p>
          <w:p w14:paraId="386C8E70" w14:textId="77777777" w:rsidR="00C06D3B" w:rsidRPr="00340B00" w:rsidRDefault="00C06D3B" w:rsidP="00902019">
            <w:pPr>
              <w:spacing w:line="240" w:lineRule="exact"/>
              <w:ind w:leftChars="200" w:left="420" w:firstLineChars="100" w:firstLine="210"/>
              <w:rPr>
                <w:szCs w:val="21"/>
              </w:rPr>
            </w:pPr>
          </w:p>
        </w:tc>
        <w:tc>
          <w:tcPr>
            <w:tcW w:w="9462" w:type="dxa"/>
            <w:shd w:val="clear" w:color="auto" w:fill="auto"/>
          </w:tcPr>
          <w:p w14:paraId="37A12964" w14:textId="77777777" w:rsidR="00C06D3B" w:rsidRPr="00F973B0" w:rsidRDefault="00C06D3B"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CBDBED7"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05E16524" w14:textId="77777777" w:rsidTr="006E1843">
        <w:trPr>
          <w:trHeight w:val="161"/>
        </w:trPr>
        <w:tc>
          <w:tcPr>
            <w:tcW w:w="10455" w:type="dxa"/>
            <w:shd w:val="clear" w:color="auto" w:fill="auto"/>
            <w:vAlign w:val="center"/>
          </w:tcPr>
          <w:p w14:paraId="59E73958" w14:textId="77777777" w:rsidR="00902019" w:rsidRPr="00B77C6F" w:rsidRDefault="00902019" w:rsidP="00902019">
            <w:pPr>
              <w:spacing w:line="240" w:lineRule="exact"/>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７．交付金申請図書等</w:t>
            </w:r>
          </w:p>
          <w:p w14:paraId="168FCF98" w14:textId="77777777" w:rsidR="00902019" w:rsidRPr="00B77C6F" w:rsidRDefault="00902019" w:rsidP="00902019">
            <w:pPr>
              <w:spacing w:line="240" w:lineRule="exact"/>
              <w:ind w:leftChars="100" w:left="21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建設事業者は、工事施工に際して年度毎に組合が指示する日に、以下の図書に関する資料を提出すること。</w:t>
            </w:r>
          </w:p>
          <w:p w14:paraId="261BBFE7" w14:textId="77777777" w:rsidR="00902019" w:rsidRPr="00B77C6F" w:rsidRDefault="00902019" w:rsidP="00E222B8">
            <w:pPr>
              <w:pStyle w:val="5"/>
              <w:numPr>
                <w:ilvl w:val="4"/>
                <w:numId w:val="68"/>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交付金申請書関係図書</w:t>
            </w:r>
          </w:p>
          <w:p w14:paraId="119DD7EA" w14:textId="77777777" w:rsidR="00902019" w:rsidRPr="00B77C6F" w:rsidRDefault="00902019" w:rsidP="00E222B8">
            <w:pPr>
              <w:pStyle w:val="5"/>
              <w:numPr>
                <w:ilvl w:val="4"/>
                <w:numId w:val="68"/>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実績報告書関係図書</w:t>
            </w:r>
          </w:p>
          <w:p w14:paraId="6F70DB0F" w14:textId="77777777" w:rsidR="00902019" w:rsidRPr="00B77C6F" w:rsidRDefault="00902019" w:rsidP="00E222B8">
            <w:pPr>
              <w:pStyle w:val="5"/>
              <w:numPr>
                <w:ilvl w:val="4"/>
                <w:numId w:val="68"/>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起債申請関係図書</w:t>
            </w:r>
          </w:p>
          <w:p w14:paraId="5790D159" w14:textId="77777777" w:rsidR="00902019" w:rsidRPr="00B77C6F" w:rsidRDefault="00902019" w:rsidP="00E222B8">
            <w:pPr>
              <w:pStyle w:val="5"/>
              <w:numPr>
                <w:ilvl w:val="4"/>
                <w:numId w:val="68"/>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その他監督員が指示する図書</w:t>
            </w:r>
          </w:p>
          <w:p w14:paraId="232B601A" w14:textId="77777777" w:rsidR="00C06D3B" w:rsidRPr="00340B00" w:rsidRDefault="00C06D3B" w:rsidP="00902019">
            <w:pPr>
              <w:spacing w:line="240" w:lineRule="exact"/>
              <w:ind w:leftChars="200" w:left="420" w:firstLineChars="100" w:firstLine="210"/>
              <w:rPr>
                <w:szCs w:val="21"/>
              </w:rPr>
            </w:pPr>
          </w:p>
        </w:tc>
        <w:tc>
          <w:tcPr>
            <w:tcW w:w="9462" w:type="dxa"/>
            <w:shd w:val="clear" w:color="auto" w:fill="auto"/>
          </w:tcPr>
          <w:p w14:paraId="521293AB" w14:textId="77777777" w:rsidR="00C06D3B" w:rsidRPr="00F973B0" w:rsidRDefault="00C06D3B"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2DB7F93D"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69F01D78" w14:textId="77777777" w:rsidTr="006E1843">
        <w:trPr>
          <w:trHeight w:val="161"/>
        </w:trPr>
        <w:tc>
          <w:tcPr>
            <w:tcW w:w="10455" w:type="dxa"/>
            <w:shd w:val="clear" w:color="auto" w:fill="auto"/>
            <w:vAlign w:val="center"/>
          </w:tcPr>
          <w:p w14:paraId="155468F6" w14:textId="77777777" w:rsidR="00902019" w:rsidRPr="00B77C6F" w:rsidRDefault="00902019" w:rsidP="00902019">
            <w:pPr>
              <w:spacing w:line="240" w:lineRule="exact"/>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８．工事関連図書</w:t>
            </w:r>
          </w:p>
          <w:p w14:paraId="624B6B93" w14:textId="77777777" w:rsidR="00902019" w:rsidRPr="00B77C6F" w:rsidRDefault="00902019" w:rsidP="00902019">
            <w:pPr>
              <w:spacing w:line="240" w:lineRule="exact"/>
              <w:ind w:leftChars="100" w:left="21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建設事業者は、工事工程に応じて、監督員が指示する次の図書を提出すること。</w:t>
            </w:r>
          </w:p>
          <w:p w14:paraId="026AC7D0" w14:textId="77777777" w:rsidR="00902019" w:rsidRPr="00B77C6F" w:rsidRDefault="00902019" w:rsidP="00E222B8">
            <w:pPr>
              <w:pStyle w:val="5"/>
              <w:numPr>
                <w:ilvl w:val="4"/>
                <w:numId w:val="69"/>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施工体制台帳及び体系図</w:t>
            </w:r>
          </w:p>
          <w:p w14:paraId="55802F22" w14:textId="77777777" w:rsidR="00902019" w:rsidRPr="00B77C6F" w:rsidRDefault="00902019" w:rsidP="00E222B8">
            <w:pPr>
              <w:pStyle w:val="5"/>
              <w:numPr>
                <w:ilvl w:val="4"/>
                <w:numId w:val="69"/>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下請業者通知書</w:t>
            </w:r>
          </w:p>
          <w:p w14:paraId="319D0A84" w14:textId="77777777" w:rsidR="00902019" w:rsidRPr="00B77C6F" w:rsidRDefault="00902019" w:rsidP="00E222B8">
            <w:pPr>
              <w:pStyle w:val="5"/>
              <w:numPr>
                <w:ilvl w:val="4"/>
                <w:numId w:val="69"/>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安全管理体制表、指導事項、指示事項及び安全行動記録</w:t>
            </w:r>
          </w:p>
          <w:p w14:paraId="70A9284A" w14:textId="77777777" w:rsidR="00902019" w:rsidRPr="00B77C6F" w:rsidRDefault="00902019" w:rsidP="00E222B8">
            <w:pPr>
              <w:pStyle w:val="5"/>
              <w:numPr>
                <w:ilvl w:val="4"/>
                <w:numId w:val="69"/>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工事打合簿</w:t>
            </w:r>
          </w:p>
          <w:p w14:paraId="247BA3E2" w14:textId="77777777" w:rsidR="00902019" w:rsidRPr="00B77C6F" w:rsidRDefault="00902019" w:rsidP="00E222B8">
            <w:pPr>
              <w:pStyle w:val="5"/>
              <w:numPr>
                <w:ilvl w:val="4"/>
                <w:numId w:val="69"/>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月間及び週間工程表</w:t>
            </w:r>
          </w:p>
          <w:p w14:paraId="364AD877" w14:textId="77777777" w:rsidR="00902019" w:rsidRPr="00B77C6F" w:rsidRDefault="00902019" w:rsidP="00E222B8">
            <w:pPr>
              <w:pStyle w:val="5"/>
              <w:numPr>
                <w:ilvl w:val="4"/>
                <w:numId w:val="69"/>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工事報告書（位置図・写真付）</w:t>
            </w:r>
          </w:p>
          <w:p w14:paraId="705F0C05" w14:textId="77777777" w:rsidR="00902019" w:rsidRPr="00B77C6F" w:rsidRDefault="00902019" w:rsidP="00E222B8">
            <w:pPr>
              <w:pStyle w:val="5"/>
              <w:numPr>
                <w:ilvl w:val="4"/>
                <w:numId w:val="69"/>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工事写真</w:t>
            </w:r>
          </w:p>
          <w:p w14:paraId="095CFDE7" w14:textId="77777777" w:rsidR="00902019" w:rsidRPr="00B77C6F" w:rsidRDefault="00902019" w:rsidP="00E222B8">
            <w:pPr>
              <w:pStyle w:val="5"/>
              <w:numPr>
                <w:ilvl w:val="4"/>
                <w:numId w:val="69"/>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工事日報</w:t>
            </w:r>
          </w:p>
          <w:p w14:paraId="4F85318D" w14:textId="77777777" w:rsidR="00902019" w:rsidRPr="00B77C6F" w:rsidRDefault="00902019" w:rsidP="00E222B8">
            <w:pPr>
              <w:pStyle w:val="5"/>
              <w:numPr>
                <w:ilvl w:val="4"/>
                <w:numId w:val="69"/>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納品書</w:t>
            </w:r>
          </w:p>
          <w:p w14:paraId="43CAD5A0" w14:textId="77777777" w:rsidR="00902019" w:rsidRPr="00B77C6F" w:rsidRDefault="00902019" w:rsidP="00E222B8">
            <w:pPr>
              <w:pStyle w:val="5"/>
              <w:numPr>
                <w:ilvl w:val="4"/>
                <w:numId w:val="69"/>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工事竣工届</w:t>
            </w:r>
          </w:p>
          <w:p w14:paraId="57722813" w14:textId="77777777" w:rsidR="00902019" w:rsidRPr="00B77C6F" w:rsidRDefault="00902019" w:rsidP="00E222B8">
            <w:pPr>
              <w:pStyle w:val="5"/>
              <w:numPr>
                <w:ilvl w:val="4"/>
                <w:numId w:val="69"/>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その他監督員が指示する図書</w:t>
            </w:r>
          </w:p>
          <w:p w14:paraId="5250B99C" w14:textId="77777777" w:rsidR="00C06D3B" w:rsidRPr="00340B00" w:rsidRDefault="00C06D3B" w:rsidP="00902019">
            <w:pPr>
              <w:spacing w:line="240" w:lineRule="exact"/>
              <w:ind w:leftChars="200" w:left="420" w:firstLineChars="100" w:firstLine="210"/>
              <w:rPr>
                <w:szCs w:val="21"/>
              </w:rPr>
            </w:pPr>
          </w:p>
        </w:tc>
        <w:tc>
          <w:tcPr>
            <w:tcW w:w="9462" w:type="dxa"/>
            <w:shd w:val="clear" w:color="auto" w:fill="auto"/>
          </w:tcPr>
          <w:p w14:paraId="7DED6624" w14:textId="77777777" w:rsidR="00C06D3B" w:rsidRPr="00F973B0" w:rsidRDefault="00C06D3B"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1774766E"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06FD931E" w14:textId="77777777" w:rsidTr="006E1843">
        <w:trPr>
          <w:trHeight w:val="161"/>
        </w:trPr>
        <w:tc>
          <w:tcPr>
            <w:tcW w:w="10455" w:type="dxa"/>
            <w:shd w:val="clear" w:color="auto" w:fill="auto"/>
            <w:vAlign w:val="center"/>
          </w:tcPr>
          <w:p w14:paraId="569AE71E" w14:textId="77777777" w:rsidR="00902019" w:rsidRPr="00B77C6F" w:rsidRDefault="00902019" w:rsidP="00902019">
            <w:pPr>
              <w:spacing w:line="240" w:lineRule="exact"/>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９．施工管理</w:t>
            </w:r>
          </w:p>
          <w:p w14:paraId="0FA13E6C" w14:textId="77777777" w:rsidR="00902019" w:rsidRPr="00B77C6F" w:rsidRDefault="00902019" w:rsidP="00E222B8">
            <w:pPr>
              <w:pStyle w:val="5"/>
              <w:numPr>
                <w:ilvl w:val="4"/>
                <w:numId w:val="70"/>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各工事の責任者</w:t>
            </w:r>
          </w:p>
          <w:p w14:paraId="37E46484"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建設事業者は、各工事の責任者を選任し、必要な時期に現場に配置させること。なお、設備の確実な整備のため、必要に応じ本施設の運営を行うボイラ・タービン主任技術者、電気主任技術等による管理を行うこと。</w:t>
            </w:r>
          </w:p>
          <w:p w14:paraId="4FF0E708" w14:textId="77777777" w:rsidR="00902019" w:rsidRPr="00B77C6F" w:rsidRDefault="00902019" w:rsidP="00E222B8">
            <w:pPr>
              <w:pStyle w:val="1c"/>
              <w:numPr>
                <w:ilvl w:val="4"/>
                <w:numId w:val="65"/>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日報・週報・月報・年報の提出</w:t>
            </w:r>
          </w:p>
          <w:p w14:paraId="67DBF7E5"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建設事業者は、工事期間中の日報・週報・月報・年報を作成し提出すること。（工事関係車両台数の集計も含むものとする。）月報には、進捗率管理表、作業月報、図書管理月報、主要な工事記録写真（定点観測写真を含む）等を添付すること。</w:t>
            </w:r>
          </w:p>
          <w:p w14:paraId="7CC1EBCC" w14:textId="77777777" w:rsidR="00902019" w:rsidRPr="00B77C6F" w:rsidRDefault="00902019" w:rsidP="00E222B8">
            <w:pPr>
              <w:pStyle w:val="1c"/>
              <w:numPr>
                <w:ilvl w:val="4"/>
                <w:numId w:val="65"/>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工程会議について</w:t>
            </w:r>
          </w:p>
          <w:p w14:paraId="367FE89F"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工事の進捗状況等について組合と会議を行う。</w:t>
            </w:r>
          </w:p>
          <w:p w14:paraId="640BEACF" w14:textId="77777777" w:rsidR="00902019" w:rsidRPr="00B77C6F" w:rsidRDefault="00902019" w:rsidP="00E222B8">
            <w:pPr>
              <w:pStyle w:val="1c"/>
              <w:numPr>
                <w:ilvl w:val="4"/>
                <w:numId w:val="65"/>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公害防止委員会対応</w:t>
            </w:r>
          </w:p>
          <w:p w14:paraId="383BF93E" w14:textId="77777777" w:rsidR="00902019" w:rsidRPr="00B77C6F" w:rsidRDefault="00902019" w:rsidP="00902019">
            <w:pPr>
              <w:pStyle w:val="1c"/>
              <w:numPr>
                <w:ilvl w:val="0"/>
                <w:numId w:val="0"/>
              </w:numPr>
              <w:spacing w:line="240" w:lineRule="exact"/>
              <w:ind w:left="650"/>
              <w:rPr>
                <w:rFonts w:ascii="HG丸ｺﾞｼｯｸM-PRO" w:hAnsi="HG丸ｺﾞｼｯｸM-PRO"/>
                <w:sz w:val="21"/>
              </w:rPr>
            </w:pPr>
            <w:r w:rsidRPr="00B77C6F">
              <w:rPr>
                <w:rFonts w:ascii="HG丸ｺﾞｼｯｸM-PRO" w:hAnsi="HG丸ｺﾞｼｯｸM-PRO"/>
                <w:sz w:val="21"/>
              </w:rPr>
              <w:t>事業実施区域近隣の６自治会、２市２町で構成する公害防止委員会による現地視察や委員会開催に際して資料の作成、現地説明、委員会に出席し工事進捗状況などの説明等を行うこと。</w:t>
            </w:r>
          </w:p>
          <w:p w14:paraId="6FD58488" w14:textId="77777777" w:rsidR="00902019" w:rsidRPr="00B77C6F" w:rsidRDefault="00902019" w:rsidP="00E222B8">
            <w:pPr>
              <w:pStyle w:val="1c"/>
              <w:numPr>
                <w:ilvl w:val="4"/>
                <w:numId w:val="65"/>
              </w:numPr>
              <w:spacing w:line="240" w:lineRule="exact"/>
              <w:ind w:left="650" w:hanging="440"/>
              <w:rPr>
                <w:rFonts w:ascii="HG丸ｺﾞｼｯｸM-PRO" w:hAnsi="HG丸ｺﾞｼｯｸM-PRO"/>
                <w:sz w:val="21"/>
              </w:rPr>
            </w:pPr>
            <w:r w:rsidRPr="00B77C6F">
              <w:rPr>
                <w:rFonts w:ascii="HG丸ｺﾞｼｯｸM-PRO" w:hAnsi="HG丸ｺﾞｼｯｸM-PRO"/>
                <w:sz w:val="21"/>
              </w:rPr>
              <w:t>地元住民対応</w:t>
            </w:r>
          </w:p>
          <w:p w14:paraId="6D4A3A68"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地元住民対応として、組合が行う工事進捗状況報告（組合ホームページ掲載用）、定期的（半年に１回程度）に実施する地元説明会及び地元の要望により開催する現場説明会へ協力を行うこと。その他、現場での地元住民対応を適宜行う。なお、近隣等の市民より苦情があった場合、誠意をもって速やかに対応し、監督員への報告を行うものとする。</w:t>
            </w:r>
          </w:p>
          <w:p w14:paraId="53CC9107" w14:textId="77777777" w:rsidR="00C06D3B" w:rsidRPr="00340B00" w:rsidRDefault="00C06D3B" w:rsidP="00902019">
            <w:pPr>
              <w:spacing w:line="240" w:lineRule="exact"/>
              <w:ind w:leftChars="200" w:left="420" w:firstLineChars="100" w:firstLine="210"/>
              <w:rPr>
                <w:szCs w:val="21"/>
              </w:rPr>
            </w:pPr>
          </w:p>
        </w:tc>
        <w:tc>
          <w:tcPr>
            <w:tcW w:w="9462" w:type="dxa"/>
            <w:shd w:val="clear" w:color="auto" w:fill="auto"/>
          </w:tcPr>
          <w:p w14:paraId="69E4A91C" w14:textId="77777777" w:rsidR="00C06D3B" w:rsidRPr="00F973B0" w:rsidRDefault="00C06D3B"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043882C6"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3C0A4C71" w14:textId="77777777" w:rsidTr="006E1843">
        <w:trPr>
          <w:trHeight w:val="161"/>
        </w:trPr>
        <w:tc>
          <w:tcPr>
            <w:tcW w:w="10455" w:type="dxa"/>
            <w:shd w:val="clear" w:color="auto" w:fill="auto"/>
            <w:vAlign w:val="center"/>
          </w:tcPr>
          <w:p w14:paraId="4AA59BE9" w14:textId="77777777" w:rsidR="00902019" w:rsidRPr="00B77C6F" w:rsidRDefault="00902019" w:rsidP="00902019">
            <w:pPr>
              <w:spacing w:line="240" w:lineRule="exact"/>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10．工事条件</w:t>
            </w:r>
          </w:p>
          <w:p w14:paraId="4E5B0A6B" w14:textId="77777777" w:rsidR="00902019" w:rsidRPr="00B77C6F" w:rsidRDefault="00902019" w:rsidP="00E222B8">
            <w:pPr>
              <w:pStyle w:val="5"/>
              <w:numPr>
                <w:ilvl w:val="4"/>
                <w:numId w:val="71"/>
              </w:numPr>
              <w:adjustRightInd/>
              <w:snapToGrid/>
              <w:spacing w:before="0" w:line="240" w:lineRule="exact"/>
              <w:ind w:leftChars="100" w:left="550"/>
              <w:textAlignment w:val="auto"/>
              <w:rPr>
                <w:rFonts w:ascii="HG丸ｺﾞｼｯｸM-PRO" w:eastAsia="HG丸ｺﾞｼｯｸM-PRO" w:hAnsi="HG丸ｺﾞｼｯｸM-PRO"/>
                <w:sz w:val="21"/>
                <w:szCs w:val="21"/>
              </w:rPr>
            </w:pPr>
            <w:r w:rsidRPr="00B77C6F">
              <w:rPr>
                <w:rFonts w:ascii="HG丸ｺﾞｼｯｸM-PRO" w:eastAsia="HG丸ｺﾞｼｯｸM-PRO" w:hAnsi="HG丸ｺﾞｼｯｸM-PRO" w:hint="eastAsia"/>
                <w:sz w:val="21"/>
                <w:szCs w:val="21"/>
              </w:rPr>
              <w:t>残存工作物等</w:t>
            </w:r>
          </w:p>
          <w:p w14:paraId="15AB7D5F"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事業実施区域内の利用できない用地を除く事業用地内に何らかの残存工作物があった場合は監督員の承諾を得て撤去処分すること。</w:t>
            </w:r>
          </w:p>
          <w:p w14:paraId="6EF55876"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また、組合が提示した資料からでは想定できない残存工作物等が存在した場合は、その内容により監督員と協議し適切に処分すること。なお、費用負担については組合と協議して決定する。</w:t>
            </w:r>
          </w:p>
          <w:p w14:paraId="554F947C" w14:textId="77777777" w:rsidR="00902019" w:rsidRPr="00B77C6F" w:rsidRDefault="00902019" w:rsidP="00E222B8">
            <w:pPr>
              <w:pStyle w:val="5"/>
              <w:numPr>
                <w:ilvl w:val="4"/>
                <w:numId w:val="71"/>
              </w:numPr>
              <w:adjustRightInd/>
              <w:snapToGrid/>
              <w:spacing w:before="0" w:line="240" w:lineRule="exact"/>
              <w:ind w:leftChars="100" w:left="550"/>
              <w:textAlignment w:val="auto"/>
              <w:rPr>
                <w:rFonts w:ascii="HG丸ｺﾞｼｯｸM-PRO" w:hAnsi="HG丸ｺﾞｼｯｸM-PRO"/>
                <w:sz w:val="21"/>
                <w:szCs w:val="21"/>
              </w:rPr>
            </w:pPr>
            <w:r w:rsidRPr="00B77C6F">
              <w:rPr>
                <w:rFonts w:ascii="HG丸ｺﾞｼｯｸM-PRO" w:hAnsi="HG丸ｺﾞｼｯｸM-PRO" w:hint="eastAsia"/>
                <w:sz w:val="21"/>
                <w:szCs w:val="21"/>
              </w:rPr>
              <w:t>地中障害物</w:t>
            </w:r>
          </w:p>
          <w:p w14:paraId="69004F5B"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使用不可用地を除く事業用地内に地中障害物の存在が確認された場合は、その内容により組合と協議し適切に処分すること。なお、費用負担については組合と協議して決定する。</w:t>
            </w:r>
          </w:p>
          <w:p w14:paraId="4BF14EFE"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p>
          <w:p w14:paraId="0370468F"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建設発生土の処分</w:t>
            </w:r>
          </w:p>
          <w:p w14:paraId="054F9F17"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本工事で、発生した掘削土は敷地内処理で使用する計画とすること。万一、余剰な残土が生じた場合は、場外適正処分とすること。また、運搬にあたっては発生土が飛散しないよう荷台をシートで覆う等、適切な措置を講じること。</w:t>
            </w:r>
          </w:p>
          <w:p w14:paraId="5A96DF3D"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建設副産物</w:t>
            </w:r>
          </w:p>
          <w:p w14:paraId="68FF159A"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本工事で発生する廃棄物の処分は、「廃棄物の処理及び清掃に関する法律」、「建設工事に係る資材の再資源化等に関する法律」、「建設廃棄物処理指針」等に基づき、適切に処分すること。なお、発生する廃棄物の処分先については、あらかじめ組合の承諾を得るものとする。場外処分を行った場合には、搬出先の受入証明書並びに、マニフェストの写しを提出すること。</w:t>
            </w:r>
          </w:p>
          <w:p w14:paraId="1CECAB1C"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高さ制限</w:t>
            </w:r>
          </w:p>
          <w:p w14:paraId="3E6D15CE" w14:textId="77777777" w:rsidR="00902019" w:rsidRPr="00B77C6F" w:rsidRDefault="00902019" w:rsidP="00902019">
            <w:pPr>
              <w:pStyle w:val="1c"/>
              <w:numPr>
                <w:ilvl w:val="0"/>
                <w:numId w:val="0"/>
              </w:numPr>
              <w:spacing w:line="240" w:lineRule="exact"/>
              <w:ind w:leftChars="200" w:left="420" w:firstLineChars="100" w:firstLine="210"/>
              <w:rPr>
                <w:rFonts w:ascii="HG丸ｺﾞｼｯｸM-PRO" w:hAnsi="HG丸ｺﾞｼｯｸM-PRO"/>
                <w:sz w:val="21"/>
              </w:rPr>
            </w:pPr>
            <w:r w:rsidRPr="00B77C6F">
              <w:rPr>
                <w:rFonts w:ascii="HG丸ｺﾞｼｯｸM-PRO" w:hAnsi="HG丸ｺﾞｼｯｸM-PRO"/>
                <w:sz w:val="21"/>
              </w:rPr>
              <w:t>事業実施区域は、航空法の定めにより高さ制限が設けられており、工事期間中における重機等も高さ制限が適用される。工事期間中に高さ制限を超える場合は、事前に航空自衛隊岐阜基地に許可を得ること。なお、工法等の工夫により高さ制限を超える期間、頻度を可能な限り少なくするようにすること。</w:t>
            </w:r>
          </w:p>
          <w:p w14:paraId="79EA685C"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工事用車両の搬入・搬出経路</w:t>
            </w:r>
          </w:p>
          <w:p w14:paraId="30B27A2C"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工事用車両の事業実施用地への出入りは、原則南側の県道浅井犬山線からとする。</w:t>
            </w:r>
          </w:p>
          <w:p w14:paraId="4A05C16D"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szCs w:val="21"/>
              </w:rPr>
              <w:t>ただし、県道浅井犬山線からの工事用搬入道路ができるまでは、他の場所からの出入りを認める。その場合は事前に組合の承諾を得るとともに一般車両や歩行者の安全確保に努めること。</w:t>
            </w:r>
          </w:p>
          <w:p w14:paraId="59DA4B76"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なお、工事車両の搬入・搬出は、一般通行車両を優先させるとともに、必要に応じて交通誘導員等を配置させ交通安全の確保に努めること。また、道路の清掃に努めること。</w:t>
            </w:r>
          </w:p>
          <w:p w14:paraId="268DD80B"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仮設物</w:t>
            </w:r>
          </w:p>
          <w:p w14:paraId="2AA5E03C"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事業実施用地の敷地境界に仮囲いと出入口ゲートを設置すること。仮囲い及び出入口ゲートは、施工期間中の維持管理を十分に行うこと。 なお、仮囲いの素材・意匠等については地域環境との調和を図るとともに防音対策を講じたものとする。</w:t>
            </w:r>
          </w:p>
          <w:p w14:paraId="38982727"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工事に必要な資機材の仮置場、仮設事務所及び監督員事務所を設置することとし、設置場所は、監督員と協議すること。</w:t>
            </w:r>
          </w:p>
          <w:p w14:paraId="4022D657"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なお、監督員事務所には、執務に必要な机、書棚、空調設備等を建設事業者が用意するものとする。</w:t>
            </w:r>
          </w:p>
          <w:p w14:paraId="138592E9"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安全・保安</w:t>
            </w:r>
          </w:p>
          <w:p w14:paraId="0661BD2E"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工事用車両の出入口では、交通整理を行い、一般通行者の安全を十分に図ること。また、出入口以外においても必要に応じ交通整理を行うこと。</w:t>
            </w:r>
          </w:p>
          <w:p w14:paraId="6EA33A97"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労働安全衛生法第10条に基づく総括安全衛生管理者を必要に応じ設置すること。</w:t>
            </w:r>
          </w:p>
          <w:p w14:paraId="070BAB7E"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工事に伴う環境調査</w:t>
            </w:r>
          </w:p>
          <w:p w14:paraId="65BEC555"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建設工事に伴い発生する騒音・振動・粉じん・水質等を正確に把握するため、必要に応じ、騒音・振動・粉じん、敷地周辺の地盤変形等の環境モニタリング及び工事排水関係・地下水の調査を行うこと。環境調査要領及び仕様は、「工事に伴う環境調査要領」を提出し、組合と十分協議し実施するものとする。</w:t>
            </w:r>
          </w:p>
          <w:p w14:paraId="62A52F6F"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工事説明リーフレット等の提出</w:t>
            </w:r>
          </w:p>
          <w:p w14:paraId="7619A231" w14:textId="77777777" w:rsidR="00902019" w:rsidRPr="00B77C6F" w:rsidRDefault="00902019" w:rsidP="00902019">
            <w:pPr>
              <w:spacing w:line="240" w:lineRule="exact"/>
              <w:ind w:leftChars="100" w:left="21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工事着工前から工事完了時まで、適宜、リーフレット、組合ホームページ用データの作成を行うこと。リーフレットの部数は、毎年度600部程度とするが、詳細は組合と協議して決定する。なお、説明用パンフレット等の著作権は組合に帰属する。</w:t>
            </w:r>
          </w:p>
          <w:p w14:paraId="50702F15" w14:textId="77777777" w:rsidR="00902019" w:rsidRPr="00B77C6F" w:rsidRDefault="00902019" w:rsidP="00E222B8">
            <w:pPr>
              <w:pStyle w:val="19"/>
              <w:numPr>
                <w:ilvl w:val="0"/>
                <w:numId w:val="76"/>
              </w:numPr>
              <w:tabs>
                <w:tab w:val="left" w:pos="105"/>
                <w:tab w:val="left" w:pos="420"/>
              </w:tabs>
              <w:spacing w:line="240" w:lineRule="exact"/>
              <w:ind w:leftChars="0" w:firstLineChars="0"/>
              <w:rPr>
                <w:sz w:val="21"/>
              </w:rPr>
            </w:pPr>
            <w:r w:rsidRPr="00B77C6F">
              <w:rPr>
                <w:rFonts w:hint="eastAsia"/>
                <w:sz w:val="21"/>
              </w:rPr>
              <w:t xml:space="preserve"> 着工前</w:t>
            </w:r>
          </w:p>
          <w:p w14:paraId="7ACB0713" w14:textId="77777777" w:rsidR="00902019" w:rsidRPr="00B77C6F" w:rsidRDefault="00902019" w:rsidP="00902019">
            <w:pPr>
              <w:spacing w:line="240" w:lineRule="exact"/>
              <w:ind w:leftChars="300" w:left="63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工事着工前に工事の概要等を掲載したリーフレット（A3両面１枚程度）を作成すること。また、組合ホームページ掲載用にリーフレットの電子データを提出すること。</w:t>
            </w:r>
          </w:p>
          <w:p w14:paraId="59DB6AEC" w14:textId="77777777" w:rsidR="00902019" w:rsidRPr="00B77C6F" w:rsidRDefault="00902019" w:rsidP="00E222B8">
            <w:pPr>
              <w:pStyle w:val="19"/>
              <w:numPr>
                <w:ilvl w:val="0"/>
                <w:numId w:val="76"/>
              </w:numPr>
              <w:tabs>
                <w:tab w:val="left" w:pos="105"/>
                <w:tab w:val="left" w:pos="420"/>
              </w:tabs>
              <w:spacing w:line="240" w:lineRule="exact"/>
              <w:ind w:leftChars="0" w:firstLineChars="0"/>
              <w:rPr>
                <w:sz w:val="21"/>
              </w:rPr>
            </w:pPr>
            <w:r w:rsidRPr="00B77C6F">
              <w:rPr>
                <w:rFonts w:hint="eastAsia"/>
                <w:sz w:val="21"/>
              </w:rPr>
              <w:t xml:space="preserve"> 工事中</w:t>
            </w:r>
          </w:p>
          <w:p w14:paraId="51A1C5DC" w14:textId="77777777" w:rsidR="00902019" w:rsidRPr="00B77C6F" w:rsidRDefault="00902019" w:rsidP="00902019">
            <w:pPr>
              <w:spacing w:line="240" w:lineRule="exact"/>
              <w:ind w:leftChars="300" w:left="63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工事期間中は、工事の進捗状況、主要工事内容等を掲載したリーフレット（A4両面１枚程度）を適宜作成すること。また、組合ホームページ掲載用にリーフレットの電子データを提出すること。</w:t>
            </w:r>
          </w:p>
          <w:p w14:paraId="463078DD" w14:textId="77777777" w:rsidR="00902019" w:rsidRPr="00B77C6F" w:rsidRDefault="00902019" w:rsidP="00E222B8">
            <w:pPr>
              <w:pStyle w:val="19"/>
              <w:numPr>
                <w:ilvl w:val="0"/>
                <w:numId w:val="76"/>
              </w:numPr>
              <w:tabs>
                <w:tab w:val="left" w:pos="105"/>
                <w:tab w:val="left" w:pos="420"/>
              </w:tabs>
              <w:spacing w:line="240" w:lineRule="exact"/>
              <w:ind w:leftChars="0" w:firstLineChars="0"/>
              <w:rPr>
                <w:sz w:val="21"/>
              </w:rPr>
            </w:pPr>
            <w:r w:rsidRPr="00B77C6F">
              <w:rPr>
                <w:sz w:val="21"/>
              </w:rPr>
              <w:t xml:space="preserve"> </w:t>
            </w:r>
            <w:r w:rsidRPr="00B77C6F">
              <w:rPr>
                <w:rFonts w:hint="eastAsia"/>
                <w:sz w:val="21"/>
              </w:rPr>
              <w:t>工事完了時</w:t>
            </w:r>
          </w:p>
          <w:p w14:paraId="4C999E5C" w14:textId="77777777" w:rsidR="00902019" w:rsidRPr="00B77C6F" w:rsidRDefault="00902019" w:rsidP="00902019">
            <w:pPr>
              <w:spacing w:line="240" w:lineRule="exact"/>
              <w:ind w:leftChars="300" w:left="63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工事完了時に工事を完了した旨を掲載したリーフレット（A4両面１枚程度）を作成すること。また、組合ホームページ掲載用にリーフレットの電子データを提出すること。</w:t>
            </w:r>
          </w:p>
          <w:p w14:paraId="3C5D14BA"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工事経過の記録</w:t>
            </w:r>
          </w:p>
          <w:p w14:paraId="59F0ED39"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建設事業者は、工事の経過について、住民説明用資料のため、工事の状況を静止画（定点撮影を含む）・動画で記録すること。記録内容及び記録頻度については、実施設計期間中に監督員と協議を行い決定するものとする。工事の状況を記録した静止画・動画は、組合による指導のもと編集を行い、施設が竣工するまでに編集済データ（電子媒体）を組合へ提出すること。</w:t>
            </w:r>
          </w:p>
          <w:p w14:paraId="0AC992C1"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説明会支援及び出席</w:t>
            </w:r>
          </w:p>
          <w:p w14:paraId="720FB0EE"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建設事業者は、組合が実施する周辺住民向けの、建設工事の内容及び進捗に関する説明会について、支援及び出席を行うこと。また、行政による現場視察を実施するので工事内容及び進捗に関する説明を行うこと。</w:t>
            </w:r>
          </w:p>
          <w:p w14:paraId="5F038ADA"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工事関連書類</w:t>
            </w:r>
          </w:p>
          <w:p w14:paraId="25F2B8B8"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工事検査関係の様式等については、組合のホームページに掲載の様式をダウンロードし使用すること。</w:t>
            </w:r>
          </w:p>
          <w:p w14:paraId="6BA5376B"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ユーティリティ</w:t>
            </w:r>
          </w:p>
          <w:p w14:paraId="3C4BF623"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本施設に関する電力、ガス（引き込む場合）、上水、排水及び電話の取合点から本施設までの接続等工事に関する工事費については、建設事業者の負担とする。</w:t>
            </w:r>
          </w:p>
          <w:p w14:paraId="492E76B4"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また、工事中を含む仮設に伴う全ての工事費についても建設事業者の負担とする。</w:t>
            </w:r>
          </w:p>
          <w:p w14:paraId="168CB701"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 xml:space="preserve">工事工程　</w:t>
            </w:r>
          </w:p>
          <w:p w14:paraId="2F554C26"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建設事業者は、工事着工前に協力企業（下請け）の意見も</w:t>
            </w:r>
            <w:r w:rsidRPr="00B77C6F">
              <w:rPr>
                <w:rFonts w:ascii="HG丸ｺﾞｼｯｸM-PRO" w:eastAsia="HG丸ｺﾞｼｯｸM-PRO" w:hAnsi="HG丸ｺﾞｼｯｸM-PRO"/>
                <w:szCs w:val="21"/>
              </w:rPr>
              <w:t>反映した</w:t>
            </w:r>
            <w:r w:rsidRPr="00B77C6F">
              <w:rPr>
                <w:rFonts w:ascii="HG丸ｺﾞｼｯｸM-PRO" w:eastAsia="HG丸ｺﾞｼｯｸM-PRO" w:hAnsi="HG丸ｺﾞｼｯｸM-PRO" w:hint="eastAsia"/>
                <w:szCs w:val="21"/>
              </w:rPr>
              <w:t>工事工程表を作成し組合に提出し、承諾を得ること。</w:t>
            </w:r>
          </w:p>
          <w:p w14:paraId="76571CC7"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工種によっては気象条件等により工事の進行が不可能な場合もあるため、工事工程の設定には十分留意すること。</w:t>
            </w:r>
          </w:p>
          <w:p w14:paraId="06F7E95F"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掘削工事</w:t>
            </w:r>
          </w:p>
          <w:p w14:paraId="6FC0845A"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地下掘削に伴う仮設工事においては、掘削前に必要に応じて地盤状況等の検討を十分に行い、工事の進捗状況に支障が起きないようにすること。</w:t>
            </w:r>
          </w:p>
          <w:p w14:paraId="47A25C4B"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電波障害</w:t>
            </w:r>
          </w:p>
          <w:p w14:paraId="3ABB7CCB"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本工事によって、周辺地域に電波障害が生じることのないように調査及び対策を実施し、十分な措置を行うこと。</w:t>
            </w:r>
          </w:p>
          <w:p w14:paraId="45AF3F87"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測量及び地質調査</w:t>
            </w:r>
          </w:p>
          <w:p w14:paraId="6F24F854"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必要に応じて測量及び地質調査を実施し、調査結果は組合に提出すること。</w:t>
            </w:r>
          </w:p>
          <w:p w14:paraId="7857A9FF"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建設リサイクル法への対応</w:t>
            </w:r>
          </w:p>
          <w:p w14:paraId="562182A9"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建設事業者は建設リサイクル法に基づき分別解体等の計画等について書面にて組合に説明するとともに、完了時においても書面で報告すること。</w:t>
            </w:r>
          </w:p>
          <w:p w14:paraId="5E9E844E" w14:textId="77777777" w:rsidR="00902019" w:rsidRPr="00B77C6F" w:rsidRDefault="00902019" w:rsidP="00E222B8">
            <w:pPr>
              <w:pStyle w:val="1c"/>
              <w:numPr>
                <w:ilvl w:val="4"/>
                <w:numId w:val="71"/>
              </w:numPr>
              <w:spacing w:line="240" w:lineRule="exact"/>
              <w:ind w:left="650" w:hanging="440"/>
              <w:rPr>
                <w:rFonts w:ascii="HG丸ｺﾞｼｯｸM-PRO" w:hAnsi="HG丸ｺﾞｼｯｸM-PRO"/>
                <w:sz w:val="21"/>
              </w:rPr>
            </w:pPr>
            <w:r w:rsidRPr="00B77C6F">
              <w:rPr>
                <w:rFonts w:ascii="HG丸ｺﾞｼｯｸM-PRO" w:hAnsi="HG丸ｺﾞｼｯｸM-PRO" w:hint="eastAsia"/>
                <w:sz w:val="21"/>
              </w:rPr>
              <w:t>建設業退職金共済制度</w:t>
            </w:r>
          </w:p>
          <w:p w14:paraId="0246884B" w14:textId="77777777" w:rsidR="00902019" w:rsidRPr="00B77C6F" w:rsidRDefault="00902019" w:rsidP="00902019">
            <w:pPr>
              <w:spacing w:line="240" w:lineRule="exact"/>
              <w:ind w:leftChars="200" w:left="420" w:firstLineChars="100" w:firstLine="210"/>
              <w:rPr>
                <w:rFonts w:ascii="HG丸ｺﾞｼｯｸM-PRO" w:eastAsia="HG丸ｺﾞｼｯｸM-PRO" w:hAnsi="HG丸ｺﾞｼｯｸM-PRO"/>
                <w:szCs w:val="21"/>
              </w:rPr>
            </w:pPr>
            <w:r w:rsidRPr="00B77C6F">
              <w:rPr>
                <w:rFonts w:ascii="HG丸ｺﾞｼｯｸM-PRO" w:eastAsia="HG丸ｺﾞｼｯｸM-PRO" w:hAnsi="HG丸ｺﾞｼｯｸM-PRO" w:hint="eastAsia"/>
                <w:szCs w:val="21"/>
              </w:rPr>
              <w:t>建設事業者は工事期間中建設業退職金共済制度に係る所定の手続きをとること。</w:t>
            </w:r>
          </w:p>
          <w:p w14:paraId="5FE80073" w14:textId="77777777" w:rsidR="00C06D3B" w:rsidRPr="00340B00" w:rsidRDefault="00C06D3B" w:rsidP="00340B00">
            <w:pPr>
              <w:pStyle w:val="1e"/>
              <w:numPr>
                <w:ilvl w:val="0"/>
                <w:numId w:val="0"/>
              </w:numPr>
              <w:spacing w:line="240" w:lineRule="exact"/>
              <w:ind w:left="200" w:hanging="200"/>
              <w:rPr>
                <w:sz w:val="21"/>
                <w:szCs w:val="21"/>
              </w:rPr>
            </w:pPr>
          </w:p>
        </w:tc>
        <w:tc>
          <w:tcPr>
            <w:tcW w:w="9462" w:type="dxa"/>
            <w:shd w:val="clear" w:color="auto" w:fill="auto"/>
          </w:tcPr>
          <w:p w14:paraId="62662B32" w14:textId="77777777" w:rsidR="00C06D3B" w:rsidRPr="00F973B0" w:rsidRDefault="00C06D3B"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0493FAD4"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35325642" w14:textId="77777777" w:rsidTr="006E1843">
        <w:trPr>
          <w:trHeight w:val="161"/>
        </w:trPr>
        <w:tc>
          <w:tcPr>
            <w:tcW w:w="10455" w:type="dxa"/>
            <w:shd w:val="clear" w:color="auto" w:fill="auto"/>
            <w:vAlign w:val="center"/>
          </w:tcPr>
          <w:p w14:paraId="0A52CB2D" w14:textId="77777777" w:rsidR="00F53A5A" w:rsidRPr="005431C6" w:rsidRDefault="00F53A5A" w:rsidP="00E222B8">
            <w:pPr>
              <w:pStyle w:val="1f2"/>
              <w:numPr>
                <w:ilvl w:val="2"/>
                <w:numId w:val="80"/>
              </w:numPr>
              <w:ind w:left="1452" w:hanging="1452"/>
              <w:rPr>
                <w:rFonts w:ascii="HG丸ｺﾞｼｯｸM-PRO" w:hAnsi="HG丸ｺﾞｼｯｸM-PRO"/>
              </w:rPr>
            </w:pPr>
            <w:bookmarkStart w:id="59" w:name="_Toc38550665"/>
            <w:bookmarkStart w:id="60" w:name="_Toc38633860"/>
            <w:r w:rsidRPr="005431C6">
              <w:rPr>
                <w:rFonts w:ascii="HG丸ｺﾞｼｯｸM-PRO" w:hAnsi="HG丸ｺﾞｼｯｸM-PRO"/>
              </w:rPr>
              <w:t>完成図書</w:t>
            </w:r>
            <w:bookmarkEnd w:id="59"/>
            <w:bookmarkEnd w:id="60"/>
          </w:p>
          <w:p w14:paraId="620E696D" w14:textId="77777777" w:rsidR="00C06D3B" w:rsidRDefault="00F53A5A" w:rsidP="00F53A5A">
            <w:pPr>
              <w:pStyle w:val="1f4"/>
              <w:spacing w:line="240" w:lineRule="exact"/>
              <w:ind w:firstLine="220"/>
              <w:rPr>
                <w:rFonts w:ascii="HG丸ｺﾞｼｯｸM-PRO" w:hAnsi="HG丸ｺﾞｼｯｸM-PRO"/>
              </w:rPr>
            </w:pPr>
            <w:r w:rsidRPr="005431C6">
              <w:rPr>
                <w:rFonts w:ascii="HG丸ｺﾞｼｯｸM-PRO" w:hAnsi="HG丸ｺﾞｼｯｸM-PRO" w:hint="eastAsia"/>
              </w:rPr>
              <w:t>建設事業者は、工事竣工に際して完成図書として以下のものを提出すること。</w:t>
            </w:r>
          </w:p>
          <w:p w14:paraId="60A026CF" w14:textId="00755F47" w:rsidR="008A1038" w:rsidRPr="00340B00" w:rsidRDefault="008A1038" w:rsidP="00F53A5A">
            <w:pPr>
              <w:pStyle w:val="1f4"/>
              <w:spacing w:line="240" w:lineRule="exact"/>
              <w:ind w:firstLine="210"/>
              <w:rPr>
                <w:sz w:val="21"/>
                <w:szCs w:val="21"/>
              </w:rPr>
            </w:pPr>
          </w:p>
        </w:tc>
        <w:tc>
          <w:tcPr>
            <w:tcW w:w="9462" w:type="dxa"/>
            <w:shd w:val="clear" w:color="auto" w:fill="auto"/>
          </w:tcPr>
          <w:p w14:paraId="7AFDB234" w14:textId="77777777" w:rsidR="00C06D3B" w:rsidRPr="00F973B0" w:rsidRDefault="00C06D3B"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71AA8161"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768FEDB3" w14:textId="77777777" w:rsidTr="006E1843">
        <w:trPr>
          <w:trHeight w:val="161"/>
        </w:trPr>
        <w:tc>
          <w:tcPr>
            <w:tcW w:w="10455" w:type="dxa"/>
            <w:shd w:val="clear" w:color="auto" w:fill="auto"/>
            <w:vAlign w:val="center"/>
          </w:tcPr>
          <w:p w14:paraId="49C9C7CD" w14:textId="77777777" w:rsidR="00F53A5A" w:rsidRPr="00F53A5A" w:rsidRDefault="00F53A5A" w:rsidP="00E222B8">
            <w:pPr>
              <w:pStyle w:val="1e"/>
              <w:numPr>
                <w:ilvl w:val="3"/>
                <w:numId w:val="77"/>
              </w:numPr>
              <w:spacing w:line="240" w:lineRule="exact"/>
              <w:ind w:left="1230"/>
              <w:rPr>
                <w:sz w:val="21"/>
              </w:rPr>
            </w:pPr>
            <w:r w:rsidRPr="00F53A5A">
              <w:rPr>
                <w:rFonts w:hint="eastAsia"/>
                <w:sz w:val="21"/>
              </w:rPr>
              <w:t>竣工図　A１版　　　　　　　３</w:t>
            </w:r>
            <w:r w:rsidRPr="00F53A5A">
              <w:rPr>
                <w:sz w:val="21"/>
              </w:rPr>
              <w:t>部</w:t>
            </w:r>
          </w:p>
          <w:p w14:paraId="5D02EF98"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竣工図縮小版　A3版　　　　３</w:t>
            </w:r>
            <w:r w:rsidRPr="00F53A5A">
              <w:rPr>
                <w:sz w:val="21"/>
              </w:rPr>
              <w:t>部</w:t>
            </w:r>
          </w:p>
          <w:p w14:paraId="54AE782E"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全ての関係図書の電子データ　１</w:t>
            </w:r>
            <w:r w:rsidRPr="00F53A5A">
              <w:rPr>
                <w:sz w:val="21"/>
              </w:rPr>
              <w:t>式（CD-R、DVD-R等）</w:t>
            </w:r>
          </w:p>
          <w:p w14:paraId="44454E02"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竣工原図（制作図含む。）　　 １式</w:t>
            </w:r>
          </w:p>
          <w:p w14:paraId="31CE7FA4"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竣工原図縮小版　　　　　　　１式</w:t>
            </w:r>
          </w:p>
          <w:p w14:paraId="5A03730B"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取扱説明書（プラント説明書及び各機器説明書）　２</w:t>
            </w:r>
            <w:r w:rsidRPr="00F53A5A">
              <w:rPr>
                <w:sz w:val="21"/>
              </w:rPr>
              <w:t>部</w:t>
            </w:r>
          </w:p>
          <w:p w14:paraId="51615D3D"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試運転報告書　　　　　　　　２</w:t>
            </w:r>
            <w:r w:rsidRPr="00F53A5A">
              <w:rPr>
                <w:sz w:val="21"/>
              </w:rPr>
              <w:t>部</w:t>
            </w:r>
          </w:p>
          <w:p w14:paraId="1F42CABF"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予備性能試験及び引渡性能試験報告書　２</w:t>
            </w:r>
            <w:r w:rsidRPr="00F53A5A">
              <w:rPr>
                <w:sz w:val="21"/>
              </w:rPr>
              <w:t>部</w:t>
            </w:r>
          </w:p>
          <w:p w14:paraId="6068D634"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単体機器試験成績書　　　　　２部</w:t>
            </w:r>
          </w:p>
          <w:p w14:paraId="30EE7A69"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施設保全計画（循環型社会形成推進交付金交付取扱要領に定める施設の長寿命化のための施設保全計画）　　　　　　２</w:t>
            </w:r>
            <w:r w:rsidRPr="00F53A5A">
              <w:rPr>
                <w:sz w:val="21"/>
              </w:rPr>
              <w:t>部</w:t>
            </w:r>
          </w:p>
          <w:p w14:paraId="47DAC8BD"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設備機器台帳（</w:t>
            </w:r>
            <w:r w:rsidRPr="00F53A5A">
              <w:rPr>
                <w:sz w:val="21"/>
              </w:rPr>
              <w:t>電子媒体含む</w:t>
            </w:r>
            <w:r w:rsidRPr="00F53A5A">
              <w:rPr>
                <w:rFonts w:hint="eastAsia"/>
                <w:sz w:val="21"/>
              </w:rPr>
              <w:t>）　１</w:t>
            </w:r>
            <w:r w:rsidRPr="00F53A5A">
              <w:rPr>
                <w:sz w:val="21"/>
              </w:rPr>
              <w:t>式</w:t>
            </w:r>
          </w:p>
          <w:p w14:paraId="2F53D626"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機器履歴台帳（</w:t>
            </w:r>
            <w:r w:rsidRPr="00F53A5A">
              <w:rPr>
                <w:sz w:val="21"/>
              </w:rPr>
              <w:t>電子媒体含む</w:t>
            </w:r>
            <w:r w:rsidRPr="00F53A5A">
              <w:rPr>
                <w:rFonts w:hint="eastAsia"/>
                <w:sz w:val="21"/>
              </w:rPr>
              <w:t>）　１</w:t>
            </w:r>
            <w:r w:rsidRPr="00F53A5A">
              <w:rPr>
                <w:sz w:val="21"/>
              </w:rPr>
              <w:t>式</w:t>
            </w:r>
          </w:p>
          <w:p w14:paraId="3E4B4154"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工事日誌　　　　　　　　　２部</w:t>
            </w:r>
          </w:p>
          <w:p w14:paraId="6815FEF7"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納品書　　　　　　　　　　１式</w:t>
            </w:r>
          </w:p>
          <w:p w14:paraId="2EE34690"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各性能保証書　　　　　　　２部</w:t>
            </w:r>
          </w:p>
          <w:p w14:paraId="6016CD50"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教育訓練運転手引書　　　　２部</w:t>
            </w:r>
          </w:p>
          <w:p w14:paraId="65CF6F72"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運転マニュアル　　　　　　２部</w:t>
            </w:r>
          </w:p>
          <w:p w14:paraId="61F34C24"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保守管理要領書　　　　　　２部</w:t>
            </w:r>
          </w:p>
          <w:p w14:paraId="4DBCF837"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 xml:space="preserve">打合せ議事録　　　　　　　</w:t>
            </w:r>
            <w:r w:rsidRPr="00F53A5A">
              <w:rPr>
                <w:sz w:val="21"/>
              </w:rPr>
              <w:t>一式</w:t>
            </w:r>
          </w:p>
          <w:p w14:paraId="658B2879" w14:textId="77777777" w:rsidR="00F53A5A" w:rsidRPr="00F53A5A" w:rsidRDefault="00F53A5A" w:rsidP="00E222B8">
            <w:pPr>
              <w:pStyle w:val="1e"/>
              <w:numPr>
                <w:ilvl w:val="3"/>
                <w:numId w:val="77"/>
              </w:numPr>
              <w:tabs>
                <w:tab w:val="num" w:pos="360"/>
              </w:tabs>
              <w:spacing w:line="240" w:lineRule="exact"/>
              <w:ind w:left="420" w:hanging="420"/>
              <w:rPr>
                <w:sz w:val="21"/>
              </w:rPr>
            </w:pPr>
            <w:r w:rsidRPr="00F53A5A">
              <w:rPr>
                <w:rFonts w:hint="eastAsia"/>
                <w:sz w:val="21"/>
              </w:rPr>
              <w:t>各工程の工事写真及び竣工写真（各々</w:t>
            </w:r>
            <w:r w:rsidRPr="00F53A5A">
              <w:rPr>
                <w:sz w:val="21"/>
              </w:rPr>
              <w:t>カラー</w:t>
            </w:r>
            <w:r w:rsidRPr="00F53A5A">
              <w:rPr>
                <w:rFonts w:hint="eastAsia"/>
                <w:sz w:val="21"/>
              </w:rPr>
              <w:t>、電子データを含む）　３部</w:t>
            </w:r>
          </w:p>
          <w:p w14:paraId="269CA9A3" w14:textId="77777777" w:rsidR="00F53A5A" w:rsidRPr="005431C6" w:rsidRDefault="00F53A5A" w:rsidP="00E222B8">
            <w:pPr>
              <w:pStyle w:val="1e"/>
              <w:numPr>
                <w:ilvl w:val="3"/>
                <w:numId w:val="77"/>
              </w:numPr>
              <w:tabs>
                <w:tab w:val="num" w:pos="360"/>
              </w:tabs>
              <w:spacing w:line="240" w:lineRule="exact"/>
              <w:ind w:left="420" w:hanging="420"/>
            </w:pPr>
            <w:r w:rsidRPr="00F53A5A">
              <w:rPr>
                <w:rFonts w:hint="eastAsia"/>
                <w:sz w:val="21"/>
              </w:rPr>
              <w:t>その他、関係する図書並びに指示する図書　監督員が指示する部数</w:t>
            </w:r>
          </w:p>
          <w:p w14:paraId="5FF92656" w14:textId="77777777" w:rsidR="00C06D3B" w:rsidRPr="00F53A5A" w:rsidRDefault="00C06D3B" w:rsidP="00340B00">
            <w:pPr>
              <w:pStyle w:val="1e"/>
              <w:numPr>
                <w:ilvl w:val="0"/>
                <w:numId w:val="0"/>
              </w:numPr>
              <w:spacing w:line="240" w:lineRule="exact"/>
              <w:ind w:left="200" w:hanging="200"/>
              <w:rPr>
                <w:sz w:val="21"/>
                <w:szCs w:val="21"/>
              </w:rPr>
            </w:pPr>
          </w:p>
        </w:tc>
        <w:tc>
          <w:tcPr>
            <w:tcW w:w="9462" w:type="dxa"/>
            <w:shd w:val="clear" w:color="auto" w:fill="auto"/>
          </w:tcPr>
          <w:p w14:paraId="7440932C" w14:textId="77777777" w:rsidR="00C06D3B" w:rsidRPr="00F973B0" w:rsidRDefault="00C06D3B"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6C5AE855"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2FC53F2A" w14:textId="77777777" w:rsidTr="006E1843">
        <w:trPr>
          <w:trHeight w:val="161"/>
        </w:trPr>
        <w:tc>
          <w:tcPr>
            <w:tcW w:w="10455" w:type="dxa"/>
            <w:shd w:val="clear" w:color="auto" w:fill="auto"/>
            <w:vAlign w:val="center"/>
          </w:tcPr>
          <w:p w14:paraId="5F36929B" w14:textId="77777777" w:rsidR="006E1843" w:rsidRPr="005431C6" w:rsidRDefault="006E1843" w:rsidP="00E222B8">
            <w:pPr>
              <w:pStyle w:val="1f2"/>
              <w:numPr>
                <w:ilvl w:val="2"/>
                <w:numId w:val="80"/>
              </w:numPr>
              <w:ind w:left="1452" w:hanging="1452"/>
              <w:rPr>
                <w:rFonts w:ascii="HG丸ｺﾞｼｯｸM-PRO" w:hAnsi="HG丸ｺﾞｼｯｸM-PRO"/>
              </w:rPr>
            </w:pPr>
            <w:bookmarkStart w:id="61" w:name="_Toc38550666"/>
            <w:bookmarkStart w:id="62" w:name="_Toc38633861"/>
            <w:r w:rsidRPr="005431C6">
              <w:rPr>
                <w:rFonts w:ascii="HG丸ｺﾞｼｯｸM-PRO" w:hAnsi="HG丸ｺﾞｼｯｸM-PRO" w:hint="eastAsia"/>
              </w:rPr>
              <w:t>検査及び試験</w:t>
            </w:r>
            <w:bookmarkEnd w:id="61"/>
            <w:bookmarkEnd w:id="62"/>
          </w:p>
          <w:p w14:paraId="6E4F33E9" w14:textId="77777777" w:rsidR="00C06D3B" w:rsidRDefault="006E1843" w:rsidP="006E1843">
            <w:pPr>
              <w:pStyle w:val="1f4"/>
              <w:spacing w:line="240" w:lineRule="exact"/>
              <w:ind w:firstLine="220"/>
              <w:rPr>
                <w:rFonts w:ascii="HG丸ｺﾞｼｯｸM-PRO" w:hAnsi="HG丸ｺﾞｼｯｸM-PRO"/>
              </w:rPr>
            </w:pPr>
            <w:r w:rsidRPr="005431C6">
              <w:rPr>
                <w:rFonts w:ascii="HG丸ｺﾞｼｯｸM-PRO" w:hAnsi="HG丸ｺﾞｼｯｸM-PRO" w:hint="eastAsia"/>
              </w:rPr>
              <w:t>工事に使用する主要機器、材料の検査及び試験は下記によること。</w:t>
            </w:r>
          </w:p>
          <w:p w14:paraId="0BE9105A" w14:textId="4FFE58FB" w:rsidR="006E1843" w:rsidRPr="00340B00" w:rsidRDefault="006E1843" w:rsidP="006E1843">
            <w:pPr>
              <w:pStyle w:val="1f4"/>
              <w:spacing w:line="240" w:lineRule="exact"/>
              <w:ind w:firstLine="210"/>
              <w:rPr>
                <w:sz w:val="21"/>
                <w:szCs w:val="21"/>
              </w:rPr>
            </w:pPr>
          </w:p>
        </w:tc>
        <w:tc>
          <w:tcPr>
            <w:tcW w:w="9462" w:type="dxa"/>
            <w:shd w:val="clear" w:color="auto" w:fill="auto"/>
          </w:tcPr>
          <w:p w14:paraId="07250CB0" w14:textId="77777777" w:rsidR="00C06D3B" w:rsidRPr="00F973B0" w:rsidRDefault="00C06D3B"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364740F" w14:textId="77777777" w:rsidR="00C06D3B" w:rsidRPr="00F973B0" w:rsidRDefault="00C06D3B" w:rsidP="00DB707E">
            <w:pPr>
              <w:adjustRightInd w:val="0"/>
              <w:snapToGrid w:val="0"/>
              <w:spacing w:line="240" w:lineRule="atLeast"/>
              <w:textAlignment w:val="baseline"/>
              <w:rPr>
                <w:rFonts w:hAnsi="ＭＳ 明朝"/>
                <w:szCs w:val="21"/>
              </w:rPr>
            </w:pPr>
          </w:p>
        </w:tc>
      </w:tr>
      <w:tr w:rsidR="00C06D3B" w:rsidRPr="00F973B0" w14:paraId="4674BDB5" w14:textId="77777777" w:rsidTr="006E1843">
        <w:trPr>
          <w:trHeight w:val="161"/>
        </w:trPr>
        <w:tc>
          <w:tcPr>
            <w:tcW w:w="10455" w:type="dxa"/>
            <w:shd w:val="clear" w:color="auto" w:fill="auto"/>
            <w:vAlign w:val="center"/>
          </w:tcPr>
          <w:p w14:paraId="1F31B4B7" w14:textId="77777777" w:rsidR="006E1843" w:rsidRPr="006E1843" w:rsidRDefault="006E1843" w:rsidP="00E222B8">
            <w:pPr>
              <w:pStyle w:val="1e"/>
              <w:numPr>
                <w:ilvl w:val="3"/>
                <w:numId w:val="78"/>
              </w:numPr>
              <w:spacing w:line="240" w:lineRule="exact"/>
              <w:ind w:left="1230"/>
              <w:rPr>
                <w:sz w:val="21"/>
                <w:szCs w:val="21"/>
              </w:rPr>
            </w:pPr>
            <w:r w:rsidRPr="006E1843">
              <w:rPr>
                <w:rFonts w:hint="eastAsia"/>
                <w:sz w:val="21"/>
                <w:szCs w:val="21"/>
              </w:rPr>
              <w:t>立会検査及び立会試験</w:t>
            </w:r>
          </w:p>
          <w:p w14:paraId="77B3B45B" w14:textId="77777777" w:rsidR="00C06D3B" w:rsidRDefault="006E1843" w:rsidP="006E1843">
            <w:pPr>
              <w:pStyle w:val="1f"/>
              <w:spacing w:line="240" w:lineRule="exact"/>
              <w:ind w:left="105" w:firstLine="210"/>
              <w:rPr>
                <w:sz w:val="21"/>
                <w:szCs w:val="21"/>
              </w:rPr>
            </w:pPr>
            <w:r w:rsidRPr="006E1843">
              <w:rPr>
                <w:rFonts w:hint="eastAsia"/>
                <w:sz w:val="21"/>
                <w:szCs w:val="21"/>
              </w:rPr>
              <w:t>指定主要機器・材料の検査及び試験は、組合の立会のもとで行うが、組合が承諾した場合は建設事業者が示す試験成績書をもって替えることができる。</w:t>
            </w:r>
          </w:p>
          <w:p w14:paraId="6EC9F28E" w14:textId="2A6E5E2C" w:rsidR="006E1843" w:rsidRPr="006E1843" w:rsidRDefault="006E1843" w:rsidP="006E1843">
            <w:pPr>
              <w:pStyle w:val="1f"/>
              <w:spacing w:line="240" w:lineRule="exact"/>
              <w:ind w:left="105" w:firstLine="210"/>
              <w:rPr>
                <w:sz w:val="21"/>
                <w:szCs w:val="21"/>
              </w:rPr>
            </w:pPr>
          </w:p>
        </w:tc>
        <w:tc>
          <w:tcPr>
            <w:tcW w:w="9462" w:type="dxa"/>
            <w:shd w:val="clear" w:color="auto" w:fill="auto"/>
          </w:tcPr>
          <w:p w14:paraId="546B16D0" w14:textId="77777777" w:rsidR="00C06D3B" w:rsidRPr="00F973B0" w:rsidRDefault="00C06D3B"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2B5712B0" w14:textId="77777777" w:rsidR="00C06D3B" w:rsidRPr="00F973B0" w:rsidRDefault="00C06D3B" w:rsidP="00DB707E">
            <w:pPr>
              <w:adjustRightInd w:val="0"/>
              <w:snapToGrid w:val="0"/>
              <w:spacing w:line="240" w:lineRule="atLeast"/>
              <w:textAlignment w:val="baseline"/>
              <w:rPr>
                <w:rFonts w:hAnsi="ＭＳ 明朝"/>
                <w:szCs w:val="21"/>
              </w:rPr>
            </w:pPr>
          </w:p>
        </w:tc>
      </w:tr>
      <w:tr w:rsidR="00F53A5A" w:rsidRPr="00F973B0" w14:paraId="39E16931" w14:textId="77777777" w:rsidTr="006E1843">
        <w:trPr>
          <w:trHeight w:val="161"/>
        </w:trPr>
        <w:tc>
          <w:tcPr>
            <w:tcW w:w="10455" w:type="dxa"/>
            <w:shd w:val="clear" w:color="auto" w:fill="auto"/>
            <w:vAlign w:val="center"/>
          </w:tcPr>
          <w:p w14:paraId="797111C0" w14:textId="77777777" w:rsidR="006E1843" w:rsidRPr="006E1843" w:rsidRDefault="006E1843" w:rsidP="00E222B8">
            <w:pPr>
              <w:pStyle w:val="1e"/>
              <w:numPr>
                <w:ilvl w:val="3"/>
                <w:numId w:val="78"/>
              </w:numPr>
              <w:tabs>
                <w:tab w:val="num" w:pos="360"/>
              </w:tabs>
              <w:spacing w:line="240" w:lineRule="exact"/>
              <w:ind w:left="420" w:hanging="420"/>
              <w:rPr>
                <w:sz w:val="21"/>
                <w:szCs w:val="21"/>
              </w:rPr>
            </w:pPr>
            <w:r w:rsidRPr="006E1843">
              <w:rPr>
                <w:rFonts w:hint="eastAsia"/>
                <w:sz w:val="21"/>
                <w:szCs w:val="21"/>
              </w:rPr>
              <w:t>検査及び試験の方法</w:t>
            </w:r>
          </w:p>
          <w:p w14:paraId="5A9C5666" w14:textId="77777777" w:rsidR="00F53A5A" w:rsidRDefault="006E1843" w:rsidP="006E1843">
            <w:pPr>
              <w:pStyle w:val="1f"/>
              <w:spacing w:line="240" w:lineRule="exact"/>
              <w:ind w:left="105" w:firstLine="210"/>
              <w:rPr>
                <w:sz w:val="21"/>
                <w:szCs w:val="21"/>
              </w:rPr>
            </w:pPr>
            <w:r w:rsidRPr="006E1843">
              <w:rPr>
                <w:rFonts w:hint="eastAsia"/>
                <w:sz w:val="21"/>
                <w:szCs w:val="21"/>
              </w:rPr>
              <w:t>検査及び試験は、あらかじめ組合の承諾を得た検査(試験)要領書に基づいて行うこと。</w:t>
            </w:r>
          </w:p>
          <w:p w14:paraId="5EF7310C" w14:textId="671F8324" w:rsidR="006E1843" w:rsidRPr="006E1843" w:rsidRDefault="006E1843" w:rsidP="006E1843">
            <w:pPr>
              <w:pStyle w:val="1f"/>
              <w:spacing w:line="240" w:lineRule="exact"/>
              <w:ind w:left="105" w:firstLine="210"/>
              <w:rPr>
                <w:sz w:val="21"/>
                <w:szCs w:val="21"/>
              </w:rPr>
            </w:pPr>
          </w:p>
        </w:tc>
        <w:tc>
          <w:tcPr>
            <w:tcW w:w="9462" w:type="dxa"/>
            <w:shd w:val="clear" w:color="auto" w:fill="auto"/>
          </w:tcPr>
          <w:p w14:paraId="4C218375" w14:textId="77777777" w:rsidR="00F53A5A" w:rsidRPr="00F973B0" w:rsidRDefault="00F53A5A"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CBD0123" w14:textId="77777777" w:rsidR="00F53A5A" w:rsidRPr="00F973B0" w:rsidRDefault="00F53A5A" w:rsidP="00DB707E">
            <w:pPr>
              <w:adjustRightInd w:val="0"/>
              <w:snapToGrid w:val="0"/>
              <w:spacing w:line="240" w:lineRule="atLeast"/>
              <w:textAlignment w:val="baseline"/>
              <w:rPr>
                <w:rFonts w:hAnsi="ＭＳ 明朝"/>
                <w:szCs w:val="21"/>
              </w:rPr>
            </w:pPr>
          </w:p>
        </w:tc>
      </w:tr>
      <w:tr w:rsidR="00F53A5A" w:rsidRPr="00F973B0" w14:paraId="6AB3F5E5" w14:textId="77777777" w:rsidTr="006E1843">
        <w:trPr>
          <w:trHeight w:val="161"/>
        </w:trPr>
        <w:tc>
          <w:tcPr>
            <w:tcW w:w="10455" w:type="dxa"/>
            <w:shd w:val="clear" w:color="auto" w:fill="auto"/>
            <w:vAlign w:val="center"/>
          </w:tcPr>
          <w:p w14:paraId="6273F876" w14:textId="77777777" w:rsidR="006E1843" w:rsidRPr="006E1843" w:rsidRDefault="006E1843" w:rsidP="00E222B8">
            <w:pPr>
              <w:pStyle w:val="1e"/>
              <w:numPr>
                <w:ilvl w:val="3"/>
                <w:numId w:val="78"/>
              </w:numPr>
              <w:tabs>
                <w:tab w:val="num" w:pos="360"/>
              </w:tabs>
              <w:spacing w:line="240" w:lineRule="exact"/>
              <w:ind w:left="420" w:hanging="420"/>
              <w:rPr>
                <w:sz w:val="21"/>
                <w:szCs w:val="21"/>
              </w:rPr>
            </w:pPr>
            <w:r w:rsidRPr="006E1843">
              <w:rPr>
                <w:rFonts w:hint="eastAsia"/>
                <w:sz w:val="21"/>
                <w:szCs w:val="21"/>
              </w:rPr>
              <w:t>検査及び試験の省略</w:t>
            </w:r>
          </w:p>
          <w:p w14:paraId="441AFE58" w14:textId="77777777" w:rsidR="00F53A5A" w:rsidRDefault="006E1843" w:rsidP="006E1843">
            <w:pPr>
              <w:pStyle w:val="1f"/>
              <w:spacing w:line="240" w:lineRule="exact"/>
              <w:ind w:left="105" w:firstLine="210"/>
              <w:rPr>
                <w:sz w:val="21"/>
                <w:szCs w:val="21"/>
              </w:rPr>
            </w:pPr>
            <w:r w:rsidRPr="006E1843">
              <w:rPr>
                <w:rFonts w:hint="eastAsia"/>
                <w:sz w:val="21"/>
                <w:szCs w:val="21"/>
              </w:rPr>
              <w:t>公的又はこれに準ずる機関の発行した証明書等で成績が確認できる機器については、組合の承諾を得たうえで検査及び試験を省略することができる。</w:t>
            </w:r>
          </w:p>
          <w:p w14:paraId="45CA2490" w14:textId="3EF6EF05" w:rsidR="006E1843" w:rsidRPr="006E1843" w:rsidRDefault="006E1843" w:rsidP="006E1843">
            <w:pPr>
              <w:pStyle w:val="1f"/>
              <w:spacing w:line="240" w:lineRule="exact"/>
              <w:ind w:left="105" w:firstLine="210"/>
              <w:rPr>
                <w:sz w:val="21"/>
                <w:szCs w:val="21"/>
              </w:rPr>
            </w:pPr>
          </w:p>
        </w:tc>
        <w:tc>
          <w:tcPr>
            <w:tcW w:w="9462" w:type="dxa"/>
            <w:shd w:val="clear" w:color="auto" w:fill="auto"/>
          </w:tcPr>
          <w:p w14:paraId="76E97BB4" w14:textId="77777777" w:rsidR="00F53A5A" w:rsidRPr="00F973B0" w:rsidRDefault="00F53A5A"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763BAEF5" w14:textId="77777777" w:rsidR="00F53A5A" w:rsidRPr="00F973B0" w:rsidRDefault="00F53A5A" w:rsidP="00DB707E">
            <w:pPr>
              <w:adjustRightInd w:val="0"/>
              <w:snapToGrid w:val="0"/>
              <w:spacing w:line="240" w:lineRule="atLeast"/>
              <w:textAlignment w:val="baseline"/>
              <w:rPr>
                <w:rFonts w:hAnsi="ＭＳ 明朝"/>
                <w:szCs w:val="21"/>
              </w:rPr>
            </w:pPr>
          </w:p>
        </w:tc>
      </w:tr>
      <w:tr w:rsidR="00F53A5A" w:rsidRPr="00F973B0" w14:paraId="48820080" w14:textId="77777777" w:rsidTr="006E1843">
        <w:trPr>
          <w:trHeight w:val="161"/>
        </w:trPr>
        <w:tc>
          <w:tcPr>
            <w:tcW w:w="10455" w:type="dxa"/>
            <w:shd w:val="clear" w:color="auto" w:fill="auto"/>
            <w:vAlign w:val="center"/>
          </w:tcPr>
          <w:p w14:paraId="4D64B40B" w14:textId="77777777" w:rsidR="006E1843" w:rsidRPr="006E1843" w:rsidRDefault="006E1843" w:rsidP="00E222B8">
            <w:pPr>
              <w:pStyle w:val="1e"/>
              <w:numPr>
                <w:ilvl w:val="3"/>
                <w:numId w:val="78"/>
              </w:numPr>
              <w:tabs>
                <w:tab w:val="num" w:pos="360"/>
              </w:tabs>
              <w:spacing w:line="240" w:lineRule="exact"/>
              <w:ind w:left="420" w:hanging="420"/>
              <w:rPr>
                <w:sz w:val="21"/>
                <w:szCs w:val="21"/>
              </w:rPr>
            </w:pPr>
            <w:r w:rsidRPr="006E1843">
              <w:rPr>
                <w:rFonts w:hint="eastAsia"/>
                <w:sz w:val="21"/>
                <w:szCs w:val="21"/>
              </w:rPr>
              <w:t>経費の負担</w:t>
            </w:r>
          </w:p>
          <w:p w14:paraId="3AAB7E7E" w14:textId="77777777" w:rsidR="00F53A5A" w:rsidRDefault="006E1843" w:rsidP="006E1843">
            <w:pPr>
              <w:pStyle w:val="1f"/>
              <w:spacing w:line="240" w:lineRule="exact"/>
              <w:ind w:left="105" w:firstLine="210"/>
              <w:rPr>
                <w:sz w:val="21"/>
                <w:szCs w:val="21"/>
              </w:rPr>
            </w:pPr>
            <w:r w:rsidRPr="006E1843">
              <w:rPr>
                <w:rFonts w:hint="eastAsia"/>
                <w:sz w:val="21"/>
                <w:szCs w:val="21"/>
              </w:rPr>
              <w:t>工事に係る検査及び試験の手続きは建設事業者が行い、その経費は建設事業者の負担とすること。ただし、組合の職員又は組合から委託を受けた施工監理者の旅費等は除く。</w:t>
            </w:r>
          </w:p>
          <w:p w14:paraId="126C3E8D" w14:textId="223C5EB9" w:rsidR="006E1843" w:rsidRPr="006E1843" w:rsidRDefault="006E1843" w:rsidP="006E1843">
            <w:pPr>
              <w:pStyle w:val="1f"/>
              <w:spacing w:line="240" w:lineRule="exact"/>
              <w:ind w:left="105" w:firstLine="210"/>
              <w:rPr>
                <w:sz w:val="21"/>
                <w:szCs w:val="21"/>
              </w:rPr>
            </w:pPr>
          </w:p>
        </w:tc>
        <w:tc>
          <w:tcPr>
            <w:tcW w:w="9462" w:type="dxa"/>
            <w:shd w:val="clear" w:color="auto" w:fill="auto"/>
          </w:tcPr>
          <w:p w14:paraId="5DA862DD" w14:textId="77777777" w:rsidR="00F53A5A" w:rsidRPr="00F973B0" w:rsidRDefault="00F53A5A"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1FE5A89B" w14:textId="77777777" w:rsidR="00F53A5A" w:rsidRPr="00F973B0" w:rsidRDefault="00F53A5A" w:rsidP="00DB707E">
            <w:pPr>
              <w:adjustRightInd w:val="0"/>
              <w:snapToGrid w:val="0"/>
              <w:spacing w:line="240" w:lineRule="atLeast"/>
              <w:textAlignment w:val="baseline"/>
              <w:rPr>
                <w:rFonts w:hAnsi="ＭＳ 明朝"/>
                <w:szCs w:val="21"/>
              </w:rPr>
            </w:pPr>
          </w:p>
        </w:tc>
      </w:tr>
      <w:tr w:rsidR="00F53A5A" w:rsidRPr="00F973B0" w14:paraId="028D7180" w14:textId="77777777" w:rsidTr="006E1843">
        <w:trPr>
          <w:trHeight w:val="161"/>
        </w:trPr>
        <w:tc>
          <w:tcPr>
            <w:tcW w:w="10455" w:type="dxa"/>
            <w:shd w:val="clear" w:color="auto" w:fill="auto"/>
            <w:vAlign w:val="center"/>
          </w:tcPr>
          <w:p w14:paraId="13453550" w14:textId="77777777" w:rsidR="006E1843" w:rsidRPr="006E1843" w:rsidRDefault="006E1843" w:rsidP="00E222B8">
            <w:pPr>
              <w:pStyle w:val="1e"/>
              <w:numPr>
                <w:ilvl w:val="3"/>
                <w:numId w:val="78"/>
              </w:numPr>
              <w:tabs>
                <w:tab w:val="num" w:pos="360"/>
              </w:tabs>
              <w:spacing w:line="240" w:lineRule="exact"/>
              <w:ind w:left="420" w:hanging="420"/>
              <w:rPr>
                <w:sz w:val="21"/>
                <w:szCs w:val="21"/>
              </w:rPr>
            </w:pPr>
            <w:r w:rsidRPr="006E1843">
              <w:rPr>
                <w:rFonts w:hint="eastAsia"/>
                <w:sz w:val="21"/>
                <w:szCs w:val="21"/>
              </w:rPr>
              <w:t>機器の工場立会検査</w:t>
            </w:r>
          </w:p>
          <w:p w14:paraId="60206FC7" w14:textId="77777777" w:rsidR="00F53A5A" w:rsidRDefault="006E1843" w:rsidP="006E1843">
            <w:pPr>
              <w:pStyle w:val="1f"/>
              <w:spacing w:line="240" w:lineRule="exact"/>
              <w:ind w:left="105" w:firstLine="210"/>
              <w:rPr>
                <w:sz w:val="21"/>
                <w:szCs w:val="21"/>
              </w:rPr>
            </w:pPr>
            <w:r w:rsidRPr="006E1843">
              <w:rPr>
                <w:rFonts w:hint="eastAsia"/>
                <w:sz w:val="21"/>
                <w:szCs w:val="21"/>
              </w:rPr>
              <w:t>組合が指定する機器は、製作工場で組合の立会のうえ、検査を行わなければならない。また、組合が指定する機器の現地搬入は、組合の立会検査に合格した後とすること。</w:t>
            </w:r>
          </w:p>
          <w:p w14:paraId="1AD2A457" w14:textId="010A92C3" w:rsidR="006E1843" w:rsidRPr="006E1843" w:rsidRDefault="006E1843" w:rsidP="006E1843">
            <w:pPr>
              <w:pStyle w:val="1f"/>
              <w:spacing w:line="240" w:lineRule="exact"/>
              <w:ind w:left="105" w:firstLine="210"/>
              <w:rPr>
                <w:sz w:val="21"/>
                <w:szCs w:val="21"/>
              </w:rPr>
            </w:pPr>
          </w:p>
        </w:tc>
        <w:tc>
          <w:tcPr>
            <w:tcW w:w="9462" w:type="dxa"/>
            <w:shd w:val="clear" w:color="auto" w:fill="auto"/>
          </w:tcPr>
          <w:p w14:paraId="1DF76012" w14:textId="77777777" w:rsidR="00F53A5A" w:rsidRPr="00F973B0" w:rsidRDefault="00F53A5A"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62D4A70" w14:textId="77777777" w:rsidR="00F53A5A" w:rsidRPr="00F973B0" w:rsidRDefault="00F53A5A" w:rsidP="00DB707E">
            <w:pPr>
              <w:adjustRightInd w:val="0"/>
              <w:snapToGrid w:val="0"/>
              <w:spacing w:line="240" w:lineRule="atLeast"/>
              <w:textAlignment w:val="baseline"/>
              <w:rPr>
                <w:rFonts w:hAnsi="ＭＳ 明朝"/>
                <w:szCs w:val="21"/>
              </w:rPr>
            </w:pPr>
          </w:p>
        </w:tc>
      </w:tr>
      <w:tr w:rsidR="00F53A5A" w:rsidRPr="00F973B0" w14:paraId="3C72F5C0" w14:textId="77777777" w:rsidTr="006E1843">
        <w:trPr>
          <w:trHeight w:val="161"/>
        </w:trPr>
        <w:tc>
          <w:tcPr>
            <w:tcW w:w="10455" w:type="dxa"/>
            <w:shd w:val="clear" w:color="auto" w:fill="auto"/>
            <w:vAlign w:val="center"/>
          </w:tcPr>
          <w:p w14:paraId="4EACAC30" w14:textId="77777777" w:rsidR="006E1843" w:rsidRPr="005431C6" w:rsidRDefault="006E1843" w:rsidP="00E222B8">
            <w:pPr>
              <w:pStyle w:val="1f2"/>
              <w:numPr>
                <w:ilvl w:val="2"/>
                <w:numId w:val="80"/>
              </w:numPr>
              <w:ind w:left="1452" w:hanging="1452"/>
              <w:rPr>
                <w:rFonts w:ascii="HG丸ｺﾞｼｯｸM-PRO" w:hAnsi="HG丸ｺﾞｼｯｸM-PRO"/>
              </w:rPr>
            </w:pPr>
            <w:bookmarkStart w:id="63" w:name="_Toc38550667"/>
            <w:bookmarkStart w:id="64" w:name="_Toc38633862"/>
            <w:r w:rsidRPr="005431C6">
              <w:rPr>
                <w:rFonts w:ascii="HG丸ｺﾞｼｯｸM-PRO" w:hAnsi="HG丸ｺﾞｼｯｸM-PRO" w:hint="eastAsia"/>
              </w:rPr>
              <w:t>正式引渡</w:t>
            </w:r>
            <w:bookmarkEnd w:id="63"/>
            <w:bookmarkEnd w:id="64"/>
          </w:p>
          <w:p w14:paraId="515684F4" w14:textId="77777777" w:rsidR="006E1843" w:rsidRPr="005431C6" w:rsidRDefault="006E1843" w:rsidP="006E1843">
            <w:pPr>
              <w:spacing w:line="240" w:lineRule="exact"/>
              <w:ind w:leftChars="100" w:left="210" w:firstLineChars="100" w:firstLine="220"/>
              <w:rPr>
                <w:rFonts w:ascii="HG丸ｺﾞｼｯｸM-PRO" w:eastAsia="HG丸ｺﾞｼｯｸM-PRO" w:hAnsi="HG丸ｺﾞｼｯｸM-PRO"/>
                <w:sz w:val="22"/>
              </w:rPr>
            </w:pPr>
            <w:r w:rsidRPr="005431C6">
              <w:rPr>
                <w:rFonts w:ascii="HG丸ｺﾞｼｯｸM-PRO" w:eastAsia="HG丸ｺﾞｼｯｸM-PRO" w:hAnsi="HG丸ｺﾞｼｯｸM-PRO" w:hint="eastAsia"/>
                <w:sz w:val="22"/>
              </w:rPr>
              <w:t>工事竣工後、本施設を正式引渡とする。</w:t>
            </w:r>
          </w:p>
          <w:p w14:paraId="576D147C" w14:textId="77777777" w:rsidR="00F53A5A" w:rsidRDefault="006E1843" w:rsidP="006E1843">
            <w:pPr>
              <w:spacing w:line="240" w:lineRule="exact"/>
              <w:ind w:leftChars="100" w:left="210" w:firstLineChars="100" w:firstLine="220"/>
              <w:rPr>
                <w:rFonts w:ascii="HG丸ｺﾞｼｯｸM-PRO" w:eastAsia="HG丸ｺﾞｼｯｸM-PRO" w:hAnsi="HG丸ｺﾞｼｯｸM-PRO"/>
                <w:sz w:val="22"/>
              </w:rPr>
            </w:pPr>
            <w:r w:rsidRPr="005431C6">
              <w:rPr>
                <w:rFonts w:ascii="HG丸ｺﾞｼｯｸM-PRO" w:eastAsia="HG丸ｺﾞｼｯｸM-PRO" w:hAnsi="HG丸ｺﾞｼｯｸM-PRO" w:hint="eastAsia"/>
                <w:sz w:val="22"/>
              </w:rPr>
              <w:t>工事竣工とは、完成図書等の工事提出書類を含めた工事範囲の工事をすべて完了し、引渡性能試験報告書により所定の性能が確認された後、建設工事請負契約書に規定する竣工検査を受け、これに合格した時点とする。</w:t>
            </w:r>
          </w:p>
          <w:p w14:paraId="7EF819E4" w14:textId="54E9DA73" w:rsidR="006E1843" w:rsidRPr="006E1843" w:rsidRDefault="006E1843" w:rsidP="006E1843">
            <w:pPr>
              <w:spacing w:line="240" w:lineRule="exact"/>
              <w:ind w:leftChars="100" w:left="210" w:firstLineChars="100" w:firstLine="210"/>
              <w:rPr>
                <w:szCs w:val="21"/>
              </w:rPr>
            </w:pPr>
          </w:p>
        </w:tc>
        <w:tc>
          <w:tcPr>
            <w:tcW w:w="9462" w:type="dxa"/>
            <w:shd w:val="clear" w:color="auto" w:fill="auto"/>
          </w:tcPr>
          <w:p w14:paraId="0F064BDF" w14:textId="77777777" w:rsidR="00F53A5A" w:rsidRPr="00F973B0" w:rsidRDefault="00F53A5A"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7F997037" w14:textId="77777777" w:rsidR="00F53A5A" w:rsidRPr="00F973B0" w:rsidRDefault="00F53A5A" w:rsidP="00DB707E">
            <w:pPr>
              <w:adjustRightInd w:val="0"/>
              <w:snapToGrid w:val="0"/>
              <w:spacing w:line="240" w:lineRule="atLeast"/>
              <w:textAlignment w:val="baseline"/>
              <w:rPr>
                <w:rFonts w:hAnsi="ＭＳ 明朝"/>
                <w:szCs w:val="21"/>
              </w:rPr>
            </w:pPr>
          </w:p>
        </w:tc>
      </w:tr>
      <w:tr w:rsidR="00F53A5A" w:rsidRPr="00F973B0" w14:paraId="64686F76" w14:textId="77777777" w:rsidTr="006E1843">
        <w:trPr>
          <w:trHeight w:val="161"/>
        </w:trPr>
        <w:tc>
          <w:tcPr>
            <w:tcW w:w="10455" w:type="dxa"/>
            <w:shd w:val="clear" w:color="auto" w:fill="auto"/>
            <w:vAlign w:val="center"/>
          </w:tcPr>
          <w:p w14:paraId="76CC90BA" w14:textId="308286F3" w:rsidR="00F53A5A" w:rsidRPr="00340B00" w:rsidRDefault="006E1843" w:rsidP="00E222B8">
            <w:pPr>
              <w:pStyle w:val="1f2"/>
              <w:numPr>
                <w:ilvl w:val="2"/>
                <w:numId w:val="80"/>
              </w:numPr>
              <w:ind w:left="1452" w:hanging="1452"/>
              <w:rPr>
                <w:sz w:val="21"/>
                <w:szCs w:val="21"/>
              </w:rPr>
            </w:pPr>
            <w:bookmarkStart w:id="65" w:name="_Toc38550668"/>
            <w:bookmarkStart w:id="66" w:name="_Toc38633863"/>
            <w:r w:rsidRPr="0032073C">
              <w:rPr>
                <w:rFonts w:ascii="HG丸ｺﾞｼｯｸM-PRO" w:hAnsi="HG丸ｺﾞｼｯｸM-PRO"/>
                <w:sz w:val="21"/>
              </w:rPr>
              <w:t>その他</w:t>
            </w:r>
            <w:bookmarkEnd w:id="65"/>
            <w:bookmarkEnd w:id="66"/>
          </w:p>
        </w:tc>
        <w:tc>
          <w:tcPr>
            <w:tcW w:w="9462" w:type="dxa"/>
            <w:shd w:val="clear" w:color="auto" w:fill="auto"/>
          </w:tcPr>
          <w:p w14:paraId="20D91447" w14:textId="77777777" w:rsidR="00F53A5A" w:rsidRPr="00F973B0" w:rsidRDefault="00F53A5A"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42EBA010" w14:textId="77777777" w:rsidR="00F53A5A" w:rsidRPr="00F973B0" w:rsidRDefault="00F53A5A" w:rsidP="00DB707E">
            <w:pPr>
              <w:adjustRightInd w:val="0"/>
              <w:snapToGrid w:val="0"/>
              <w:spacing w:line="240" w:lineRule="atLeast"/>
              <w:textAlignment w:val="baseline"/>
              <w:rPr>
                <w:rFonts w:hAnsi="ＭＳ 明朝"/>
                <w:szCs w:val="21"/>
              </w:rPr>
            </w:pPr>
          </w:p>
        </w:tc>
      </w:tr>
      <w:tr w:rsidR="00F53A5A" w:rsidRPr="00F973B0" w14:paraId="7E511BCD" w14:textId="77777777" w:rsidTr="006E1843">
        <w:trPr>
          <w:trHeight w:val="161"/>
        </w:trPr>
        <w:tc>
          <w:tcPr>
            <w:tcW w:w="10455" w:type="dxa"/>
            <w:shd w:val="clear" w:color="auto" w:fill="auto"/>
            <w:vAlign w:val="center"/>
          </w:tcPr>
          <w:p w14:paraId="1D716B3D" w14:textId="77777777" w:rsidR="006E1843" w:rsidRPr="006E1843" w:rsidRDefault="006E1843" w:rsidP="00E222B8">
            <w:pPr>
              <w:pStyle w:val="1e"/>
              <w:numPr>
                <w:ilvl w:val="3"/>
                <w:numId w:val="79"/>
              </w:numPr>
              <w:spacing w:line="240" w:lineRule="exact"/>
              <w:ind w:left="1230"/>
              <w:rPr>
                <w:sz w:val="21"/>
              </w:rPr>
            </w:pPr>
            <w:r w:rsidRPr="006E1843">
              <w:rPr>
                <w:rFonts w:hint="eastAsia"/>
                <w:sz w:val="21"/>
              </w:rPr>
              <w:t>許認可申請</w:t>
            </w:r>
          </w:p>
          <w:p w14:paraId="232BD090" w14:textId="77777777" w:rsidR="006E1843" w:rsidRPr="006E1843" w:rsidRDefault="006E1843" w:rsidP="006E1843">
            <w:pPr>
              <w:pStyle w:val="1f"/>
              <w:spacing w:line="240" w:lineRule="exact"/>
              <w:ind w:left="105" w:firstLine="210"/>
              <w:rPr>
                <w:sz w:val="21"/>
              </w:rPr>
            </w:pPr>
            <w:r w:rsidRPr="006E1843">
              <w:rPr>
                <w:rFonts w:hint="eastAsia"/>
                <w:sz w:val="21"/>
              </w:rPr>
              <w:t>工事内容により関係官庁へ認可申請、報告、届出等の必要がある場合には、建設事業者はその手続を建設事業者の経費負担により速やかに行い、組合に報告すること。</w:t>
            </w:r>
          </w:p>
          <w:p w14:paraId="62ECF023" w14:textId="77777777" w:rsidR="006E1843" w:rsidRPr="006E1843" w:rsidRDefault="006E1843" w:rsidP="006E1843">
            <w:pPr>
              <w:pStyle w:val="1f"/>
              <w:spacing w:line="240" w:lineRule="exact"/>
              <w:ind w:left="105" w:firstLine="210"/>
              <w:rPr>
                <w:sz w:val="21"/>
              </w:rPr>
            </w:pPr>
            <w:r w:rsidRPr="006E1843">
              <w:rPr>
                <w:rFonts w:hint="eastAsia"/>
                <w:sz w:val="21"/>
              </w:rPr>
              <w:t>また、工事範囲において組合が関係官庁への許認可申請、報告、届出等を必要とする場合、建設事業者は書類作成から申請、届出等の業務を組合に代わり行うこと。申請や届出に係る手数料を含む諸費用は建設事業者の負担とする。</w:t>
            </w:r>
          </w:p>
          <w:p w14:paraId="0B16483F" w14:textId="77777777" w:rsidR="00F53A5A" w:rsidRPr="006E1843" w:rsidRDefault="00F53A5A" w:rsidP="006E1843">
            <w:pPr>
              <w:pStyle w:val="1f"/>
              <w:spacing w:line="240" w:lineRule="exact"/>
              <w:ind w:left="105" w:firstLine="210"/>
              <w:rPr>
                <w:sz w:val="21"/>
                <w:szCs w:val="21"/>
              </w:rPr>
            </w:pPr>
          </w:p>
        </w:tc>
        <w:tc>
          <w:tcPr>
            <w:tcW w:w="9462" w:type="dxa"/>
            <w:shd w:val="clear" w:color="auto" w:fill="auto"/>
          </w:tcPr>
          <w:p w14:paraId="70DE5820" w14:textId="77777777" w:rsidR="00F53A5A" w:rsidRPr="00F973B0" w:rsidRDefault="00F53A5A"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1CE7A928" w14:textId="77777777" w:rsidR="00F53A5A" w:rsidRPr="00F973B0" w:rsidRDefault="00F53A5A" w:rsidP="00DB707E">
            <w:pPr>
              <w:adjustRightInd w:val="0"/>
              <w:snapToGrid w:val="0"/>
              <w:spacing w:line="240" w:lineRule="atLeast"/>
              <w:textAlignment w:val="baseline"/>
              <w:rPr>
                <w:rFonts w:hAnsi="ＭＳ 明朝"/>
                <w:szCs w:val="21"/>
              </w:rPr>
            </w:pPr>
          </w:p>
        </w:tc>
      </w:tr>
      <w:tr w:rsidR="00F53A5A" w:rsidRPr="00F973B0" w14:paraId="3A63F5D7" w14:textId="77777777" w:rsidTr="006E1843">
        <w:trPr>
          <w:trHeight w:val="161"/>
        </w:trPr>
        <w:tc>
          <w:tcPr>
            <w:tcW w:w="10455" w:type="dxa"/>
            <w:shd w:val="clear" w:color="auto" w:fill="auto"/>
            <w:vAlign w:val="center"/>
          </w:tcPr>
          <w:p w14:paraId="278B740F" w14:textId="77777777" w:rsidR="006E1843" w:rsidRPr="006E1843" w:rsidRDefault="006E1843" w:rsidP="00E222B8">
            <w:pPr>
              <w:pStyle w:val="1e"/>
              <w:numPr>
                <w:ilvl w:val="3"/>
                <w:numId w:val="79"/>
              </w:numPr>
              <w:tabs>
                <w:tab w:val="num" w:pos="360"/>
              </w:tabs>
              <w:spacing w:line="240" w:lineRule="exact"/>
              <w:ind w:left="420" w:hanging="420"/>
              <w:rPr>
                <w:sz w:val="21"/>
              </w:rPr>
            </w:pPr>
            <w:r w:rsidRPr="006E1843">
              <w:rPr>
                <w:rFonts w:hint="eastAsia"/>
                <w:sz w:val="21"/>
              </w:rPr>
              <w:t>保険</w:t>
            </w:r>
          </w:p>
          <w:p w14:paraId="2BF031FA" w14:textId="77777777" w:rsidR="006E1843" w:rsidRPr="006E1843" w:rsidRDefault="006E1843" w:rsidP="006E1843">
            <w:pPr>
              <w:pStyle w:val="1f"/>
              <w:spacing w:line="240" w:lineRule="exact"/>
              <w:ind w:left="105" w:firstLine="210"/>
              <w:rPr>
                <w:sz w:val="21"/>
              </w:rPr>
            </w:pPr>
            <w:r w:rsidRPr="006E1843">
              <w:rPr>
                <w:rFonts w:hint="eastAsia"/>
                <w:sz w:val="21"/>
              </w:rPr>
              <w:t>本施設の施工に際して、建設事業者は組立保険、第三者損害賠償保険に加入するほか、必要に応じてこれらの保険以外の保険にも加入すること。</w:t>
            </w:r>
          </w:p>
          <w:p w14:paraId="560542AB" w14:textId="77777777" w:rsidR="00F53A5A" w:rsidRPr="006E1843" w:rsidRDefault="00F53A5A" w:rsidP="006E1843">
            <w:pPr>
              <w:pStyle w:val="1f"/>
              <w:spacing w:line="240" w:lineRule="exact"/>
              <w:ind w:left="105" w:firstLine="210"/>
              <w:rPr>
                <w:sz w:val="21"/>
                <w:szCs w:val="21"/>
              </w:rPr>
            </w:pPr>
          </w:p>
        </w:tc>
        <w:tc>
          <w:tcPr>
            <w:tcW w:w="9462" w:type="dxa"/>
            <w:shd w:val="clear" w:color="auto" w:fill="auto"/>
          </w:tcPr>
          <w:p w14:paraId="22DB7A42" w14:textId="77777777" w:rsidR="00F53A5A" w:rsidRPr="00F973B0" w:rsidRDefault="00F53A5A"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8EDEB2D" w14:textId="77777777" w:rsidR="00F53A5A" w:rsidRPr="00F973B0" w:rsidRDefault="00F53A5A" w:rsidP="00DB707E">
            <w:pPr>
              <w:adjustRightInd w:val="0"/>
              <w:snapToGrid w:val="0"/>
              <w:spacing w:line="240" w:lineRule="atLeast"/>
              <w:textAlignment w:val="baseline"/>
              <w:rPr>
                <w:rFonts w:hAnsi="ＭＳ 明朝"/>
                <w:szCs w:val="21"/>
              </w:rPr>
            </w:pPr>
          </w:p>
        </w:tc>
      </w:tr>
      <w:tr w:rsidR="00F53A5A" w:rsidRPr="00F973B0" w14:paraId="029CC085" w14:textId="77777777" w:rsidTr="006E1843">
        <w:trPr>
          <w:trHeight w:val="161"/>
        </w:trPr>
        <w:tc>
          <w:tcPr>
            <w:tcW w:w="10455" w:type="dxa"/>
            <w:shd w:val="clear" w:color="auto" w:fill="auto"/>
            <w:vAlign w:val="center"/>
          </w:tcPr>
          <w:p w14:paraId="31107720" w14:textId="77777777" w:rsidR="006E1843" w:rsidRPr="006E1843" w:rsidRDefault="006E1843" w:rsidP="00E222B8">
            <w:pPr>
              <w:pStyle w:val="1e"/>
              <w:numPr>
                <w:ilvl w:val="3"/>
                <w:numId w:val="79"/>
              </w:numPr>
              <w:tabs>
                <w:tab w:val="num" w:pos="360"/>
              </w:tabs>
              <w:spacing w:line="240" w:lineRule="exact"/>
              <w:ind w:left="420" w:hanging="420"/>
              <w:rPr>
                <w:sz w:val="21"/>
              </w:rPr>
            </w:pPr>
            <w:r w:rsidRPr="006E1843">
              <w:rPr>
                <w:rFonts w:hint="eastAsia"/>
                <w:sz w:val="21"/>
              </w:rPr>
              <w:t>予備品及び消耗品</w:t>
            </w:r>
          </w:p>
          <w:p w14:paraId="5FB6E748" w14:textId="77777777" w:rsidR="006E1843" w:rsidRPr="006E1843" w:rsidRDefault="006E1843" w:rsidP="006E1843">
            <w:pPr>
              <w:pStyle w:val="1f"/>
              <w:spacing w:line="240" w:lineRule="exact"/>
              <w:ind w:left="105" w:firstLine="210"/>
              <w:rPr>
                <w:sz w:val="21"/>
              </w:rPr>
            </w:pPr>
            <w:r w:rsidRPr="006E1843">
              <w:rPr>
                <w:rFonts w:hint="eastAsia"/>
                <w:sz w:val="21"/>
              </w:rPr>
              <w:t>予備品及び消耗品は、それぞれ明細書を添えて２年間に必要とする数量を納入すること。</w:t>
            </w:r>
          </w:p>
          <w:p w14:paraId="685084B9" w14:textId="77777777" w:rsidR="00F53A5A" w:rsidRPr="006E1843" w:rsidRDefault="00F53A5A" w:rsidP="006E1843">
            <w:pPr>
              <w:pStyle w:val="1f"/>
              <w:spacing w:line="240" w:lineRule="exact"/>
              <w:ind w:left="105" w:firstLine="210"/>
              <w:rPr>
                <w:sz w:val="21"/>
                <w:szCs w:val="21"/>
              </w:rPr>
            </w:pPr>
          </w:p>
        </w:tc>
        <w:tc>
          <w:tcPr>
            <w:tcW w:w="9462" w:type="dxa"/>
            <w:shd w:val="clear" w:color="auto" w:fill="auto"/>
          </w:tcPr>
          <w:p w14:paraId="74009820" w14:textId="77777777" w:rsidR="00F53A5A" w:rsidRPr="00F973B0" w:rsidRDefault="00F53A5A"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5D90B8B" w14:textId="77777777" w:rsidR="00F53A5A" w:rsidRPr="00F973B0" w:rsidRDefault="00F53A5A" w:rsidP="00DB707E">
            <w:pPr>
              <w:adjustRightInd w:val="0"/>
              <w:snapToGrid w:val="0"/>
              <w:spacing w:line="240" w:lineRule="atLeast"/>
              <w:textAlignment w:val="baseline"/>
              <w:rPr>
                <w:rFonts w:hAnsi="ＭＳ 明朝"/>
                <w:szCs w:val="21"/>
              </w:rPr>
            </w:pPr>
          </w:p>
        </w:tc>
      </w:tr>
      <w:tr w:rsidR="00F53A5A" w:rsidRPr="00F973B0" w14:paraId="47C16A24" w14:textId="77777777" w:rsidTr="006E1843">
        <w:trPr>
          <w:trHeight w:val="161"/>
        </w:trPr>
        <w:tc>
          <w:tcPr>
            <w:tcW w:w="10455" w:type="dxa"/>
            <w:shd w:val="clear" w:color="auto" w:fill="auto"/>
            <w:vAlign w:val="center"/>
          </w:tcPr>
          <w:p w14:paraId="0F77DE3D" w14:textId="77777777" w:rsidR="006E1843" w:rsidRPr="006E1843" w:rsidRDefault="006E1843" w:rsidP="00E222B8">
            <w:pPr>
              <w:pStyle w:val="1e"/>
              <w:numPr>
                <w:ilvl w:val="3"/>
                <w:numId w:val="79"/>
              </w:numPr>
              <w:tabs>
                <w:tab w:val="num" w:pos="360"/>
              </w:tabs>
              <w:spacing w:line="240" w:lineRule="exact"/>
              <w:ind w:left="420" w:hanging="420"/>
              <w:rPr>
                <w:sz w:val="21"/>
              </w:rPr>
            </w:pPr>
            <w:r w:rsidRPr="006E1843">
              <w:rPr>
                <w:rFonts w:hint="eastAsia"/>
                <w:sz w:val="21"/>
              </w:rPr>
              <w:t>その他</w:t>
            </w:r>
          </w:p>
          <w:p w14:paraId="049588F4" w14:textId="77777777" w:rsidR="006E1843" w:rsidRPr="006E1843" w:rsidRDefault="006E1843" w:rsidP="006E1843">
            <w:pPr>
              <w:pStyle w:val="1f"/>
              <w:spacing w:line="240" w:lineRule="exact"/>
              <w:ind w:left="105" w:firstLine="210"/>
              <w:rPr>
                <w:sz w:val="21"/>
              </w:rPr>
            </w:pPr>
            <w:r w:rsidRPr="006E1843">
              <w:rPr>
                <w:rFonts w:hint="eastAsia"/>
                <w:sz w:val="21"/>
              </w:rPr>
              <w:t>要求水準書記載の機器類の中で、今後短期間に飛躍的に性能向上の可能性あるもの(スマートホン、タブレット、インターネット関連機器、ITV、モニタ、制御機器、AV</w:t>
            </w:r>
            <w:r w:rsidRPr="006E1843">
              <w:rPr>
                <w:sz w:val="21"/>
              </w:rPr>
              <w:t xml:space="preserve"> </w:t>
            </w:r>
            <w:r w:rsidRPr="006E1843">
              <w:rPr>
                <w:rFonts w:hint="eastAsia"/>
                <w:sz w:val="21"/>
              </w:rPr>
              <w:t>機器)は、各機器発注時点での最新機器を調達納入すること。</w:t>
            </w:r>
          </w:p>
          <w:p w14:paraId="11E8BDDF" w14:textId="77777777" w:rsidR="00F53A5A" w:rsidRPr="006E1843" w:rsidRDefault="00F53A5A" w:rsidP="00340B00">
            <w:pPr>
              <w:pStyle w:val="1e"/>
              <w:numPr>
                <w:ilvl w:val="0"/>
                <w:numId w:val="0"/>
              </w:numPr>
              <w:spacing w:line="240" w:lineRule="exact"/>
              <w:ind w:left="200" w:hanging="200"/>
              <w:rPr>
                <w:sz w:val="21"/>
                <w:szCs w:val="21"/>
              </w:rPr>
            </w:pPr>
          </w:p>
        </w:tc>
        <w:tc>
          <w:tcPr>
            <w:tcW w:w="9462" w:type="dxa"/>
            <w:shd w:val="clear" w:color="auto" w:fill="auto"/>
          </w:tcPr>
          <w:p w14:paraId="28C8DF64" w14:textId="77777777" w:rsidR="00F53A5A" w:rsidRPr="00F973B0" w:rsidRDefault="00F53A5A"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D2ECED4" w14:textId="77777777" w:rsidR="00F53A5A" w:rsidRPr="00F973B0" w:rsidRDefault="00F53A5A" w:rsidP="00DB707E">
            <w:pPr>
              <w:adjustRightInd w:val="0"/>
              <w:snapToGrid w:val="0"/>
              <w:spacing w:line="240" w:lineRule="atLeast"/>
              <w:textAlignment w:val="baseline"/>
              <w:rPr>
                <w:rFonts w:hAnsi="ＭＳ 明朝"/>
                <w:szCs w:val="21"/>
              </w:rPr>
            </w:pPr>
          </w:p>
        </w:tc>
      </w:tr>
    </w:tbl>
    <w:p w14:paraId="1195E0D7" w14:textId="77777777" w:rsidR="006E1843" w:rsidRDefault="006E1843"/>
    <w:p w14:paraId="50184B3E" w14:textId="77777777" w:rsidR="006E1843" w:rsidRDefault="006E1843"/>
    <w:p w14:paraId="4F0B7678" w14:textId="77777777" w:rsidR="006E1843" w:rsidRDefault="006E184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gridCol w:w="9462"/>
        <w:gridCol w:w="1282"/>
      </w:tblGrid>
      <w:tr w:rsidR="006E1843" w:rsidRPr="00F973B0" w14:paraId="75CE9779" w14:textId="77777777" w:rsidTr="006E1843">
        <w:trPr>
          <w:trHeight w:val="161"/>
          <w:tblHeader/>
        </w:trPr>
        <w:tc>
          <w:tcPr>
            <w:tcW w:w="10455" w:type="dxa"/>
            <w:shd w:val="clear" w:color="auto" w:fill="auto"/>
            <w:vAlign w:val="center"/>
          </w:tcPr>
          <w:p w14:paraId="3BB1AA58" w14:textId="0C446571" w:rsidR="006E1843" w:rsidRPr="006A4749" w:rsidRDefault="006E1843" w:rsidP="006E1843">
            <w:pPr>
              <w:jc w:val="center"/>
            </w:pPr>
            <w:r w:rsidRPr="00F973B0">
              <w:rPr>
                <w:rFonts w:hAnsi="ＭＳ 明朝" w:hint="eastAsia"/>
                <w:szCs w:val="21"/>
              </w:rPr>
              <w:t>要求水準書</w:t>
            </w:r>
          </w:p>
        </w:tc>
        <w:tc>
          <w:tcPr>
            <w:tcW w:w="9462" w:type="dxa"/>
            <w:shd w:val="clear" w:color="auto" w:fill="auto"/>
            <w:vAlign w:val="center"/>
          </w:tcPr>
          <w:p w14:paraId="29E0C0CC" w14:textId="36F456E6" w:rsidR="006E1843" w:rsidRPr="00F973B0" w:rsidRDefault="006E1843" w:rsidP="006E1843">
            <w:pPr>
              <w:adjustRightInd w:val="0"/>
              <w:snapToGrid w:val="0"/>
              <w:spacing w:line="240" w:lineRule="atLeast"/>
              <w:jc w:val="center"/>
              <w:textAlignment w:val="baseline"/>
              <w:rPr>
                <w:rFonts w:hAnsi="ＭＳ 明朝"/>
                <w:szCs w:val="21"/>
              </w:rPr>
            </w:pPr>
            <w:r w:rsidRPr="00F973B0">
              <w:rPr>
                <w:rFonts w:hAnsi="ＭＳ 明朝" w:hint="eastAsia"/>
                <w:szCs w:val="21"/>
              </w:rPr>
              <w:t>メーカ提案書</w:t>
            </w:r>
          </w:p>
        </w:tc>
        <w:tc>
          <w:tcPr>
            <w:tcW w:w="1282" w:type="dxa"/>
            <w:shd w:val="clear" w:color="auto" w:fill="auto"/>
            <w:vAlign w:val="center"/>
          </w:tcPr>
          <w:p w14:paraId="2E5108E2" w14:textId="56B68DE5" w:rsidR="006E1843" w:rsidRPr="00F973B0" w:rsidRDefault="006E1843" w:rsidP="006E1843">
            <w:pPr>
              <w:adjustRightInd w:val="0"/>
              <w:snapToGrid w:val="0"/>
              <w:spacing w:line="240" w:lineRule="atLeast"/>
              <w:jc w:val="center"/>
              <w:textAlignment w:val="baseline"/>
              <w:rPr>
                <w:rFonts w:hAnsi="ＭＳ 明朝"/>
                <w:szCs w:val="21"/>
              </w:rPr>
            </w:pPr>
            <w:r w:rsidRPr="00F973B0">
              <w:rPr>
                <w:rFonts w:hAnsi="ＭＳ 明朝" w:hint="eastAsia"/>
                <w:szCs w:val="21"/>
              </w:rPr>
              <w:t>適合</w:t>
            </w:r>
          </w:p>
        </w:tc>
      </w:tr>
      <w:tr w:rsidR="006E1843" w:rsidRPr="00F973B0" w14:paraId="30E55CE3" w14:textId="77777777" w:rsidTr="006E1843">
        <w:trPr>
          <w:trHeight w:val="161"/>
        </w:trPr>
        <w:tc>
          <w:tcPr>
            <w:tcW w:w="10455" w:type="dxa"/>
            <w:shd w:val="clear" w:color="auto" w:fill="auto"/>
            <w:vAlign w:val="center"/>
          </w:tcPr>
          <w:p w14:paraId="44C64237" w14:textId="6D183DDF" w:rsidR="006E1843" w:rsidRPr="006A4749" w:rsidRDefault="006E1843" w:rsidP="006E1843">
            <w:pPr>
              <w:pStyle w:val="11"/>
              <w:rPr>
                <w:sz w:val="21"/>
              </w:rPr>
            </w:pPr>
            <w:bookmarkStart w:id="67" w:name="_Toc1651373"/>
            <w:bookmarkStart w:id="68" w:name="_Toc38633864"/>
            <w:r w:rsidRPr="006E1843">
              <w:rPr>
                <w:rFonts w:ascii="HG丸ｺﾞｼｯｸM-PRO" w:eastAsia="HG丸ｺﾞｼｯｸM-PRO" w:hAnsi="HG丸ｺﾞｼｯｸM-PRO" w:hint="eastAsia"/>
                <w:sz w:val="21"/>
              </w:rPr>
              <w:t xml:space="preserve">第２章　</w:t>
            </w:r>
            <w:bookmarkStart w:id="69" w:name="_Ref363558396"/>
            <w:bookmarkStart w:id="70" w:name="_Ref392595164"/>
            <w:bookmarkStart w:id="71" w:name="_Ref392788757"/>
            <w:bookmarkStart w:id="72" w:name="_Toc38550669"/>
            <w:r w:rsidRPr="005431C6">
              <w:rPr>
                <w:rFonts w:ascii="HG丸ｺﾞｼｯｸM-PRO" w:eastAsia="HG丸ｺﾞｼｯｸM-PRO" w:hAnsi="HG丸ｺﾞｼｯｸM-PRO" w:hint="eastAsia"/>
              </w:rPr>
              <w:t>プラント工事仕様</w:t>
            </w:r>
            <w:bookmarkEnd w:id="69"/>
            <w:r w:rsidRPr="005431C6">
              <w:rPr>
                <w:rFonts w:ascii="HG丸ｺﾞｼｯｸM-PRO" w:eastAsia="HG丸ｺﾞｼｯｸM-PRO" w:hAnsi="HG丸ｺﾞｼｯｸM-PRO" w:hint="eastAsia"/>
              </w:rPr>
              <w:t>（エネルギー回収型廃棄物処理施設）</w:t>
            </w:r>
            <w:bookmarkEnd w:id="67"/>
            <w:bookmarkEnd w:id="68"/>
            <w:bookmarkEnd w:id="70"/>
            <w:bookmarkEnd w:id="71"/>
            <w:bookmarkEnd w:id="72"/>
          </w:p>
        </w:tc>
        <w:tc>
          <w:tcPr>
            <w:tcW w:w="9462" w:type="dxa"/>
            <w:shd w:val="clear" w:color="auto" w:fill="auto"/>
          </w:tcPr>
          <w:p w14:paraId="04E71738"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30726DA7"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1CCE70E0" w14:textId="77777777" w:rsidTr="006E1843">
        <w:trPr>
          <w:trHeight w:val="255"/>
        </w:trPr>
        <w:tc>
          <w:tcPr>
            <w:tcW w:w="10455" w:type="dxa"/>
            <w:shd w:val="clear" w:color="auto" w:fill="auto"/>
            <w:vAlign w:val="center"/>
          </w:tcPr>
          <w:p w14:paraId="6A29334C" w14:textId="6320D436" w:rsidR="006E1843" w:rsidRPr="006A4749" w:rsidRDefault="006E1843" w:rsidP="00E222B8">
            <w:pPr>
              <w:pStyle w:val="1f2"/>
              <w:numPr>
                <w:ilvl w:val="2"/>
                <w:numId w:val="80"/>
              </w:numPr>
              <w:ind w:left="1452" w:hanging="1452"/>
              <w:rPr>
                <w:sz w:val="21"/>
              </w:rPr>
            </w:pPr>
            <w:bookmarkStart w:id="73" w:name="_Ref392595165"/>
            <w:bookmarkStart w:id="74" w:name="_Toc38550670"/>
            <w:bookmarkStart w:id="75" w:name="_Toc38633865"/>
            <w:r w:rsidRPr="006E1843">
              <w:rPr>
                <w:rFonts w:ascii="HG丸ｺﾞｼｯｸM-PRO" w:hAnsi="HG丸ｺﾞｼｯｸM-PRO" w:hint="eastAsia"/>
                <w:sz w:val="21"/>
              </w:rPr>
              <w:t>各設備共通仕様</w:t>
            </w:r>
            <w:bookmarkEnd w:id="73"/>
            <w:bookmarkEnd w:id="74"/>
            <w:bookmarkEnd w:id="75"/>
          </w:p>
        </w:tc>
        <w:tc>
          <w:tcPr>
            <w:tcW w:w="9462" w:type="dxa"/>
            <w:shd w:val="clear" w:color="auto" w:fill="auto"/>
          </w:tcPr>
          <w:p w14:paraId="49A1EBB6"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63DC7DAE"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65378670" w14:textId="77777777" w:rsidTr="006E1843">
        <w:trPr>
          <w:trHeight w:val="352"/>
        </w:trPr>
        <w:tc>
          <w:tcPr>
            <w:tcW w:w="10455" w:type="dxa"/>
            <w:shd w:val="clear" w:color="auto" w:fill="auto"/>
          </w:tcPr>
          <w:p w14:paraId="36E44C34" w14:textId="77777777" w:rsidR="006E1843" w:rsidRPr="006E1843" w:rsidRDefault="006E1843" w:rsidP="00E222B8">
            <w:pPr>
              <w:pStyle w:val="1e"/>
              <w:numPr>
                <w:ilvl w:val="3"/>
                <w:numId w:val="81"/>
              </w:numPr>
              <w:spacing w:line="240" w:lineRule="exact"/>
              <w:ind w:left="1230"/>
              <w:rPr>
                <w:sz w:val="21"/>
                <w:szCs w:val="21"/>
              </w:rPr>
            </w:pPr>
            <w:bookmarkStart w:id="76" w:name="_Ref392595166"/>
            <w:r w:rsidRPr="006E1843">
              <w:rPr>
                <w:rFonts w:hint="eastAsia"/>
                <w:sz w:val="21"/>
                <w:szCs w:val="21"/>
              </w:rPr>
              <w:t>歩廊・階段・点検床等</w:t>
            </w:r>
            <w:bookmarkEnd w:id="76"/>
          </w:p>
          <w:p w14:paraId="6F4C4898" w14:textId="77777777" w:rsidR="006E1843" w:rsidRPr="006E1843" w:rsidRDefault="006E1843" w:rsidP="006E1843">
            <w:pPr>
              <w:pStyle w:val="1f"/>
              <w:spacing w:line="240" w:lineRule="exact"/>
              <w:ind w:left="105" w:firstLine="210"/>
              <w:rPr>
                <w:rFonts w:hAnsi="HG丸ｺﾞｼｯｸM-PRO"/>
                <w:sz w:val="21"/>
                <w:szCs w:val="21"/>
              </w:rPr>
            </w:pPr>
            <w:r w:rsidRPr="006E1843">
              <w:rPr>
                <w:rFonts w:hAnsi="HG丸ｺﾞｼｯｸM-PRO" w:hint="eastAsia"/>
                <w:sz w:val="21"/>
                <w:szCs w:val="21"/>
              </w:rPr>
              <w:t>プラントの運転及び保全のため、機器等の周囲に歩廊、階段、点検床、点検台等を設けること。また、歩廊、階段、点検床等については、関係法令等に準拠するとともに安全性、作業性等を考慮し、事前に歩廊・階段・点検床等の仕様書を組合に提出し承諾を得ること。</w:t>
            </w:r>
          </w:p>
          <w:p w14:paraId="5C89EA06" w14:textId="77777777" w:rsidR="006E1843" w:rsidRPr="006E1843" w:rsidRDefault="006E1843" w:rsidP="006E1843">
            <w:pPr>
              <w:pStyle w:val="1f"/>
              <w:spacing w:line="240" w:lineRule="exact"/>
              <w:ind w:left="105" w:firstLine="210"/>
              <w:rPr>
                <w:rFonts w:hAnsi="HG丸ｺﾞｼｯｸM-PRO"/>
                <w:sz w:val="21"/>
                <w:szCs w:val="21"/>
              </w:rPr>
            </w:pPr>
            <w:r w:rsidRPr="006E1843">
              <w:rPr>
                <w:rFonts w:hAnsi="HG丸ｺﾞｼｯｸM-PRO"/>
                <w:sz w:val="21"/>
                <w:szCs w:val="21"/>
              </w:rPr>
              <w:t>その他、</w:t>
            </w:r>
            <w:r w:rsidRPr="006E1843">
              <w:rPr>
                <w:rFonts w:hAnsi="HG丸ｺﾞｼｯｸM-PRO" w:hint="eastAsia"/>
                <w:sz w:val="21"/>
                <w:szCs w:val="21"/>
              </w:rPr>
              <w:t>これらの設置にあたっては以下に示す要領を原則とする。</w:t>
            </w:r>
          </w:p>
          <w:p w14:paraId="31E3DD4B"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歩廊・階段・点検床及び通路</w:t>
            </w:r>
          </w:p>
          <w:p w14:paraId="0DAD5C6B" w14:textId="77777777" w:rsidR="006E1843" w:rsidRPr="006E1843" w:rsidRDefault="006E1843" w:rsidP="00E222B8">
            <w:pPr>
              <w:pStyle w:val="19"/>
              <w:numPr>
                <w:ilvl w:val="0"/>
                <w:numId w:val="82"/>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z w:val="21"/>
              </w:rPr>
              <w:t xml:space="preserve"> 構造 </w:t>
            </w:r>
            <w:r w:rsidRPr="006E1843">
              <w:rPr>
                <w:rFonts w:ascii="HG丸ｺﾞｼｯｸM-PRO" w:eastAsia="HG丸ｺﾞｼｯｸM-PRO" w:hAnsi="HG丸ｺﾞｼｯｸM-PRO"/>
                <w:sz w:val="21"/>
              </w:rPr>
              <w:t>グレーチング</w:t>
            </w:r>
            <w:r w:rsidRPr="006E1843">
              <w:rPr>
                <w:rFonts w:ascii="HG丸ｺﾞｼｯｸM-PRO" w:eastAsia="HG丸ｺﾞｼｯｸM-PRO" w:hAnsi="HG丸ｺﾞｼｯｸM-PRO" w:hint="eastAsia"/>
                <w:sz w:val="21"/>
              </w:rPr>
              <w:t>を基本とし、エキスパンドメタル又は</w:t>
            </w:r>
            <w:r w:rsidRPr="006E1843">
              <w:rPr>
                <w:rFonts w:ascii="HG丸ｺﾞｼｯｸM-PRO" w:eastAsia="HG丸ｺﾞｼｯｸM-PRO" w:hAnsi="HG丸ｺﾞｼｯｸM-PRO"/>
                <w:sz w:val="21"/>
              </w:rPr>
              <w:t>チェッカープレート</w:t>
            </w:r>
            <w:r w:rsidRPr="006E1843">
              <w:rPr>
                <w:rFonts w:ascii="HG丸ｺﾞｼｯｸM-PRO" w:eastAsia="HG丸ｺﾞｼｯｸM-PRO" w:hAnsi="HG丸ｺﾞｼｯｸM-PRO" w:hint="eastAsia"/>
                <w:sz w:val="21"/>
              </w:rPr>
              <w:t>を必要に応じて適切に使用する。</w:t>
            </w:r>
          </w:p>
          <w:p w14:paraId="4EBF2400" w14:textId="77777777" w:rsidR="006E1843" w:rsidRPr="006E1843" w:rsidRDefault="006E1843" w:rsidP="00E222B8">
            <w:pPr>
              <w:pStyle w:val="19"/>
              <w:numPr>
                <w:ilvl w:val="0"/>
                <w:numId w:val="82"/>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z w:val="21"/>
              </w:rPr>
              <w:t xml:space="preserve"> 幅 </w:t>
            </w:r>
            <w:r w:rsidRPr="006E1843">
              <w:rPr>
                <w:rFonts w:ascii="HG丸ｺﾞｼｯｸM-PRO" w:eastAsia="HG丸ｺﾞｼｯｸM-PRO" w:hAnsi="HG丸ｺﾞｼｯｸM-PRO"/>
                <w:sz w:val="21"/>
              </w:rPr>
              <w:t>主要部</w:t>
            </w:r>
            <w:r w:rsidRPr="006E1843">
              <w:rPr>
                <w:rFonts w:ascii="HG丸ｺﾞｼｯｸM-PRO" w:eastAsia="HG丸ｺﾞｼｯｸM-PRO" w:hAnsi="HG丸ｺﾞｼｯｸM-PRO" w:hint="eastAsia"/>
                <w:sz w:val="21"/>
              </w:rPr>
              <w:t>［</w:t>
            </w:r>
            <w:r w:rsidRPr="006E1843">
              <w:rPr>
                <w:rFonts w:ascii="HG丸ｺﾞｼｯｸM-PRO" w:eastAsia="HG丸ｺﾞｼｯｸM-PRO" w:hAnsi="HG丸ｺﾞｼｯｸM-PRO"/>
                <w:sz w:val="21"/>
              </w:rPr>
              <w:t xml:space="preserve">有効　　</w:t>
            </w:r>
            <w:r w:rsidRPr="006E1843">
              <w:rPr>
                <w:rFonts w:ascii="HG丸ｺﾞｼｯｸM-PRO" w:eastAsia="HG丸ｺﾞｼｯｸM-PRO" w:hAnsi="HG丸ｺﾞｼｯｸM-PRO" w:hint="eastAsia"/>
                <w:sz w:val="21"/>
              </w:rPr>
              <w:t>］</w:t>
            </w:r>
            <w:r w:rsidRPr="006E1843">
              <w:rPr>
                <w:rFonts w:ascii="HG丸ｺﾞｼｯｸM-PRO" w:eastAsia="HG丸ｺﾞｼｯｸM-PRO" w:hAnsi="HG丸ｺﾞｼｯｸM-PRO"/>
                <w:sz w:val="21"/>
              </w:rPr>
              <w:t>mm 以上、その他</w:t>
            </w:r>
            <w:r w:rsidRPr="006E1843">
              <w:rPr>
                <w:rFonts w:ascii="HG丸ｺﾞｼｯｸM-PRO" w:eastAsia="HG丸ｺﾞｼｯｸM-PRO" w:hAnsi="HG丸ｺﾞｼｯｸM-PRO" w:hint="eastAsia"/>
                <w:sz w:val="21"/>
              </w:rPr>
              <w:t>［</w:t>
            </w:r>
            <w:r w:rsidRPr="006E1843">
              <w:rPr>
                <w:rFonts w:ascii="HG丸ｺﾞｼｯｸM-PRO" w:eastAsia="HG丸ｺﾞｼｯｸM-PRO" w:hAnsi="HG丸ｺﾞｼｯｸM-PRO"/>
                <w:sz w:val="21"/>
              </w:rPr>
              <w:t xml:space="preserve">有効　　</w:t>
            </w:r>
            <w:r w:rsidRPr="006E1843">
              <w:rPr>
                <w:rFonts w:ascii="HG丸ｺﾞｼｯｸM-PRO" w:eastAsia="HG丸ｺﾞｼｯｸM-PRO" w:hAnsi="HG丸ｺﾞｼｯｸM-PRO" w:hint="eastAsia"/>
                <w:sz w:val="21"/>
              </w:rPr>
              <w:t>］</w:t>
            </w:r>
            <w:r w:rsidRPr="006E1843">
              <w:rPr>
                <w:rFonts w:ascii="HG丸ｺﾞｼｯｸM-PRO" w:eastAsia="HG丸ｺﾞｼｯｸM-PRO" w:hAnsi="HG丸ｺﾞｼｯｸM-PRO"/>
                <w:sz w:val="21"/>
              </w:rPr>
              <w:t>mm 以上</w:t>
            </w:r>
          </w:p>
          <w:p w14:paraId="15D4F782" w14:textId="77777777" w:rsidR="006E1843" w:rsidRPr="006E1843" w:rsidRDefault="006E1843" w:rsidP="00E222B8">
            <w:pPr>
              <w:pStyle w:val="19"/>
              <w:numPr>
                <w:ilvl w:val="0"/>
                <w:numId w:val="82"/>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sz w:val="21"/>
              </w:rPr>
              <w:t xml:space="preserve"> 階段傾斜角 主要通路は</w:t>
            </w:r>
            <w:r w:rsidRPr="006E1843">
              <w:rPr>
                <w:rFonts w:ascii="HG丸ｺﾞｼｯｸM-PRO" w:eastAsia="HG丸ｺﾞｼｯｸM-PRO" w:hAnsi="HG丸ｺﾞｼｯｸM-PRO" w:hint="eastAsia"/>
                <w:sz w:val="21"/>
              </w:rPr>
              <w:t>［　］度</w:t>
            </w:r>
            <w:r w:rsidRPr="006E1843">
              <w:rPr>
                <w:rFonts w:ascii="HG丸ｺﾞｼｯｸM-PRO" w:eastAsia="HG丸ｺﾞｼｯｸM-PRO" w:hAnsi="HG丸ｺﾞｼｯｸM-PRO"/>
                <w:sz w:val="21"/>
              </w:rPr>
              <w:t>以下</w:t>
            </w:r>
          </w:p>
          <w:p w14:paraId="2627F219"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手摺</w:t>
            </w:r>
          </w:p>
          <w:p w14:paraId="657F6193" w14:textId="77777777" w:rsidR="006E1843" w:rsidRPr="006E1843" w:rsidRDefault="006E1843" w:rsidP="00E222B8">
            <w:pPr>
              <w:pStyle w:val="19"/>
              <w:numPr>
                <w:ilvl w:val="0"/>
                <w:numId w:val="83"/>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sz w:val="21"/>
              </w:rPr>
              <w:t xml:space="preserve"> 構造 鋼管溶接構造</w:t>
            </w:r>
            <w:r w:rsidRPr="006E1843">
              <w:rPr>
                <w:rFonts w:ascii="HG丸ｺﾞｼｯｸM-PRO" w:eastAsia="HG丸ｺﾞｼｯｸM-PRO" w:hAnsi="HG丸ｺﾞｼｯｸM-PRO" w:hint="eastAsia"/>
                <w:sz w:val="21"/>
              </w:rPr>
              <w:t>［</w:t>
            </w:r>
            <w:r w:rsidRPr="006E1843">
              <w:rPr>
                <w:rFonts w:ascii="HG丸ｺﾞｼｯｸM-PRO" w:eastAsia="HG丸ｺﾞｼｯｸM-PRO" w:hAnsi="HG丸ｺﾞｼｯｸM-PRO"/>
                <w:sz w:val="21"/>
              </w:rPr>
              <w:t>φ＝</w:t>
            </w:r>
            <w:r w:rsidRPr="006E1843">
              <w:rPr>
                <w:rFonts w:ascii="HG丸ｺﾞｼｯｸM-PRO" w:eastAsia="HG丸ｺﾞｼｯｸM-PRO" w:hAnsi="HG丸ｺﾞｼｯｸM-PRO" w:hint="eastAsia"/>
                <w:sz w:val="21"/>
              </w:rPr>
              <w:t xml:space="preserve">　　</w:t>
            </w:r>
            <w:r w:rsidRPr="006E1843">
              <w:rPr>
                <w:rFonts w:ascii="HG丸ｺﾞｼｯｸM-PRO" w:eastAsia="HG丸ｺﾞｼｯｸM-PRO" w:hAnsi="HG丸ｺﾞｼｯｸM-PRO"/>
                <w:sz w:val="21"/>
              </w:rPr>
              <w:t>mm以上</w:t>
            </w:r>
            <w:r w:rsidRPr="006E1843">
              <w:rPr>
                <w:rFonts w:ascii="HG丸ｺﾞｼｯｸM-PRO" w:eastAsia="HG丸ｺﾞｼｯｸM-PRO" w:hAnsi="HG丸ｺﾞｼｯｸM-PRO" w:hint="eastAsia"/>
                <w:sz w:val="21"/>
              </w:rPr>
              <w:t>］</w:t>
            </w:r>
          </w:p>
          <w:p w14:paraId="62CF42F4" w14:textId="77777777" w:rsidR="006E1843" w:rsidRPr="006E1843" w:rsidRDefault="006E1843" w:rsidP="00E222B8">
            <w:pPr>
              <w:pStyle w:val="19"/>
              <w:numPr>
                <w:ilvl w:val="0"/>
                <w:numId w:val="83"/>
              </w:numPr>
              <w:tabs>
                <w:tab w:val="left" w:pos="105"/>
                <w:tab w:val="left" w:pos="420"/>
              </w:tabs>
              <w:spacing w:line="240" w:lineRule="exact"/>
              <w:ind w:left="1050" w:hangingChars="300" w:hanging="630"/>
              <w:rPr>
                <w:rFonts w:ascii="HG丸ｺﾞｼｯｸM-PRO" w:eastAsia="HG丸ｺﾞｼｯｸM-PRO" w:hAnsi="HG丸ｺﾞｼｯｸM-PRO"/>
                <w:sz w:val="21"/>
              </w:rPr>
            </w:pPr>
            <w:r w:rsidRPr="006E1843">
              <w:rPr>
                <w:rFonts w:ascii="HG丸ｺﾞｼｯｸM-PRO" w:eastAsia="HG丸ｺﾞｼｯｸM-PRO" w:hAnsi="HG丸ｺﾞｼｯｸM-PRO"/>
                <w:sz w:val="21"/>
              </w:rPr>
              <w:t xml:space="preserve"> </w:t>
            </w:r>
            <w:r w:rsidRPr="006E1843">
              <w:rPr>
                <w:rFonts w:ascii="HG丸ｺﾞｼｯｸM-PRO" w:eastAsia="HG丸ｺﾞｼｯｸM-PRO" w:hAnsi="HG丸ｺﾞｼｯｸM-PRO" w:hint="eastAsia"/>
                <w:sz w:val="21"/>
              </w:rPr>
              <w:t>材質</w:t>
            </w:r>
            <w:r w:rsidRPr="006E1843">
              <w:rPr>
                <w:rFonts w:ascii="HG丸ｺﾞｼｯｸM-PRO" w:eastAsia="HG丸ｺﾞｼｯｸM-PRO" w:hAnsi="HG丸ｺﾞｼｯｸM-PRO"/>
                <w:sz w:val="21"/>
              </w:rPr>
              <w:t xml:space="preserve"> [</w:t>
            </w:r>
            <w:r w:rsidRPr="006E1843">
              <w:rPr>
                <w:rFonts w:ascii="HG丸ｺﾞｼｯｸM-PRO" w:eastAsia="HG丸ｺﾞｼｯｸM-PRO" w:hAnsi="HG丸ｺﾞｼｯｸM-PRO" w:hint="eastAsia"/>
                <w:sz w:val="21"/>
              </w:rPr>
              <w:t xml:space="preserve">　　</w:t>
            </w:r>
            <w:r w:rsidRPr="006E1843">
              <w:rPr>
                <w:rFonts w:ascii="HG丸ｺﾞｼｯｸM-PRO" w:eastAsia="HG丸ｺﾞｼｯｸM-PRO" w:hAnsi="HG丸ｺﾞｼｯｸM-PRO"/>
                <w:sz w:val="21"/>
              </w:rPr>
              <w:t>]</w:t>
            </w:r>
            <w:r w:rsidRPr="006E1843">
              <w:rPr>
                <w:rFonts w:ascii="HG丸ｺﾞｼｯｸM-PRO" w:eastAsia="HG丸ｺﾞｼｯｸM-PRO" w:hAnsi="HG丸ｺﾞｼｯｸM-PRO" w:hint="eastAsia"/>
                <w:sz w:val="21"/>
              </w:rPr>
              <w:t>（腐食が懸念される場合はステンレス管を使用すること。）</w:t>
            </w:r>
          </w:p>
          <w:p w14:paraId="444882D3" w14:textId="77777777" w:rsidR="006E1843" w:rsidRPr="006E1843" w:rsidRDefault="006E1843" w:rsidP="00E222B8">
            <w:pPr>
              <w:pStyle w:val="19"/>
              <w:numPr>
                <w:ilvl w:val="0"/>
                <w:numId w:val="83"/>
              </w:numPr>
              <w:tabs>
                <w:tab w:val="left" w:pos="105"/>
                <w:tab w:val="left" w:pos="420"/>
              </w:tabs>
              <w:spacing w:line="240" w:lineRule="exact"/>
              <w:ind w:left="1050" w:hangingChars="300" w:hanging="630"/>
              <w:rPr>
                <w:rFonts w:ascii="HG丸ｺﾞｼｯｸM-PRO" w:eastAsia="HG丸ｺﾞｼｯｸM-PRO" w:hAnsi="HG丸ｺﾞｼｯｸM-PRO"/>
                <w:sz w:val="21"/>
              </w:rPr>
            </w:pPr>
            <w:r w:rsidRPr="006E1843">
              <w:rPr>
                <w:rFonts w:ascii="HG丸ｺﾞｼｯｸM-PRO" w:eastAsia="HG丸ｺﾞｼｯｸM-PRO" w:hAnsi="HG丸ｺﾞｼｯｸM-PRO"/>
                <w:sz w:val="21"/>
              </w:rPr>
              <w:t xml:space="preserve"> </w:t>
            </w:r>
            <w:r w:rsidRPr="006E1843">
              <w:rPr>
                <w:rFonts w:ascii="HG丸ｺﾞｼｯｸM-PRO" w:eastAsia="HG丸ｺﾞｼｯｸM-PRO" w:hAnsi="HG丸ｺﾞｼｯｸM-PRO" w:hint="eastAsia"/>
                <w:sz w:val="21"/>
              </w:rPr>
              <w:t>高さ</w:t>
            </w:r>
            <w:r w:rsidRPr="006E1843">
              <w:rPr>
                <w:rFonts w:ascii="HG丸ｺﾞｼｯｸM-PRO" w:eastAsia="HG丸ｺﾞｼｯｸM-PRO" w:hAnsi="HG丸ｺﾞｼｯｸM-PRO"/>
                <w:sz w:val="21"/>
              </w:rPr>
              <w:t xml:space="preserve"> </w:t>
            </w:r>
            <w:r w:rsidRPr="006E1843">
              <w:rPr>
                <w:rFonts w:ascii="HG丸ｺﾞｼｯｸM-PRO" w:eastAsia="HG丸ｺﾞｼｯｸM-PRO" w:hAnsi="HG丸ｺﾞｼｯｸM-PRO" w:hint="eastAsia"/>
                <w:sz w:val="21"/>
              </w:rPr>
              <w:t>階段部［　　］</w:t>
            </w:r>
            <w:r w:rsidRPr="006E1843">
              <w:rPr>
                <w:rFonts w:ascii="HG丸ｺﾞｼｯｸM-PRO" w:eastAsia="HG丸ｺﾞｼｯｸM-PRO" w:hAnsi="HG丸ｺﾞｼｯｸM-PRO"/>
                <w:sz w:val="21"/>
              </w:rPr>
              <w:t>mm</w:t>
            </w:r>
            <w:r w:rsidRPr="006E1843">
              <w:rPr>
                <w:rFonts w:ascii="HG丸ｺﾞｼｯｸM-PRO" w:eastAsia="HG丸ｺﾞｼｯｸM-PRO" w:hAnsi="HG丸ｺﾞｼｯｸM-PRO" w:hint="eastAsia"/>
                <w:sz w:val="21"/>
              </w:rPr>
              <w:t>、その他［　　］</w:t>
            </w:r>
            <w:r w:rsidRPr="006E1843">
              <w:rPr>
                <w:rFonts w:ascii="HG丸ｺﾞｼｯｸM-PRO" w:eastAsia="HG丸ｺﾞｼｯｸM-PRO" w:hAnsi="HG丸ｺﾞｼｯｸM-PRO"/>
                <w:sz w:val="21"/>
              </w:rPr>
              <w:t>mm</w:t>
            </w:r>
          </w:p>
          <w:p w14:paraId="2CCFBFFB"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特記事項</w:t>
            </w:r>
          </w:p>
          <w:p w14:paraId="3904C62B" w14:textId="77777777" w:rsidR="006E1843" w:rsidRPr="006E1843" w:rsidRDefault="006E1843" w:rsidP="00E222B8">
            <w:pPr>
              <w:pStyle w:val="19"/>
              <w:numPr>
                <w:ilvl w:val="0"/>
                <w:numId w:val="84"/>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z w:val="21"/>
              </w:rPr>
              <w:t xml:space="preserve"> </w:t>
            </w:r>
            <w:r w:rsidRPr="006E1843">
              <w:rPr>
                <w:rFonts w:ascii="HG丸ｺﾞｼｯｸM-PRO" w:eastAsia="HG丸ｺﾞｼｯｸM-PRO" w:hAnsi="HG丸ｺﾞｼｯｸM-PRO"/>
                <w:sz w:val="21"/>
              </w:rPr>
              <w:t>組合職員が従事することに配慮すること。</w:t>
            </w:r>
          </w:p>
          <w:p w14:paraId="41B08318" w14:textId="77777777" w:rsidR="006E1843" w:rsidRPr="00F973B0" w:rsidRDefault="006E1843" w:rsidP="006E1843">
            <w:pPr>
              <w:snapToGrid w:val="0"/>
              <w:spacing w:line="240" w:lineRule="atLeast"/>
              <w:ind w:leftChars="300" w:left="630" w:firstLineChars="100" w:firstLine="210"/>
              <w:rPr>
                <w:rFonts w:hAnsi="ＭＳ 明朝"/>
                <w:szCs w:val="21"/>
              </w:rPr>
            </w:pPr>
          </w:p>
        </w:tc>
        <w:tc>
          <w:tcPr>
            <w:tcW w:w="9462" w:type="dxa"/>
            <w:shd w:val="clear" w:color="auto" w:fill="auto"/>
          </w:tcPr>
          <w:p w14:paraId="2BA1F99A"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7FF1402A"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5193E7A6" w14:textId="77777777" w:rsidTr="006E1843">
        <w:trPr>
          <w:trHeight w:val="352"/>
        </w:trPr>
        <w:tc>
          <w:tcPr>
            <w:tcW w:w="10455" w:type="dxa"/>
            <w:shd w:val="clear" w:color="auto" w:fill="auto"/>
          </w:tcPr>
          <w:p w14:paraId="3629F16D" w14:textId="77777777" w:rsidR="006E1843" w:rsidRPr="006E1843" w:rsidRDefault="006E1843" w:rsidP="00E222B8">
            <w:pPr>
              <w:pStyle w:val="1e"/>
              <w:numPr>
                <w:ilvl w:val="3"/>
                <w:numId w:val="81"/>
              </w:numPr>
              <w:tabs>
                <w:tab w:val="num" w:pos="360"/>
              </w:tabs>
              <w:spacing w:line="240" w:lineRule="exact"/>
              <w:ind w:left="420" w:hanging="420"/>
              <w:rPr>
                <w:sz w:val="21"/>
                <w:szCs w:val="21"/>
              </w:rPr>
            </w:pPr>
            <w:bookmarkStart w:id="77" w:name="_Ref392596887"/>
            <w:r w:rsidRPr="006E1843">
              <w:rPr>
                <w:sz w:val="21"/>
                <w:szCs w:val="21"/>
              </w:rPr>
              <w:t>機器等</w:t>
            </w:r>
          </w:p>
          <w:p w14:paraId="021FAF41"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マンホール、点検口、測定孔</w:t>
            </w:r>
          </w:p>
          <w:p w14:paraId="1492FD20" w14:textId="77777777" w:rsidR="006E1843" w:rsidRPr="006E1843" w:rsidRDefault="006E1843" w:rsidP="006E1843">
            <w:pPr>
              <w:spacing w:line="240" w:lineRule="exact"/>
              <w:ind w:leftChars="200" w:left="420" w:firstLineChars="100" w:firstLine="210"/>
              <w:rPr>
                <w:rFonts w:ascii="HG丸ｺﾞｼｯｸM-PRO" w:eastAsia="HG丸ｺﾞｼｯｸM-PRO" w:hAnsi="HG丸ｺﾞｼｯｸM-PRO"/>
                <w:szCs w:val="21"/>
              </w:rPr>
            </w:pPr>
            <w:r w:rsidRPr="006E1843">
              <w:rPr>
                <w:rFonts w:ascii="HG丸ｺﾞｼｯｸM-PRO" w:eastAsia="HG丸ｺﾞｼｯｸM-PRO" w:hAnsi="HG丸ｺﾞｼｯｸM-PRO" w:hint="eastAsia"/>
                <w:szCs w:val="21"/>
              </w:rPr>
              <w:t>マンホール、点検口、測定孔を設置箇所の条件、機械構造、目的に合致した寸法、材質、構造のものを選定し、設置すること。</w:t>
            </w:r>
          </w:p>
          <w:p w14:paraId="6605640E" w14:textId="77777777" w:rsidR="006E1843" w:rsidRPr="006E1843" w:rsidRDefault="006E1843" w:rsidP="006E1843">
            <w:pPr>
              <w:spacing w:line="240" w:lineRule="exact"/>
              <w:ind w:leftChars="300" w:left="630" w:firstLineChars="100" w:firstLine="210"/>
              <w:rPr>
                <w:rFonts w:ascii="HG丸ｺﾞｼｯｸM-PRO" w:eastAsia="HG丸ｺﾞｼｯｸM-PRO" w:hAnsi="HG丸ｺﾞｼｯｸM-PRO"/>
                <w:szCs w:val="21"/>
              </w:rPr>
            </w:pPr>
            <w:r w:rsidRPr="006E1843">
              <w:rPr>
                <w:rFonts w:ascii="HG丸ｺﾞｼｯｸM-PRO" w:eastAsia="HG丸ｺﾞｼｯｸM-PRO" w:hAnsi="HG丸ｺﾞｼｯｸM-PRO" w:hint="eastAsia"/>
                <w:szCs w:val="21"/>
              </w:rPr>
              <w:t>なお、点検頻度が高い箇所に設置する点検口等は、可能な限り開閉操作が容易にできる構造とすること。</w:t>
            </w:r>
          </w:p>
          <w:p w14:paraId="77DC5D1A" w14:textId="77777777" w:rsidR="006E1843" w:rsidRPr="006E1843" w:rsidRDefault="006E1843" w:rsidP="00E222B8">
            <w:pPr>
              <w:pStyle w:val="19"/>
              <w:numPr>
                <w:ilvl w:val="0"/>
                <w:numId w:val="85"/>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z w:val="21"/>
              </w:rPr>
              <w:t xml:space="preserve"> </w:t>
            </w:r>
            <w:r w:rsidRPr="006E1843">
              <w:rPr>
                <w:rFonts w:ascii="HG丸ｺﾞｼｯｸM-PRO" w:eastAsia="HG丸ｺﾞｼｯｸM-PRO" w:hAnsi="HG丸ｺﾞｼｯｸM-PRO"/>
                <w:sz w:val="21"/>
              </w:rPr>
              <w:t>マンホール</w:t>
            </w:r>
          </w:p>
          <w:p w14:paraId="5BEC9D7D" w14:textId="77777777" w:rsidR="006E1843" w:rsidRPr="006E1843" w:rsidRDefault="006E1843" w:rsidP="006E1843">
            <w:pPr>
              <w:spacing w:line="240" w:lineRule="exact"/>
              <w:ind w:leftChars="300" w:left="630" w:firstLineChars="100" w:firstLine="210"/>
              <w:rPr>
                <w:rFonts w:ascii="HG丸ｺﾞｼｯｸM-PRO" w:eastAsia="HG丸ｺﾞｼｯｸM-PRO" w:hAnsi="HG丸ｺﾞｼｯｸM-PRO"/>
                <w:szCs w:val="21"/>
              </w:rPr>
            </w:pPr>
            <w:r w:rsidRPr="006E1843">
              <w:rPr>
                <w:rFonts w:ascii="HG丸ｺﾞｼｯｸM-PRO" w:eastAsia="HG丸ｺﾞｼｯｸM-PRO" w:hAnsi="HG丸ｺﾞｼｯｸM-PRO" w:hint="eastAsia"/>
                <w:szCs w:val="21"/>
              </w:rPr>
              <w:t>設備、機器の管理、点検、整備、補修作業等に必要なマンホールを設置すること。作業員、機器、資材の出入に支障が生じないよう必要な大きさ</w:t>
            </w:r>
            <w:r w:rsidRPr="006E1843">
              <w:rPr>
                <w:rFonts w:ascii="HG丸ｺﾞｼｯｸM-PRO" w:eastAsia="HG丸ｺﾞｼｯｸM-PRO" w:hAnsi="HG丸ｺﾞｼｯｸM-PRO"/>
                <w:szCs w:val="21"/>
              </w:rPr>
              <w:t>を確保すること。</w:t>
            </w:r>
          </w:p>
          <w:p w14:paraId="1F62A5BF" w14:textId="77777777" w:rsidR="006E1843" w:rsidRPr="006E1843" w:rsidRDefault="006E1843" w:rsidP="00E222B8">
            <w:pPr>
              <w:pStyle w:val="19"/>
              <w:numPr>
                <w:ilvl w:val="0"/>
                <w:numId w:val="85"/>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z w:val="21"/>
              </w:rPr>
              <w:t xml:space="preserve"> 点検口</w:t>
            </w:r>
          </w:p>
          <w:p w14:paraId="267D41FE" w14:textId="77777777" w:rsidR="006E1843" w:rsidRPr="006E1843" w:rsidRDefault="006E1843" w:rsidP="006E1843">
            <w:pPr>
              <w:spacing w:line="240" w:lineRule="exact"/>
              <w:ind w:leftChars="300" w:left="630" w:firstLineChars="100" w:firstLine="210"/>
              <w:rPr>
                <w:rFonts w:ascii="HG丸ｺﾞｼｯｸM-PRO" w:eastAsia="HG丸ｺﾞｼｯｸM-PRO" w:hAnsi="HG丸ｺﾞｼｯｸM-PRO"/>
                <w:szCs w:val="21"/>
              </w:rPr>
            </w:pPr>
            <w:r w:rsidRPr="006E1843">
              <w:rPr>
                <w:rFonts w:ascii="HG丸ｺﾞｼｯｸM-PRO" w:eastAsia="HG丸ｺﾞｼｯｸM-PRO" w:hAnsi="HG丸ｺﾞｼｯｸM-PRO" w:hint="eastAsia"/>
                <w:szCs w:val="21"/>
              </w:rPr>
              <w:t>日常の運転管理に必要な点検口、覗き窓を設置すること。</w:t>
            </w:r>
          </w:p>
          <w:p w14:paraId="2E596A31" w14:textId="77777777" w:rsidR="006E1843" w:rsidRPr="006E1843" w:rsidRDefault="006E1843" w:rsidP="00E222B8">
            <w:pPr>
              <w:pStyle w:val="19"/>
              <w:numPr>
                <w:ilvl w:val="0"/>
                <w:numId w:val="85"/>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z w:val="21"/>
              </w:rPr>
              <w:t xml:space="preserve"> 測定孔</w:t>
            </w:r>
          </w:p>
          <w:p w14:paraId="374BA721" w14:textId="77777777" w:rsidR="006E1843" w:rsidRPr="006E1843" w:rsidRDefault="006E1843" w:rsidP="006E1843">
            <w:pPr>
              <w:spacing w:line="240" w:lineRule="exact"/>
              <w:ind w:leftChars="300" w:left="630" w:firstLineChars="100" w:firstLine="210"/>
              <w:rPr>
                <w:rFonts w:ascii="HG丸ｺﾞｼｯｸM-PRO" w:eastAsia="HG丸ｺﾞｼｯｸM-PRO" w:hAnsi="HG丸ｺﾞｼｯｸM-PRO"/>
                <w:szCs w:val="21"/>
              </w:rPr>
            </w:pPr>
            <w:r w:rsidRPr="006E1843">
              <w:rPr>
                <w:rFonts w:ascii="HG丸ｺﾞｼｯｸM-PRO" w:eastAsia="HG丸ｺﾞｼｯｸM-PRO" w:hAnsi="HG丸ｺﾞｼｯｸM-PRO" w:hint="eastAsia"/>
                <w:szCs w:val="21"/>
              </w:rPr>
              <w:t>通常運転のもとで計測、分析の必要な場合、各現場で直接計測ができるような測定孔を要所に設置すること。</w:t>
            </w:r>
          </w:p>
          <w:p w14:paraId="6C5761D8"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配置</w:t>
            </w:r>
          </w:p>
          <w:p w14:paraId="6F5198E5" w14:textId="77777777" w:rsidR="006E1843" w:rsidRPr="006E1843" w:rsidRDefault="006E1843" w:rsidP="006E1843">
            <w:pPr>
              <w:spacing w:line="240" w:lineRule="exact"/>
              <w:ind w:leftChars="200" w:left="420" w:firstLineChars="100" w:firstLine="210"/>
              <w:rPr>
                <w:rFonts w:ascii="HG丸ｺﾞｼｯｸM-PRO" w:eastAsia="HG丸ｺﾞｼｯｸM-PRO" w:hAnsi="HG丸ｺﾞｼｯｸM-PRO"/>
                <w:szCs w:val="21"/>
              </w:rPr>
            </w:pPr>
            <w:r w:rsidRPr="006E1843">
              <w:rPr>
                <w:rFonts w:ascii="HG丸ｺﾞｼｯｸM-PRO" w:eastAsia="HG丸ｺﾞｼｯｸM-PRO" w:hAnsi="HG丸ｺﾞｼｯｸM-PRO" w:hint="eastAsia"/>
                <w:szCs w:val="21"/>
              </w:rPr>
              <w:t>機器は、保守点検、調整、修理等が安全、かつ、容易にできるよう配置すること。特に、購入機器等でメーカーの推奨するメンテナンススペースがある場合は、そのスペースを確保すること。</w:t>
            </w:r>
          </w:p>
          <w:p w14:paraId="28638C18"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交換性</w:t>
            </w:r>
          </w:p>
          <w:p w14:paraId="0E0234C9" w14:textId="77777777" w:rsidR="006E1843" w:rsidRPr="006E1843" w:rsidRDefault="006E1843" w:rsidP="006E1843">
            <w:pPr>
              <w:spacing w:line="240" w:lineRule="exact"/>
              <w:ind w:leftChars="200" w:left="420" w:firstLineChars="100" w:firstLine="210"/>
              <w:rPr>
                <w:rFonts w:ascii="HG丸ｺﾞｼｯｸM-PRO" w:eastAsia="HG丸ｺﾞｼｯｸM-PRO" w:hAnsi="HG丸ｺﾞｼｯｸM-PRO"/>
                <w:szCs w:val="21"/>
              </w:rPr>
            </w:pPr>
            <w:r w:rsidRPr="006E1843">
              <w:rPr>
                <w:rFonts w:ascii="HG丸ｺﾞｼｯｸM-PRO" w:eastAsia="HG丸ｺﾞｼｯｸM-PRO" w:hAnsi="HG丸ｺﾞｼｯｸM-PRO" w:hint="eastAsia"/>
                <w:szCs w:val="21"/>
              </w:rPr>
              <w:t>機器及び部品等は、補修、修理時の利便性を考慮し、極力統一を図り交換性を持たせること。</w:t>
            </w:r>
          </w:p>
          <w:p w14:paraId="05AFC21D"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ポンプ類</w:t>
            </w:r>
          </w:p>
          <w:p w14:paraId="42B683C3" w14:textId="77777777" w:rsidR="006E1843" w:rsidRPr="006E1843" w:rsidRDefault="006E1843" w:rsidP="006E1843">
            <w:pPr>
              <w:spacing w:line="240" w:lineRule="exact"/>
              <w:ind w:leftChars="200" w:left="420" w:firstLineChars="100" w:firstLine="210"/>
              <w:rPr>
                <w:rFonts w:ascii="HG丸ｺﾞｼｯｸM-PRO" w:eastAsia="HG丸ｺﾞｼｯｸM-PRO" w:hAnsi="HG丸ｺﾞｼｯｸM-PRO"/>
                <w:szCs w:val="21"/>
              </w:rPr>
            </w:pPr>
            <w:r w:rsidRPr="006E1843">
              <w:rPr>
                <w:rFonts w:ascii="HG丸ｺﾞｼｯｸM-PRO" w:eastAsia="HG丸ｺﾞｼｯｸM-PRO" w:hAnsi="HG丸ｺﾞｼｯｸM-PRO" w:hint="eastAsia"/>
                <w:szCs w:val="21"/>
              </w:rPr>
              <w:t>流体種類、温度等の使用条件にあった機種を選定する。また、必要に応じて予備機を設置すること。水中ポンプは、引き上げに必要なガイドレール、吊上げ装置等を設置すること。</w:t>
            </w:r>
          </w:p>
          <w:p w14:paraId="6EE9B6A4"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潤滑装置類</w:t>
            </w:r>
          </w:p>
          <w:p w14:paraId="17109383" w14:textId="77777777" w:rsidR="006E1843" w:rsidRPr="006E1843" w:rsidRDefault="006E1843" w:rsidP="006E1843">
            <w:pPr>
              <w:spacing w:line="240" w:lineRule="exact"/>
              <w:ind w:leftChars="200" w:left="420" w:firstLineChars="100" w:firstLine="210"/>
              <w:rPr>
                <w:rFonts w:ascii="HG丸ｺﾞｼｯｸM-PRO" w:eastAsia="HG丸ｺﾞｼｯｸM-PRO" w:hAnsi="HG丸ｺﾞｼｯｸM-PRO"/>
                <w:szCs w:val="21"/>
              </w:rPr>
            </w:pPr>
            <w:r w:rsidRPr="006E1843">
              <w:rPr>
                <w:rFonts w:ascii="HG丸ｺﾞｼｯｸM-PRO" w:eastAsia="HG丸ｺﾞｼｯｸM-PRO" w:hAnsi="HG丸ｺﾞｼｯｸM-PRO" w:hint="eastAsia"/>
                <w:szCs w:val="21"/>
              </w:rPr>
              <w:t>集中自動給油装置、集中給油、個別給油等をそれぞれの給油頻度、作業性等を考慮して設置すること。なお、油脂類の種類は、極力少なくすること。</w:t>
            </w:r>
          </w:p>
          <w:p w14:paraId="71F7CBA6"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防護対策</w:t>
            </w:r>
          </w:p>
          <w:p w14:paraId="4A4C8EF3" w14:textId="77777777" w:rsidR="006E1843" w:rsidRPr="006E1843" w:rsidRDefault="006E1843" w:rsidP="006E1843">
            <w:pPr>
              <w:spacing w:line="240" w:lineRule="exact"/>
              <w:ind w:leftChars="200" w:left="420" w:firstLineChars="100" w:firstLine="210"/>
              <w:rPr>
                <w:rFonts w:ascii="HG丸ｺﾞｼｯｸM-PRO" w:eastAsia="HG丸ｺﾞｼｯｸM-PRO" w:hAnsi="HG丸ｺﾞｼｯｸM-PRO"/>
                <w:szCs w:val="21"/>
              </w:rPr>
            </w:pPr>
            <w:r w:rsidRPr="006E1843">
              <w:rPr>
                <w:rFonts w:ascii="HG丸ｺﾞｼｯｸM-PRO" w:eastAsia="HG丸ｺﾞｼｯｸM-PRO" w:hAnsi="HG丸ｺﾞｼｯｸM-PRO" w:hint="eastAsia"/>
                <w:szCs w:val="21"/>
              </w:rPr>
              <w:t>機械類の回転、稼働、突起部分は、危険防止のため必要に応じて安全カバー、又は彩色等の対策を行うこと。</w:t>
            </w:r>
          </w:p>
          <w:p w14:paraId="7614CCA0"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作業環境の保全</w:t>
            </w:r>
          </w:p>
          <w:p w14:paraId="16FB19DA" w14:textId="77777777" w:rsidR="006E1843" w:rsidRPr="006E1843" w:rsidRDefault="006E1843" w:rsidP="006E1843">
            <w:pPr>
              <w:spacing w:line="240" w:lineRule="exact"/>
              <w:ind w:leftChars="200" w:left="420" w:firstLineChars="100" w:firstLine="210"/>
              <w:rPr>
                <w:rFonts w:ascii="HG丸ｺﾞｼｯｸM-PRO" w:eastAsia="HG丸ｺﾞｼｯｸM-PRO" w:hAnsi="HG丸ｺﾞｼｯｸM-PRO"/>
                <w:szCs w:val="21"/>
              </w:rPr>
            </w:pPr>
            <w:r w:rsidRPr="006E1843">
              <w:rPr>
                <w:rFonts w:ascii="HG丸ｺﾞｼｯｸM-PRO" w:eastAsia="HG丸ｺﾞｼｯｸM-PRO" w:hAnsi="HG丸ｺﾞｼｯｸM-PRO" w:hint="eastAsia"/>
                <w:szCs w:val="21"/>
              </w:rPr>
              <w:t>機器は、ごみのこぼれ、飛散等がないよう極力密閉構造とすること。</w:t>
            </w:r>
          </w:p>
          <w:p w14:paraId="4C9CD9B5" w14:textId="5DEF5A81" w:rsidR="006E1843" w:rsidRPr="006E1843" w:rsidRDefault="006E1843" w:rsidP="008A1038">
            <w:pPr>
              <w:spacing w:line="240" w:lineRule="exact"/>
              <w:ind w:leftChars="200" w:left="420" w:firstLineChars="100" w:firstLine="210"/>
            </w:pPr>
            <w:r w:rsidRPr="006E1843">
              <w:rPr>
                <w:rFonts w:ascii="HG丸ｺﾞｼｯｸM-PRO" w:eastAsia="HG丸ｺﾞｼｯｸM-PRO" w:hAnsi="HG丸ｺﾞｼｯｸM-PRO" w:hint="eastAsia"/>
                <w:szCs w:val="21"/>
              </w:rPr>
              <w:t>極力騒音、振動の少ない機種を選定し、必要に応じて防音、遮音、防振などの対策を行うこと。</w:t>
            </w:r>
            <w:bookmarkEnd w:id="77"/>
          </w:p>
        </w:tc>
        <w:tc>
          <w:tcPr>
            <w:tcW w:w="9462" w:type="dxa"/>
            <w:shd w:val="clear" w:color="auto" w:fill="auto"/>
          </w:tcPr>
          <w:p w14:paraId="3858BFE8"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3FC7083D"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2264E7B7" w14:textId="77777777" w:rsidTr="006E1843">
        <w:trPr>
          <w:trHeight w:val="352"/>
        </w:trPr>
        <w:tc>
          <w:tcPr>
            <w:tcW w:w="10455" w:type="dxa"/>
            <w:shd w:val="clear" w:color="auto" w:fill="auto"/>
          </w:tcPr>
          <w:p w14:paraId="0CF1821E" w14:textId="77777777" w:rsidR="006E1843" w:rsidRPr="006E1843" w:rsidRDefault="006E1843" w:rsidP="00E222B8">
            <w:pPr>
              <w:pStyle w:val="1e"/>
              <w:numPr>
                <w:ilvl w:val="3"/>
                <w:numId w:val="81"/>
              </w:numPr>
              <w:tabs>
                <w:tab w:val="num" w:pos="360"/>
              </w:tabs>
              <w:spacing w:line="240" w:lineRule="exact"/>
              <w:ind w:left="420" w:hanging="420"/>
              <w:rPr>
                <w:sz w:val="21"/>
                <w:szCs w:val="21"/>
              </w:rPr>
            </w:pPr>
            <w:r w:rsidRPr="006E1843">
              <w:rPr>
                <w:rFonts w:hint="eastAsia"/>
                <w:sz w:val="21"/>
                <w:szCs w:val="21"/>
              </w:rPr>
              <w:t>防熱・保温</w:t>
            </w:r>
          </w:p>
          <w:p w14:paraId="281965DC" w14:textId="77777777" w:rsidR="006E1843" w:rsidRPr="006E1843" w:rsidRDefault="006E1843" w:rsidP="006E1843">
            <w:pPr>
              <w:pStyle w:val="1e"/>
              <w:numPr>
                <w:ilvl w:val="0"/>
                <w:numId w:val="0"/>
              </w:numPr>
              <w:spacing w:line="240" w:lineRule="exact"/>
              <w:ind w:left="430"/>
              <w:rPr>
                <w:sz w:val="21"/>
                <w:szCs w:val="21"/>
              </w:rPr>
            </w:pPr>
            <w:r w:rsidRPr="006E1843">
              <w:rPr>
                <w:sz w:val="21"/>
                <w:szCs w:val="21"/>
              </w:rPr>
              <w:t>防熱・保温については、対象機器の温度、使用環境、安全性、維持管理性等を考慮し、事前に仕様書を組合へ提出し承諾を得ること。その他、下記要領を原則とする。</w:t>
            </w:r>
          </w:p>
          <w:p w14:paraId="716572CA"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炉本体、ボイラ、高温配管等で人が触れ火傷するおそれのあるもの及び集じん器、風道、煙道等、低温腐食を生じるおそれのあるものについては、必ず防熱施工、保温施工し、夏季において機器の表面温度を室温+40度以下とすること。</w:t>
            </w:r>
          </w:p>
          <w:p w14:paraId="5BF1A415"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内部流体が停滞し、冬季に凍結の恐れがある箇所には保温を行うこと。</w:t>
            </w:r>
          </w:p>
          <w:p w14:paraId="6030A30D"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保温材は目的に適合するものとし、原則として外装材は、炉本体、ボイラ、集じん器等の機器は鋼板製、風道、煙道、配管等はカラー鉄板又はステンレス鋼板、アルミガラスクロスとする。ただし、見学者から見える機器や配管等の外装材については、見栄えに配慮すること。</w:t>
            </w:r>
          </w:p>
          <w:p w14:paraId="44EC195E"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蒸気系はケイ酸カルシウム又はロックウール、水、空気、排ガス系はグラスウール又はロックウールとする。</w:t>
            </w:r>
          </w:p>
          <w:p w14:paraId="3095F75A"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上水、機器冷却水については、屋外、屋内配管ともに結露防止として保温を行うこと。</w:t>
            </w:r>
          </w:p>
          <w:p w14:paraId="043F0720"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炉停止時等に灰が固化するおそれのあるコンベヤ類等には加温装置を設置するなど、維持管理の容易性に配慮すること。</w:t>
            </w:r>
          </w:p>
          <w:p w14:paraId="0100F86C"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冷熱・温熱工事を行う箇所については、省エネ仕様とすること。</w:t>
            </w:r>
          </w:p>
          <w:p w14:paraId="1D46F7A4"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防熱目的で非常時のみ高温となるものについては別途協議とする。</w:t>
            </w:r>
          </w:p>
          <w:p w14:paraId="0D6F96D2" w14:textId="77777777" w:rsidR="006E1843" w:rsidRPr="006E1843" w:rsidRDefault="006E1843" w:rsidP="006E1843">
            <w:pPr>
              <w:pStyle w:val="1c"/>
              <w:numPr>
                <w:ilvl w:val="0"/>
                <w:numId w:val="0"/>
              </w:numPr>
              <w:spacing w:line="240" w:lineRule="exact"/>
              <w:ind w:left="650"/>
            </w:pPr>
          </w:p>
        </w:tc>
        <w:tc>
          <w:tcPr>
            <w:tcW w:w="9462" w:type="dxa"/>
            <w:shd w:val="clear" w:color="auto" w:fill="auto"/>
          </w:tcPr>
          <w:p w14:paraId="0CF9A2F3"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5FED01A4"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441FC9FD" w14:textId="77777777" w:rsidTr="006E1843">
        <w:trPr>
          <w:trHeight w:val="352"/>
        </w:trPr>
        <w:tc>
          <w:tcPr>
            <w:tcW w:w="10455" w:type="dxa"/>
            <w:shd w:val="clear" w:color="auto" w:fill="auto"/>
          </w:tcPr>
          <w:p w14:paraId="51FB301C" w14:textId="77777777" w:rsidR="006E1843" w:rsidRPr="006E1843" w:rsidRDefault="006E1843" w:rsidP="00E222B8">
            <w:pPr>
              <w:pStyle w:val="1e"/>
              <w:numPr>
                <w:ilvl w:val="3"/>
                <w:numId w:val="81"/>
              </w:numPr>
              <w:tabs>
                <w:tab w:val="num" w:pos="360"/>
              </w:tabs>
              <w:spacing w:line="240" w:lineRule="exact"/>
              <w:ind w:left="420" w:hanging="420"/>
              <w:rPr>
                <w:sz w:val="21"/>
                <w:szCs w:val="21"/>
              </w:rPr>
            </w:pPr>
            <w:r w:rsidRPr="006E1843">
              <w:rPr>
                <w:sz w:val="21"/>
                <w:szCs w:val="21"/>
              </w:rPr>
              <w:t>配管</w:t>
            </w:r>
          </w:p>
          <w:p w14:paraId="2C719317" w14:textId="77777777" w:rsidR="006E1843" w:rsidRPr="006E1843" w:rsidRDefault="006E1843" w:rsidP="006E1843">
            <w:pPr>
              <w:spacing w:line="240" w:lineRule="exact"/>
              <w:ind w:leftChars="100" w:left="210" w:firstLineChars="100" w:firstLine="210"/>
              <w:rPr>
                <w:rFonts w:ascii="HG丸ｺﾞｼｯｸM-PRO" w:eastAsia="HG丸ｺﾞｼｯｸM-PRO" w:hAnsi="HG丸ｺﾞｼｯｸM-PRO"/>
                <w:szCs w:val="21"/>
              </w:rPr>
            </w:pPr>
            <w:r w:rsidRPr="006E1843">
              <w:rPr>
                <w:rFonts w:ascii="HG丸ｺﾞｼｯｸM-PRO" w:eastAsia="HG丸ｺﾞｼｯｸM-PRO" w:hAnsi="HG丸ｺﾞｼｯｸM-PRO"/>
                <w:szCs w:val="21"/>
              </w:rPr>
              <w:t>配管については、流体、温度、圧力、敷設環境、維持管理性等を考慮し、事前に配管仕様書を組合へ提出し承諾を得ること。その他、下記要領を原則とする。</w:t>
            </w:r>
          </w:p>
          <w:p w14:paraId="1C24A8EF"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勾配、保温、火傷防止、防露、防振、防錆、凍結防止、ドレンアタック防止、エア抜き等を十分に考慮して計画し、つまりが生じ易い流体用の配管には、掃除が容易なように十分考慮すること。</w:t>
            </w:r>
          </w:p>
          <w:p w14:paraId="4571888E"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汚水系統の配管材質は、管(内面)の腐食等に対して、硬質塩化ビニル管等適切な材質を選択すること。</w:t>
            </w:r>
          </w:p>
          <w:p w14:paraId="2F907E1D"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管材料、バルブ、ドレン等は、流体、使用圧力、温度、使用目的に応じた適切なものとするとともにメンテナンス性にも十分留意することとし、事前にリストを提出すること。</w:t>
            </w:r>
          </w:p>
          <w:p w14:paraId="5542DFCC"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各種配管は、内部流体、流れ方向、行き先が識別できるよう、配管色、表示テープ等で明確にすること。</w:t>
            </w:r>
          </w:p>
          <w:p w14:paraId="019076F8"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屋外は原則として地下埋設配管とする。特に屋外との取り合い部については地盤沈下を十分に考慮した配管とすること。重量車両が通る構内通路に埋設する配管は適切な深さに配置すること。給水管、ガス管等の埋設配管には、適切な防食及び電食防止施行を行うこと。</w:t>
            </w:r>
          </w:p>
          <w:p w14:paraId="1E30C41D"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屋内は原則として露出架空配管とすること。スラブ下の埋設配管は原則として行わないこと。</w:t>
            </w:r>
          </w:p>
          <w:p w14:paraId="4FE052F8"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継手、フランジ及びバルブは、JISに準拠するか、又は最高使用圧力及び最高使用温度条件により選定すること。</w:t>
            </w:r>
          </w:p>
          <w:p w14:paraId="6BDBCF8B"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運転管理のため、必要に応じて視水器、管支持設備、保温装置並びにストレーナ、流量計、温度計及び圧力計などを設けること。設置場所については安全を十分に配慮し、見やすい位置に取付けること。ただし、流量計は計測誤差を生じないよう極力直管長さを確保する。</w:t>
            </w:r>
          </w:p>
          <w:p w14:paraId="6C978E54" w14:textId="77777777" w:rsidR="006E1843" w:rsidRPr="006E1843" w:rsidRDefault="006E1843" w:rsidP="006E1843">
            <w:pPr>
              <w:pStyle w:val="1c"/>
              <w:numPr>
                <w:ilvl w:val="0"/>
                <w:numId w:val="0"/>
              </w:numPr>
              <w:spacing w:line="240" w:lineRule="exact"/>
              <w:ind w:left="210"/>
            </w:pPr>
          </w:p>
        </w:tc>
        <w:tc>
          <w:tcPr>
            <w:tcW w:w="9462" w:type="dxa"/>
            <w:shd w:val="clear" w:color="auto" w:fill="auto"/>
          </w:tcPr>
          <w:p w14:paraId="0D3C1E7C"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566A3929"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4B7CDE31" w14:textId="77777777" w:rsidTr="006E1843">
        <w:trPr>
          <w:trHeight w:val="352"/>
        </w:trPr>
        <w:tc>
          <w:tcPr>
            <w:tcW w:w="10455" w:type="dxa"/>
            <w:shd w:val="clear" w:color="auto" w:fill="auto"/>
          </w:tcPr>
          <w:p w14:paraId="2064C71B" w14:textId="77777777" w:rsidR="006E1843" w:rsidRPr="006E1843" w:rsidRDefault="006E1843" w:rsidP="00E222B8">
            <w:pPr>
              <w:pStyle w:val="1e"/>
              <w:numPr>
                <w:ilvl w:val="3"/>
                <w:numId w:val="81"/>
              </w:numPr>
              <w:tabs>
                <w:tab w:val="num" w:pos="360"/>
              </w:tabs>
              <w:spacing w:line="240" w:lineRule="exact"/>
              <w:ind w:left="420" w:hanging="420"/>
              <w:rPr>
                <w:sz w:val="21"/>
                <w:szCs w:val="21"/>
              </w:rPr>
            </w:pPr>
            <w:r w:rsidRPr="006E1843">
              <w:rPr>
                <w:sz w:val="21"/>
                <w:szCs w:val="21"/>
              </w:rPr>
              <w:t>塗装</w:t>
            </w:r>
          </w:p>
          <w:p w14:paraId="55372B07" w14:textId="77777777" w:rsidR="006E1843" w:rsidRPr="006E1843" w:rsidRDefault="006E1843" w:rsidP="006E1843">
            <w:pPr>
              <w:tabs>
                <w:tab w:val="left" w:pos="2982"/>
              </w:tabs>
              <w:spacing w:line="240" w:lineRule="exact"/>
              <w:ind w:leftChars="100" w:left="210" w:firstLineChars="100" w:firstLine="210"/>
              <w:rPr>
                <w:rFonts w:ascii="HG丸ｺﾞｼｯｸM-PRO" w:eastAsia="HG丸ｺﾞｼｯｸM-PRO" w:hAnsi="HG丸ｺﾞｼｯｸM-PRO"/>
                <w:szCs w:val="21"/>
              </w:rPr>
            </w:pPr>
            <w:r w:rsidRPr="006E1843">
              <w:rPr>
                <w:rFonts w:ascii="HG丸ｺﾞｼｯｸM-PRO" w:eastAsia="HG丸ｺﾞｼｯｸM-PRO" w:hAnsi="HG丸ｺﾞｼｯｸM-PRO" w:hint="eastAsia"/>
                <w:szCs w:val="21"/>
              </w:rPr>
              <w:t>塗装については、耐熱、耐薬品、防食、配色等を十分に考慮し、施工にあたっては、事前に使用環境に適した塗料、配色を選択するとともに、「塗装要領書」及び「配管識別表」を提出し、組合の承諾を得るものとする。なお、機器の塗装は原則として下記要領によること。</w:t>
            </w:r>
          </w:p>
          <w:p w14:paraId="407A8BAD"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機器の仕上塗装色は協議のうえ決定するとともに、機器名称を記入すること。</w:t>
            </w:r>
          </w:p>
          <w:p w14:paraId="384D4769"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空気、ガス、水などの配管にはその系統別に色別表示を行い、流体名称及び流れ方向の矢印を記入すること。</w:t>
            </w:r>
          </w:p>
          <w:p w14:paraId="07B95FA3"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使用場所、使用機器に合わせた塗装計画を提示し、組合の承諾を得ること。</w:t>
            </w:r>
          </w:p>
          <w:p w14:paraId="25A08BDA" w14:textId="77777777" w:rsidR="006E1843" w:rsidRPr="006E1843" w:rsidRDefault="006E1843" w:rsidP="006E1843">
            <w:pPr>
              <w:pStyle w:val="1c"/>
              <w:numPr>
                <w:ilvl w:val="0"/>
                <w:numId w:val="0"/>
              </w:numPr>
              <w:spacing w:line="240" w:lineRule="exact"/>
              <w:ind w:left="2440" w:hanging="340"/>
            </w:pPr>
          </w:p>
        </w:tc>
        <w:tc>
          <w:tcPr>
            <w:tcW w:w="9462" w:type="dxa"/>
            <w:shd w:val="clear" w:color="auto" w:fill="auto"/>
          </w:tcPr>
          <w:p w14:paraId="1B21E923"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7EF9AD5E"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013066B6" w14:textId="77777777" w:rsidTr="006E1843">
        <w:trPr>
          <w:trHeight w:val="352"/>
        </w:trPr>
        <w:tc>
          <w:tcPr>
            <w:tcW w:w="10455" w:type="dxa"/>
            <w:shd w:val="clear" w:color="auto" w:fill="auto"/>
          </w:tcPr>
          <w:p w14:paraId="405C3A3C" w14:textId="77777777" w:rsidR="006E1843" w:rsidRPr="006E1843" w:rsidRDefault="006E1843" w:rsidP="00E222B8">
            <w:pPr>
              <w:pStyle w:val="1e"/>
              <w:numPr>
                <w:ilvl w:val="3"/>
                <w:numId w:val="81"/>
              </w:numPr>
              <w:tabs>
                <w:tab w:val="num" w:pos="360"/>
              </w:tabs>
              <w:spacing w:line="240" w:lineRule="exact"/>
              <w:ind w:left="420" w:hanging="420"/>
              <w:rPr>
                <w:sz w:val="21"/>
                <w:szCs w:val="21"/>
              </w:rPr>
            </w:pPr>
            <w:r w:rsidRPr="006E1843">
              <w:rPr>
                <w:rFonts w:hint="eastAsia"/>
                <w:sz w:val="21"/>
                <w:szCs w:val="21"/>
              </w:rPr>
              <w:t>機器構成</w:t>
            </w:r>
          </w:p>
          <w:p w14:paraId="2D32E464"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主要な機器の運転操作には、必要に応じて切換方式により中央制御室から遠隔操作と現場操作の切換ができるような方式とすること。</w:t>
            </w:r>
          </w:p>
          <w:p w14:paraId="1470ACF1"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可燃性ガスが発生する恐れがある箇所には防爆対策を十分に行うとともに、爆発に対しては、爆風を逃がせるよう十分に配慮し、二次災害を防止すること。</w:t>
            </w:r>
          </w:p>
          <w:p w14:paraId="41A76082"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ベルトコンベヤを採用する場合、機側には緊急停止装置（引き綱式等）等安全対策を講じること。また、前段の機器とのインターロック機能を設置すること。</w:t>
            </w:r>
          </w:p>
          <w:p w14:paraId="4D2E3597"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定期補修時及び定期点検時においては、他系列は原則として常時運転できるものとし共通する部分を含む設備の補修作業の安全が確保されるよう考慮すること。</w:t>
            </w:r>
          </w:p>
          <w:p w14:paraId="00CABDF2"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機器・部品等は、更新・補修時の利便性を考慮し、できるだけメーカー統一を図り互換性を持たせること。定期補修時及び定期点検時においては、他系列は原則として常時運転できるものとし、共通する部分を含む設備の補修作業の安全が確保されるよう考慮すること。</w:t>
            </w:r>
          </w:p>
          <w:p w14:paraId="2698E615" w14:textId="4D818737" w:rsidR="006E1843" w:rsidRPr="006E1843" w:rsidRDefault="006E1843" w:rsidP="00E222B8">
            <w:pPr>
              <w:pStyle w:val="1c"/>
              <w:numPr>
                <w:ilvl w:val="4"/>
                <w:numId w:val="81"/>
              </w:numPr>
              <w:tabs>
                <w:tab w:val="num" w:pos="360"/>
              </w:tabs>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各種設備や機器の管理、点検、清掃、整備、補修作業に必要な設備を、必要な箇所に安全かつ容易に作業ができるよう設置すること。</w:t>
            </w:r>
          </w:p>
        </w:tc>
        <w:tc>
          <w:tcPr>
            <w:tcW w:w="9462" w:type="dxa"/>
            <w:shd w:val="clear" w:color="auto" w:fill="auto"/>
          </w:tcPr>
          <w:p w14:paraId="52BF787D"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167E2A7B"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7586BA9C" w14:textId="77777777" w:rsidTr="006E1843">
        <w:trPr>
          <w:trHeight w:val="352"/>
        </w:trPr>
        <w:tc>
          <w:tcPr>
            <w:tcW w:w="10455" w:type="dxa"/>
            <w:shd w:val="clear" w:color="auto" w:fill="auto"/>
          </w:tcPr>
          <w:p w14:paraId="4B077CA5" w14:textId="77777777" w:rsidR="006E1843" w:rsidRPr="006E1843" w:rsidRDefault="006E1843" w:rsidP="00E222B8">
            <w:pPr>
              <w:pStyle w:val="1e"/>
              <w:numPr>
                <w:ilvl w:val="3"/>
                <w:numId w:val="81"/>
              </w:numPr>
              <w:tabs>
                <w:tab w:val="num" w:pos="360"/>
              </w:tabs>
              <w:spacing w:line="240" w:lineRule="exact"/>
              <w:ind w:left="420" w:hanging="420"/>
              <w:rPr>
                <w:sz w:val="21"/>
                <w:szCs w:val="21"/>
              </w:rPr>
            </w:pPr>
            <w:bookmarkStart w:id="78" w:name="_Ref392597355"/>
            <w:r w:rsidRPr="006E1843">
              <w:rPr>
                <w:rFonts w:hint="eastAsia"/>
                <w:sz w:val="21"/>
                <w:szCs w:val="21"/>
              </w:rPr>
              <w:t>地震対策</w:t>
            </w:r>
            <w:bookmarkEnd w:id="78"/>
          </w:p>
          <w:p w14:paraId="7945ACAA" w14:textId="77777777" w:rsidR="006E1843" w:rsidRPr="006E1843" w:rsidRDefault="006E1843" w:rsidP="00E222B8">
            <w:pPr>
              <w:pStyle w:val="1c"/>
              <w:numPr>
                <w:ilvl w:val="4"/>
                <w:numId w:val="81"/>
              </w:numPr>
              <w:tabs>
                <w:tab w:val="num" w:pos="360"/>
              </w:tabs>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耐震設計及び計画にあたって適用する基準類は次のとおりとする。</w:t>
            </w:r>
          </w:p>
          <w:p w14:paraId="00FDF717" w14:textId="77777777" w:rsidR="006E1843" w:rsidRPr="006E1843" w:rsidRDefault="006E1843" w:rsidP="00E222B8">
            <w:pPr>
              <w:pStyle w:val="19"/>
              <w:numPr>
                <w:ilvl w:val="0"/>
                <w:numId w:val="85"/>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z w:val="21"/>
              </w:rPr>
              <w:t xml:space="preserve"> 建築基準法</w:t>
            </w:r>
            <w:r w:rsidRPr="006E1843">
              <w:rPr>
                <w:rFonts w:ascii="HG丸ｺﾞｼｯｸM-PRO" w:eastAsia="HG丸ｺﾞｼｯｸM-PRO" w:hAnsi="HG丸ｺﾞｼｯｸM-PRO" w:hint="eastAsia"/>
                <w:spacing w:val="-3"/>
                <w:sz w:val="21"/>
              </w:rPr>
              <w:t>・</w:t>
            </w:r>
            <w:r w:rsidRPr="006E1843">
              <w:rPr>
                <w:rFonts w:ascii="HG丸ｺﾞｼｯｸM-PRO" w:eastAsia="HG丸ｺﾞｼｯｸM-PRO" w:hAnsi="HG丸ｺﾞｼｯｸM-PRO" w:hint="eastAsia"/>
                <w:sz w:val="21"/>
              </w:rPr>
              <w:t>同施行令</w:t>
            </w:r>
          </w:p>
          <w:p w14:paraId="29FCCE40" w14:textId="77777777" w:rsidR="006E1843" w:rsidRPr="006E1843" w:rsidRDefault="006E1843" w:rsidP="00E222B8">
            <w:pPr>
              <w:pStyle w:val="19"/>
              <w:numPr>
                <w:ilvl w:val="0"/>
                <w:numId w:val="85"/>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z w:val="21"/>
              </w:rPr>
              <w:t xml:space="preserve"> 官庁施設の総合耐震計画基準及び同解説</w:t>
            </w:r>
          </w:p>
          <w:p w14:paraId="62813D1F" w14:textId="77777777" w:rsidR="006E1843" w:rsidRPr="006E1843" w:rsidRDefault="006E1843" w:rsidP="00E222B8">
            <w:pPr>
              <w:pStyle w:val="19"/>
              <w:numPr>
                <w:ilvl w:val="0"/>
                <w:numId w:val="85"/>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z w:val="21"/>
              </w:rPr>
              <w:t xml:space="preserve"> 建築物の構造関係技術基準解説書</w:t>
            </w:r>
          </w:p>
          <w:p w14:paraId="1312CBBB" w14:textId="77777777" w:rsidR="006E1843" w:rsidRPr="006E1843" w:rsidRDefault="006E1843" w:rsidP="00E222B8">
            <w:pPr>
              <w:pStyle w:val="19"/>
              <w:numPr>
                <w:ilvl w:val="0"/>
                <w:numId w:val="85"/>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z w:val="21"/>
              </w:rPr>
              <w:t xml:space="preserve"> 火力発電所</w:t>
            </w:r>
            <w:r w:rsidRPr="006E1843">
              <w:rPr>
                <w:rFonts w:ascii="HG丸ｺﾞｼｯｸM-PRO" w:eastAsia="HG丸ｺﾞｼｯｸM-PRO" w:hAnsi="HG丸ｺﾞｼｯｸM-PRO" w:hint="eastAsia"/>
                <w:spacing w:val="-3"/>
                <w:sz w:val="21"/>
              </w:rPr>
              <w:t>の</w:t>
            </w:r>
            <w:r w:rsidRPr="006E1843">
              <w:rPr>
                <w:rFonts w:ascii="HG丸ｺﾞｼｯｸM-PRO" w:eastAsia="HG丸ｺﾞｼｯｸM-PRO" w:hAnsi="HG丸ｺﾞｼｯｸM-PRO" w:hint="eastAsia"/>
                <w:sz w:val="21"/>
              </w:rPr>
              <w:t>耐震設計規程</w:t>
            </w:r>
          </w:p>
          <w:p w14:paraId="531E91A9" w14:textId="77777777" w:rsidR="006E1843" w:rsidRPr="006E1843" w:rsidRDefault="006E1843" w:rsidP="00E222B8">
            <w:pPr>
              <w:pStyle w:val="19"/>
              <w:numPr>
                <w:ilvl w:val="0"/>
                <w:numId w:val="85"/>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z w:val="21"/>
              </w:rPr>
              <w:t xml:space="preserve"> 建築設備</w:t>
            </w:r>
            <w:r w:rsidRPr="006E1843">
              <w:rPr>
                <w:rFonts w:ascii="HG丸ｺﾞｼｯｸM-PRO" w:eastAsia="HG丸ｺﾞｼｯｸM-PRO" w:hAnsi="HG丸ｺﾞｼｯｸM-PRO" w:hint="eastAsia"/>
                <w:spacing w:val="-3"/>
                <w:sz w:val="21"/>
              </w:rPr>
              <w:t>耐</w:t>
            </w:r>
            <w:r w:rsidRPr="006E1843">
              <w:rPr>
                <w:rFonts w:ascii="HG丸ｺﾞｼｯｸM-PRO" w:eastAsia="HG丸ｺﾞｼｯｸM-PRO" w:hAnsi="HG丸ｺﾞｼｯｸM-PRO" w:hint="eastAsia"/>
                <w:sz w:val="21"/>
              </w:rPr>
              <w:t>震設計</w:t>
            </w:r>
            <w:r w:rsidRPr="006E1843">
              <w:rPr>
                <w:rFonts w:ascii="HG丸ｺﾞｼｯｸM-PRO" w:eastAsia="HG丸ｺﾞｼｯｸM-PRO" w:hAnsi="HG丸ｺﾞｼｯｸM-PRO" w:hint="eastAsia"/>
                <w:spacing w:val="-3"/>
                <w:sz w:val="21"/>
              </w:rPr>
              <w:t>・</w:t>
            </w:r>
            <w:r w:rsidRPr="006E1843">
              <w:rPr>
                <w:rFonts w:ascii="HG丸ｺﾞｼｯｸM-PRO" w:eastAsia="HG丸ｺﾞｼｯｸM-PRO" w:hAnsi="HG丸ｺﾞｼｯｸM-PRO" w:hint="eastAsia"/>
                <w:sz w:val="21"/>
              </w:rPr>
              <w:t>施工指針</w:t>
            </w:r>
            <w:r w:rsidRPr="006E1843">
              <w:rPr>
                <w:rFonts w:ascii="HG丸ｺﾞｼｯｸM-PRO" w:eastAsia="HG丸ｺﾞｼｯｸM-PRO" w:hAnsi="HG丸ｺﾞｼｯｸM-PRO" w:cs="Arial"/>
                <w:spacing w:val="-3"/>
                <w:sz w:val="21"/>
              </w:rPr>
              <w:t>(</w:t>
            </w:r>
            <w:r w:rsidRPr="006E1843">
              <w:rPr>
                <w:rFonts w:ascii="HG丸ｺﾞｼｯｸM-PRO" w:eastAsia="HG丸ｺﾞｼｯｸM-PRO" w:hAnsi="HG丸ｺﾞｼｯｸM-PRO" w:hint="eastAsia"/>
                <w:spacing w:val="-3"/>
                <w:sz w:val="21"/>
              </w:rPr>
              <w:t>プラント機器にも準</w:t>
            </w:r>
            <w:r w:rsidRPr="006E1843">
              <w:rPr>
                <w:rFonts w:ascii="HG丸ｺﾞｼｯｸM-PRO" w:eastAsia="HG丸ｺﾞｼｯｸM-PRO" w:hAnsi="HG丸ｺﾞｼｯｸM-PRO" w:hint="eastAsia"/>
                <w:sz w:val="21"/>
              </w:rPr>
              <w:t>用</w:t>
            </w:r>
            <w:r w:rsidRPr="006E1843">
              <w:rPr>
                <w:rFonts w:ascii="HG丸ｺﾞｼｯｸM-PRO" w:eastAsia="HG丸ｺﾞｼｯｸM-PRO" w:hAnsi="HG丸ｺﾞｼｯｸM-PRO" w:cs="Arial"/>
                <w:sz w:val="21"/>
              </w:rPr>
              <w:t>)</w:t>
            </w:r>
          </w:p>
          <w:p w14:paraId="56C6DA3C" w14:textId="77777777" w:rsidR="006E1843" w:rsidRPr="006E1843" w:rsidRDefault="006E1843" w:rsidP="00E222B8">
            <w:pPr>
              <w:pStyle w:val="19"/>
              <w:numPr>
                <w:ilvl w:val="0"/>
                <w:numId w:val="85"/>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z w:val="21"/>
              </w:rPr>
              <w:t xml:space="preserve"> 配電盤</w:t>
            </w:r>
            <w:r w:rsidRPr="006E1843">
              <w:rPr>
                <w:rFonts w:ascii="HG丸ｺﾞｼｯｸM-PRO" w:eastAsia="HG丸ｺﾞｼｯｸM-PRO" w:hAnsi="HG丸ｺﾞｼｯｸM-PRO" w:hint="eastAsia"/>
                <w:spacing w:val="-3"/>
                <w:sz w:val="21"/>
              </w:rPr>
              <w:t>・</w:t>
            </w:r>
            <w:r w:rsidRPr="006E1843">
              <w:rPr>
                <w:rFonts w:ascii="HG丸ｺﾞｼｯｸM-PRO" w:eastAsia="HG丸ｺﾞｼｯｸM-PRO" w:hAnsi="HG丸ｺﾞｼｯｸM-PRO" w:hint="eastAsia"/>
                <w:sz w:val="21"/>
              </w:rPr>
              <w:t>制御盤</w:t>
            </w:r>
            <w:r w:rsidRPr="006E1843">
              <w:rPr>
                <w:rFonts w:ascii="HG丸ｺﾞｼｯｸM-PRO" w:eastAsia="HG丸ｺﾞｼｯｸM-PRO" w:hAnsi="HG丸ｺﾞｼｯｸM-PRO" w:hint="eastAsia"/>
                <w:spacing w:val="-3"/>
                <w:sz w:val="21"/>
              </w:rPr>
              <w:t>の</w:t>
            </w:r>
            <w:r w:rsidRPr="006E1843">
              <w:rPr>
                <w:rFonts w:ascii="HG丸ｺﾞｼｯｸM-PRO" w:eastAsia="HG丸ｺﾞｼｯｸM-PRO" w:hAnsi="HG丸ｺﾞｼｯｸM-PRO" w:hint="eastAsia"/>
                <w:sz w:val="21"/>
              </w:rPr>
              <w:t>耐震設計指針</w:t>
            </w:r>
          </w:p>
          <w:p w14:paraId="25AF0178" w14:textId="77777777" w:rsidR="006E1843" w:rsidRPr="006E1843" w:rsidRDefault="006E1843" w:rsidP="00E222B8">
            <w:pPr>
              <w:pStyle w:val="19"/>
              <w:numPr>
                <w:ilvl w:val="0"/>
                <w:numId w:val="85"/>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z w:val="21"/>
              </w:rPr>
              <w:t xml:space="preserve"> 建築設備耐震設計・施工指針</w:t>
            </w:r>
          </w:p>
          <w:p w14:paraId="45D831FC"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地域別地震係数は</w:t>
            </w:r>
            <w:r w:rsidRPr="006E1843">
              <w:rPr>
                <w:rFonts w:ascii="HG丸ｺﾞｼｯｸM-PRO" w:hAnsi="HG丸ｺﾞｼｯｸM-PRO"/>
                <w:sz w:val="21"/>
              </w:rPr>
              <w:t>1.0</w:t>
            </w:r>
            <w:r w:rsidRPr="006E1843">
              <w:rPr>
                <w:rFonts w:ascii="HG丸ｺﾞｼｯｸM-PRO" w:hAnsi="HG丸ｺﾞｼｯｸM-PRO" w:hint="eastAsia"/>
                <w:sz w:val="21"/>
              </w:rPr>
              <w:t>とする。</w:t>
            </w:r>
          </w:p>
          <w:p w14:paraId="12025EC6"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耐震安全性の分類は、構造体Ⅱ類</w:t>
            </w:r>
            <w:r w:rsidRPr="006E1843">
              <w:rPr>
                <w:rFonts w:ascii="HG丸ｺﾞｼｯｸM-PRO" w:hAnsi="HG丸ｺﾞｼｯｸM-PRO"/>
                <w:sz w:val="21"/>
              </w:rPr>
              <w:t>(</w:t>
            </w:r>
            <w:r w:rsidRPr="006E1843">
              <w:rPr>
                <w:rFonts w:ascii="HG丸ｺﾞｼｯｸM-PRO" w:hAnsi="HG丸ｺﾞｼｯｸM-PRO" w:hint="eastAsia"/>
                <w:sz w:val="21"/>
              </w:rPr>
              <w:t>重要度係数</w:t>
            </w:r>
            <w:r w:rsidRPr="006E1843">
              <w:rPr>
                <w:rFonts w:ascii="HG丸ｺﾞｼｯｸM-PRO" w:hAnsi="HG丸ｺﾞｼｯｸM-PRO"/>
                <w:sz w:val="21"/>
              </w:rPr>
              <w:t>1.25)</w:t>
            </w:r>
            <w:r w:rsidRPr="006E1843">
              <w:rPr>
                <w:rFonts w:ascii="HG丸ｺﾞｼｯｸM-PRO" w:hAnsi="HG丸ｺﾞｼｯｸM-PRO" w:hint="eastAsia"/>
                <w:sz w:val="21"/>
              </w:rPr>
              <w:t>、建築非構造部材</w:t>
            </w:r>
            <w:r w:rsidRPr="006E1843">
              <w:rPr>
                <w:rFonts w:ascii="HG丸ｺﾞｼｯｸM-PRO" w:hAnsi="HG丸ｺﾞｼｯｸM-PRO"/>
                <w:sz w:val="21"/>
              </w:rPr>
              <w:t>A</w:t>
            </w:r>
            <w:r w:rsidRPr="006E1843">
              <w:rPr>
                <w:rFonts w:ascii="HG丸ｺﾞｼｯｸM-PRO" w:hAnsi="HG丸ｺﾞｼｯｸM-PRO" w:hint="eastAsia"/>
                <w:sz w:val="21"/>
              </w:rPr>
              <w:t>類、建築設備甲類とすること。</w:t>
            </w:r>
          </w:p>
          <w:p w14:paraId="7FFA9DAE"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震度</w:t>
            </w:r>
            <w:r w:rsidRPr="006E1843">
              <w:rPr>
                <w:rFonts w:ascii="HG丸ｺﾞｼｯｸM-PRO" w:hAnsi="HG丸ｺﾞｼｯｸM-PRO"/>
                <w:sz w:val="21"/>
              </w:rPr>
              <w:t>5</w:t>
            </w:r>
            <w:r w:rsidRPr="006E1843">
              <w:rPr>
                <w:rFonts w:ascii="HG丸ｺﾞｼｯｸM-PRO" w:hAnsi="HG丸ｺﾞｼｯｸM-PRO" w:hint="eastAsia"/>
                <w:sz w:val="21"/>
              </w:rPr>
              <w:t>強</w:t>
            </w:r>
            <w:r w:rsidRPr="006E1843">
              <w:rPr>
                <w:rFonts w:ascii="HG丸ｺﾞｼｯｸM-PRO" w:hAnsi="HG丸ｺﾞｼｯｸM-PRO"/>
                <w:sz w:val="21"/>
              </w:rPr>
              <w:t>(250</w:t>
            </w:r>
            <w:r w:rsidRPr="006E1843">
              <w:rPr>
                <w:rFonts w:ascii="HG丸ｺﾞｼｯｸM-PRO" w:hAnsi="HG丸ｺﾞｼｯｸM-PRO" w:hint="eastAsia"/>
                <w:sz w:val="21"/>
              </w:rPr>
              <w:t>ガル</w:t>
            </w:r>
            <w:r w:rsidRPr="006E1843">
              <w:rPr>
                <w:rFonts w:ascii="HG丸ｺﾞｼｯｸM-PRO" w:hAnsi="HG丸ｺﾞｼｯｸM-PRO"/>
                <w:sz w:val="21"/>
              </w:rPr>
              <w:t>)</w:t>
            </w:r>
            <w:r w:rsidRPr="006E1843">
              <w:rPr>
                <w:rFonts w:ascii="HG丸ｺﾞｼｯｸM-PRO" w:hAnsi="HG丸ｺﾞｼｯｸM-PRO" w:hint="eastAsia"/>
                <w:sz w:val="21"/>
              </w:rPr>
              <w:t>を感知した場合は、本施設が安全かつ自動的に停止すること。</w:t>
            </w:r>
          </w:p>
          <w:p w14:paraId="65D6F9ED" w14:textId="77777777" w:rsidR="006E1843" w:rsidRPr="006E1843" w:rsidRDefault="006E1843" w:rsidP="006E1843">
            <w:pPr>
              <w:pStyle w:val="1c"/>
              <w:numPr>
                <w:ilvl w:val="0"/>
                <w:numId w:val="0"/>
              </w:numPr>
              <w:spacing w:line="240" w:lineRule="exact"/>
              <w:ind w:left="210"/>
            </w:pPr>
          </w:p>
        </w:tc>
        <w:tc>
          <w:tcPr>
            <w:tcW w:w="9462" w:type="dxa"/>
            <w:shd w:val="clear" w:color="auto" w:fill="auto"/>
          </w:tcPr>
          <w:p w14:paraId="033EF70E"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21989487"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2B7F4314" w14:textId="77777777" w:rsidTr="006E1843">
        <w:trPr>
          <w:trHeight w:val="352"/>
        </w:trPr>
        <w:tc>
          <w:tcPr>
            <w:tcW w:w="10455" w:type="dxa"/>
            <w:shd w:val="clear" w:color="auto" w:fill="auto"/>
          </w:tcPr>
          <w:p w14:paraId="637DF099" w14:textId="77777777" w:rsidR="006E1843" w:rsidRPr="006E1843" w:rsidRDefault="006E1843" w:rsidP="00E222B8">
            <w:pPr>
              <w:pStyle w:val="1e"/>
              <w:numPr>
                <w:ilvl w:val="3"/>
                <w:numId w:val="81"/>
              </w:numPr>
              <w:tabs>
                <w:tab w:val="num" w:pos="360"/>
              </w:tabs>
              <w:spacing w:line="240" w:lineRule="exact"/>
              <w:ind w:left="420" w:hanging="420"/>
              <w:rPr>
                <w:sz w:val="21"/>
                <w:szCs w:val="21"/>
              </w:rPr>
            </w:pPr>
            <w:r w:rsidRPr="006E1843">
              <w:rPr>
                <w:rFonts w:hint="eastAsia"/>
                <w:sz w:val="21"/>
                <w:szCs w:val="21"/>
              </w:rPr>
              <w:t>臭気対策</w:t>
            </w:r>
          </w:p>
          <w:p w14:paraId="718402E2" w14:textId="77777777" w:rsidR="006E1843" w:rsidRPr="006E1843" w:rsidRDefault="006E1843" w:rsidP="006E1843">
            <w:pPr>
              <w:pStyle w:val="1f"/>
              <w:spacing w:line="240" w:lineRule="exact"/>
              <w:ind w:left="105" w:firstLine="204"/>
              <w:rPr>
                <w:rFonts w:hAnsi="HG丸ｺﾞｼｯｸM-PRO"/>
                <w:sz w:val="21"/>
                <w:szCs w:val="21"/>
              </w:rPr>
            </w:pPr>
            <w:r w:rsidRPr="006E1843">
              <w:rPr>
                <w:rFonts w:hAnsi="HG丸ｺﾞｼｯｸM-PRO" w:hint="eastAsia"/>
                <w:spacing w:val="-3"/>
                <w:sz w:val="21"/>
                <w:szCs w:val="21"/>
              </w:rPr>
              <w:t>見</w:t>
            </w:r>
            <w:r w:rsidRPr="006E1843">
              <w:rPr>
                <w:rFonts w:hAnsi="HG丸ｺﾞｼｯｸM-PRO" w:hint="eastAsia"/>
                <w:sz w:val="21"/>
                <w:szCs w:val="21"/>
              </w:rPr>
              <w:t>学者通路、会議室、事務室、職員控室等</w:t>
            </w:r>
            <w:r w:rsidRPr="006E1843">
              <w:rPr>
                <w:rFonts w:hAnsi="HG丸ｺﾞｼｯｸM-PRO" w:hint="eastAsia"/>
                <w:spacing w:val="-3"/>
                <w:sz w:val="21"/>
                <w:szCs w:val="21"/>
              </w:rPr>
              <w:t>、</w:t>
            </w:r>
            <w:r w:rsidRPr="006E1843">
              <w:rPr>
                <w:rFonts w:hAnsi="HG丸ｺﾞｼｯｸM-PRO" w:hint="eastAsia"/>
                <w:sz w:val="21"/>
                <w:szCs w:val="21"/>
              </w:rPr>
              <w:t>工場棟</w:t>
            </w:r>
            <w:r w:rsidRPr="006E1843">
              <w:rPr>
                <w:rFonts w:hAnsi="HG丸ｺﾞｼｯｸM-PRO" w:hint="eastAsia"/>
                <w:spacing w:val="-3"/>
                <w:sz w:val="21"/>
                <w:szCs w:val="21"/>
              </w:rPr>
              <w:t>内</w:t>
            </w:r>
            <w:r w:rsidRPr="006E1843">
              <w:rPr>
                <w:rFonts w:hAnsi="HG丸ｺﾞｼｯｸM-PRO" w:hint="eastAsia"/>
                <w:sz w:val="21"/>
                <w:szCs w:val="21"/>
              </w:rPr>
              <w:t>の居室には</w:t>
            </w:r>
            <w:r w:rsidRPr="006E1843">
              <w:rPr>
                <w:rFonts w:hAnsi="HG丸ｺﾞｼｯｸM-PRO" w:hint="eastAsia"/>
                <w:spacing w:val="-3"/>
                <w:sz w:val="21"/>
                <w:szCs w:val="21"/>
              </w:rPr>
              <w:t>ご</w:t>
            </w:r>
            <w:r w:rsidRPr="006E1843">
              <w:rPr>
                <w:rFonts w:hAnsi="HG丸ｺﾞｼｯｸM-PRO" w:hint="eastAsia"/>
                <w:sz w:val="21"/>
                <w:szCs w:val="21"/>
              </w:rPr>
              <w:t>み</w:t>
            </w:r>
            <w:r w:rsidRPr="006E1843">
              <w:rPr>
                <w:rFonts w:hAnsi="HG丸ｺﾞｼｯｸM-PRO" w:hint="eastAsia"/>
                <w:spacing w:val="-3"/>
                <w:sz w:val="21"/>
                <w:szCs w:val="21"/>
              </w:rPr>
              <w:t>ピット</w:t>
            </w:r>
            <w:r w:rsidRPr="006E1843">
              <w:rPr>
                <w:rFonts w:hAnsi="HG丸ｺﾞｼｯｸM-PRO" w:hint="eastAsia"/>
                <w:sz w:val="21"/>
                <w:szCs w:val="21"/>
              </w:rPr>
              <w:t>等か</w:t>
            </w:r>
            <w:r w:rsidRPr="006E1843">
              <w:rPr>
                <w:rFonts w:hAnsi="HG丸ｺﾞｼｯｸM-PRO" w:hint="eastAsia"/>
                <w:spacing w:val="-3"/>
                <w:sz w:val="21"/>
                <w:szCs w:val="21"/>
              </w:rPr>
              <w:t>らの</w:t>
            </w:r>
            <w:r w:rsidRPr="006E1843">
              <w:rPr>
                <w:rFonts w:hAnsi="HG丸ｺﾞｼｯｸM-PRO" w:hint="eastAsia"/>
                <w:sz w:val="21"/>
                <w:szCs w:val="21"/>
              </w:rPr>
              <w:t>悪臭</w:t>
            </w:r>
            <w:r w:rsidRPr="006E1843">
              <w:rPr>
                <w:rFonts w:hAnsi="HG丸ｺﾞｼｯｸM-PRO" w:hint="eastAsia"/>
                <w:spacing w:val="-3"/>
                <w:sz w:val="21"/>
                <w:szCs w:val="21"/>
              </w:rPr>
              <w:t>が</w:t>
            </w:r>
            <w:r w:rsidRPr="006E1843">
              <w:rPr>
                <w:rFonts w:hAnsi="HG丸ｺﾞｼｯｸM-PRO" w:hint="eastAsia"/>
                <w:sz w:val="21"/>
                <w:szCs w:val="21"/>
              </w:rPr>
              <w:t>完全</w:t>
            </w:r>
            <w:r w:rsidRPr="006E1843">
              <w:rPr>
                <w:rFonts w:hAnsi="HG丸ｺﾞｼｯｸM-PRO" w:hint="eastAsia"/>
                <w:spacing w:val="-3"/>
                <w:sz w:val="21"/>
                <w:szCs w:val="21"/>
              </w:rPr>
              <w:t>に</w:t>
            </w:r>
            <w:r w:rsidRPr="006E1843">
              <w:rPr>
                <w:rFonts w:hAnsi="HG丸ｺﾞｼｯｸM-PRO" w:hint="eastAsia"/>
                <w:sz w:val="21"/>
                <w:szCs w:val="21"/>
              </w:rPr>
              <w:t>漏れ</w:t>
            </w:r>
            <w:r w:rsidRPr="006E1843">
              <w:rPr>
                <w:rFonts w:hAnsi="HG丸ｺﾞｼｯｸM-PRO" w:hint="eastAsia"/>
                <w:spacing w:val="-3"/>
                <w:sz w:val="21"/>
                <w:szCs w:val="21"/>
              </w:rPr>
              <w:t>こ</w:t>
            </w:r>
            <w:r w:rsidRPr="006E1843">
              <w:rPr>
                <w:rFonts w:hAnsi="HG丸ｺﾞｼｯｸM-PRO" w:hint="eastAsia"/>
                <w:sz w:val="21"/>
                <w:szCs w:val="21"/>
              </w:rPr>
              <w:t>まない対策</w:t>
            </w:r>
            <w:r w:rsidRPr="006E1843">
              <w:rPr>
                <w:rFonts w:hAnsi="HG丸ｺﾞｼｯｸM-PRO" w:hint="eastAsia"/>
                <w:spacing w:val="-3"/>
                <w:sz w:val="21"/>
                <w:szCs w:val="21"/>
              </w:rPr>
              <w:t>を</w:t>
            </w:r>
            <w:r w:rsidRPr="006E1843">
              <w:rPr>
                <w:rFonts w:hAnsi="HG丸ｺﾞｼｯｸM-PRO" w:hint="eastAsia"/>
                <w:sz w:val="21"/>
                <w:szCs w:val="21"/>
              </w:rPr>
              <w:t>講じる</w:t>
            </w:r>
            <w:r w:rsidRPr="006E1843">
              <w:rPr>
                <w:rFonts w:hAnsi="HG丸ｺﾞｼｯｸM-PRO" w:hint="eastAsia"/>
                <w:spacing w:val="-3"/>
                <w:sz w:val="21"/>
                <w:szCs w:val="21"/>
              </w:rPr>
              <w:t>こと</w:t>
            </w:r>
            <w:r w:rsidRPr="006E1843">
              <w:rPr>
                <w:rFonts w:hAnsi="HG丸ｺﾞｼｯｸM-PRO" w:hint="eastAsia"/>
                <w:sz w:val="21"/>
                <w:szCs w:val="21"/>
              </w:rPr>
              <w:t>。なお、組合が試運転期間中等に臭気についての異議を申し立てた場合は、組合と協議を行い、改善対策を行うこと。</w:t>
            </w:r>
          </w:p>
          <w:p w14:paraId="7EE50445" w14:textId="77777777" w:rsidR="006E1843" w:rsidRPr="006E1843" w:rsidRDefault="006E1843" w:rsidP="006E1843">
            <w:pPr>
              <w:pStyle w:val="1c"/>
              <w:numPr>
                <w:ilvl w:val="0"/>
                <w:numId w:val="0"/>
              </w:numPr>
              <w:spacing w:line="240" w:lineRule="exact"/>
              <w:ind w:left="2440" w:hanging="340"/>
            </w:pPr>
          </w:p>
        </w:tc>
        <w:tc>
          <w:tcPr>
            <w:tcW w:w="9462" w:type="dxa"/>
            <w:shd w:val="clear" w:color="auto" w:fill="auto"/>
          </w:tcPr>
          <w:p w14:paraId="32E1B684"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1823ABB7"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07AC1947" w14:textId="77777777" w:rsidTr="006E1843">
        <w:trPr>
          <w:trHeight w:val="352"/>
        </w:trPr>
        <w:tc>
          <w:tcPr>
            <w:tcW w:w="10455" w:type="dxa"/>
            <w:shd w:val="clear" w:color="auto" w:fill="auto"/>
          </w:tcPr>
          <w:p w14:paraId="0B811BF1" w14:textId="77777777" w:rsidR="006E1843" w:rsidRPr="006E1843" w:rsidRDefault="006E1843" w:rsidP="00E222B8">
            <w:pPr>
              <w:pStyle w:val="1e"/>
              <w:numPr>
                <w:ilvl w:val="3"/>
                <w:numId w:val="81"/>
              </w:numPr>
              <w:tabs>
                <w:tab w:val="num" w:pos="360"/>
              </w:tabs>
              <w:spacing w:line="240" w:lineRule="exact"/>
              <w:ind w:left="420" w:hanging="420"/>
              <w:rPr>
                <w:sz w:val="21"/>
                <w:szCs w:val="21"/>
              </w:rPr>
            </w:pPr>
            <w:r w:rsidRPr="006E1843">
              <w:rPr>
                <w:rFonts w:hint="eastAsia"/>
                <w:sz w:val="21"/>
                <w:szCs w:val="21"/>
              </w:rPr>
              <w:t>長寿命化対策</w:t>
            </w:r>
          </w:p>
          <w:p w14:paraId="7319A20C" w14:textId="77777777" w:rsidR="006E1843" w:rsidRPr="006E1843" w:rsidRDefault="006E1843" w:rsidP="006E1843">
            <w:pPr>
              <w:pStyle w:val="1f"/>
              <w:spacing w:line="240" w:lineRule="exact"/>
              <w:ind w:left="105" w:firstLine="204"/>
              <w:rPr>
                <w:rFonts w:hAnsi="HG丸ｺﾞｼｯｸM-PRO"/>
                <w:sz w:val="21"/>
                <w:szCs w:val="21"/>
              </w:rPr>
            </w:pPr>
            <w:r w:rsidRPr="006E1843">
              <w:rPr>
                <w:rFonts w:hAnsi="HG丸ｺﾞｼｯｸM-PRO" w:hint="eastAsia"/>
                <w:spacing w:val="-3"/>
                <w:sz w:val="21"/>
                <w:szCs w:val="21"/>
              </w:rPr>
              <w:t>次の</w:t>
            </w:r>
            <w:r w:rsidRPr="006E1843">
              <w:rPr>
                <w:rFonts w:hAnsi="HG丸ｺﾞｼｯｸM-PRO" w:hint="eastAsia"/>
                <w:sz w:val="21"/>
                <w:szCs w:val="21"/>
              </w:rPr>
              <w:t>対策</w:t>
            </w:r>
            <w:r w:rsidRPr="006E1843">
              <w:rPr>
                <w:rFonts w:hAnsi="HG丸ｺﾞｼｯｸM-PRO" w:hint="eastAsia"/>
                <w:spacing w:val="-3"/>
                <w:sz w:val="21"/>
                <w:szCs w:val="21"/>
              </w:rPr>
              <w:t>を</w:t>
            </w:r>
            <w:r w:rsidRPr="006E1843">
              <w:rPr>
                <w:rFonts w:hAnsi="HG丸ｺﾞｼｯｸM-PRO" w:hint="eastAsia"/>
                <w:sz w:val="21"/>
                <w:szCs w:val="21"/>
              </w:rPr>
              <w:t>実施</w:t>
            </w:r>
            <w:r w:rsidRPr="006E1843">
              <w:rPr>
                <w:rFonts w:hAnsi="HG丸ｺﾞｼｯｸM-PRO" w:hint="eastAsia"/>
                <w:spacing w:val="-3"/>
                <w:sz w:val="21"/>
                <w:szCs w:val="21"/>
              </w:rPr>
              <w:t>し</w:t>
            </w:r>
            <w:r w:rsidRPr="006E1843">
              <w:rPr>
                <w:rFonts w:hAnsi="HG丸ｺﾞｼｯｸM-PRO" w:hint="eastAsia"/>
                <w:sz w:val="21"/>
                <w:szCs w:val="21"/>
              </w:rPr>
              <w:t>て、本施設</w:t>
            </w:r>
            <w:r w:rsidRPr="006E1843">
              <w:rPr>
                <w:rFonts w:hAnsi="HG丸ｺﾞｼｯｸM-PRO" w:hint="eastAsia"/>
                <w:spacing w:val="-3"/>
                <w:sz w:val="21"/>
                <w:szCs w:val="21"/>
              </w:rPr>
              <w:t>が</w:t>
            </w:r>
            <w:r w:rsidRPr="006E1843">
              <w:rPr>
                <w:rFonts w:hAnsi="HG丸ｺﾞｼｯｸM-PRO"/>
                <w:spacing w:val="-3"/>
                <w:sz w:val="21"/>
                <w:szCs w:val="21"/>
              </w:rPr>
              <w:t>30</w:t>
            </w:r>
            <w:r w:rsidRPr="006E1843">
              <w:rPr>
                <w:rFonts w:hAnsi="HG丸ｺﾞｼｯｸM-PRO" w:hint="eastAsia"/>
                <w:sz w:val="21"/>
                <w:szCs w:val="21"/>
              </w:rPr>
              <w:t>年以上稼働</w:t>
            </w:r>
            <w:r w:rsidRPr="006E1843">
              <w:rPr>
                <w:rFonts w:hAnsi="HG丸ｺﾞｼｯｸM-PRO" w:hint="eastAsia"/>
                <w:spacing w:val="-3"/>
                <w:sz w:val="21"/>
                <w:szCs w:val="21"/>
              </w:rPr>
              <w:t>できる</w:t>
            </w:r>
            <w:r w:rsidRPr="006E1843">
              <w:rPr>
                <w:rFonts w:hAnsi="HG丸ｺﾞｼｯｸM-PRO" w:hint="eastAsia"/>
                <w:sz w:val="21"/>
                <w:szCs w:val="21"/>
              </w:rPr>
              <w:t>よ</w:t>
            </w:r>
            <w:r w:rsidRPr="006E1843">
              <w:rPr>
                <w:rFonts w:hAnsi="HG丸ｺﾞｼｯｸM-PRO" w:hint="eastAsia"/>
                <w:spacing w:val="-3"/>
                <w:sz w:val="21"/>
                <w:szCs w:val="21"/>
              </w:rPr>
              <w:t>う</w:t>
            </w:r>
            <w:r w:rsidRPr="006E1843">
              <w:rPr>
                <w:rFonts w:hAnsi="HG丸ｺﾞｼｯｸM-PRO" w:hint="eastAsia"/>
                <w:sz w:val="21"/>
                <w:szCs w:val="21"/>
              </w:rPr>
              <w:t>にす</w:t>
            </w:r>
            <w:r w:rsidRPr="006E1843">
              <w:rPr>
                <w:rFonts w:hAnsi="HG丸ｺﾞｼｯｸM-PRO" w:hint="eastAsia"/>
                <w:spacing w:val="-3"/>
                <w:sz w:val="21"/>
                <w:szCs w:val="21"/>
              </w:rPr>
              <w:t>ること</w:t>
            </w:r>
            <w:r w:rsidRPr="006E1843">
              <w:rPr>
                <w:rFonts w:hAnsi="HG丸ｺﾞｼｯｸM-PRO" w:hint="eastAsia"/>
                <w:sz w:val="21"/>
                <w:szCs w:val="21"/>
              </w:rPr>
              <w:t>。</w:t>
            </w:r>
          </w:p>
          <w:p w14:paraId="396A9AB9"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腐食</w:t>
            </w:r>
            <w:r w:rsidRPr="006E1843">
              <w:rPr>
                <w:rFonts w:ascii="HG丸ｺﾞｼｯｸM-PRO" w:hAnsi="HG丸ｺﾞｼｯｸM-PRO" w:hint="eastAsia"/>
                <w:spacing w:val="-3"/>
                <w:sz w:val="21"/>
              </w:rPr>
              <w:t>防</w:t>
            </w:r>
            <w:r w:rsidRPr="006E1843">
              <w:rPr>
                <w:rFonts w:ascii="HG丸ｺﾞｼｯｸM-PRO" w:hAnsi="HG丸ｺﾞｼｯｸM-PRO" w:hint="eastAsia"/>
                <w:sz w:val="21"/>
              </w:rPr>
              <w:t>止対策</w:t>
            </w:r>
          </w:p>
          <w:p w14:paraId="49BE887E" w14:textId="77777777" w:rsidR="006E1843" w:rsidRPr="006E1843" w:rsidRDefault="006E1843" w:rsidP="00E222B8">
            <w:pPr>
              <w:pStyle w:val="19"/>
              <w:numPr>
                <w:ilvl w:val="0"/>
                <w:numId w:val="85"/>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pacing w:val="-1"/>
                <w:sz w:val="21"/>
              </w:rPr>
              <w:t xml:space="preserve"> バ</w:t>
            </w:r>
            <w:r w:rsidRPr="006E1843">
              <w:rPr>
                <w:rFonts w:ascii="HG丸ｺﾞｼｯｸM-PRO" w:eastAsia="HG丸ｺﾞｼｯｸM-PRO" w:hAnsi="HG丸ｺﾞｼｯｸM-PRO" w:hint="eastAsia"/>
                <w:sz w:val="21"/>
              </w:rPr>
              <w:t>グ</w:t>
            </w:r>
            <w:r w:rsidRPr="006E1843">
              <w:rPr>
                <w:rFonts w:ascii="HG丸ｺﾞｼｯｸM-PRO" w:eastAsia="HG丸ｺﾞｼｯｸM-PRO" w:hAnsi="HG丸ｺﾞｼｯｸM-PRO" w:hint="eastAsia"/>
                <w:spacing w:val="-1"/>
                <w:sz w:val="21"/>
              </w:rPr>
              <w:t>フィル</w:t>
            </w:r>
            <w:r w:rsidRPr="006E1843">
              <w:rPr>
                <w:rFonts w:ascii="HG丸ｺﾞｼｯｸM-PRO" w:eastAsia="HG丸ｺﾞｼｯｸM-PRO" w:hAnsi="HG丸ｺﾞｼｯｸM-PRO" w:hint="eastAsia"/>
                <w:sz w:val="21"/>
              </w:rPr>
              <w:t>タ</w:t>
            </w:r>
            <w:r w:rsidRPr="006E1843">
              <w:rPr>
                <w:rFonts w:ascii="HG丸ｺﾞｼｯｸM-PRO" w:eastAsia="HG丸ｺﾞｼｯｸM-PRO" w:hAnsi="HG丸ｺﾞｼｯｸM-PRO" w:hint="eastAsia"/>
                <w:spacing w:val="-1"/>
                <w:sz w:val="21"/>
              </w:rPr>
              <w:t>以降のシュー</w:t>
            </w:r>
            <w:r w:rsidRPr="006E1843">
              <w:rPr>
                <w:rFonts w:ascii="HG丸ｺﾞｼｯｸM-PRO" w:eastAsia="HG丸ｺﾞｼｯｸM-PRO" w:hAnsi="HG丸ｺﾞｼｯｸM-PRO" w:hint="eastAsia"/>
                <w:sz w:val="21"/>
              </w:rPr>
              <w:t>ト</w:t>
            </w:r>
            <w:r w:rsidRPr="006E1843">
              <w:rPr>
                <w:rFonts w:ascii="HG丸ｺﾞｼｯｸM-PRO" w:eastAsia="HG丸ｺﾞｼｯｸM-PRO" w:hAnsi="HG丸ｺﾞｼｯｸM-PRO" w:hint="eastAsia"/>
                <w:spacing w:val="-1"/>
                <w:sz w:val="21"/>
              </w:rPr>
              <w:t>、煙道</w:t>
            </w:r>
            <w:r w:rsidRPr="006E1843">
              <w:rPr>
                <w:rFonts w:ascii="HG丸ｺﾞｼｯｸM-PRO" w:eastAsia="HG丸ｺﾞｼｯｸM-PRO" w:hAnsi="HG丸ｺﾞｼｯｸM-PRO" w:hint="eastAsia"/>
                <w:sz w:val="21"/>
              </w:rPr>
              <w:t>で</w:t>
            </w:r>
            <w:r w:rsidRPr="006E1843">
              <w:rPr>
                <w:rFonts w:ascii="HG丸ｺﾞｼｯｸM-PRO" w:eastAsia="HG丸ｺﾞｼｯｸM-PRO" w:hAnsi="HG丸ｺﾞｼｯｸM-PRO" w:hint="eastAsia"/>
                <w:spacing w:val="-1"/>
                <w:sz w:val="21"/>
              </w:rPr>
              <w:t>低温腐食領域</w:t>
            </w:r>
            <w:r w:rsidRPr="006E1843">
              <w:rPr>
                <w:rFonts w:ascii="HG丸ｺﾞｼｯｸM-PRO" w:eastAsia="HG丸ｺﾞｼｯｸM-PRO" w:hAnsi="HG丸ｺﾞｼｯｸM-PRO" w:hint="eastAsia"/>
                <w:sz w:val="21"/>
              </w:rPr>
              <w:t>の</w:t>
            </w:r>
            <w:r w:rsidRPr="006E1843">
              <w:rPr>
                <w:rFonts w:ascii="HG丸ｺﾞｼｯｸM-PRO" w:eastAsia="HG丸ｺﾞｼｯｸM-PRO" w:hAnsi="HG丸ｺﾞｼｯｸM-PRO" w:hint="eastAsia"/>
                <w:spacing w:val="-1"/>
                <w:sz w:val="21"/>
              </w:rPr>
              <w:t>温度</w:t>
            </w:r>
            <w:r w:rsidRPr="006E1843">
              <w:rPr>
                <w:rFonts w:ascii="HG丸ｺﾞｼｯｸM-PRO" w:eastAsia="HG丸ｺﾞｼｯｸM-PRO" w:hAnsi="HG丸ｺﾞｼｯｸM-PRO" w:hint="eastAsia"/>
                <w:sz w:val="21"/>
              </w:rPr>
              <w:t>と</w:t>
            </w:r>
            <w:r w:rsidRPr="006E1843">
              <w:rPr>
                <w:rFonts w:ascii="HG丸ｺﾞｼｯｸM-PRO" w:eastAsia="HG丸ｺﾞｼｯｸM-PRO" w:hAnsi="HG丸ｺﾞｼｯｸM-PRO" w:hint="eastAsia"/>
                <w:spacing w:val="-1"/>
                <w:sz w:val="21"/>
              </w:rPr>
              <w:t>なる可能性</w:t>
            </w:r>
            <w:r w:rsidRPr="006E1843">
              <w:rPr>
                <w:rFonts w:ascii="HG丸ｺﾞｼｯｸM-PRO" w:eastAsia="HG丸ｺﾞｼｯｸM-PRO" w:hAnsi="HG丸ｺﾞｼｯｸM-PRO" w:hint="eastAsia"/>
                <w:sz w:val="21"/>
              </w:rPr>
              <w:t>の</w:t>
            </w:r>
            <w:r w:rsidRPr="006E1843">
              <w:rPr>
                <w:rFonts w:ascii="HG丸ｺﾞｼｯｸM-PRO" w:eastAsia="HG丸ｺﾞｼｯｸM-PRO" w:hAnsi="HG丸ｺﾞｼｯｸM-PRO" w:hint="eastAsia"/>
                <w:spacing w:val="-1"/>
                <w:sz w:val="21"/>
              </w:rPr>
              <w:t>ある</w:t>
            </w:r>
            <w:r w:rsidRPr="006E1843">
              <w:rPr>
                <w:rFonts w:ascii="HG丸ｺﾞｼｯｸM-PRO" w:eastAsia="HG丸ｺﾞｼｯｸM-PRO" w:hAnsi="HG丸ｺﾞｼｯｸM-PRO" w:hint="eastAsia"/>
                <w:sz w:val="21"/>
              </w:rPr>
              <w:t>箇所については、保温を十分に行うとともに必要な箇所にはヒータを設置すること。</w:t>
            </w:r>
          </w:p>
          <w:p w14:paraId="2D872915" w14:textId="77777777" w:rsidR="006E1843" w:rsidRPr="006E1843" w:rsidRDefault="006E1843" w:rsidP="00E222B8">
            <w:pPr>
              <w:pStyle w:val="19"/>
              <w:numPr>
                <w:ilvl w:val="0"/>
                <w:numId w:val="85"/>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z w:val="21"/>
              </w:rPr>
              <w:t xml:space="preserve"> ボイラは</w:t>
            </w:r>
            <w:r w:rsidRPr="006E1843">
              <w:rPr>
                <w:rFonts w:ascii="HG丸ｺﾞｼｯｸM-PRO" w:eastAsia="HG丸ｺﾞｼｯｸM-PRO" w:hAnsi="HG丸ｺﾞｼｯｸM-PRO" w:hint="eastAsia"/>
                <w:spacing w:val="-1"/>
                <w:sz w:val="21"/>
              </w:rPr>
              <w:t>、燃</w:t>
            </w:r>
            <w:r w:rsidRPr="006E1843">
              <w:rPr>
                <w:rFonts w:ascii="HG丸ｺﾞｼｯｸM-PRO" w:eastAsia="HG丸ｺﾞｼｯｸM-PRO" w:hAnsi="HG丸ｺﾞｼｯｸM-PRO" w:hint="eastAsia"/>
                <w:sz w:val="21"/>
              </w:rPr>
              <w:t>焼</w:t>
            </w:r>
            <w:r w:rsidRPr="006E1843">
              <w:rPr>
                <w:rFonts w:ascii="HG丸ｺﾞｼｯｸM-PRO" w:eastAsia="HG丸ｺﾞｼｯｸM-PRO" w:hAnsi="HG丸ｺﾞｼｯｸM-PRO" w:hint="eastAsia"/>
                <w:spacing w:val="-1"/>
                <w:sz w:val="21"/>
              </w:rPr>
              <w:t>室水管上部や過熱器等</w:t>
            </w:r>
            <w:r w:rsidRPr="006E1843">
              <w:rPr>
                <w:rFonts w:ascii="HG丸ｺﾞｼｯｸM-PRO" w:eastAsia="HG丸ｺﾞｼｯｸM-PRO" w:hAnsi="HG丸ｺﾞｼｯｸM-PRO" w:hint="eastAsia"/>
                <w:sz w:val="21"/>
              </w:rPr>
              <w:t>の</w:t>
            </w:r>
            <w:r w:rsidRPr="006E1843">
              <w:rPr>
                <w:rFonts w:ascii="HG丸ｺﾞｼｯｸM-PRO" w:eastAsia="HG丸ｺﾞｼｯｸM-PRO" w:hAnsi="HG丸ｺﾞｼｯｸM-PRO" w:hint="eastAsia"/>
                <w:spacing w:val="-1"/>
                <w:sz w:val="21"/>
              </w:rPr>
              <w:t>腐食対策</w:t>
            </w:r>
            <w:r w:rsidRPr="006E1843">
              <w:rPr>
                <w:rFonts w:ascii="HG丸ｺﾞｼｯｸM-PRO" w:eastAsia="HG丸ｺﾞｼｯｸM-PRO" w:hAnsi="HG丸ｺﾞｼｯｸM-PRO" w:hint="eastAsia"/>
                <w:sz w:val="21"/>
              </w:rPr>
              <w:t>を</w:t>
            </w:r>
            <w:r w:rsidRPr="006E1843">
              <w:rPr>
                <w:rFonts w:ascii="HG丸ｺﾞｼｯｸM-PRO" w:eastAsia="HG丸ｺﾞｼｯｸM-PRO" w:hAnsi="HG丸ｺﾞｼｯｸM-PRO" w:hint="eastAsia"/>
                <w:spacing w:val="-1"/>
                <w:sz w:val="21"/>
              </w:rPr>
              <w:t>行い、部分的補修</w:t>
            </w:r>
            <w:r w:rsidRPr="006E1843">
              <w:rPr>
                <w:rFonts w:ascii="HG丸ｺﾞｼｯｸM-PRO" w:eastAsia="HG丸ｺﾞｼｯｸM-PRO" w:hAnsi="HG丸ｺﾞｼｯｸM-PRO" w:hint="eastAsia"/>
                <w:sz w:val="21"/>
              </w:rPr>
              <w:t>の</w:t>
            </w:r>
            <w:r w:rsidRPr="006E1843">
              <w:rPr>
                <w:rFonts w:ascii="HG丸ｺﾞｼｯｸM-PRO" w:eastAsia="HG丸ｺﾞｼｯｸM-PRO" w:hAnsi="HG丸ｺﾞｼｯｸM-PRO" w:hint="eastAsia"/>
                <w:spacing w:val="-1"/>
                <w:sz w:val="21"/>
              </w:rPr>
              <w:t>みで稼</w:t>
            </w:r>
            <w:r w:rsidRPr="006E1843">
              <w:rPr>
                <w:rFonts w:ascii="HG丸ｺﾞｼｯｸM-PRO" w:eastAsia="HG丸ｺﾞｼｯｸM-PRO" w:hAnsi="HG丸ｺﾞｼｯｸM-PRO" w:hint="eastAsia"/>
                <w:sz w:val="21"/>
              </w:rPr>
              <w:t>働できるようにすること。</w:t>
            </w:r>
          </w:p>
          <w:p w14:paraId="353FE644" w14:textId="77777777" w:rsidR="006E1843" w:rsidRPr="006E1843" w:rsidRDefault="006E1843" w:rsidP="00E222B8">
            <w:pPr>
              <w:pStyle w:val="19"/>
              <w:numPr>
                <w:ilvl w:val="0"/>
                <w:numId w:val="85"/>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z w:val="21"/>
              </w:rPr>
              <w:t xml:space="preserve"> 高温腐食領域の温度となる可能性のある箇所については、必要な対策を講じること。</w:t>
            </w:r>
          </w:p>
          <w:p w14:paraId="6F719E29" w14:textId="77777777" w:rsidR="006E1843" w:rsidRPr="006E1843" w:rsidRDefault="006E1843" w:rsidP="00E222B8">
            <w:pPr>
              <w:pStyle w:val="1c"/>
              <w:numPr>
                <w:ilvl w:val="4"/>
                <w:numId w:val="81"/>
              </w:numPr>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粉</w:t>
            </w:r>
            <w:r w:rsidRPr="006E1843">
              <w:rPr>
                <w:rFonts w:ascii="HG丸ｺﾞｼｯｸM-PRO" w:hAnsi="HG丸ｺﾞｼｯｸM-PRO" w:hint="eastAsia"/>
                <w:spacing w:val="-3"/>
                <w:sz w:val="21"/>
              </w:rPr>
              <w:t>じ</w:t>
            </w:r>
            <w:r w:rsidRPr="006E1843">
              <w:rPr>
                <w:rFonts w:ascii="HG丸ｺﾞｼｯｸM-PRO" w:hAnsi="HG丸ｺﾞｼｯｸM-PRO" w:hint="eastAsia"/>
                <w:sz w:val="21"/>
              </w:rPr>
              <w:t>ん対策</w:t>
            </w:r>
          </w:p>
          <w:p w14:paraId="74CD7477" w14:textId="77777777" w:rsidR="006E1843" w:rsidRPr="006E1843" w:rsidRDefault="006E1843" w:rsidP="00E222B8">
            <w:pPr>
              <w:pStyle w:val="19"/>
              <w:numPr>
                <w:ilvl w:val="0"/>
                <w:numId w:val="85"/>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z w:val="21"/>
              </w:rPr>
              <w:t xml:space="preserve"> 高圧電気室、低圧電気室</w:t>
            </w:r>
            <w:r w:rsidRPr="006E1843">
              <w:rPr>
                <w:rFonts w:ascii="HG丸ｺﾞｼｯｸM-PRO" w:eastAsia="HG丸ｺﾞｼｯｸM-PRO" w:hAnsi="HG丸ｺﾞｼｯｸM-PRO" w:hint="eastAsia"/>
                <w:spacing w:val="-3"/>
                <w:sz w:val="21"/>
              </w:rPr>
              <w:t>は</w:t>
            </w:r>
            <w:r w:rsidRPr="006E1843">
              <w:rPr>
                <w:rFonts w:ascii="HG丸ｺﾞｼｯｸM-PRO" w:eastAsia="HG丸ｺﾞｼｯｸM-PRO" w:hAnsi="HG丸ｺﾞｼｯｸM-PRO" w:hint="eastAsia"/>
                <w:sz w:val="21"/>
              </w:rPr>
              <w:t>空調機</w:t>
            </w:r>
            <w:r w:rsidRPr="006E1843">
              <w:rPr>
                <w:rFonts w:ascii="HG丸ｺﾞｼｯｸM-PRO" w:eastAsia="HG丸ｺﾞｼｯｸM-PRO" w:hAnsi="HG丸ｺﾞｼｯｸM-PRO" w:hint="eastAsia"/>
                <w:spacing w:val="-3"/>
                <w:sz w:val="21"/>
              </w:rPr>
              <w:t>を</w:t>
            </w:r>
            <w:r w:rsidRPr="006E1843">
              <w:rPr>
                <w:rFonts w:ascii="HG丸ｺﾞｼｯｸM-PRO" w:eastAsia="HG丸ｺﾞｼｯｸM-PRO" w:hAnsi="HG丸ｺﾞｼｯｸM-PRO" w:hint="eastAsia"/>
                <w:sz w:val="21"/>
              </w:rPr>
              <w:t>設置</w:t>
            </w:r>
            <w:r w:rsidRPr="006E1843">
              <w:rPr>
                <w:rFonts w:ascii="HG丸ｺﾞｼｯｸM-PRO" w:eastAsia="HG丸ｺﾞｼｯｸM-PRO" w:hAnsi="HG丸ｺﾞｼｯｸM-PRO" w:hint="eastAsia"/>
                <w:spacing w:val="-3"/>
                <w:sz w:val="21"/>
              </w:rPr>
              <w:t>し</w:t>
            </w:r>
            <w:r w:rsidRPr="006E1843">
              <w:rPr>
                <w:rFonts w:ascii="HG丸ｺﾞｼｯｸM-PRO" w:eastAsia="HG丸ｺﾞｼｯｸM-PRO" w:hAnsi="HG丸ｺﾞｼｯｸM-PRO" w:hint="eastAsia"/>
                <w:sz w:val="21"/>
              </w:rPr>
              <w:t>、外気</w:t>
            </w:r>
            <w:r w:rsidRPr="006E1843">
              <w:rPr>
                <w:rFonts w:ascii="HG丸ｺﾞｼｯｸM-PRO" w:eastAsia="HG丸ｺﾞｼｯｸM-PRO" w:hAnsi="HG丸ｺﾞｼｯｸM-PRO" w:hint="eastAsia"/>
                <w:spacing w:val="-3"/>
                <w:sz w:val="21"/>
              </w:rPr>
              <w:t>の</w:t>
            </w:r>
            <w:r w:rsidRPr="006E1843">
              <w:rPr>
                <w:rFonts w:ascii="HG丸ｺﾞｼｯｸM-PRO" w:eastAsia="HG丸ｺﾞｼｯｸM-PRO" w:hAnsi="HG丸ｺﾞｼｯｸM-PRO" w:hint="eastAsia"/>
                <w:sz w:val="21"/>
              </w:rPr>
              <w:t>取入</w:t>
            </w:r>
            <w:r w:rsidRPr="006E1843">
              <w:rPr>
                <w:rFonts w:ascii="HG丸ｺﾞｼｯｸM-PRO" w:eastAsia="HG丸ｺﾞｼｯｸM-PRO" w:hAnsi="HG丸ｺﾞｼｯｸM-PRO" w:hint="eastAsia"/>
                <w:spacing w:val="-3"/>
                <w:sz w:val="21"/>
              </w:rPr>
              <w:t>れを</w:t>
            </w:r>
            <w:r w:rsidRPr="006E1843">
              <w:rPr>
                <w:rFonts w:ascii="HG丸ｺﾞｼｯｸM-PRO" w:eastAsia="HG丸ｺﾞｼｯｸM-PRO" w:hAnsi="HG丸ｺﾞｼｯｸM-PRO" w:hint="eastAsia"/>
                <w:sz w:val="21"/>
              </w:rPr>
              <w:t>できるだけ少</w:t>
            </w:r>
            <w:r w:rsidRPr="006E1843">
              <w:rPr>
                <w:rFonts w:ascii="HG丸ｺﾞｼｯｸM-PRO" w:eastAsia="HG丸ｺﾞｼｯｸM-PRO" w:hAnsi="HG丸ｺﾞｼｯｸM-PRO" w:hint="eastAsia"/>
                <w:spacing w:val="-3"/>
                <w:sz w:val="21"/>
              </w:rPr>
              <w:t>なくし</w:t>
            </w:r>
            <w:r w:rsidRPr="006E1843">
              <w:rPr>
                <w:rFonts w:ascii="HG丸ｺﾞｼｯｸM-PRO" w:eastAsia="HG丸ｺﾞｼｯｸM-PRO" w:hAnsi="HG丸ｺﾞｼｯｸM-PRO" w:hint="eastAsia"/>
                <w:sz w:val="21"/>
              </w:rPr>
              <w:t>て粉じん</w:t>
            </w:r>
            <w:r w:rsidRPr="006E1843">
              <w:rPr>
                <w:rFonts w:ascii="HG丸ｺﾞｼｯｸM-PRO" w:eastAsia="HG丸ｺﾞｼｯｸM-PRO" w:hAnsi="HG丸ｺﾞｼｯｸM-PRO" w:hint="eastAsia"/>
                <w:spacing w:val="-3"/>
                <w:sz w:val="21"/>
              </w:rPr>
              <w:t>の</w:t>
            </w:r>
            <w:r w:rsidRPr="006E1843">
              <w:rPr>
                <w:rFonts w:ascii="HG丸ｺﾞｼｯｸM-PRO" w:eastAsia="HG丸ｺﾞｼｯｸM-PRO" w:hAnsi="HG丸ｺﾞｼｯｸM-PRO" w:hint="eastAsia"/>
                <w:sz w:val="21"/>
              </w:rPr>
              <w:t>侵入</w:t>
            </w:r>
            <w:r w:rsidRPr="006E1843">
              <w:rPr>
                <w:rFonts w:ascii="HG丸ｺﾞｼｯｸM-PRO" w:eastAsia="HG丸ｺﾞｼｯｸM-PRO" w:hAnsi="HG丸ｺﾞｼｯｸM-PRO" w:hint="eastAsia"/>
                <w:spacing w:val="-3"/>
                <w:sz w:val="21"/>
              </w:rPr>
              <w:t>を可能な限り</w:t>
            </w:r>
            <w:r w:rsidRPr="006E1843">
              <w:rPr>
                <w:rFonts w:ascii="HG丸ｺﾞｼｯｸM-PRO" w:eastAsia="HG丸ｺﾞｼｯｸM-PRO" w:hAnsi="HG丸ｺﾞｼｯｸM-PRO" w:hint="eastAsia"/>
                <w:sz w:val="21"/>
              </w:rPr>
              <w:t>防止す</w:t>
            </w:r>
            <w:r w:rsidRPr="006E1843">
              <w:rPr>
                <w:rFonts w:ascii="HG丸ｺﾞｼｯｸM-PRO" w:eastAsia="HG丸ｺﾞｼｯｸM-PRO" w:hAnsi="HG丸ｺﾞｼｯｸM-PRO" w:hint="eastAsia"/>
                <w:spacing w:val="-3"/>
                <w:sz w:val="21"/>
              </w:rPr>
              <w:t>る</w:t>
            </w:r>
            <w:r w:rsidRPr="006E1843">
              <w:rPr>
                <w:rFonts w:ascii="HG丸ｺﾞｼｯｸM-PRO" w:eastAsia="HG丸ｺﾞｼｯｸM-PRO" w:hAnsi="HG丸ｺﾞｼｯｸM-PRO" w:hint="eastAsia"/>
                <w:sz w:val="21"/>
              </w:rPr>
              <w:t>こ</w:t>
            </w:r>
            <w:r w:rsidRPr="006E1843">
              <w:rPr>
                <w:rFonts w:ascii="HG丸ｺﾞｼｯｸM-PRO" w:eastAsia="HG丸ｺﾞｼｯｸM-PRO" w:hAnsi="HG丸ｺﾞｼｯｸM-PRO" w:hint="eastAsia"/>
                <w:spacing w:val="-3"/>
                <w:sz w:val="21"/>
              </w:rPr>
              <w:t>と</w:t>
            </w:r>
            <w:r w:rsidRPr="006E1843">
              <w:rPr>
                <w:rFonts w:ascii="HG丸ｺﾞｼｯｸM-PRO" w:eastAsia="HG丸ｺﾞｼｯｸM-PRO" w:hAnsi="HG丸ｺﾞｼｯｸM-PRO" w:hint="eastAsia"/>
                <w:sz w:val="21"/>
              </w:rPr>
              <w:t>。</w:t>
            </w:r>
          </w:p>
          <w:p w14:paraId="08F9F6E4" w14:textId="77777777" w:rsidR="006E1843" w:rsidRPr="006E1843" w:rsidRDefault="006E1843" w:rsidP="00E222B8">
            <w:pPr>
              <w:pStyle w:val="19"/>
              <w:numPr>
                <w:ilvl w:val="0"/>
                <w:numId w:val="85"/>
              </w:numPr>
              <w:tabs>
                <w:tab w:val="left" w:pos="105"/>
                <w:tab w:val="left" w:pos="420"/>
              </w:tabs>
              <w:spacing w:line="240" w:lineRule="exact"/>
              <w:ind w:leftChars="0" w:firstLineChars="0"/>
              <w:rPr>
                <w:rFonts w:ascii="HG丸ｺﾞｼｯｸM-PRO" w:eastAsia="HG丸ｺﾞｼｯｸM-PRO" w:hAnsi="HG丸ｺﾞｼｯｸM-PRO"/>
                <w:sz w:val="21"/>
              </w:rPr>
            </w:pPr>
            <w:r w:rsidRPr="006E1843">
              <w:rPr>
                <w:rFonts w:ascii="HG丸ｺﾞｼｯｸM-PRO" w:eastAsia="HG丸ｺﾞｼｯｸM-PRO" w:hAnsi="HG丸ｺﾞｼｯｸM-PRO" w:hint="eastAsia"/>
                <w:spacing w:val="-3"/>
                <w:sz w:val="21"/>
              </w:rPr>
              <w:t xml:space="preserve"> 空調機を設置しない部屋あるいは屋外に設置する分析計又は</w:t>
            </w:r>
            <w:r w:rsidRPr="006E1843">
              <w:rPr>
                <w:rFonts w:ascii="HG丸ｺﾞｼｯｸM-PRO" w:eastAsia="HG丸ｺﾞｼｯｸM-PRO" w:hAnsi="HG丸ｺﾞｼｯｸM-PRO" w:cs="Arial"/>
                <w:spacing w:val="-8"/>
                <w:sz w:val="21"/>
              </w:rPr>
              <w:t>P</w:t>
            </w:r>
            <w:r w:rsidRPr="006E1843">
              <w:rPr>
                <w:rFonts w:ascii="HG丸ｺﾞｼｯｸM-PRO" w:eastAsia="HG丸ｺﾞｼｯｸM-PRO" w:hAnsi="HG丸ｺﾞｼｯｸM-PRO" w:cs="Arial"/>
                <w:spacing w:val="-12"/>
                <w:sz w:val="21"/>
              </w:rPr>
              <w:t>C</w:t>
            </w:r>
            <w:r w:rsidRPr="006E1843">
              <w:rPr>
                <w:rFonts w:ascii="HG丸ｺﾞｼｯｸM-PRO" w:eastAsia="HG丸ｺﾞｼｯｸM-PRO" w:hAnsi="HG丸ｺﾞｼｯｸM-PRO" w:cs="Arial"/>
                <w:spacing w:val="-3"/>
                <w:sz w:val="21"/>
              </w:rPr>
              <w:t>L</w:t>
            </w:r>
            <w:r w:rsidRPr="006E1843">
              <w:rPr>
                <w:rFonts w:ascii="HG丸ｺﾞｼｯｸM-PRO" w:eastAsia="HG丸ｺﾞｼｯｸM-PRO" w:hAnsi="HG丸ｺﾞｼｯｸM-PRO" w:hint="eastAsia"/>
                <w:spacing w:val="-3"/>
                <w:sz w:val="21"/>
              </w:rPr>
              <w:t>内臓の制御盤、これ以外の現場操作盤、</w:t>
            </w:r>
            <w:r w:rsidRPr="006E1843">
              <w:rPr>
                <w:rFonts w:ascii="HG丸ｺﾞｼｯｸM-PRO" w:eastAsia="HG丸ｺﾞｼｯｸM-PRO" w:hAnsi="HG丸ｺﾞｼｯｸM-PRO" w:hint="eastAsia"/>
                <w:sz w:val="21"/>
              </w:rPr>
              <w:t>分電盤等</w:t>
            </w:r>
            <w:r w:rsidRPr="006E1843">
              <w:rPr>
                <w:rFonts w:ascii="HG丸ｺﾞｼｯｸM-PRO" w:eastAsia="HG丸ｺﾞｼｯｸM-PRO" w:hAnsi="HG丸ｺﾞｼｯｸM-PRO" w:hint="eastAsia"/>
                <w:spacing w:val="-3"/>
                <w:sz w:val="21"/>
              </w:rPr>
              <w:t>の</w:t>
            </w:r>
            <w:r w:rsidRPr="006E1843">
              <w:rPr>
                <w:rFonts w:ascii="HG丸ｺﾞｼｯｸM-PRO" w:eastAsia="HG丸ｺﾞｼｯｸM-PRO" w:hAnsi="HG丸ｺﾞｼｯｸM-PRO" w:hint="eastAsia"/>
                <w:sz w:val="21"/>
              </w:rPr>
              <w:t>電気盤の防塵及び防水等級</w:t>
            </w:r>
            <w:r w:rsidRPr="006E1843">
              <w:rPr>
                <w:rFonts w:ascii="HG丸ｺﾞｼｯｸM-PRO" w:eastAsia="HG丸ｺﾞｼｯｸM-PRO" w:hAnsi="HG丸ｺﾞｼｯｸM-PRO" w:hint="eastAsia"/>
                <w:spacing w:val="-3"/>
                <w:sz w:val="21"/>
              </w:rPr>
              <w:t>は、設置場所に適した等級とし、対象となる機器や盤名とその等級を表1-17に記載すること。なお、空調設備が完備され環境条件のよい部屋に設置する場合はこの限りではない。また、空調機を設置しない部屋あるいは屋外に設置した場合において、性能・機能を満足できることを客観的に証明できる場合は、この限りではない。</w:t>
            </w:r>
          </w:p>
          <w:p w14:paraId="78812D77" w14:textId="77777777" w:rsidR="006E1843" w:rsidRPr="006E1843" w:rsidRDefault="006E1843" w:rsidP="006E1843">
            <w:pPr>
              <w:spacing w:line="240" w:lineRule="exact"/>
              <w:rPr>
                <w:rFonts w:ascii="HG丸ｺﾞｼｯｸM-PRO" w:eastAsia="HG丸ｺﾞｼｯｸM-PRO" w:hAnsi="HG丸ｺﾞｼｯｸM-PRO"/>
                <w:szCs w:val="21"/>
              </w:rPr>
            </w:pPr>
          </w:p>
          <w:p w14:paraId="0EBA279E" w14:textId="77777777" w:rsidR="006E1843" w:rsidRPr="006E1843" w:rsidRDefault="006E1843" w:rsidP="006E1843">
            <w:pPr>
              <w:spacing w:line="240" w:lineRule="exact"/>
              <w:jc w:val="center"/>
              <w:rPr>
                <w:rFonts w:ascii="HG丸ｺﾞｼｯｸM-PRO" w:eastAsia="HG丸ｺﾞｼｯｸM-PRO" w:hAnsi="HG丸ｺﾞｼｯｸM-PRO"/>
                <w:szCs w:val="21"/>
              </w:rPr>
            </w:pPr>
            <w:r w:rsidRPr="006E1843">
              <w:rPr>
                <w:rFonts w:ascii="HG丸ｺﾞｼｯｸM-PRO" w:eastAsia="HG丸ｺﾞｼｯｸM-PRO" w:hAnsi="HG丸ｺﾞｼｯｸM-PRO"/>
                <w:szCs w:val="21"/>
              </w:rPr>
              <w:t>表1-17　防塵・防水等級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1697"/>
              <w:gridCol w:w="1705"/>
            </w:tblGrid>
            <w:tr w:rsidR="00211165" w:rsidRPr="00211165" w14:paraId="3BED8D27" w14:textId="77777777" w:rsidTr="00211165">
              <w:trPr>
                <w:jc w:val="center"/>
              </w:trPr>
              <w:tc>
                <w:tcPr>
                  <w:tcW w:w="2263" w:type="dxa"/>
                  <w:shd w:val="clear" w:color="auto" w:fill="auto"/>
                </w:tcPr>
                <w:p w14:paraId="168E95C4" w14:textId="77777777" w:rsidR="006E1843" w:rsidRPr="00211165" w:rsidRDefault="006E1843" w:rsidP="00211165">
                  <w:pPr>
                    <w:adjustRightInd w:val="0"/>
                    <w:snapToGrid w:val="0"/>
                    <w:spacing w:line="240" w:lineRule="exact"/>
                    <w:jc w:val="center"/>
                    <w:textAlignment w:val="baseline"/>
                    <w:rPr>
                      <w:rFonts w:ascii="HG丸ｺﾞｼｯｸM-PRO" w:eastAsia="HG丸ｺﾞｼｯｸM-PRO" w:hAnsi="HG丸ｺﾞｼｯｸM-PRO"/>
                      <w:szCs w:val="21"/>
                    </w:rPr>
                  </w:pPr>
                  <w:r w:rsidRPr="00211165">
                    <w:rPr>
                      <w:rFonts w:ascii="HG丸ｺﾞｼｯｸM-PRO" w:eastAsia="HG丸ｺﾞｼｯｸM-PRO" w:hAnsi="HG丸ｺﾞｼｯｸM-PRO"/>
                      <w:szCs w:val="21"/>
                    </w:rPr>
                    <w:t>対象機器・盤名</w:t>
                  </w:r>
                </w:p>
              </w:tc>
              <w:tc>
                <w:tcPr>
                  <w:tcW w:w="2835" w:type="dxa"/>
                  <w:shd w:val="clear" w:color="auto" w:fill="auto"/>
                </w:tcPr>
                <w:p w14:paraId="771450F9" w14:textId="77777777" w:rsidR="006E1843" w:rsidRPr="00211165" w:rsidRDefault="006E1843" w:rsidP="00211165">
                  <w:pPr>
                    <w:adjustRightInd w:val="0"/>
                    <w:snapToGrid w:val="0"/>
                    <w:spacing w:line="240" w:lineRule="exact"/>
                    <w:jc w:val="center"/>
                    <w:textAlignment w:val="baseline"/>
                    <w:rPr>
                      <w:rFonts w:ascii="HG丸ｺﾞｼｯｸM-PRO" w:eastAsia="HG丸ｺﾞｼｯｸM-PRO" w:hAnsi="HG丸ｺﾞｼｯｸM-PRO"/>
                      <w:szCs w:val="21"/>
                    </w:rPr>
                  </w:pPr>
                  <w:r w:rsidRPr="00211165">
                    <w:rPr>
                      <w:rFonts w:ascii="HG丸ｺﾞｼｯｸM-PRO" w:eastAsia="HG丸ｺﾞｼｯｸM-PRO" w:hAnsi="HG丸ｺﾞｼｯｸM-PRO"/>
                      <w:szCs w:val="21"/>
                    </w:rPr>
                    <w:t>設置場所（屋内・外）</w:t>
                  </w:r>
                </w:p>
              </w:tc>
              <w:tc>
                <w:tcPr>
                  <w:tcW w:w="1697" w:type="dxa"/>
                  <w:shd w:val="clear" w:color="auto" w:fill="auto"/>
                </w:tcPr>
                <w:p w14:paraId="61735951" w14:textId="77777777" w:rsidR="006E1843" w:rsidRPr="00211165" w:rsidRDefault="006E1843" w:rsidP="00211165">
                  <w:pPr>
                    <w:adjustRightInd w:val="0"/>
                    <w:snapToGrid w:val="0"/>
                    <w:spacing w:line="240" w:lineRule="exact"/>
                    <w:jc w:val="center"/>
                    <w:textAlignment w:val="baseline"/>
                    <w:rPr>
                      <w:rFonts w:ascii="HG丸ｺﾞｼｯｸM-PRO" w:eastAsia="HG丸ｺﾞｼｯｸM-PRO" w:hAnsi="HG丸ｺﾞｼｯｸM-PRO"/>
                      <w:szCs w:val="21"/>
                    </w:rPr>
                  </w:pPr>
                  <w:r w:rsidRPr="00211165">
                    <w:rPr>
                      <w:rFonts w:ascii="HG丸ｺﾞｼｯｸM-PRO" w:eastAsia="HG丸ｺﾞｼｯｸM-PRO" w:hAnsi="HG丸ｺﾞｼｯｸM-PRO"/>
                      <w:szCs w:val="21"/>
                    </w:rPr>
                    <w:t>防塵等級</w:t>
                  </w:r>
                </w:p>
              </w:tc>
              <w:tc>
                <w:tcPr>
                  <w:tcW w:w="1705" w:type="dxa"/>
                  <w:shd w:val="clear" w:color="auto" w:fill="auto"/>
                </w:tcPr>
                <w:p w14:paraId="213651D1" w14:textId="77777777" w:rsidR="006E1843" w:rsidRPr="00211165" w:rsidRDefault="006E1843" w:rsidP="00211165">
                  <w:pPr>
                    <w:adjustRightInd w:val="0"/>
                    <w:snapToGrid w:val="0"/>
                    <w:spacing w:line="240" w:lineRule="exact"/>
                    <w:jc w:val="center"/>
                    <w:textAlignment w:val="baseline"/>
                    <w:rPr>
                      <w:rFonts w:ascii="HG丸ｺﾞｼｯｸM-PRO" w:eastAsia="HG丸ｺﾞｼｯｸM-PRO" w:hAnsi="HG丸ｺﾞｼｯｸM-PRO"/>
                      <w:szCs w:val="21"/>
                    </w:rPr>
                  </w:pPr>
                  <w:r w:rsidRPr="00211165">
                    <w:rPr>
                      <w:rFonts w:ascii="HG丸ｺﾞｼｯｸM-PRO" w:eastAsia="HG丸ｺﾞｼｯｸM-PRO" w:hAnsi="HG丸ｺﾞｼｯｸM-PRO"/>
                      <w:szCs w:val="21"/>
                    </w:rPr>
                    <w:t>防水等級</w:t>
                  </w:r>
                </w:p>
              </w:tc>
            </w:tr>
            <w:tr w:rsidR="00211165" w:rsidRPr="00211165" w14:paraId="17CFCFF6" w14:textId="77777777" w:rsidTr="00211165">
              <w:trPr>
                <w:jc w:val="center"/>
              </w:trPr>
              <w:tc>
                <w:tcPr>
                  <w:tcW w:w="2263" w:type="dxa"/>
                  <w:shd w:val="clear" w:color="auto" w:fill="auto"/>
                </w:tcPr>
                <w:p w14:paraId="234CDCEC"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c>
                <w:tcPr>
                  <w:tcW w:w="2835" w:type="dxa"/>
                  <w:shd w:val="clear" w:color="auto" w:fill="auto"/>
                </w:tcPr>
                <w:p w14:paraId="56C415B6"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c>
                <w:tcPr>
                  <w:tcW w:w="1697" w:type="dxa"/>
                  <w:shd w:val="clear" w:color="auto" w:fill="auto"/>
                </w:tcPr>
                <w:p w14:paraId="3B81C800"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c>
                <w:tcPr>
                  <w:tcW w:w="1705" w:type="dxa"/>
                  <w:shd w:val="clear" w:color="auto" w:fill="auto"/>
                </w:tcPr>
                <w:p w14:paraId="7CE27C84"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r>
            <w:tr w:rsidR="00211165" w:rsidRPr="00211165" w14:paraId="1402F2A6" w14:textId="77777777" w:rsidTr="00211165">
              <w:trPr>
                <w:jc w:val="center"/>
              </w:trPr>
              <w:tc>
                <w:tcPr>
                  <w:tcW w:w="2263" w:type="dxa"/>
                  <w:shd w:val="clear" w:color="auto" w:fill="auto"/>
                </w:tcPr>
                <w:p w14:paraId="1A69DB86"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c>
                <w:tcPr>
                  <w:tcW w:w="2835" w:type="dxa"/>
                  <w:shd w:val="clear" w:color="auto" w:fill="auto"/>
                </w:tcPr>
                <w:p w14:paraId="6A175E45"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c>
                <w:tcPr>
                  <w:tcW w:w="1697" w:type="dxa"/>
                  <w:shd w:val="clear" w:color="auto" w:fill="auto"/>
                </w:tcPr>
                <w:p w14:paraId="1D887EEB"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c>
                <w:tcPr>
                  <w:tcW w:w="1705" w:type="dxa"/>
                  <w:shd w:val="clear" w:color="auto" w:fill="auto"/>
                </w:tcPr>
                <w:p w14:paraId="1879CEE5"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r>
            <w:tr w:rsidR="00211165" w:rsidRPr="00211165" w14:paraId="07A39B61" w14:textId="77777777" w:rsidTr="00211165">
              <w:trPr>
                <w:jc w:val="center"/>
              </w:trPr>
              <w:tc>
                <w:tcPr>
                  <w:tcW w:w="2263" w:type="dxa"/>
                  <w:shd w:val="clear" w:color="auto" w:fill="auto"/>
                </w:tcPr>
                <w:p w14:paraId="50237A68"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c>
                <w:tcPr>
                  <w:tcW w:w="2835" w:type="dxa"/>
                  <w:shd w:val="clear" w:color="auto" w:fill="auto"/>
                </w:tcPr>
                <w:p w14:paraId="7C1BD925"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c>
                <w:tcPr>
                  <w:tcW w:w="1697" w:type="dxa"/>
                  <w:shd w:val="clear" w:color="auto" w:fill="auto"/>
                </w:tcPr>
                <w:p w14:paraId="536659D3"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c>
                <w:tcPr>
                  <w:tcW w:w="1705" w:type="dxa"/>
                  <w:shd w:val="clear" w:color="auto" w:fill="auto"/>
                </w:tcPr>
                <w:p w14:paraId="1890D762"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r>
            <w:tr w:rsidR="00211165" w:rsidRPr="00211165" w14:paraId="5A196DCF" w14:textId="77777777" w:rsidTr="00211165">
              <w:trPr>
                <w:jc w:val="center"/>
              </w:trPr>
              <w:tc>
                <w:tcPr>
                  <w:tcW w:w="2263" w:type="dxa"/>
                  <w:shd w:val="clear" w:color="auto" w:fill="auto"/>
                </w:tcPr>
                <w:p w14:paraId="2A8C845F"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c>
                <w:tcPr>
                  <w:tcW w:w="2835" w:type="dxa"/>
                  <w:shd w:val="clear" w:color="auto" w:fill="auto"/>
                </w:tcPr>
                <w:p w14:paraId="6BBF09D3"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c>
                <w:tcPr>
                  <w:tcW w:w="1697" w:type="dxa"/>
                  <w:shd w:val="clear" w:color="auto" w:fill="auto"/>
                </w:tcPr>
                <w:p w14:paraId="1AE8D146"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c>
                <w:tcPr>
                  <w:tcW w:w="1705" w:type="dxa"/>
                  <w:shd w:val="clear" w:color="auto" w:fill="auto"/>
                </w:tcPr>
                <w:p w14:paraId="70B13A60"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r>
            <w:tr w:rsidR="00211165" w:rsidRPr="00211165" w14:paraId="3F025D55" w14:textId="77777777" w:rsidTr="00211165">
              <w:trPr>
                <w:jc w:val="center"/>
              </w:trPr>
              <w:tc>
                <w:tcPr>
                  <w:tcW w:w="2263" w:type="dxa"/>
                  <w:shd w:val="clear" w:color="auto" w:fill="auto"/>
                </w:tcPr>
                <w:p w14:paraId="1C967EA2"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c>
                <w:tcPr>
                  <w:tcW w:w="2835" w:type="dxa"/>
                  <w:shd w:val="clear" w:color="auto" w:fill="auto"/>
                </w:tcPr>
                <w:p w14:paraId="5484DDEC"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c>
                <w:tcPr>
                  <w:tcW w:w="1697" w:type="dxa"/>
                  <w:shd w:val="clear" w:color="auto" w:fill="auto"/>
                </w:tcPr>
                <w:p w14:paraId="0842951C"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c>
                <w:tcPr>
                  <w:tcW w:w="1705" w:type="dxa"/>
                  <w:shd w:val="clear" w:color="auto" w:fill="auto"/>
                </w:tcPr>
                <w:p w14:paraId="7D5EF5A3" w14:textId="77777777" w:rsidR="006E1843" w:rsidRPr="00211165" w:rsidRDefault="006E1843" w:rsidP="00211165">
                  <w:pPr>
                    <w:adjustRightInd w:val="0"/>
                    <w:snapToGrid w:val="0"/>
                    <w:spacing w:line="240" w:lineRule="exact"/>
                    <w:textAlignment w:val="baseline"/>
                    <w:rPr>
                      <w:rFonts w:ascii="HG丸ｺﾞｼｯｸM-PRO" w:eastAsia="HG丸ｺﾞｼｯｸM-PRO" w:hAnsi="HG丸ｺﾞｼｯｸM-PRO"/>
                      <w:szCs w:val="21"/>
                    </w:rPr>
                  </w:pPr>
                </w:p>
              </w:tc>
            </w:tr>
          </w:tbl>
          <w:p w14:paraId="58C36E1A" w14:textId="77777777" w:rsidR="006E1843" w:rsidRPr="006E1843" w:rsidRDefault="006E1843" w:rsidP="006E1843">
            <w:pPr>
              <w:spacing w:line="240" w:lineRule="exact"/>
              <w:ind w:firstLineChars="200" w:firstLine="420"/>
              <w:rPr>
                <w:rFonts w:ascii="HG丸ｺﾞｼｯｸM-PRO" w:eastAsia="HG丸ｺﾞｼｯｸM-PRO" w:hAnsi="HG丸ｺﾞｼｯｸM-PRO"/>
                <w:szCs w:val="21"/>
              </w:rPr>
            </w:pPr>
            <w:r w:rsidRPr="006E1843">
              <w:rPr>
                <w:rFonts w:ascii="HG丸ｺﾞｼｯｸM-PRO" w:eastAsia="HG丸ｺﾞｼｯｸM-PRO" w:hAnsi="HG丸ｺﾞｼｯｸM-PRO" w:cs="ＭＳ ゴシック"/>
                <w:szCs w:val="21"/>
              </w:rPr>
              <w:t>※記入欄が不足する場合は適宜追加すること。</w:t>
            </w:r>
          </w:p>
          <w:p w14:paraId="13398D04" w14:textId="77777777" w:rsidR="006E1843" w:rsidRPr="006E1843" w:rsidRDefault="006E1843" w:rsidP="006E1843">
            <w:pPr>
              <w:pStyle w:val="1c"/>
              <w:numPr>
                <w:ilvl w:val="0"/>
                <w:numId w:val="0"/>
              </w:numPr>
              <w:spacing w:line="240" w:lineRule="exact"/>
              <w:ind w:left="2440" w:hanging="340"/>
            </w:pPr>
          </w:p>
        </w:tc>
        <w:tc>
          <w:tcPr>
            <w:tcW w:w="9462" w:type="dxa"/>
            <w:shd w:val="clear" w:color="auto" w:fill="auto"/>
          </w:tcPr>
          <w:p w14:paraId="21E389AD"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312586AB"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0B04D108" w14:textId="77777777" w:rsidTr="006E1843">
        <w:trPr>
          <w:trHeight w:val="352"/>
        </w:trPr>
        <w:tc>
          <w:tcPr>
            <w:tcW w:w="10455" w:type="dxa"/>
            <w:shd w:val="clear" w:color="auto" w:fill="auto"/>
          </w:tcPr>
          <w:p w14:paraId="48FABFC5" w14:textId="77777777" w:rsidR="006E1843" w:rsidRPr="006E1843" w:rsidRDefault="006E1843" w:rsidP="00E222B8">
            <w:pPr>
              <w:pStyle w:val="1e"/>
              <w:numPr>
                <w:ilvl w:val="3"/>
                <w:numId w:val="81"/>
              </w:numPr>
              <w:tabs>
                <w:tab w:val="num" w:pos="360"/>
              </w:tabs>
              <w:spacing w:line="240" w:lineRule="exact"/>
              <w:ind w:left="420" w:hanging="420"/>
              <w:rPr>
                <w:sz w:val="21"/>
                <w:szCs w:val="21"/>
              </w:rPr>
            </w:pPr>
            <w:bookmarkStart w:id="79" w:name="_Ref392597400"/>
            <w:r w:rsidRPr="006E1843">
              <w:rPr>
                <w:rFonts w:hint="eastAsia"/>
                <w:sz w:val="21"/>
                <w:szCs w:val="21"/>
              </w:rPr>
              <w:t>その他</w:t>
            </w:r>
            <w:bookmarkEnd w:id="79"/>
          </w:p>
          <w:p w14:paraId="569BBC7C" w14:textId="77777777" w:rsidR="006E1843" w:rsidRPr="006E1843" w:rsidRDefault="006E1843" w:rsidP="00E222B8">
            <w:pPr>
              <w:pStyle w:val="1c"/>
              <w:numPr>
                <w:ilvl w:val="4"/>
                <w:numId w:val="81"/>
              </w:numPr>
              <w:tabs>
                <w:tab w:val="num" w:pos="360"/>
              </w:tabs>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機械類の回転、突起部分については、必要に応じて覆い、又は彩色等を施すと共に稼動中の表示を操作盤等の必要な箇所に表示すること。</w:t>
            </w:r>
          </w:p>
          <w:p w14:paraId="2F9ACBAC" w14:textId="77777777" w:rsidR="006E1843" w:rsidRPr="006E1843" w:rsidRDefault="006E1843" w:rsidP="00E222B8">
            <w:pPr>
              <w:pStyle w:val="1c"/>
              <w:numPr>
                <w:ilvl w:val="4"/>
                <w:numId w:val="81"/>
              </w:numPr>
              <w:tabs>
                <w:tab w:val="num" w:pos="360"/>
              </w:tabs>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プラント内各部は、機器の性格あるいは付属装置の機能に応じ日常の運転管理に不都合のないよう十分な明るさを確保するよう配慮すること。</w:t>
            </w:r>
          </w:p>
          <w:p w14:paraId="60844B2B" w14:textId="77777777" w:rsidR="006E1843" w:rsidRPr="006E1843" w:rsidRDefault="006E1843" w:rsidP="00E222B8">
            <w:pPr>
              <w:pStyle w:val="1c"/>
              <w:numPr>
                <w:ilvl w:val="4"/>
                <w:numId w:val="81"/>
              </w:numPr>
              <w:tabs>
                <w:tab w:val="num" w:pos="360"/>
              </w:tabs>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日常の運転管理に便利なよう、点検孔（のぞき窓を含む。）を設けること。また、通常運転のもとで各種計測、分析の必要性が発生した場合、現場で直接計測ができるよう測定孔を要所に取り付けること。</w:t>
            </w:r>
          </w:p>
          <w:p w14:paraId="4E44879D" w14:textId="77777777" w:rsidR="006E1843" w:rsidRPr="006E1843" w:rsidRDefault="006E1843" w:rsidP="00E222B8">
            <w:pPr>
              <w:pStyle w:val="1c"/>
              <w:numPr>
                <w:ilvl w:val="4"/>
                <w:numId w:val="81"/>
              </w:numPr>
              <w:tabs>
                <w:tab w:val="num" w:pos="360"/>
              </w:tabs>
              <w:spacing w:line="240" w:lineRule="exact"/>
              <w:ind w:left="650" w:hanging="440"/>
              <w:rPr>
                <w:rFonts w:ascii="HG丸ｺﾞｼｯｸM-PRO" w:hAnsi="HG丸ｺﾞｼｯｸM-PRO"/>
                <w:sz w:val="21"/>
              </w:rPr>
            </w:pPr>
            <w:r w:rsidRPr="006E1843">
              <w:rPr>
                <w:rFonts w:ascii="HG丸ｺﾞｼｯｸM-PRO" w:hAnsi="HG丸ｺﾞｼｯｸM-PRO" w:hint="eastAsia"/>
                <w:sz w:val="21"/>
              </w:rPr>
              <w:t>電気系統は、それぞれの給電仕様に適した資材と施工法を採用し十分な絶縁による安全を確保すること。</w:t>
            </w:r>
          </w:p>
          <w:p w14:paraId="1E92E415" w14:textId="4B382C30" w:rsidR="006E1843" w:rsidRPr="006E1843" w:rsidRDefault="006E1843" w:rsidP="00E222B8">
            <w:pPr>
              <w:pStyle w:val="1c"/>
              <w:numPr>
                <w:ilvl w:val="4"/>
                <w:numId w:val="81"/>
              </w:numPr>
              <w:tabs>
                <w:tab w:val="num" w:pos="360"/>
              </w:tabs>
              <w:spacing w:line="240" w:lineRule="exact"/>
              <w:ind w:left="650" w:hanging="440"/>
            </w:pPr>
            <w:r w:rsidRPr="006E1843">
              <w:rPr>
                <w:rFonts w:ascii="HG丸ｺﾞｼｯｸM-PRO" w:hAnsi="HG丸ｺﾞｼｯｸM-PRO" w:hint="eastAsia"/>
                <w:sz w:val="21"/>
              </w:rPr>
              <w:t>臭気と非衛生的な雰囲気の隔絶に十分留意し、熱や粉じんの滞留による作業環境の悪い場所がないよう各所毎に適切な設備を考慮すること。</w:t>
            </w:r>
          </w:p>
        </w:tc>
        <w:tc>
          <w:tcPr>
            <w:tcW w:w="9462" w:type="dxa"/>
            <w:shd w:val="clear" w:color="auto" w:fill="auto"/>
          </w:tcPr>
          <w:p w14:paraId="0444CBFB"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5E520132"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0794F6BB" w14:textId="77777777" w:rsidTr="006E1843">
        <w:trPr>
          <w:trHeight w:val="352"/>
        </w:trPr>
        <w:tc>
          <w:tcPr>
            <w:tcW w:w="10455" w:type="dxa"/>
            <w:shd w:val="clear" w:color="auto" w:fill="auto"/>
          </w:tcPr>
          <w:p w14:paraId="6B9A1F84" w14:textId="2B44C5C2" w:rsidR="006E1843" w:rsidRPr="006E1843" w:rsidRDefault="00EE0663" w:rsidP="00E222B8">
            <w:pPr>
              <w:pStyle w:val="1f2"/>
              <w:numPr>
                <w:ilvl w:val="2"/>
                <w:numId w:val="6"/>
              </w:numPr>
              <w:tabs>
                <w:tab w:val="num" w:pos="360"/>
              </w:tabs>
              <w:ind w:left="0" w:firstLine="0"/>
            </w:pPr>
            <w:bookmarkStart w:id="80" w:name="_Ref394828317"/>
            <w:bookmarkStart w:id="81" w:name="_Toc38550671"/>
            <w:bookmarkStart w:id="82" w:name="_Toc38633866"/>
            <w:r w:rsidRPr="005431C6">
              <w:rPr>
                <w:rFonts w:ascii="HG丸ｺﾞｼｯｸM-PRO" w:hAnsi="HG丸ｺﾞｼｯｸM-PRO" w:hint="eastAsia"/>
              </w:rPr>
              <w:t>受入供給設備</w:t>
            </w:r>
            <w:bookmarkEnd w:id="80"/>
            <w:bookmarkEnd w:id="81"/>
            <w:bookmarkEnd w:id="82"/>
          </w:p>
        </w:tc>
        <w:tc>
          <w:tcPr>
            <w:tcW w:w="9462" w:type="dxa"/>
            <w:shd w:val="clear" w:color="auto" w:fill="auto"/>
          </w:tcPr>
          <w:p w14:paraId="12B801F1"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382F3F1C"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220498F0" w14:textId="77777777" w:rsidTr="006E1843">
        <w:trPr>
          <w:trHeight w:val="352"/>
        </w:trPr>
        <w:tc>
          <w:tcPr>
            <w:tcW w:w="10455" w:type="dxa"/>
            <w:shd w:val="clear" w:color="auto" w:fill="auto"/>
          </w:tcPr>
          <w:p w14:paraId="6170029B" w14:textId="77777777" w:rsidR="00EE0663" w:rsidRPr="00EE0663" w:rsidRDefault="00EE0663" w:rsidP="00E222B8">
            <w:pPr>
              <w:pStyle w:val="1e"/>
              <w:numPr>
                <w:ilvl w:val="3"/>
                <w:numId w:val="6"/>
              </w:numPr>
              <w:tabs>
                <w:tab w:val="num" w:pos="360"/>
              </w:tabs>
              <w:spacing w:line="240" w:lineRule="exact"/>
              <w:ind w:left="420" w:hanging="420"/>
              <w:rPr>
                <w:sz w:val="21"/>
                <w:szCs w:val="21"/>
              </w:rPr>
            </w:pPr>
            <w:bookmarkStart w:id="83" w:name="_Ref394828320"/>
            <w:r w:rsidRPr="00EE0663">
              <w:rPr>
                <w:rFonts w:hint="eastAsia"/>
                <w:sz w:val="21"/>
                <w:szCs w:val="21"/>
              </w:rPr>
              <w:t>ごみ計量機（マテリアルリサイクル推進施設と兼用）</w:t>
            </w:r>
            <w:bookmarkEnd w:id="83"/>
          </w:p>
          <w:p w14:paraId="2120D305" w14:textId="77777777" w:rsidR="00EE0663" w:rsidRPr="00EE0663" w:rsidRDefault="00EE0663" w:rsidP="00EE0663">
            <w:pPr>
              <w:spacing w:line="240" w:lineRule="exact"/>
              <w:ind w:leftChars="100" w:left="210" w:firstLineChars="100" w:firstLine="210"/>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本施設に搬入する車両及び本施設から搬出する車両を計量し、車両動線上の合理的な位置に屋根付きとして設け十分な広さを確保すること。また、焼却灰等運搬車両、副生成物等運搬車両及び有価物等運搬車両を含めて搬入車両は原則として全て２回計量するものとする。</w:t>
            </w:r>
          </w:p>
          <w:p w14:paraId="034C3113"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形式</w:t>
            </w:r>
            <w:r w:rsidRPr="00EE0663">
              <w:rPr>
                <w:rFonts w:ascii="HG丸ｺﾞｼｯｸM-PRO" w:hAnsi="HG丸ｺﾞｼｯｸM-PRO"/>
                <w:sz w:val="21"/>
              </w:rPr>
              <w:tab/>
            </w:r>
            <w:r w:rsidRPr="00EE0663">
              <w:rPr>
                <w:rFonts w:ascii="HG丸ｺﾞｼｯｸM-PRO" w:hAnsi="HG丸ｺﾞｼｯｸM-PRO" w:hint="eastAsia"/>
                <w:sz w:val="21"/>
              </w:rPr>
              <w:t>ロードセル式（６点又は</w:t>
            </w:r>
            <w:r w:rsidRPr="00EE0663">
              <w:rPr>
                <w:rFonts w:ascii="HG丸ｺﾞｼｯｸM-PRO" w:hAnsi="HG丸ｺﾞｼｯｸM-PRO"/>
                <w:sz w:val="21"/>
              </w:rPr>
              <w:t>4</w:t>
            </w:r>
            <w:r w:rsidRPr="00EE0663">
              <w:rPr>
                <w:rFonts w:ascii="HG丸ｺﾞｼｯｸM-PRO" w:hAnsi="HG丸ｺﾞｼｯｸM-PRO" w:hint="eastAsia"/>
                <w:sz w:val="21"/>
              </w:rPr>
              <w:t>点支持）</w:t>
            </w:r>
          </w:p>
          <w:p w14:paraId="1D03599B"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数量</w:t>
            </w:r>
            <w:r w:rsidRPr="00EE0663">
              <w:rPr>
                <w:rFonts w:ascii="HG丸ｺﾞｼｯｸM-PRO" w:hAnsi="HG丸ｺﾞｼｯｸM-PRO"/>
                <w:sz w:val="21"/>
              </w:rPr>
              <w:tab/>
            </w:r>
            <w:r w:rsidRPr="00EE0663">
              <w:rPr>
                <w:rFonts w:ascii="HG丸ｺﾞｼｯｸM-PRO" w:hAnsi="HG丸ｺﾞｼｯｸM-PRO" w:hint="eastAsia"/>
                <w:sz w:val="21"/>
              </w:rPr>
              <w:t>［　］</w:t>
            </w:r>
            <w:r w:rsidRPr="00EE0663">
              <w:rPr>
                <w:rFonts w:ascii="HG丸ｺﾞｼｯｸM-PRO" w:hAnsi="HG丸ｺﾞｼｯｸM-PRO" w:hint="eastAsia"/>
                <w:sz w:val="21"/>
                <w:u w:color="FF0000"/>
              </w:rPr>
              <w:t>基（搬入用［］基、搬出用［］基）</w:t>
            </w:r>
          </w:p>
          <w:p w14:paraId="24914F87"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主要項目</w:t>
            </w:r>
          </w:p>
          <w:p w14:paraId="75A4ABB5" w14:textId="77777777" w:rsidR="00EE0663" w:rsidRPr="00EE0663" w:rsidRDefault="00EE0663" w:rsidP="00E222B8">
            <w:pPr>
              <w:pStyle w:val="19"/>
              <w:numPr>
                <w:ilvl w:val="0"/>
                <w:numId w:val="87"/>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最大秤量</w:t>
            </w:r>
            <w:r w:rsidRPr="00EE0663">
              <w:rPr>
                <w:rFonts w:ascii="HG丸ｺﾞｼｯｸM-PRO" w:eastAsia="HG丸ｺﾞｼｯｸM-PRO" w:hAnsi="HG丸ｺﾞｼｯｸM-PRO"/>
                <w:sz w:val="21"/>
              </w:rPr>
              <w:tab/>
              <w:t>［　］ t</w:t>
            </w:r>
          </w:p>
          <w:p w14:paraId="495C2B66" w14:textId="77777777" w:rsidR="00EE0663" w:rsidRPr="00EE0663" w:rsidRDefault="00EE0663" w:rsidP="00E222B8">
            <w:pPr>
              <w:pStyle w:val="19"/>
              <w:numPr>
                <w:ilvl w:val="0"/>
                <w:numId w:val="87"/>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最小目盛</w:t>
            </w:r>
            <w:r w:rsidRPr="00EE0663">
              <w:rPr>
                <w:rFonts w:ascii="HG丸ｺﾞｼｯｸM-PRO" w:eastAsia="HG丸ｺﾞｼｯｸM-PRO" w:hAnsi="HG丸ｺﾞｼｯｸM-PRO"/>
                <w:sz w:val="21"/>
              </w:rPr>
              <w:tab/>
              <w:t xml:space="preserve">10 </w:t>
            </w:r>
            <w:r w:rsidRPr="00EE0663">
              <w:rPr>
                <w:rFonts w:ascii="HG丸ｺﾞｼｯｸM-PRO" w:eastAsia="HG丸ｺﾞｼｯｸM-PRO" w:hAnsi="HG丸ｺﾞｼｯｸM-PRO" w:hint="eastAsia"/>
                <w:sz w:val="21"/>
              </w:rPr>
              <w:t>㎏</w:t>
            </w:r>
          </w:p>
          <w:p w14:paraId="6FF9D094" w14:textId="77777777" w:rsidR="00EE0663" w:rsidRPr="00EE0663" w:rsidRDefault="00EE0663" w:rsidP="00E222B8">
            <w:pPr>
              <w:pStyle w:val="19"/>
              <w:numPr>
                <w:ilvl w:val="0"/>
                <w:numId w:val="8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主要寸法</w:t>
            </w:r>
            <w:r w:rsidRPr="00EE0663">
              <w:rPr>
                <w:rFonts w:ascii="HG丸ｺﾞｼｯｸM-PRO" w:eastAsia="HG丸ｺﾞｼｯｸM-PRO" w:hAnsi="HG丸ｺﾞｼｯｸM-PRO"/>
                <w:sz w:val="21"/>
              </w:rPr>
              <w:tab/>
              <w:t>搬入用　長さ[　]×幅[　]</w:t>
            </w:r>
          </w:p>
          <w:p w14:paraId="5DC3A684" w14:textId="77777777" w:rsidR="00EE0663" w:rsidRPr="00EE0663" w:rsidRDefault="00EE0663" w:rsidP="00EE0663">
            <w:pPr>
              <w:spacing w:line="240" w:lineRule="exact"/>
              <w:ind w:leftChars="1417" w:left="2976"/>
              <w:rPr>
                <w:rFonts w:ascii="HG丸ｺﾞｼｯｸM-PRO" w:eastAsia="HG丸ｺﾞｼｯｸM-PRO" w:hAnsi="HG丸ｺﾞｼｯｸM-PRO"/>
                <w:szCs w:val="21"/>
              </w:rPr>
            </w:pPr>
            <w:r w:rsidRPr="00EE0663">
              <w:rPr>
                <w:rFonts w:ascii="HG丸ｺﾞｼｯｸM-PRO" w:eastAsia="HG丸ｺﾞｼｯｸM-PRO" w:hAnsi="HG丸ｺﾞｼｯｸM-PRO"/>
                <w:szCs w:val="21"/>
              </w:rPr>
              <w:t>搬出用　長さ[　]×幅[　]</w:t>
            </w:r>
          </w:p>
          <w:p w14:paraId="35D7ED65" w14:textId="77777777" w:rsidR="00EE0663" w:rsidRPr="00EE0663" w:rsidRDefault="00EE0663" w:rsidP="00E222B8">
            <w:pPr>
              <w:pStyle w:val="19"/>
              <w:numPr>
                <w:ilvl w:val="0"/>
                <w:numId w:val="8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表示方法</w:t>
            </w:r>
            <w:r w:rsidRPr="00EE0663">
              <w:rPr>
                <w:rFonts w:ascii="HG丸ｺﾞｼｯｸM-PRO" w:eastAsia="HG丸ｺﾞｼｯｸM-PRO" w:hAnsi="HG丸ｺﾞｼｯｸM-PRO"/>
                <w:sz w:val="21"/>
              </w:rPr>
              <w:tab/>
              <w:t>[　]</w:t>
            </w:r>
          </w:p>
          <w:p w14:paraId="37BB148F" w14:textId="77777777" w:rsidR="00EE0663" w:rsidRPr="00EE0663" w:rsidRDefault="00EE0663" w:rsidP="00E222B8">
            <w:pPr>
              <w:pStyle w:val="19"/>
              <w:numPr>
                <w:ilvl w:val="0"/>
                <w:numId w:val="8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操作方法</w:t>
            </w:r>
            <w:r w:rsidRPr="00EE0663">
              <w:rPr>
                <w:rFonts w:ascii="HG丸ｺﾞｼｯｸM-PRO" w:eastAsia="HG丸ｺﾞｼｯｸM-PRO" w:hAnsi="HG丸ｺﾞｼｯｸM-PRO"/>
                <w:sz w:val="21"/>
              </w:rPr>
              <w:tab/>
              <w:t>[　]</w:t>
            </w:r>
          </w:p>
          <w:p w14:paraId="1F1075C3" w14:textId="77777777" w:rsidR="00EE0663" w:rsidRPr="00EE0663" w:rsidRDefault="00EE0663" w:rsidP="00E222B8">
            <w:pPr>
              <w:pStyle w:val="19"/>
              <w:numPr>
                <w:ilvl w:val="0"/>
                <w:numId w:val="8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印字方式</w:t>
            </w:r>
            <w:r w:rsidRPr="00EE0663">
              <w:rPr>
                <w:rFonts w:ascii="HG丸ｺﾞｼｯｸM-PRO" w:eastAsia="HG丸ｺﾞｼｯｸM-PRO" w:hAnsi="HG丸ｺﾞｼｯｸM-PRO"/>
                <w:sz w:val="21"/>
              </w:rPr>
              <w:tab/>
              <w:t>[自動]</w:t>
            </w:r>
          </w:p>
          <w:p w14:paraId="55827C13" w14:textId="77777777" w:rsidR="00EE0663" w:rsidRPr="00EE0663" w:rsidRDefault="00EE0663" w:rsidP="00E222B8">
            <w:pPr>
              <w:pStyle w:val="19"/>
              <w:numPr>
                <w:ilvl w:val="0"/>
                <w:numId w:val="8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印字項目</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w:t>
            </w:r>
            <w:r w:rsidRPr="00EE0663">
              <w:rPr>
                <w:rFonts w:ascii="HG丸ｺﾞｼｯｸM-PRO" w:eastAsia="HG丸ｺﾞｼｯｸM-PRO" w:hAnsi="HG丸ｺﾞｼｯｸM-PRO" w:hint="eastAsia"/>
                <w:sz w:val="21"/>
              </w:rPr>
              <w:t>年月日、時刻、収集市町・区域、ごみ種別、全重量、積載重量、空車重量、車両番号、車両形式、車両通し番号、単価、料金、その他必要な項目</w:t>
            </w:r>
            <w:r w:rsidRPr="00EE0663">
              <w:rPr>
                <w:rFonts w:ascii="HG丸ｺﾞｼｯｸM-PRO" w:eastAsia="HG丸ｺﾞｼｯｸM-PRO" w:hAnsi="HG丸ｺﾞｼｯｸM-PRO"/>
                <w:sz w:val="21"/>
              </w:rPr>
              <w:t>]</w:t>
            </w:r>
          </w:p>
          <w:p w14:paraId="09DED4A0" w14:textId="77777777" w:rsidR="00EE0663" w:rsidRPr="00EE0663" w:rsidRDefault="00EE0663" w:rsidP="00E222B8">
            <w:pPr>
              <w:pStyle w:val="1c"/>
              <w:numPr>
                <w:ilvl w:val="4"/>
                <w:numId w:val="6"/>
              </w:numPr>
              <w:tabs>
                <w:tab w:val="num" w:pos="360"/>
              </w:tabs>
              <w:spacing w:line="240" w:lineRule="exact"/>
              <w:ind w:leftChars="90" w:left="609" w:hanging="420"/>
              <w:rPr>
                <w:rFonts w:ascii="HG丸ｺﾞｼｯｸM-PRO" w:hAnsi="HG丸ｺﾞｼｯｸM-PRO"/>
                <w:sz w:val="21"/>
              </w:rPr>
            </w:pPr>
            <w:r w:rsidRPr="00EE0663">
              <w:rPr>
                <w:rFonts w:ascii="HG丸ｺﾞｼｯｸM-PRO" w:hAnsi="HG丸ｺﾞｼｯｸM-PRO" w:hint="eastAsia"/>
                <w:sz w:val="21"/>
              </w:rPr>
              <w:t>付属機器</w:t>
            </w:r>
            <w:r w:rsidRPr="00EE0663">
              <w:rPr>
                <w:rFonts w:ascii="HG丸ｺﾞｼｯｸM-PRO" w:hAnsi="HG丸ｺﾞｼｯｸM-PRO"/>
                <w:sz w:val="21"/>
              </w:rPr>
              <w:tab/>
              <w:t>[</w:t>
            </w:r>
            <w:r w:rsidRPr="00EE0663">
              <w:rPr>
                <w:rFonts w:ascii="HG丸ｺﾞｼｯｸM-PRO" w:hAnsi="HG丸ｺﾞｼｯｸM-PRO" w:hint="eastAsia"/>
                <w:sz w:val="21"/>
              </w:rPr>
              <w:t>計量装置、データ処理装置、リーダポスト、ITVモニター、</w:t>
            </w:r>
          </w:p>
          <w:p w14:paraId="448FAAEF" w14:textId="77777777" w:rsidR="00EE0663" w:rsidRPr="00EE0663" w:rsidRDefault="00EE0663" w:rsidP="00EE0663">
            <w:pPr>
              <w:pStyle w:val="1c"/>
              <w:numPr>
                <w:ilvl w:val="0"/>
                <w:numId w:val="0"/>
              </w:numPr>
              <w:spacing w:line="240" w:lineRule="exact"/>
              <w:ind w:left="609"/>
              <w:rPr>
                <w:rFonts w:ascii="HG丸ｺﾞｼｯｸM-PRO" w:hAnsi="HG丸ｺﾞｼｯｸM-PRO"/>
                <w:sz w:val="21"/>
              </w:rPr>
            </w:pPr>
            <w:r w:rsidRPr="00EE0663">
              <w:rPr>
                <w:rFonts w:ascii="HG丸ｺﾞｼｯｸM-PRO" w:hAnsi="HG丸ｺﾞｼｯｸM-PRO"/>
                <w:sz w:val="21"/>
              </w:rPr>
              <w:tab/>
            </w:r>
            <w:r w:rsidRPr="00EE0663">
              <w:rPr>
                <w:rFonts w:ascii="HG丸ｺﾞｼｯｸM-PRO" w:hAnsi="HG丸ｺﾞｼｯｸM-PRO" w:hint="eastAsia"/>
                <w:sz w:val="21"/>
              </w:rPr>
              <w:t>信号機、その他必要な設備　一式</w:t>
            </w:r>
            <w:r w:rsidRPr="00EE0663">
              <w:rPr>
                <w:rFonts w:ascii="HG丸ｺﾞｼｯｸM-PRO" w:hAnsi="HG丸ｺﾞｼｯｸM-PRO"/>
                <w:sz w:val="21"/>
              </w:rPr>
              <w:t>]</w:t>
            </w:r>
          </w:p>
          <w:p w14:paraId="569D5E20"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特記事項</w:t>
            </w:r>
          </w:p>
          <w:p w14:paraId="6E30E084" w14:textId="77777777" w:rsidR="00EE0663" w:rsidRPr="00EE0663" w:rsidRDefault="00EE0663" w:rsidP="00E222B8">
            <w:pPr>
              <w:pStyle w:val="19"/>
              <w:numPr>
                <w:ilvl w:val="0"/>
                <w:numId w:val="88"/>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本計量機は大型車両による搬出と災害廃棄物を受入れる際に計量可能なようにすること。</w:t>
            </w:r>
          </w:p>
          <w:p w14:paraId="6422218F" w14:textId="77777777" w:rsidR="00EE0663" w:rsidRPr="00EE0663" w:rsidRDefault="00EE0663" w:rsidP="00E222B8">
            <w:pPr>
              <w:pStyle w:val="19"/>
              <w:numPr>
                <w:ilvl w:val="0"/>
                <w:numId w:val="88"/>
              </w:numPr>
              <w:tabs>
                <w:tab w:val="left" w:pos="105"/>
                <w:tab w:val="num" w:pos="360"/>
                <w:tab w:val="left" w:pos="420"/>
              </w:tabs>
              <w:spacing w:line="240" w:lineRule="exact"/>
              <w:ind w:leftChars="0" w:left="84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重量登録車両が、本施設にて事前に車両番号や風袋重量等の必要事項を登録可能</w:t>
            </w:r>
            <w:r w:rsidRPr="00EE0663">
              <w:rPr>
                <w:rFonts w:ascii="HG丸ｺﾞｼｯｸM-PRO" w:eastAsia="HG丸ｺﾞｼｯｸM-PRO" w:hAnsi="HG丸ｺﾞｼｯｸM-PRO" w:hint="eastAsia"/>
                <w:sz w:val="21"/>
              </w:rPr>
              <w:t>と</w:t>
            </w:r>
            <w:r w:rsidRPr="00EE0663">
              <w:rPr>
                <w:rFonts w:ascii="HG丸ｺﾞｼｯｸM-PRO" w:eastAsia="HG丸ｺﾞｼｯｸM-PRO" w:hAnsi="HG丸ｺﾞｼｯｸM-PRO"/>
                <w:sz w:val="21"/>
              </w:rPr>
              <w:t>すること。</w:t>
            </w:r>
          </w:p>
          <w:p w14:paraId="0C6E63AA" w14:textId="77777777" w:rsidR="00EE0663" w:rsidRPr="00EE0663" w:rsidRDefault="00EE0663" w:rsidP="00E222B8">
            <w:pPr>
              <w:pStyle w:val="19"/>
              <w:numPr>
                <w:ilvl w:val="0"/>
                <w:numId w:val="88"/>
              </w:numPr>
              <w:tabs>
                <w:tab w:val="left" w:pos="105"/>
                <w:tab w:val="num" w:pos="360"/>
                <w:tab w:val="left" w:pos="420"/>
              </w:tabs>
              <w:spacing w:line="240" w:lineRule="exact"/>
              <w:ind w:leftChars="0" w:left="84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計量機手前には、</w:t>
            </w:r>
            <w:r w:rsidRPr="00EE0663">
              <w:rPr>
                <w:rFonts w:ascii="HG丸ｺﾞｼｯｸM-PRO" w:eastAsia="HG丸ｺﾞｼｯｸM-PRO" w:hAnsi="HG丸ｺﾞｼｯｸM-PRO"/>
                <w:sz w:val="21"/>
              </w:rPr>
              <w:t>受付処理と連動し</w:t>
            </w:r>
            <w:r w:rsidRPr="00EE0663">
              <w:rPr>
                <w:rFonts w:ascii="HG丸ｺﾞｼｯｸM-PRO" w:eastAsia="HG丸ｺﾞｼｯｸM-PRO" w:hAnsi="HG丸ｺﾞｼｯｸM-PRO" w:hint="eastAsia"/>
                <w:sz w:val="21"/>
              </w:rPr>
              <w:t>た信号機等を設けること</w:t>
            </w:r>
            <w:r w:rsidRPr="00EE0663">
              <w:rPr>
                <w:rFonts w:ascii="HG丸ｺﾞｼｯｸM-PRO" w:eastAsia="HG丸ｺﾞｼｯｸM-PRO" w:hAnsi="HG丸ｺﾞｼｯｸM-PRO"/>
                <w:sz w:val="21"/>
              </w:rPr>
              <w:t>。</w:t>
            </w:r>
          </w:p>
          <w:p w14:paraId="01F215C7" w14:textId="77777777" w:rsidR="00EE0663" w:rsidRPr="00EE0663" w:rsidRDefault="00EE0663" w:rsidP="00E222B8">
            <w:pPr>
              <w:pStyle w:val="19"/>
              <w:numPr>
                <w:ilvl w:val="0"/>
                <w:numId w:val="8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全ての計量車両が２回計量することに留意すること。</w:t>
            </w:r>
          </w:p>
          <w:p w14:paraId="3F3A1C6E" w14:textId="77777777" w:rsidR="00EE0663" w:rsidRPr="00EE0663" w:rsidRDefault="00EE0663" w:rsidP="00E222B8">
            <w:pPr>
              <w:pStyle w:val="19"/>
              <w:numPr>
                <w:ilvl w:val="0"/>
                <w:numId w:val="8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計量システムは、</w:t>
            </w:r>
            <w:r w:rsidRPr="00EE0663">
              <w:rPr>
                <w:rFonts w:ascii="HG丸ｺﾞｼｯｸM-PRO" w:eastAsia="HG丸ｺﾞｼｯｸM-PRO" w:hAnsi="HG丸ｺﾞｼｯｸM-PRO" w:hint="eastAsia"/>
                <w:sz w:val="21"/>
              </w:rPr>
              <w:t>直接持込者の料金の受取を考慮するとともに将来の料金体系改訂等に対応できるようにすること</w:t>
            </w:r>
            <w:r w:rsidRPr="00EE0663">
              <w:rPr>
                <w:rFonts w:ascii="HG丸ｺﾞｼｯｸM-PRO" w:eastAsia="HG丸ｺﾞｼｯｸM-PRO" w:hAnsi="HG丸ｺﾞｼｯｸM-PRO"/>
                <w:sz w:val="21"/>
              </w:rPr>
              <w:t>。</w:t>
            </w:r>
          </w:p>
          <w:p w14:paraId="33617717" w14:textId="77777777" w:rsidR="00EE0663" w:rsidRPr="00EE0663" w:rsidRDefault="00EE0663" w:rsidP="00E222B8">
            <w:pPr>
              <w:pStyle w:val="19"/>
              <w:numPr>
                <w:ilvl w:val="0"/>
                <w:numId w:val="8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本計量機に隣接して</w:t>
            </w:r>
            <w:r w:rsidRPr="00EE0663">
              <w:rPr>
                <w:rFonts w:ascii="HG丸ｺﾞｼｯｸM-PRO" w:eastAsia="HG丸ｺﾞｼｯｸM-PRO" w:hAnsi="HG丸ｺﾞｼｯｸM-PRO" w:hint="eastAsia"/>
                <w:sz w:val="21"/>
              </w:rPr>
              <w:t>計量棟（</w:t>
            </w:r>
            <w:r w:rsidRPr="00EE0663">
              <w:rPr>
                <w:rFonts w:ascii="HG丸ｺﾞｼｯｸM-PRO" w:eastAsia="HG丸ｺﾞｼｯｸM-PRO" w:hAnsi="HG丸ｺﾞｼｯｸM-PRO"/>
                <w:sz w:val="21"/>
              </w:rPr>
              <w:t>計量室</w:t>
            </w:r>
            <w:r w:rsidRPr="00EE0663">
              <w:rPr>
                <w:rFonts w:ascii="HG丸ｺﾞｼｯｸM-PRO" w:eastAsia="HG丸ｺﾞｼｯｸM-PRO" w:hAnsi="HG丸ｺﾞｼｯｸM-PRO" w:hint="eastAsia"/>
                <w:sz w:val="21"/>
              </w:rPr>
              <w:t>）</w:t>
            </w:r>
            <w:r w:rsidRPr="00EE0663">
              <w:rPr>
                <w:rFonts w:ascii="HG丸ｺﾞｼｯｸM-PRO" w:eastAsia="HG丸ｺﾞｼｯｸM-PRO" w:hAnsi="HG丸ｺﾞｼｯｸM-PRO"/>
                <w:sz w:val="21"/>
              </w:rPr>
              <w:t>を設けること。</w:t>
            </w:r>
            <w:r w:rsidRPr="00EE0663">
              <w:rPr>
                <w:rFonts w:ascii="HG丸ｺﾞｼｯｸM-PRO" w:eastAsia="HG丸ｺﾞｼｯｸM-PRO" w:hAnsi="HG丸ｺﾞｼｯｸM-PRO" w:hint="eastAsia"/>
                <w:sz w:val="21"/>
              </w:rPr>
              <w:t>仕様は「建築工事」に従う。</w:t>
            </w:r>
          </w:p>
          <w:p w14:paraId="3D2270A4" w14:textId="77777777" w:rsidR="00EE0663" w:rsidRPr="00EE0663" w:rsidRDefault="00EE0663" w:rsidP="00E222B8">
            <w:pPr>
              <w:pStyle w:val="19"/>
              <w:numPr>
                <w:ilvl w:val="0"/>
                <w:numId w:val="88"/>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計量室においてプラットホーム入口付近のＩＴＶからプラットホーム内の混雑状況を判断し、信号機にて車両の搬入タイミングを調整できるようにすること。</w:t>
            </w:r>
          </w:p>
          <w:p w14:paraId="6D4821C3" w14:textId="77777777" w:rsidR="00EE0663" w:rsidRPr="00EE0663" w:rsidRDefault="00EE0663" w:rsidP="00E222B8">
            <w:pPr>
              <w:pStyle w:val="19"/>
              <w:numPr>
                <w:ilvl w:val="0"/>
                <w:numId w:val="8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本計量機は、停電時にも稼働させるため非常用発電機の負荷に入れて計画すること。ただし,蓄電池で長時間稼働可能な場合は協議にて決定する。</w:t>
            </w:r>
          </w:p>
          <w:p w14:paraId="03441C0C" w14:textId="77777777" w:rsidR="00EE0663" w:rsidRPr="00EE0663" w:rsidRDefault="00EE0663" w:rsidP="00E222B8">
            <w:pPr>
              <w:pStyle w:val="19"/>
              <w:numPr>
                <w:ilvl w:val="0"/>
                <w:numId w:val="8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データ処理装置の記憶容量は十分な余裕を見込むとともに、記憶媒体によるバックアップが可能なものとし、運営事業者が容易に計量データを入手することが可能なシステムとすること。</w:t>
            </w:r>
          </w:p>
          <w:p w14:paraId="66F4A28B" w14:textId="77777777" w:rsidR="00EE0663" w:rsidRPr="00EE0663" w:rsidRDefault="00EE0663" w:rsidP="00E222B8">
            <w:pPr>
              <w:pStyle w:val="19"/>
              <w:numPr>
                <w:ilvl w:val="0"/>
                <w:numId w:val="8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浸水、防塵対策として</w:t>
            </w:r>
            <w:r w:rsidRPr="00EE0663">
              <w:rPr>
                <w:rFonts w:ascii="HG丸ｺﾞｼｯｸM-PRO" w:eastAsia="HG丸ｺﾞｼｯｸM-PRO" w:hAnsi="HG丸ｺﾞｼｯｸM-PRO" w:hint="eastAsia"/>
                <w:sz w:val="21"/>
              </w:rPr>
              <w:t>IP68相当とすること。また、</w:t>
            </w:r>
            <w:r w:rsidRPr="00EE0663">
              <w:rPr>
                <w:rFonts w:ascii="HG丸ｺﾞｼｯｸM-PRO" w:eastAsia="HG丸ｺﾞｼｯｸM-PRO" w:hAnsi="HG丸ｺﾞｼｯｸM-PRO"/>
                <w:sz w:val="21"/>
              </w:rPr>
              <w:t>和算箱は、浸水、メンテナンス性を考慮した位置に設置すること。</w:t>
            </w:r>
          </w:p>
          <w:p w14:paraId="11AC4C3B" w14:textId="77777777" w:rsidR="006E1843" w:rsidRPr="006E1843" w:rsidRDefault="006E1843" w:rsidP="006E1843">
            <w:pPr>
              <w:pStyle w:val="1e"/>
              <w:numPr>
                <w:ilvl w:val="0"/>
                <w:numId w:val="0"/>
              </w:numPr>
            </w:pPr>
          </w:p>
        </w:tc>
        <w:tc>
          <w:tcPr>
            <w:tcW w:w="9462" w:type="dxa"/>
            <w:shd w:val="clear" w:color="auto" w:fill="auto"/>
          </w:tcPr>
          <w:p w14:paraId="19F53A05"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6FBF8956"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46950068" w14:textId="77777777" w:rsidTr="006E1843">
        <w:trPr>
          <w:trHeight w:val="352"/>
        </w:trPr>
        <w:tc>
          <w:tcPr>
            <w:tcW w:w="10455" w:type="dxa"/>
            <w:shd w:val="clear" w:color="auto" w:fill="auto"/>
          </w:tcPr>
          <w:p w14:paraId="04478092" w14:textId="77777777" w:rsidR="00EE0663" w:rsidRPr="00EE0663" w:rsidRDefault="00EE0663" w:rsidP="00E222B8">
            <w:pPr>
              <w:pStyle w:val="1e"/>
              <w:numPr>
                <w:ilvl w:val="3"/>
                <w:numId w:val="6"/>
              </w:numPr>
              <w:tabs>
                <w:tab w:val="num" w:pos="360"/>
              </w:tabs>
              <w:spacing w:line="240" w:lineRule="exact"/>
              <w:ind w:left="420" w:hanging="420"/>
              <w:rPr>
                <w:sz w:val="21"/>
                <w:szCs w:val="21"/>
              </w:rPr>
            </w:pPr>
            <w:r w:rsidRPr="00EE0663">
              <w:rPr>
                <w:rFonts w:hint="eastAsia"/>
                <w:sz w:val="21"/>
                <w:szCs w:val="21"/>
              </w:rPr>
              <w:t>プラットホーム（マテリアルリサイクル推進施設との兼用も可）</w:t>
            </w:r>
          </w:p>
          <w:p w14:paraId="461C036E"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形式</w:t>
            </w:r>
            <w:r w:rsidRPr="00EE0663">
              <w:rPr>
                <w:rFonts w:ascii="HG丸ｺﾞｼｯｸM-PRO" w:hAnsi="HG丸ｺﾞｼｯｸM-PRO"/>
                <w:sz w:val="21"/>
              </w:rPr>
              <w:tab/>
            </w:r>
            <w:r w:rsidRPr="00EE0663">
              <w:rPr>
                <w:rFonts w:ascii="HG丸ｺﾞｼｯｸM-PRO" w:hAnsi="HG丸ｺﾞｼｯｸM-PRO"/>
                <w:sz w:val="21"/>
              </w:rPr>
              <w:tab/>
            </w:r>
            <w:r w:rsidRPr="00EE0663">
              <w:rPr>
                <w:rFonts w:ascii="HG丸ｺﾞｼｯｸM-PRO" w:hAnsi="HG丸ｺﾞｼｯｸM-PRO" w:hint="eastAsia"/>
                <w:sz w:val="21"/>
              </w:rPr>
              <w:t>屋内式</w:t>
            </w:r>
          </w:p>
          <w:p w14:paraId="3BBC7B1D"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数量</w:t>
            </w:r>
            <w:r w:rsidRPr="00EE0663">
              <w:rPr>
                <w:rFonts w:ascii="HG丸ｺﾞｼｯｸM-PRO" w:hAnsi="HG丸ｺﾞｼｯｸM-PRO"/>
                <w:sz w:val="21"/>
              </w:rPr>
              <w:tab/>
            </w:r>
            <w:r w:rsidRPr="00EE0663">
              <w:rPr>
                <w:rFonts w:ascii="HG丸ｺﾞｼｯｸM-PRO" w:hAnsi="HG丸ｺﾞｼｯｸM-PRO"/>
                <w:sz w:val="21"/>
              </w:rPr>
              <w:tab/>
            </w:r>
            <w:r w:rsidRPr="00EE0663">
              <w:rPr>
                <w:rFonts w:ascii="HG丸ｺﾞｼｯｸM-PRO" w:hAnsi="HG丸ｺﾞｼｯｸM-PRO" w:hint="eastAsia"/>
                <w:sz w:val="21"/>
              </w:rPr>
              <w:t>１式</w:t>
            </w:r>
          </w:p>
          <w:p w14:paraId="48CBCD71"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主要項目</w:t>
            </w:r>
          </w:p>
          <w:p w14:paraId="4D9553F2" w14:textId="77777777" w:rsidR="00EE0663" w:rsidRPr="00EE0663" w:rsidRDefault="00EE0663" w:rsidP="00E222B8">
            <w:pPr>
              <w:pStyle w:val="19"/>
              <w:numPr>
                <w:ilvl w:val="0"/>
                <w:numId w:val="89"/>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幅員（有効）</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w:t>
            </w:r>
            <w:r w:rsidRPr="00EE0663">
              <w:rPr>
                <w:rFonts w:ascii="HG丸ｺﾞｼｯｸM-PRO" w:eastAsia="HG丸ｺﾞｼｯｸM-PRO" w:hAnsi="HG丸ｺﾞｼｯｸM-PRO" w:hint="eastAsia"/>
                <w:sz w:val="21"/>
              </w:rPr>
              <w:t>ｍ以上</w:t>
            </w:r>
          </w:p>
          <w:p w14:paraId="74C25A54" w14:textId="77777777" w:rsidR="00EE0663" w:rsidRPr="00EE0663" w:rsidRDefault="00EE0663" w:rsidP="00E222B8">
            <w:pPr>
              <w:pStyle w:val="19"/>
              <w:numPr>
                <w:ilvl w:val="0"/>
                <w:numId w:val="89"/>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w:t>
            </w:r>
            <w:r w:rsidRPr="00EE0663">
              <w:rPr>
                <w:rFonts w:ascii="HG丸ｺﾞｼｯｸM-PRO" w:eastAsia="HG丸ｺﾞｼｯｸM-PRO" w:hAnsi="HG丸ｺﾞｼｯｸM-PRO" w:hint="eastAsia"/>
                <w:sz w:val="21"/>
              </w:rPr>
              <w:t>高さ</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w:t>
            </w:r>
            <w:r w:rsidRPr="00EE0663">
              <w:rPr>
                <w:rFonts w:ascii="HG丸ｺﾞｼｯｸM-PRO" w:eastAsia="HG丸ｺﾞｼｯｸM-PRO" w:hAnsi="HG丸ｺﾞｼｯｸM-PRO" w:hint="eastAsia"/>
                <w:sz w:val="21"/>
              </w:rPr>
              <w:t>ｍ以上</w:t>
            </w:r>
          </w:p>
          <w:p w14:paraId="5F104C8A" w14:textId="77777777" w:rsidR="00EE0663" w:rsidRPr="00EE0663" w:rsidRDefault="00EE0663" w:rsidP="00E222B8">
            <w:pPr>
              <w:pStyle w:val="19"/>
              <w:numPr>
                <w:ilvl w:val="0"/>
                <w:numId w:val="89"/>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通行方式</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hint="eastAsia"/>
                <w:sz w:val="21"/>
              </w:rPr>
              <w:t>一方通行式又は安全を確保した対面通行</w:t>
            </w:r>
          </w:p>
          <w:p w14:paraId="0F552613"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特記事項</w:t>
            </w:r>
          </w:p>
          <w:p w14:paraId="50A25582" w14:textId="77777777" w:rsidR="00EE0663" w:rsidRPr="00EE0663" w:rsidRDefault="00EE0663" w:rsidP="00E222B8">
            <w:pPr>
              <w:pStyle w:val="19"/>
              <w:numPr>
                <w:ilvl w:val="0"/>
                <w:numId w:val="90"/>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w:t>
            </w:r>
            <w:r w:rsidRPr="00EE0663">
              <w:rPr>
                <w:rFonts w:ascii="HG丸ｺﾞｼｯｸM-PRO" w:eastAsia="HG丸ｺﾞｼｯｸM-PRO" w:hAnsi="HG丸ｺﾞｼｯｸM-PRO" w:hint="eastAsia"/>
                <w:sz w:val="21"/>
              </w:rPr>
              <w:t>想定浸水深を考慮した高さに設けること。</w:t>
            </w:r>
          </w:p>
          <w:p w14:paraId="7EB73550" w14:textId="77777777" w:rsidR="00EE0663" w:rsidRPr="00EE0663" w:rsidRDefault="00EE0663" w:rsidP="00E222B8">
            <w:pPr>
              <w:pStyle w:val="19"/>
              <w:numPr>
                <w:ilvl w:val="0"/>
                <w:numId w:val="90"/>
              </w:numPr>
              <w:tabs>
                <w:tab w:val="left" w:pos="105"/>
                <w:tab w:val="num" w:pos="360"/>
                <w:tab w:val="left" w:pos="420"/>
              </w:tabs>
              <w:spacing w:line="240" w:lineRule="exact"/>
              <w:ind w:leftChars="0" w:left="84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w:t>
            </w:r>
            <w:r w:rsidRPr="00EE0663">
              <w:rPr>
                <w:rFonts w:ascii="HG丸ｺﾞｼｯｸM-PRO" w:eastAsia="HG丸ｺﾞｼｯｸM-PRO" w:hAnsi="HG丸ｺﾞｼｯｸM-PRO" w:hint="eastAsia"/>
                <w:sz w:val="21"/>
              </w:rPr>
              <w:t>マテリアルリサイクル推進施設のプラットホームとの兼用を可とするが、マテリアルリサイクル推進施設の円滑で安全な作業と搬出入車両の安全な通行を確保すること。</w:t>
            </w:r>
          </w:p>
          <w:p w14:paraId="55853D24" w14:textId="77777777" w:rsidR="00EE0663" w:rsidRPr="00EE0663" w:rsidRDefault="00EE0663" w:rsidP="00E222B8">
            <w:pPr>
              <w:pStyle w:val="19"/>
              <w:numPr>
                <w:ilvl w:val="0"/>
                <w:numId w:val="9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w:t>
            </w:r>
            <w:r w:rsidRPr="00EE0663">
              <w:rPr>
                <w:rFonts w:ascii="HG丸ｺﾞｼｯｸM-PRO" w:eastAsia="HG丸ｺﾞｼｯｸM-PRO" w:hAnsi="HG丸ｺﾞｼｯｸM-PRO" w:hint="eastAsia"/>
                <w:sz w:val="21"/>
              </w:rPr>
              <w:t>プラットホームの幅員は、搬入車両がごみピット投入作業中に、別なごみ投入扉に他の車両が寄り付くための切返し場所を十分に確保するとともに、さらにその搬入車両の脇を入退出するための車両が、安全に通行できる十分な幅を確保することとし、一方通行の場合は</w:t>
            </w:r>
            <w:r w:rsidRPr="00EE0663">
              <w:rPr>
                <w:rFonts w:ascii="HG丸ｺﾞｼｯｸM-PRO" w:eastAsia="HG丸ｺﾞｼｯｸM-PRO" w:hAnsi="HG丸ｺﾞｼｯｸM-PRO"/>
                <w:sz w:val="21"/>
              </w:rPr>
              <w:t>17m以上、対面通行の場合は20m以上とすること</w:t>
            </w:r>
            <w:r w:rsidRPr="00EE0663">
              <w:rPr>
                <w:rFonts w:ascii="HG丸ｺﾞｼｯｸM-PRO" w:eastAsia="HG丸ｺﾞｼｯｸM-PRO" w:hAnsi="HG丸ｺﾞｼｯｸM-PRO" w:hint="eastAsia"/>
                <w:sz w:val="21"/>
              </w:rPr>
              <w:t>。</w:t>
            </w:r>
          </w:p>
          <w:p w14:paraId="73876A50" w14:textId="77777777" w:rsidR="00EE0663" w:rsidRPr="00EE0663" w:rsidRDefault="00EE0663" w:rsidP="00E222B8">
            <w:pPr>
              <w:pStyle w:val="19"/>
              <w:numPr>
                <w:ilvl w:val="0"/>
                <w:numId w:val="9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w:t>
            </w:r>
            <w:r w:rsidRPr="00EE0663">
              <w:rPr>
                <w:rFonts w:ascii="HG丸ｺﾞｼｯｸM-PRO" w:eastAsia="HG丸ｺﾞｼｯｸM-PRO" w:hAnsi="HG丸ｺﾞｼｯｸM-PRO" w:hint="eastAsia"/>
                <w:sz w:val="21"/>
              </w:rPr>
              <w:t>満車時の表示、投入場所の指示を行うとともに、安全標識及び誘導線等を設けること。</w:t>
            </w:r>
          </w:p>
          <w:p w14:paraId="2D066FE8" w14:textId="77777777" w:rsidR="00EE0663" w:rsidRPr="00EE0663" w:rsidRDefault="00EE0663" w:rsidP="00E222B8">
            <w:pPr>
              <w:pStyle w:val="19"/>
              <w:numPr>
                <w:ilvl w:val="0"/>
                <w:numId w:val="9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w:t>
            </w:r>
            <w:r w:rsidRPr="00EE0663">
              <w:rPr>
                <w:rFonts w:ascii="HG丸ｺﾞｼｯｸM-PRO" w:eastAsia="HG丸ｺﾞｼｯｸM-PRO" w:hAnsi="HG丸ｺﾞｼｯｸM-PRO" w:hint="eastAsia"/>
                <w:sz w:val="21"/>
              </w:rPr>
              <w:t>進入、退出は一方通行又は安全を確保した対面通行で、見通しをよくし、床面には車</w:t>
            </w:r>
            <w:r w:rsidRPr="00EE0663">
              <w:rPr>
                <w:rFonts w:ascii="HG丸ｺﾞｼｯｸM-PRO" w:eastAsia="HG丸ｺﾞｼｯｸM-PRO" w:hAnsi="HG丸ｺﾞｼｯｸM-PRO"/>
                <w:sz w:val="21"/>
              </w:rPr>
              <w:t>両誘導線を書き入れること。</w:t>
            </w:r>
          </w:p>
          <w:p w14:paraId="6AFFE009" w14:textId="77777777" w:rsidR="00EE0663" w:rsidRPr="00EE0663" w:rsidRDefault="00EE0663" w:rsidP="00E222B8">
            <w:pPr>
              <w:pStyle w:val="19"/>
              <w:numPr>
                <w:ilvl w:val="0"/>
                <w:numId w:val="9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ごみ投入扉手前には車</w:t>
            </w:r>
            <w:r w:rsidRPr="00EE0663">
              <w:rPr>
                <w:rFonts w:ascii="HG丸ｺﾞｼｯｸM-PRO" w:eastAsia="HG丸ｺﾞｼｯｸM-PRO" w:hAnsi="HG丸ｺﾞｼｯｸM-PRO" w:hint="eastAsia"/>
                <w:sz w:val="21"/>
              </w:rPr>
              <w:t>止めを設けるとともに、</w:t>
            </w:r>
            <w:r w:rsidRPr="00EE0663">
              <w:rPr>
                <w:rFonts w:ascii="HG丸ｺﾞｼｯｸM-PRO" w:eastAsia="HG丸ｺﾞｼｯｸM-PRO" w:hAnsi="HG丸ｺﾞｼｯｸM-PRO"/>
                <w:sz w:val="21"/>
              </w:rPr>
              <w:t>1.5</w:t>
            </w:r>
            <w:r w:rsidRPr="00EE0663">
              <w:rPr>
                <w:rFonts w:ascii="HG丸ｺﾞｼｯｸM-PRO" w:eastAsia="HG丸ｺﾞｼｯｸM-PRO" w:hAnsi="HG丸ｺﾞｼｯｸM-PRO" w:hint="eastAsia"/>
                <w:sz w:val="21"/>
              </w:rPr>
              <w:t>％程度の水勾配をもたせること。</w:t>
            </w:r>
          </w:p>
          <w:p w14:paraId="7542A16B" w14:textId="77777777" w:rsidR="00EE0663" w:rsidRPr="00EE0663" w:rsidRDefault="00EE0663" w:rsidP="00E222B8">
            <w:pPr>
              <w:pStyle w:val="19"/>
              <w:numPr>
                <w:ilvl w:val="0"/>
                <w:numId w:val="90"/>
              </w:numPr>
              <w:tabs>
                <w:tab w:val="left" w:pos="105"/>
                <w:tab w:val="num" w:pos="360"/>
                <w:tab w:val="left" w:pos="420"/>
              </w:tabs>
              <w:spacing w:line="240" w:lineRule="exact"/>
              <w:ind w:left="630" w:hangingChars="100" w:hanging="21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w:t>
            </w:r>
            <w:r w:rsidRPr="00EE0663">
              <w:rPr>
                <w:rFonts w:ascii="HG丸ｺﾞｼｯｸM-PRO" w:eastAsia="HG丸ｺﾞｼｯｸM-PRO" w:hAnsi="HG丸ｺﾞｼｯｸM-PRO" w:hint="eastAsia"/>
                <w:sz w:val="21"/>
              </w:rPr>
              <w:t>床面は水洗いができるように加圧式散水装置を設置し、必要箇</w:t>
            </w:r>
            <w:r w:rsidRPr="00EE0663">
              <w:rPr>
                <w:rFonts w:ascii="HG丸ｺﾞｼｯｸM-PRO" w:eastAsia="HG丸ｺﾞｼｯｸM-PRO" w:hAnsi="HG丸ｺﾞｼｯｸM-PRO"/>
                <w:sz w:val="21"/>
              </w:rPr>
              <w:t>所に散水栓を設け</w:t>
            </w:r>
            <w:r w:rsidRPr="00EE0663">
              <w:rPr>
                <w:rFonts w:ascii="HG丸ｺﾞｼｯｸM-PRO" w:eastAsia="HG丸ｺﾞｼｯｸM-PRO" w:hAnsi="HG丸ｺﾞｼｯｸM-PRO" w:hint="eastAsia"/>
                <w:sz w:val="21"/>
              </w:rPr>
              <w:t>、プラットホーム全体をカバーでき</w:t>
            </w:r>
            <w:r w:rsidRPr="00EE0663">
              <w:rPr>
                <w:rFonts w:ascii="HG丸ｺﾞｼｯｸM-PRO" w:eastAsia="HG丸ｺﾞｼｯｸM-PRO" w:hAnsi="HG丸ｺﾞｼｯｸM-PRO"/>
                <w:sz w:val="21"/>
              </w:rPr>
              <w:t>る</w:t>
            </w:r>
            <w:r w:rsidRPr="00EE0663">
              <w:rPr>
                <w:rFonts w:ascii="HG丸ｺﾞｼｯｸM-PRO" w:eastAsia="HG丸ｺﾞｼｯｸM-PRO" w:hAnsi="HG丸ｺﾞｼｯｸM-PRO" w:hint="eastAsia"/>
                <w:sz w:val="21"/>
              </w:rPr>
              <w:t>よう配置する</w:t>
            </w:r>
            <w:r w:rsidRPr="00EE0663">
              <w:rPr>
                <w:rFonts w:ascii="HG丸ｺﾞｼｯｸM-PRO" w:eastAsia="HG丸ｺﾞｼｯｸM-PRO" w:hAnsi="HG丸ｺﾞｼｯｸM-PRO"/>
                <w:sz w:val="21"/>
              </w:rPr>
              <w:t>こと。</w:t>
            </w:r>
            <w:r w:rsidRPr="00EE0663">
              <w:rPr>
                <w:rFonts w:ascii="HG丸ｺﾞｼｯｸM-PRO" w:eastAsia="HG丸ｺﾞｼｯｸM-PRO" w:hAnsi="HG丸ｺﾞｼｯｸM-PRO" w:hint="eastAsia"/>
                <w:sz w:val="21"/>
              </w:rPr>
              <w:t>また、プラットホーム内で収集車等の簡易洗車が可能とすること。</w:t>
            </w:r>
          </w:p>
          <w:p w14:paraId="1837724C" w14:textId="77777777" w:rsidR="00EE0663" w:rsidRPr="00EE0663" w:rsidRDefault="00EE0663" w:rsidP="00E222B8">
            <w:pPr>
              <w:pStyle w:val="19"/>
              <w:numPr>
                <w:ilvl w:val="0"/>
                <w:numId w:val="90"/>
              </w:numPr>
              <w:tabs>
                <w:tab w:val="left" w:pos="105"/>
                <w:tab w:val="num" w:pos="360"/>
                <w:tab w:val="left" w:pos="420"/>
              </w:tabs>
              <w:spacing w:line="240" w:lineRule="exact"/>
              <w:ind w:left="630" w:hangingChars="100" w:hanging="21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排水溝は迅速に排水できるよう側溝によって集水し、排水を行うこと。また、集水桝には重荷重用ステンレス製グレーチング蓋及びステンレス製カゴを設け、夾雑物が除去できる構造とすること。</w:t>
            </w:r>
          </w:p>
          <w:p w14:paraId="22287ACB" w14:textId="77777777" w:rsidR="00EE0663" w:rsidRPr="00EE0663" w:rsidRDefault="00EE0663" w:rsidP="00E222B8">
            <w:pPr>
              <w:pStyle w:val="19"/>
              <w:numPr>
                <w:ilvl w:val="0"/>
                <w:numId w:val="90"/>
              </w:numPr>
              <w:tabs>
                <w:tab w:val="left" w:pos="105"/>
                <w:tab w:val="num" w:pos="360"/>
                <w:tab w:val="left" w:pos="420"/>
              </w:tabs>
              <w:spacing w:line="240" w:lineRule="exact"/>
              <w:ind w:left="630" w:hangingChars="100" w:hanging="21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本プラットホーム内に監視室、消火栓、洗浄栓、手洗栓、洗眼水洗、トイレ（男女別）を設置すること。</w:t>
            </w:r>
          </w:p>
          <w:p w14:paraId="05FB8588" w14:textId="77777777" w:rsidR="00EE0663" w:rsidRPr="00EE0663" w:rsidRDefault="00EE0663" w:rsidP="00E222B8">
            <w:pPr>
              <w:pStyle w:val="19"/>
              <w:numPr>
                <w:ilvl w:val="0"/>
                <w:numId w:val="90"/>
              </w:numPr>
              <w:tabs>
                <w:tab w:val="left" w:pos="105"/>
                <w:tab w:val="num" w:pos="360"/>
                <w:tab w:val="left" w:pos="420"/>
              </w:tabs>
              <w:spacing w:line="240" w:lineRule="exact"/>
              <w:ind w:left="630" w:hangingChars="100" w:hanging="21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可能な範囲で</w:t>
            </w:r>
            <w:r w:rsidRPr="00EE0663">
              <w:rPr>
                <w:rFonts w:ascii="HG丸ｺﾞｼｯｸM-PRO" w:eastAsia="HG丸ｺﾞｼｯｸM-PRO" w:hAnsi="HG丸ｺﾞｼｯｸM-PRO"/>
                <w:sz w:val="21"/>
              </w:rPr>
              <w:t>自然光を極力採り入れること。</w:t>
            </w:r>
          </w:p>
          <w:p w14:paraId="2DA2CFEA" w14:textId="77777777" w:rsidR="006E1843" w:rsidRPr="006E1843" w:rsidRDefault="006E1843" w:rsidP="00EE0663">
            <w:pPr>
              <w:pStyle w:val="19"/>
              <w:tabs>
                <w:tab w:val="left" w:pos="105"/>
                <w:tab w:val="left" w:pos="420"/>
              </w:tabs>
              <w:spacing w:line="240" w:lineRule="exact"/>
              <w:ind w:leftChars="0" w:left="0" w:firstLineChars="0" w:firstLine="0"/>
            </w:pPr>
          </w:p>
        </w:tc>
        <w:tc>
          <w:tcPr>
            <w:tcW w:w="9462" w:type="dxa"/>
            <w:shd w:val="clear" w:color="auto" w:fill="auto"/>
          </w:tcPr>
          <w:p w14:paraId="5A0F1634"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0FD3ACB3"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53B84724" w14:textId="77777777" w:rsidTr="006E1843">
        <w:trPr>
          <w:trHeight w:val="352"/>
        </w:trPr>
        <w:tc>
          <w:tcPr>
            <w:tcW w:w="10455" w:type="dxa"/>
            <w:shd w:val="clear" w:color="auto" w:fill="auto"/>
          </w:tcPr>
          <w:p w14:paraId="721B53B1" w14:textId="77777777" w:rsidR="00EE0663" w:rsidRPr="00EE0663" w:rsidRDefault="00EE0663" w:rsidP="00E222B8">
            <w:pPr>
              <w:pStyle w:val="1e"/>
              <w:numPr>
                <w:ilvl w:val="3"/>
                <w:numId w:val="6"/>
              </w:numPr>
              <w:tabs>
                <w:tab w:val="num" w:pos="360"/>
              </w:tabs>
              <w:spacing w:line="240" w:lineRule="exact"/>
              <w:ind w:left="420" w:hanging="420"/>
              <w:rPr>
                <w:sz w:val="21"/>
                <w:szCs w:val="21"/>
              </w:rPr>
            </w:pPr>
            <w:r w:rsidRPr="00EE0663">
              <w:rPr>
                <w:rFonts w:hint="eastAsia"/>
                <w:sz w:val="21"/>
                <w:szCs w:val="21"/>
              </w:rPr>
              <w:t>プラットホーム出入口扉（マテリアルリサイクル推進施設との兼用も可）</w:t>
            </w:r>
          </w:p>
          <w:p w14:paraId="1D66A796"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形式</w:t>
            </w:r>
            <w:r w:rsidRPr="00EE0663">
              <w:rPr>
                <w:rFonts w:ascii="HG丸ｺﾞｼｯｸM-PRO" w:hAnsi="HG丸ｺﾞｼｯｸM-PRO"/>
                <w:sz w:val="21"/>
              </w:rPr>
              <w:tab/>
            </w:r>
            <w:r w:rsidRPr="00EE0663">
              <w:rPr>
                <w:rFonts w:ascii="HG丸ｺﾞｼｯｸM-PRO" w:hAnsi="HG丸ｺﾞｼｯｸM-PRO"/>
                <w:sz w:val="21"/>
              </w:rPr>
              <w:tab/>
              <w:t>[</w:t>
            </w:r>
            <w:r w:rsidRPr="00EE0663">
              <w:rPr>
                <w:rFonts w:ascii="HG丸ｺﾞｼｯｸM-PRO" w:hAnsi="HG丸ｺﾞｼｯｸM-PRO" w:hint="eastAsia"/>
                <w:sz w:val="21"/>
              </w:rPr>
              <w:t xml:space="preserve">　</w:t>
            </w:r>
            <w:r w:rsidRPr="00EE0663">
              <w:rPr>
                <w:rFonts w:ascii="HG丸ｺﾞｼｯｸM-PRO" w:hAnsi="HG丸ｺﾞｼｯｸM-PRO"/>
                <w:sz w:val="21"/>
              </w:rPr>
              <w:t>]</w:t>
            </w:r>
          </w:p>
          <w:p w14:paraId="0637E9C1"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数量</w:t>
            </w:r>
            <w:r w:rsidRPr="00EE0663">
              <w:rPr>
                <w:rFonts w:ascii="HG丸ｺﾞｼｯｸM-PRO" w:hAnsi="HG丸ｺﾞｼｯｸM-PRO"/>
                <w:sz w:val="21"/>
              </w:rPr>
              <w:tab/>
            </w:r>
            <w:r w:rsidRPr="00EE0663">
              <w:rPr>
                <w:rFonts w:ascii="HG丸ｺﾞｼｯｸM-PRO" w:hAnsi="HG丸ｺﾞｼｯｸM-PRO"/>
                <w:sz w:val="21"/>
              </w:rPr>
              <w:tab/>
            </w:r>
            <w:r w:rsidRPr="00EE0663">
              <w:rPr>
                <w:rFonts w:ascii="HG丸ｺﾞｼｯｸM-PRO" w:hAnsi="HG丸ｺﾞｼｯｸM-PRO" w:hint="eastAsia"/>
                <w:sz w:val="21"/>
              </w:rPr>
              <w:t xml:space="preserve">入口　</w:t>
            </w:r>
            <w:r w:rsidRPr="00EE0663">
              <w:rPr>
                <w:rFonts w:ascii="HG丸ｺﾞｼｯｸM-PRO" w:hAnsi="HG丸ｺﾞｼｯｸM-PRO"/>
                <w:sz w:val="21"/>
              </w:rPr>
              <w:t>[</w:t>
            </w:r>
            <w:r w:rsidRPr="00EE0663">
              <w:rPr>
                <w:rFonts w:ascii="HG丸ｺﾞｼｯｸM-PRO" w:hAnsi="HG丸ｺﾞｼｯｸM-PRO" w:hint="eastAsia"/>
                <w:sz w:val="21"/>
              </w:rPr>
              <w:t xml:space="preserve">　</w:t>
            </w:r>
            <w:r w:rsidRPr="00EE0663">
              <w:rPr>
                <w:rFonts w:ascii="HG丸ｺﾞｼｯｸM-PRO" w:hAnsi="HG丸ｺﾞｼｯｸM-PRO"/>
                <w:sz w:val="21"/>
              </w:rPr>
              <w:t>]</w:t>
            </w:r>
            <w:r w:rsidRPr="00EE0663">
              <w:rPr>
                <w:rFonts w:ascii="HG丸ｺﾞｼｯｸM-PRO" w:hAnsi="HG丸ｺﾞｼｯｸM-PRO" w:hint="eastAsia"/>
                <w:sz w:val="21"/>
              </w:rPr>
              <w:t>基、出口　[　]基</w:t>
            </w:r>
          </w:p>
          <w:p w14:paraId="2A0F56CC"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主要項目（１基につき）</w:t>
            </w:r>
          </w:p>
          <w:p w14:paraId="2981A71A" w14:textId="77777777" w:rsidR="00EE0663" w:rsidRPr="00EE0663" w:rsidRDefault="00EE0663" w:rsidP="00E222B8">
            <w:pPr>
              <w:pStyle w:val="19"/>
              <w:numPr>
                <w:ilvl w:val="0"/>
                <w:numId w:val="91"/>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扉寸法</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hint="eastAsia"/>
                <w:sz w:val="21"/>
              </w:rPr>
              <w:t>幅</w:t>
            </w:r>
            <w:r w:rsidRPr="00EE0663">
              <w:rPr>
                <w:rFonts w:ascii="HG丸ｺﾞｼｯｸM-PRO" w:eastAsia="HG丸ｺﾞｼｯｸM-PRO" w:hAnsi="HG丸ｺﾞｼｯｸM-PRO"/>
                <w:sz w:val="21"/>
              </w:rPr>
              <w:t>[</w:t>
            </w: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]m</w:t>
            </w:r>
            <w:r w:rsidRPr="00EE0663">
              <w:rPr>
                <w:rFonts w:ascii="HG丸ｺﾞｼｯｸM-PRO" w:eastAsia="HG丸ｺﾞｼｯｸM-PRO" w:hAnsi="HG丸ｺﾞｼｯｸM-PRO" w:hint="eastAsia"/>
                <w:sz w:val="21"/>
              </w:rPr>
              <w:t>×高さ</w:t>
            </w:r>
            <w:r w:rsidRPr="00EE0663">
              <w:rPr>
                <w:rFonts w:ascii="HG丸ｺﾞｼｯｸM-PRO" w:eastAsia="HG丸ｺﾞｼｯｸM-PRO" w:hAnsi="HG丸ｺﾞｼｯｸM-PRO"/>
                <w:sz w:val="21"/>
              </w:rPr>
              <w:t xml:space="preserve">[ ]m </w:t>
            </w:r>
            <w:r w:rsidRPr="00EE0663">
              <w:rPr>
                <w:rFonts w:ascii="HG丸ｺﾞｼｯｸM-PRO" w:eastAsia="HG丸ｺﾞｼｯｸM-PRO" w:hAnsi="HG丸ｺﾞｼｯｸM-PRO" w:hint="eastAsia"/>
                <w:sz w:val="21"/>
              </w:rPr>
              <w:t>以上</w:t>
            </w:r>
          </w:p>
          <w:p w14:paraId="6DF465DC" w14:textId="77777777" w:rsidR="00EE0663" w:rsidRPr="00EE0663" w:rsidRDefault="00EE0663" w:rsidP="00E222B8">
            <w:pPr>
              <w:pStyle w:val="19"/>
              <w:numPr>
                <w:ilvl w:val="0"/>
                <w:numId w:val="9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材質</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w:t>
            </w: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w:t>
            </w:r>
          </w:p>
          <w:p w14:paraId="53F4ABD2" w14:textId="77777777" w:rsidR="00EE0663" w:rsidRPr="00EE0663" w:rsidRDefault="00EE0663" w:rsidP="00E222B8">
            <w:pPr>
              <w:pStyle w:val="19"/>
              <w:numPr>
                <w:ilvl w:val="0"/>
                <w:numId w:val="9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車両検知方式</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w:t>
            </w:r>
            <w:r w:rsidRPr="00EE0663">
              <w:rPr>
                <w:rFonts w:ascii="HG丸ｺﾞｼｯｸM-PRO" w:eastAsia="HG丸ｺﾞｼｯｸM-PRO" w:hAnsi="HG丸ｺﾞｼｯｸM-PRO" w:hint="eastAsia"/>
                <w:sz w:val="21"/>
              </w:rPr>
              <w:t>光電管及びループコイルによる自動制御</w:t>
            </w:r>
            <w:r w:rsidRPr="00EE0663">
              <w:rPr>
                <w:rFonts w:ascii="HG丸ｺﾞｼｯｸM-PRO" w:eastAsia="HG丸ｺﾞｼｯｸM-PRO" w:hAnsi="HG丸ｺﾞｼｯｸM-PRO"/>
                <w:sz w:val="21"/>
              </w:rPr>
              <w:t>]</w:t>
            </w:r>
          </w:p>
          <w:p w14:paraId="6C707DB7" w14:textId="77777777" w:rsidR="00EE0663" w:rsidRPr="00EE0663" w:rsidRDefault="00EE0663" w:rsidP="00E222B8">
            <w:pPr>
              <w:pStyle w:val="19"/>
              <w:numPr>
                <w:ilvl w:val="0"/>
                <w:numId w:val="9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開閉時間</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w:t>
            </w: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w:t>
            </w:r>
            <w:r w:rsidRPr="00EE0663">
              <w:rPr>
                <w:rFonts w:ascii="HG丸ｺﾞｼｯｸM-PRO" w:eastAsia="HG丸ｺﾞｼｯｸM-PRO" w:hAnsi="HG丸ｺﾞｼｯｸM-PRO" w:hint="eastAsia"/>
                <w:sz w:val="21"/>
              </w:rPr>
              <w:t>秒以内</w:t>
            </w:r>
          </w:p>
          <w:p w14:paraId="3293BAEF"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付属機器</w:t>
            </w:r>
            <w:r w:rsidRPr="00EE0663">
              <w:rPr>
                <w:rFonts w:ascii="HG丸ｺﾞｼｯｸM-PRO" w:hAnsi="HG丸ｺﾞｼｯｸM-PRO"/>
                <w:sz w:val="21"/>
              </w:rPr>
              <w:tab/>
            </w:r>
            <w:r w:rsidRPr="00EE0663">
              <w:rPr>
                <w:rFonts w:ascii="HG丸ｺﾞｼｯｸM-PRO" w:hAnsi="HG丸ｺﾞｼｯｸM-PRO"/>
                <w:sz w:val="21"/>
              </w:rPr>
              <w:tab/>
              <w:t>[</w:t>
            </w:r>
            <w:r w:rsidRPr="00EE0663">
              <w:rPr>
                <w:rFonts w:ascii="HG丸ｺﾞｼｯｸM-PRO" w:hAnsi="HG丸ｺﾞｼｯｸM-PRO" w:hint="eastAsia"/>
                <w:sz w:val="21"/>
              </w:rPr>
              <w:t>駆動装置、制御装置、進入表示灯、エアカーテン、その他</w:t>
            </w:r>
          </w:p>
          <w:p w14:paraId="68773A90" w14:textId="77777777" w:rsidR="00EE0663" w:rsidRPr="00EE0663" w:rsidRDefault="00EE0663" w:rsidP="00EE0663">
            <w:pPr>
              <w:pStyle w:val="1c"/>
              <w:numPr>
                <w:ilvl w:val="0"/>
                <w:numId w:val="0"/>
              </w:numPr>
              <w:spacing w:line="240" w:lineRule="exact"/>
              <w:ind w:left="650"/>
              <w:rPr>
                <w:rFonts w:ascii="HG丸ｺﾞｼｯｸM-PRO" w:hAnsi="HG丸ｺﾞｼｯｸM-PRO"/>
                <w:sz w:val="21"/>
              </w:rPr>
            </w:pPr>
            <w:r w:rsidRPr="00EE0663">
              <w:rPr>
                <w:rFonts w:ascii="HG丸ｺﾞｼｯｸM-PRO" w:hAnsi="HG丸ｺﾞｼｯｸM-PRO"/>
                <w:sz w:val="21"/>
              </w:rPr>
              <w:tab/>
            </w:r>
            <w:r w:rsidRPr="00EE0663">
              <w:rPr>
                <w:rFonts w:ascii="HG丸ｺﾞｼｯｸM-PRO" w:hAnsi="HG丸ｺﾞｼｯｸM-PRO"/>
                <w:sz w:val="21"/>
              </w:rPr>
              <w:tab/>
            </w:r>
            <w:r w:rsidRPr="00EE0663">
              <w:rPr>
                <w:rFonts w:ascii="HG丸ｺﾞｼｯｸM-PRO" w:hAnsi="HG丸ｺﾞｼｯｸM-PRO" w:hint="eastAsia"/>
                <w:sz w:val="21"/>
              </w:rPr>
              <w:t>必要な設備一式]</w:t>
            </w:r>
          </w:p>
          <w:p w14:paraId="410E9B0D"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特記事項</w:t>
            </w:r>
          </w:p>
          <w:p w14:paraId="685F1B69" w14:textId="77777777" w:rsidR="00EE0663" w:rsidRPr="00EE0663" w:rsidRDefault="00EE0663" w:rsidP="00E222B8">
            <w:pPr>
              <w:pStyle w:val="19"/>
              <w:numPr>
                <w:ilvl w:val="0"/>
                <w:numId w:val="92"/>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マテリアルリサイクル推進施設との兼用を可とするが、両施設の円滑で安全な作業と搬出入車両の安全な通行を確保すること。</w:t>
            </w:r>
          </w:p>
          <w:p w14:paraId="23AB753F" w14:textId="77777777" w:rsidR="00EE0663" w:rsidRPr="00EE0663" w:rsidRDefault="00EE0663" w:rsidP="00E222B8">
            <w:pPr>
              <w:pStyle w:val="19"/>
              <w:numPr>
                <w:ilvl w:val="0"/>
                <w:numId w:val="9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ごみ収集車の出入りに際し、プラットホーム内の臭気と外気を可能な限りしゃ断する構造とすること。</w:t>
            </w:r>
          </w:p>
          <w:p w14:paraId="03BDAD29" w14:textId="77777777" w:rsidR="00EE0663" w:rsidRPr="00EE0663" w:rsidRDefault="00EE0663" w:rsidP="00E222B8">
            <w:pPr>
              <w:pStyle w:val="19"/>
              <w:numPr>
                <w:ilvl w:val="0"/>
                <w:numId w:val="9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扉の開閉時間は、車両が集中して搬入されることを想定し可能な限り高速に開閉が可能なようにすること。</w:t>
            </w:r>
          </w:p>
          <w:p w14:paraId="1EA8A502" w14:textId="77777777" w:rsidR="00EE0663" w:rsidRPr="00EE0663" w:rsidRDefault="00EE0663" w:rsidP="00E222B8">
            <w:pPr>
              <w:pStyle w:val="19"/>
              <w:numPr>
                <w:ilvl w:val="0"/>
                <w:numId w:val="9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プラットホーム出入口扉とは別に、歩行者用専用口を設けること。</w:t>
            </w:r>
          </w:p>
          <w:p w14:paraId="46CF1086" w14:textId="77777777" w:rsidR="00EE0663" w:rsidRPr="00EE0663" w:rsidRDefault="00EE0663" w:rsidP="00E222B8">
            <w:pPr>
              <w:pStyle w:val="19"/>
              <w:numPr>
                <w:ilvl w:val="0"/>
                <w:numId w:val="9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出入口扉は停電時にも開閉可能なものとし、非常用発電機の負荷に入れて計画すること。</w:t>
            </w:r>
          </w:p>
          <w:p w14:paraId="10B9B382" w14:textId="77777777" w:rsidR="00EE0663" w:rsidRPr="00EE0663" w:rsidRDefault="00EE0663" w:rsidP="00E222B8">
            <w:pPr>
              <w:pStyle w:val="19"/>
              <w:numPr>
                <w:ilvl w:val="0"/>
                <w:numId w:val="9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出入口扉の前方に人及び車両等が存在する場合は開かないものとすること。</w:t>
            </w:r>
          </w:p>
          <w:p w14:paraId="3F283900" w14:textId="77777777" w:rsidR="00EE0663" w:rsidRPr="00EE0663" w:rsidRDefault="00EE0663" w:rsidP="00E222B8">
            <w:pPr>
              <w:pStyle w:val="19"/>
              <w:numPr>
                <w:ilvl w:val="0"/>
                <w:numId w:val="9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車両又は歩行者が通行、停止している時は扉が閉まらないようにすること。</w:t>
            </w:r>
          </w:p>
          <w:p w14:paraId="051F8660" w14:textId="77777777" w:rsidR="00EE0663" w:rsidRPr="00EE0663" w:rsidRDefault="00EE0663" w:rsidP="00E222B8">
            <w:pPr>
              <w:pStyle w:val="19"/>
              <w:numPr>
                <w:ilvl w:val="0"/>
                <w:numId w:val="9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エアカーテンは出入口扉と連動で動作すること。</w:t>
            </w:r>
          </w:p>
          <w:p w14:paraId="2305B2AF" w14:textId="77777777" w:rsidR="006E1843" w:rsidRPr="006E1843" w:rsidRDefault="006E1843" w:rsidP="00EE0663">
            <w:pPr>
              <w:pStyle w:val="19"/>
              <w:tabs>
                <w:tab w:val="left" w:pos="105"/>
                <w:tab w:val="left" w:pos="420"/>
              </w:tabs>
              <w:spacing w:line="240" w:lineRule="exact"/>
              <w:ind w:leftChars="0" w:firstLineChars="0"/>
            </w:pPr>
          </w:p>
        </w:tc>
        <w:tc>
          <w:tcPr>
            <w:tcW w:w="9462" w:type="dxa"/>
            <w:shd w:val="clear" w:color="auto" w:fill="auto"/>
          </w:tcPr>
          <w:p w14:paraId="2CA4B10D"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45291285"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7B6BD6DC" w14:textId="77777777" w:rsidTr="006E1843">
        <w:trPr>
          <w:trHeight w:val="352"/>
        </w:trPr>
        <w:tc>
          <w:tcPr>
            <w:tcW w:w="10455" w:type="dxa"/>
            <w:shd w:val="clear" w:color="auto" w:fill="auto"/>
          </w:tcPr>
          <w:p w14:paraId="1BD76676" w14:textId="77777777" w:rsidR="00EE0663" w:rsidRPr="00EE0663" w:rsidRDefault="00EE0663" w:rsidP="00E222B8">
            <w:pPr>
              <w:pStyle w:val="1e"/>
              <w:numPr>
                <w:ilvl w:val="3"/>
                <w:numId w:val="6"/>
              </w:numPr>
              <w:tabs>
                <w:tab w:val="num" w:pos="360"/>
              </w:tabs>
              <w:spacing w:line="240" w:lineRule="exact"/>
              <w:ind w:left="420" w:hanging="420"/>
              <w:rPr>
                <w:sz w:val="21"/>
                <w:szCs w:val="21"/>
              </w:rPr>
            </w:pPr>
            <w:r w:rsidRPr="00EE0663">
              <w:rPr>
                <w:rFonts w:hint="eastAsia"/>
                <w:sz w:val="21"/>
                <w:szCs w:val="21"/>
              </w:rPr>
              <w:t>ごみ投入扉及びダンピングボックス</w:t>
            </w:r>
          </w:p>
          <w:p w14:paraId="31826F5F" w14:textId="77777777" w:rsidR="00EE0663" w:rsidRPr="00EE0663" w:rsidRDefault="00EE0663" w:rsidP="00EE0663">
            <w:pPr>
              <w:pStyle w:val="1f"/>
              <w:spacing w:line="240" w:lineRule="exact"/>
              <w:ind w:left="105" w:firstLine="210"/>
              <w:rPr>
                <w:rFonts w:hAnsi="HG丸ｺﾞｼｯｸM-PRO"/>
                <w:sz w:val="21"/>
                <w:szCs w:val="21"/>
              </w:rPr>
            </w:pPr>
            <w:r w:rsidRPr="00EE0663">
              <w:rPr>
                <w:rFonts w:hAnsi="HG丸ｺﾞｼｯｸM-PRO" w:hint="eastAsia"/>
                <w:sz w:val="21"/>
                <w:szCs w:val="21"/>
              </w:rPr>
              <w:t>ごみ投入扉及びダンピングボックスの仕様は、次に示すとおりである。</w:t>
            </w:r>
          </w:p>
          <w:p w14:paraId="73F75352" w14:textId="77777777" w:rsidR="00EE0663" w:rsidRPr="00EE0663" w:rsidRDefault="00EE0663" w:rsidP="00EE0663">
            <w:pPr>
              <w:pStyle w:val="1f"/>
              <w:spacing w:line="240" w:lineRule="exact"/>
              <w:ind w:left="105" w:firstLine="210"/>
              <w:rPr>
                <w:rFonts w:hAnsi="HG丸ｺﾞｼｯｸM-PRO"/>
                <w:sz w:val="21"/>
                <w:szCs w:val="21"/>
              </w:rPr>
            </w:pPr>
          </w:p>
          <w:p w14:paraId="72445963" w14:textId="77777777" w:rsidR="00EE0663" w:rsidRPr="00EE0663" w:rsidRDefault="00EE0663" w:rsidP="00EE0663">
            <w:pPr>
              <w:pStyle w:val="1f"/>
              <w:spacing w:line="240" w:lineRule="exact"/>
              <w:ind w:left="105" w:firstLine="210"/>
              <w:jc w:val="center"/>
              <w:rPr>
                <w:rFonts w:hAnsi="HG丸ｺﾞｼｯｸM-PRO"/>
                <w:sz w:val="21"/>
                <w:szCs w:val="21"/>
              </w:rPr>
            </w:pPr>
            <w:r w:rsidRPr="00EE0663">
              <w:rPr>
                <w:rFonts w:hAnsi="HG丸ｺﾞｼｯｸM-PRO" w:hint="eastAsia"/>
                <w:sz w:val="21"/>
                <w:szCs w:val="21"/>
              </w:rPr>
              <w:t>表2-1　ごみ投入扉及びダンピングボックス</w:t>
            </w:r>
          </w:p>
          <w:tbl>
            <w:tblPr>
              <w:tblW w:w="9243" w:type="dxa"/>
              <w:jc w:val="center"/>
              <w:tblCellMar>
                <w:left w:w="0" w:type="dxa"/>
                <w:right w:w="0" w:type="dxa"/>
              </w:tblCellMar>
              <w:tblLook w:val="01E0" w:firstRow="1" w:lastRow="1" w:firstColumn="1" w:lastColumn="1" w:noHBand="0" w:noVBand="0"/>
            </w:tblPr>
            <w:tblGrid>
              <w:gridCol w:w="633"/>
              <w:gridCol w:w="1459"/>
              <w:gridCol w:w="3266"/>
              <w:gridCol w:w="3885"/>
            </w:tblGrid>
            <w:tr w:rsidR="00EE0663" w:rsidRPr="00EE0663" w14:paraId="28C828B9" w14:textId="77777777" w:rsidTr="00EE0663">
              <w:trPr>
                <w:trHeight w:hRule="exact" w:val="322"/>
                <w:jc w:val="center"/>
              </w:trPr>
              <w:tc>
                <w:tcPr>
                  <w:tcW w:w="2092" w:type="dxa"/>
                  <w:gridSpan w:val="2"/>
                  <w:tcBorders>
                    <w:top w:val="single" w:sz="4" w:space="0" w:color="000000"/>
                    <w:left w:val="single" w:sz="4" w:space="0" w:color="000000"/>
                    <w:bottom w:val="single" w:sz="4" w:space="0" w:color="000000"/>
                    <w:right w:val="single" w:sz="4" w:space="0" w:color="000000"/>
                  </w:tcBorders>
                  <w:shd w:val="pct15" w:color="auto" w:fill="auto"/>
                  <w:vAlign w:val="center"/>
                </w:tcPr>
                <w:p w14:paraId="43261AAF" w14:textId="77777777" w:rsidR="00EE0663" w:rsidRPr="00EE0663" w:rsidRDefault="00EE0663" w:rsidP="00EE0663">
                  <w:pPr>
                    <w:tabs>
                      <w:tab w:val="left" w:pos="2982"/>
                    </w:tabs>
                    <w:snapToGrid w:val="0"/>
                    <w:spacing w:line="240" w:lineRule="exact"/>
                    <w:ind w:leftChars="50" w:left="105" w:rightChars="50" w:right="105"/>
                    <w:jc w:val="center"/>
                    <w:rPr>
                      <w:rFonts w:ascii="HG丸ｺﾞｼｯｸM-PRO" w:eastAsia="HG丸ｺﾞｼｯｸM-PRO" w:hAnsi="HG丸ｺﾞｼｯｸM-PRO"/>
                      <w:szCs w:val="21"/>
                    </w:rPr>
                  </w:pPr>
                </w:p>
              </w:tc>
              <w:tc>
                <w:tcPr>
                  <w:tcW w:w="3266"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7DA7ED2" w14:textId="77777777" w:rsidR="00EE0663" w:rsidRPr="00EE0663" w:rsidRDefault="00EE0663" w:rsidP="00EE0663">
                  <w:pPr>
                    <w:tabs>
                      <w:tab w:val="left" w:pos="2982"/>
                    </w:tabs>
                    <w:snapToGrid w:val="0"/>
                    <w:spacing w:line="240" w:lineRule="exact"/>
                    <w:ind w:leftChars="50" w:left="105" w:rightChars="50" w:right="105"/>
                    <w:jc w:val="center"/>
                    <w:rPr>
                      <w:rFonts w:ascii="HG丸ｺﾞｼｯｸM-PRO" w:eastAsia="HG丸ｺﾞｼｯｸM-PRO" w:hAnsi="HG丸ｺﾞｼｯｸM-PRO" w:cs="ＭＳ Ｐゴシック"/>
                      <w:szCs w:val="21"/>
                      <w:lang w:eastAsia="en-US"/>
                    </w:rPr>
                  </w:pPr>
                  <w:r w:rsidRPr="00EE0663">
                    <w:rPr>
                      <w:rFonts w:ascii="HG丸ｺﾞｼｯｸM-PRO" w:eastAsia="HG丸ｺﾞｼｯｸM-PRO" w:hAnsi="HG丸ｺﾞｼｯｸM-PRO" w:cs="ＭＳ Ｐゴシック" w:hint="eastAsia"/>
                      <w:position w:val="-2"/>
                      <w:szCs w:val="21"/>
                    </w:rPr>
                    <w:t>ごみ</w:t>
                  </w:r>
                  <w:r w:rsidRPr="00EE0663">
                    <w:rPr>
                      <w:rFonts w:ascii="HG丸ｺﾞｼｯｸM-PRO" w:eastAsia="HG丸ｺﾞｼｯｸM-PRO" w:hAnsi="HG丸ｺﾞｼｯｸM-PRO" w:cs="ＭＳ Ｐゴシック"/>
                      <w:position w:val="-2"/>
                      <w:szCs w:val="21"/>
                      <w:lang w:eastAsia="en-US"/>
                    </w:rPr>
                    <w:t>投入扉</w:t>
                  </w:r>
                </w:p>
              </w:tc>
              <w:tc>
                <w:tcPr>
                  <w:tcW w:w="3885"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4401090" w14:textId="77777777" w:rsidR="00EE0663" w:rsidRPr="00EE0663" w:rsidRDefault="00EE0663" w:rsidP="00EE0663">
                  <w:pPr>
                    <w:tabs>
                      <w:tab w:val="left" w:pos="2982"/>
                    </w:tabs>
                    <w:snapToGrid w:val="0"/>
                    <w:spacing w:line="240" w:lineRule="exact"/>
                    <w:ind w:leftChars="50" w:left="105" w:rightChars="50" w:right="105"/>
                    <w:jc w:val="center"/>
                    <w:rPr>
                      <w:rFonts w:ascii="HG丸ｺﾞｼｯｸM-PRO" w:eastAsia="HG丸ｺﾞｼｯｸM-PRO" w:hAnsi="HG丸ｺﾞｼｯｸM-PRO" w:cs="ＭＳ Ｐゴシック"/>
                      <w:szCs w:val="21"/>
                      <w:lang w:eastAsia="en-US"/>
                    </w:rPr>
                  </w:pPr>
                  <w:r w:rsidRPr="00EE0663">
                    <w:rPr>
                      <w:rFonts w:ascii="HG丸ｺﾞｼｯｸM-PRO" w:eastAsia="HG丸ｺﾞｼｯｸM-PRO" w:hAnsi="HG丸ｺﾞｼｯｸM-PRO" w:cs="ＭＳ Ｐゴシック"/>
                      <w:position w:val="-2"/>
                      <w:szCs w:val="21"/>
                      <w:lang w:eastAsia="en-US"/>
                    </w:rPr>
                    <w:t>ダンピングボックス</w:t>
                  </w:r>
                </w:p>
              </w:tc>
            </w:tr>
            <w:tr w:rsidR="00EE0663" w:rsidRPr="00EE0663" w14:paraId="15802202" w14:textId="77777777" w:rsidTr="00EE0663">
              <w:trPr>
                <w:trHeight w:val="285"/>
                <w:jc w:val="center"/>
              </w:trPr>
              <w:tc>
                <w:tcPr>
                  <w:tcW w:w="2092" w:type="dxa"/>
                  <w:gridSpan w:val="2"/>
                  <w:tcBorders>
                    <w:top w:val="single" w:sz="4" w:space="0" w:color="000000"/>
                    <w:left w:val="single" w:sz="4" w:space="0" w:color="000000"/>
                    <w:bottom w:val="single" w:sz="4" w:space="0" w:color="000000"/>
                    <w:right w:val="single" w:sz="4" w:space="0" w:color="000000"/>
                  </w:tcBorders>
                  <w:vAlign w:val="center"/>
                </w:tcPr>
                <w:p w14:paraId="21CF14D4" w14:textId="77777777" w:rsidR="00EE0663" w:rsidRPr="00EE0663" w:rsidRDefault="00EE0663" w:rsidP="00EE0663">
                  <w:pPr>
                    <w:tabs>
                      <w:tab w:val="left" w:pos="580"/>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lang w:eastAsia="en-US"/>
                    </w:rPr>
                  </w:pPr>
                  <w:r w:rsidRPr="00EE0663">
                    <w:rPr>
                      <w:rFonts w:ascii="HG丸ｺﾞｼｯｸM-PRO" w:eastAsia="HG丸ｺﾞｼｯｸM-PRO" w:hAnsi="HG丸ｺﾞｼｯｸM-PRO" w:cs="Century" w:hint="eastAsia"/>
                      <w:szCs w:val="21"/>
                    </w:rPr>
                    <w:t>１</w:t>
                  </w:r>
                  <w:r w:rsidRPr="00EE0663">
                    <w:rPr>
                      <w:rFonts w:ascii="HG丸ｺﾞｼｯｸM-PRO" w:eastAsia="HG丸ｺﾞｼｯｸM-PRO" w:hAnsi="HG丸ｺﾞｼｯｸM-PRO" w:cs="Century"/>
                      <w:szCs w:val="21"/>
                      <w:lang w:eastAsia="en-US"/>
                    </w:rPr>
                    <w:t>)</w:t>
                  </w:r>
                  <w:r w:rsidRPr="00EE0663">
                    <w:rPr>
                      <w:rFonts w:ascii="HG丸ｺﾞｼｯｸM-PRO" w:eastAsia="HG丸ｺﾞｼｯｸM-PRO" w:hAnsi="HG丸ｺﾞｼｯｸM-PRO" w:cs="ＭＳ Ｐゴシック"/>
                      <w:szCs w:val="21"/>
                      <w:lang w:eastAsia="en-US"/>
                    </w:rPr>
                    <w:t>形式</w:t>
                  </w:r>
                </w:p>
              </w:tc>
              <w:tc>
                <w:tcPr>
                  <w:tcW w:w="3266" w:type="dxa"/>
                  <w:tcBorders>
                    <w:top w:val="single" w:sz="4" w:space="0" w:color="000000"/>
                    <w:left w:val="single" w:sz="4" w:space="0" w:color="000000"/>
                    <w:bottom w:val="single" w:sz="4" w:space="0" w:color="000000"/>
                    <w:right w:val="single" w:sz="4" w:space="0" w:color="000000"/>
                  </w:tcBorders>
                  <w:vAlign w:val="center"/>
                </w:tcPr>
                <w:p w14:paraId="205ED7C4"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lang w:eastAsia="en-US"/>
                    </w:rPr>
                  </w:pPr>
                  <w:r w:rsidRPr="00EE0663">
                    <w:rPr>
                      <w:rFonts w:ascii="HG丸ｺﾞｼｯｸM-PRO" w:eastAsia="HG丸ｺﾞｼｯｸM-PRO" w:hAnsi="HG丸ｺﾞｼｯｸM-PRO" w:cs="ＭＳ Ｐゴシック"/>
                      <w:szCs w:val="21"/>
                      <w:lang w:eastAsia="en-US"/>
                    </w:rPr>
                    <w:t>[　]式</w:t>
                  </w:r>
                </w:p>
              </w:tc>
              <w:tc>
                <w:tcPr>
                  <w:tcW w:w="3885" w:type="dxa"/>
                  <w:tcBorders>
                    <w:top w:val="single" w:sz="4" w:space="0" w:color="000000"/>
                    <w:left w:val="single" w:sz="4" w:space="0" w:color="000000"/>
                    <w:bottom w:val="single" w:sz="4" w:space="0" w:color="000000"/>
                    <w:right w:val="single" w:sz="4" w:space="0" w:color="000000"/>
                  </w:tcBorders>
                  <w:vAlign w:val="center"/>
                </w:tcPr>
                <w:p w14:paraId="7188505E" w14:textId="77777777" w:rsidR="00EE0663" w:rsidRPr="00EE0663" w:rsidRDefault="00EE0663" w:rsidP="00EE0663">
                  <w:pPr>
                    <w:tabs>
                      <w:tab w:val="left" w:pos="2920"/>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lang w:eastAsia="en-US"/>
                    </w:rPr>
                  </w:pPr>
                  <w:r w:rsidRPr="00EE0663">
                    <w:rPr>
                      <w:rFonts w:ascii="HG丸ｺﾞｼｯｸM-PRO" w:eastAsia="HG丸ｺﾞｼｯｸM-PRO" w:hAnsi="HG丸ｺﾞｼｯｸM-PRO" w:cs="ＭＳ Ｐゴシック"/>
                      <w:szCs w:val="21"/>
                    </w:rPr>
                    <w:t>[</w:t>
                  </w:r>
                  <w:r w:rsidRPr="00EE0663">
                    <w:rPr>
                      <w:rFonts w:ascii="HG丸ｺﾞｼｯｸM-PRO" w:eastAsia="HG丸ｺﾞｼｯｸM-PRO" w:hAnsi="HG丸ｺﾞｼｯｸM-PRO" w:cs="ＭＳ Ｐゴシック" w:hint="eastAsia"/>
                      <w:szCs w:val="21"/>
                    </w:rPr>
                    <w:t xml:space="preserve">　</w:t>
                  </w:r>
                  <w:r w:rsidRPr="00EE0663">
                    <w:rPr>
                      <w:rFonts w:ascii="HG丸ｺﾞｼｯｸM-PRO" w:eastAsia="HG丸ｺﾞｼｯｸM-PRO" w:hAnsi="HG丸ｺﾞｼｯｸM-PRO" w:cs="ＭＳ Ｐゴシック"/>
                      <w:szCs w:val="21"/>
                    </w:rPr>
                    <w:t>]</w:t>
                  </w:r>
                </w:p>
              </w:tc>
            </w:tr>
            <w:tr w:rsidR="00EE0663" w:rsidRPr="00EE0663" w14:paraId="287D58FA" w14:textId="77777777" w:rsidTr="00EE0663">
              <w:trPr>
                <w:trHeight w:val="285"/>
                <w:jc w:val="center"/>
              </w:trPr>
              <w:tc>
                <w:tcPr>
                  <w:tcW w:w="2092" w:type="dxa"/>
                  <w:gridSpan w:val="2"/>
                  <w:tcBorders>
                    <w:top w:val="single" w:sz="4" w:space="0" w:color="000000"/>
                    <w:left w:val="single" w:sz="4" w:space="0" w:color="000000"/>
                    <w:bottom w:val="single" w:sz="4" w:space="0" w:color="000000"/>
                    <w:right w:val="single" w:sz="4" w:space="0" w:color="000000"/>
                  </w:tcBorders>
                  <w:vAlign w:val="center"/>
                </w:tcPr>
                <w:p w14:paraId="6FA563F1" w14:textId="77777777" w:rsidR="00EE0663" w:rsidRPr="00EE0663" w:rsidRDefault="00EE0663" w:rsidP="00EE0663">
                  <w:pPr>
                    <w:tabs>
                      <w:tab w:val="left" w:pos="580"/>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lang w:eastAsia="en-US"/>
                    </w:rPr>
                  </w:pPr>
                  <w:r w:rsidRPr="00EE0663">
                    <w:rPr>
                      <w:rFonts w:ascii="HG丸ｺﾞｼｯｸM-PRO" w:eastAsia="HG丸ｺﾞｼｯｸM-PRO" w:hAnsi="HG丸ｺﾞｼｯｸM-PRO" w:cs="Century" w:hint="eastAsia"/>
                      <w:szCs w:val="21"/>
                    </w:rPr>
                    <w:t>２</w:t>
                  </w:r>
                  <w:r w:rsidRPr="00EE0663">
                    <w:rPr>
                      <w:rFonts w:ascii="HG丸ｺﾞｼｯｸM-PRO" w:eastAsia="HG丸ｺﾞｼｯｸM-PRO" w:hAnsi="HG丸ｺﾞｼｯｸM-PRO" w:cs="Century"/>
                      <w:szCs w:val="21"/>
                      <w:lang w:eastAsia="en-US"/>
                    </w:rPr>
                    <w:t>)</w:t>
                  </w:r>
                  <w:r w:rsidRPr="00EE0663">
                    <w:rPr>
                      <w:rFonts w:ascii="HG丸ｺﾞｼｯｸM-PRO" w:eastAsia="HG丸ｺﾞｼｯｸM-PRO" w:hAnsi="HG丸ｺﾞｼｯｸM-PRO" w:cs="ＭＳ Ｐゴシック"/>
                      <w:szCs w:val="21"/>
                      <w:lang w:eastAsia="en-US"/>
                    </w:rPr>
                    <w:t>数量</w:t>
                  </w:r>
                </w:p>
              </w:tc>
              <w:tc>
                <w:tcPr>
                  <w:tcW w:w="3266" w:type="dxa"/>
                  <w:tcBorders>
                    <w:top w:val="single" w:sz="4" w:space="0" w:color="000000"/>
                    <w:left w:val="single" w:sz="4" w:space="0" w:color="000000"/>
                    <w:bottom w:val="single" w:sz="4" w:space="0" w:color="000000"/>
                    <w:right w:val="single" w:sz="4" w:space="0" w:color="000000"/>
                  </w:tcBorders>
                  <w:vAlign w:val="center"/>
                </w:tcPr>
                <w:p w14:paraId="36F7FDC0"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lang w:eastAsia="en-US"/>
                    </w:rPr>
                  </w:pPr>
                  <w:r w:rsidRPr="00EE0663">
                    <w:rPr>
                      <w:rFonts w:ascii="HG丸ｺﾞｼｯｸM-PRO" w:eastAsia="HG丸ｺﾞｼｯｸM-PRO" w:hAnsi="HG丸ｺﾞｼｯｸM-PRO" w:cs="Century" w:hint="eastAsia"/>
                      <w:szCs w:val="21"/>
                    </w:rPr>
                    <w:t>[　]</w:t>
                  </w:r>
                  <w:r w:rsidRPr="00EE0663">
                    <w:rPr>
                      <w:rFonts w:ascii="HG丸ｺﾞｼｯｸM-PRO" w:eastAsia="HG丸ｺﾞｼｯｸM-PRO" w:hAnsi="HG丸ｺﾞｼｯｸM-PRO" w:cs="ＭＳ Ｐゴシック"/>
                      <w:szCs w:val="21"/>
                      <w:lang w:eastAsia="en-US"/>
                    </w:rPr>
                    <w:t>門</w:t>
                  </w:r>
                </w:p>
              </w:tc>
              <w:tc>
                <w:tcPr>
                  <w:tcW w:w="3885" w:type="dxa"/>
                  <w:tcBorders>
                    <w:top w:val="single" w:sz="4" w:space="0" w:color="000000"/>
                    <w:left w:val="single" w:sz="4" w:space="0" w:color="000000"/>
                    <w:bottom w:val="single" w:sz="4" w:space="0" w:color="000000"/>
                    <w:right w:val="single" w:sz="4" w:space="0" w:color="000000"/>
                  </w:tcBorders>
                  <w:vAlign w:val="center"/>
                </w:tcPr>
                <w:p w14:paraId="62CE897D"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lang w:eastAsia="en-US"/>
                    </w:rPr>
                  </w:pPr>
                  <w:r w:rsidRPr="00EE0663">
                    <w:rPr>
                      <w:rFonts w:ascii="HG丸ｺﾞｼｯｸM-PRO" w:eastAsia="HG丸ｺﾞｼｯｸM-PRO" w:hAnsi="HG丸ｺﾞｼｯｸM-PRO" w:cs="Century" w:hint="eastAsia"/>
                      <w:szCs w:val="21"/>
                    </w:rPr>
                    <w:t>１</w:t>
                  </w:r>
                  <w:r w:rsidRPr="00EE0663">
                    <w:rPr>
                      <w:rFonts w:ascii="HG丸ｺﾞｼｯｸM-PRO" w:eastAsia="HG丸ｺﾞｼｯｸM-PRO" w:hAnsi="HG丸ｺﾞｼｯｸM-PRO" w:cs="ＭＳ Ｐゴシック"/>
                      <w:szCs w:val="21"/>
                      <w:lang w:eastAsia="en-US"/>
                    </w:rPr>
                    <w:t>基</w:t>
                  </w:r>
                </w:p>
              </w:tc>
            </w:tr>
            <w:tr w:rsidR="00EE0663" w:rsidRPr="00EE0663" w14:paraId="4254292B" w14:textId="77777777" w:rsidTr="00EE0663">
              <w:trPr>
                <w:trHeight w:hRule="exact" w:val="737"/>
                <w:jc w:val="center"/>
              </w:trPr>
              <w:tc>
                <w:tcPr>
                  <w:tcW w:w="633" w:type="dxa"/>
                  <w:vMerge w:val="restart"/>
                  <w:tcBorders>
                    <w:top w:val="single" w:sz="4" w:space="0" w:color="000000"/>
                    <w:left w:val="single" w:sz="4" w:space="0" w:color="000000"/>
                    <w:right w:val="single" w:sz="4" w:space="0" w:color="000000"/>
                  </w:tcBorders>
                  <w:vAlign w:val="center"/>
                </w:tcPr>
                <w:p w14:paraId="6BCB3D1E"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lang w:eastAsia="en-US"/>
                    </w:rPr>
                  </w:pPr>
                  <w:r w:rsidRPr="00EE0663">
                    <w:rPr>
                      <w:rFonts w:ascii="HG丸ｺﾞｼｯｸM-PRO" w:eastAsia="HG丸ｺﾞｼｯｸM-PRO" w:hAnsi="HG丸ｺﾞｼｯｸM-PRO" w:cs="Century" w:hint="eastAsia"/>
                      <w:szCs w:val="21"/>
                    </w:rPr>
                    <w:t>３</w:t>
                  </w:r>
                  <w:r w:rsidRPr="00EE0663">
                    <w:rPr>
                      <w:rFonts w:ascii="HG丸ｺﾞｼｯｸM-PRO" w:eastAsia="HG丸ｺﾞｼｯｸM-PRO" w:hAnsi="HG丸ｺﾞｼｯｸM-PRO" w:cs="Century"/>
                      <w:szCs w:val="21"/>
                      <w:lang w:eastAsia="en-US"/>
                    </w:rPr>
                    <w:t xml:space="preserve">) </w:t>
                  </w:r>
                  <w:r w:rsidRPr="00EE0663">
                    <w:rPr>
                      <w:rFonts w:ascii="HG丸ｺﾞｼｯｸM-PRO" w:eastAsia="HG丸ｺﾞｼｯｸM-PRO" w:hAnsi="HG丸ｺﾞｼｯｸM-PRO" w:cs="ＭＳ Ｐゴシック"/>
                      <w:szCs w:val="21"/>
                      <w:lang w:eastAsia="en-US"/>
                    </w:rPr>
                    <w:t>主 要 項 目</w:t>
                  </w:r>
                </w:p>
              </w:tc>
              <w:tc>
                <w:tcPr>
                  <w:tcW w:w="1459" w:type="dxa"/>
                  <w:tcBorders>
                    <w:top w:val="single" w:sz="4" w:space="0" w:color="000000"/>
                    <w:left w:val="single" w:sz="4" w:space="0" w:color="000000"/>
                    <w:bottom w:val="single" w:sz="4" w:space="0" w:color="000000"/>
                    <w:right w:val="single" w:sz="4" w:space="0" w:color="000000"/>
                  </w:tcBorders>
                  <w:vAlign w:val="center"/>
                </w:tcPr>
                <w:p w14:paraId="6EF4A0FB" w14:textId="77777777" w:rsidR="00EE0663" w:rsidRPr="00EE0663" w:rsidRDefault="00EE0663" w:rsidP="00EE0663">
                  <w:pPr>
                    <w:tabs>
                      <w:tab w:val="left" w:pos="2982"/>
                    </w:tabs>
                    <w:snapToGrid w:val="0"/>
                    <w:spacing w:line="240" w:lineRule="exact"/>
                    <w:ind w:rightChars="50" w:right="105"/>
                    <w:rPr>
                      <w:rFonts w:ascii="HG丸ｺﾞｼｯｸM-PRO" w:eastAsia="HG丸ｺﾞｼｯｸM-PRO" w:hAnsi="HG丸ｺﾞｼｯｸM-PRO" w:cs="ＭＳ Ｐゴシック"/>
                      <w:szCs w:val="21"/>
                      <w:lang w:eastAsia="en-US"/>
                    </w:rPr>
                  </w:pPr>
                  <w:r w:rsidRPr="00EE0663">
                    <w:rPr>
                      <w:rFonts w:ascii="HG丸ｺﾞｼｯｸM-PRO" w:eastAsia="HG丸ｺﾞｼｯｸM-PRO" w:hAnsi="HG丸ｺﾞｼｯｸM-PRO" w:cs="Century"/>
                      <w:szCs w:val="21"/>
                      <w:lang w:eastAsia="en-US"/>
                    </w:rPr>
                    <w:t>(1)</w:t>
                  </w:r>
                  <w:r w:rsidRPr="00EE0663">
                    <w:rPr>
                      <w:rFonts w:ascii="HG丸ｺﾞｼｯｸM-PRO" w:eastAsia="HG丸ｺﾞｼｯｸM-PRO" w:hAnsi="HG丸ｺﾞｼｯｸM-PRO" w:cs="ＭＳ Ｐゴシック"/>
                      <w:spacing w:val="1"/>
                      <w:szCs w:val="21"/>
                      <w:lang w:eastAsia="en-US"/>
                    </w:rPr>
                    <w:t>能力</w:t>
                  </w:r>
                </w:p>
              </w:tc>
              <w:tc>
                <w:tcPr>
                  <w:tcW w:w="3266" w:type="dxa"/>
                  <w:tcBorders>
                    <w:top w:val="single" w:sz="4" w:space="0" w:color="000000"/>
                    <w:left w:val="single" w:sz="4" w:space="0" w:color="000000"/>
                    <w:bottom w:val="single" w:sz="4" w:space="0" w:color="000000"/>
                    <w:right w:val="single" w:sz="4" w:space="0" w:color="000000"/>
                  </w:tcBorders>
                  <w:vAlign w:val="center"/>
                </w:tcPr>
                <w:p w14:paraId="39D0AB67"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lang w:eastAsia="en-US"/>
                    </w:rPr>
                  </w:pPr>
                  <w:r w:rsidRPr="00EE0663">
                    <w:rPr>
                      <w:rFonts w:ascii="HG丸ｺﾞｼｯｸM-PRO" w:eastAsia="HG丸ｺﾞｼｯｸM-PRO" w:hAnsi="HG丸ｺﾞｼｯｸM-PRO" w:cs="ＭＳ Ｐゴシック"/>
                      <w:szCs w:val="21"/>
                      <w:lang w:eastAsia="en-US"/>
                    </w:rPr>
                    <w:t>開閉時間</w:t>
                  </w:r>
                  <w:r w:rsidRPr="00EE0663">
                    <w:rPr>
                      <w:rFonts w:ascii="HG丸ｺﾞｼｯｸM-PRO" w:eastAsia="HG丸ｺﾞｼｯｸM-PRO" w:hAnsi="HG丸ｺﾞｼｯｸM-PRO" w:cs="ＭＳ Ｐゴシック"/>
                      <w:spacing w:val="-10"/>
                      <w:szCs w:val="21"/>
                      <w:lang w:eastAsia="en-US"/>
                    </w:rPr>
                    <w:t xml:space="preserve"> [　]</w:t>
                  </w:r>
                  <w:r w:rsidRPr="00EE0663">
                    <w:rPr>
                      <w:rFonts w:ascii="HG丸ｺﾞｼｯｸM-PRO" w:eastAsia="HG丸ｺﾞｼｯｸM-PRO" w:hAnsi="HG丸ｺﾞｼｯｸM-PRO" w:cs="Century"/>
                      <w:spacing w:val="-10"/>
                      <w:szCs w:val="21"/>
                      <w:lang w:eastAsia="en-US"/>
                    </w:rPr>
                    <w:t xml:space="preserve"> </w:t>
                  </w:r>
                  <w:r w:rsidRPr="00EE0663">
                    <w:rPr>
                      <w:rFonts w:ascii="HG丸ｺﾞｼｯｸM-PRO" w:eastAsia="HG丸ｺﾞｼｯｸM-PRO" w:hAnsi="HG丸ｺﾞｼｯｸM-PRO" w:cs="ＭＳ Ｐゴシック"/>
                      <w:szCs w:val="21"/>
                      <w:lang w:eastAsia="en-US"/>
                    </w:rPr>
                    <w:t>秒以内</w:t>
                  </w:r>
                </w:p>
                <w:p w14:paraId="154C6FC1"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lang w:eastAsia="en-US"/>
                    </w:rPr>
                  </w:pPr>
                  <w:r w:rsidRPr="00EE0663">
                    <w:rPr>
                      <w:rFonts w:ascii="HG丸ｺﾞｼｯｸM-PRO" w:eastAsia="HG丸ｺﾞｼｯｸM-PRO" w:hAnsi="HG丸ｺﾞｼｯｸM-PRO" w:cs="ＭＳ Ｐゴシック"/>
                      <w:szCs w:val="21"/>
                      <w:lang w:eastAsia="en-US"/>
                    </w:rPr>
                    <w:t>（全門同時）</w:t>
                  </w:r>
                </w:p>
              </w:tc>
              <w:tc>
                <w:tcPr>
                  <w:tcW w:w="3885" w:type="dxa"/>
                  <w:tcBorders>
                    <w:top w:val="single" w:sz="4" w:space="0" w:color="000000"/>
                    <w:left w:val="single" w:sz="4" w:space="0" w:color="000000"/>
                    <w:bottom w:val="single" w:sz="4" w:space="0" w:color="000000"/>
                    <w:right w:val="single" w:sz="4" w:space="0" w:color="000000"/>
                  </w:tcBorders>
                  <w:vAlign w:val="center"/>
                </w:tcPr>
                <w:p w14:paraId="3067F0B8"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pacing w:val="16"/>
                      <w:position w:val="-2"/>
                      <w:szCs w:val="21"/>
                    </w:rPr>
                  </w:pPr>
                  <w:r w:rsidRPr="00EE0663">
                    <w:rPr>
                      <w:rFonts w:ascii="HG丸ｺﾞｼｯｸM-PRO" w:eastAsia="HG丸ｺﾞｼｯｸM-PRO" w:hAnsi="HG丸ｺﾞｼｯｸM-PRO" w:cs="ＭＳ Ｐゴシック"/>
                      <w:spacing w:val="16"/>
                      <w:position w:val="-2"/>
                      <w:szCs w:val="21"/>
                    </w:rPr>
                    <w:t>[</w:t>
                  </w:r>
                  <w:r w:rsidRPr="00EE0663">
                    <w:rPr>
                      <w:rFonts w:ascii="HG丸ｺﾞｼｯｸM-PRO" w:eastAsia="HG丸ｺﾞｼｯｸM-PRO" w:hAnsi="HG丸ｺﾞｼｯｸM-PRO" w:cs="ＭＳ Ｐゴシック" w:hint="eastAsia"/>
                      <w:spacing w:val="16"/>
                      <w:position w:val="-2"/>
                      <w:szCs w:val="21"/>
                    </w:rPr>
                    <w:t xml:space="preserve">　</w:t>
                  </w:r>
                  <w:r w:rsidRPr="00EE0663">
                    <w:rPr>
                      <w:rFonts w:ascii="HG丸ｺﾞｼｯｸM-PRO" w:eastAsia="HG丸ｺﾞｼｯｸM-PRO" w:hAnsi="HG丸ｺﾞｼｯｸM-PRO" w:cs="ＭＳ Ｐゴシック"/>
                      <w:spacing w:val="16"/>
                      <w:position w:val="-2"/>
                      <w:szCs w:val="21"/>
                    </w:rPr>
                    <w:t>]秒以内</w:t>
                  </w:r>
                </w:p>
                <w:p w14:paraId="1E8A7FC3"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rPr>
                  </w:pPr>
                  <w:r w:rsidRPr="00EE0663">
                    <w:rPr>
                      <w:rFonts w:ascii="HG丸ｺﾞｼｯｸM-PRO" w:eastAsia="HG丸ｺﾞｼｯｸM-PRO" w:hAnsi="HG丸ｺﾞｼｯｸM-PRO" w:cs="ＭＳ Ｐゴシック" w:hint="eastAsia"/>
                      <w:szCs w:val="21"/>
                    </w:rPr>
                    <w:t>ただし、</w:t>
                  </w:r>
                  <w:r w:rsidRPr="00EE0663">
                    <w:rPr>
                      <w:rFonts w:ascii="HG丸ｺﾞｼｯｸM-PRO" w:eastAsia="HG丸ｺﾞｼｯｸM-PRO" w:hAnsi="HG丸ｺﾞｼｯｸM-PRO" w:cs="ＭＳ Ｐゴシック"/>
                      <w:szCs w:val="21"/>
                    </w:rPr>
                    <w:t>いかなる場合でも投入扉の開閉時間に影響を与えないこと。</w:t>
                  </w:r>
                </w:p>
              </w:tc>
            </w:tr>
            <w:tr w:rsidR="00EE0663" w:rsidRPr="00EE0663" w14:paraId="2EF2692E" w14:textId="77777777" w:rsidTr="00EE0663">
              <w:trPr>
                <w:trHeight w:hRule="exact" w:val="1192"/>
                <w:jc w:val="center"/>
              </w:trPr>
              <w:tc>
                <w:tcPr>
                  <w:tcW w:w="633" w:type="dxa"/>
                  <w:vMerge/>
                  <w:tcBorders>
                    <w:left w:val="single" w:sz="4" w:space="0" w:color="000000"/>
                    <w:right w:val="single" w:sz="4" w:space="0" w:color="000000"/>
                  </w:tcBorders>
                  <w:vAlign w:val="center"/>
                </w:tcPr>
                <w:p w14:paraId="31BC1B7B"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szCs w:val="21"/>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87714C1" w14:textId="77777777" w:rsidR="00EE0663" w:rsidRPr="00EE0663" w:rsidRDefault="00EE0663" w:rsidP="00EE0663">
                  <w:pPr>
                    <w:tabs>
                      <w:tab w:val="left" w:pos="2982"/>
                    </w:tabs>
                    <w:snapToGrid w:val="0"/>
                    <w:spacing w:line="240" w:lineRule="exact"/>
                    <w:ind w:rightChars="50" w:right="105"/>
                    <w:rPr>
                      <w:rFonts w:ascii="HG丸ｺﾞｼｯｸM-PRO" w:eastAsia="HG丸ｺﾞｼｯｸM-PRO" w:hAnsi="HG丸ｺﾞｼｯｸM-PRO" w:cs="ＭＳ Ｐゴシック"/>
                      <w:szCs w:val="21"/>
                      <w:lang w:eastAsia="en-US"/>
                    </w:rPr>
                  </w:pPr>
                  <w:r w:rsidRPr="00EE0663">
                    <w:rPr>
                      <w:rFonts w:ascii="HG丸ｺﾞｼｯｸM-PRO" w:eastAsia="HG丸ｺﾞｼｯｸM-PRO" w:hAnsi="HG丸ｺﾞｼｯｸM-PRO" w:cs="Century"/>
                      <w:szCs w:val="21"/>
                      <w:lang w:eastAsia="en-US"/>
                    </w:rPr>
                    <w:t>(2)</w:t>
                  </w:r>
                  <w:r w:rsidRPr="00EE0663">
                    <w:rPr>
                      <w:rFonts w:ascii="HG丸ｺﾞｼｯｸM-PRO" w:eastAsia="HG丸ｺﾞｼｯｸM-PRO" w:hAnsi="HG丸ｺﾞｼｯｸM-PRO" w:cs="ＭＳ Ｐゴシック"/>
                      <w:szCs w:val="21"/>
                      <w:lang w:eastAsia="en-US"/>
                    </w:rPr>
                    <w:t>寸法</w:t>
                  </w:r>
                </w:p>
              </w:tc>
              <w:tc>
                <w:tcPr>
                  <w:tcW w:w="3266" w:type="dxa"/>
                  <w:tcBorders>
                    <w:top w:val="single" w:sz="4" w:space="0" w:color="000000"/>
                    <w:left w:val="single" w:sz="4" w:space="0" w:color="000000"/>
                    <w:bottom w:val="single" w:sz="4" w:space="0" w:color="000000"/>
                    <w:right w:val="single" w:sz="4" w:space="0" w:color="000000"/>
                  </w:tcBorders>
                  <w:vAlign w:val="center"/>
                </w:tcPr>
                <w:p w14:paraId="2B63E623"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rPr>
                  </w:pPr>
                  <w:r w:rsidRPr="00EE0663">
                    <w:rPr>
                      <w:rFonts w:ascii="HG丸ｺﾞｼｯｸM-PRO" w:eastAsia="HG丸ｺﾞｼｯｸM-PRO" w:hAnsi="HG丸ｺﾞｼｯｸM-PRO" w:cs="ＭＳ Ｐゴシック"/>
                      <w:szCs w:val="21"/>
                    </w:rPr>
                    <w:t>有効幅</w:t>
                  </w:r>
                  <w:r w:rsidRPr="00EE0663">
                    <w:rPr>
                      <w:rFonts w:ascii="HG丸ｺﾞｼｯｸM-PRO" w:eastAsia="HG丸ｺﾞｼｯｸM-PRO" w:hAnsi="HG丸ｺﾞｼｯｸM-PRO" w:cs="ＭＳ Ｐゴシック" w:hint="eastAsia"/>
                      <w:szCs w:val="21"/>
                    </w:rPr>
                    <w:t xml:space="preserve">　　　　　</w:t>
                  </w:r>
                  <w:r w:rsidRPr="00EE0663">
                    <w:rPr>
                      <w:rFonts w:ascii="HG丸ｺﾞｼｯｸM-PRO" w:eastAsia="HG丸ｺﾞｼｯｸM-PRO" w:hAnsi="HG丸ｺﾞｼｯｸM-PRO" w:cs="ＭＳ Ｐゴシック"/>
                      <w:szCs w:val="21"/>
                    </w:rPr>
                    <w:t>[</w:t>
                  </w:r>
                  <w:r w:rsidRPr="00EE0663">
                    <w:rPr>
                      <w:rFonts w:ascii="HG丸ｺﾞｼｯｸM-PRO" w:eastAsia="HG丸ｺﾞｼｯｸM-PRO" w:hAnsi="HG丸ｺﾞｼｯｸM-PRO" w:cs="ＭＳ Ｐゴシック" w:hint="eastAsia"/>
                      <w:szCs w:val="21"/>
                    </w:rPr>
                    <w:t xml:space="preserve">　</w:t>
                  </w:r>
                  <w:r w:rsidRPr="00EE0663">
                    <w:rPr>
                      <w:rFonts w:ascii="HG丸ｺﾞｼｯｸM-PRO" w:eastAsia="HG丸ｺﾞｼｯｸM-PRO" w:hAnsi="HG丸ｺﾞｼｯｸM-PRO" w:cs="ＭＳ Ｐゴシック"/>
                      <w:szCs w:val="21"/>
                    </w:rPr>
                    <w:t xml:space="preserve">] </w:t>
                  </w:r>
                  <w:r w:rsidRPr="00EE0663">
                    <w:rPr>
                      <w:rFonts w:ascii="HG丸ｺﾞｼｯｸM-PRO" w:eastAsia="HG丸ｺﾞｼｯｸM-PRO" w:hAnsi="HG丸ｺﾞｼｯｸM-PRO" w:cs="Century"/>
                      <w:position w:val="-1"/>
                      <w:szCs w:val="21"/>
                    </w:rPr>
                    <w:t>m</w:t>
                  </w:r>
                  <w:r w:rsidRPr="00EE0663">
                    <w:rPr>
                      <w:rFonts w:ascii="HG丸ｺﾞｼｯｸM-PRO" w:eastAsia="HG丸ｺﾞｼｯｸM-PRO" w:hAnsi="HG丸ｺﾞｼｯｸM-PRO" w:cs="ＭＳ Ｐゴシック"/>
                      <w:szCs w:val="21"/>
                    </w:rPr>
                    <w:t>以上</w:t>
                  </w:r>
                </w:p>
                <w:p w14:paraId="3280A522"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rPr>
                  </w:pPr>
                  <w:r w:rsidRPr="00EE0663">
                    <w:rPr>
                      <w:rFonts w:ascii="HG丸ｺﾞｼｯｸM-PRO" w:eastAsia="HG丸ｺﾞｼｯｸM-PRO" w:hAnsi="HG丸ｺﾞｼｯｸM-PRO" w:cs="ＭＳ Ｐゴシック"/>
                      <w:szCs w:val="21"/>
                    </w:rPr>
                    <w:t>有効開口部高さ</w:t>
                  </w:r>
                  <w:r w:rsidRPr="00EE0663">
                    <w:rPr>
                      <w:rFonts w:ascii="HG丸ｺﾞｼｯｸM-PRO" w:eastAsia="HG丸ｺﾞｼｯｸM-PRO" w:hAnsi="HG丸ｺﾞｼｯｸM-PRO" w:cs="ＭＳ Ｐゴシック" w:hint="eastAsia"/>
                      <w:szCs w:val="21"/>
                    </w:rPr>
                    <w:t xml:space="preserve">　</w:t>
                  </w:r>
                  <w:r w:rsidRPr="00EE0663">
                    <w:rPr>
                      <w:rFonts w:ascii="HG丸ｺﾞｼｯｸM-PRO" w:eastAsia="HG丸ｺﾞｼｯｸM-PRO" w:hAnsi="HG丸ｺﾞｼｯｸM-PRO" w:cs="ＭＳ Ｐゴシック"/>
                      <w:szCs w:val="21"/>
                    </w:rPr>
                    <w:t>[</w:t>
                  </w:r>
                  <w:r w:rsidRPr="00EE0663">
                    <w:rPr>
                      <w:rFonts w:ascii="HG丸ｺﾞｼｯｸM-PRO" w:eastAsia="HG丸ｺﾞｼｯｸM-PRO" w:hAnsi="HG丸ｺﾞｼｯｸM-PRO" w:cs="ＭＳ Ｐゴシック" w:hint="eastAsia"/>
                      <w:szCs w:val="21"/>
                    </w:rPr>
                    <w:t xml:space="preserve">　</w:t>
                  </w:r>
                  <w:r w:rsidRPr="00EE0663">
                    <w:rPr>
                      <w:rFonts w:ascii="HG丸ｺﾞｼｯｸM-PRO" w:eastAsia="HG丸ｺﾞｼｯｸM-PRO" w:hAnsi="HG丸ｺﾞｼｯｸM-PRO" w:cs="ＭＳ Ｐゴシック"/>
                      <w:szCs w:val="21"/>
                    </w:rPr>
                    <w:t>]</w:t>
                  </w:r>
                  <w:r w:rsidRPr="00EE0663">
                    <w:rPr>
                      <w:rFonts w:ascii="HG丸ｺﾞｼｯｸM-PRO" w:eastAsia="HG丸ｺﾞｼｯｸM-PRO" w:hAnsi="HG丸ｺﾞｼｯｸM-PRO" w:cs="Century"/>
                      <w:szCs w:val="21"/>
                    </w:rPr>
                    <w:t xml:space="preserve"> </w:t>
                  </w:r>
                  <w:r w:rsidRPr="00EE0663">
                    <w:rPr>
                      <w:rFonts w:ascii="HG丸ｺﾞｼｯｸM-PRO" w:eastAsia="HG丸ｺﾞｼｯｸM-PRO" w:hAnsi="HG丸ｺﾞｼｯｸM-PRO" w:cs="Century"/>
                      <w:position w:val="-1"/>
                      <w:szCs w:val="21"/>
                    </w:rPr>
                    <w:t>m</w:t>
                  </w:r>
                  <w:r w:rsidRPr="00EE0663">
                    <w:rPr>
                      <w:rFonts w:ascii="HG丸ｺﾞｼｯｸM-PRO" w:eastAsia="HG丸ｺﾞｼｯｸM-PRO" w:hAnsi="HG丸ｺﾞｼｯｸM-PRO" w:cs="ＭＳ Ｐゴシック"/>
                      <w:szCs w:val="21"/>
                    </w:rPr>
                    <w:t>以上</w:t>
                  </w:r>
                </w:p>
                <w:p w14:paraId="0C4BC9B8"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rPr>
                  </w:pPr>
                  <w:r w:rsidRPr="00EE0663">
                    <w:rPr>
                      <w:rFonts w:ascii="HG丸ｺﾞｼｯｸM-PRO" w:eastAsia="HG丸ｺﾞｼｯｸM-PRO" w:hAnsi="HG丸ｺﾞｼｯｸM-PRO" w:cs="ＭＳ Ｐゴシック" w:hint="eastAsia"/>
                      <w:szCs w:val="21"/>
                    </w:rPr>
                    <w:t>※</w:t>
                  </w:r>
                  <w:r w:rsidRPr="00EE0663">
                    <w:rPr>
                      <w:rFonts w:ascii="HG丸ｺﾞｼｯｸM-PRO" w:eastAsia="HG丸ｺﾞｼｯｸM-PRO" w:hAnsi="HG丸ｺﾞｼｯｸM-PRO" w:cs="ＭＳ Ｐゴシック"/>
                      <w:szCs w:val="21"/>
                    </w:rPr>
                    <w:t>10 tダンプが投入可能な寸法とすること。</w:t>
                  </w:r>
                </w:p>
              </w:tc>
              <w:tc>
                <w:tcPr>
                  <w:tcW w:w="3885" w:type="dxa"/>
                  <w:tcBorders>
                    <w:top w:val="single" w:sz="4" w:space="0" w:color="000000"/>
                    <w:left w:val="single" w:sz="4" w:space="0" w:color="000000"/>
                    <w:bottom w:val="single" w:sz="4" w:space="0" w:color="000000"/>
                    <w:right w:val="single" w:sz="4" w:space="0" w:color="000000"/>
                  </w:tcBorders>
                  <w:vAlign w:val="center"/>
                </w:tcPr>
                <w:p w14:paraId="52864C71"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Century"/>
                      <w:szCs w:val="21"/>
                    </w:rPr>
                  </w:pPr>
                  <w:r w:rsidRPr="00EE0663">
                    <w:rPr>
                      <w:rFonts w:ascii="HG丸ｺﾞｼｯｸM-PRO" w:eastAsia="HG丸ｺﾞｼｯｸM-PRO" w:hAnsi="HG丸ｺﾞｼｯｸM-PRO" w:cs="ＭＳ Ｐゴシック"/>
                      <w:position w:val="-1"/>
                      <w:szCs w:val="21"/>
                    </w:rPr>
                    <w:t>幅</w:t>
                  </w:r>
                  <w:r w:rsidRPr="00EE0663">
                    <w:rPr>
                      <w:rFonts w:ascii="HG丸ｺﾞｼｯｸM-PRO" w:eastAsia="HG丸ｺﾞｼｯｸM-PRO" w:hAnsi="HG丸ｺﾞｼｯｸM-PRO" w:cs="ＭＳ Ｐゴシック" w:hint="eastAsia"/>
                      <w:position w:val="-1"/>
                      <w:szCs w:val="21"/>
                    </w:rPr>
                    <w:t xml:space="preserve">　　</w:t>
                  </w:r>
                  <w:r w:rsidRPr="00EE0663">
                    <w:rPr>
                      <w:rFonts w:ascii="HG丸ｺﾞｼｯｸM-PRO" w:eastAsia="HG丸ｺﾞｼｯｸM-PRO" w:hAnsi="HG丸ｺﾞｼｯｸM-PRO" w:cs="ＭＳ Ｐゴシック"/>
                      <w:position w:val="-1"/>
                      <w:szCs w:val="21"/>
                    </w:rPr>
                    <w:t>[</w:t>
                  </w:r>
                  <w:r w:rsidRPr="00EE0663">
                    <w:rPr>
                      <w:rFonts w:ascii="HG丸ｺﾞｼｯｸM-PRO" w:eastAsia="HG丸ｺﾞｼｯｸM-PRO" w:hAnsi="HG丸ｺﾞｼｯｸM-PRO" w:cs="ＭＳ Ｐゴシック" w:hint="eastAsia"/>
                      <w:position w:val="-1"/>
                      <w:szCs w:val="21"/>
                    </w:rPr>
                    <w:t xml:space="preserve">　</w:t>
                  </w:r>
                  <w:r w:rsidRPr="00EE0663">
                    <w:rPr>
                      <w:rFonts w:ascii="HG丸ｺﾞｼｯｸM-PRO" w:eastAsia="HG丸ｺﾞｼｯｸM-PRO" w:hAnsi="HG丸ｺﾞｼｯｸM-PRO" w:cs="ＭＳ Ｐゴシック"/>
                      <w:position w:val="-1"/>
                      <w:szCs w:val="21"/>
                    </w:rPr>
                    <w:t>]</w:t>
                  </w:r>
                  <w:r w:rsidRPr="00EE0663">
                    <w:rPr>
                      <w:rFonts w:ascii="HG丸ｺﾞｼｯｸM-PRO" w:eastAsia="HG丸ｺﾞｼｯｸM-PRO" w:hAnsi="HG丸ｺﾞｼｯｸM-PRO" w:cs="Century"/>
                      <w:position w:val="-1"/>
                      <w:szCs w:val="21"/>
                    </w:rPr>
                    <w:t>m</w:t>
                  </w:r>
                </w:p>
                <w:p w14:paraId="052F7886"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Century"/>
                      <w:szCs w:val="21"/>
                    </w:rPr>
                  </w:pPr>
                  <w:r w:rsidRPr="00EE0663">
                    <w:rPr>
                      <w:rFonts w:ascii="HG丸ｺﾞｼｯｸM-PRO" w:eastAsia="HG丸ｺﾞｼｯｸM-PRO" w:hAnsi="HG丸ｺﾞｼｯｸM-PRO" w:cs="ＭＳ Ｐゴシック"/>
                      <w:spacing w:val="4"/>
                      <w:position w:val="-1"/>
                      <w:szCs w:val="21"/>
                    </w:rPr>
                    <w:t>奥</w:t>
                  </w:r>
                  <w:r w:rsidRPr="00EE0663">
                    <w:rPr>
                      <w:rFonts w:ascii="HG丸ｺﾞｼｯｸM-PRO" w:eastAsia="HG丸ｺﾞｼｯｸM-PRO" w:hAnsi="HG丸ｺﾞｼｯｸM-PRO" w:cs="ＭＳ Ｐゴシック"/>
                      <w:position w:val="-1"/>
                      <w:szCs w:val="21"/>
                    </w:rPr>
                    <w:t>行</w:t>
                  </w:r>
                  <w:r w:rsidRPr="00EE0663">
                    <w:rPr>
                      <w:rFonts w:ascii="HG丸ｺﾞｼｯｸM-PRO" w:eastAsia="HG丸ｺﾞｼｯｸM-PRO" w:hAnsi="HG丸ｺﾞｼｯｸM-PRO" w:cs="ＭＳ Ｐゴシック" w:hint="eastAsia"/>
                      <w:position w:val="-1"/>
                      <w:szCs w:val="21"/>
                    </w:rPr>
                    <w:t xml:space="preserve">　</w:t>
                  </w:r>
                  <w:r w:rsidRPr="00EE0663">
                    <w:rPr>
                      <w:rFonts w:ascii="HG丸ｺﾞｼｯｸM-PRO" w:eastAsia="HG丸ｺﾞｼｯｸM-PRO" w:hAnsi="HG丸ｺﾞｼｯｸM-PRO" w:cs="ＭＳ Ｐゴシック"/>
                      <w:position w:val="-1"/>
                      <w:szCs w:val="21"/>
                    </w:rPr>
                    <w:t>[</w:t>
                  </w:r>
                  <w:r w:rsidRPr="00EE0663">
                    <w:rPr>
                      <w:rFonts w:ascii="HG丸ｺﾞｼｯｸM-PRO" w:eastAsia="HG丸ｺﾞｼｯｸM-PRO" w:hAnsi="HG丸ｺﾞｼｯｸM-PRO" w:cs="ＭＳ Ｐゴシック" w:hint="eastAsia"/>
                      <w:position w:val="-1"/>
                      <w:szCs w:val="21"/>
                    </w:rPr>
                    <w:t xml:space="preserve">　</w:t>
                  </w:r>
                  <w:r w:rsidRPr="00EE0663">
                    <w:rPr>
                      <w:rFonts w:ascii="HG丸ｺﾞｼｯｸM-PRO" w:eastAsia="HG丸ｺﾞｼｯｸM-PRO" w:hAnsi="HG丸ｺﾞｼｯｸM-PRO" w:cs="ＭＳ Ｐゴシック"/>
                      <w:position w:val="-1"/>
                      <w:szCs w:val="21"/>
                    </w:rPr>
                    <w:t>]</w:t>
                  </w:r>
                  <w:r w:rsidRPr="00EE0663">
                    <w:rPr>
                      <w:rFonts w:ascii="HG丸ｺﾞｼｯｸM-PRO" w:eastAsia="HG丸ｺﾞｼｯｸM-PRO" w:hAnsi="HG丸ｺﾞｼｯｸM-PRO" w:cs="Century"/>
                      <w:position w:val="-1"/>
                      <w:szCs w:val="21"/>
                    </w:rPr>
                    <w:t>m</w:t>
                  </w:r>
                </w:p>
                <w:p w14:paraId="092F6E9F"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Century"/>
                      <w:szCs w:val="21"/>
                    </w:rPr>
                  </w:pPr>
                  <w:r w:rsidRPr="00EE0663">
                    <w:rPr>
                      <w:rFonts w:ascii="HG丸ｺﾞｼｯｸM-PRO" w:eastAsia="HG丸ｺﾞｼｯｸM-PRO" w:hAnsi="HG丸ｺﾞｼｯｸM-PRO" w:cs="ＭＳ Ｐゴシック"/>
                      <w:spacing w:val="4"/>
                      <w:position w:val="-1"/>
                      <w:szCs w:val="21"/>
                    </w:rPr>
                    <w:t>深</w:t>
                  </w:r>
                  <w:r w:rsidRPr="00EE0663">
                    <w:rPr>
                      <w:rFonts w:ascii="HG丸ｺﾞｼｯｸM-PRO" w:eastAsia="HG丸ｺﾞｼｯｸM-PRO" w:hAnsi="HG丸ｺﾞｼｯｸM-PRO" w:cs="ＭＳ Ｐゴシック"/>
                      <w:position w:val="-1"/>
                      <w:szCs w:val="21"/>
                    </w:rPr>
                    <w:t>さ</w:t>
                  </w:r>
                  <w:r w:rsidRPr="00EE0663">
                    <w:rPr>
                      <w:rFonts w:ascii="HG丸ｺﾞｼｯｸM-PRO" w:eastAsia="HG丸ｺﾞｼｯｸM-PRO" w:hAnsi="HG丸ｺﾞｼｯｸM-PRO" w:cs="ＭＳ Ｐゴシック" w:hint="eastAsia"/>
                      <w:position w:val="-1"/>
                      <w:szCs w:val="21"/>
                    </w:rPr>
                    <w:t xml:space="preserve">　</w:t>
                  </w:r>
                  <w:r w:rsidRPr="00EE0663">
                    <w:rPr>
                      <w:rFonts w:ascii="HG丸ｺﾞｼｯｸM-PRO" w:eastAsia="HG丸ｺﾞｼｯｸM-PRO" w:hAnsi="HG丸ｺﾞｼｯｸM-PRO" w:cs="ＭＳ Ｐゴシック"/>
                      <w:position w:val="-1"/>
                      <w:szCs w:val="21"/>
                    </w:rPr>
                    <w:t>[</w:t>
                  </w:r>
                  <w:r w:rsidRPr="00EE0663">
                    <w:rPr>
                      <w:rFonts w:ascii="HG丸ｺﾞｼｯｸM-PRO" w:eastAsia="HG丸ｺﾞｼｯｸM-PRO" w:hAnsi="HG丸ｺﾞｼｯｸM-PRO" w:cs="ＭＳ Ｐゴシック" w:hint="eastAsia"/>
                      <w:position w:val="-1"/>
                      <w:szCs w:val="21"/>
                    </w:rPr>
                    <w:t xml:space="preserve">　</w:t>
                  </w:r>
                  <w:r w:rsidRPr="00EE0663">
                    <w:rPr>
                      <w:rFonts w:ascii="HG丸ｺﾞｼｯｸM-PRO" w:eastAsia="HG丸ｺﾞｼｯｸM-PRO" w:hAnsi="HG丸ｺﾞｼｯｸM-PRO" w:cs="ＭＳ Ｐゴシック"/>
                      <w:position w:val="-1"/>
                      <w:szCs w:val="21"/>
                    </w:rPr>
                    <w:t>]</w:t>
                  </w:r>
                  <w:r w:rsidRPr="00EE0663">
                    <w:rPr>
                      <w:rFonts w:ascii="HG丸ｺﾞｼｯｸM-PRO" w:eastAsia="HG丸ｺﾞｼｯｸM-PRO" w:hAnsi="HG丸ｺﾞｼｯｸM-PRO" w:cs="Century"/>
                      <w:position w:val="-1"/>
                      <w:szCs w:val="21"/>
                    </w:rPr>
                    <w:t>m</w:t>
                  </w:r>
                </w:p>
                <w:p w14:paraId="7BB3773D"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pacing w:val="7"/>
                      <w:szCs w:val="21"/>
                    </w:rPr>
                  </w:pPr>
                  <w:r w:rsidRPr="00EE0663">
                    <w:rPr>
                      <w:rFonts w:ascii="HG丸ｺﾞｼｯｸM-PRO" w:eastAsia="HG丸ｺﾞｼｯｸM-PRO" w:hAnsi="HG丸ｺﾞｼｯｸM-PRO" w:cs="ＭＳ Ｐゴシック"/>
                      <w:spacing w:val="7"/>
                      <w:szCs w:val="21"/>
                    </w:rPr>
                    <w:t>扉寸法はごみ投入に支障の無い大</w:t>
                  </w:r>
                  <w:r w:rsidRPr="00EE0663">
                    <w:rPr>
                      <w:rFonts w:ascii="HG丸ｺﾞｼｯｸM-PRO" w:eastAsia="HG丸ｺﾞｼｯｸM-PRO" w:hAnsi="HG丸ｺﾞｼｯｸM-PRO" w:cs="ＭＳ Ｐゴシック"/>
                      <w:spacing w:val="5"/>
                      <w:szCs w:val="21"/>
                    </w:rPr>
                    <w:t>き</w:t>
                  </w:r>
                  <w:r w:rsidRPr="00EE0663">
                    <w:rPr>
                      <w:rFonts w:ascii="HG丸ｺﾞｼｯｸM-PRO" w:eastAsia="HG丸ｺﾞｼｯｸM-PRO" w:hAnsi="HG丸ｺﾞｼｯｸM-PRO" w:cs="ＭＳ Ｐゴシック"/>
                      <w:spacing w:val="7"/>
                      <w:szCs w:val="21"/>
                    </w:rPr>
                    <w:t>さと</w:t>
                  </w:r>
                  <w:r w:rsidRPr="00EE0663">
                    <w:rPr>
                      <w:rFonts w:ascii="HG丸ｺﾞｼｯｸM-PRO" w:eastAsia="HG丸ｺﾞｼｯｸM-PRO" w:hAnsi="HG丸ｺﾞｼｯｸM-PRO" w:cs="ＭＳ Ｐゴシック"/>
                      <w:spacing w:val="5"/>
                      <w:szCs w:val="21"/>
                    </w:rPr>
                    <w:t>す</w:t>
                  </w:r>
                  <w:r w:rsidRPr="00EE0663">
                    <w:rPr>
                      <w:rFonts w:ascii="HG丸ｺﾞｼｯｸM-PRO" w:eastAsia="HG丸ｺﾞｼｯｸM-PRO" w:hAnsi="HG丸ｺﾞｼｯｸM-PRO" w:cs="ＭＳ Ｐゴシック"/>
                      <w:spacing w:val="7"/>
                      <w:szCs w:val="21"/>
                    </w:rPr>
                    <w:t>る。</w:t>
                  </w:r>
                </w:p>
              </w:tc>
            </w:tr>
            <w:tr w:rsidR="00EE0663" w:rsidRPr="00EE0663" w14:paraId="59927595" w14:textId="77777777" w:rsidTr="00EE0663">
              <w:trPr>
                <w:trHeight w:hRule="exact" w:val="312"/>
                <w:jc w:val="center"/>
              </w:trPr>
              <w:tc>
                <w:tcPr>
                  <w:tcW w:w="633" w:type="dxa"/>
                  <w:vMerge/>
                  <w:tcBorders>
                    <w:left w:val="single" w:sz="4" w:space="0" w:color="000000"/>
                    <w:right w:val="single" w:sz="4" w:space="0" w:color="000000"/>
                  </w:tcBorders>
                  <w:vAlign w:val="center"/>
                </w:tcPr>
                <w:p w14:paraId="24B9D3AB"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szCs w:val="21"/>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07FA0551" w14:textId="77777777" w:rsidR="00EE0663" w:rsidRPr="00EE0663" w:rsidRDefault="00EE0663" w:rsidP="00EE0663">
                  <w:pPr>
                    <w:tabs>
                      <w:tab w:val="left" w:pos="2982"/>
                    </w:tabs>
                    <w:snapToGrid w:val="0"/>
                    <w:spacing w:line="240" w:lineRule="exact"/>
                    <w:ind w:rightChars="50" w:right="105"/>
                    <w:rPr>
                      <w:rFonts w:ascii="HG丸ｺﾞｼｯｸM-PRO" w:eastAsia="HG丸ｺﾞｼｯｸM-PRO" w:hAnsi="HG丸ｺﾞｼｯｸM-PRO" w:cs="ＭＳ Ｐゴシック"/>
                      <w:szCs w:val="21"/>
                    </w:rPr>
                  </w:pPr>
                  <w:r w:rsidRPr="00EE0663">
                    <w:rPr>
                      <w:rFonts w:ascii="HG丸ｺﾞｼｯｸM-PRO" w:eastAsia="HG丸ｺﾞｼｯｸM-PRO" w:hAnsi="HG丸ｺﾞｼｯｸM-PRO" w:cs="Century"/>
                      <w:szCs w:val="21"/>
                    </w:rPr>
                    <w:t>(3)</w:t>
                  </w:r>
                  <w:r w:rsidRPr="00EE0663">
                    <w:rPr>
                      <w:rFonts w:ascii="HG丸ｺﾞｼｯｸM-PRO" w:eastAsia="HG丸ｺﾞｼｯｸM-PRO" w:hAnsi="HG丸ｺﾞｼｯｸM-PRO" w:cs="ＭＳ Ｐゴシック"/>
                      <w:spacing w:val="1"/>
                      <w:szCs w:val="21"/>
                    </w:rPr>
                    <w:t>操</w:t>
                  </w:r>
                  <w:r w:rsidRPr="00EE0663">
                    <w:rPr>
                      <w:rFonts w:ascii="HG丸ｺﾞｼｯｸM-PRO" w:eastAsia="HG丸ｺﾞｼｯｸM-PRO" w:hAnsi="HG丸ｺﾞｼｯｸM-PRO" w:cs="ＭＳ Ｐゴシック"/>
                      <w:szCs w:val="21"/>
                    </w:rPr>
                    <w:t>作方法</w:t>
                  </w:r>
                </w:p>
              </w:tc>
              <w:tc>
                <w:tcPr>
                  <w:tcW w:w="3266" w:type="dxa"/>
                  <w:tcBorders>
                    <w:top w:val="single" w:sz="4" w:space="0" w:color="000000"/>
                    <w:left w:val="single" w:sz="4" w:space="0" w:color="000000"/>
                    <w:bottom w:val="single" w:sz="4" w:space="0" w:color="000000"/>
                    <w:right w:val="single" w:sz="4" w:space="0" w:color="000000"/>
                  </w:tcBorders>
                  <w:vAlign w:val="center"/>
                </w:tcPr>
                <w:p w14:paraId="1DAA9EC3"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rPr>
                  </w:pPr>
                  <w:r w:rsidRPr="00EE0663">
                    <w:rPr>
                      <w:rFonts w:ascii="HG丸ｺﾞｼｯｸM-PRO" w:eastAsia="HG丸ｺﾞｼｯｸM-PRO" w:hAnsi="HG丸ｺﾞｼｯｸM-PRO" w:cs="ＭＳ Ｐゴシック"/>
                      <w:szCs w:val="21"/>
                    </w:rPr>
                    <w:t>手動、自動</w:t>
                  </w:r>
                </w:p>
              </w:tc>
              <w:tc>
                <w:tcPr>
                  <w:tcW w:w="3885" w:type="dxa"/>
                  <w:tcBorders>
                    <w:top w:val="single" w:sz="4" w:space="0" w:color="000000"/>
                    <w:left w:val="single" w:sz="4" w:space="0" w:color="000000"/>
                    <w:bottom w:val="single" w:sz="4" w:space="0" w:color="000000"/>
                    <w:right w:val="single" w:sz="4" w:space="0" w:color="000000"/>
                  </w:tcBorders>
                  <w:vAlign w:val="center"/>
                </w:tcPr>
                <w:p w14:paraId="35996A5E"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rPr>
                  </w:pPr>
                  <w:r w:rsidRPr="00EE0663">
                    <w:rPr>
                      <w:rFonts w:ascii="HG丸ｺﾞｼｯｸM-PRO" w:eastAsia="HG丸ｺﾞｼｯｸM-PRO" w:hAnsi="HG丸ｺﾞｼｯｸM-PRO" w:cs="ＭＳ Ｐゴシック"/>
                      <w:szCs w:val="21"/>
                    </w:rPr>
                    <w:t>手動、自動</w:t>
                  </w:r>
                </w:p>
              </w:tc>
            </w:tr>
            <w:tr w:rsidR="00EE0663" w:rsidRPr="00EE0663" w14:paraId="1FC7D3D0" w14:textId="77777777" w:rsidTr="00EE0663">
              <w:trPr>
                <w:trHeight w:hRule="exact" w:val="312"/>
                <w:jc w:val="center"/>
              </w:trPr>
              <w:tc>
                <w:tcPr>
                  <w:tcW w:w="633" w:type="dxa"/>
                  <w:vMerge/>
                  <w:tcBorders>
                    <w:left w:val="single" w:sz="4" w:space="0" w:color="000000"/>
                    <w:right w:val="single" w:sz="4" w:space="0" w:color="000000"/>
                  </w:tcBorders>
                  <w:vAlign w:val="center"/>
                </w:tcPr>
                <w:p w14:paraId="62B5C25F"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szCs w:val="21"/>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71EEB044" w14:textId="77777777" w:rsidR="00EE0663" w:rsidRPr="00EE0663" w:rsidRDefault="00EE0663" w:rsidP="00EE0663">
                  <w:pPr>
                    <w:tabs>
                      <w:tab w:val="left" w:pos="2982"/>
                    </w:tabs>
                    <w:snapToGrid w:val="0"/>
                    <w:spacing w:line="240" w:lineRule="exact"/>
                    <w:ind w:rightChars="50" w:right="105"/>
                    <w:rPr>
                      <w:rFonts w:ascii="HG丸ｺﾞｼｯｸM-PRO" w:eastAsia="HG丸ｺﾞｼｯｸM-PRO" w:hAnsi="HG丸ｺﾞｼｯｸM-PRO" w:cs="ＭＳ Ｐゴシック"/>
                      <w:szCs w:val="21"/>
                    </w:rPr>
                  </w:pPr>
                  <w:r w:rsidRPr="00EE0663">
                    <w:rPr>
                      <w:rFonts w:ascii="HG丸ｺﾞｼｯｸM-PRO" w:eastAsia="HG丸ｺﾞｼｯｸM-PRO" w:hAnsi="HG丸ｺﾞｼｯｸM-PRO" w:cs="Century"/>
                      <w:szCs w:val="21"/>
                    </w:rPr>
                    <w:t>(4)</w:t>
                  </w:r>
                  <w:r w:rsidRPr="00EE0663">
                    <w:rPr>
                      <w:rFonts w:ascii="HG丸ｺﾞｼｯｸM-PRO" w:eastAsia="HG丸ｺﾞｼｯｸM-PRO" w:hAnsi="HG丸ｺﾞｼｯｸM-PRO" w:cs="ＭＳ Ｐゴシック"/>
                      <w:spacing w:val="1"/>
                      <w:szCs w:val="21"/>
                    </w:rPr>
                    <w:t>駆</w:t>
                  </w:r>
                  <w:r w:rsidRPr="00EE0663">
                    <w:rPr>
                      <w:rFonts w:ascii="HG丸ｺﾞｼｯｸM-PRO" w:eastAsia="HG丸ｺﾞｼｯｸM-PRO" w:hAnsi="HG丸ｺﾞｼｯｸM-PRO" w:cs="ＭＳ Ｐゴシック"/>
                      <w:szCs w:val="21"/>
                    </w:rPr>
                    <w:t>動方法</w:t>
                  </w:r>
                </w:p>
              </w:tc>
              <w:tc>
                <w:tcPr>
                  <w:tcW w:w="3266" w:type="dxa"/>
                  <w:tcBorders>
                    <w:top w:val="single" w:sz="4" w:space="0" w:color="000000"/>
                    <w:left w:val="single" w:sz="4" w:space="0" w:color="000000"/>
                    <w:bottom w:val="single" w:sz="4" w:space="0" w:color="000000"/>
                    <w:right w:val="single" w:sz="4" w:space="0" w:color="000000"/>
                  </w:tcBorders>
                  <w:vAlign w:val="center"/>
                </w:tcPr>
                <w:p w14:paraId="6CED2746"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rPr>
                  </w:pPr>
                  <w:r w:rsidRPr="00EE0663">
                    <w:rPr>
                      <w:rFonts w:ascii="HG丸ｺﾞｼｯｸM-PRO" w:eastAsia="HG丸ｺﾞｼｯｸM-PRO" w:hAnsi="HG丸ｺﾞｼｯｸM-PRO" w:cs="ＭＳ Ｐゴシック"/>
                      <w:szCs w:val="21"/>
                    </w:rPr>
                    <w:t>油圧駆動方式又は電動式</w:t>
                  </w:r>
                </w:p>
              </w:tc>
              <w:tc>
                <w:tcPr>
                  <w:tcW w:w="3885" w:type="dxa"/>
                  <w:tcBorders>
                    <w:top w:val="single" w:sz="4" w:space="0" w:color="000000"/>
                    <w:left w:val="single" w:sz="4" w:space="0" w:color="000000"/>
                    <w:bottom w:val="single" w:sz="4" w:space="0" w:color="000000"/>
                    <w:right w:val="single" w:sz="4" w:space="0" w:color="000000"/>
                  </w:tcBorders>
                  <w:vAlign w:val="center"/>
                </w:tcPr>
                <w:p w14:paraId="61088AF5"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szCs w:val="21"/>
                    </w:rPr>
                  </w:pPr>
                  <w:r w:rsidRPr="00EE0663">
                    <w:rPr>
                      <w:rFonts w:ascii="HG丸ｺﾞｼｯｸM-PRO" w:eastAsia="HG丸ｺﾞｼｯｸM-PRO" w:hAnsi="HG丸ｺﾞｼｯｸM-PRO" w:cs="ＭＳ Ｐゴシック"/>
                      <w:szCs w:val="21"/>
                    </w:rPr>
                    <w:t>油圧駆動方式又は電動式</w:t>
                  </w:r>
                </w:p>
              </w:tc>
            </w:tr>
            <w:tr w:rsidR="00EE0663" w:rsidRPr="00EE0663" w14:paraId="1C73B74B" w14:textId="77777777" w:rsidTr="00EE0663">
              <w:trPr>
                <w:trHeight w:hRule="exact" w:val="569"/>
                <w:jc w:val="center"/>
              </w:trPr>
              <w:tc>
                <w:tcPr>
                  <w:tcW w:w="633" w:type="dxa"/>
                  <w:vMerge/>
                  <w:tcBorders>
                    <w:left w:val="single" w:sz="4" w:space="0" w:color="000000"/>
                    <w:bottom w:val="single" w:sz="4" w:space="0" w:color="000000"/>
                    <w:right w:val="single" w:sz="4" w:space="0" w:color="000000"/>
                  </w:tcBorders>
                  <w:vAlign w:val="center"/>
                </w:tcPr>
                <w:p w14:paraId="5015A13D"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szCs w:val="21"/>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68D7705B" w14:textId="77777777" w:rsidR="00EE0663" w:rsidRPr="00EE0663" w:rsidRDefault="00EE0663" w:rsidP="00EE0663">
                  <w:pPr>
                    <w:tabs>
                      <w:tab w:val="left" w:pos="2982"/>
                    </w:tabs>
                    <w:snapToGrid w:val="0"/>
                    <w:spacing w:line="240" w:lineRule="exact"/>
                    <w:ind w:rightChars="50" w:right="105"/>
                    <w:rPr>
                      <w:rFonts w:ascii="HG丸ｺﾞｼｯｸM-PRO" w:eastAsia="HG丸ｺﾞｼｯｸM-PRO" w:hAnsi="HG丸ｺﾞｼｯｸM-PRO" w:cs="ＭＳ Ｐゴシック"/>
                      <w:szCs w:val="21"/>
                    </w:rPr>
                  </w:pPr>
                  <w:r w:rsidRPr="00EE0663">
                    <w:rPr>
                      <w:rFonts w:ascii="HG丸ｺﾞｼｯｸM-PRO" w:eastAsia="HG丸ｺﾞｼｯｸM-PRO" w:hAnsi="HG丸ｺﾞｼｯｸM-PRO" w:cs="Century"/>
                      <w:szCs w:val="21"/>
                    </w:rPr>
                    <w:t>(5)</w:t>
                  </w:r>
                  <w:r w:rsidRPr="00EE0663">
                    <w:rPr>
                      <w:rFonts w:ascii="HG丸ｺﾞｼｯｸM-PRO" w:eastAsia="HG丸ｺﾞｼｯｸM-PRO" w:hAnsi="HG丸ｺﾞｼｯｸM-PRO" w:cs="ＭＳ Ｐゴシック" w:hint="eastAsia"/>
                      <w:szCs w:val="21"/>
                    </w:rPr>
                    <w:t>材質</w:t>
                  </w:r>
                </w:p>
              </w:tc>
              <w:tc>
                <w:tcPr>
                  <w:tcW w:w="3266" w:type="dxa"/>
                  <w:tcBorders>
                    <w:top w:val="single" w:sz="4" w:space="0" w:color="000000"/>
                    <w:left w:val="single" w:sz="4" w:space="0" w:color="000000"/>
                    <w:bottom w:val="single" w:sz="4" w:space="0" w:color="000000"/>
                    <w:right w:val="single" w:sz="4" w:space="0" w:color="000000"/>
                  </w:tcBorders>
                  <w:vAlign w:val="center"/>
                </w:tcPr>
                <w:p w14:paraId="2BFE530A"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rPr>
                  </w:pPr>
                  <w:r w:rsidRPr="00EE0663">
                    <w:rPr>
                      <w:rFonts w:ascii="HG丸ｺﾞｼｯｸM-PRO" w:eastAsia="HG丸ｺﾞｼｯｸM-PRO" w:hAnsi="HG丸ｺﾞｼｯｸM-PRO" w:cs="ＭＳ Ｐゴシック"/>
                      <w:szCs w:val="21"/>
                    </w:rPr>
                    <w:t>[SUS]</w:t>
                  </w:r>
                </w:p>
                <w:p w14:paraId="56C46366"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rPr>
                  </w:pPr>
                  <w:r w:rsidRPr="00EE0663">
                    <w:rPr>
                      <w:rFonts w:ascii="HG丸ｺﾞｼｯｸM-PRO" w:eastAsia="HG丸ｺﾞｼｯｸM-PRO" w:hAnsi="HG丸ｺﾞｼｯｸM-PRO" w:cs="Century"/>
                      <w:szCs w:val="21"/>
                    </w:rPr>
                    <w:t>[</w:t>
                  </w:r>
                  <w:r w:rsidRPr="00EE0663">
                    <w:rPr>
                      <w:rFonts w:ascii="HG丸ｺﾞｼｯｸM-PRO" w:eastAsia="HG丸ｺﾞｼｯｸM-PRO" w:hAnsi="HG丸ｺﾞｼｯｸM-PRO" w:cs="Century" w:hint="eastAsia"/>
                      <w:szCs w:val="21"/>
                    </w:rPr>
                    <w:t xml:space="preserve">　</w:t>
                  </w:r>
                  <w:r w:rsidRPr="00EE0663">
                    <w:rPr>
                      <w:rFonts w:ascii="HG丸ｺﾞｼｯｸM-PRO" w:eastAsia="HG丸ｺﾞｼｯｸM-PRO" w:hAnsi="HG丸ｺﾞｼｯｸM-PRO" w:cs="Century"/>
                      <w:szCs w:val="21"/>
                    </w:rPr>
                    <w:t>] mm</w:t>
                  </w:r>
                  <w:r w:rsidRPr="00EE0663">
                    <w:rPr>
                      <w:rFonts w:ascii="HG丸ｺﾞｼｯｸM-PRO" w:eastAsia="HG丸ｺﾞｼｯｸM-PRO" w:hAnsi="HG丸ｺﾞｼｯｸM-PRO" w:cs="ＭＳ Ｐゴシック"/>
                      <w:szCs w:val="21"/>
                    </w:rPr>
                    <w:t>厚以上</w:t>
                  </w:r>
                </w:p>
              </w:tc>
              <w:tc>
                <w:tcPr>
                  <w:tcW w:w="3885" w:type="dxa"/>
                  <w:tcBorders>
                    <w:top w:val="single" w:sz="4" w:space="0" w:color="000000"/>
                    <w:left w:val="single" w:sz="4" w:space="0" w:color="000000"/>
                    <w:bottom w:val="single" w:sz="4" w:space="0" w:color="000000"/>
                    <w:right w:val="single" w:sz="4" w:space="0" w:color="000000"/>
                  </w:tcBorders>
                  <w:vAlign w:val="center"/>
                </w:tcPr>
                <w:p w14:paraId="472625CF"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rPr>
                  </w:pPr>
                  <w:r w:rsidRPr="00EE0663">
                    <w:rPr>
                      <w:rFonts w:ascii="HG丸ｺﾞｼｯｸM-PRO" w:eastAsia="HG丸ｺﾞｼｯｸM-PRO" w:hAnsi="HG丸ｺﾞｼｯｸM-PRO" w:cs="ＭＳ Ｐゴシック"/>
                      <w:position w:val="-1"/>
                      <w:szCs w:val="21"/>
                    </w:rPr>
                    <w:t>本体</w:t>
                  </w:r>
                  <w:r w:rsidRPr="00EE0663">
                    <w:rPr>
                      <w:rFonts w:ascii="HG丸ｺﾞｼｯｸM-PRO" w:eastAsia="HG丸ｺﾞｼｯｸM-PRO" w:hAnsi="HG丸ｺﾞｼｯｸM-PRO" w:cs="ＭＳ Ｐゴシック"/>
                      <w:spacing w:val="1"/>
                      <w:position w:val="-1"/>
                      <w:szCs w:val="21"/>
                    </w:rPr>
                    <w:t>：[SUS]</w:t>
                  </w:r>
                  <w:r w:rsidRPr="00EE0663">
                    <w:rPr>
                      <w:rFonts w:ascii="HG丸ｺﾞｼｯｸM-PRO" w:eastAsia="HG丸ｺﾞｼｯｸM-PRO" w:hAnsi="HG丸ｺﾞｼｯｸM-PRO" w:cs="ＭＳ Ｐゴシック" w:hint="eastAsia"/>
                      <w:spacing w:val="1"/>
                      <w:position w:val="-1"/>
                      <w:szCs w:val="21"/>
                    </w:rPr>
                    <w:t>、[　]</w:t>
                  </w:r>
                  <w:r w:rsidRPr="00EE0663">
                    <w:rPr>
                      <w:rFonts w:ascii="HG丸ｺﾞｼｯｸM-PRO" w:eastAsia="HG丸ｺﾞｼｯｸM-PRO" w:hAnsi="HG丸ｺﾞｼｯｸM-PRO" w:cs="Century"/>
                      <w:position w:val="-1"/>
                      <w:szCs w:val="21"/>
                    </w:rPr>
                    <w:t>mm</w:t>
                  </w:r>
                  <w:r w:rsidRPr="00EE0663">
                    <w:rPr>
                      <w:rFonts w:ascii="HG丸ｺﾞｼｯｸM-PRO" w:eastAsia="HG丸ｺﾞｼｯｸM-PRO" w:hAnsi="HG丸ｺﾞｼｯｸM-PRO" w:cs="ＭＳ Ｐゴシック"/>
                      <w:position w:val="-1"/>
                      <w:szCs w:val="21"/>
                    </w:rPr>
                    <w:t>以上</w:t>
                  </w:r>
                </w:p>
                <w:p w14:paraId="1D85434E" w14:textId="77777777" w:rsidR="00EE0663" w:rsidRPr="00EE0663" w:rsidRDefault="00EE0663" w:rsidP="00EE0663">
                  <w:pPr>
                    <w:tabs>
                      <w:tab w:val="left" w:pos="520"/>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rPr>
                  </w:pPr>
                  <w:r w:rsidRPr="00EE0663">
                    <w:rPr>
                      <w:rFonts w:ascii="HG丸ｺﾞｼｯｸM-PRO" w:eastAsia="HG丸ｺﾞｼｯｸM-PRO" w:hAnsi="HG丸ｺﾞｼｯｸM-PRO" w:cs="ＭＳ Ｐゴシック"/>
                      <w:position w:val="-1"/>
                      <w:szCs w:val="21"/>
                    </w:rPr>
                    <w:t>扉(</w:t>
                  </w:r>
                  <w:r w:rsidRPr="00EE0663">
                    <w:rPr>
                      <w:rFonts w:ascii="HG丸ｺﾞｼｯｸM-PRO" w:eastAsia="HG丸ｺﾞｼｯｸM-PRO" w:hAnsi="HG丸ｺﾞｼｯｸM-PRO" w:cs="ＭＳ Ｐゴシック"/>
                      <w:spacing w:val="1"/>
                      <w:position w:val="-1"/>
                      <w:szCs w:val="21"/>
                    </w:rPr>
                    <w:t>ｼ</w:t>
                  </w:r>
                  <w:r w:rsidRPr="00EE0663">
                    <w:rPr>
                      <w:rFonts w:ascii="HG丸ｺﾞｼｯｸM-PRO" w:eastAsia="HG丸ｺﾞｼｯｸM-PRO" w:hAnsi="HG丸ｺﾞｼｯｸM-PRO" w:cs="ＭＳ Ｐゴシック"/>
                      <w:position w:val="-1"/>
                      <w:szCs w:val="21"/>
                    </w:rPr>
                    <w:t>ｬ</w:t>
                  </w:r>
                  <w:r w:rsidRPr="00EE0663">
                    <w:rPr>
                      <w:rFonts w:ascii="HG丸ｺﾞｼｯｸM-PRO" w:eastAsia="HG丸ｺﾞｼｯｸM-PRO" w:hAnsi="HG丸ｺﾞｼｯｸM-PRO" w:cs="ＭＳ Ｐゴシック"/>
                      <w:spacing w:val="1"/>
                      <w:position w:val="-1"/>
                      <w:szCs w:val="21"/>
                    </w:rPr>
                    <w:t>ｯ</w:t>
                  </w:r>
                  <w:r w:rsidRPr="00EE0663">
                    <w:rPr>
                      <w:rFonts w:ascii="HG丸ｺﾞｼｯｸM-PRO" w:eastAsia="HG丸ｺﾞｼｯｸM-PRO" w:hAnsi="HG丸ｺﾞｼｯｸM-PRO" w:cs="ＭＳ Ｐゴシック"/>
                      <w:position w:val="-1"/>
                      <w:szCs w:val="21"/>
                    </w:rPr>
                    <w:t>ﾀｰ)：</w:t>
                  </w:r>
                  <w:r w:rsidRPr="00EE0663" w:rsidDel="00864C83">
                    <w:rPr>
                      <w:rFonts w:ascii="HG丸ｺﾞｼｯｸM-PRO" w:eastAsia="HG丸ｺﾞｼｯｸM-PRO" w:hAnsi="HG丸ｺﾞｼｯｸM-PRO" w:cs="ＭＳ Ｐゴシック"/>
                      <w:position w:val="-1"/>
                      <w:szCs w:val="21"/>
                    </w:rPr>
                    <w:t xml:space="preserve"> </w:t>
                  </w:r>
                  <w:r w:rsidRPr="00EE0663">
                    <w:rPr>
                      <w:rFonts w:ascii="HG丸ｺﾞｼｯｸM-PRO" w:eastAsia="HG丸ｺﾞｼｯｸM-PRO" w:hAnsi="HG丸ｺﾞｼｯｸM-PRO" w:cs="ＭＳ Ｐゴシック"/>
                      <w:position w:val="-1"/>
                      <w:szCs w:val="21"/>
                    </w:rPr>
                    <w:t>[</w:t>
                  </w:r>
                  <w:r w:rsidRPr="00EE0663">
                    <w:rPr>
                      <w:rFonts w:ascii="HG丸ｺﾞｼｯｸM-PRO" w:eastAsia="HG丸ｺﾞｼｯｸM-PRO" w:hAnsi="HG丸ｺﾞｼｯｸM-PRO" w:cs="ＭＳ Ｐゴシック" w:hint="eastAsia"/>
                      <w:position w:val="-1"/>
                      <w:szCs w:val="21"/>
                    </w:rPr>
                    <w:t xml:space="preserve">　</w:t>
                  </w:r>
                  <w:r w:rsidRPr="00EE0663">
                    <w:rPr>
                      <w:rFonts w:ascii="HG丸ｺﾞｼｯｸM-PRO" w:eastAsia="HG丸ｺﾞｼｯｸM-PRO" w:hAnsi="HG丸ｺﾞｼｯｸM-PRO" w:cs="ＭＳ Ｐゴシック"/>
                      <w:position w:val="-1"/>
                      <w:szCs w:val="21"/>
                    </w:rPr>
                    <w:t>] mm</w:t>
                  </w:r>
                  <w:r w:rsidRPr="00EE0663">
                    <w:rPr>
                      <w:rFonts w:ascii="HG丸ｺﾞｼｯｸM-PRO" w:eastAsia="HG丸ｺﾞｼｯｸM-PRO" w:hAnsi="HG丸ｺﾞｼｯｸM-PRO" w:cs="ＭＳ Ｐゴシック" w:hint="eastAsia"/>
                      <w:position w:val="-1"/>
                      <w:szCs w:val="21"/>
                    </w:rPr>
                    <w:t>以上</w:t>
                  </w:r>
                </w:p>
              </w:tc>
            </w:tr>
            <w:tr w:rsidR="00EE0663" w:rsidRPr="00EE0663" w14:paraId="7571F82A" w14:textId="77777777" w:rsidTr="00EE0663">
              <w:trPr>
                <w:trHeight w:hRule="exact" w:val="546"/>
                <w:jc w:val="center"/>
              </w:trPr>
              <w:tc>
                <w:tcPr>
                  <w:tcW w:w="2092" w:type="dxa"/>
                  <w:gridSpan w:val="2"/>
                  <w:tcBorders>
                    <w:top w:val="single" w:sz="4" w:space="0" w:color="000000"/>
                    <w:left w:val="single" w:sz="4" w:space="0" w:color="000000"/>
                    <w:bottom w:val="single" w:sz="4" w:space="0" w:color="000000"/>
                    <w:right w:val="single" w:sz="4" w:space="0" w:color="000000"/>
                  </w:tcBorders>
                  <w:vAlign w:val="center"/>
                </w:tcPr>
                <w:p w14:paraId="1E4B7551" w14:textId="77777777" w:rsidR="00EE0663" w:rsidRPr="00EE0663" w:rsidRDefault="00EE0663" w:rsidP="00EE0663">
                  <w:pPr>
                    <w:tabs>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lang w:eastAsia="en-US"/>
                    </w:rPr>
                  </w:pPr>
                  <w:r w:rsidRPr="00EE0663">
                    <w:rPr>
                      <w:rFonts w:ascii="HG丸ｺﾞｼｯｸM-PRO" w:eastAsia="HG丸ｺﾞｼｯｸM-PRO" w:hAnsi="HG丸ｺﾞｼｯｸM-PRO" w:cs="Century" w:hint="eastAsia"/>
                      <w:szCs w:val="21"/>
                    </w:rPr>
                    <w:t>４</w:t>
                  </w:r>
                  <w:r w:rsidRPr="00EE0663">
                    <w:rPr>
                      <w:rFonts w:ascii="HG丸ｺﾞｼｯｸM-PRO" w:eastAsia="HG丸ｺﾞｼｯｸM-PRO" w:hAnsi="HG丸ｺﾞｼｯｸM-PRO" w:cs="Century"/>
                      <w:szCs w:val="21"/>
                      <w:lang w:eastAsia="en-US"/>
                    </w:rPr>
                    <w:t>)</w:t>
                  </w:r>
                  <w:r w:rsidRPr="00EE0663">
                    <w:rPr>
                      <w:rFonts w:ascii="HG丸ｺﾞｼｯｸM-PRO" w:eastAsia="HG丸ｺﾞｼｯｸM-PRO" w:hAnsi="HG丸ｺﾞｼｯｸM-PRO" w:cs="ＭＳ Ｐゴシック"/>
                      <w:spacing w:val="1"/>
                      <w:szCs w:val="21"/>
                      <w:lang w:eastAsia="en-US"/>
                    </w:rPr>
                    <w:t>付属機器</w:t>
                  </w:r>
                  <w:r w:rsidRPr="00EE0663">
                    <w:rPr>
                      <w:rFonts w:ascii="HG丸ｺﾞｼｯｸM-PRO" w:eastAsia="HG丸ｺﾞｼｯｸM-PRO" w:hAnsi="HG丸ｺﾞｼｯｸM-PRO" w:cs="ＭＳ Ｐゴシック"/>
                      <w:spacing w:val="-10"/>
                      <w:szCs w:val="21"/>
                      <w:lang w:eastAsia="en-US"/>
                    </w:rPr>
                    <w:t>・</w:t>
                  </w:r>
                  <w:r w:rsidRPr="00EE0663">
                    <w:rPr>
                      <w:rFonts w:ascii="HG丸ｺﾞｼｯｸM-PRO" w:eastAsia="HG丸ｺﾞｼｯｸM-PRO" w:hAnsi="HG丸ｺﾞｼｯｸM-PRO" w:cs="ＭＳ Ｐゴシック"/>
                      <w:spacing w:val="-1"/>
                      <w:szCs w:val="21"/>
                      <w:lang w:eastAsia="en-US"/>
                    </w:rPr>
                    <w:t>消</w:t>
                  </w:r>
                  <w:r w:rsidRPr="00EE0663">
                    <w:rPr>
                      <w:rFonts w:ascii="HG丸ｺﾞｼｯｸM-PRO" w:eastAsia="HG丸ｺﾞｼｯｸM-PRO" w:hAnsi="HG丸ｺﾞｼｯｸM-PRO" w:cs="ＭＳ Ｐゴシック"/>
                      <w:szCs w:val="21"/>
                      <w:lang w:eastAsia="en-US"/>
                    </w:rPr>
                    <w:t>耗品</w:t>
                  </w:r>
                </w:p>
              </w:tc>
              <w:tc>
                <w:tcPr>
                  <w:tcW w:w="3266" w:type="dxa"/>
                  <w:tcBorders>
                    <w:top w:val="single" w:sz="4" w:space="0" w:color="000000"/>
                    <w:left w:val="single" w:sz="4" w:space="0" w:color="000000"/>
                    <w:bottom w:val="single" w:sz="4" w:space="0" w:color="000000"/>
                    <w:right w:val="single" w:sz="4" w:space="0" w:color="000000"/>
                  </w:tcBorders>
                  <w:vAlign w:val="center"/>
                </w:tcPr>
                <w:p w14:paraId="4FE05953" w14:textId="77777777" w:rsidR="00EE0663" w:rsidRPr="00EE0663" w:rsidRDefault="00EE0663" w:rsidP="00EE0663">
                  <w:pPr>
                    <w:tabs>
                      <w:tab w:val="left" w:pos="2500"/>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rPr>
                  </w:pPr>
                  <w:r w:rsidRPr="00EE0663">
                    <w:rPr>
                      <w:rFonts w:ascii="HG丸ｺﾞｼｯｸM-PRO" w:eastAsia="HG丸ｺﾞｼｯｸM-PRO" w:hAnsi="HG丸ｺﾞｼｯｸM-PRO" w:cs="ＭＳ Ｐゴシック"/>
                      <w:szCs w:val="21"/>
                      <w:lang w:eastAsia="en-US"/>
                    </w:rPr>
                    <w:t>[</w:t>
                  </w:r>
                  <w:r w:rsidRPr="00EE0663">
                    <w:rPr>
                      <w:rFonts w:ascii="HG丸ｺﾞｼｯｸM-PRO" w:eastAsia="HG丸ｺﾞｼｯｸM-PRO" w:hAnsi="HG丸ｺﾞｼｯｸM-PRO" w:cs="ＭＳ Ｐゴシック" w:hint="eastAsia"/>
                      <w:szCs w:val="21"/>
                    </w:rPr>
                    <w:t>駆動装置、進入司令灯</w:t>
                  </w:r>
                  <w:r w:rsidRPr="00EE0663">
                    <w:rPr>
                      <w:rFonts w:ascii="HG丸ｺﾞｼｯｸM-PRO" w:eastAsia="HG丸ｺﾞｼｯｸM-PRO" w:hAnsi="HG丸ｺﾞｼｯｸM-PRO" w:cs="ＭＳ Ｐゴシック"/>
                      <w:szCs w:val="21"/>
                      <w:lang w:eastAsia="en-US"/>
                    </w:rPr>
                    <w:t>]</w:t>
                  </w:r>
                </w:p>
              </w:tc>
              <w:tc>
                <w:tcPr>
                  <w:tcW w:w="3885" w:type="dxa"/>
                  <w:tcBorders>
                    <w:top w:val="single" w:sz="4" w:space="0" w:color="000000"/>
                    <w:left w:val="single" w:sz="4" w:space="0" w:color="000000"/>
                    <w:bottom w:val="single" w:sz="4" w:space="0" w:color="000000"/>
                    <w:right w:val="single" w:sz="4" w:space="0" w:color="000000"/>
                  </w:tcBorders>
                  <w:vAlign w:val="center"/>
                </w:tcPr>
                <w:p w14:paraId="6CCFA821" w14:textId="77777777" w:rsidR="00EE0663" w:rsidRPr="00EE0663" w:rsidRDefault="00EE0663" w:rsidP="00EE0663">
                  <w:pPr>
                    <w:tabs>
                      <w:tab w:val="left" w:pos="2085"/>
                      <w:tab w:val="left" w:pos="2982"/>
                    </w:tabs>
                    <w:snapToGrid w:val="0"/>
                    <w:spacing w:line="240" w:lineRule="exact"/>
                    <w:ind w:leftChars="50" w:left="105" w:rightChars="50" w:right="105"/>
                    <w:rPr>
                      <w:rFonts w:ascii="HG丸ｺﾞｼｯｸM-PRO" w:eastAsia="HG丸ｺﾞｼｯｸM-PRO" w:hAnsi="HG丸ｺﾞｼｯｸM-PRO" w:cs="ＭＳ Ｐゴシック"/>
                      <w:szCs w:val="21"/>
                    </w:rPr>
                  </w:pPr>
                  <w:r w:rsidRPr="00EE0663">
                    <w:rPr>
                      <w:rFonts w:ascii="HG丸ｺﾞｼｯｸM-PRO" w:eastAsia="HG丸ｺﾞｼｯｸM-PRO" w:hAnsi="HG丸ｺﾞｼｯｸM-PRO" w:cs="ＭＳ Ｐゴシック"/>
                      <w:szCs w:val="21"/>
                    </w:rPr>
                    <w:t>[</w:t>
                  </w:r>
                  <w:r w:rsidRPr="00EE0663">
                    <w:rPr>
                      <w:rFonts w:ascii="HG丸ｺﾞｼｯｸM-PRO" w:eastAsia="HG丸ｺﾞｼｯｸM-PRO" w:hAnsi="HG丸ｺﾞｼｯｸM-PRO" w:cs="ＭＳ Ｐゴシック" w:hint="eastAsia"/>
                      <w:szCs w:val="21"/>
                    </w:rPr>
                    <w:t>駆動装置、安全用手摺、電動スライドシャッター</w:t>
                  </w:r>
                  <w:r w:rsidRPr="00EE0663">
                    <w:rPr>
                      <w:rFonts w:ascii="HG丸ｺﾞｼｯｸM-PRO" w:eastAsia="HG丸ｺﾞｼｯｸM-PRO" w:hAnsi="HG丸ｺﾞｼｯｸM-PRO" w:cs="ＭＳ Ｐゴシック"/>
                      <w:szCs w:val="21"/>
                    </w:rPr>
                    <w:t>]</w:t>
                  </w:r>
                </w:p>
              </w:tc>
            </w:tr>
          </w:tbl>
          <w:p w14:paraId="304A5EF7" w14:textId="77777777" w:rsidR="00EE0663" w:rsidRPr="00EE0663" w:rsidRDefault="00EE0663" w:rsidP="00E222B8">
            <w:pPr>
              <w:pStyle w:val="1c"/>
              <w:numPr>
                <w:ilvl w:val="4"/>
                <w:numId w:val="6"/>
              </w:numPr>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特記事項</w:t>
            </w:r>
          </w:p>
          <w:p w14:paraId="3029FF60" w14:textId="77777777" w:rsidR="00EE0663" w:rsidRPr="00EE0663" w:rsidRDefault="00EE0663" w:rsidP="00E222B8">
            <w:pPr>
              <w:pStyle w:val="19"/>
              <w:numPr>
                <w:ilvl w:val="0"/>
                <w:numId w:val="93"/>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クレーン操作室から投入位置を誘導できるように、ごみ投入扉には、それぞれ投入指令灯を設け、扉には扉番号表示をすること。</w:t>
            </w:r>
          </w:p>
          <w:p w14:paraId="5636D0F4" w14:textId="77777777" w:rsidR="00EE0663" w:rsidRPr="00EE0663" w:rsidRDefault="00EE0663" w:rsidP="00E222B8">
            <w:pPr>
              <w:pStyle w:val="19"/>
              <w:numPr>
                <w:ilvl w:val="0"/>
                <w:numId w:val="9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ダンピングボックスには、作業員、直接搬入者の転落などが起きないよう十分な安全対策を講じること。</w:t>
            </w:r>
          </w:p>
          <w:p w14:paraId="0FFAFAA2" w14:textId="77777777" w:rsidR="00EE0663" w:rsidRPr="00EE0663" w:rsidRDefault="00EE0663" w:rsidP="00E222B8">
            <w:pPr>
              <w:pStyle w:val="19"/>
              <w:numPr>
                <w:ilvl w:val="0"/>
                <w:numId w:val="9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ダンピングボックスの動作中は、回転灯等を設置することにより周囲への注意喚起を行うこと。汚泥・し渣搬入車両の受入に対応できるようにすること（汚泥・し渣の専用受入設備を別途設けない場合）。</w:t>
            </w:r>
          </w:p>
          <w:p w14:paraId="2A6DD219" w14:textId="77777777" w:rsidR="00EE0663" w:rsidRPr="00EE0663" w:rsidRDefault="00EE0663" w:rsidP="00E222B8">
            <w:pPr>
              <w:pStyle w:val="19"/>
              <w:numPr>
                <w:ilvl w:val="0"/>
                <w:numId w:val="9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ごみ投入扉の前面には車両検知装置を設け、車両の近接により自動開閉すること。</w:t>
            </w:r>
          </w:p>
          <w:p w14:paraId="5221DA3B" w14:textId="77777777" w:rsidR="00EE0663" w:rsidRPr="00EE0663" w:rsidRDefault="00EE0663" w:rsidP="00E222B8">
            <w:pPr>
              <w:pStyle w:val="19"/>
              <w:numPr>
                <w:ilvl w:val="0"/>
                <w:numId w:val="9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ごみ投入扉及びダンピングボックスは、停電時にも開閉可能なものとすること。</w:t>
            </w:r>
          </w:p>
          <w:p w14:paraId="77BDD868" w14:textId="77777777" w:rsidR="00EE0663" w:rsidRPr="00EE0663" w:rsidRDefault="00EE0663" w:rsidP="00E222B8">
            <w:pPr>
              <w:pStyle w:val="19"/>
              <w:numPr>
                <w:ilvl w:val="0"/>
                <w:numId w:val="9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ごみの積み上げが可能な強度を有すること。</w:t>
            </w:r>
          </w:p>
          <w:p w14:paraId="6D81CE1C" w14:textId="77777777" w:rsidR="006E1843" w:rsidRPr="006E1843" w:rsidRDefault="006E1843" w:rsidP="00EE0663">
            <w:pPr>
              <w:pStyle w:val="19"/>
              <w:tabs>
                <w:tab w:val="left" w:pos="105"/>
                <w:tab w:val="left" w:pos="420"/>
              </w:tabs>
              <w:spacing w:line="240" w:lineRule="exact"/>
              <w:ind w:leftChars="0" w:firstLineChars="0"/>
            </w:pPr>
          </w:p>
        </w:tc>
        <w:tc>
          <w:tcPr>
            <w:tcW w:w="9462" w:type="dxa"/>
            <w:shd w:val="clear" w:color="auto" w:fill="auto"/>
          </w:tcPr>
          <w:p w14:paraId="27CCF8CA"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7D713785"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1C981954" w14:textId="77777777" w:rsidTr="006E1843">
        <w:trPr>
          <w:trHeight w:val="352"/>
        </w:trPr>
        <w:tc>
          <w:tcPr>
            <w:tcW w:w="10455" w:type="dxa"/>
            <w:shd w:val="clear" w:color="auto" w:fill="auto"/>
          </w:tcPr>
          <w:p w14:paraId="5F599BFC" w14:textId="77777777" w:rsidR="00EE0663" w:rsidRPr="00EE0663" w:rsidRDefault="00EE0663" w:rsidP="00E222B8">
            <w:pPr>
              <w:pStyle w:val="1e"/>
              <w:numPr>
                <w:ilvl w:val="3"/>
                <w:numId w:val="6"/>
              </w:numPr>
              <w:tabs>
                <w:tab w:val="num" w:pos="360"/>
              </w:tabs>
              <w:spacing w:line="240" w:lineRule="exact"/>
              <w:ind w:left="420" w:hanging="420"/>
              <w:rPr>
                <w:sz w:val="21"/>
                <w:szCs w:val="21"/>
              </w:rPr>
            </w:pPr>
            <w:r w:rsidRPr="00EE0663">
              <w:rPr>
                <w:rFonts w:hint="eastAsia"/>
                <w:sz w:val="21"/>
                <w:szCs w:val="21"/>
              </w:rPr>
              <w:t>可燃性粗大ごみ処理設備（必要に応じてマテリアルリサイクル推進施設所掌として設置）</w:t>
            </w:r>
          </w:p>
          <w:p w14:paraId="0BC1F3BB"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形式</w:t>
            </w:r>
            <w:r w:rsidRPr="00EE0663">
              <w:rPr>
                <w:rFonts w:ascii="HG丸ｺﾞｼｯｸM-PRO" w:hAnsi="HG丸ｺﾞｼｯｸM-PRO"/>
                <w:sz w:val="21"/>
              </w:rPr>
              <w:tab/>
            </w:r>
            <w:r w:rsidRPr="00EE0663">
              <w:rPr>
                <w:rFonts w:ascii="HG丸ｺﾞｼｯｸM-PRO" w:hAnsi="HG丸ｺﾞｼｯｸM-PRO"/>
                <w:sz w:val="21"/>
              </w:rPr>
              <w:tab/>
              <w:t>[</w:t>
            </w:r>
            <w:r w:rsidRPr="00EE0663">
              <w:rPr>
                <w:rFonts w:ascii="HG丸ｺﾞｼｯｸM-PRO" w:hAnsi="HG丸ｺﾞｼｯｸM-PRO" w:hint="eastAsia"/>
                <w:sz w:val="21"/>
              </w:rPr>
              <w:t xml:space="preserve">　</w:t>
            </w:r>
            <w:r w:rsidRPr="00EE0663">
              <w:rPr>
                <w:rFonts w:ascii="HG丸ｺﾞｼｯｸM-PRO" w:hAnsi="HG丸ｺﾞｼｯｸM-PRO"/>
                <w:sz w:val="21"/>
              </w:rPr>
              <w:t>]</w:t>
            </w:r>
          </w:p>
          <w:p w14:paraId="2AB016F7"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数量</w:t>
            </w:r>
            <w:r w:rsidRPr="00EE0663">
              <w:rPr>
                <w:rFonts w:ascii="HG丸ｺﾞｼｯｸM-PRO" w:hAnsi="HG丸ｺﾞｼｯｸM-PRO"/>
                <w:sz w:val="21"/>
              </w:rPr>
              <w:tab/>
            </w:r>
            <w:r w:rsidRPr="00EE0663">
              <w:rPr>
                <w:rFonts w:ascii="HG丸ｺﾞｼｯｸM-PRO" w:hAnsi="HG丸ｺﾞｼｯｸM-PRO"/>
                <w:sz w:val="21"/>
              </w:rPr>
              <w:tab/>
            </w:r>
            <w:r w:rsidRPr="00EE0663">
              <w:rPr>
                <w:rFonts w:ascii="HG丸ｺﾞｼｯｸM-PRO" w:hAnsi="HG丸ｺﾞｼｯｸM-PRO" w:hint="eastAsia"/>
                <w:sz w:val="21"/>
              </w:rPr>
              <w:t>１基</w:t>
            </w:r>
          </w:p>
          <w:p w14:paraId="406DC6E4"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主要項目</w:t>
            </w:r>
          </w:p>
          <w:p w14:paraId="4E73E567" w14:textId="77777777" w:rsidR="00EE0663" w:rsidRPr="00EE0663" w:rsidRDefault="00EE0663" w:rsidP="00E222B8">
            <w:pPr>
              <w:pStyle w:val="19"/>
              <w:numPr>
                <w:ilvl w:val="0"/>
                <w:numId w:val="94"/>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処理対象物</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　]</w:t>
            </w:r>
          </w:p>
          <w:p w14:paraId="4F3492AF" w14:textId="77777777" w:rsidR="00EE0663" w:rsidRPr="00EE0663" w:rsidRDefault="00EE0663" w:rsidP="00E222B8">
            <w:pPr>
              <w:pStyle w:val="19"/>
              <w:numPr>
                <w:ilvl w:val="0"/>
                <w:numId w:val="9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処理対象物最大寸法</w:t>
            </w:r>
            <w:r w:rsidRPr="00EE0663">
              <w:rPr>
                <w:rFonts w:ascii="HG丸ｺﾞｼｯｸM-PRO" w:eastAsia="HG丸ｺﾞｼｯｸM-PRO" w:hAnsi="HG丸ｺﾞｼｯｸM-PRO"/>
                <w:sz w:val="21"/>
              </w:rPr>
              <w:t xml:space="preserve"> </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表1-8に示す</w:t>
            </w:r>
            <w:r w:rsidRPr="00EE0663">
              <w:rPr>
                <w:rFonts w:ascii="HG丸ｺﾞｼｯｸM-PRO" w:eastAsia="HG丸ｺﾞｼｯｸM-PRO" w:hAnsi="HG丸ｺﾞｼｯｸM-PRO" w:hint="eastAsia"/>
                <w:sz w:val="21"/>
              </w:rPr>
              <w:t>寸法</w:t>
            </w:r>
          </w:p>
          <w:p w14:paraId="2EEC1D7D" w14:textId="77777777" w:rsidR="00EE0663" w:rsidRPr="00EE0663" w:rsidRDefault="00EE0663" w:rsidP="00E222B8">
            <w:pPr>
              <w:pStyle w:val="19"/>
              <w:numPr>
                <w:ilvl w:val="0"/>
                <w:numId w:val="9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能力</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w:t>
            </w: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]t/[5]h</w:t>
            </w:r>
          </w:p>
          <w:p w14:paraId="33341D0D"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付属機器</w:t>
            </w:r>
            <w:r w:rsidRPr="00EE0663">
              <w:rPr>
                <w:rFonts w:ascii="HG丸ｺﾞｼｯｸM-PRO" w:hAnsi="HG丸ｺﾞｼｯｸM-PRO"/>
                <w:sz w:val="21"/>
              </w:rPr>
              <w:tab/>
            </w:r>
            <w:r w:rsidRPr="00EE0663">
              <w:rPr>
                <w:rFonts w:ascii="HG丸ｺﾞｼｯｸM-PRO" w:hAnsi="HG丸ｺﾞｼｯｸM-PRO"/>
                <w:sz w:val="21"/>
              </w:rPr>
              <w:tab/>
              <w:t>[</w:t>
            </w:r>
            <w:r w:rsidRPr="00EE0663">
              <w:rPr>
                <w:rFonts w:ascii="HG丸ｺﾞｼｯｸM-PRO" w:hAnsi="HG丸ｺﾞｼｯｸM-PRO" w:hint="eastAsia"/>
                <w:sz w:val="21"/>
              </w:rPr>
              <w:t>駆動装置、その他必要な設備</w:t>
            </w:r>
            <w:r w:rsidRPr="00EE0663">
              <w:rPr>
                <w:rFonts w:ascii="HG丸ｺﾞｼｯｸM-PRO" w:hAnsi="HG丸ｺﾞｼｯｸM-PRO"/>
                <w:sz w:val="21"/>
              </w:rPr>
              <w:t>]</w:t>
            </w:r>
          </w:p>
          <w:p w14:paraId="714B50FD"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特記事項</w:t>
            </w:r>
          </w:p>
          <w:p w14:paraId="716EEEDF" w14:textId="77777777" w:rsidR="00EE0663" w:rsidRPr="00EE0663" w:rsidRDefault="00EE0663" w:rsidP="00E222B8">
            <w:pPr>
              <w:pStyle w:val="19"/>
              <w:numPr>
                <w:ilvl w:val="0"/>
                <w:numId w:val="95"/>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可燃性粗大ごみを燃焼設備で処理可能な寸法まで切断できるものとすること。</w:t>
            </w:r>
          </w:p>
          <w:p w14:paraId="47CECFAE" w14:textId="77777777" w:rsidR="00EE0663" w:rsidRPr="00EE0663" w:rsidRDefault="00EE0663" w:rsidP="00E222B8">
            <w:pPr>
              <w:pStyle w:val="19"/>
              <w:numPr>
                <w:ilvl w:val="0"/>
                <w:numId w:val="9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破砕不適物については、容易に排除できる装置を設けること。</w:t>
            </w:r>
          </w:p>
          <w:p w14:paraId="64022AFD" w14:textId="77777777" w:rsidR="00EE0663" w:rsidRPr="00EE0663" w:rsidRDefault="00EE0663" w:rsidP="00E222B8">
            <w:pPr>
              <w:pStyle w:val="19"/>
              <w:numPr>
                <w:ilvl w:val="0"/>
                <w:numId w:val="9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投入部に隣接して１日分程度の貯留ヤードを設けること。</w:t>
            </w:r>
          </w:p>
          <w:p w14:paraId="42381183" w14:textId="77777777" w:rsidR="00EE0663" w:rsidRPr="00EE0663" w:rsidRDefault="00EE0663" w:rsidP="00E222B8">
            <w:pPr>
              <w:pStyle w:val="19"/>
              <w:numPr>
                <w:ilvl w:val="0"/>
                <w:numId w:val="9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停電時にも稼働させることが可能なように非常用発電機の負荷に入れて計画すること。</w:t>
            </w:r>
          </w:p>
          <w:p w14:paraId="3BF2E6A4" w14:textId="77777777" w:rsidR="006E1843" w:rsidRPr="006E1843" w:rsidRDefault="006E1843" w:rsidP="00EE0663">
            <w:pPr>
              <w:pStyle w:val="19"/>
              <w:tabs>
                <w:tab w:val="left" w:pos="105"/>
                <w:tab w:val="left" w:pos="420"/>
              </w:tabs>
              <w:spacing w:line="240" w:lineRule="exact"/>
              <w:ind w:leftChars="0" w:left="0" w:firstLineChars="0" w:firstLine="0"/>
            </w:pPr>
          </w:p>
        </w:tc>
        <w:tc>
          <w:tcPr>
            <w:tcW w:w="9462" w:type="dxa"/>
            <w:shd w:val="clear" w:color="auto" w:fill="auto"/>
          </w:tcPr>
          <w:p w14:paraId="70870621"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0703170E"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48FE84D4" w14:textId="77777777" w:rsidTr="006E1843">
        <w:trPr>
          <w:trHeight w:val="352"/>
        </w:trPr>
        <w:tc>
          <w:tcPr>
            <w:tcW w:w="10455" w:type="dxa"/>
            <w:shd w:val="clear" w:color="auto" w:fill="auto"/>
          </w:tcPr>
          <w:p w14:paraId="0B9E1C82" w14:textId="77777777" w:rsidR="00EE0663" w:rsidRPr="00EE0663" w:rsidRDefault="00EE0663" w:rsidP="00E222B8">
            <w:pPr>
              <w:numPr>
                <w:ilvl w:val="3"/>
                <w:numId w:val="6"/>
              </w:numPr>
              <w:tabs>
                <w:tab w:val="left" w:pos="2982"/>
              </w:tabs>
              <w:spacing w:line="240" w:lineRule="exact"/>
              <w:ind w:left="1230"/>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汚泥・し渣受入、搬送設備（必要に応じて設置）</w:t>
            </w:r>
          </w:p>
          <w:p w14:paraId="4BB85395" w14:textId="77777777" w:rsidR="00EE0663" w:rsidRPr="00EE0663" w:rsidRDefault="00EE0663" w:rsidP="00EE0663">
            <w:pPr>
              <w:spacing w:line="240" w:lineRule="exact"/>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６．１　汚泥・し渣受入設備</w:t>
            </w:r>
          </w:p>
          <w:p w14:paraId="796B6958" w14:textId="77777777" w:rsidR="00EE0663" w:rsidRPr="00EE0663" w:rsidRDefault="00EE0663" w:rsidP="00EE0663">
            <w:pPr>
              <w:tabs>
                <w:tab w:val="left" w:pos="2982"/>
              </w:tabs>
              <w:spacing w:line="240" w:lineRule="exact"/>
              <w:ind w:leftChars="100" w:left="210" w:firstLineChars="100" w:firstLine="210"/>
              <w:rPr>
                <w:rFonts w:ascii="HG丸ｺﾞｼｯｸM-PRO" w:eastAsia="HG丸ｺﾞｼｯｸM-PRO" w:hAnsi="HG丸ｺﾞｼｯｸM-PRO"/>
                <w:szCs w:val="21"/>
              </w:rPr>
            </w:pPr>
            <w:r w:rsidRPr="00EE0663">
              <w:rPr>
                <w:rFonts w:ascii="HG丸ｺﾞｼｯｸM-PRO" w:eastAsia="HG丸ｺﾞｼｯｸM-PRO" w:hAnsi="HG丸ｺﾞｼｯｸM-PRO"/>
                <w:szCs w:val="21"/>
              </w:rPr>
              <w:t>汚泥・し渣の受入及び燃焼設備への投入方法は、提案による。</w:t>
            </w:r>
          </w:p>
          <w:p w14:paraId="28B55C97" w14:textId="77777777" w:rsidR="00EE0663" w:rsidRPr="00EE0663" w:rsidRDefault="00EE0663" w:rsidP="00E222B8">
            <w:pPr>
              <w:numPr>
                <w:ilvl w:val="4"/>
                <w:numId w:val="6"/>
              </w:numPr>
              <w:tabs>
                <w:tab w:val="left" w:pos="2982"/>
              </w:tabs>
              <w:spacing w:line="240" w:lineRule="exact"/>
              <w:ind w:leftChars="100" w:left="550"/>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形式</w:t>
            </w:r>
            <w:r w:rsidRPr="00EE0663">
              <w:rPr>
                <w:rFonts w:ascii="HG丸ｺﾞｼｯｸM-PRO" w:eastAsia="HG丸ｺﾞｼｯｸM-PRO" w:hAnsi="HG丸ｺﾞｼｯｸM-PRO" w:hint="eastAsia"/>
                <w:szCs w:val="21"/>
              </w:rPr>
              <w:tab/>
            </w:r>
            <w:r w:rsidRPr="00EE0663">
              <w:rPr>
                <w:rFonts w:ascii="HG丸ｺﾞｼｯｸM-PRO" w:eastAsia="HG丸ｺﾞｼｯｸM-PRO" w:hAnsi="HG丸ｺﾞｼｯｸM-PRO" w:hint="eastAsia"/>
                <w:szCs w:val="21"/>
              </w:rPr>
              <w:tab/>
              <w:t>[　]</w:t>
            </w:r>
          </w:p>
          <w:p w14:paraId="50ADDE01" w14:textId="77777777" w:rsidR="00EE0663" w:rsidRPr="00EE0663" w:rsidRDefault="00EE0663" w:rsidP="00E222B8">
            <w:pPr>
              <w:numPr>
                <w:ilvl w:val="4"/>
                <w:numId w:val="6"/>
              </w:numPr>
              <w:tabs>
                <w:tab w:val="left" w:pos="2982"/>
              </w:tabs>
              <w:spacing w:line="240" w:lineRule="exact"/>
              <w:ind w:leftChars="100" w:left="550"/>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主要項目</w:t>
            </w:r>
          </w:p>
          <w:p w14:paraId="392A9B57" w14:textId="77777777" w:rsidR="00EE0663" w:rsidRPr="00EE0663" w:rsidRDefault="00EE0663" w:rsidP="00E222B8">
            <w:pPr>
              <w:pStyle w:val="19"/>
              <w:numPr>
                <w:ilvl w:val="0"/>
                <w:numId w:val="96"/>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容量</w:t>
            </w:r>
            <w:r w:rsidRPr="00EE0663">
              <w:rPr>
                <w:rFonts w:ascii="HG丸ｺﾞｼｯｸM-PRO" w:eastAsia="HG丸ｺﾞｼｯｸM-PRO" w:hAnsi="HG丸ｺﾞｼｯｸM-PRO" w:hint="eastAsia"/>
                <w:sz w:val="21"/>
              </w:rPr>
              <w:tab/>
            </w:r>
            <w:r w:rsidRPr="00EE0663">
              <w:rPr>
                <w:rFonts w:ascii="HG丸ｺﾞｼｯｸM-PRO" w:eastAsia="HG丸ｺﾞｼｯｸM-PRO" w:hAnsi="HG丸ｺﾞｼｯｸM-PRO" w:hint="eastAsia"/>
                <w:sz w:val="21"/>
              </w:rPr>
              <w:tab/>
              <w:t>[　]日分以上</w:t>
            </w:r>
          </w:p>
          <w:p w14:paraId="32961D51" w14:textId="77777777" w:rsidR="00EE0663" w:rsidRPr="00EE0663" w:rsidRDefault="00EE0663" w:rsidP="00E222B8">
            <w:pPr>
              <w:pStyle w:val="19"/>
              <w:numPr>
                <w:ilvl w:val="0"/>
                <w:numId w:val="9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有効容量</w:t>
            </w:r>
            <w:r w:rsidRPr="00EE0663">
              <w:rPr>
                <w:rFonts w:ascii="HG丸ｺﾞｼｯｸM-PRO" w:eastAsia="HG丸ｺﾞｼｯｸM-PRO" w:hAnsi="HG丸ｺﾞｼｯｸM-PRO" w:hint="eastAsia"/>
                <w:sz w:val="21"/>
              </w:rPr>
              <w:tab/>
            </w:r>
            <w:r w:rsidRPr="00EE0663">
              <w:rPr>
                <w:rFonts w:ascii="HG丸ｺﾞｼｯｸM-PRO" w:eastAsia="HG丸ｺﾞｼｯｸM-PRO" w:hAnsi="HG丸ｺﾞｼｯｸM-PRO" w:hint="eastAsia"/>
                <w:sz w:val="21"/>
              </w:rPr>
              <w:tab/>
              <w:t>[　]ｍ</w:t>
            </w:r>
            <w:r w:rsidRPr="00EE0663">
              <w:rPr>
                <w:rFonts w:ascii="HG丸ｺﾞｼｯｸM-PRO" w:eastAsia="HG丸ｺﾞｼｯｸM-PRO" w:hAnsi="HG丸ｺﾞｼｯｸM-PRO"/>
                <w:sz w:val="21"/>
                <w:vertAlign w:val="superscript"/>
              </w:rPr>
              <w:t>3</w:t>
            </w:r>
          </w:p>
          <w:p w14:paraId="43EF758E" w14:textId="77777777" w:rsidR="00EE0663" w:rsidRPr="00EE0663" w:rsidRDefault="00EE0663" w:rsidP="00E222B8">
            <w:pPr>
              <w:pStyle w:val="19"/>
              <w:numPr>
                <w:ilvl w:val="0"/>
                <w:numId w:val="9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容量算定単位体積重量</w:t>
            </w:r>
            <w:r w:rsidRPr="00EE0663">
              <w:rPr>
                <w:rFonts w:ascii="HG丸ｺﾞｼｯｸM-PRO" w:eastAsia="HG丸ｺﾞｼｯｸM-PRO" w:hAnsi="HG丸ｺﾞｼｯｸM-PRO" w:hint="eastAsia"/>
                <w:sz w:val="21"/>
              </w:rPr>
              <w:tab/>
              <w:t>[　]</w:t>
            </w:r>
            <w:r w:rsidRPr="00EE0663">
              <w:rPr>
                <w:rFonts w:ascii="HG丸ｺﾞｼｯｸM-PRO" w:eastAsia="HG丸ｺﾞｼｯｸM-PRO" w:hAnsi="HG丸ｺﾞｼｯｸM-PRO"/>
                <w:sz w:val="21"/>
              </w:rPr>
              <w:t>t/m</w:t>
            </w:r>
            <w:r w:rsidRPr="00EE0663">
              <w:rPr>
                <w:rFonts w:ascii="HG丸ｺﾞｼｯｸM-PRO" w:eastAsia="HG丸ｺﾞｼｯｸM-PRO" w:hAnsi="HG丸ｺﾞｼｯｸM-PRO"/>
                <w:sz w:val="21"/>
                <w:vertAlign w:val="superscript"/>
              </w:rPr>
              <w:t>3</w:t>
            </w:r>
          </w:p>
          <w:p w14:paraId="547DAD37" w14:textId="77777777" w:rsidR="00EE0663" w:rsidRPr="00EE0663" w:rsidRDefault="00EE0663" w:rsidP="00E222B8">
            <w:pPr>
              <w:pStyle w:val="19"/>
              <w:numPr>
                <w:ilvl w:val="0"/>
                <w:numId w:val="9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寸法</w:t>
            </w:r>
            <w:r w:rsidRPr="00EE0663">
              <w:rPr>
                <w:rFonts w:ascii="HG丸ｺﾞｼｯｸM-PRO" w:eastAsia="HG丸ｺﾞｼｯｸM-PRO" w:hAnsi="HG丸ｺﾞｼｯｸM-PRO" w:hint="eastAsia"/>
                <w:sz w:val="21"/>
              </w:rPr>
              <w:tab/>
            </w:r>
            <w:r w:rsidRPr="00EE0663">
              <w:rPr>
                <w:rFonts w:ascii="HG丸ｺﾞｼｯｸM-PRO" w:eastAsia="HG丸ｺﾞｼｯｸM-PRO" w:hAnsi="HG丸ｺﾞｼｯｸM-PRO" w:hint="eastAsia"/>
                <w:sz w:val="21"/>
              </w:rPr>
              <w:tab/>
              <w:t>幅[　]</w:t>
            </w:r>
            <w:r w:rsidRPr="00EE0663">
              <w:rPr>
                <w:rFonts w:ascii="HG丸ｺﾞｼｯｸM-PRO" w:eastAsia="HG丸ｺﾞｼｯｸM-PRO" w:hAnsi="HG丸ｺﾞｼｯｸM-PRO"/>
                <w:sz w:val="21"/>
              </w:rPr>
              <w:t>m</w:t>
            </w:r>
            <w:r w:rsidRPr="00EE0663">
              <w:rPr>
                <w:rFonts w:ascii="HG丸ｺﾞｼｯｸM-PRO" w:eastAsia="HG丸ｺﾞｼｯｸM-PRO" w:hAnsi="HG丸ｺﾞｼｯｸM-PRO" w:hint="eastAsia"/>
                <w:sz w:val="21"/>
              </w:rPr>
              <w:t>×奥行[　]</w:t>
            </w:r>
            <w:r w:rsidRPr="00EE0663">
              <w:rPr>
                <w:rFonts w:ascii="HG丸ｺﾞｼｯｸM-PRO" w:eastAsia="HG丸ｺﾞｼｯｸM-PRO" w:hAnsi="HG丸ｺﾞｼｯｸM-PRO"/>
                <w:sz w:val="21"/>
              </w:rPr>
              <w:t>m</w:t>
            </w:r>
            <w:r w:rsidRPr="00EE0663">
              <w:rPr>
                <w:rFonts w:ascii="HG丸ｺﾞｼｯｸM-PRO" w:eastAsia="HG丸ｺﾞｼｯｸM-PRO" w:hAnsi="HG丸ｺﾞｼｯｸM-PRO" w:hint="eastAsia"/>
                <w:sz w:val="21"/>
              </w:rPr>
              <w:t>×深さ[　]</w:t>
            </w:r>
            <w:r w:rsidRPr="00EE0663">
              <w:rPr>
                <w:rFonts w:ascii="HG丸ｺﾞｼｯｸM-PRO" w:eastAsia="HG丸ｺﾞｼｯｸM-PRO" w:hAnsi="HG丸ｺﾞｼｯｸM-PRO"/>
                <w:sz w:val="21"/>
              </w:rPr>
              <w:t>m</w:t>
            </w:r>
          </w:p>
          <w:p w14:paraId="746AEEA5" w14:textId="77777777" w:rsidR="00EE0663" w:rsidRPr="00EE0663" w:rsidRDefault="00EE0663" w:rsidP="00E222B8">
            <w:pPr>
              <w:numPr>
                <w:ilvl w:val="4"/>
                <w:numId w:val="6"/>
              </w:numPr>
              <w:tabs>
                <w:tab w:val="left" w:pos="2982"/>
              </w:tabs>
              <w:spacing w:line="240" w:lineRule="exact"/>
              <w:ind w:leftChars="100" w:left="550"/>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付属機器</w:t>
            </w:r>
            <w:r w:rsidRPr="00EE0663">
              <w:rPr>
                <w:rFonts w:ascii="HG丸ｺﾞｼｯｸM-PRO" w:eastAsia="HG丸ｺﾞｼｯｸM-PRO" w:hAnsi="HG丸ｺﾞｼｯｸM-PRO" w:hint="eastAsia"/>
                <w:szCs w:val="21"/>
              </w:rPr>
              <w:tab/>
            </w:r>
            <w:r w:rsidRPr="00EE0663">
              <w:rPr>
                <w:rFonts w:ascii="HG丸ｺﾞｼｯｸM-PRO" w:eastAsia="HG丸ｺﾞｼｯｸM-PRO" w:hAnsi="HG丸ｺﾞｼｯｸM-PRO" w:hint="eastAsia"/>
                <w:szCs w:val="21"/>
              </w:rPr>
              <w:tab/>
              <w:t>[　]</w:t>
            </w:r>
          </w:p>
          <w:p w14:paraId="45521DB6" w14:textId="77777777" w:rsidR="00EE0663" w:rsidRPr="00EE0663" w:rsidRDefault="00EE0663" w:rsidP="00E222B8">
            <w:pPr>
              <w:numPr>
                <w:ilvl w:val="4"/>
                <w:numId w:val="6"/>
              </w:numPr>
              <w:tabs>
                <w:tab w:val="left" w:pos="2982"/>
              </w:tabs>
              <w:spacing w:line="240" w:lineRule="exact"/>
              <w:ind w:leftChars="100" w:left="550"/>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特記事項</w:t>
            </w:r>
          </w:p>
          <w:p w14:paraId="7A4AAD00" w14:textId="77777777" w:rsidR="00EE0663" w:rsidRPr="00EE0663" w:rsidRDefault="00EE0663" w:rsidP="00E222B8">
            <w:pPr>
              <w:pStyle w:val="19"/>
              <w:numPr>
                <w:ilvl w:val="0"/>
                <w:numId w:val="97"/>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本設備を設置する場合は、</w:t>
            </w:r>
            <w:r w:rsidRPr="00EE0663">
              <w:rPr>
                <w:rFonts w:ascii="HG丸ｺﾞｼｯｸM-PRO" w:eastAsia="HG丸ｺﾞｼｯｸM-PRO" w:hAnsi="HG丸ｺﾞｼｯｸM-PRO" w:hint="eastAsia"/>
                <w:sz w:val="21"/>
              </w:rPr>
              <w:t>受入設備室として、専用の部屋として設けること。</w:t>
            </w:r>
          </w:p>
          <w:p w14:paraId="1DDBC9B2" w14:textId="77777777" w:rsidR="00EE0663" w:rsidRPr="00EE0663" w:rsidRDefault="00EE0663" w:rsidP="00E222B8">
            <w:pPr>
              <w:pStyle w:val="19"/>
              <w:numPr>
                <w:ilvl w:val="0"/>
                <w:numId w:val="97"/>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本設備は、天蓋付き脱着式コンテナ車、フック付ロール車、ダンプ車などで搬入される汚泥及びし渣を受け入れるための設備である。</w:t>
            </w:r>
          </w:p>
          <w:p w14:paraId="13D56C56" w14:textId="77777777" w:rsidR="00EE0663" w:rsidRPr="00EE0663" w:rsidRDefault="00EE0663" w:rsidP="00E222B8">
            <w:pPr>
              <w:pStyle w:val="19"/>
              <w:numPr>
                <w:ilvl w:val="0"/>
                <w:numId w:val="97"/>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臭気対策には十分留意し、臭気が外部にもれないよう、受入設備室の密閉性を考慮すること。</w:t>
            </w:r>
          </w:p>
          <w:p w14:paraId="7DA9DB55" w14:textId="77777777" w:rsidR="00EE0663" w:rsidRPr="00EE0663" w:rsidRDefault="00EE0663" w:rsidP="00E222B8">
            <w:pPr>
              <w:pStyle w:val="19"/>
              <w:numPr>
                <w:ilvl w:val="0"/>
                <w:numId w:val="97"/>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脱臭装置は全炉停止時において、ごみピット内及び本設備内の臭気が外部に拡散しないように、負圧に保つとともに脱臭を行う装置で、排出ガスの出口臭気濃度を悪臭基準に適合させること。</w:t>
            </w:r>
          </w:p>
          <w:p w14:paraId="78503FA4" w14:textId="77777777" w:rsidR="00EE0663" w:rsidRPr="00EE0663" w:rsidRDefault="00EE0663" w:rsidP="00E222B8">
            <w:pPr>
              <w:pStyle w:val="19"/>
              <w:numPr>
                <w:ilvl w:val="0"/>
                <w:numId w:val="97"/>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w:t>
            </w:r>
            <w:r w:rsidRPr="00EE0663">
              <w:rPr>
                <w:rFonts w:ascii="HG丸ｺﾞｼｯｸM-PRO" w:eastAsia="HG丸ｺﾞｼｯｸM-PRO" w:hAnsi="HG丸ｺﾞｼｯｸM-PRO" w:hint="eastAsia"/>
                <w:sz w:val="21"/>
              </w:rPr>
              <w:t>受入ホッパには消臭剤噴霧ノズルを設置すること。</w:t>
            </w:r>
          </w:p>
          <w:p w14:paraId="39A668D8" w14:textId="77777777" w:rsidR="00EE0663" w:rsidRPr="00EE0663" w:rsidRDefault="00EE0663" w:rsidP="00E222B8">
            <w:pPr>
              <w:pStyle w:val="19"/>
              <w:numPr>
                <w:ilvl w:val="0"/>
                <w:numId w:val="97"/>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w:t>
            </w:r>
            <w:r w:rsidRPr="00EE0663">
              <w:rPr>
                <w:rFonts w:ascii="HG丸ｺﾞｼｯｸM-PRO" w:eastAsia="HG丸ｺﾞｼｯｸM-PRO" w:hAnsi="HG丸ｺﾞｼｯｸM-PRO" w:hint="eastAsia"/>
                <w:sz w:val="21"/>
              </w:rPr>
              <w:t>受入設備室の出入口はプラットホーム内に設け、受入ホッパの手前にはシャッター等の扉を設けること。</w:t>
            </w:r>
          </w:p>
          <w:p w14:paraId="775726F8" w14:textId="77777777" w:rsidR="00EE0663" w:rsidRPr="00EE0663" w:rsidRDefault="00EE0663" w:rsidP="00EE0663">
            <w:pPr>
              <w:tabs>
                <w:tab w:val="left" w:pos="2982"/>
              </w:tabs>
              <w:spacing w:line="240" w:lineRule="exact"/>
              <w:rPr>
                <w:rFonts w:ascii="HG丸ｺﾞｼｯｸM-PRO" w:eastAsia="HG丸ｺﾞｼｯｸM-PRO" w:hAnsi="HG丸ｺﾞｼｯｸM-PRO"/>
                <w:szCs w:val="21"/>
              </w:rPr>
            </w:pPr>
          </w:p>
          <w:p w14:paraId="657EF8BE" w14:textId="77777777" w:rsidR="00EE0663" w:rsidRPr="00EE0663" w:rsidRDefault="00EE0663" w:rsidP="00EE0663">
            <w:pPr>
              <w:tabs>
                <w:tab w:val="left" w:pos="2982"/>
              </w:tabs>
              <w:spacing w:line="240" w:lineRule="exact"/>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６．２　汚泥移送設備（必要に応じて設置）</w:t>
            </w:r>
          </w:p>
          <w:p w14:paraId="53198C94" w14:textId="77777777" w:rsidR="00EE0663" w:rsidRPr="00EE0663" w:rsidRDefault="00EE0663" w:rsidP="00E222B8">
            <w:pPr>
              <w:pStyle w:val="5"/>
              <w:numPr>
                <w:ilvl w:val="4"/>
                <w:numId w:val="86"/>
              </w:numPr>
              <w:tabs>
                <w:tab w:val="left" w:pos="2982"/>
              </w:tabs>
              <w:adjustRightInd/>
              <w:snapToGrid/>
              <w:spacing w:before="0" w:line="240" w:lineRule="exact"/>
              <w:ind w:left="574"/>
              <w:textAlignment w:val="auto"/>
              <w:rPr>
                <w:rFonts w:ascii="HG丸ｺﾞｼｯｸM-PRO" w:eastAsia="HG丸ｺﾞｼｯｸM-PRO" w:hAnsi="HG丸ｺﾞｼｯｸM-PRO"/>
                <w:sz w:val="21"/>
                <w:szCs w:val="21"/>
              </w:rPr>
            </w:pPr>
            <w:r w:rsidRPr="00EE0663">
              <w:rPr>
                <w:rFonts w:ascii="HG丸ｺﾞｼｯｸM-PRO" w:eastAsia="HG丸ｺﾞｼｯｸM-PRO" w:hAnsi="HG丸ｺﾞｼｯｸM-PRO" w:hint="eastAsia"/>
                <w:sz w:val="21"/>
                <w:szCs w:val="21"/>
              </w:rPr>
              <w:t>形式</w:t>
            </w:r>
            <w:r w:rsidRPr="00EE0663">
              <w:rPr>
                <w:rFonts w:ascii="HG丸ｺﾞｼｯｸM-PRO" w:eastAsia="HG丸ｺﾞｼｯｸM-PRO" w:hAnsi="HG丸ｺﾞｼｯｸM-PRO"/>
                <w:sz w:val="21"/>
                <w:szCs w:val="21"/>
              </w:rPr>
              <w:tab/>
            </w:r>
            <w:r w:rsidRPr="00EE0663">
              <w:rPr>
                <w:rFonts w:ascii="HG丸ｺﾞｼｯｸM-PRO" w:eastAsia="HG丸ｺﾞｼｯｸM-PRO" w:hAnsi="HG丸ｺﾞｼｯｸM-PRO"/>
                <w:sz w:val="21"/>
                <w:szCs w:val="21"/>
              </w:rPr>
              <w:tab/>
              <w:t>[</w:t>
            </w:r>
            <w:r w:rsidRPr="00EE0663">
              <w:rPr>
                <w:rFonts w:ascii="HG丸ｺﾞｼｯｸM-PRO" w:eastAsia="HG丸ｺﾞｼｯｸM-PRO" w:hAnsi="HG丸ｺﾞｼｯｸM-PRO" w:hint="eastAsia"/>
                <w:sz w:val="21"/>
                <w:szCs w:val="21"/>
              </w:rPr>
              <w:t xml:space="preserve">　</w:t>
            </w:r>
            <w:r w:rsidRPr="00EE0663">
              <w:rPr>
                <w:rFonts w:ascii="HG丸ｺﾞｼｯｸM-PRO" w:eastAsia="HG丸ｺﾞｼｯｸM-PRO" w:hAnsi="HG丸ｺﾞｼｯｸM-PRO"/>
                <w:sz w:val="21"/>
                <w:szCs w:val="21"/>
              </w:rPr>
              <w:t>]</w:t>
            </w:r>
          </w:p>
          <w:p w14:paraId="1632F7C3" w14:textId="77777777" w:rsidR="00EE0663" w:rsidRPr="00EE0663" w:rsidRDefault="00EE0663" w:rsidP="00E222B8">
            <w:pPr>
              <w:numPr>
                <w:ilvl w:val="4"/>
                <w:numId w:val="6"/>
              </w:numPr>
              <w:tabs>
                <w:tab w:val="left" w:pos="2982"/>
              </w:tabs>
              <w:spacing w:line="240" w:lineRule="exact"/>
              <w:ind w:leftChars="100" w:left="550"/>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数量</w:t>
            </w:r>
            <w:r w:rsidRPr="00EE0663">
              <w:rPr>
                <w:rFonts w:ascii="HG丸ｺﾞｼｯｸM-PRO" w:eastAsia="HG丸ｺﾞｼｯｸM-PRO" w:hAnsi="HG丸ｺﾞｼｯｸM-PRO" w:hint="eastAsia"/>
                <w:szCs w:val="21"/>
              </w:rPr>
              <w:tab/>
            </w:r>
            <w:r w:rsidRPr="00EE0663">
              <w:rPr>
                <w:rFonts w:ascii="HG丸ｺﾞｼｯｸM-PRO" w:eastAsia="HG丸ｺﾞｼｯｸM-PRO" w:hAnsi="HG丸ｺﾞｼｯｸM-PRO" w:hint="eastAsia"/>
                <w:szCs w:val="21"/>
              </w:rPr>
              <w:tab/>
              <w:t>[　]基</w:t>
            </w:r>
          </w:p>
          <w:p w14:paraId="3C57C031" w14:textId="77777777" w:rsidR="00EE0663" w:rsidRPr="00EE0663" w:rsidRDefault="00EE0663" w:rsidP="00E222B8">
            <w:pPr>
              <w:numPr>
                <w:ilvl w:val="4"/>
                <w:numId w:val="6"/>
              </w:numPr>
              <w:tabs>
                <w:tab w:val="left" w:pos="2982"/>
              </w:tabs>
              <w:spacing w:line="240" w:lineRule="exact"/>
              <w:ind w:leftChars="100" w:left="550"/>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主要項目</w:t>
            </w:r>
          </w:p>
          <w:p w14:paraId="0D74F52A" w14:textId="77777777" w:rsidR="00EE0663" w:rsidRPr="00EE0663" w:rsidRDefault="00EE0663" w:rsidP="00E222B8">
            <w:pPr>
              <w:pStyle w:val="19"/>
              <w:numPr>
                <w:ilvl w:val="0"/>
                <w:numId w:val="98"/>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移送能力</w:t>
            </w:r>
            <w:r w:rsidRPr="00EE0663">
              <w:rPr>
                <w:rFonts w:ascii="HG丸ｺﾞｼｯｸM-PRO" w:eastAsia="HG丸ｺﾞｼｯｸM-PRO" w:hAnsi="HG丸ｺﾞｼｯｸM-PRO" w:hint="eastAsia"/>
                <w:sz w:val="21"/>
              </w:rPr>
              <w:tab/>
            </w:r>
            <w:r w:rsidRPr="00EE0663">
              <w:rPr>
                <w:rFonts w:ascii="HG丸ｺﾞｼｯｸM-PRO" w:eastAsia="HG丸ｺﾞｼｯｸM-PRO" w:hAnsi="HG丸ｺﾞｼｯｸM-PRO" w:hint="eastAsia"/>
                <w:sz w:val="21"/>
              </w:rPr>
              <w:tab/>
              <w:t>[　]</w:t>
            </w:r>
            <w:r w:rsidRPr="00EE0663">
              <w:rPr>
                <w:rFonts w:ascii="HG丸ｺﾞｼｯｸM-PRO" w:eastAsia="HG丸ｺﾞｼｯｸM-PRO" w:hAnsi="HG丸ｺﾞｼｯｸM-PRO"/>
                <w:sz w:val="21"/>
              </w:rPr>
              <w:t>kg/h</w:t>
            </w:r>
            <w:r w:rsidRPr="00EE0663">
              <w:rPr>
                <w:rFonts w:ascii="HG丸ｺﾞｼｯｸM-PRO" w:eastAsia="HG丸ｺﾞｼｯｸM-PRO" w:hAnsi="HG丸ｺﾞｼｯｸM-PRO" w:hint="eastAsia"/>
                <w:sz w:val="21"/>
              </w:rPr>
              <w:t>･基</w:t>
            </w:r>
          </w:p>
          <w:p w14:paraId="5AEE0C2C" w14:textId="77777777" w:rsidR="00EE0663" w:rsidRPr="00EE0663" w:rsidRDefault="00EE0663" w:rsidP="00E222B8">
            <w:pPr>
              <w:pStyle w:val="19"/>
              <w:numPr>
                <w:ilvl w:val="0"/>
                <w:numId w:val="98"/>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材質</w:t>
            </w:r>
            <w:r w:rsidRPr="00EE0663">
              <w:rPr>
                <w:rFonts w:ascii="HG丸ｺﾞｼｯｸM-PRO" w:eastAsia="HG丸ｺﾞｼｯｸM-PRO" w:hAnsi="HG丸ｺﾞｼｯｸM-PRO" w:hint="eastAsia"/>
                <w:sz w:val="21"/>
              </w:rPr>
              <w:tab/>
            </w:r>
            <w:r w:rsidRPr="00EE0663">
              <w:rPr>
                <w:rFonts w:ascii="HG丸ｺﾞｼｯｸM-PRO" w:eastAsia="HG丸ｺﾞｼｯｸM-PRO" w:hAnsi="HG丸ｺﾞｼｯｸM-PRO" w:hint="eastAsia"/>
                <w:sz w:val="21"/>
              </w:rPr>
              <w:tab/>
              <w:t>[　]</w:t>
            </w:r>
          </w:p>
          <w:p w14:paraId="7955CB7F" w14:textId="77777777" w:rsidR="00EE0663" w:rsidRPr="00EE0663" w:rsidRDefault="00EE0663" w:rsidP="00E222B8">
            <w:pPr>
              <w:pStyle w:val="19"/>
              <w:numPr>
                <w:ilvl w:val="0"/>
                <w:numId w:val="98"/>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w:t>
            </w:r>
            <w:r w:rsidRPr="00EE0663">
              <w:rPr>
                <w:rFonts w:ascii="HG丸ｺﾞｼｯｸM-PRO" w:eastAsia="HG丸ｺﾞｼｯｸM-PRO" w:hAnsi="HG丸ｺﾞｼｯｸM-PRO" w:hint="eastAsia"/>
                <w:sz w:val="21"/>
              </w:rPr>
              <w:t>付属機器</w:t>
            </w:r>
            <w:r w:rsidRPr="00EE0663">
              <w:rPr>
                <w:rFonts w:ascii="HG丸ｺﾞｼｯｸM-PRO" w:eastAsia="HG丸ｺﾞｼｯｸM-PRO" w:hAnsi="HG丸ｺﾞｼｯｸM-PRO" w:hint="eastAsia"/>
                <w:sz w:val="21"/>
              </w:rPr>
              <w:tab/>
            </w:r>
            <w:r w:rsidRPr="00EE0663">
              <w:rPr>
                <w:rFonts w:ascii="HG丸ｺﾞｼｯｸM-PRO" w:eastAsia="HG丸ｺﾞｼｯｸM-PRO" w:hAnsi="HG丸ｺﾞｼｯｸM-PRO" w:hint="eastAsia"/>
                <w:sz w:val="21"/>
              </w:rPr>
              <w:tab/>
              <w:t>[　]</w:t>
            </w:r>
          </w:p>
          <w:p w14:paraId="6B6CCD55" w14:textId="77777777" w:rsidR="00EE0663" w:rsidRPr="00EE0663" w:rsidRDefault="00EE0663" w:rsidP="00E222B8">
            <w:pPr>
              <w:numPr>
                <w:ilvl w:val="4"/>
                <w:numId w:val="6"/>
              </w:numPr>
              <w:tabs>
                <w:tab w:val="left" w:pos="2982"/>
              </w:tabs>
              <w:spacing w:line="240" w:lineRule="exact"/>
              <w:ind w:leftChars="100" w:left="550"/>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特記事項</w:t>
            </w:r>
          </w:p>
          <w:p w14:paraId="480E1C02" w14:textId="77777777" w:rsidR="00EE0663" w:rsidRPr="00EE0663" w:rsidRDefault="00EE0663" w:rsidP="00E222B8">
            <w:pPr>
              <w:pStyle w:val="19"/>
              <w:numPr>
                <w:ilvl w:val="0"/>
                <w:numId w:val="99"/>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受入れた脱水汚泥及びし渣を、ごみ投入ホッパまたはごみピットへ移送するためのもので、原則として密閉式とすること。</w:t>
            </w:r>
          </w:p>
          <w:p w14:paraId="60554261" w14:textId="77777777" w:rsidR="00EE0663" w:rsidRPr="00EE0663" w:rsidRDefault="00EE0663" w:rsidP="00E222B8">
            <w:pPr>
              <w:pStyle w:val="19"/>
              <w:numPr>
                <w:ilvl w:val="0"/>
                <w:numId w:val="9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臭気の拡散を回避できるものとすること。</w:t>
            </w:r>
          </w:p>
          <w:p w14:paraId="41E07248" w14:textId="77777777" w:rsidR="00EE0663" w:rsidRPr="00EE0663" w:rsidRDefault="00EE0663" w:rsidP="00E222B8">
            <w:pPr>
              <w:pStyle w:val="19"/>
              <w:numPr>
                <w:ilvl w:val="0"/>
                <w:numId w:val="9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耐食、耐摩耗性に優れ、耐久性の確保されたものとすること。</w:t>
            </w:r>
          </w:p>
          <w:p w14:paraId="5A8D1556" w14:textId="77777777" w:rsidR="00EE0663" w:rsidRPr="00EE0663" w:rsidRDefault="00EE0663" w:rsidP="00E222B8">
            <w:pPr>
              <w:pStyle w:val="19"/>
              <w:numPr>
                <w:ilvl w:val="0"/>
                <w:numId w:val="9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ごみ投入ホッパへ移送する場合は、ごみ投入ホッパの状況に応じて自動的に可否判断可能のこと。</w:t>
            </w:r>
          </w:p>
          <w:p w14:paraId="717874A2" w14:textId="77777777" w:rsidR="00EE0663" w:rsidRPr="00EE0663" w:rsidRDefault="00EE0663" w:rsidP="00E222B8">
            <w:pPr>
              <w:pStyle w:val="19"/>
              <w:numPr>
                <w:ilvl w:val="0"/>
                <w:numId w:val="9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適所に</w:t>
            </w:r>
            <w:r w:rsidRPr="00EE0663">
              <w:rPr>
                <w:rFonts w:ascii="HG丸ｺﾞｼｯｸM-PRO" w:eastAsia="HG丸ｺﾞｼｯｸM-PRO" w:hAnsi="HG丸ｺﾞｼｯｸM-PRO" w:hint="eastAsia"/>
                <w:sz w:val="21"/>
              </w:rPr>
              <w:t>、点検整備のための必要な機構を設けること。</w:t>
            </w:r>
            <w:r w:rsidRPr="00EE0663">
              <w:rPr>
                <w:rFonts w:ascii="HG丸ｺﾞｼｯｸM-PRO" w:eastAsia="HG丸ｺﾞｼｯｸM-PRO" w:hAnsi="HG丸ｺﾞｼｯｸM-PRO"/>
                <w:sz w:val="21"/>
              </w:rPr>
              <w:t xml:space="preserve"> </w:t>
            </w:r>
          </w:p>
          <w:p w14:paraId="7F17B326" w14:textId="77777777" w:rsidR="006E1843" w:rsidRPr="00EE0663" w:rsidRDefault="006E1843" w:rsidP="006E1843">
            <w:pPr>
              <w:pStyle w:val="1e"/>
              <w:numPr>
                <w:ilvl w:val="0"/>
                <w:numId w:val="0"/>
              </w:numPr>
            </w:pPr>
          </w:p>
        </w:tc>
        <w:tc>
          <w:tcPr>
            <w:tcW w:w="9462" w:type="dxa"/>
            <w:shd w:val="clear" w:color="auto" w:fill="auto"/>
          </w:tcPr>
          <w:p w14:paraId="4B40AD18"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0B3D47F7"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3BA3DB10" w14:textId="77777777" w:rsidTr="006E1843">
        <w:trPr>
          <w:trHeight w:val="352"/>
        </w:trPr>
        <w:tc>
          <w:tcPr>
            <w:tcW w:w="10455" w:type="dxa"/>
            <w:shd w:val="clear" w:color="auto" w:fill="auto"/>
          </w:tcPr>
          <w:p w14:paraId="14480CB1" w14:textId="77777777" w:rsidR="00EE0663" w:rsidRPr="00EE0663" w:rsidRDefault="00EE0663" w:rsidP="00E222B8">
            <w:pPr>
              <w:pStyle w:val="1e"/>
              <w:numPr>
                <w:ilvl w:val="3"/>
                <w:numId w:val="6"/>
              </w:numPr>
              <w:tabs>
                <w:tab w:val="num" w:pos="360"/>
              </w:tabs>
              <w:spacing w:line="240" w:lineRule="exact"/>
              <w:ind w:left="420" w:hanging="420"/>
              <w:rPr>
                <w:sz w:val="21"/>
                <w:szCs w:val="21"/>
              </w:rPr>
            </w:pPr>
            <w:r w:rsidRPr="00EE0663">
              <w:rPr>
                <w:rFonts w:hint="eastAsia"/>
                <w:sz w:val="21"/>
                <w:szCs w:val="21"/>
              </w:rPr>
              <w:t>ごみピット</w:t>
            </w:r>
          </w:p>
          <w:p w14:paraId="2B1BB0D4"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形式</w:t>
            </w:r>
            <w:r w:rsidRPr="00EE0663">
              <w:rPr>
                <w:rFonts w:ascii="HG丸ｺﾞｼｯｸM-PRO" w:hAnsi="HG丸ｺﾞｼｯｸM-PRO"/>
                <w:sz w:val="21"/>
              </w:rPr>
              <w:tab/>
            </w:r>
            <w:r w:rsidRPr="00EE0663">
              <w:rPr>
                <w:rFonts w:ascii="HG丸ｺﾞｼｯｸM-PRO" w:hAnsi="HG丸ｺﾞｼｯｸM-PRO"/>
                <w:sz w:val="21"/>
              </w:rPr>
              <w:tab/>
            </w:r>
            <w:r w:rsidRPr="00EE0663">
              <w:rPr>
                <w:rFonts w:ascii="HG丸ｺﾞｼｯｸM-PRO" w:hAnsi="HG丸ｺﾞｼｯｸM-PRO" w:hint="eastAsia"/>
                <w:sz w:val="21"/>
              </w:rPr>
              <w:t>鉄筋コンクリート造（水密性を有する配合とすること）</w:t>
            </w:r>
          </w:p>
          <w:p w14:paraId="605B7647"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構造</w:t>
            </w:r>
            <w:r w:rsidRPr="00EE0663">
              <w:rPr>
                <w:rFonts w:ascii="HG丸ｺﾞｼｯｸM-PRO" w:hAnsi="HG丸ｺﾞｼｯｸM-PRO"/>
                <w:sz w:val="21"/>
              </w:rPr>
              <w:tab/>
            </w:r>
            <w:r w:rsidRPr="00EE0663">
              <w:rPr>
                <w:rFonts w:ascii="HG丸ｺﾞｼｯｸM-PRO" w:hAnsi="HG丸ｺﾞｼｯｸM-PRO"/>
                <w:sz w:val="21"/>
              </w:rPr>
              <w:tab/>
              <w:t>[　]</w:t>
            </w:r>
            <w:r w:rsidRPr="00EE0663">
              <w:rPr>
                <w:rFonts w:ascii="HG丸ｺﾞｼｯｸM-PRO" w:hAnsi="HG丸ｺﾞｼｯｸM-PRO" w:hint="eastAsia"/>
                <w:sz w:val="21"/>
              </w:rPr>
              <w:t>段ピット</w:t>
            </w:r>
            <w:r w:rsidRPr="00EE0663">
              <w:rPr>
                <w:rFonts w:ascii="HG丸ｺﾞｼｯｸM-PRO" w:hAnsi="HG丸ｺﾞｼｯｸM-PRO"/>
                <w:sz w:val="21"/>
              </w:rPr>
              <w:t xml:space="preserve"> </w:t>
            </w:r>
          </w:p>
          <w:p w14:paraId="2FD563A7"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主要項目</w:t>
            </w:r>
          </w:p>
          <w:p w14:paraId="285CB9B0" w14:textId="77777777" w:rsidR="00EE0663" w:rsidRPr="00EE0663" w:rsidRDefault="00EE0663" w:rsidP="00E222B8">
            <w:pPr>
              <w:pStyle w:val="19"/>
              <w:numPr>
                <w:ilvl w:val="0"/>
                <w:numId w:val="100"/>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w:t>
            </w:r>
            <w:r w:rsidRPr="00EE0663">
              <w:rPr>
                <w:rFonts w:ascii="HG丸ｺﾞｼｯｸM-PRO" w:eastAsia="HG丸ｺﾞｼｯｸM-PRO" w:hAnsi="HG丸ｺﾞｼｯｸM-PRO" w:hint="eastAsia"/>
                <w:sz w:val="21"/>
              </w:rPr>
              <w:t>容量</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7</w:t>
            </w:r>
            <w:r w:rsidRPr="00EE0663">
              <w:rPr>
                <w:rFonts w:ascii="HG丸ｺﾞｼｯｸM-PRO" w:eastAsia="HG丸ｺﾞｼｯｸM-PRO" w:hAnsi="HG丸ｺﾞｼｯｸM-PRO"/>
                <w:sz w:val="21"/>
                <w:u w:color="FF0000"/>
              </w:rPr>
              <w:t>,700 m</w:t>
            </w:r>
            <w:r w:rsidRPr="00EE0663">
              <w:rPr>
                <w:rFonts w:ascii="HG丸ｺﾞｼｯｸM-PRO" w:eastAsia="HG丸ｺﾞｼｯｸM-PRO" w:hAnsi="HG丸ｺﾞｼｯｸM-PRO"/>
                <w:sz w:val="21"/>
                <w:u w:color="FF0000"/>
                <w:vertAlign w:val="superscript"/>
              </w:rPr>
              <w:t>3</w:t>
            </w:r>
            <w:r w:rsidRPr="00EE0663">
              <w:rPr>
                <w:rFonts w:ascii="HG丸ｺﾞｼｯｸM-PRO" w:eastAsia="HG丸ｺﾞｼｯｸM-PRO" w:hAnsi="HG丸ｺﾞｼｯｸM-PRO" w:hint="eastAsia"/>
                <w:sz w:val="21"/>
                <w:u w:color="FF0000"/>
              </w:rPr>
              <w:t>以上（施設規模の</w:t>
            </w:r>
            <w:r w:rsidRPr="00EE0663">
              <w:rPr>
                <w:rFonts w:ascii="HG丸ｺﾞｼｯｸM-PRO" w:eastAsia="HG丸ｺﾞｼｯｸM-PRO" w:hAnsi="HG丸ｺﾞｼｯｸM-PRO"/>
                <w:sz w:val="21"/>
                <w:u w:color="FF0000"/>
              </w:rPr>
              <w:t>7日分）</w:t>
            </w:r>
          </w:p>
          <w:p w14:paraId="084C5B60" w14:textId="77777777" w:rsidR="00EE0663" w:rsidRPr="00EE0663" w:rsidRDefault="00EE0663" w:rsidP="00E222B8">
            <w:pPr>
              <w:pStyle w:val="19"/>
              <w:numPr>
                <w:ilvl w:val="0"/>
                <w:numId w:val="10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w:t>
            </w:r>
            <w:r w:rsidRPr="00EE0663">
              <w:rPr>
                <w:rFonts w:ascii="HG丸ｺﾞｼｯｸM-PRO" w:eastAsia="HG丸ｺﾞｼｯｸM-PRO" w:hAnsi="HG丸ｺﾞｼｯｸM-PRO" w:hint="eastAsia"/>
                <w:sz w:val="21"/>
              </w:rPr>
              <w:t>寸法</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hint="eastAsia"/>
                <w:sz w:val="21"/>
              </w:rPr>
              <w:t>幅</w:t>
            </w:r>
            <w:r w:rsidRPr="00EE0663">
              <w:rPr>
                <w:rFonts w:ascii="HG丸ｺﾞｼｯｸM-PRO" w:eastAsia="HG丸ｺﾞｼｯｸM-PRO" w:hAnsi="HG丸ｺﾞｼｯｸM-PRO"/>
                <w:sz w:val="21"/>
              </w:rPr>
              <w:t>[</w:t>
            </w: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]m</w:t>
            </w:r>
            <w:r w:rsidRPr="00EE0663">
              <w:rPr>
                <w:rFonts w:ascii="HG丸ｺﾞｼｯｸM-PRO" w:eastAsia="HG丸ｺﾞｼｯｸM-PRO" w:hAnsi="HG丸ｺﾞｼｯｸM-PRO" w:hint="eastAsia"/>
                <w:sz w:val="21"/>
              </w:rPr>
              <w:t>×奥行</w:t>
            </w:r>
            <w:r w:rsidRPr="00EE0663">
              <w:rPr>
                <w:rFonts w:ascii="HG丸ｺﾞｼｯｸM-PRO" w:eastAsia="HG丸ｺﾞｼｯｸM-PRO" w:hAnsi="HG丸ｺﾞｼｯｸM-PRO"/>
                <w:sz w:val="21"/>
              </w:rPr>
              <w:t>[</w:t>
            </w: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]m</w:t>
            </w:r>
            <w:r w:rsidRPr="00EE0663">
              <w:rPr>
                <w:rFonts w:ascii="HG丸ｺﾞｼｯｸM-PRO" w:eastAsia="HG丸ｺﾞｼｯｸM-PRO" w:hAnsi="HG丸ｺﾞｼｯｸM-PRO" w:hint="eastAsia"/>
                <w:sz w:val="21"/>
              </w:rPr>
              <w:t>×深さ</w:t>
            </w:r>
            <w:r w:rsidRPr="00EE0663">
              <w:rPr>
                <w:rFonts w:ascii="HG丸ｺﾞｼｯｸM-PRO" w:eastAsia="HG丸ｺﾞｼｯｸM-PRO" w:hAnsi="HG丸ｺﾞｼｯｸM-PRO"/>
                <w:sz w:val="21"/>
              </w:rPr>
              <w:t>[</w:t>
            </w: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]m</w:t>
            </w:r>
          </w:p>
          <w:p w14:paraId="745A1B75" w14:textId="77777777" w:rsidR="00EE0663" w:rsidRPr="00EE0663" w:rsidRDefault="00EE0663" w:rsidP="00E222B8">
            <w:pPr>
              <w:pStyle w:val="19"/>
              <w:numPr>
                <w:ilvl w:val="0"/>
                <w:numId w:val="10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シュート部ライナー</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材質[SUS]、厚さ[9mm]</w:t>
            </w:r>
          </w:p>
          <w:p w14:paraId="3FDC5070"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付属機器</w:t>
            </w:r>
            <w:r w:rsidRPr="00EE0663">
              <w:rPr>
                <w:rFonts w:ascii="HG丸ｺﾞｼｯｸM-PRO" w:hAnsi="HG丸ｺﾞｼｯｸM-PRO"/>
                <w:sz w:val="21"/>
              </w:rPr>
              <w:t xml:space="preserve"> </w:t>
            </w:r>
            <w:r w:rsidRPr="00EE0663">
              <w:rPr>
                <w:rFonts w:ascii="HG丸ｺﾞｼｯｸM-PRO" w:hAnsi="HG丸ｺﾞｼｯｸM-PRO"/>
                <w:sz w:val="21"/>
              </w:rPr>
              <w:tab/>
              <w:t xml:space="preserve"> [</w:t>
            </w:r>
            <w:r w:rsidRPr="00EE0663">
              <w:rPr>
                <w:rFonts w:ascii="HG丸ｺﾞｼｯｸM-PRO" w:hAnsi="HG丸ｺﾞｼｯｸM-PRO" w:hint="eastAsia"/>
                <w:sz w:val="21"/>
              </w:rPr>
              <w:t>放水設備、火災検知器（赤外線式）、深度レベル表示</w:t>
            </w:r>
            <w:r w:rsidRPr="00EE0663">
              <w:rPr>
                <w:rFonts w:ascii="HG丸ｺﾞｼｯｸM-PRO" w:hAnsi="HG丸ｺﾞｼｯｸM-PRO"/>
                <w:sz w:val="21"/>
              </w:rPr>
              <w:t>]</w:t>
            </w:r>
          </w:p>
          <w:p w14:paraId="0206B920"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特記事項</w:t>
            </w:r>
          </w:p>
          <w:p w14:paraId="56F8AB55" w14:textId="77777777" w:rsidR="00EE0663" w:rsidRPr="00EE0663" w:rsidRDefault="00EE0663" w:rsidP="00E222B8">
            <w:pPr>
              <w:pStyle w:val="19"/>
              <w:numPr>
                <w:ilvl w:val="0"/>
                <w:numId w:val="101"/>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ごみ投入扉とクレーンバケットとの衝突を防ぐように配慮すること。</w:t>
            </w:r>
          </w:p>
          <w:p w14:paraId="1CD1CA41" w14:textId="77777777" w:rsidR="00EE0663" w:rsidRPr="00EE0663" w:rsidRDefault="00EE0663" w:rsidP="00E222B8">
            <w:pPr>
              <w:pStyle w:val="19"/>
              <w:numPr>
                <w:ilvl w:val="0"/>
                <w:numId w:val="101"/>
              </w:numPr>
              <w:tabs>
                <w:tab w:val="left" w:pos="105"/>
                <w:tab w:val="num" w:pos="360"/>
                <w:tab w:val="left" w:pos="420"/>
              </w:tabs>
              <w:spacing w:line="240" w:lineRule="exact"/>
              <w:ind w:leftChars="0" w:left="84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ごみピットは、クレーンによるごみのつかみ残りが少なく、ごみが長期間滞留しない構造とする。</w:t>
            </w:r>
          </w:p>
          <w:p w14:paraId="3748D916" w14:textId="77777777" w:rsidR="00EE0663" w:rsidRPr="00EE0663" w:rsidRDefault="00EE0663" w:rsidP="00E222B8">
            <w:pPr>
              <w:pStyle w:val="19"/>
              <w:numPr>
                <w:ilvl w:val="0"/>
                <w:numId w:val="10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ごみピット壁面に一目で容量が確認できるように深度目盛りを２ヶ所以上設けること。最小目盛りは１ｍとする。</w:t>
            </w:r>
          </w:p>
          <w:p w14:paraId="00BCE0AF" w14:textId="77777777" w:rsidR="00EE0663" w:rsidRPr="00EE0663" w:rsidRDefault="00EE0663" w:rsidP="00E222B8">
            <w:pPr>
              <w:pStyle w:val="19"/>
              <w:numPr>
                <w:ilvl w:val="0"/>
                <w:numId w:val="10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ごみピット内及びごみピット上部の臭気は、燃焼用空気として強制的に吸引すること。</w:t>
            </w:r>
          </w:p>
          <w:p w14:paraId="69045C2F" w14:textId="77777777" w:rsidR="00EE0663" w:rsidRPr="00EE0663" w:rsidRDefault="00EE0663" w:rsidP="00E222B8">
            <w:pPr>
              <w:pStyle w:val="19"/>
              <w:numPr>
                <w:ilvl w:val="0"/>
                <w:numId w:val="10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休炉時には脱臭装置にて臭気の外部漏れを防止するとともに、構造的に悪臭が漏洩しないものとすること。また、１炉運転時においても臭気が漏洩しないようにすること。</w:t>
            </w:r>
          </w:p>
          <w:p w14:paraId="67516345" w14:textId="77777777" w:rsidR="00EE0663" w:rsidRPr="00EE0663" w:rsidRDefault="00EE0663" w:rsidP="00E222B8">
            <w:pPr>
              <w:pStyle w:val="19"/>
              <w:numPr>
                <w:ilvl w:val="0"/>
                <w:numId w:val="10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自然光を極力採り入れ、ごみピット底部まで視認可能な照度</w:t>
            </w:r>
            <w:r w:rsidRPr="00EE0663">
              <w:rPr>
                <w:rFonts w:ascii="HG丸ｺﾞｼｯｸM-PRO" w:eastAsia="HG丸ｺﾞｼｯｸM-PRO" w:hAnsi="HG丸ｺﾞｼｯｸM-PRO" w:hint="eastAsia"/>
                <w:sz w:val="21"/>
              </w:rPr>
              <w:t>とすること。</w:t>
            </w:r>
            <w:r w:rsidRPr="00EE0663">
              <w:rPr>
                <w:rFonts w:ascii="HG丸ｺﾞｼｯｸM-PRO" w:eastAsia="HG丸ｺﾞｼｯｸM-PRO" w:hAnsi="HG丸ｺﾞｼｯｸM-PRO"/>
                <w:sz w:val="21"/>
              </w:rPr>
              <w:t>また、照明器具の保守点検が可能な構造とすること。</w:t>
            </w:r>
          </w:p>
          <w:p w14:paraId="385A3E76" w14:textId="77777777" w:rsidR="00EE0663" w:rsidRPr="00EE0663" w:rsidRDefault="00EE0663" w:rsidP="00E222B8">
            <w:pPr>
              <w:pStyle w:val="19"/>
              <w:numPr>
                <w:ilvl w:val="0"/>
                <w:numId w:val="10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ごみピット底部、側壁のコンクリートは、浸出液やクレーンバケットとの衝突を考慮し、</w:t>
            </w:r>
            <w:r w:rsidRPr="00EE0663">
              <w:rPr>
                <w:rFonts w:ascii="HG丸ｺﾞｼｯｸM-PRO" w:eastAsia="HG丸ｺﾞｼｯｸM-PRO" w:hAnsi="HG丸ｺﾞｼｯｸM-PRO" w:hint="eastAsia"/>
                <w:sz w:val="21"/>
              </w:rPr>
              <w:t>かぶり厚</w:t>
            </w:r>
            <w:r w:rsidRPr="00EE0663">
              <w:rPr>
                <w:rFonts w:ascii="HG丸ｺﾞｼｯｸM-PRO" w:eastAsia="HG丸ｺﾞｼｯｸM-PRO" w:hAnsi="HG丸ｺﾞｼｯｸM-PRO"/>
                <w:sz w:val="21"/>
              </w:rPr>
              <w:t>を十分に確保すること。</w:t>
            </w:r>
          </w:p>
          <w:p w14:paraId="791AFA06" w14:textId="77777777" w:rsidR="00EE0663" w:rsidRPr="00EE0663" w:rsidRDefault="00EE0663" w:rsidP="00E222B8">
            <w:pPr>
              <w:pStyle w:val="19"/>
              <w:numPr>
                <w:ilvl w:val="0"/>
                <w:numId w:val="10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ごみ投入シュート部は、</w:t>
            </w:r>
            <w:r w:rsidRPr="00EE0663">
              <w:rPr>
                <w:rFonts w:ascii="HG丸ｺﾞｼｯｸM-PRO" w:eastAsia="HG丸ｺﾞｼｯｸM-PRO" w:hAnsi="HG丸ｺﾞｼｯｸM-PRO" w:hint="eastAsia"/>
                <w:sz w:val="21"/>
              </w:rPr>
              <w:t>躯</w:t>
            </w:r>
            <w:r w:rsidRPr="00EE0663">
              <w:rPr>
                <w:rFonts w:ascii="HG丸ｺﾞｼｯｸM-PRO" w:eastAsia="HG丸ｺﾞｼｯｸM-PRO" w:hAnsi="HG丸ｺﾞｼｯｸM-PRO"/>
                <w:sz w:val="21"/>
              </w:rPr>
              <w:t xml:space="preserve">体に耐摩耗性、耐腐食性に優れたライナー（SUS　</w:t>
            </w:r>
            <w:r w:rsidRPr="00EE0663">
              <w:rPr>
                <w:rFonts w:ascii="HG丸ｺﾞｼｯｸM-PRO" w:eastAsia="HG丸ｺﾞｼｯｸM-PRO" w:hAnsi="HG丸ｺﾞｼｯｸM-PRO" w:hint="eastAsia"/>
                <w:sz w:val="21"/>
              </w:rPr>
              <w:t>９</w:t>
            </w:r>
            <w:r w:rsidRPr="00EE0663">
              <w:rPr>
                <w:rFonts w:ascii="HG丸ｺﾞｼｯｸM-PRO" w:eastAsia="HG丸ｺﾞｼｯｸM-PRO" w:hAnsi="HG丸ｺﾞｼｯｸM-PRO"/>
                <w:sz w:val="21"/>
              </w:rPr>
              <w:t>mm相当品）を設置すること。</w:t>
            </w:r>
          </w:p>
          <w:p w14:paraId="1AF6AB1F" w14:textId="77777777" w:rsidR="00EE0663" w:rsidRPr="00EE0663" w:rsidRDefault="00EE0663" w:rsidP="00E222B8">
            <w:pPr>
              <w:pStyle w:val="19"/>
              <w:numPr>
                <w:ilvl w:val="0"/>
                <w:numId w:val="10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底部にピット汚水を導く十分な水勾配を設け、排水槽を設置すること。なお、ごみ汚水は、ごみピットへ返送することを原則とする。</w:t>
            </w:r>
          </w:p>
          <w:p w14:paraId="040F9051" w14:textId="77777777" w:rsidR="00EE0663" w:rsidRPr="00EE0663" w:rsidRDefault="00EE0663" w:rsidP="00E222B8">
            <w:pPr>
              <w:pStyle w:val="19"/>
              <w:numPr>
                <w:ilvl w:val="0"/>
                <w:numId w:val="10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w:t>
            </w:r>
            <w:r w:rsidRPr="00EE0663">
              <w:rPr>
                <w:rFonts w:ascii="HG丸ｺﾞｼｯｸM-PRO" w:eastAsia="HG丸ｺﾞｼｯｸM-PRO" w:hAnsi="HG丸ｺﾞｼｯｸM-PRO" w:hint="eastAsia"/>
                <w:sz w:val="21"/>
              </w:rPr>
              <w:t>また適当な位置に取外し可能な点検用タラップ及び安全帯フックを取付けること。</w:t>
            </w:r>
          </w:p>
          <w:p w14:paraId="642034E9" w14:textId="77777777" w:rsidR="00EE0663" w:rsidRPr="00EE0663" w:rsidRDefault="00EE0663" w:rsidP="00E222B8">
            <w:pPr>
              <w:pStyle w:val="19"/>
              <w:numPr>
                <w:ilvl w:val="0"/>
                <w:numId w:val="10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ごみピット内の積み替えで、撹拌が容易に行えるようにごみピット寸法を決定すること。なお、原則としてクレーンバケットの開き寸法に対して2.5倍以上の奥行きを確保すること。</w:t>
            </w:r>
          </w:p>
          <w:p w14:paraId="429AC568" w14:textId="77777777" w:rsidR="00EE0663" w:rsidRPr="00EE0663" w:rsidRDefault="00EE0663" w:rsidP="00E222B8">
            <w:pPr>
              <w:pStyle w:val="19"/>
              <w:numPr>
                <w:ilvl w:val="0"/>
                <w:numId w:val="10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流動床式ガス化溶融方式を採用する場合は、必要に応じて破砕ピットを設けること。</w:t>
            </w:r>
          </w:p>
          <w:p w14:paraId="4693FCCD" w14:textId="77777777" w:rsidR="00EE0663" w:rsidRPr="00EE0663" w:rsidRDefault="00EE0663" w:rsidP="00E222B8">
            <w:pPr>
              <w:pStyle w:val="19"/>
              <w:numPr>
                <w:ilvl w:val="0"/>
                <w:numId w:val="10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ごみピット内の火災や熱を検知する設備を設け、自動放水が可能なようにすること。</w:t>
            </w:r>
          </w:p>
          <w:p w14:paraId="5F9D60E1" w14:textId="77777777" w:rsidR="006E1843" w:rsidRPr="00EE0663" w:rsidRDefault="006E1843" w:rsidP="00EE0663">
            <w:pPr>
              <w:pStyle w:val="19"/>
              <w:tabs>
                <w:tab w:val="left" w:pos="105"/>
                <w:tab w:val="left" w:pos="420"/>
              </w:tabs>
              <w:spacing w:line="240" w:lineRule="exact"/>
              <w:ind w:leftChars="0" w:left="0" w:firstLineChars="0" w:firstLine="0"/>
            </w:pPr>
          </w:p>
        </w:tc>
        <w:tc>
          <w:tcPr>
            <w:tcW w:w="9462" w:type="dxa"/>
            <w:shd w:val="clear" w:color="auto" w:fill="auto"/>
          </w:tcPr>
          <w:p w14:paraId="339A91CC"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4BD814D4"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41CB8842" w14:textId="77777777" w:rsidTr="006E1843">
        <w:trPr>
          <w:trHeight w:val="352"/>
        </w:trPr>
        <w:tc>
          <w:tcPr>
            <w:tcW w:w="10455" w:type="dxa"/>
            <w:shd w:val="clear" w:color="auto" w:fill="auto"/>
          </w:tcPr>
          <w:p w14:paraId="300597FA" w14:textId="77777777" w:rsidR="00EE0663" w:rsidRPr="00EE0663" w:rsidRDefault="00EE0663" w:rsidP="00E222B8">
            <w:pPr>
              <w:pStyle w:val="1e"/>
              <w:numPr>
                <w:ilvl w:val="3"/>
                <w:numId w:val="6"/>
              </w:numPr>
              <w:tabs>
                <w:tab w:val="num" w:pos="360"/>
              </w:tabs>
              <w:spacing w:line="240" w:lineRule="exact"/>
              <w:ind w:left="420" w:hanging="420"/>
              <w:rPr>
                <w:sz w:val="21"/>
                <w:szCs w:val="21"/>
              </w:rPr>
            </w:pPr>
            <w:r w:rsidRPr="00EE0663">
              <w:rPr>
                <w:rFonts w:hint="eastAsia"/>
                <w:sz w:val="21"/>
                <w:szCs w:val="21"/>
              </w:rPr>
              <w:t>ごみクレーン</w:t>
            </w:r>
          </w:p>
          <w:p w14:paraId="61A42AFC"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形式</w:t>
            </w:r>
            <w:r w:rsidRPr="00EE0663">
              <w:rPr>
                <w:rFonts w:ascii="HG丸ｺﾞｼｯｸM-PRO" w:hAnsi="HG丸ｺﾞｼｯｸM-PRO"/>
                <w:sz w:val="21"/>
              </w:rPr>
              <w:tab/>
            </w:r>
            <w:r w:rsidRPr="00EE0663">
              <w:rPr>
                <w:rFonts w:ascii="HG丸ｺﾞｼｯｸM-PRO" w:hAnsi="HG丸ｺﾞｼｯｸM-PRO"/>
                <w:sz w:val="21"/>
              </w:rPr>
              <w:tab/>
            </w:r>
            <w:r w:rsidRPr="00EE0663">
              <w:rPr>
                <w:rFonts w:ascii="HG丸ｺﾞｼｯｸM-PRO" w:hAnsi="HG丸ｺﾞｼｯｸM-PRO" w:hint="eastAsia"/>
                <w:sz w:val="21"/>
              </w:rPr>
              <w:t>クラブバケット付き天井走行クレーン</w:t>
            </w:r>
          </w:p>
          <w:p w14:paraId="7211F39D"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数量</w:t>
            </w:r>
            <w:r w:rsidRPr="00EE0663">
              <w:rPr>
                <w:rFonts w:ascii="HG丸ｺﾞｼｯｸM-PRO" w:hAnsi="HG丸ｺﾞｼｯｸM-PRO"/>
                <w:sz w:val="21"/>
              </w:rPr>
              <w:tab/>
            </w:r>
            <w:r w:rsidRPr="00EE0663">
              <w:rPr>
                <w:rFonts w:ascii="HG丸ｺﾞｼｯｸM-PRO" w:hAnsi="HG丸ｺﾞｼｯｸM-PRO"/>
                <w:sz w:val="21"/>
              </w:rPr>
              <w:tab/>
            </w:r>
            <w:r w:rsidRPr="00EE0663">
              <w:rPr>
                <w:rFonts w:ascii="HG丸ｺﾞｼｯｸM-PRO" w:hAnsi="HG丸ｺﾞｼｯｸM-PRO" w:hint="eastAsia"/>
                <w:sz w:val="21"/>
              </w:rPr>
              <w:t>２基（うち１基予備）＋予備バケット１基</w:t>
            </w:r>
          </w:p>
          <w:p w14:paraId="35BBC7B8"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主要項目（１基につき）</w:t>
            </w:r>
          </w:p>
          <w:p w14:paraId="7FE9B714" w14:textId="77777777" w:rsidR="00EE0663" w:rsidRPr="00EE0663" w:rsidRDefault="00EE0663" w:rsidP="00E222B8">
            <w:pPr>
              <w:pStyle w:val="19"/>
              <w:numPr>
                <w:ilvl w:val="0"/>
                <w:numId w:val="102"/>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吊上荷重</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w:t>
            </w: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]ｔ</w:t>
            </w:r>
          </w:p>
          <w:p w14:paraId="44218748" w14:textId="77777777" w:rsidR="00EE0663" w:rsidRPr="00EE0663" w:rsidRDefault="00EE0663" w:rsidP="00E222B8">
            <w:pPr>
              <w:pStyle w:val="19"/>
              <w:numPr>
                <w:ilvl w:val="0"/>
                <w:numId w:val="102"/>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定格荷重</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w:t>
            </w: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]ｔ</w:t>
            </w:r>
          </w:p>
          <w:p w14:paraId="554FA94D" w14:textId="77777777" w:rsidR="00EE0663" w:rsidRPr="00EE0663" w:rsidRDefault="00EE0663" w:rsidP="00E222B8">
            <w:pPr>
              <w:pStyle w:val="19"/>
              <w:numPr>
                <w:ilvl w:val="0"/>
                <w:numId w:val="102"/>
              </w:numPr>
              <w:tabs>
                <w:tab w:val="left" w:pos="105"/>
                <w:tab w:val="num" w:pos="360"/>
                <w:tab w:val="left" w:pos="420"/>
              </w:tabs>
              <w:spacing w:line="240" w:lineRule="exact"/>
              <w:ind w:leftChars="0" w:left="860" w:firstLineChars="0" w:hanging="44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w:t>
            </w:r>
            <w:r w:rsidRPr="00EE0663">
              <w:rPr>
                <w:rFonts w:ascii="HG丸ｺﾞｼｯｸM-PRO" w:eastAsia="HG丸ｺﾞｼｯｸM-PRO" w:hAnsi="HG丸ｺﾞｼｯｸM-PRO" w:hint="eastAsia"/>
                <w:sz w:val="21"/>
              </w:rPr>
              <w:t>バケット形式</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w:t>
            </w: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w:t>
            </w:r>
          </w:p>
          <w:p w14:paraId="6C1EC823" w14:textId="77777777" w:rsidR="00EE0663" w:rsidRPr="00EE0663" w:rsidRDefault="00EE0663" w:rsidP="00E222B8">
            <w:pPr>
              <w:pStyle w:val="19"/>
              <w:numPr>
                <w:ilvl w:val="0"/>
                <w:numId w:val="10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バケット切り取り容量</w:t>
            </w:r>
            <w:r w:rsidRPr="00EE0663">
              <w:rPr>
                <w:rFonts w:ascii="HG丸ｺﾞｼｯｸM-PRO" w:eastAsia="HG丸ｺﾞｼｯｸM-PRO" w:hAnsi="HG丸ｺﾞｼｯｸM-PRO"/>
                <w:sz w:val="21"/>
              </w:rPr>
              <w:tab/>
              <w:t>[</w:t>
            </w: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]m</w:t>
            </w:r>
            <w:r w:rsidRPr="00EE0663">
              <w:rPr>
                <w:rFonts w:ascii="HG丸ｺﾞｼｯｸM-PRO" w:eastAsia="HG丸ｺﾞｼｯｸM-PRO" w:hAnsi="HG丸ｺﾞｼｯｸM-PRO"/>
                <w:sz w:val="21"/>
                <w:vertAlign w:val="superscript"/>
              </w:rPr>
              <w:t>3</w:t>
            </w:r>
          </w:p>
          <w:p w14:paraId="73F0C665" w14:textId="77777777" w:rsidR="00EE0663" w:rsidRPr="00EE0663" w:rsidRDefault="00EE0663" w:rsidP="00E222B8">
            <w:pPr>
              <w:pStyle w:val="19"/>
              <w:numPr>
                <w:ilvl w:val="0"/>
                <w:numId w:val="10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ごみ単位体積重量</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定格荷重算出用　[　]</w:t>
            </w:r>
            <w:r w:rsidRPr="00EE0663">
              <w:rPr>
                <w:rFonts w:ascii="HG丸ｺﾞｼｯｸM-PRO" w:eastAsia="HG丸ｺﾞｼｯｸM-PRO" w:hAnsi="HG丸ｺﾞｼｯｸM-PRO" w:hint="eastAsia"/>
                <w:sz w:val="21"/>
              </w:rPr>
              <w:t>ｔ/ｍ</w:t>
            </w:r>
            <w:r w:rsidRPr="00EE0663">
              <w:rPr>
                <w:rFonts w:ascii="HG丸ｺﾞｼｯｸM-PRO" w:eastAsia="HG丸ｺﾞｼｯｸM-PRO" w:hAnsi="HG丸ｺﾞｼｯｸM-PRO" w:hint="eastAsia"/>
                <w:sz w:val="21"/>
                <w:vertAlign w:val="superscript"/>
              </w:rPr>
              <w:t>3</w:t>
            </w:r>
          </w:p>
          <w:p w14:paraId="76F80F3E" w14:textId="77777777" w:rsidR="00EE0663" w:rsidRPr="00EE0663" w:rsidRDefault="00EE0663" w:rsidP="00EE0663">
            <w:pPr>
              <w:pStyle w:val="19"/>
              <w:spacing w:line="240" w:lineRule="exact"/>
              <w:ind w:leftChars="0" w:left="860" w:firstLineChars="0" w:firstLine="0"/>
              <w:rPr>
                <w:rFonts w:ascii="HG丸ｺﾞｼｯｸM-PRO" w:eastAsia="HG丸ｺﾞｼｯｸM-PRO" w:hAnsi="HG丸ｺﾞｼｯｸM-PRO"/>
                <w:sz w:val="21"/>
                <w:vertAlign w:val="superscript"/>
              </w:rPr>
            </w:pP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稼働率算出用　　[　]</w:t>
            </w:r>
            <w:r w:rsidRPr="00EE0663">
              <w:rPr>
                <w:rFonts w:ascii="HG丸ｺﾞｼｯｸM-PRO" w:eastAsia="HG丸ｺﾞｼｯｸM-PRO" w:hAnsi="HG丸ｺﾞｼｯｸM-PRO" w:hint="eastAsia"/>
                <w:sz w:val="21"/>
              </w:rPr>
              <w:t>ｔ/ｍ</w:t>
            </w:r>
            <w:r w:rsidRPr="00EE0663">
              <w:rPr>
                <w:rFonts w:ascii="HG丸ｺﾞｼｯｸM-PRO" w:eastAsia="HG丸ｺﾞｼｯｸM-PRO" w:hAnsi="HG丸ｺﾞｼｯｸM-PRO" w:hint="eastAsia"/>
                <w:sz w:val="21"/>
                <w:vertAlign w:val="superscript"/>
              </w:rPr>
              <w:t>3</w:t>
            </w:r>
          </w:p>
          <w:p w14:paraId="256DB5C9" w14:textId="77777777" w:rsidR="00EE0663" w:rsidRPr="00EE0663" w:rsidRDefault="00EE0663" w:rsidP="00E222B8">
            <w:pPr>
              <w:pStyle w:val="19"/>
              <w:numPr>
                <w:ilvl w:val="0"/>
                <w:numId w:val="102"/>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揚程</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　]ｍ</w:t>
            </w:r>
          </w:p>
          <w:p w14:paraId="7CE3A806" w14:textId="77777777" w:rsidR="00EE0663" w:rsidRPr="00EE0663" w:rsidRDefault="00EE0663" w:rsidP="00E222B8">
            <w:pPr>
              <w:pStyle w:val="19"/>
              <w:numPr>
                <w:ilvl w:val="0"/>
                <w:numId w:val="102"/>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横行距離</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　]ｍ</w:t>
            </w:r>
          </w:p>
          <w:p w14:paraId="44B1DD60" w14:textId="77777777" w:rsidR="00EE0663" w:rsidRPr="00EE0663" w:rsidRDefault="00EE0663" w:rsidP="00E222B8">
            <w:pPr>
              <w:pStyle w:val="19"/>
              <w:numPr>
                <w:ilvl w:val="0"/>
                <w:numId w:val="102"/>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走行距離</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　]ｍ</w:t>
            </w:r>
          </w:p>
          <w:p w14:paraId="768674A1" w14:textId="77777777" w:rsidR="00EE0663" w:rsidRPr="00EE0663" w:rsidRDefault="00EE0663" w:rsidP="00E222B8">
            <w:pPr>
              <w:pStyle w:val="19"/>
              <w:numPr>
                <w:ilvl w:val="0"/>
                <w:numId w:val="10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各部速度及び電動機</w:t>
            </w:r>
          </w:p>
          <w:p w14:paraId="1F352CA4" w14:textId="77777777" w:rsidR="00EE0663" w:rsidRPr="00EE0663" w:rsidRDefault="00EE0663" w:rsidP="00EE0663">
            <w:pPr>
              <w:pStyle w:val="19"/>
              <w:spacing w:line="240" w:lineRule="exact"/>
              <w:ind w:leftChars="0" w:left="860" w:firstLineChars="0" w:firstLine="0"/>
              <w:rPr>
                <w:rFonts w:ascii="HG丸ｺﾞｼｯｸM-PRO" w:eastAsia="HG丸ｺﾞｼｯｸM-PRO" w:hAnsi="HG丸ｺﾞｼｯｸM-PRO"/>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496"/>
              <w:gridCol w:w="2341"/>
              <w:gridCol w:w="1617"/>
              <w:gridCol w:w="1617"/>
            </w:tblGrid>
            <w:tr w:rsidR="00EE0663" w:rsidRPr="00EE0663" w14:paraId="467452A3" w14:textId="77777777" w:rsidTr="00EE0663">
              <w:trPr>
                <w:trHeight w:val="270"/>
                <w:jc w:val="center"/>
              </w:trPr>
              <w:tc>
                <w:tcPr>
                  <w:tcW w:w="1496" w:type="dxa"/>
                  <w:shd w:val="pct15" w:color="auto" w:fill="auto"/>
                </w:tcPr>
                <w:p w14:paraId="55FE55A3" w14:textId="77777777" w:rsidR="00EE0663" w:rsidRPr="00EE0663" w:rsidRDefault="00EE0663" w:rsidP="00EE0663">
                  <w:pPr>
                    <w:tabs>
                      <w:tab w:val="left" w:pos="2982"/>
                    </w:tabs>
                    <w:spacing w:line="240" w:lineRule="exact"/>
                    <w:rPr>
                      <w:rFonts w:ascii="HG丸ｺﾞｼｯｸM-PRO" w:eastAsia="HG丸ｺﾞｼｯｸM-PRO" w:hAnsi="HG丸ｺﾞｼｯｸM-PRO"/>
                      <w:szCs w:val="21"/>
                    </w:rPr>
                  </w:pPr>
                </w:p>
              </w:tc>
              <w:tc>
                <w:tcPr>
                  <w:tcW w:w="2341" w:type="dxa"/>
                  <w:shd w:val="pct15" w:color="auto" w:fill="auto"/>
                </w:tcPr>
                <w:p w14:paraId="192821B0" w14:textId="77777777" w:rsidR="00EE0663" w:rsidRPr="00EE0663" w:rsidRDefault="00EE0663" w:rsidP="00EE0663">
                  <w:pPr>
                    <w:tabs>
                      <w:tab w:val="left" w:pos="2982"/>
                    </w:tabs>
                    <w:spacing w:line="240" w:lineRule="exact"/>
                    <w:jc w:val="center"/>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速度（</w:t>
                  </w:r>
                  <w:r w:rsidRPr="00EE0663">
                    <w:rPr>
                      <w:rFonts w:ascii="HG丸ｺﾞｼｯｸM-PRO" w:eastAsia="HG丸ｺﾞｼｯｸM-PRO" w:hAnsi="HG丸ｺﾞｼｯｸM-PRO"/>
                      <w:szCs w:val="21"/>
                    </w:rPr>
                    <w:t>m/min</w:t>
                  </w:r>
                  <w:r w:rsidRPr="00EE0663">
                    <w:rPr>
                      <w:rFonts w:ascii="HG丸ｺﾞｼｯｸM-PRO" w:eastAsia="HG丸ｺﾞｼｯｸM-PRO" w:hAnsi="HG丸ｺﾞｼｯｸM-PRO" w:hint="eastAsia"/>
                      <w:szCs w:val="21"/>
                    </w:rPr>
                    <w:t>）</w:t>
                  </w:r>
                </w:p>
              </w:tc>
              <w:tc>
                <w:tcPr>
                  <w:tcW w:w="1617" w:type="dxa"/>
                  <w:shd w:val="pct15" w:color="auto" w:fill="auto"/>
                </w:tcPr>
                <w:p w14:paraId="33A11DC0" w14:textId="77777777" w:rsidR="00EE0663" w:rsidRPr="00EE0663" w:rsidRDefault="00EE0663" w:rsidP="00EE0663">
                  <w:pPr>
                    <w:tabs>
                      <w:tab w:val="left" w:pos="2982"/>
                    </w:tabs>
                    <w:spacing w:line="240" w:lineRule="exact"/>
                    <w:jc w:val="center"/>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出力</w:t>
                  </w:r>
                  <w:r w:rsidRPr="00EE0663">
                    <w:rPr>
                      <w:rFonts w:ascii="HG丸ｺﾞｼｯｸM-PRO" w:eastAsia="HG丸ｺﾞｼｯｸM-PRO" w:hAnsi="HG丸ｺﾞｼｯｸM-PRO"/>
                      <w:szCs w:val="21"/>
                    </w:rPr>
                    <w:t>(kW)</w:t>
                  </w:r>
                </w:p>
              </w:tc>
              <w:tc>
                <w:tcPr>
                  <w:tcW w:w="1617" w:type="dxa"/>
                  <w:shd w:val="pct15" w:color="auto" w:fill="auto"/>
                </w:tcPr>
                <w:p w14:paraId="46FF2D29" w14:textId="77777777" w:rsidR="00EE0663" w:rsidRPr="00EE0663" w:rsidRDefault="00EE0663" w:rsidP="00EE0663">
                  <w:pPr>
                    <w:tabs>
                      <w:tab w:val="left" w:pos="2982"/>
                    </w:tabs>
                    <w:spacing w:line="240" w:lineRule="exact"/>
                    <w:jc w:val="center"/>
                    <w:rPr>
                      <w:rFonts w:ascii="HG丸ｺﾞｼｯｸM-PRO" w:eastAsia="HG丸ｺﾞｼｯｸM-PRO" w:hAnsi="HG丸ｺﾞｼｯｸM-PRO"/>
                      <w:szCs w:val="21"/>
                    </w:rPr>
                  </w:pPr>
                  <w:r w:rsidRPr="00EE0663">
                    <w:rPr>
                      <w:rFonts w:ascii="HG丸ｺﾞｼｯｸM-PRO" w:eastAsia="HG丸ｺﾞｼｯｸM-PRO" w:hAnsi="HG丸ｺﾞｼｯｸM-PRO"/>
                      <w:szCs w:val="21"/>
                    </w:rPr>
                    <w:t>ED(</w:t>
                  </w:r>
                  <w:r w:rsidRPr="00EE0663">
                    <w:rPr>
                      <w:rFonts w:ascii="HG丸ｺﾞｼｯｸM-PRO" w:eastAsia="HG丸ｺﾞｼｯｸM-PRO" w:hAnsi="HG丸ｺﾞｼｯｸM-PRO" w:hint="eastAsia"/>
                      <w:szCs w:val="21"/>
                    </w:rPr>
                    <w:t>％</w:t>
                  </w:r>
                  <w:r w:rsidRPr="00EE0663">
                    <w:rPr>
                      <w:rFonts w:ascii="HG丸ｺﾞｼｯｸM-PRO" w:eastAsia="HG丸ｺﾞｼｯｸM-PRO" w:hAnsi="HG丸ｺﾞｼｯｸM-PRO"/>
                      <w:szCs w:val="21"/>
                    </w:rPr>
                    <w:t>)</w:t>
                  </w:r>
                </w:p>
              </w:tc>
            </w:tr>
            <w:tr w:rsidR="00EE0663" w:rsidRPr="00EE0663" w14:paraId="1863E24F" w14:textId="77777777" w:rsidTr="00EE0663">
              <w:trPr>
                <w:trHeight w:val="270"/>
                <w:jc w:val="center"/>
              </w:trPr>
              <w:tc>
                <w:tcPr>
                  <w:tcW w:w="1496" w:type="dxa"/>
                </w:tcPr>
                <w:p w14:paraId="779321C3" w14:textId="77777777" w:rsidR="00EE0663" w:rsidRPr="00EE0663" w:rsidRDefault="00EE0663" w:rsidP="00EE0663">
                  <w:pPr>
                    <w:tabs>
                      <w:tab w:val="left" w:pos="2982"/>
                    </w:tabs>
                    <w:spacing w:line="240" w:lineRule="exact"/>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横　行　用</w:t>
                  </w:r>
                </w:p>
              </w:tc>
              <w:tc>
                <w:tcPr>
                  <w:tcW w:w="2341" w:type="dxa"/>
                </w:tcPr>
                <w:p w14:paraId="62831AEB" w14:textId="77777777" w:rsidR="00EE0663" w:rsidRPr="00EE0663" w:rsidRDefault="00EE0663" w:rsidP="00EE0663">
                  <w:pPr>
                    <w:tabs>
                      <w:tab w:val="left" w:pos="2982"/>
                    </w:tabs>
                    <w:spacing w:line="240" w:lineRule="exact"/>
                    <w:jc w:val="center"/>
                    <w:rPr>
                      <w:rFonts w:ascii="HG丸ｺﾞｼｯｸM-PRO" w:eastAsia="HG丸ｺﾞｼｯｸM-PRO" w:hAnsi="HG丸ｺﾞｼｯｸM-PRO"/>
                      <w:szCs w:val="21"/>
                    </w:rPr>
                  </w:pPr>
                  <w:r w:rsidRPr="00EE0663">
                    <w:rPr>
                      <w:rFonts w:ascii="HG丸ｺﾞｼｯｸM-PRO" w:eastAsia="HG丸ｺﾞｼｯｸM-PRO" w:hAnsi="HG丸ｺﾞｼｯｸM-PRO"/>
                      <w:szCs w:val="21"/>
                    </w:rPr>
                    <w:t>[ ]</w:t>
                  </w:r>
                </w:p>
              </w:tc>
              <w:tc>
                <w:tcPr>
                  <w:tcW w:w="1617" w:type="dxa"/>
                </w:tcPr>
                <w:p w14:paraId="5AAC848F" w14:textId="77777777" w:rsidR="00EE0663" w:rsidRPr="00EE0663" w:rsidRDefault="00EE0663" w:rsidP="00EE0663">
                  <w:pPr>
                    <w:tabs>
                      <w:tab w:val="left" w:pos="2982"/>
                    </w:tabs>
                    <w:spacing w:line="240" w:lineRule="exact"/>
                    <w:jc w:val="center"/>
                    <w:rPr>
                      <w:rFonts w:ascii="HG丸ｺﾞｼｯｸM-PRO" w:eastAsia="HG丸ｺﾞｼｯｸM-PRO" w:hAnsi="HG丸ｺﾞｼｯｸM-PRO"/>
                      <w:szCs w:val="21"/>
                    </w:rPr>
                  </w:pPr>
                  <w:r w:rsidRPr="00EE0663">
                    <w:rPr>
                      <w:rFonts w:ascii="HG丸ｺﾞｼｯｸM-PRO" w:eastAsia="HG丸ｺﾞｼｯｸM-PRO" w:hAnsi="HG丸ｺﾞｼｯｸM-PRO"/>
                      <w:szCs w:val="21"/>
                    </w:rPr>
                    <w:t>[ ]</w:t>
                  </w:r>
                </w:p>
              </w:tc>
              <w:tc>
                <w:tcPr>
                  <w:tcW w:w="1617" w:type="dxa"/>
                </w:tcPr>
                <w:p w14:paraId="27663DF7" w14:textId="77777777" w:rsidR="00EE0663" w:rsidRPr="00EE0663" w:rsidRDefault="00EE0663" w:rsidP="00EE0663">
                  <w:pPr>
                    <w:tabs>
                      <w:tab w:val="left" w:pos="2982"/>
                    </w:tabs>
                    <w:spacing w:line="240" w:lineRule="exact"/>
                    <w:jc w:val="center"/>
                    <w:rPr>
                      <w:rFonts w:ascii="HG丸ｺﾞｼｯｸM-PRO" w:eastAsia="HG丸ｺﾞｼｯｸM-PRO" w:hAnsi="HG丸ｺﾞｼｯｸM-PRO"/>
                      <w:szCs w:val="21"/>
                    </w:rPr>
                  </w:pPr>
                  <w:r w:rsidRPr="00EE0663">
                    <w:rPr>
                      <w:rFonts w:ascii="HG丸ｺﾞｼｯｸM-PRO" w:eastAsia="HG丸ｺﾞｼｯｸM-PRO" w:hAnsi="HG丸ｺﾞｼｯｸM-PRO"/>
                      <w:szCs w:val="21"/>
                    </w:rPr>
                    <w:t>[ ]</w:t>
                  </w:r>
                </w:p>
              </w:tc>
            </w:tr>
            <w:tr w:rsidR="00EE0663" w:rsidRPr="00EE0663" w14:paraId="0EAEC388" w14:textId="77777777" w:rsidTr="00EE0663">
              <w:trPr>
                <w:trHeight w:val="270"/>
                <w:jc w:val="center"/>
              </w:trPr>
              <w:tc>
                <w:tcPr>
                  <w:tcW w:w="1496" w:type="dxa"/>
                </w:tcPr>
                <w:p w14:paraId="4AED9F4E" w14:textId="77777777" w:rsidR="00EE0663" w:rsidRPr="00EE0663" w:rsidRDefault="00EE0663" w:rsidP="00EE0663">
                  <w:pPr>
                    <w:tabs>
                      <w:tab w:val="left" w:pos="2982"/>
                    </w:tabs>
                    <w:spacing w:line="240" w:lineRule="exact"/>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走　行　用</w:t>
                  </w:r>
                </w:p>
              </w:tc>
              <w:tc>
                <w:tcPr>
                  <w:tcW w:w="2341" w:type="dxa"/>
                </w:tcPr>
                <w:p w14:paraId="19054C6E" w14:textId="77777777" w:rsidR="00EE0663" w:rsidRPr="00EE0663" w:rsidRDefault="00EE0663" w:rsidP="00EE0663">
                  <w:pPr>
                    <w:tabs>
                      <w:tab w:val="left" w:pos="2982"/>
                    </w:tabs>
                    <w:spacing w:line="240" w:lineRule="exact"/>
                    <w:jc w:val="center"/>
                    <w:rPr>
                      <w:rFonts w:ascii="HG丸ｺﾞｼｯｸM-PRO" w:eastAsia="HG丸ｺﾞｼｯｸM-PRO" w:hAnsi="HG丸ｺﾞｼｯｸM-PRO"/>
                      <w:szCs w:val="21"/>
                    </w:rPr>
                  </w:pPr>
                  <w:r w:rsidRPr="00EE0663">
                    <w:rPr>
                      <w:rFonts w:ascii="HG丸ｺﾞｼｯｸM-PRO" w:eastAsia="HG丸ｺﾞｼｯｸM-PRO" w:hAnsi="HG丸ｺﾞｼｯｸM-PRO"/>
                      <w:szCs w:val="21"/>
                    </w:rPr>
                    <w:t>[ ]</w:t>
                  </w:r>
                </w:p>
              </w:tc>
              <w:tc>
                <w:tcPr>
                  <w:tcW w:w="1617" w:type="dxa"/>
                </w:tcPr>
                <w:p w14:paraId="7B51CA4F" w14:textId="77777777" w:rsidR="00EE0663" w:rsidRPr="00EE0663" w:rsidRDefault="00EE0663" w:rsidP="00EE0663">
                  <w:pPr>
                    <w:tabs>
                      <w:tab w:val="left" w:pos="2982"/>
                    </w:tabs>
                    <w:spacing w:line="240" w:lineRule="exact"/>
                    <w:jc w:val="center"/>
                    <w:rPr>
                      <w:rFonts w:ascii="HG丸ｺﾞｼｯｸM-PRO" w:eastAsia="HG丸ｺﾞｼｯｸM-PRO" w:hAnsi="HG丸ｺﾞｼｯｸM-PRO"/>
                      <w:szCs w:val="21"/>
                    </w:rPr>
                  </w:pPr>
                  <w:r w:rsidRPr="00EE0663">
                    <w:rPr>
                      <w:rFonts w:ascii="HG丸ｺﾞｼｯｸM-PRO" w:eastAsia="HG丸ｺﾞｼｯｸM-PRO" w:hAnsi="HG丸ｺﾞｼｯｸM-PRO"/>
                      <w:szCs w:val="21"/>
                    </w:rPr>
                    <w:t>[ ]</w:t>
                  </w:r>
                </w:p>
              </w:tc>
              <w:tc>
                <w:tcPr>
                  <w:tcW w:w="1617" w:type="dxa"/>
                </w:tcPr>
                <w:p w14:paraId="0BCB3B4E" w14:textId="77777777" w:rsidR="00EE0663" w:rsidRPr="00EE0663" w:rsidRDefault="00EE0663" w:rsidP="00EE0663">
                  <w:pPr>
                    <w:tabs>
                      <w:tab w:val="left" w:pos="2982"/>
                    </w:tabs>
                    <w:spacing w:line="240" w:lineRule="exact"/>
                    <w:jc w:val="center"/>
                    <w:rPr>
                      <w:rFonts w:ascii="HG丸ｺﾞｼｯｸM-PRO" w:eastAsia="HG丸ｺﾞｼｯｸM-PRO" w:hAnsi="HG丸ｺﾞｼｯｸM-PRO"/>
                      <w:szCs w:val="21"/>
                    </w:rPr>
                  </w:pPr>
                  <w:r w:rsidRPr="00EE0663">
                    <w:rPr>
                      <w:rFonts w:ascii="HG丸ｺﾞｼｯｸM-PRO" w:eastAsia="HG丸ｺﾞｼｯｸM-PRO" w:hAnsi="HG丸ｺﾞｼｯｸM-PRO"/>
                      <w:szCs w:val="21"/>
                    </w:rPr>
                    <w:t>[ ]</w:t>
                  </w:r>
                </w:p>
              </w:tc>
            </w:tr>
            <w:tr w:rsidR="00EE0663" w:rsidRPr="00EE0663" w14:paraId="3FE88EA7" w14:textId="77777777" w:rsidTr="00EE0663">
              <w:trPr>
                <w:trHeight w:val="270"/>
                <w:jc w:val="center"/>
              </w:trPr>
              <w:tc>
                <w:tcPr>
                  <w:tcW w:w="1496" w:type="dxa"/>
                </w:tcPr>
                <w:p w14:paraId="618FE19D" w14:textId="77777777" w:rsidR="00EE0663" w:rsidRPr="00EE0663" w:rsidRDefault="00EE0663" w:rsidP="00EE0663">
                  <w:pPr>
                    <w:tabs>
                      <w:tab w:val="left" w:pos="2982"/>
                    </w:tabs>
                    <w:spacing w:line="240" w:lineRule="exact"/>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巻　上　用</w:t>
                  </w:r>
                </w:p>
              </w:tc>
              <w:tc>
                <w:tcPr>
                  <w:tcW w:w="2341" w:type="dxa"/>
                </w:tcPr>
                <w:p w14:paraId="67CF407D" w14:textId="77777777" w:rsidR="00EE0663" w:rsidRPr="00EE0663" w:rsidRDefault="00EE0663" w:rsidP="00EE0663">
                  <w:pPr>
                    <w:tabs>
                      <w:tab w:val="left" w:pos="2982"/>
                    </w:tabs>
                    <w:spacing w:line="240" w:lineRule="exact"/>
                    <w:jc w:val="center"/>
                    <w:rPr>
                      <w:rFonts w:ascii="HG丸ｺﾞｼｯｸM-PRO" w:eastAsia="HG丸ｺﾞｼｯｸM-PRO" w:hAnsi="HG丸ｺﾞｼｯｸM-PRO"/>
                      <w:szCs w:val="21"/>
                    </w:rPr>
                  </w:pPr>
                  <w:r w:rsidRPr="00EE0663">
                    <w:rPr>
                      <w:rFonts w:ascii="HG丸ｺﾞｼｯｸM-PRO" w:eastAsia="HG丸ｺﾞｼｯｸM-PRO" w:hAnsi="HG丸ｺﾞｼｯｸM-PRO"/>
                      <w:szCs w:val="21"/>
                    </w:rPr>
                    <w:t>[ ]</w:t>
                  </w:r>
                </w:p>
              </w:tc>
              <w:tc>
                <w:tcPr>
                  <w:tcW w:w="1617" w:type="dxa"/>
                </w:tcPr>
                <w:p w14:paraId="14E9F04D" w14:textId="77777777" w:rsidR="00EE0663" w:rsidRPr="00EE0663" w:rsidRDefault="00EE0663" w:rsidP="00EE0663">
                  <w:pPr>
                    <w:tabs>
                      <w:tab w:val="left" w:pos="2982"/>
                    </w:tabs>
                    <w:spacing w:line="240" w:lineRule="exact"/>
                    <w:jc w:val="center"/>
                    <w:rPr>
                      <w:rFonts w:ascii="HG丸ｺﾞｼｯｸM-PRO" w:eastAsia="HG丸ｺﾞｼｯｸM-PRO" w:hAnsi="HG丸ｺﾞｼｯｸM-PRO"/>
                      <w:szCs w:val="21"/>
                    </w:rPr>
                  </w:pPr>
                  <w:r w:rsidRPr="00EE0663">
                    <w:rPr>
                      <w:rFonts w:ascii="HG丸ｺﾞｼｯｸM-PRO" w:eastAsia="HG丸ｺﾞｼｯｸM-PRO" w:hAnsi="HG丸ｺﾞｼｯｸM-PRO"/>
                      <w:szCs w:val="21"/>
                    </w:rPr>
                    <w:t>[ ]</w:t>
                  </w:r>
                </w:p>
              </w:tc>
              <w:tc>
                <w:tcPr>
                  <w:tcW w:w="1617" w:type="dxa"/>
                </w:tcPr>
                <w:p w14:paraId="6DB47B3C" w14:textId="77777777" w:rsidR="00EE0663" w:rsidRPr="00EE0663" w:rsidRDefault="00EE0663" w:rsidP="00EE0663">
                  <w:pPr>
                    <w:tabs>
                      <w:tab w:val="left" w:pos="2982"/>
                    </w:tabs>
                    <w:spacing w:line="240" w:lineRule="exact"/>
                    <w:jc w:val="center"/>
                    <w:rPr>
                      <w:rFonts w:ascii="HG丸ｺﾞｼｯｸM-PRO" w:eastAsia="HG丸ｺﾞｼｯｸM-PRO" w:hAnsi="HG丸ｺﾞｼｯｸM-PRO"/>
                      <w:szCs w:val="21"/>
                    </w:rPr>
                  </w:pPr>
                  <w:r w:rsidRPr="00EE0663">
                    <w:rPr>
                      <w:rFonts w:ascii="HG丸ｺﾞｼｯｸM-PRO" w:eastAsia="HG丸ｺﾞｼｯｸM-PRO" w:hAnsi="HG丸ｺﾞｼｯｸM-PRO"/>
                      <w:szCs w:val="21"/>
                    </w:rPr>
                    <w:t>[ ]</w:t>
                  </w:r>
                </w:p>
              </w:tc>
            </w:tr>
            <w:tr w:rsidR="00EE0663" w:rsidRPr="00EE0663" w14:paraId="1BC64CDD" w14:textId="77777777" w:rsidTr="00EE0663">
              <w:trPr>
                <w:trHeight w:val="270"/>
                <w:jc w:val="center"/>
              </w:trPr>
              <w:tc>
                <w:tcPr>
                  <w:tcW w:w="1496" w:type="dxa"/>
                </w:tcPr>
                <w:p w14:paraId="57B57F33" w14:textId="77777777" w:rsidR="00EE0663" w:rsidRPr="00EE0663" w:rsidRDefault="00EE0663" w:rsidP="00EE0663">
                  <w:pPr>
                    <w:tabs>
                      <w:tab w:val="left" w:pos="2982"/>
                    </w:tabs>
                    <w:spacing w:line="240" w:lineRule="exact"/>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開　閉　用</w:t>
                  </w:r>
                </w:p>
                <w:p w14:paraId="68DD9BE5" w14:textId="77777777" w:rsidR="00EE0663" w:rsidRPr="00EE0663" w:rsidRDefault="00EE0663" w:rsidP="00EE0663">
                  <w:pPr>
                    <w:tabs>
                      <w:tab w:val="left" w:pos="2982"/>
                    </w:tabs>
                    <w:spacing w:line="240" w:lineRule="exact"/>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 xml:space="preserve">　油圧式</w:t>
                  </w:r>
                </w:p>
              </w:tc>
              <w:tc>
                <w:tcPr>
                  <w:tcW w:w="2341" w:type="dxa"/>
                </w:tcPr>
                <w:p w14:paraId="18B28E44" w14:textId="77777777" w:rsidR="00EE0663" w:rsidRPr="00EE0663" w:rsidRDefault="00EE0663" w:rsidP="00EE0663">
                  <w:pPr>
                    <w:tabs>
                      <w:tab w:val="left" w:pos="2982"/>
                    </w:tabs>
                    <w:spacing w:line="240" w:lineRule="exact"/>
                    <w:jc w:val="center"/>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開</w:t>
                  </w:r>
                  <w:r w:rsidRPr="00EE0663">
                    <w:rPr>
                      <w:rFonts w:ascii="HG丸ｺﾞｼｯｸM-PRO" w:eastAsia="HG丸ｺﾞｼｯｸM-PRO" w:hAnsi="HG丸ｺﾞｼｯｸM-PRO"/>
                      <w:szCs w:val="21"/>
                    </w:rPr>
                    <w:t>[ ]s</w:t>
                  </w:r>
                </w:p>
                <w:p w14:paraId="150873AA" w14:textId="77777777" w:rsidR="00EE0663" w:rsidRPr="00EE0663" w:rsidRDefault="00EE0663" w:rsidP="00EE0663">
                  <w:pPr>
                    <w:tabs>
                      <w:tab w:val="left" w:pos="2982"/>
                    </w:tabs>
                    <w:spacing w:line="240" w:lineRule="exact"/>
                    <w:jc w:val="center"/>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閉</w:t>
                  </w:r>
                  <w:r w:rsidRPr="00EE0663">
                    <w:rPr>
                      <w:rFonts w:ascii="HG丸ｺﾞｼｯｸM-PRO" w:eastAsia="HG丸ｺﾞｼｯｸM-PRO" w:hAnsi="HG丸ｺﾞｼｯｸM-PRO"/>
                      <w:szCs w:val="21"/>
                    </w:rPr>
                    <w:t>[ ]s</w:t>
                  </w:r>
                </w:p>
              </w:tc>
              <w:tc>
                <w:tcPr>
                  <w:tcW w:w="1617" w:type="dxa"/>
                  <w:vAlign w:val="center"/>
                </w:tcPr>
                <w:p w14:paraId="0049F3A3" w14:textId="77777777" w:rsidR="00EE0663" w:rsidRPr="00EE0663" w:rsidRDefault="00EE0663" w:rsidP="00EE0663">
                  <w:pPr>
                    <w:tabs>
                      <w:tab w:val="left" w:pos="2982"/>
                    </w:tabs>
                    <w:spacing w:line="240" w:lineRule="exact"/>
                    <w:jc w:val="center"/>
                    <w:rPr>
                      <w:rFonts w:ascii="HG丸ｺﾞｼｯｸM-PRO" w:eastAsia="HG丸ｺﾞｼｯｸM-PRO" w:hAnsi="HG丸ｺﾞｼｯｸM-PRO"/>
                      <w:szCs w:val="21"/>
                    </w:rPr>
                  </w:pPr>
                  <w:r w:rsidRPr="00EE0663">
                    <w:rPr>
                      <w:rFonts w:ascii="HG丸ｺﾞｼｯｸM-PRO" w:eastAsia="HG丸ｺﾞｼｯｸM-PRO" w:hAnsi="HG丸ｺﾞｼｯｸM-PRO"/>
                      <w:szCs w:val="21"/>
                    </w:rPr>
                    <w:t>[ ]</w:t>
                  </w:r>
                </w:p>
              </w:tc>
              <w:tc>
                <w:tcPr>
                  <w:tcW w:w="1617" w:type="dxa"/>
                  <w:vAlign w:val="center"/>
                </w:tcPr>
                <w:p w14:paraId="30147481" w14:textId="77777777" w:rsidR="00EE0663" w:rsidRPr="00EE0663" w:rsidRDefault="00EE0663" w:rsidP="00EE0663">
                  <w:pPr>
                    <w:tabs>
                      <w:tab w:val="left" w:pos="2982"/>
                    </w:tabs>
                    <w:spacing w:line="240" w:lineRule="exact"/>
                    <w:jc w:val="center"/>
                    <w:rPr>
                      <w:rFonts w:ascii="HG丸ｺﾞｼｯｸM-PRO" w:eastAsia="HG丸ｺﾞｼｯｸM-PRO" w:hAnsi="HG丸ｺﾞｼｯｸM-PRO"/>
                      <w:szCs w:val="21"/>
                    </w:rPr>
                  </w:pPr>
                  <w:r w:rsidRPr="00EE0663">
                    <w:rPr>
                      <w:rFonts w:ascii="HG丸ｺﾞｼｯｸM-PRO" w:eastAsia="HG丸ｺﾞｼｯｸM-PRO" w:hAnsi="HG丸ｺﾞｼｯｸM-PRO" w:hint="eastAsia"/>
                      <w:szCs w:val="21"/>
                    </w:rPr>
                    <w:t>連続</w:t>
                  </w:r>
                </w:p>
              </w:tc>
            </w:tr>
          </w:tbl>
          <w:p w14:paraId="217F6D8A" w14:textId="5EAB05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付属機器</w:t>
            </w:r>
            <w:r w:rsidRPr="00EE0663">
              <w:rPr>
                <w:rFonts w:ascii="HG丸ｺﾞｼｯｸM-PRO" w:hAnsi="HG丸ｺﾞｼｯｸM-PRO"/>
                <w:sz w:val="21"/>
              </w:rPr>
              <w:tab/>
            </w:r>
            <w:r w:rsidRPr="00EE0663">
              <w:rPr>
                <w:rFonts w:ascii="HG丸ｺﾞｼｯｸM-PRO" w:hAnsi="HG丸ｺﾞｼｯｸM-PRO"/>
                <w:sz w:val="21"/>
              </w:rPr>
              <w:tab/>
              <w:t>[</w:t>
            </w:r>
            <w:r w:rsidRPr="00EE0663">
              <w:rPr>
                <w:rFonts w:ascii="HG丸ｺﾞｼｯｸM-PRO" w:hAnsi="HG丸ｺﾞｼｯｸM-PRO" w:hint="eastAsia"/>
                <w:spacing w:val="-6"/>
                <w:sz w:val="21"/>
              </w:rPr>
              <w:t>ランウェイガーダ、制御給電装置、投入量計量装置</w:t>
            </w:r>
            <w:r w:rsidRPr="00EE0663" w:rsidDel="00565EDD">
              <w:rPr>
                <w:rFonts w:ascii="HG丸ｺﾞｼｯｸM-PRO" w:hAnsi="HG丸ｺﾞｼｯｸM-PRO"/>
                <w:sz w:val="21"/>
              </w:rPr>
              <w:t xml:space="preserve"> </w:t>
            </w:r>
            <w:r w:rsidRPr="00EE0663">
              <w:rPr>
                <w:rFonts w:ascii="HG丸ｺﾞｼｯｸM-PRO" w:hAnsi="HG丸ｺﾞｼｯｸM-PRO"/>
                <w:spacing w:val="-6"/>
                <w:sz w:val="21"/>
              </w:rPr>
              <w:t>(</w:t>
            </w:r>
            <w:r w:rsidRPr="00EE0663">
              <w:rPr>
                <w:rFonts w:ascii="HG丸ｺﾞｼｯｸM-PRO" w:hAnsi="HG丸ｺﾞｼｯｸM-PRO" w:hint="eastAsia"/>
                <w:spacing w:val="-6"/>
                <w:sz w:val="21"/>
              </w:rPr>
              <w:t>指示計、</w:t>
            </w:r>
          </w:p>
          <w:p w14:paraId="309A03E7" w14:textId="77777777" w:rsidR="00EE0663" w:rsidRPr="00EE0663" w:rsidRDefault="00EE0663" w:rsidP="00EE0663">
            <w:pPr>
              <w:pStyle w:val="1c"/>
              <w:numPr>
                <w:ilvl w:val="0"/>
                <w:numId w:val="0"/>
              </w:numPr>
              <w:spacing w:line="240" w:lineRule="exact"/>
              <w:ind w:left="2498"/>
              <w:rPr>
                <w:rFonts w:ascii="HG丸ｺﾞｼｯｸM-PRO" w:hAnsi="HG丸ｺﾞｼｯｸM-PRO"/>
                <w:spacing w:val="-6"/>
                <w:sz w:val="21"/>
              </w:rPr>
            </w:pPr>
            <w:r w:rsidRPr="00EE0663">
              <w:rPr>
                <w:rFonts w:ascii="HG丸ｺﾞｼｯｸM-PRO" w:hAnsi="HG丸ｺﾞｼｯｸM-PRO"/>
                <w:spacing w:val="-6"/>
                <w:sz w:val="21"/>
              </w:rPr>
              <w:tab/>
            </w:r>
            <w:r w:rsidRPr="00EE0663">
              <w:rPr>
                <w:rFonts w:ascii="HG丸ｺﾞｼｯｸM-PRO" w:hAnsi="HG丸ｺﾞｼｯｸM-PRO"/>
                <w:spacing w:val="-6"/>
                <w:sz w:val="21"/>
              </w:rPr>
              <w:tab/>
            </w:r>
            <w:r w:rsidRPr="00EE0663">
              <w:rPr>
                <w:rFonts w:ascii="HG丸ｺﾞｼｯｸM-PRO" w:hAnsi="HG丸ｺﾞｼｯｸM-PRO" w:hint="eastAsia"/>
                <w:spacing w:val="-6"/>
                <w:sz w:val="21"/>
              </w:rPr>
              <w:t>記録計、積算計</w:t>
            </w:r>
            <w:r w:rsidRPr="00EE0663">
              <w:rPr>
                <w:rFonts w:ascii="HG丸ｺﾞｼｯｸM-PRO" w:hAnsi="HG丸ｺﾞｼｯｸM-PRO"/>
                <w:spacing w:val="-6"/>
                <w:sz w:val="21"/>
              </w:rPr>
              <w:t>)</w:t>
            </w:r>
            <w:r w:rsidRPr="00EE0663">
              <w:rPr>
                <w:rFonts w:ascii="HG丸ｺﾞｼｯｸM-PRO" w:hAnsi="HG丸ｺﾞｼｯｸM-PRO" w:hint="eastAsia"/>
                <w:spacing w:val="-6"/>
                <w:sz w:val="21"/>
              </w:rPr>
              <w:t>、定位置表示装置、安全装置、渦巻防止装置、</w:t>
            </w:r>
          </w:p>
          <w:p w14:paraId="1F94744F" w14:textId="77777777" w:rsidR="00EE0663" w:rsidRPr="00EE0663" w:rsidRDefault="00EE0663" w:rsidP="00EE0663">
            <w:pPr>
              <w:pStyle w:val="1c"/>
              <w:numPr>
                <w:ilvl w:val="0"/>
                <w:numId w:val="0"/>
              </w:numPr>
              <w:spacing w:line="240" w:lineRule="exact"/>
              <w:ind w:left="2498"/>
              <w:rPr>
                <w:rFonts w:ascii="HG丸ｺﾞｼｯｸM-PRO" w:hAnsi="HG丸ｺﾞｼｯｸM-PRO"/>
                <w:sz w:val="21"/>
              </w:rPr>
            </w:pPr>
            <w:r w:rsidRPr="00EE0663">
              <w:rPr>
                <w:rFonts w:ascii="HG丸ｺﾞｼｯｸM-PRO" w:hAnsi="HG丸ｺﾞｼｯｸM-PRO"/>
                <w:spacing w:val="-6"/>
                <w:sz w:val="21"/>
              </w:rPr>
              <w:tab/>
            </w:r>
            <w:r w:rsidRPr="00EE0663">
              <w:rPr>
                <w:rFonts w:ascii="HG丸ｺﾞｼｯｸM-PRO" w:hAnsi="HG丸ｺﾞｼｯｸM-PRO"/>
                <w:spacing w:val="-6"/>
                <w:sz w:val="21"/>
              </w:rPr>
              <w:tab/>
            </w:r>
            <w:r w:rsidRPr="00EE0663">
              <w:rPr>
                <w:rFonts w:ascii="HG丸ｺﾞｼｯｸM-PRO" w:hAnsi="HG丸ｺﾞｼｯｸM-PRO" w:hint="eastAsia"/>
                <w:spacing w:val="-6"/>
                <w:sz w:val="21"/>
              </w:rPr>
              <w:t>クレーン操作室自動窓拭装置、</w:t>
            </w:r>
            <w:r w:rsidRPr="00EE0663">
              <w:rPr>
                <w:rFonts w:ascii="HG丸ｺﾞｼｯｸM-PRO" w:hAnsi="HG丸ｺﾞｼｯｸM-PRO" w:hint="eastAsia"/>
                <w:sz w:val="21"/>
              </w:rPr>
              <w:t>クレーン操作卓、その他必要</w:t>
            </w:r>
          </w:p>
          <w:p w14:paraId="1D3EC7CE" w14:textId="77777777" w:rsidR="00EE0663" w:rsidRPr="00EE0663" w:rsidRDefault="00EE0663" w:rsidP="00EE0663">
            <w:pPr>
              <w:pStyle w:val="1c"/>
              <w:numPr>
                <w:ilvl w:val="0"/>
                <w:numId w:val="0"/>
              </w:numPr>
              <w:spacing w:line="240" w:lineRule="exact"/>
              <w:ind w:left="2498"/>
              <w:rPr>
                <w:rFonts w:ascii="HG丸ｺﾞｼｯｸM-PRO" w:hAnsi="HG丸ｺﾞｼｯｸM-PRO"/>
                <w:sz w:val="21"/>
              </w:rPr>
            </w:pPr>
            <w:r w:rsidRPr="00EE0663">
              <w:rPr>
                <w:rFonts w:ascii="HG丸ｺﾞｼｯｸM-PRO" w:hAnsi="HG丸ｺﾞｼｯｸM-PRO"/>
                <w:sz w:val="21"/>
              </w:rPr>
              <w:tab/>
            </w:r>
            <w:r w:rsidRPr="00EE0663">
              <w:rPr>
                <w:rFonts w:ascii="HG丸ｺﾞｼｯｸM-PRO" w:hAnsi="HG丸ｺﾞｼｯｸM-PRO"/>
                <w:sz w:val="21"/>
              </w:rPr>
              <w:tab/>
            </w:r>
            <w:r w:rsidRPr="00EE0663">
              <w:rPr>
                <w:rFonts w:ascii="HG丸ｺﾞｼｯｸM-PRO" w:hAnsi="HG丸ｺﾞｼｯｸM-PRO" w:hint="eastAsia"/>
                <w:sz w:val="21"/>
              </w:rPr>
              <w:t>な設備一式]</w:t>
            </w:r>
          </w:p>
          <w:p w14:paraId="0C83D9CB"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特記事項</w:t>
            </w:r>
          </w:p>
          <w:p w14:paraId="3946FDD0" w14:textId="77777777" w:rsidR="00EE0663" w:rsidRPr="00EE0663" w:rsidRDefault="00EE0663" w:rsidP="00E222B8">
            <w:pPr>
              <w:pStyle w:val="19"/>
              <w:numPr>
                <w:ilvl w:val="0"/>
                <w:numId w:val="103"/>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ごみクレーンは、可能な限り自動化を図ること。また、電源回生方式を導入すること。</w:t>
            </w:r>
          </w:p>
          <w:p w14:paraId="7383EFD3" w14:textId="77777777" w:rsidR="00EE0663" w:rsidRPr="00EE0663" w:rsidRDefault="00EE0663" w:rsidP="00E222B8">
            <w:pPr>
              <w:pStyle w:val="19"/>
              <w:numPr>
                <w:ilvl w:val="0"/>
                <w:numId w:val="103"/>
              </w:numPr>
              <w:tabs>
                <w:tab w:val="left" w:pos="105"/>
                <w:tab w:val="num" w:pos="360"/>
                <w:tab w:val="left" w:pos="420"/>
              </w:tabs>
              <w:spacing w:line="240" w:lineRule="exact"/>
              <w:ind w:leftChars="0" w:left="840" w:firstLineChars="0"/>
              <w:rPr>
                <w:rFonts w:ascii="HG丸ｺﾞｼｯｸM-PRO" w:eastAsia="HG丸ｺﾞｼｯｸM-PRO" w:hAnsi="HG丸ｺﾞｼｯｸM-PRO"/>
                <w:sz w:val="21"/>
              </w:rPr>
            </w:pPr>
            <w:r w:rsidRPr="00EE0663">
              <w:rPr>
                <w:rFonts w:ascii="HG丸ｺﾞｼｯｸM-PRO" w:eastAsia="HG丸ｺﾞｼｯｸM-PRO" w:hAnsi="HG丸ｺﾞｼｯｸM-PRO"/>
                <w:sz w:val="21"/>
              </w:rPr>
              <w:t xml:space="preserve"> </w:t>
            </w:r>
            <w:r w:rsidRPr="00EE0663">
              <w:rPr>
                <w:rFonts w:ascii="HG丸ｺﾞｼｯｸM-PRO" w:eastAsia="HG丸ｺﾞｼｯｸM-PRO" w:hAnsi="HG丸ｺﾞｼｯｸM-PRO" w:hint="eastAsia"/>
                <w:sz w:val="21"/>
              </w:rPr>
              <w:t>クレーン操作室は、ごみピット全体が容易に監視できるよう配置すること。</w:t>
            </w:r>
          </w:p>
          <w:p w14:paraId="279454A2" w14:textId="77777777" w:rsidR="00EE0663" w:rsidRPr="00EE0663" w:rsidRDefault="00EE0663" w:rsidP="00E222B8">
            <w:pPr>
              <w:pStyle w:val="19"/>
              <w:numPr>
                <w:ilvl w:val="0"/>
                <w:numId w:val="10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また、ITVによりプラットホーム、ごみ投入ホッパを目視又はモニタにより監視できること。</w:t>
            </w:r>
          </w:p>
          <w:p w14:paraId="007FA2BF" w14:textId="77777777" w:rsidR="00EE0663" w:rsidRPr="00EE0663" w:rsidRDefault="00EE0663" w:rsidP="00E222B8">
            <w:pPr>
              <w:pStyle w:val="19"/>
              <w:numPr>
                <w:ilvl w:val="0"/>
                <w:numId w:val="10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ごみピット側窓ガラスははめ殺し窓とし、容易に掃除できるように自動窓拭き装置を設けること。</w:t>
            </w:r>
          </w:p>
          <w:p w14:paraId="3B932F56" w14:textId="77777777" w:rsidR="00EE0663" w:rsidRPr="00EE0663" w:rsidRDefault="00EE0663" w:rsidP="00E222B8">
            <w:pPr>
              <w:pStyle w:val="19"/>
              <w:numPr>
                <w:ilvl w:val="0"/>
                <w:numId w:val="10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１基のクレーンで焼却炉２炉稼働に対応できるようにすること。</w:t>
            </w:r>
          </w:p>
          <w:p w14:paraId="188BC7B1" w14:textId="77777777" w:rsidR="00EE0663" w:rsidRPr="00EE0663" w:rsidRDefault="00EE0663" w:rsidP="00E222B8">
            <w:pPr>
              <w:pStyle w:val="19"/>
              <w:numPr>
                <w:ilvl w:val="0"/>
                <w:numId w:val="10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自動・手動運転時において</w:t>
            </w:r>
            <w:r w:rsidRPr="00EE0663">
              <w:rPr>
                <w:rFonts w:ascii="HG丸ｺﾞｼｯｸM-PRO" w:eastAsia="HG丸ｺﾞｼｯｸM-PRO" w:hAnsi="HG丸ｺﾞｼｯｸM-PRO"/>
                <w:sz w:val="21"/>
              </w:rPr>
              <w:t>2</w:t>
            </w:r>
            <w:r w:rsidRPr="00EE0663">
              <w:rPr>
                <w:rFonts w:ascii="HG丸ｺﾞｼｯｸM-PRO" w:eastAsia="HG丸ｺﾞｼｯｸM-PRO" w:hAnsi="HG丸ｺﾞｼｯｸM-PRO" w:hint="eastAsia"/>
                <w:sz w:val="21"/>
              </w:rPr>
              <w:t>基同時運転が可能なものとし、各々に衝突防止装置を設置すること。</w:t>
            </w:r>
          </w:p>
          <w:p w14:paraId="4578A140" w14:textId="77777777" w:rsidR="00EE0663" w:rsidRPr="00EE0663" w:rsidRDefault="00EE0663" w:rsidP="00E222B8">
            <w:pPr>
              <w:pStyle w:val="19"/>
              <w:numPr>
                <w:ilvl w:val="0"/>
                <w:numId w:val="10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投入量計量装置で測定した結果は炉別に日報、月報集計ができることとし、計量データは中央制御室のDCS（分散型制御システム）にも表示すること。</w:t>
            </w:r>
          </w:p>
          <w:p w14:paraId="3FCEE6D2" w14:textId="77777777" w:rsidR="00EE0663" w:rsidRPr="00EE0663" w:rsidRDefault="00EE0663" w:rsidP="00E222B8">
            <w:pPr>
              <w:pStyle w:val="19"/>
              <w:numPr>
                <w:ilvl w:val="0"/>
                <w:numId w:val="10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バケットのメンテナンス用ハッチは、プラットホームまたは地上階まで開口部を設けること。</w:t>
            </w:r>
          </w:p>
          <w:p w14:paraId="7F79E692" w14:textId="77777777" w:rsidR="00EE0663" w:rsidRPr="00EE0663" w:rsidRDefault="00EE0663" w:rsidP="00E222B8">
            <w:pPr>
              <w:pStyle w:val="19"/>
              <w:numPr>
                <w:ilvl w:val="0"/>
                <w:numId w:val="10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防じん対策を講じること。</w:t>
            </w:r>
          </w:p>
          <w:p w14:paraId="60EF221D" w14:textId="77777777" w:rsidR="006E1843" w:rsidRPr="006E1843" w:rsidRDefault="006E1843" w:rsidP="00EE0663">
            <w:pPr>
              <w:pStyle w:val="19"/>
              <w:tabs>
                <w:tab w:val="left" w:pos="105"/>
                <w:tab w:val="left" w:pos="420"/>
              </w:tabs>
              <w:spacing w:line="240" w:lineRule="exact"/>
              <w:ind w:leftChars="0" w:left="426" w:firstLineChars="0" w:firstLine="0"/>
            </w:pPr>
          </w:p>
        </w:tc>
        <w:tc>
          <w:tcPr>
            <w:tcW w:w="9462" w:type="dxa"/>
            <w:shd w:val="clear" w:color="auto" w:fill="auto"/>
          </w:tcPr>
          <w:p w14:paraId="50FC9F8E"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0681EF71"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26FAC326" w14:textId="77777777" w:rsidTr="006E1843">
        <w:trPr>
          <w:trHeight w:val="352"/>
        </w:trPr>
        <w:tc>
          <w:tcPr>
            <w:tcW w:w="10455" w:type="dxa"/>
            <w:shd w:val="clear" w:color="auto" w:fill="auto"/>
          </w:tcPr>
          <w:p w14:paraId="03ACEC78" w14:textId="77777777" w:rsidR="00EE0663" w:rsidRPr="00EE0663" w:rsidRDefault="00EE0663" w:rsidP="00E222B8">
            <w:pPr>
              <w:pStyle w:val="1e"/>
              <w:numPr>
                <w:ilvl w:val="3"/>
                <w:numId w:val="6"/>
              </w:numPr>
              <w:tabs>
                <w:tab w:val="num" w:pos="360"/>
              </w:tabs>
              <w:spacing w:line="240" w:lineRule="exact"/>
              <w:ind w:left="420" w:hanging="420"/>
              <w:rPr>
                <w:sz w:val="21"/>
                <w:szCs w:val="21"/>
              </w:rPr>
            </w:pPr>
            <w:r w:rsidRPr="00EE0663">
              <w:rPr>
                <w:rFonts w:hint="eastAsia"/>
                <w:sz w:val="21"/>
                <w:szCs w:val="21"/>
              </w:rPr>
              <w:t>薬液噴霧装置</w:t>
            </w:r>
          </w:p>
          <w:p w14:paraId="1BF878B5"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形式</w:t>
            </w:r>
            <w:r w:rsidRPr="00EE0663">
              <w:rPr>
                <w:rFonts w:ascii="HG丸ｺﾞｼｯｸM-PRO" w:hAnsi="HG丸ｺﾞｼｯｸM-PRO"/>
                <w:sz w:val="21"/>
              </w:rPr>
              <w:tab/>
            </w:r>
            <w:r w:rsidRPr="00EE0663">
              <w:rPr>
                <w:rFonts w:ascii="HG丸ｺﾞｼｯｸM-PRO" w:hAnsi="HG丸ｺﾞｼｯｸM-PRO"/>
                <w:sz w:val="21"/>
              </w:rPr>
              <w:tab/>
              <w:t>[　]</w:t>
            </w:r>
          </w:p>
          <w:p w14:paraId="263B8BAD"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数量</w:t>
            </w:r>
            <w:r w:rsidRPr="00EE0663">
              <w:rPr>
                <w:rFonts w:ascii="HG丸ｺﾞｼｯｸM-PRO" w:hAnsi="HG丸ｺﾞｼｯｸM-PRO"/>
                <w:sz w:val="21"/>
              </w:rPr>
              <w:tab/>
            </w:r>
            <w:r w:rsidRPr="00EE0663">
              <w:rPr>
                <w:rFonts w:ascii="HG丸ｺﾞｼｯｸM-PRO" w:hAnsi="HG丸ｺﾞｼｯｸM-PRO"/>
                <w:sz w:val="21"/>
              </w:rPr>
              <w:tab/>
            </w:r>
            <w:r w:rsidRPr="00EE0663">
              <w:rPr>
                <w:rFonts w:ascii="HG丸ｺﾞｼｯｸM-PRO" w:hAnsi="HG丸ｺﾞｼｯｸM-PRO" w:hint="eastAsia"/>
                <w:sz w:val="21"/>
              </w:rPr>
              <w:t>１式</w:t>
            </w:r>
          </w:p>
          <w:p w14:paraId="556A301B"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主要項目</w:t>
            </w:r>
          </w:p>
          <w:p w14:paraId="65C467DA" w14:textId="77777777" w:rsidR="00EE0663" w:rsidRPr="00EE0663" w:rsidRDefault="00EE0663" w:rsidP="00E222B8">
            <w:pPr>
              <w:pStyle w:val="19"/>
              <w:numPr>
                <w:ilvl w:val="0"/>
                <w:numId w:val="104"/>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噴霧場所</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r>
          </w:p>
          <w:p w14:paraId="3AD1138D" w14:textId="77777777" w:rsidR="00EE0663" w:rsidRPr="00EE0663" w:rsidRDefault="00EE0663" w:rsidP="00E222B8">
            <w:pPr>
              <w:pStyle w:val="a"/>
              <w:numPr>
                <w:ilvl w:val="0"/>
                <w:numId w:val="105"/>
              </w:numPr>
              <w:spacing w:line="240" w:lineRule="exact"/>
              <w:ind w:left="1049"/>
              <w:rPr>
                <w:rFonts w:ascii="HG丸ｺﾞｼｯｸM-PRO" w:hAnsi="HG丸ｺﾞｼｯｸM-PRO"/>
                <w:sz w:val="21"/>
              </w:rPr>
            </w:pPr>
            <w:r w:rsidRPr="00EE0663">
              <w:rPr>
                <w:rFonts w:ascii="HG丸ｺﾞｼｯｸM-PRO" w:hAnsi="HG丸ｺﾞｼｯｸM-PRO" w:hint="eastAsia"/>
                <w:sz w:val="21"/>
              </w:rPr>
              <w:t>消臭液</w:t>
            </w:r>
            <w:r w:rsidRPr="00EE0663">
              <w:rPr>
                <w:rFonts w:ascii="HG丸ｺﾞｼｯｸM-PRO" w:hAnsi="HG丸ｺﾞｼｯｸM-PRO"/>
                <w:sz w:val="21"/>
              </w:rPr>
              <w:tab/>
            </w:r>
            <w:r w:rsidRPr="00EE0663">
              <w:rPr>
                <w:rFonts w:ascii="HG丸ｺﾞｼｯｸM-PRO" w:hAnsi="HG丸ｺﾞｼｯｸM-PRO"/>
                <w:sz w:val="21"/>
              </w:rPr>
              <w:tab/>
            </w:r>
            <w:r w:rsidRPr="00EE0663">
              <w:rPr>
                <w:rFonts w:ascii="HG丸ｺﾞｼｯｸM-PRO" w:hAnsi="HG丸ｺﾞｼｯｸM-PRO" w:hint="eastAsia"/>
                <w:sz w:val="21"/>
              </w:rPr>
              <w:t>[　]</w:t>
            </w:r>
          </w:p>
          <w:p w14:paraId="01E7DDA5" w14:textId="77777777" w:rsidR="00EE0663" w:rsidRPr="00EE0663" w:rsidRDefault="00EE0663" w:rsidP="00EE0663">
            <w:pPr>
              <w:pStyle w:val="a"/>
              <w:spacing w:line="240" w:lineRule="exact"/>
              <w:ind w:left="850" w:hanging="221"/>
              <w:rPr>
                <w:rFonts w:ascii="HG丸ｺﾞｼｯｸM-PRO" w:hAnsi="HG丸ｺﾞｼｯｸM-PRO"/>
                <w:sz w:val="21"/>
              </w:rPr>
            </w:pPr>
            <w:r w:rsidRPr="00EE0663">
              <w:rPr>
                <w:rFonts w:ascii="HG丸ｺﾞｼｯｸM-PRO" w:hAnsi="HG丸ｺﾞｼｯｸM-PRO" w:hint="eastAsia"/>
                <w:sz w:val="21"/>
              </w:rPr>
              <w:t>防虫剤</w:t>
            </w:r>
            <w:r w:rsidRPr="00EE0663">
              <w:rPr>
                <w:rFonts w:ascii="HG丸ｺﾞｼｯｸM-PRO" w:hAnsi="HG丸ｺﾞｼｯｸM-PRO"/>
                <w:sz w:val="21"/>
              </w:rPr>
              <w:tab/>
            </w:r>
            <w:r w:rsidRPr="00EE0663">
              <w:rPr>
                <w:rFonts w:ascii="HG丸ｺﾞｼｯｸM-PRO" w:hAnsi="HG丸ｺﾞｼｯｸM-PRO"/>
                <w:sz w:val="21"/>
              </w:rPr>
              <w:tab/>
            </w:r>
            <w:r w:rsidRPr="00EE0663">
              <w:rPr>
                <w:rFonts w:ascii="HG丸ｺﾞｼｯｸM-PRO" w:hAnsi="HG丸ｺﾞｼｯｸM-PRO" w:hint="eastAsia"/>
                <w:sz w:val="21"/>
              </w:rPr>
              <w:t>[　]</w:t>
            </w:r>
          </w:p>
          <w:p w14:paraId="372EB91E" w14:textId="77777777" w:rsidR="00EE0663" w:rsidRPr="00EE0663" w:rsidRDefault="00EE0663" w:rsidP="00E222B8">
            <w:pPr>
              <w:pStyle w:val="19"/>
              <w:numPr>
                <w:ilvl w:val="0"/>
                <w:numId w:val="10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噴霧ノズル</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w:t>
            </w: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w:t>
            </w:r>
            <w:r w:rsidRPr="00EE0663">
              <w:rPr>
                <w:rFonts w:ascii="HG丸ｺﾞｼｯｸM-PRO" w:eastAsia="HG丸ｺﾞｼｯｸM-PRO" w:hAnsi="HG丸ｺﾞｼｯｸM-PRO" w:hint="eastAsia"/>
                <w:sz w:val="21"/>
              </w:rPr>
              <w:t>本</w:t>
            </w:r>
          </w:p>
          <w:p w14:paraId="168073E4" w14:textId="77777777" w:rsidR="00EE0663" w:rsidRPr="00EE0663" w:rsidRDefault="00EE0663" w:rsidP="00E222B8">
            <w:pPr>
              <w:pStyle w:val="19"/>
              <w:numPr>
                <w:ilvl w:val="0"/>
                <w:numId w:val="10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操作方式</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w:t>
            </w:r>
            <w:r w:rsidRPr="00EE0663">
              <w:rPr>
                <w:rFonts w:ascii="HG丸ｺﾞｼｯｸM-PRO" w:eastAsia="HG丸ｺﾞｼｯｸM-PRO" w:hAnsi="HG丸ｺﾞｼｯｸM-PRO" w:hint="eastAsia"/>
                <w:sz w:val="21"/>
              </w:rPr>
              <w:t>遠隔手動</w:t>
            </w:r>
            <w:r w:rsidRPr="00EE0663">
              <w:rPr>
                <w:rFonts w:ascii="HG丸ｺﾞｼｯｸM-PRO" w:eastAsia="HG丸ｺﾞｼｯｸM-PRO" w:hAnsi="HG丸ｺﾞｼｯｸM-PRO"/>
                <w:sz w:val="21"/>
              </w:rPr>
              <w:t>(</w:t>
            </w:r>
            <w:r w:rsidRPr="00EE0663">
              <w:rPr>
                <w:rFonts w:ascii="HG丸ｺﾞｼｯｸM-PRO" w:eastAsia="HG丸ｺﾞｼｯｸM-PRO" w:hAnsi="HG丸ｺﾞｼｯｸM-PRO" w:hint="eastAsia"/>
                <w:sz w:val="21"/>
              </w:rPr>
              <w:t>タイマ停止</w:t>
            </w:r>
            <w:r w:rsidRPr="00EE0663">
              <w:rPr>
                <w:rFonts w:ascii="HG丸ｺﾞｼｯｸM-PRO" w:eastAsia="HG丸ｺﾞｼｯｸM-PRO" w:hAnsi="HG丸ｺﾞｼｯｸM-PRO"/>
                <w:sz w:val="21"/>
              </w:rPr>
              <w:t>)</w:t>
            </w:r>
            <w:r w:rsidRPr="00EE0663">
              <w:rPr>
                <w:rFonts w:ascii="HG丸ｺﾞｼｯｸM-PRO" w:eastAsia="HG丸ｺﾞｼｯｸM-PRO" w:hAnsi="HG丸ｺﾞｼｯｸM-PRO" w:hint="eastAsia"/>
                <w:sz w:val="21"/>
              </w:rPr>
              <w:t>、現場手動]</w:t>
            </w:r>
          </w:p>
          <w:p w14:paraId="58EAC0F4"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付属機器</w:t>
            </w:r>
            <w:r w:rsidRPr="00EE0663">
              <w:rPr>
                <w:rFonts w:ascii="HG丸ｺﾞｼｯｸM-PRO" w:hAnsi="HG丸ｺﾞｼｯｸM-PRO"/>
                <w:sz w:val="21"/>
              </w:rPr>
              <w:tab/>
            </w:r>
            <w:r w:rsidRPr="00EE0663">
              <w:rPr>
                <w:rFonts w:ascii="HG丸ｺﾞｼｯｸM-PRO" w:hAnsi="HG丸ｺﾞｼｯｸM-PRO"/>
                <w:sz w:val="21"/>
              </w:rPr>
              <w:tab/>
              <w:t>[</w:t>
            </w:r>
            <w:r w:rsidRPr="00EE0663">
              <w:rPr>
                <w:rFonts w:ascii="HG丸ｺﾞｼｯｸM-PRO" w:hAnsi="HG丸ｺﾞｼｯｸM-PRO" w:hint="eastAsia"/>
                <w:spacing w:val="-6"/>
                <w:sz w:val="21"/>
              </w:rPr>
              <w:t>消臭液タンク、防虫剤タンク、薬液噴霧ポンプ、噴霧ノズル</w:t>
            </w:r>
            <w:r w:rsidRPr="00EE0663">
              <w:rPr>
                <w:rFonts w:ascii="HG丸ｺﾞｼｯｸM-PRO" w:hAnsi="HG丸ｺﾞｼｯｸM-PRO" w:hint="eastAsia"/>
                <w:sz w:val="21"/>
              </w:rPr>
              <w:t>、噴霧配管、防臭薬剤、その他必要な設備一式]</w:t>
            </w:r>
          </w:p>
          <w:p w14:paraId="40F92349"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特記事項</w:t>
            </w:r>
          </w:p>
          <w:p w14:paraId="30CB8EC6" w14:textId="77777777" w:rsidR="00EE0663" w:rsidRPr="00EE0663" w:rsidRDefault="00EE0663" w:rsidP="00E222B8">
            <w:pPr>
              <w:pStyle w:val="19"/>
              <w:numPr>
                <w:ilvl w:val="0"/>
                <w:numId w:val="106"/>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薬液の凍結防止を図ること。</w:t>
            </w:r>
          </w:p>
          <w:p w14:paraId="0C3100F3" w14:textId="77777777" w:rsidR="00EE0663" w:rsidRPr="00EE0663" w:rsidRDefault="00EE0663" w:rsidP="00E222B8">
            <w:pPr>
              <w:pStyle w:val="19"/>
              <w:numPr>
                <w:ilvl w:val="0"/>
                <w:numId w:val="10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噴霧ノズルの液だれ防止を図ること。</w:t>
            </w:r>
          </w:p>
          <w:p w14:paraId="4EFE1489" w14:textId="77777777" w:rsidR="00EE0663" w:rsidRPr="00EE0663" w:rsidRDefault="00EE0663" w:rsidP="00E222B8">
            <w:pPr>
              <w:pStyle w:val="19"/>
              <w:numPr>
                <w:ilvl w:val="0"/>
                <w:numId w:val="10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プラットホームの適切な場所で本装置の遠隔操作が行えるようにすること。</w:t>
            </w:r>
          </w:p>
          <w:p w14:paraId="492AE529" w14:textId="77777777" w:rsidR="006E1843" w:rsidRPr="00EE0663" w:rsidRDefault="006E1843" w:rsidP="00EE0663">
            <w:pPr>
              <w:pStyle w:val="19"/>
              <w:tabs>
                <w:tab w:val="left" w:pos="105"/>
                <w:tab w:val="left" w:pos="420"/>
              </w:tabs>
              <w:spacing w:line="240" w:lineRule="exact"/>
              <w:ind w:leftChars="0" w:left="426" w:firstLineChars="0" w:firstLine="0"/>
            </w:pPr>
          </w:p>
        </w:tc>
        <w:tc>
          <w:tcPr>
            <w:tcW w:w="9462" w:type="dxa"/>
            <w:shd w:val="clear" w:color="auto" w:fill="auto"/>
          </w:tcPr>
          <w:p w14:paraId="0DA63DAC"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3D98B8EA"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4F02AB44" w14:textId="77777777" w:rsidTr="006E1843">
        <w:trPr>
          <w:trHeight w:val="352"/>
        </w:trPr>
        <w:tc>
          <w:tcPr>
            <w:tcW w:w="10455" w:type="dxa"/>
            <w:shd w:val="clear" w:color="auto" w:fill="auto"/>
          </w:tcPr>
          <w:p w14:paraId="2F2E633C" w14:textId="77777777" w:rsidR="00EE0663" w:rsidRPr="00EE0663" w:rsidRDefault="00EE0663" w:rsidP="00E222B8">
            <w:pPr>
              <w:pStyle w:val="1e"/>
              <w:numPr>
                <w:ilvl w:val="3"/>
                <w:numId w:val="6"/>
              </w:numPr>
              <w:tabs>
                <w:tab w:val="num" w:pos="360"/>
              </w:tabs>
              <w:spacing w:line="240" w:lineRule="exact"/>
              <w:ind w:left="420" w:hanging="420"/>
              <w:rPr>
                <w:sz w:val="21"/>
                <w:szCs w:val="21"/>
              </w:rPr>
            </w:pPr>
            <w:r w:rsidRPr="00EE0663">
              <w:rPr>
                <w:rFonts w:hint="eastAsia"/>
                <w:sz w:val="21"/>
                <w:szCs w:val="21"/>
              </w:rPr>
              <w:t>脱臭装置</w:t>
            </w:r>
          </w:p>
          <w:p w14:paraId="21A1B7C9"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形式</w:t>
            </w:r>
            <w:r w:rsidRPr="00EE0663">
              <w:rPr>
                <w:rFonts w:ascii="HG丸ｺﾞｼｯｸM-PRO" w:hAnsi="HG丸ｺﾞｼｯｸM-PRO"/>
                <w:sz w:val="21"/>
              </w:rPr>
              <w:tab/>
            </w:r>
            <w:r w:rsidRPr="00EE0663">
              <w:rPr>
                <w:rFonts w:ascii="HG丸ｺﾞｼｯｸM-PRO" w:hAnsi="HG丸ｺﾞｼｯｸM-PRO"/>
                <w:sz w:val="21"/>
              </w:rPr>
              <w:tab/>
            </w:r>
            <w:r w:rsidRPr="00EE0663">
              <w:rPr>
                <w:rFonts w:ascii="HG丸ｺﾞｼｯｸM-PRO" w:hAnsi="HG丸ｺﾞｼｯｸM-PRO" w:hint="eastAsia"/>
                <w:sz w:val="21"/>
              </w:rPr>
              <w:t>活性炭脱臭方式</w:t>
            </w:r>
          </w:p>
          <w:p w14:paraId="54145C55"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数量</w:t>
            </w:r>
            <w:r w:rsidRPr="00EE0663">
              <w:rPr>
                <w:rFonts w:ascii="HG丸ｺﾞｼｯｸM-PRO" w:hAnsi="HG丸ｺﾞｼｯｸM-PRO"/>
                <w:sz w:val="21"/>
              </w:rPr>
              <w:tab/>
            </w:r>
            <w:r w:rsidRPr="00EE0663">
              <w:rPr>
                <w:rFonts w:ascii="HG丸ｺﾞｼｯｸM-PRO" w:hAnsi="HG丸ｺﾞｼｯｸM-PRO"/>
                <w:sz w:val="21"/>
              </w:rPr>
              <w:tab/>
              <w:t>1</w:t>
            </w:r>
            <w:r w:rsidRPr="00EE0663">
              <w:rPr>
                <w:rFonts w:ascii="HG丸ｺﾞｼｯｸM-PRO" w:hAnsi="HG丸ｺﾞｼｯｸM-PRO" w:hint="eastAsia"/>
                <w:sz w:val="21"/>
              </w:rPr>
              <w:t>式</w:t>
            </w:r>
          </w:p>
          <w:p w14:paraId="2C26F934"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主要項目</w:t>
            </w:r>
          </w:p>
          <w:p w14:paraId="6E330EF0" w14:textId="77777777" w:rsidR="00EE0663" w:rsidRPr="00EE0663" w:rsidRDefault="00EE0663" w:rsidP="00E222B8">
            <w:pPr>
              <w:pStyle w:val="19"/>
              <w:numPr>
                <w:ilvl w:val="0"/>
                <w:numId w:val="107"/>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活性炭充填量</w:t>
            </w:r>
            <w:r w:rsidRPr="00EE0663">
              <w:rPr>
                <w:rFonts w:ascii="HG丸ｺﾞｼｯｸM-PRO" w:eastAsia="HG丸ｺﾞｼｯｸM-PRO" w:hAnsi="HG丸ｺﾞｼｯｸM-PRO"/>
                <w:sz w:val="21"/>
              </w:rPr>
              <w:tab/>
            </w:r>
            <w:r w:rsidRPr="00EE0663">
              <w:rPr>
                <w:rFonts w:ascii="HG丸ｺﾞｼｯｸM-PRO" w:eastAsia="HG丸ｺﾞｼｯｸM-PRO" w:hAnsi="HG丸ｺﾞｼｯｸM-PRO"/>
                <w:sz w:val="21"/>
              </w:rPr>
              <w:tab/>
              <w:t>[</w:t>
            </w:r>
            <w:r w:rsidRPr="00EE0663">
              <w:rPr>
                <w:rFonts w:ascii="HG丸ｺﾞｼｯｸM-PRO" w:eastAsia="HG丸ｺﾞｼｯｸM-PRO" w:hAnsi="HG丸ｺﾞｼｯｸM-PRO" w:hint="eastAsia"/>
                <w:sz w:val="21"/>
              </w:rPr>
              <w:t xml:space="preserve">　</w:t>
            </w:r>
            <w:r w:rsidRPr="00EE0663">
              <w:rPr>
                <w:rFonts w:ascii="HG丸ｺﾞｼｯｸM-PRO" w:eastAsia="HG丸ｺﾞｼｯｸM-PRO" w:hAnsi="HG丸ｺﾞｼｯｸM-PRO"/>
                <w:sz w:val="21"/>
              </w:rPr>
              <w:t>]kg</w:t>
            </w:r>
          </w:p>
          <w:p w14:paraId="37D0FF3B" w14:textId="77777777" w:rsidR="00EE0663" w:rsidRPr="00EE0663" w:rsidRDefault="00EE0663" w:rsidP="00E222B8">
            <w:pPr>
              <w:pStyle w:val="19"/>
              <w:numPr>
                <w:ilvl w:val="0"/>
                <w:numId w:val="10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脱臭用送風機</w:t>
            </w:r>
          </w:p>
          <w:p w14:paraId="67DC3F97" w14:textId="77777777" w:rsidR="00EE0663" w:rsidRPr="00EE0663" w:rsidRDefault="00EE0663" w:rsidP="00E222B8">
            <w:pPr>
              <w:pStyle w:val="a"/>
              <w:numPr>
                <w:ilvl w:val="0"/>
                <w:numId w:val="108"/>
              </w:numPr>
              <w:spacing w:line="240" w:lineRule="exact"/>
              <w:ind w:left="1049"/>
              <w:rPr>
                <w:rFonts w:ascii="HG丸ｺﾞｼｯｸM-PRO" w:hAnsi="HG丸ｺﾞｼｯｸM-PRO"/>
                <w:sz w:val="21"/>
              </w:rPr>
            </w:pPr>
            <w:r w:rsidRPr="00EE0663">
              <w:rPr>
                <w:rFonts w:ascii="HG丸ｺﾞｼｯｸM-PRO" w:hAnsi="HG丸ｺﾞｼｯｸM-PRO" w:hint="eastAsia"/>
                <w:sz w:val="21"/>
              </w:rPr>
              <w:t>形式</w:t>
            </w:r>
            <w:r w:rsidRPr="00EE0663">
              <w:rPr>
                <w:rFonts w:ascii="HG丸ｺﾞｼｯｸM-PRO" w:hAnsi="HG丸ｺﾞｼｯｸM-PRO"/>
                <w:sz w:val="21"/>
              </w:rPr>
              <w:tab/>
            </w:r>
            <w:r w:rsidRPr="00EE0663">
              <w:rPr>
                <w:rFonts w:ascii="HG丸ｺﾞｼｯｸM-PRO" w:hAnsi="HG丸ｺﾞｼｯｸM-PRO"/>
                <w:sz w:val="21"/>
              </w:rPr>
              <w:tab/>
              <w:t>[</w:t>
            </w:r>
            <w:r w:rsidRPr="00EE0663">
              <w:rPr>
                <w:rFonts w:ascii="HG丸ｺﾞｼｯｸM-PRO" w:hAnsi="HG丸ｺﾞｼｯｸM-PRO" w:hint="eastAsia"/>
                <w:sz w:val="21"/>
              </w:rPr>
              <w:t xml:space="preserve">　</w:t>
            </w:r>
            <w:r w:rsidRPr="00EE0663">
              <w:rPr>
                <w:rFonts w:ascii="HG丸ｺﾞｼｯｸM-PRO" w:hAnsi="HG丸ｺﾞｼｯｸM-PRO"/>
                <w:sz w:val="21"/>
              </w:rPr>
              <w:t>]</w:t>
            </w:r>
          </w:p>
          <w:p w14:paraId="078076CD" w14:textId="77777777" w:rsidR="00EE0663" w:rsidRPr="00EE0663" w:rsidRDefault="00EE0663" w:rsidP="00EE0663">
            <w:pPr>
              <w:pStyle w:val="a"/>
              <w:spacing w:line="240" w:lineRule="exact"/>
              <w:ind w:left="850" w:hanging="220"/>
              <w:rPr>
                <w:rFonts w:ascii="HG丸ｺﾞｼｯｸM-PRO" w:hAnsi="HG丸ｺﾞｼｯｸM-PRO"/>
                <w:sz w:val="21"/>
              </w:rPr>
            </w:pPr>
            <w:r w:rsidRPr="00EE0663">
              <w:rPr>
                <w:rFonts w:ascii="HG丸ｺﾞｼｯｸM-PRO" w:hAnsi="HG丸ｺﾞｼｯｸM-PRO" w:hint="eastAsia"/>
                <w:sz w:val="21"/>
              </w:rPr>
              <w:t>数量</w:t>
            </w:r>
            <w:r w:rsidRPr="00EE0663">
              <w:rPr>
                <w:rFonts w:ascii="HG丸ｺﾞｼｯｸM-PRO" w:hAnsi="HG丸ｺﾞｼｯｸM-PRO"/>
                <w:sz w:val="21"/>
              </w:rPr>
              <w:tab/>
            </w:r>
            <w:r w:rsidRPr="00EE0663">
              <w:rPr>
                <w:rFonts w:ascii="HG丸ｺﾞｼｯｸM-PRO" w:hAnsi="HG丸ｺﾞｼｯｸM-PRO"/>
                <w:sz w:val="21"/>
              </w:rPr>
              <w:tab/>
              <w:t>[</w:t>
            </w:r>
            <w:r w:rsidRPr="00EE0663">
              <w:rPr>
                <w:rFonts w:ascii="HG丸ｺﾞｼｯｸM-PRO" w:hAnsi="HG丸ｺﾞｼｯｸM-PRO" w:hint="eastAsia"/>
                <w:sz w:val="21"/>
              </w:rPr>
              <w:t xml:space="preserve">　</w:t>
            </w:r>
            <w:r w:rsidRPr="00EE0663">
              <w:rPr>
                <w:rFonts w:ascii="HG丸ｺﾞｼｯｸM-PRO" w:hAnsi="HG丸ｺﾞｼｯｸM-PRO"/>
                <w:sz w:val="21"/>
              </w:rPr>
              <w:t>]</w:t>
            </w:r>
            <w:r w:rsidRPr="00EE0663">
              <w:rPr>
                <w:rFonts w:ascii="HG丸ｺﾞｼｯｸM-PRO" w:hAnsi="HG丸ｺﾞｼｯｸM-PRO" w:hint="eastAsia"/>
                <w:sz w:val="21"/>
              </w:rPr>
              <w:t>台</w:t>
            </w:r>
          </w:p>
          <w:p w14:paraId="665A3C02" w14:textId="77777777" w:rsidR="00EE0663" w:rsidRPr="00EE0663" w:rsidRDefault="00EE0663" w:rsidP="00EE0663">
            <w:pPr>
              <w:pStyle w:val="a"/>
              <w:spacing w:line="240" w:lineRule="exact"/>
              <w:ind w:left="850" w:hanging="220"/>
              <w:rPr>
                <w:rFonts w:ascii="HG丸ｺﾞｼｯｸM-PRO" w:hAnsi="HG丸ｺﾞｼｯｸM-PRO"/>
                <w:sz w:val="21"/>
              </w:rPr>
            </w:pPr>
            <w:r w:rsidRPr="00EE0663">
              <w:rPr>
                <w:rFonts w:ascii="HG丸ｺﾞｼｯｸM-PRO" w:hAnsi="HG丸ｺﾞｼｯｸM-PRO" w:hint="eastAsia"/>
                <w:sz w:val="21"/>
              </w:rPr>
              <w:t>容量</w:t>
            </w:r>
            <w:r w:rsidRPr="00EE0663">
              <w:rPr>
                <w:rFonts w:ascii="HG丸ｺﾞｼｯｸM-PRO" w:hAnsi="HG丸ｺﾞｼｯｸM-PRO"/>
                <w:sz w:val="21"/>
              </w:rPr>
              <w:tab/>
            </w:r>
            <w:r w:rsidRPr="00EE0663">
              <w:rPr>
                <w:rFonts w:ascii="HG丸ｺﾞｼｯｸM-PRO" w:hAnsi="HG丸ｺﾞｼｯｸM-PRO"/>
                <w:sz w:val="21"/>
              </w:rPr>
              <w:tab/>
              <w:t>[</w:t>
            </w:r>
            <w:r w:rsidRPr="00EE0663">
              <w:rPr>
                <w:rFonts w:ascii="HG丸ｺﾞｼｯｸM-PRO" w:hAnsi="HG丸ｺﾞｼｯｸM-PRO" w:hint="eastAsia"/>
                <w:sz w:val="21"/>
              </w:rPr>
              <w:t xml:space="preserve">　</w:t>
            </w:r>
            <w:r w:rsidRPr="00EE0663">
              <w:rPr>
                <w:rFonts w:ascii="HG丸ｺﾞｼｯｸM-PRO" w:hAnsi="HG丸ｺﾞｼｯｸM-PRO"/>
                <w:sz w:val="21"/>
              </w:rPr>
              <w:t>]m</w:t>
            </w:r>
            <w:r w:rsidRPr="00EE0663">
              <w:rPr>
                <w:rFonts w:ascii="HG丸ｺﾞｼｯｸM-PRO" w:hAnsi="HG丸ｺﾞｼｯｸM-PRO"/>
                <w:sz w:val="21"/>
                <w:vertAlign w:val="superscript"/>
              </w:rPr>
              <w:t>3</w:t>
            </w:r>
            <w:r w:rsidRPr="00EE0663">
              <w:rPr>
                <w:rFonts w:ascii="HG丸ｺﾞｼｯｸM-PRO" w:hAnsi="HG丸ｺﾞｼｯｸM-PRO"/>
                <w:sz w:val="21"/>
              </w:rPr>
              <w:t>N/h</w:t>
            </w:r>
          </w:p>
          <w:p w14:paraId="2EBD1901"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付属機器</w:t>
            </w:r>
            <w:r w:rsidRPr="00EE0663">
              <w:rPr>
                <w:rFonts w:ascii="HG丸ｺﾞｼｯｸM-PRO" w:hAnsi="HG丸ｺﾞｼｯｸM-PRO"/>
                <w:sz w:val="21"/>
              </w:rPr>
              <w:tab/>
            </w:r>
            <w:r w:rsidRPr="00EE0663">
              <w:rPr>
                <w:rFonts w:ascii="HG丸ｺﾞｼｯｸM-PRO" w:hAnsi="HG丸ｺﾞｼｯｸM-PRO"/>
                <w:sz w:val="21"/>
              </w:rPr>
              <w:tab/>
              <w:t>[点検口、ホイスト（必要な場合）</w:t>
            </w:r>
            <w:r w:rsidRPr="00EE0663">
              <w:rPr>
                <w:rFonts w:ascii="HG丸ｺﾞｼｯｸM-PRO" w:hAnsi="HG丸ｺﾞｼｯｸM-PRO" w:hint="eastAsia"/>
                <w:sz w:val="21"/>
              </w:rPr>
              <w:t>、その他必要な設備一式]</w:t>
            </w:r>
          </w:p>
          <w:p w14:paraId="27751401" w14:textId="77777777" w:rsidR="00EE0663" w:rsidRPr="00EE0663" w:rsidRDefault="00EE0663" w:rsidP="00E222B8">
            <w:pPr>
              <w:pStyle w:val="1c"/>
              <w:numPr>
                <w:ilvl w:val="4"/>
                <w:numId w:val="6"/>
              </w:numPr>
              <w:tabs>
                <w:tab w:val="num" w:pos="360"/>
              </w:tabs>
              <w:spacing w:line="240" w:lineRule="exact"/>
              <w:ind w:left="650" w:hanging="440"/>
              <w:rPr>
                <w:rFonts w:ascii="HG丸ｺﾞｼｯｸM-PRO" w:hAnsi="HG丸ｺﾞｼｯｸM-PRO"/>
                <w:sz w:val="21"/>
              </w:rPr>
            </w:pPr>
            <w:r w:rsidRPr="00EE0663">
              <w:rPr>
                <w:rFonts w:ascii="HG丸ｺﾞｼｯｸM-PRO" w:hAnsi="HG丸ｺﾞｼｯｸM-PRO" w:hint="eastAsia"/>
                <w:sz w:val="21"/>
              </w:rPr>
              <w:t>特記事項</w:t>
            </w:r>
          </w:p>
          <w:p w14:paraId="518D3FA2" w14:textId="77777777" w:rsidR="00EE0663" w:rsidRPr="00EE0663" w:rsidRDefault="00EE0663" w:rsidP="00E222B8">
            <w:pPr>
              <w:pStyle w:val="19"/>
              <w:numPr>
                <w:ilvl w:val="0"/>
                <w:numId w:val="109"/>
              </w:numPr>
              <w:tabs>
                <w:tab w:val="left" w:pos="105"/>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全炉停止時において、ごみピット内の臭気が外部に拡散しないように、負圧に保つとともに脱臭を行う装置とすること。</w:t>
            </w:r>
          </w:p>
          <w:p w14:paraId="32CEF874" w14:textId="77777777" w:rsidR="00EE0663" w:rsidRPr="00EE0663" w:rsidRDefault="00EE0663" w:rsidP="00E222B8">
            <w:pPr>
              <w:pStyle w:val="19"/>
              <w:numPr>
                <w:ilvl w:val="0"/>
                <w:numId w:val="109"/>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EE0663">
              <w:rPr>
                <w:rFonts w:ascii="HG丸ｺﾞｼｯｸM-PRO" w:eastAsia="HG丸ｺﾞｼｯｸM-PRO" w:hAnsi="HG丸ｺﾞｼｯｸM-PRO" w:hint="eastAsia"/>
                <w:sz w:val="21"/>
              </w:rPr>
              <w:t xml:space="preserve"> 本装置は、停電時にも稼働できるように非常用発電設備の負荷として計画すること。</w:t>
            </w:r>
          </w:p>
          <w:p w14:paraId="1198EE35" w14:textId="77777777" w:rsidR="006E1843" w:rsidRPr="00EE0663" w:rsidRDefault="006E1843" w:rsidP="00C4617B">
            <w:pPr>
              <w:pStyle w:val="1e"/>
              <w:numPr>
                <w:ilvl w:val="0"/>
                <w:numId w:val="0"/>
              </w:numPr>
              <w:spacing w:line="240" w:lineRule="exact"/>
            </w:pPr>
          </w:p>
        </w:tc>
        <w:tc>
          <w:tcPr>
            <w:tcW w:w="9462" w:type="dxa"/>
            <w:shd w:val="clear" w:color="auto" w:fill="auto"/>
          </w:tcPr>
          <w:p w14:paraId="32F7296B"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4EFCB042"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18CF9793" w14:textId="77777777" w:rsidTr="006E1843">
        <w:trPr>
          <w:trHeight w:val="352"/>
        </w:trPr>
        <w:tc>
          <w:tcPr>
            <w:tcW w:w="10455" w:type="dxa"/>
            <w:shd w:val="clear" w:color="auto" w:fill="auto"/>
          </w:tcPr>
          <w:p w14:paraId="0EB6B2EF" w14:textId="2DD97D3C" w:rsidR="006E1843" w:rsidRPr="006E1843" w:rsidRDefault="00EE0663" w:rsidP="00E222B8">
            <w:pPr>
              <w:pStyle w:val="1f2"/>
              <w:numPr>
                <w:ilvl w:val="2"/>
                <w:numId w:val="6"/>
              </w:numPr>
              <w:tabs>
                <w:tab w:val="num" w:pos="360"/>
              </w:tabs>
              <w:ind w:left="0" w:firstLine="0"/>
            </w:pPr>
            <w:bookmarkStart w:id="84" w:name="_Ref352240759"/>
            <w:bookmarkStart w:id="85" w:name="_Toc38550672"/>
            <w:bookmarkStart w:id="86" w:name="_Toc38633867"/>
            <w:r w:rsidRPr="005431C6">
              <w:rPr>
                <w:rFonts w:ascii="HG丸ｺﾞｼｯｸM-PRO" w:hAnsi="HG丸ｺﾞｼｯｸM-PRO" w:hint="eastAsia"/>
              </w:rPr>
              <w:t>燃焼設備</w:t>
            </w:r>
            <w:bookmarkEnd w:id="84"/>
            <w:bookmarkEnd w:id="85"/>
            <w:bookmarkEnd w:id="86"/>
          </w:p>
        </w:tc>
        <w:tc>
          <w:tcPr>
            <w:tcW w:w="9462" w:type="dxa"/>
            <w:shd w:val="clear" w:color="auto" w:fill="auto"/>
          </w:tcPr>
          <w:p w14:paraId="11FB386B"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6DB0202F"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6B7B2B31" w14:textId="77777777" w:rsidTr="006E1843">
        <w:trPr>
          <w:trHeight w:val="352"/>
        </w:trPr>
        <w:tc>
          <w:tcPr>
            <w:tcW w:w="10455" w:type="dxa"/>
            <w:shd w:val="clear" w:color="auto" w:fill="auto"/>
          </w:tcPr>
          <w:p w14:paraId="41964229" w14:textId="77777777" w:rsidR="00EE0663" w:rsidRPr="005431C6" w:rsidRDefault="00EE0663" w:rsidP="00C4617B">
            <w:pPr>
              <w:spacing w:line="240" w:lineRule="exact"/>
              <w:rPr>
                <w:rFonts w:ascii="HG丸ｺﾞｼｯｸM-PRO" w:eastAsia="HG丸ｺﾞｼｯｸM-PRO" w:hAnsi="HG丸ｺﾞｼｯｸM-PRO"/>
                <w:sz w:val="22"/>
                <w:szCs w:val="22"/>
              </w:rPr>
            </w:pPr>
            <w:r w:rsidRPr="005431C6">
              <w:rPr>
                <w:rFonts w:ascii="HG丸ｺﾞｼｯｸM-PRO" w:eastAsia="HG丸ｺﾞｼｯｸM-PRO" w:hAnsi="HG丸ｺﾞｼｯｸM-PRO" w:hint="eastAsia"/>
                <w:sz w:val="22"/>
                <w:szCs w:val="22"/>
              </w:rPr>
              <w:t>３．１　ストーカ式焼却炉</w:t>
            </w:r>
          </w:p>
          <w:p w14:paraId="54F1325B" w14:textId="3C74ED6C" w:rsidR="006E1843" w:rsidRPr="006E1843" w:rsidRDefault="00EE0663" w:rsidP="00C4617B">
            <w:pPr>
              <w:pStyle w:val="1e"/>
              <w:numPr>
                <w:ilvl w:val="0"/>
                <w:numId w:val="0"/>
              </w:numPr>
              <w:spacing w:line="240" w:lineRule="exact"/>
              <w:ind w:firstLineChars="200" w:firstLine="440"/>
            </w:pPr>
            <w:r w:rsidRPr="005431C6">
              <w:t>本設備は、燃焼設備のうちストーカ式焼却炉の仕様を示す。</w:t>
            </w:r>
          </w:p>
        </w:tc>
        <w:tc>
          <w:tcPr>
            <w:tcW w:w="9462" w:type="dxa"/>
            <w:shd w:val="clear" w:color="auto" w:fill="auto"/>
          </w:tcPr>
          <w:p w14:paraId="4425C11F"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776EA9F6"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2E98CBCE" w14:textId="77777777" w:rsidTr="006E1843">
        <w:trPr>
          <w:trHeight w:val="352"/>
        </w:trPr>
        <w:tc>
          <w:tcPr>
            <w:tcW w:w="10455" w:type="dxa"/>
            <w:shd w:val="clear" w:color="auto" w:fill="auto"/>
          </w:tcPr>
          <w:p w14:paraId="2451C7CF" w14:textId="77777777" w:rsidR="00C4617B" w:rsidRPr="00C4617B" w:rsidRDefault="00C4617B" w:rsidP="00E222B8">
            <w:pPr>
              <w:pStyle w:val="1e"/>
              <w:numPr>
                <w:ilvl w:val="3"/>
                <w:numId w:val="6"/>
              </w:numPr>
              <w:tabs>
                <w:tab w:val="num" w:pos="360"/>
              </w:tabs>
              <w:spacing w:line="240" w:lineRule="exact"/>
              <w:ind w:left="420" w:hanging="420"/>
              <w:rPr>
                <w:sz w:val="21"/>
                <w:szCs w:val="21"/>
              </w:rPr>
            </w:pPr>
            <w:r w:rsidRPr="00C4617B">
              <w:rPr>
                <w:rFonts w:hint="eastAsia"/>
                <w:sz w:val="21"/>
                <w:szCs w:val="21"/>
              </w:rPr>
              <w:t>ごみ投入ホッパ・シュート</w:t>
            </w:r>
          </w:p>
          <w:p w14:paraId="706B205F" w14:textId="77777777" w:rsidR="00C4617B" w:rsidRPr="00C4617B" w:rsidRDefault="00C4617B" w:rsidP="00E222B8">
            <w:pPr>
              <w:pStyle w:val="1c"/>
              <w:numPr>
                <w:ilvl w:val="4"/>
                <w:numId w:val="6"/>
              </w:numPr>
              <w:tabs>
                <w:tab w:val="num" w:pos="360"/>
              </w:tabs>
              <w:spacing w:line="240" w:lineRule="exact"/>
              <w:ind w:left="650" w:hanging="440"/>
              <w:rPr>
                <w:rFonts w:ascii="HG丸ｺﾞｼｯｸM-PRO" w:hAnsi="HG丸ｺﾞｼｯｸM-PRO"/>
                <w:sz w:val="21"/>
              </w:rPr>
            </w:pPr>
            <w:r w:rsidRPr="00C4617B">
              <w:rPr>
                <w:rFonts w:ascii="HG丸ｺﾞｼｯｸM-PRO" w:hAnsi="HG丸ｺﾞｼｯｸM-PRO" w:hint="eastAsia"/>
                <w:sz w:val="21"/>
              </w:rPr>
              <w:t>形式</w:t>
            </w:r>
            <w:r w:rsidRPr="00C4617B">
              <w:rPr>
                <w:rFonts w:ascii="HG丸ｺﾞｼｯｸM-PRO" w:hAnsi="HG丸ｺﾞｼｯｸM-PRO"/>
                <w:sz w:val="21"/>
              </w:rPr>
              <w:tab/>
            </w:r>
            <w:r w:rsidRPr="00C4617B">
              <w:rPr>
                <w:rFonts w:ascii="HG丸ｺﾞｼｯｸM-PRO" w:hAnsi="HG丸ｺﾞｼｯｸM-PRO"/>
                <w:sz w:val="21"/>
              </w:rPr>
              <w:tab/>
              <w:t>[</w:t>
            </w:r>
            <w:r w:rsidRPr="00C4617B">
              <w:rPr>
                <w:rFonts w:ascii="HG丸ｺﾞｼｯｸM-PRO" w:hAnsi="HG丸ｺﾞｼｯｸM-PRO" w:hint="eastAsia"/>
                <w:sz w:val="21"/>
              </w:rPr>
              <w:t>鋼板溶接製]</w:t>
            </w:r>
          </w:p>
          <w:p w14:paraId="58C5C3FD" w14:textId="77777777" w:rsidR="00C4617B" w:rsidRPr="00C4617B" w:rsidRDefault="00C4617B" w:rsidP="00E222B8">
            <w:pPr>
              <w:pStyle w:val="1c"/>
              <w:numPr>
                <w:ilvl w:val="4"/>
                <w:numId w:val="6"/>
              </w:numPr>
              <w:tabs>
                <w:tab w:val="num" w:pos="360"/>
              </w:tabs>
              <w:spacing w:line="240" w:lineRule="exact"/>
              <w:ind w:left="650" w:hanging="440"/>
              <w:rPr>
                <w:rFonts w:ascii="HG丸ｺﾞｼｯｸM-PRO" w:hAnsi="HG丸ｺﾞｼｯｸM-PRO"/>
                <w:sz w:val="21"/>
              </w:rPr>
            </w:pPr>
            <w:r w:rsidRPr="00C4617B">
              <w:rPr>
                <w:rFonts w:ascii="HG丸ｺﾞｼｯｸM-PRO" w:hAnsi="HG丸ｺﾞｼｯｸM-PRO" w:hint="eastAsia"/>
                <w:sz w:val="21"/>
              </w:rPr>
              <w:t>数量</w:t>
            </w:r>
            <w:r w:rsidRPr="00C4617B">
              <w:rPr>
                <w:rFonts w:ascii="HG丸ｺﾞｼｯｸM-PRO" w:hAnsi="HG丸ｺﾞｼｯｸM-PRO"/>
                <w:sz w:val="21"/>
              </w:rPr>
              <w:tab/>
            </w:r>
            <w:r w:rsidRPr="00C4617B">
              <w:rPr>
                <w:rFonts w:ascii="HG丸ｺﾞｼｯｸM-PRO" w:hAnsi="HG丸ｺﾞｼｯｸM-PRO"/>
                <w:sz w:val="21"/>
              </w:rPr>
              <w:tab/>
              <w:t>[</w:t>
            </w:r>
            <w:r w:rsidRPr="00C4617B">
              <w:rPr>
                <w:rFonts w:ascii="HG丸ｺﾞｼｯｸM-PRO" w:hAnsi="HG丸ｺﾞｼｯｸM-PRO" w:hint="eastAsia"/>
                <w:sz w:val="21"/>
              </w:rPr>
              <w:t>２]基</w:t>
            </w:r>
          </w:p>
          <w:p w14:paraId="35FC94E8" w14:textId="77777777" w:rsidR="00C4617B" w:rsidRPr="00C4617B" w:rsidRDefault="00C4617B" w:rsidP="00E222B8">
            <w:pPr>
              <w:pStyle w:val="1c"/>
              <w:numPr>
                <w:ilvl w:val="4"/>
                <w:numId w:val="6"/>
              </w:numPr>
              <w:tabs>
                <w:tab w:val="num" w:pos="360"/>
              </w:tabs>
              <w:spacing w:line="240" w:lineRule="exact"/>
              <w:ind w:left="650" w:hanging="440"/>
              <w:rPr>
                <w:rFonts w:ascii="HG丸ｺﾞｼｯｸM-PRO" w:hAnsi="HG丸ｺﾞｼｯｸM-PRO"/>
                <w:sz w:val="21"/>
              </w:rPr>
            </w:pPr>
            <w:r w:rsidRPr="00C4617B">
              <w:rPr>
                <w:rFonts w:ascii="HG丸ｺﾞｼｯｸM-PRO" w:hAnsi="HG丸ｺﾞｼｯｸM-PRO" w:hint="eastAsia"/>
                <w:sz w:val="21"/>
              </w:rPr>
              <w:t>主要項目（</w:t>
            </w:r>
            <w:r w:rsidRPr="00C4617B">
              <w:rPr>
                <w:rFonts w:ascii="HG丸ｺﾞｼｯｸM-PRO" w:hAnsi="HG丸ｺﾞｼｯｸM-PRO"/>
                <w:sz w:val="21"/>
              </w:rPr>
              <w:t>1</w:t>
            </w:r>
            <w:r w:rsidRPr="00C4617B">
              <w:rPr>
                <w:rFonts w:ascii="HG丸ｺﾞｼｯｸM-PRO" w:hAnsi="HG丸ｺﾞｼｯｸM-PRO" w:hint="eastAsia"/>
                <w:sz w:val="21"/>
              </w:rPr>
              <w:t>基につき）</w:t>
            </w:r>
          </w:p>
          <w:p w14:paraId="35E95383" w14:textId="77777777" w:rsidR="00C4617B" w:rsidRPr="00C4617B" w:rsidRDefault="00C4617B" w:rsidP="00E222B8">
            <w:pPr>
              <w:pStyle w:val="19"/>
              <w:numPr>
                <w:ilvl w:val="0"/>
                <w:numId w:val="140"/>
              </w:numPr>
              <w:tabs>
                <w:tab w:val="left" w:pos="105"/>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容量</w:t>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sz w:val="21"/>
              </w:rPr>
              <w:tab/>
              <w:t>[</w:t>
            </w:r>
            <w:r w:rsidRPr="00C4617B">
              <w:rPr>
                <w:rFonts w:ascii="HG丸ｺﾞｼｯｸM-PRO" w:eastAsia="HG丸ｺﾞｼｯｸM-PRO" w:hAnsi="HG丸ｺﾞｼｯｸM-PRO" w:hint="eastAsia"/>
                <w:sz w:val="21"/>
              </w:rPr>
              <w:t xml:space="preserve">　</w:t>
            </w:r>
            <w:r w:rsidRPr="00C4617B">
              <w:rPr>
                <w:rFonts w:ascii="HG丸ｺﾞｼｯｸM-PRO" w:eastAsia="HG丸ｺﾞｼｯｸM-PRO" w:hAnsi="HG丸ｺﾞｼｯｸM-PRO"/>
                <w:sz w:val="21"/>
              </w:rPr>
              <w:t>]m</w:t>
            </w:r>
            <w:r w:rsidRPr="00C4617B">
              <w:rPr>
                <w:rFonts w:ascii="HG丸ｺﾞｼｯｸM-PRO" w:eastAsia="HG丸ｺﾞｼｯｸM-PRO" w:hAnsi="HG丸ｺﾞｼｯｸM-PRO"/>
                <w:sz w:val="21"/>
                <w:vertAlign w:val="superscript"/>
              </w:rPr>
              <w:t>3</w:t>
            </w:r>
            <w:r w:rsidRPr="00C4617B">
              <w:rPr>
                <w:rFonts w:ascii="HG丸ｺﾞｼｯｸM-PRO" w:eastAsia="HG丸ｺﾞｼｯｸM-PRO" w:hAnsi="HG丸ｺﾞｼｯｸM-PRO" w:hint="eastAsia"/>
                <w:sz w:val="21"/>
              </w:rPr>
              <w:t>（シュート部を含む）</w:t>
            </w:r>
          </w:p>
          <w:p w14:paraId="53358A27" w14:textId="77777777" w:rsidR="00C4617B" w:rsidRPr="00C4617B" w:rsidRDefault="00C4617B" w:rsidP="00E222B8">
            <w:pPr>
              <w:pStyle w:val="19"/>
              <w:numPr>
                <w:ilvl w:val="0"/>
                <w:numId w:val="140"/>
              </w:numPr>
              <w:tabs>
                <w:tab w:val="left" w:pos="105"/>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材質</w:t>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sz w:val="21"/>
              </w:rPr>
              <w:tab/>
              <w:t>[SS400</w:t>
            </w:r>
            <w:r w:rsidRPr="00C4617B">
              <w:rPr>
                <w:rFonts w:ascii="HG丸ｺﾞｼｯｸM-PRO" w:eastAsia="HG丸ｺﾞｼｯｸM-PRO" w:hAnsi="HG丸ｺﾞｼｯｸM-PRO" w:hint="eastAsia"/>
                <w:sz w:val="21"/>
              </w:rPr>
              <w:t>又は同等品以上</w:t>
            </w:r>
            <w:r w:rsidRPr="00C4617B">
              <w:rPr>
                <w:rFonts w:ascii="HG丸ｺﾞｼｯｸM-PRO" w:eastAsia="HG丸ｺﾞｼｯｸM-PRO" w:hAnsi="HG丸ｺﾞｼｯｸM-PRO"/>
                <w:sz w:val="21"/>
              </w:rPr>
              <w:t>]</w:t>
            </w:r>
          </w:p>
          <w:p w14:paraId="4801D189" w14:textId="77777777" w:rsidR="00C4617B" w:rsidRPr="00C4617B" w:rsidRDefault="00C4617B" w:rsidP="00E222B8">
            <w:pPr>
              <w:pStyle w:val="19"/>
              <w:numPr>
                <w:ilvl w:val="0"/>
                <w:numId w:val="14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sz w:val="21"/>
              </w:rPr>
              <w:t xml:space="preserve"> 厚さ</w:t>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sz w:val="21"/>
              </w:rPr>
              <w:tab/>
              <w:t>[　]mm以上</w:t>
            </w:r>
          </w:p>
          <w:p w14:paraId="08D046AB" w14:textId="77777777" w:rsidR="00C4617B" w:rsidRPr="00C4617B" w:rsidRDefault="00C4617B" w:rsidP="00E222B8">
            <w:pPr>
              <w:pStyle w:val="19"/>
              <w:numPr>
                <w:ilvl w:val="0"/>
                <w:numId w:val="14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w:t>
            </w:r>
            <w:r w:rsidRPr="00C4617B">
              <w:rPr>
                <w:rFonts w:ascii="HG丸ｺﾞｼｯｸM-PRO" w:eastAsia="HG丸ｺﾞｼｯｸM-PRO" w:hAnsi="HG丸ｺﾞｼｯｸM-PRO"/>
                <w:sz w:val="21"/>
              </w:rPr>
              <w:t>寸法</w:t>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sz w:val="21"/>
              </w:rPr>
              <w:tab/>
              <w:t>投入口寸法</w:t>
            </w:r>
            <w:r w:rsidRPr="00C4617B">
              <w:rPr>
                <w:rFonts w:ascii="HG丸ｺﾞｼｯｸM-PRO" w:eastAsia="HG丸ｺﾞｼｯｸM-PRO" w:hAnsi="HG丸ｺﾞｼｯｸM-PRO" w:hint="eastAsia"/>
                <w:sz w:val="21"/>
              </w:rPr>
              <w:t xml:space="preserve"> 幅</w:t>
            </w:r>
            <w:r w:rsidRPr="00C4617B">
              <w:rPr>
                <w:rFonts w:ascii="HG丸ｺﾞｼｯｸM-PRO" w:eastAsia="HG丸ｺﾞｼｯｸM-PRO" w:hAnsi="HG丸ｺﾞｼｯｸM-PRO"/>
                <w:sz w:val="21"/>
              </w:rPr>
              <w:t>[　]mm×奥行き[　]mm</w:t>
            </w:r>
          </w:p>
          <w:p w14:paraId="3933D60E" w14:textId="77777777" w:rsidR="00C4617B" w:rsidRPr="00C4617B" w:rsidRDefault="00C4617B" w:rsidP="00E222B8">
            <w:pPr>
              <w:pStyle w:val="1c"/>
              <w:numPr>
                <w:ilvl w:val="4"/>
                <w:numId w:val="6"/>
              </w:numPr>
              <w:tabs>
                <w:tab w:val="num" w:pos="360"/>
              </w:tabs>
              <w:spacing w:line="240" w:lineRule="exact"/>
              <w:ind w:left="650" w:hanging="440"/>
              <w:rPr>
                <w:rFonts w:ascii="HG丸ｺﾞｼｯｸM-PRO" w:hAnsi="HG丸ｺﾞｼｯｸM-PRO"/>
                <w:sz w:val="21"/>
              </w:rPr>
            </w:pPr>
            <w:r w:rsidRPr="00C4617B">
              <w:rPr>
                <w:rFonts w:ascii="HG丸ｺﾞｼｯｸM-PRO" w:hAnsi="HG丸ｺﾞｼｯｸM-PRO" w:hint="eastAsia"/>
                <w:sz w:val="21"/>
              </w:rPr>
              <w:t>付属機器</w:t>
            </w:r>
            <w:r w:rsidRPr="00C4617B">
              <w:rPr>
                <w:rFonts w:ascii="HG丸ｺﾞｼｯｸM-PRO" w:hAnsi="HG丸ｺﾞｼｯｸM-PRO"/>
                <w:sz w:val="21"/>
              </w:rPr>
              <w:tab/>
            </w:r>
            <w:r w:rsidRPr="00C4617B">
              <w:rPr>
                <w:rFonts w:ascii="HG丸ｺﾞｼｯｸM-PRO" w:hAnsi="HG丸ｺﾞｼｯｸM-PRO"/>
                <w:sz w:val="21"/>
              </w:rPr>
              <w:tab/>
              <w:t>[</w:t>
            </w:r>
            <w:r w:rsidRPr="00C4617B">
              <w:rPr>
                <w:rFonts w:ascii="HG丸ｺﾞｼｯｸM-PRO" w:hAnsi="HG丸ｺﾞｼｯｸM-PRO" w:hint="eastAsia"/>
                <w:sz w:val="21"/>
              </w:rPr>
              <w:t>レベル表示装置、ブリッジ警報装置、ブリッジ解除装置、点検口、その他必要な設備一式</w:t>
            </w:r>
            <w:r w:rsidRPr="00C4617B">
              <w:rPr>
                <w:rFonts w:ascii="HG丸ｺﾞｼｯｸM-PRO" w:hAnsi="HG丸ｺﾞｼｯｸM-PRO"/>
                <w:sz w:val="21"/>
              </w:rPr>
              <w:t>]</w:t>
            </w:r>
          </w:p>
          <w:p w14:paraId="14A798F3" w14:textId="77777777" w:rsidR="00C4617B" w:rsidRPr="00C4617B" w:rsidRDefault="00C4617B" w:rsidP="00E222B8">
            <w:pPr>
              <w:pStyle w:val="1c"/>
              <w:numPr>
                <w:ilvl w:val="4"/>
                <w:numId w:val="6"/>
              </w:numPr>
              <w:tabs>
                <w:tab w:val="num" w:pos="360"/>
              </w:tabs>
              <w:spacing w:line="240" w:lineRule="exact"/>
              <w:ind w:left="650" w:hanging="440"/>
              <w:rPr>
                <w:rFonts w:ascii="HG丸ｺﾞｼｯｸM-PRO" w:hAnsi="HG丸ｺﾞｼｯｸM-PRO"/>
                <w:sz w:val="21"/>
              </w:rPr>
            </w:pPr>
            <w:r w:rsidRPr="00C4617B">
              <w:rPr>
                <w:rFonts w:ascii="HG丸ｺﾞｼｯｸM-PRO" w:hAnsi="HG丸ｺﾞｼｯｸM-PRO" w:hint="eastAsia"/>
                <w:sz w:val="21"/>
              </w:rPr>
              <w:t>特記事項</w:t>
            </w:r>
          </w:p>
          <w:p w14:paraId="7CA36F27" w14:textId="77777777" w:rsidR="00C4617B" w:rsidRPr="00C4617B" w:rsidRDefault="00C4617B" w:rsidP="00E222B8">
            <w:pPr>
              <w:pStyle w:val="19"/>
              <w:numPr>
                <w:ilvl w:val="0"/>
                <w:numId w:val="110"/>
              </w:numPr>
              <w:tabs>
                <w:tab w:val="left" w:pos="105"/>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w:t>
            </w:r>
            <w:r w:rsidRPr="00C4617B">
              <w:rPr>
                <w:rFonts w:ascii="HG丸ｺﾞｼｯｸM-PRO" w:eastAsia="HG丸ｺﾞｼｯｸM-PRO" w:hAnsi="HG丸ｺﾞｼｯｸM-PRO" w:hint="eastAsia"/>
                <w:color w:val="000000"/>
                <w:sz w:val="21"/>
              </w:rPr>
              <w:t>ごみクレーンで供給されたごみを一時貯えて、円滑に後段の処理へ供給可能な構造とすること。</w:t>
            </w:r>
          </w:p>
          <w:p w14:paraId="24EC12F2" w14:textId="77777777" w:rsidR="00C4617B" w:rsidRPr="00C4617B" w:rsidRDefault="00C4617B" w:rsidP="00E222B8">
            <w:pPr>
              <w:pStyle w:val="19"/>
              <w:numPr>
                <w:ilvl w:val="0"/>
                <w:numId w:val="110"/>
              </w:numPr>
              <w:tabs>
                <w:tab w:val="left" w:pos="105"/>
                <w:tab w:val="num" w:pos="360"/>
                <w:tab w:val="left" w:pos="420"/>
              </w:tabs>
              <w:spacing w:line="240" w:lineRule="exact"/>
              <w:ind w:leftChars="0" w:left="84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レベル表示、ブリッジ警報装置を中央制御室</w:t>
            </w:r>
            <w:r w:rsidRPr="00C4617B">
              <w:rPr>
                <w:rFonts w:ascii="HG丸ｺﾞｼｯｸM-PRO" w:eastAsia="HG丸ｺﾞｼｯｸM-PRO" w:hAnsi="HG丸ｺﾞｼｯｸM-PRO"/>
                <w:sz w:val="21"/>
              </w:rPr>
              <w:t>(</w:t>
            </w:r>
            <w:r w:rsidRPr="00C4617B">
              <w:rPr>
                <w:rFonts w:ascii="HG丸ｺﾞｼｯｸM-PRO" w:eastAsia="HG丸ｺﾞｼｯｸM-PRO" w:hAnsi="HG丸ｺﾞｼｯｸM-PRO" w:hint="eastAsia"/>
                <w:sz w:val="21"/>
              </w:rPr>
              <w:t>またはクレーン操作室</w:t>
            </w:r>
            <w:r w:rsidRPr="00C4617B">
              <w:rPr>
                <w:rFonts w:ascii="HG丸ｺﾞｼｯｸM-PRO" w:eastAsia="HG丸ｺﾞｼｯｸM-PRO" w:hAnsi="HG丸ｺﾞｼｯｸM-PRO"/>
                <w:sz w:val="21"/>
              </w:rPr>
              <w:t>)</w:t>
            </w:r>
            <w:r w:rsidRPr="00C4617B">
              <w:rPr>
                <w:rFonts w:ascii="HG丸ｺﾞｼｯｸM-PRO" w:eastAsia="HG丸ｺﾞｼｯｸM-PRO" w:hAnsi="HG丸ｺﾞｼｯｸM-PRO" w:hint="eastAsia"/>
                <w:sz w:val="21"/>
              </w:rPr>
              <w:t>に設けること。</w:t>
            </w:r>
          </w:p>
          <w:p w14:paraId="0F9F976C" w14:textId="77777777" w:rsidR="00C4617B" w:rsidRPr="00C4617B" w:rsidRDefault="00C4617B" w:rsidP="00E222B8">
            <w:pPr>
              <w:pStyle w:val="19"/>
              <w:numPr>
                <w:ilvl w:val="0"/>
                <w:numId w:val="110"/>
              </w:numPr>
              <w:tabs>
                <w:tab w:val="left" w:pos="105"/>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ホッパの下部は耐熱耐摩耗を考慮した材質・構造とし、熱歪み及び外部への放熱を防ぐ構造とすること。また、必要に応じて冷却装置を設けること。</w:t>
            </w:r>
          </w:p>
          <w:p w14:paraId="7880C4FA" w14:textId="77777777" w:rsidR="00C4617B" w:rsidRPr="00C4617B" w:rsidRDefault="00C4617B" w:rsidP="00E222B8">
            <w:pPr>
              <w:pStyle w:val="19"/>
              <w:numPr>
                <w:ilvl w:val="0"/>
                <w:numId w:val="110"/>
              </w:numPr>
              <w:tabs>
                <w:tab w:val="left" w:pos="105"/>
                <w:tab w:val="num" w:pos="360"/>
                <w:tab w:val="left" w:pos="420"/>
              </w:tabs>
              <w:spacing w:line="240" w:lineRule="exact"/>
              <w:ind w:leftChars="0" w:firstLineChars="0"/>
              <w:rPr>
                <w:rFonts w:ascii="HG丸ｺﾞｼｯｸM-PRO" w:eastAsia="HG丸ｺﾞｼｯｸM-PRO" w:hAnsi="HG丸ｺﾞｼｯｸM-PRO" w:cs="Times New Roman"/>
                <w:sz w:val="21"/>
              </w:rPr>
            </w:pPr>
            <w:r w:rsidRPr="00C4617B">
              <w:rPr>
                <w:rFonts w:ascii="HG丸ｺﾞｼｯｸM-PRO" w:eastAsia="HG丸ｺﾞｼｯｸM-PRO" w:hAnsi="HG丸ｺﾞｼｯｸM-PRO" w:hint="eastAsia"/>
                <w:sz w:val="21"/>
              </w:rPr>
              <w:t xml:space="preserve"> 本ホッパとホッパステージ床との間は密閉構造とすること。 </w:t>
            </w:r>
          </w:p>
          <w:p w14:paraId="7F11943E" w14:textId="77777777" w:rsidR="00C4617B" w:rsidRPr="00C4617B" w:rsidRDefault="00C4617B" w:rsidP="00E222B8">
            <w:pPr>
              <w:pStyle w:val="19"/>
              <w:numPr>
                <w:ilvl w:val="0"/>
                <w:numId w:val="11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cs="Times New Roman" w:hint="eastAsia"/>
                <w:color w:val="000000"/>
                <w:sz w:val="21"/>
              </w:rPr>
              <w:t>シュート部でごみの閉塞をおこさないよう、構造上の配慮を十分に検討し、必要な装置を設置すること。</w:t>
            </w:r>
          </w:p>
          <w:p w14:paraId="6070FE3D" w14:textId="77777777" w:rsidR="00C4617B" w:rsidRPr="00C4617B" w:rsidRDefault="00C4617B" w:rsidP="00E222B8">
            <w:pPr>
              <w:pStyle w:val="19"/>
              <w:numPr>
                <w:ilvl w:val="0"/>
                <w:numId w:val="11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w:t>
            </w:r>
            <w:r w:rsidRPr="00C4617B">
              <w:rPr>
                <w:rFonts w:ascii="HG丸ｺﾞｼｯｸM-PRO" w:eastAsia="HG丸ｺﾞｼｯｸM-PRO" w:hAnsi="HG丸ｺﾞｼｯｸM-PRO" w:hint="eastAsia"/>
                <w:color w:val="000000"/>
                <w:sz w:val="21"/>
              </w:rPr>
              <w:t>ホッパ部に開閉ゲートを設置し、操作はごみクレーン操作室及び現場で行うこととする。</w:t>
            </w:r>
          </w:p>
          <w:p w14:paraId="69D663C4" w14:textId="77777777" w:rsidR="00C4617B" w:rsidRPr="00C4617B" w:rsidRDefault="00C4617B" w:rsidP="00E222B8">
            <w:pPr>
              <w:pStyle w:val="19"/>
              <w:numPr>
                <w:ilvl w:val="0"/>
                <w:numId w:val="11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color w:val="000000"/>
                <w:sz w:val="21"/>
              </w:rPr>
              <w:t xml:space="preserve"> </w:t>
            </w:r>
            <w:r w:rsidRPr="00C4617B">
              <w:rPr>
                <w:rFonts w:ascii="HG丸ｺﾞｼｯｸM-PRO" w:eastAsia="HG丸ｺﾞｼｯｸM-PRO" w:hAnsi="HG丸ｺﾞｼｯｸM-PRO" w:hint="eastAsia"/>
                <w:sz w:val="21"/>
              </w:rPr>
              <w:t>ブリッジを解除するための装置を設置し、現場操作のほか中央制御室並びにごみクレーン操作室からも操作できること。なお、ホッパゲートとブリッジ解除装置は兼用しても良い。</w:t>
            </w:r>
          </w:p>
          <w:p w14:paraId="60BE4ED6" w14:textId="77777777" w:rsidR="00C4617B" w:rsidRPr="00C4617B" w:rsidRDefault="00C4617B" w:rsidP="00E222B8">
            <w:pPr>
              <w:pStyle w:val="19"/>
              <w:numPr>
                <w:ilvl w:val="0"/>
                <w:numId w:val="11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シュート部には摩耗防止のためにライナーを設置すること。</w:t>
            </w:r>
            <w:r w:rsidRPr="00C4617B">
              <w:rPr>
                <w:rFonts w:ascii="HG丸ｺﾞｼｯｸM-PRO" w:eastAsia="HG丸ｺﾞｼｯｸM-PRO" w:hAnsi="HG丸ｺﾞｼｯｸM-PRO"/>
                <w:sz w:val="21"/>
              </w:rPr>
              <w:t xml:space="preserve"> </w:t>
            </w:r>
          </w:p>
          <w:p w14:paraId="208D84BC" w14:textId="71D8D3A7" w:rsidR="006E1843" w:rsidRPr="006E1843" w:rsidRDefault="006E1843" w:rsidP="00C4617B">
            <w:pPr>
              <w:pStyle w:val="1e"/>
              <w:numPr>
                <w:ilvl w:val="0"/>
                <w:numId w:val="0"/>
              </w:numPr>
              <w:spacing w:line="240" w:lineRule="exact"/>
            </w:pPr>
          </w:p>
        </w:tc>
        <w:tc>
          <w:tcPr>
            <w:tcW w:w="9462" w:type="dxa"/>
            <w:shd w:val="clear" w:color="auto" w:fill="auto"/>
          </w:tcPr>
          <w:p w14:paraId="7029D4D2"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0FD662CB"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424F7B03" w14:textId="77777777" w:rsidTr="006E1843">
        <w:trPr>
          <w:trHeight w:val="352"/>
        </w:trPr>
        <w:tc>
          <w:tcPr>
            <w:tcW w:w="10455" w:type="dxa"/>
            <w:shd w:val="clear" w:color="auto" w:fill="auto"/>
          </w:tcPr>
          <w:p w14:paraId="650769C8" w14:textId="77777777" w:rsidR="00C4617B" w:rsidRPr="00C4617B" w:rsidRDefault="00C4617B" w:rsidP="00E222B8">
            <w:pPr>
              <w:pStyle w:val="1e"/>
              <w:numPr>
                <w:ilvl w:val="3"/>
                <w:numId w:val="6"/>
              </w:numPr>
              <w:tabs>
                <w:tab w:val="num" w:pos="360"/>
              </w:tabs>
              <w:spacing w:line="240" w:lineRule="exact"/>
              <w:ind w:left="420" w:hanging="420"/>
              <w:rPr>
                <w:sz w:val="21"/>
                <w:szCs w:val="21"/>
              </w:rPr>
            </w:pPr>
            <w:r w:rsidRPr="00C4617B">
              <w:rPr>
                <w:rFonts w:hint="eastAsia"/>
                <w:sz w:val="21"/>
                <w:szCs w:val="21"/>
              </w:rPr>
              <w:t>給じん装置</w:t>
            </w:r>
          </w:p>
          <w:p w14:paraId="68720B9D" w14:textId="77777777" w:rsidR="00C4617B" w:rsidRPr="00C4617B" w:rsidRDefault="00C4617B" w:rsidP="00E222B8">
            <w:pPr>
              <w:pStyle w:val="1c"/>
              <w:numPr>
                <w:ilvl w:val="4"/>
                <w:numId w:val="6"/>
              </w:numPr>
              <w:tabs>
                <w:tab w:val="num" w:pos="360"/>
              </w:tabs>
              <w:spacing w:line="240" w:lineRule="exact"/>
              <w:ind w:left="650" w:hanging="440"/>
              <w:rPr>
                <w:rFonts w:ascii="HG丸ｺﾞｼｯｸM-PRO" w:hAnsi="HG丸ｺﾞｼｯｸM-PRO"/>
                <w:sz w:val="21"/>
              </w:rPr>
            </w:pPr>
            <w:r w:rsidRPr="00C4617B">
              <w:rPr>
                <w:rFonts w:ascii="HG丸ｺﾞｼｯｸM-PRO" w:hAnsi="HG丸ｺﾞｼｯｸM-PRO" w:hint="eastAsia"/>
                <w:sz w:val="21"/>
              </w:rPr>
              <w:t>形式</w:t>
            </w:r>
            <w:r w:rsidRPr="00C4617B">
              <w:rPr>
                <w:rFonts w:ascii="HG丸ｺﾞｼｯｸM-PRO" w:hAnsi="HG丸ｺﾞｼｯｸM-PRO"/>
                <w:sz w:val="21"/>
              </w:rPr>
              <w:tab/>
            </w:r>
            <w:r w:rsidRPr="00C4617B">
              <w:rPr>
                <w:rFonts w:ascii="HG丸ｺﾞｼｯｸM-PRO" w:hAnsi="HG丸ｺﾞｼｯｸM-PRO"/>
                <w:sz w:val="21"/>
              </w:rPr>
              <w:tab/>
              <w:t>[</w:t>
            </w:r>
            <w:r w:rsidRPr="00C4617B">
              <w:rPr>
                <w:rFonts w:ascii="HG丸ｺﾞｼｯｸM-PRO" w:hAnsi="HG丸ｺﾞｼｯｸM-PRO" w:hint="eastAsia"/>
                <w:sz w:val="21"/>
              </w:rPr>
              <w:t xml:space="preserve">　</w:t>
            </w:r>
            <w:r w:rsidRPr="00C4617B">
              <w:rPr>
                <w:rFonts w:ascii="HG丸ｺﾞｼｯｸM-PRO" w:hAnsi="HG丸ｺﾞｼｯｸM-PRO"/>
                <w:sz w:val="21"/>
              </w:rPr>
              <w:t>]</w:t>
            </w:r>
          </w:p>
          <w:p w14:paraId="7A34620B" w14:textId="77777777" w:rsidR="00C4617B" w:rsidRPr="00C4617B" w:rsidRDefault="00C4617B" w:rsidP="00E222B8">
            <w:pPr>
              <w:pStyle w:val="1c"/>
              <w:numPr>
                <w:ilvl w:val="4"/>
                <w:numId w:val="6"/>
              </w:numPr>
              <w:tabs>
                <w:tab w:val="num" w:pos="360"/>
              </w:tabs>
              <w:spacing w:line="240" w:lineRule="exact"/>
              <w:ind w:left="650" w:hanging="440"/>
              <w:rPr>
                <w:rFonts w:ascii="HG丸ｺﾞｼｯｸM-PRO" w:hAnsi="HG丸ｺﾞｼｯｸM-PRO"/>
                <w:sz w:val="21"/>
              </w:rPr>
            </w:pPr>
            <w:r w:rsidRPr="00C4617B">
              <w:rPr>
                <w:rFonts w:ascii="HG丸ｺﾞｼｯｸM-PRO" w:hAnsi="HG丸ｺﾞｼｯｸM-PRO" w:hint="eastAsia"/>
                <w:sz w:val="21"/>
              </w:rPr>
              <w:t>数量</w:t>
            </w:r>
            <w:r w:rsidRPr="00C4617B">
              <w:rPr>
                <w:rFonts w:ascii="HG丸ｺﾞｼｯｸM-PRO" w:hAnsi="HG丸ｺﾞｼｯｸM-PRO"/>
                <w:sz w:val="21"/>
              </w:rPr>
              <w:tab/>
            </w:r>
            <w:r w:rsidRPr="00C4617B">
              <w:rPr>
                <w:rFonts w:ascii="HG丸ｺﾞｼｯｸM-PRO" w:hAnsi="HG丸ｺﾞｼｯｸM-PRO"/>
                <w:sz w:val="21"/>
              </w:rPr>
              <w:tab/>
            </w:r>
            <w:r w:rsidRPr="00C4617B">
              <w:rPr>
                <w:rFonts w:ascii="HG丸ｺﾞｼｯｸM-PRO" w:hAnsi="HG丸ｺﾞｼｯｸM-PRO" w:hint="eastAsia"/>
                <w:sz w:val="21"/>
              </w:rPr>
              <w:t>２基</w:t>
            </w:r>
          </w:p>
          <w:p w14:paraId="46A2424C" w14:textId="77777777" w:rsidR="00C4617B" w:rsidRPr="00C4617B" w:rsidRDefault="00C4617B" w:rsidP="00E222B8">
            <w:pPr>
              <w:pStyle w:val="1c"/>
              <w:numPr>
                <w:ilvl w:val="4"/>
                <w:numId w:val="6"/>
              </w:numPr>
              <w:tabs>
                <w:tab w:val="num" w:pos="360"/>
              </w:tabs>
              <w:spacing w:line="240" w:lineRule="exact"/>
              <w:ind w:left="650" w:hanging="440"/>
              <w:rPr>
                <w:rFonts w:ascii="HG丸ｺﾞｼｯｸM-PRO" w:hAnsi="HG丸ｺﾞｼｯｸM-PRO"/>
                <w:sz w:val="21"/>
              </w:rPr>
            </w:pPr>
            <w:r w:rsidRPr="00C4617B">
              <w:rPr>
                <w:rFonts w:ascii="HG丸ｺﾞｼｯｸM-PRO" w:hAnsi="HG丸ｺﾞｼｯｸM-PRO" w:hint="eastAsia"/>
                <w:sz w:val="21"/>
              </w:rPr>
              <w:t>主要項目（１基につき）</w:t>
            </w:r>
          </w:p>
          <w:p w14:paraId="59D632A7" w14:textId="77777777" w:rsidR="00C4617B" w:rsidRPr="00C4617B" w:rsidRDefault="00C4617B" w:rsidP="00E222B8">
            <w:pPr>
              <w:pStyle w:val="19"/>
              <w:numPr>
                <w:ilvl w:val="0"/>
                <w:numId w:val="111"/>
              </w:numPr>
              <w:tabs>
                <w:tab w:val="left" w:pos="105"/>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構造</w:t>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sz w:val="21"/>
              </w:rPr>
              <w:tab/>
              <w:t>[</w:t>
            </w:r>
            <w:r w:rsidRPr="00C4617B">
              <w:rPr>
                <w:rFonts w:ascii="HG丸ｺﾞｼｯｸM-PRO" w:eastAsia="HG丸ｺﾞｼｯｸM-PRO" w:hAnsi="HG丸ｺﾞｼｯｸM-PRO" w:hint="eastAsia"/>
                <w:sz w:val="21"/>
              </w:rPr>
              <w:t xml:space="preserve">　</w:t>
            </w:r>
            <w:r w:rsidRPr="00C4617B">
              <w:rPr>
                <w:rFonts w:ascii="HG丸ｺﾞｼｯｸM-PRO" w:eastAsia="HG丸ｺﾞｼｯｸM-PRO" w:hAnsi="HG丸ｺﾞｼｯｸM-PRO"/>
                <w:sz w:val="21"/>
              </w:rPr>
              <w:t>]</w:t>
            </w:r>
          </w:p>
          <w:p w14:paraId="096210BB" w14:textId="77777777" w:rsidR="00C4617B" w:rsidRPr="00C4617B" w:rsidRDefault="00C4617B" w:rsidP="00E222B8">
            <w:pPr>
              <w:pStyle w:val="19"/>
              <w:numPr>
                <w:ilvl w:val="0"/>
                <w:numId w:val="11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能力</w:t>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sz w:val="21"/>
              </w:rPr>
              <w:tab/>
              <w:t>[　] kg/h</w:t>
            </w:r>
            <w:r w:rsidRPr="00C4617B">
              <w:rPr>
                <w:rFonts w:ascii="HG丸ｺﾞｼｯｸM-PRO" w:eastAsia="HG丸ｺﾞｼｯｸM-PRO" w:hAnsi="HG丸ｺﾞｼｯｸM-PRO" w:hint="eastAsia"/>
                <w:sz w:val="21"/>
              </w:rPr>
              <w:t>以上</w:t>
            </w:r>
          </w:p>
          <w:p w14:paraId="1228842B" w14:textId="77777777" w:rsidR="00C4617B" w:rsidRPr="00C4617B" w:rsidRDefault="00C4617B" w:rsidP="00E222B8">
            <w:pPr>
              <w:pStyle w:val="19"/>
              <w:numPr>
                <w:ilvl w:val="0"/>
                <w:numId w:val="11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寸法</w:t>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hint="eastAsia"/>
                <w:sz w:val="21"/>
              </w:rPr>
              <w:t>幅</w:t>
            </w:r>
            <w:r w:rsidRPr="00C4617B">
              <w:rPr>
                <w:rFonts w:ascii="HG丸ｺﾞｼｯｸM-PRO" w:eastAsia="HG丸ｺﾞｼｯｸM-PRO" w:hAnsi="HG丸ｺﾞｼｯｸM-PRO"/>
                <w:sz w:val="21"/>
              </w:rPr>
              <w:t>[</w:t>
            </w:r>
            <w:r w:rsidRPr="00C4617B">
              <w:rPr>
                <w:rFonts w:ascii="HG丸ｺﾞｼｯｸM-PRO" w:eastAsia="HG丸ｺﾞｼｯｸM-PRO" w:hAnsi="HG丸ｺﾞｼｯｸM-PRO" w:hint="eastAsia"/>
                <w:sz w:val="21"/>
              </w:rPr>
              <w:t xml:space="preserve">　</w:t>
            </w:r>
            <w:r w:rsidRPr="00C4617B">
              <w:rPr>
                <w:rFonts w:ascii="HG丸ｺﾞｼｯｸM-PRO" w:eastAsia="HG丸ｺﾞｼｯｸM-PRO" w:hAnsi="HG丸ｺﾞｼｯｸM-PRO"/>
                <w:sz w:val="21"/>
              </w:rPr>
              <w:t>]m</w:t>
            </w:r>
            <w:r w:rsidRPr="00C4617B">
              <w:rPr>
                <w:rFonts w:ascii="HG丸ｺﾞｼｯｸM-PRO" w:eastAsia="HG丸ｺﾞｼｯｸM-PRO" w:hAnsi="HG丸ｺﾞｼｯｸM-PRO" w:hint="eastAsia"/>
                <w:sz w:val="21"/>
              </w:rPr>
              <w:t>×長さ</w:t>
            </w:r>
            <w:r w:rsidRPr="00C4617B">
              <w:rPr>
                <w:rFonts w:ascii="HG丸ｺﾞｼｯｸM-PRO" w:eastAsia="HG丸ｺﾞｼｯｸM-PRO" w:hAnsi="HG丸ｺﾞｼｯｸM-PRO"/>
                <w:sz w:val="21"/>
              </w:rPr>
              <w:t>[</w:t>
            </w:r>
            <w:r w:rsidRPr="00C4617B">
              <w:rPr>
                <w:rFonts w:ascii="HG丸ｺﾞｼｯｸM-PRO" w:eastAsia="HG丸ｺﾞｼｯｸM-PRO" w:hAnsi="HG丸ｺﾞｼｯｸM-PRO" w:hint="eastAsia"/>
                <w:sz w:val="21"/>
              </w:rPr>
              <w:t xml:space="preserve">　</w:t>
            </w:r>
            <w:r w:rsidRPr="00C4617B">
              <w:rPr>
                <w:rFonts w:ascii="HG丸ｺﾞｼｯｸM-PRO" w:eastAsia="HG丸ｺﾞｼｯｸM-PRO" w:hAnsi="HG丸ｺﾞｼｯｸM-PRO"/>
                <w:sz w:val="21"/>
              </w:rPr>
              <w:t>]m</w:t>
            </w:r>
          </w:p>
          <w:p w14:paraId="37631BDF" w14:textId="77777777" w:rsidR="00C4617B" w:rsidRPr="00C4617B" w:rsidRDefault="00C4617B" w:rsidP="00E222B8">
            <w:pPr>
              <w:pStyle w:val="19"/>
              <w:numPr>
                <w:ilvl w:val="0"/>
                <w:numId w:val="11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sz w:val="21"/>
              </w:rPr>
              <w:t xml:space="preserve"> 材質</w:t>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sz w:val="21"/>
              </w:rPr>
              <w:tab/>
              <w:t>[　]</w:t>
            </w:r>
          </w:p>
          <w:p w14:paraId="703100F7" w14:textId="77777777" w:rsidR="00C4617B" w:rsidRPr="00C4617B" w:rsidRDefault="00C4617B" w:rsidP="00E222B8">
            <w:pPr>
              <w:pStyle w:val="1c"/>
              <w:numPr>
                <w:ilvl w:val="4"/>
                <w:numId w:val="6"/>
              </w:numPr>
              <w:tabs>
                <w:tab w:val="num" w:pos="360"/>
              </w:tabs>
              <w:spacing w:line="240" w:lineRule="exact"/>
              <w:ind w:left="650" w:hanging="440"/>
              <w:rPr>
                <w:rFonts w:ascii="HG丸ｺﾞｼｯｸM-PRO" w:hAnsi="HG丸ｺﾞｼｯｸM-PRO"/>
                <w:sz w:val="21"/>
              </w:rPr>
            </w:pPr>
            <w:r w:rsidRPr="00C4617B">
              <w:rPr>
                <w:rFonts w:ascii="HG丸ｺﾞｼｯｸM-PRO" w:hAnsi="HG丸ｺﾞｼｯｸM-PRO" w:hint="eastAsia"/>
                <w:sz w:val="21"/>
              </w:rPr>
              <w:t>付属機器</w:t>
            </w:r>
            <w:r w:rsidRPr="00C4617B">
              <w:rPr>
                <w:rFonts w:ascii="HG丸ｺﾞｼｯｸM-PRO" w:hAnsi="HG丸ｺﾞｼｯｸM-PRO"/>
                <w:sz w:val="21"/>
              </w:rPr>
              <w:tab/>
            </w:r>
            <w:r w:rsidRPr="00C4617B">
              <w:rPr>
                <w:rFonts w:ascii="HG丸ｺﾞｼｯｸM-PRO" w:hAnsi="HG丸ｺﾞｼｯｸM-PRO"/>
                <w:sz w:val="21"/>
              </w:rPr>
              <w:tab/>
              <w:t>[</w:t>
            </w:r>
            <w:r w:rsidRPr="00C4617B">
              <w:rPr>
                <w:rFonts w:ascii="HG丸ｺﾞｼｯｸM-PRO" w:hAnsi="HG丸ｺﾞｼｯｸM-PRO" w:hint="eastAsia"/>
                <w:sz w:val="21"/>
              </w:rPr>
              <w:t>点検口、その他必要な設備一式</w:t>
            </w:r>
            <w:r w:rsidRPr="00C4617B">
              <w:rPr>
                <w:rFonts w:ascii="HG丸ｺﾞｼｯｸM-PRO" w:hAnsi="HG丸ｺﾞｼｯｸM-PRO"/>
                <w:sz w:val="21"/>
              </w:rPr>
              <w:t>]</w:t>
            </w:r>
          </w:p>
          <w:p w14:paraId="22FF0476" w14:textId="77777777" w:rsidR="00C4617B" w:rsidRPr="00C4617B" w:rsidRDefault="00C4617B" w:rsidP="00E222B8">
            <w:pPr>
              <w:pStyle w:val="1c"/>
              <w:numPr>
                <w:ilvl w:val="4"/>
                <w:numId w:val="6"/>
              </w:numPr>
              <w:tabs>
                <w:tab w:val="num" w:pos="360"/>
              </w:tabs>
              <w:spacing w:line="240" w:lineRule="exact"/>
              <w:ind w:left="650" w:hanging="440"/>
              <w:rPr>
                <w:rFonts w:ascii="HG丸ｺﾞｼｯｸM-PRO" w:hAnsi="HG丸ｺﾞｼｯｸM-PRO"/>
                <w:sz w:val="21"/>
              </w:rPr>
            </w:pPr>
            <w:r w:rsidRPr="00C4617B">
              <w:rPr>
                <w:rFonts w:ascii="HG丸ｺﾞｼｯｸM-PRO" w:hAnsi="HG丸ｺﾞｼｯｸM-PRO" w:hint="eastAsia"/>
                <w:sz w:val="21"/>
              </w:rPr>
              <w:t>特記事項</w:t>
            </w:r>
          </w:p>
          <w:p w14:paraId="2C5AD8BE" w14:textId="77777777" w:rsidR="00C4617B" w:rsidRPr="00C4617B" w:rsidRDefault="00C4617B" w:rsidP="00E222B8">
            <w:pPr>
              <w:pStyle w:val="19"/>
              <w:numPr>
                <w:ilvl w:val="0"/>
                <w:numId w:val="112"/>
              </w:numPr>
              <w:tabs>
                <w:tab w:val="left" w:pos="105"/>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ごみ投入ホッパ内のごみを炉内へ安定して連続的に供給し、かつ、その量を調整できること。</w:t>
            </w:r>
          </w:p>
          <w:p w14:paraId="3439BB81" w14:textId="77777777" w:rsidR="00C4617B" w:rsidRPr="00C4617B" w:rsidRDefault="00C4617B" w:rsidP="00E222B8">
            <w:pPr>
              <w:pStyle w:val="19"/>
              <w:numPr>
                <w:ilvl w:val="0"/>
                <w:numId w:val="11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焼却炉へのシール機能を有するものとし、焼却炉との接合部の密閉性が十分確保される構造とすること。また、運転中に逆着火が生じないようにすること。</w:t>
            </w:r>
          </w:p>
          <w:p w14:paraId="24FA18BF" w14:textId="429B1C3C" w:rsidR="006E1843" w:rsidRPr="006E1843" w:rsidRDefault="006E1843" w:rsidP="00C4617B">
            <w:pPr>
              <w:pStyle w:val="1e"/>
              <w:numPr>
                <w:ilvl w:val="0"/>
                <w:numId w:val="0"/>
              </w:numPr>
              <w:spacing w:line="240" w:lineRule="exact"/>
            </w:pPr>
          </w:p>
        </w:tc>
        <w:tc>
          <w:tcPr>
            <w:tcW w:w="9462" w:type="dxa"/>
            <w:shd w:val="clear" w:color="auto" w:fill="auto"/>
          </w:tcPr>
          <w:p w14:paraId="29941B93"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31F2951E"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0124B74A" w14:textId="77777777" w:rsidTr="006E1843">
        <w:trPr>
          <w:trHeight w:val="352"/>
        </w:trPr>
        <w:tc>
          <w:tcPr>
            <w:tcW w:w="10455" w:type="dxa"/>
            <w:shd w:val="clear" w:color="auto" w:fill="auto"/>
          </w:tcPr>
          <w:p w14:paraId="60A79616" w14:textId="77777777" w:rsidR="00C4617B" w:rsidRPr="00C4617B" w:rsidRDefault="00C4617B" w:rsidP="00E222B8">
            <w:pPr>
              <w:pStyle w:val="1e"/>
              <w:numPr>
                <w:ilvl w:val="3"/>
                <w:numId w:val="6"/>
              </w:numPr>
              <w:tabs>
                <w:tab w:val="num" w:pos="360"/>
              </w:tabs>
              <w:spacing w:line="240" w:lineRule="exact"/>
              <w:ind w:left="420" w:hanging="420"/>
              <w:rPr>
                <w:sz w:val="21"/>
                <w:szCs w:val="21"/>
              </w:rPr>
            </w:pPr>
            <w:r w:rsidRPr="00C4617B">
              <w:rPr>
                <w:rFonts w:hint="eastAsia"/>
                <w:sz w:val="21"/>
                <w:szCs w:val="21"/>
              </w:rPr>
              <w:t>燃焼装置</w:t>
            </w:r>
          </w:p>
          <w:p w14:paraId="1835C015" w14:textId="77777777" w:rsidR="00C4617B" w:rsidRPr="00C4617B" w:rsidRDefault="00C4617B" w:rsidP="00E222B8">
            <w:pPr>
              <w:pStyle w:val="1c"/>
              <w:numPr>
                <w:ilvl w:val="4"/>
                <w:numId w:val="6"/>
              </w:numPr>
              <w:tabs>
                <w:tab w:val="num" w:pos="360"/>
              </w:tabs>
              <w:spacing w:line="240" w:lineRule="exact"/>
              <w:ind w:left="650" w:hanging="440"/>
              <w:rPr>
                <w:rFonts w:ascii="HG丸ｺﾞｼｯｸM-PRO" w:hAnsi="HG丸ｺﾞｼｯｸM-PRO"/>
                <w:sz w:val="21"/>
              </w:rPr>
            </w:pPr>
            <w:r w:rsidRPr="00C4617B">
              <w:rPr>
                <w:rFonts w:ascii="HG丸ｺﾞｼｯｸM-PRO" w:hAnsi="HG丸ｺﾞｼｯｸM-PRO" w:hint="eastAsia"/>
                <w:sz w:val="21"/>
              </w:rPr>
              <w:t>形式</w:t>
            </w:r>
            <w:r w:rsidRPr="00C4617B">
              <w:rPr>
                <w:rFonts w:ascii="HG丸ｺﾞｼｯｸM-PRO" w:hAnsi="HG丸ｺﾞｼｯｸM-PRO"/>
                <w:sz w:val="21"/>
              </w:rPr>
              <w:tab/>
            </w:r>
            <w:r w:rsidRPr="00C4617B">
              <w:rPr>
                <w:rFonts w:ascii="HG丸ｺﾞｼｯｸM-PRO" w:hAnsi="HG丸ｺﾞｼｯｸM-PRO"/>
                <w:sz w:val="21"/>
              </w:rPr>
              <w:tab/>
              <w:t>[ストーカ式焼却炉]</w:t>
            </w:r>
            <w:r w:rsidRPr="00C4617B">
              <w:rPr>
                <w:rFonts w:ascii="HG丸ｺﾞｼｯｸM-PRO" w:hAnsi="HG丸ｺﾞｼｯｸM-PRO" w:hint="eastAsia"/>
                <w:sz w:val="21"/>
              </w:rPr>
              <w:t>方式</w:t>
            </w:r>
          </w:p>
          <w:p w14:paraId="6116A34B" w14:textId="77777777" w:rsidR="00C4617B" w:rsidRPr="00C4617B" w:rsidRDefault="00C4617B" w:rsidP="00E222B8">
            <w:pPr>
              <w:pStyle w:val="1c"/>
              <w:numPr>
                <w:ilvl w:val="4"/>
                <w:numId w:val="6"/>
              </w:numPr>
              <w:tabs>
                <w:tab w:val="num" w:pos="360"/>
              </w:tabs>
              <w:spacing w:line="240" w:lineRule="exact"/>
              <w:ind w:left="650" w:hanging="440"/>
              <w:rPr>
                <w:rFonts w:ascii="HG丸ｺﾞｼｯｸM-PRO" w:hAnsi="HG丸ｺﾞｼｯｸM-PRO"/>
                <w:sz w:val="21"/>
              </w:rPr>
            </w:pPr>
            <w:r w:rsidRPr="00C4617B">
              <w:rPr>
                <w:rFonts w:ascii="HG丸ｺﾞｼｯｸM-PRO" w:hAnsi="HG丸ｺﾞｼｯｸM-PRO" w:hint="eastAsia"/>
                <w:sz w:val="21"/>
              </w:rPr>
              <w:t>数量</w:t>
            </w:r>
            <w:r w:rsidRPr="00C4617B">
              <w:rPr>
                <w:rFonts w:ascii="HG丸ｺﾞｼｯｸM-PRO" w:hAnsi="HG丸ｺﾞｼｯｸM-PRO"/>
                <w:sz w:val="21"/>
              </w:rPr>
              <w:tab/>
            </w:r>
            <w:r w:rsidRPr="00C4617B">
              <w:rPr>
                <w:rFonts w:ascii="HG丸ｺﾞｼｯｸM-PRO" w:hAnsi="HG丸ｺﾞｼｯｸM-PRO"/>
                <w:sz w:val="21"/>
              </w:rPr>
              <w:tab/>
              <w:t>[</w:t>
            </w:r>
            <w:r w:rsidRPr="00C4617B">
              <w:rPr>
                <w:rFonts w:ascii="HG丸ｺﾞｼｯｸM-PRO" w:hAnsi="HG丸ｺﾞｼｯｸM-PRO" w:hint="eastAsia"/>
                <w:sz w:val="21"/>
              </w:rPr>
              <w:t>２]基</w:t>
            </w:r>
          </w:p>
          <w:p w14:paraId="3C8360E5" w14:textId="77777777" w:rsidR="00C4617B" w:rsidRPr="00C4617B" w:rsidRDefault="00C4617B" w:rsidP="00E222B8">
            <w:pPr>
              <w:pStyle w:val="1c"/>
              <w:numPr>
                <w:ilvl w:val="4"/>
                <w:numId w:val="6"/>
              </w:numPr>
              <w:tabs>
                <w:tab w:val="num" w:pos="360"/>
              </w:tabs>
              <w:spacing w:line="240" w:lineRule="exact"/>
              <w:ind w:left="650" w:hanging="440"/>
              <w:rPr>
                <w:rFonts w:ascii="HG丸ｺﾞｼｯｸM-PRO" w:hAnsi="HG丸ｺﾞｼｯｸM-PRO"/>
                <w:sz w:val="21"/>
              </w:rPr>
            </w:pPr>
            <w:r w:rsidRPr="00C4617B">
              <w:rPr>
                <w:rFonts w:ascii="HG丸ｺﾞｼｯｸM-PRO" w:hAnsi="HG丸ｺﾞｼｯｸM-PRO" w:hint="eastAsia"/>
                <w:sz w:val="21"/>
              </w:rPr>
              <w:t>主要項目</w:t>
            </w:r>
          </w:p>
          <w:p w14:paraId="1728F335" w14:textId="77777777" w:rsidR="00C4617B" w:rsidRPr="00C4617B" w:rsidRDefault="00C4617B" w:rsidP="00E222B8">
            <w:pPr>
              <w:pStyle w:val="19"/>
              <w:numPr>
                <w:ilvl w:val="0"/>
                <w:numId w:val="113"/>
              </w:numPr>
              <w:tabs>
                <w:tab w:val="left" w:pos="105"/>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能力</w:t>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sz w:val="21"/>
              </w:rPr>
              <w:tab/>
              <w:t xml:space="preserve">[　] kg/h </w:t>
            </w:r>
            <w:r w:rsidRPr="00C4617B">
              <w:rPr>
                <w:rFonts w:ascii="HG丸ｺﾞｼｯｸM-PRO" w:eastAsia="HG丸ｺﾞｼｯｸM-PRO" w:hAnsi="HG丸ｺﾞｼｯｸM-PRO" w:hint="eastAsia"/>
                <w:sz w:val="21"/>
              </w:rPr>
              <w:t>以上</w:t>
            </w:r>
          </w:p>
          <w:p w14:paraId="1906ECB5" w14:textId="77777777" w:rsidR="00C4617B" w:rsidRPr="00C4617B" w:rsidRDefault="00C4617B" w:rsidP="00E222B8">
            <w:pPr>
              <w:pStyle w:val="19"/>
              <w:numPr>
                <w:ilvl w:val="0"/>
                <w:numId w:val="11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火格子面積</w:t>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sz w:val="21"/>
              </w:rPr>
              <w:tab/>
              <w:t>[　]ｍ</w:t>
            </w:r>
            <w:r w:rsidRPr="00C4617B">
              <w:rPr>
                <w:rFonts w:ascii="HG丸ｺﾞｼｯｸM-PRO" w:eastAsia="HG丸ｺﾞｼｯｸM-PRO" w:hAnsi="HG丸ｺﾞｼｯｸM-PRO" w:hint="eastAsia"/>
                <w:sz w:val="21"/>
                <w:vertAlign w:val="superscript"/>
              </w:rPr>
              <w:t>2</w:t>
            </w:r>
          </w:p>
          <w:p w14:paraId="39B394ED" w14:textId="77777777" w:rsidR="00C4617B" w:rsidRPr="00C4617B" w:rsidRDefault="00C4617B" w:rsidP="00E222B8">
            <w:pPr>
              <w:pStyle w:val="19"/>
              <w:numPr>
                <w:ilvl w:val="0"/>
                <w:numId w:val="11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sz w:val="21"/>
              </w:rPr>
              <w:t xml:space="preserve"> 火格子燃焼率</w:t>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sz w:val="21"/>
              </w:rPr>
              <w:tab/>
              <w:t>[　]kg/ｍ</w:t>
            </w:r>
            <w:r w:rsidRPr="00C4617B">
              <w:rPr>
                <w:rFonts w:ascii="HG丸ｺﾞｼｯｸM-PRO" w:eastAsia="HG丸ｺﾞｼｯｸM-PRO" w:hAnsi="HG丸ｺﾞｼｯｸM-PRO" w:hint="eastAsia"/>
                <w:sz w:val="21"/>
                <w:vertAlign w:val="superscript"/>
              </w:rPr>
              <w:t>2</w:t>
            </w:r>
          </w:p>
          <w:p w14:paraId="39651247" w14:textId="77777777" w:rsidR="00C4617B" w:rsidRPr="00C4617B" w:rsidRDefault="00C4617B" w:rsidP="00E222B8">
            <w:pPr>
              <w:pStyle w:val="19"/>
              <w:numPr>
                <w:ilvl w:val="0"/>
                <w:numId w:val="11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sz w:val="21"/>
                <w:vertAlign w:val="superscript"/>
              </w:rPr>
              <w:t xml:space="preserve"> </w:t>
            </w:r>
            <w:r w:rsidRPr="00C4617B">
              <w:rPr>
                <w:rFonts w:ascii="HG丸ｺﾞｼｯｸM-PRO" w:eastAsia="HG丸ｺﾞｼｯｸM-PRO" w:hAnsi="HG丸ｺﾞｼｯｸM-PRO"/>
                <w:sz w:val="21"/>
              </w:rPr>
              <w:t>傾斜角度</w:t>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sz w:val="21"/>
              </w:rPr>
              <w:tab/>
              <w:t>[　]°</w:t>
            </w:r>
          </w:p>
          <w:p w14:paraId="757B00E3" w14:textId="77777777" w:rsidR="00C4617B" w:rsidRPr="00C4617B" w:rsidRDefault="00C4617B" w:rsidP="00E222B8">
            <w:pPr>
              <w:pStyle w:val="19"/>
              <w:numPr>
                <w:ilvl w:val="0"/>
                <w:numId w:val="11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速度制御方式</w:t>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hint="eastAsia"/>
                <w:sz w:val="21"/>
              </w:rPr>
              <w:t>[自動、遠隔手動、現場手動]</w:t>
            </w:r>
          </w:p>
          <w:p w14:paraId="0ADDEF2B" w14:textId="77777777" w:rsidR="00C4617B" w:rsidRPr="00C4617B" w:rsidRDefault="00C4617B" w:rsidP="00E222B8">
            <w:pPr>
              <w:pStyle w:val="19"/>
              <w:numPr>
                <w:ilvl w:val="0"/>
                <w:numId w:val="11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操作方式</w:t>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sz w:val="21"/>
              </w:rPr>
              <w:tab/>
            </w:r>
            <w:r w:rsidRPr="00C4617B">
              <w:rPr>
                <w:rFonts w:ascii="HG丸ｺﾞｼｯｸM-PRO" w:eastAsia="HG丸ｺﾞｼｯｸM-PRO" w:hAnsi="HG丸ｺﾞｼｯｸM-PRO" w:hint="eastAsia"/>
                <w:sz w:val="21"/>
              </w:rPr>
              <w:t>[自動</w:t>
            </w:r>
            <w:r w:rsidRPr="00C4617B">
              <w:rPr>
                <w:rFonts w:ascii="HG丸ｺﾞｼｯｸM-PRO" w:eastAsia="HG丸ｺﾞｼｯｸM-PRO" w:hAnsi="HG丸ｺﾞｼｯｸM-PRO"/>
                <w:sz w:val="21"/>
              </w:rPr>
              <w:t>(ACC)</w:t>
            </w:r>
            <w:r w:rsidRPr="00C4617B">
              <w:rPr>
                <w:rFonts w:ascii="HG丸ｺﾞｼｯｸM-PRO" w:eastAsia="HG丸ｺﾞｼｯｸM-PRO" w:hAnsi="HG丸ｺﾞｼｯｸM-PRO" w:hint="eastAsia"/>
                <w:sz w:val="21"/>
              </w:rPr>
              <w:t>、遠隔手動、現場手動]</w:t>
            </w:r>
          </w:p>
          <w:p w14:paraId="7F2CEAE8" w14:textId="77777777" w:rsidR="00C4617B" w:rsidRPr="00C4617B" w:rsidRDefault="00C4617B" w:rsidP="00E222B8">
            <w:pPr>
              <w:pStyle w:val="1c"/>
              <w:numPr>
                <w:ilvl w:val="4"/>
                <w:numId w:val="6"/>
              </w:numPr>
              <w:tabs>
                <w:tab w:val="num" w:pos="360"/>
              </w:tabs>
              <w:spacing w:line="240" w:lineRule="exact"/>
              <w:ind w:left="650" w:hanging="440"/>
              <w:rPr>
                <w:rFonts w:ascii="HG丸ｺﾞｼｯｸM-PRO" w:hAnsi="HG丸ｺﾞｼｯｸM-PRO"/>
                <w:sz w:val="21"/>
              </w:rPr>
            </w:pPr>
            <w:r w:rsidRPr="00C4617B">
              <w:rPr>
                <w:rFonts w:ascii="HG丸ｺﾞｼｯｸM-PRO" w:hAnsi="HG丸ｺﾞｼｯｸM-PRO" w:hint="eastAsia"/>
                <w:sz w:val="21"/>
              </w:rPr>
              <w:t>付属機器</w:t>
            </w:r>
            <w:r w:rsidRPr="00C4617B">
              <w:rPr>
                <w:rFonts w:ascii="HG丸ｺﾞｼｯｸM-PRO" w:hAnsi="HG丸ｺﾞｼｯｸM-PRO"/>
                <w:sz w:val="21"/>
              </w:rPr>
              <w:t xml:space="preserve"> </w:t>
            </w:r>
            <w:r w:rsidRPr="00C4617B">
              <w:rPr>
                <w:rFonts w:ascii="HG丸ｺﾞｼｯｸM-PRO" w:hAnsi="HG丸ｺﾞｼｯｸM-PRO"/>
                <w:sz w:val="21"/>
              </w:rPr>
              <w:tab/>
            </w:r>
            <w:r w:rsidRPr="00C4617B">
              <w:rPr>
                <w:rFonts w:ascii="HG丸ｺﾞｼｯｸM-PRO" w:hAnsi="HG丸ｺﾞｼｯｸM-PRO"/>
                <w:sz w:val="21"/>
              </w:rPr>
              <w:tab/>
              <w:t>[点検口、計測孔、</w:t>
            </w:r>
            <w:r w:rsidRPr="00C4617B">
              <w:rPr>
                <w:rFonts w:ascii="HG丸ｺﾞｼｯｸM-PRO" w:hAnsi="HG丸ｺﾞｼｯｸM-PRO" w:hint="eastAsia"/>
                <w:sz w:val="21"/>
              </w:rPr>
              <w:t>その他必要な設備一式</w:t>
            </w:r>
            <w:r w:rsidRPr="00C4617B">
              <w:rPr>
                <w:rFonts w:ascii="HG丸ｺﾞｼｯｸM-PRO" w:hAnsi="HG丸ｺﾞｼｯｸM-PRO"/>
                <w:sz w:val="21"/>
              </w:rPr>
              <w:t>]</w:t>
            </w:r>
          </w:p>
          <w:p w14:paraId="793CBF83" w14:textId="77777777" w:rsidR="00C4617B" w:rsidRPr="00C4617B" w:rsidRDefault="00C4617B" w:rsidP="00E222B8">
            <w:pPr>
              <w:pStyle w:val="1c"/>
              <w:numPr>
                <w:ilvl w:val="4"/>
                <w:numId w:val="6"/>
              </w:numPr>
              <w:tabs>
                <w:tab w:val="num" w:pos="360"/>
              </w:tabs>
              <w:spacing w:line="240" w:lineRule="exact"/>
              <w:ind w:left="650" w:hanging="440"/>
              <w:rPr>
                <w:rFonts w:ascii="HG丸ｺﾞｼｯｸM-PRO" w:hAnsi="HG丸ｺﾞｼｯｸM-PRO"/>
                <w:sz w:val="21"/>
              </w:rPr>
            </w:pPr>
            <w:r w:rsidRPr="00C4617B">
              <w:rPr>
                <w:rFonts w:ascii="HG丸ｺﾞｼｯｸM-PRO" w:hAnsi="HG丸ｺﾞｼｯｸM-PRO" w:hint="eastAsia"/>
                <w:sz w:val="21"/>
              </w:rPr>
              <w:t>特記事項</w:t>
            </w:r>
          </w:p>
          <w:p w14:paraId="2A8C00E6" w14:textId="77777777" w:rsidR="00C4617B" w:rsidRPr="00C4617B" w:rsidRDefault="00C4617B" w:rsidP="00E222B8">
            <w:pPr>
              <w:pStyle w:val="19"/>
              <w:numPr>
                <w:ilvl w:val="0"/>
                <w:numId w:val="114"/>
              </w:numPr>
              <w:tabs>
                <w:tab w:val="left" w:pos="105"/>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炉の性能は、計画ごみ質の範囲内で定格処理能力を有することはもちろんのこと、設計点における最大能力には、余裕を持たせること。</w:t>
            </w:r>
          </w:p>
          <w:p w14:paraId="580B3837" w14:textId="77777777" w:rsidR="00C4617B" w:rsidRPr="00C4617B" w:rsidRDefault="00C4617B" w:rsidP="00E222B8">
            <w:pPr>
              <w:pStyle w:val="19"/>
              <w:numPr>
                <w:ilvl w:val="0"/>
                <w:numId w:val="114"/>
              </w:numPr>
              <w:tabs>
                <w:tab w:val="left" w:pos="105"/>
                <w:tab w:val="num" w:pos="360"/>
                <w:tab w:val="left" w:pos="420"/>
              </w:tabs>
              <w:spacing w:line="240" w:lineRule="exact"/>
              <w:ind w:leftChars="0" w:left="840" w:firstLineChars="0"/>
              <w:rPr>
                <w:rFonts w:ascii="HG丸ｺﾞｼｯｸM-PRO" w:eastAsia="HG丸ｺﾞｼｯｸM-PRO" w:hAnsi="HG丸ｺﾞｼｯｸM-PRO"/>
                <w:sz w:val="21"/>
              </w:rPr>
            </w:pPr>
            <w:r w:rsidRPr="00C4617B">
              <w:rPr>
                <w:rFonts w:ascii="HG丸ｺﾞｼｯｸM-PRO" w:eastAsia="HG丸ｺﾞｼｯｸM-PRO" w:hAnsi="HG丸ｺﾞｼｯｸM-PRO"/>
                <w:sz w:val="21"/>
              </w:rPr>
              <w:t xml:space="preserve"> </w:t>
            </w:r>
            <w:r w:rsidRPr="00C4617B">
              <w:rPr>
                <w:rFonts w:ascii="HG丸ｺﾞｼｯｸM-PRO" w:eastAsia="HG丸ｺﾞｼｯｸM-PRO" w:hAnsi="HG丸ｺﾞｼｯｸM-PRO" w:hint="eastAsia"/>
                <w:sz w:val="21"/>
              </w:rPr>
              <w:t>耐久性に富み耐熱耐食性及び耐摩耗性に優れた材料とし、また熱膨張、収縮による亀裂のない形状とすること。</w:t>
            </w:r>
          </w:p>
          <w:p w14:paraId="41788CD1" w14:textId="77777777" w:rsidR="00C4617B" w:rsidRPr="00C4617B" w:rsidRDefault="00C4617B" w:rsidP="00E222B8">
            <w:pPr>
              <w:pStyle w:val="19"/>
              <w:numPr>
                <w:ilvl w:val="0"/>
                <w:numId w:val="11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この装置により、燃焼室の安全を確保し、ダイオキシン類の発生を防止し、及び、</w:t>
            </w:r>
            <w:r w:rsidRPr="00C4617B">
              <w:rPr>
                <w:rFonts w:ascii="HG丸ｺﾞｼｯｸM-PRO" w:eastAsia="HG丸ｺﾞｼｯｸM-PRO" w:hAnsi="HG丸ｺﾞｼｯｸM-PRO"/>
                <w:sz w:val="21"/>
              </w:rPr>
              <w:t>NOx</w:t>
            </w:r>
            <w:r w:rsidRPr="00C4617B">
              <w:rPr>
                <w:rFonts w:ascii="HG丸ｺﾞｼｯｸM-PRO" w:eastAsia="HG丸ｺﾞｼｯｸM-PRO" w:hAnsi="HG丸ｺﾞｼｯｸM-PRO" w:hint="eastAsia"/>
                <w:sz w:val="21"/>
              </w:rPr>
              <w:t>を制御し、並びに、助燃バーナの活用により、ごみ燃焼負荷の低い時でも燃焼室の温度を高温に維持できるものとすること。</w:t>
            </w:r>
          </w:p>
          <w:p w14:paraId="48BF0AE9" w14:textId="77777777" w:rsidR="00C4617B" w:rsidRPr="00C4617B" w:rsidRDefault="00C4617B" w:rsidP="00E222B8">
            <w:pPr>
              <w:pStyle w:val="19"/>
              <w:numPr>
                <w:ilvl w:val="0"/>
                <w:numId w:val="11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 xml:space="preserve"> クリンカの発生や焼却主灰による閉塞、耐火物の摩耗、火格子の損傷を起こしにくいよう対策を講じること。</w:t>
            </w:r>
          </w:p>
          <w:p w14:paraId="7C05CA16" w14:textId="3F115F1E" w:rsidR="00C4617B" w:rsidRPr="006E1843" w:rsidRDefault="00C4617B" w:rsidP="00C4617B">
            <w:pPr>
              <w:pStyle w:val="1e"/>
              <w:numPr>
                <w:ilvl w:val="0"/>
                <w:numId w:val="0"/>
              </w:numPr>
            </w:pPr>
          </w:p>
        </w:tc>
        <w:tc>
          <w:tcPr>
            <w:tcW w:w="9462" w:type="dxa"/>
            <w:shd w:val="clear" w:color="auto" w:fill="auto"/>
          </w:tcPr>
          <w:p w14:paraId="05269A0B"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34F048C7" w14:textId="77777777" w:rsidR="006E1843" w:rsidRPr="00F973B0" w:rsidRDefault="006E1843" w:rsidP="006E1843">
            <w:pPr>
              <w:adjustRightInd w:val="0"/>
              <w:snapToGrid w:val="0"/>
              <w:spacing w:line="240" w:lineRule="atLeast"/>
              <w:textAlignment w:val="baseline"/>
              <w:rPr>
                <w:rFonts w:hAnsi="ＭＳ 明朝"/>
                <w:szCs w:val="21"/>
              </w:rPr>
            </w:pPr>
          </w:p>
        </w:tc>
      </w:tr>
      <w:tr w:rsidR="00C4617B" w:rsidRPr="00F973B0" w14:paraId="071A905F" w14:textId="77777777" w:rsidTr="006E1843">
        <w:trPr>
          <w:trHeight w:val="352"/>
        </w:trPr>
        <w:tc>
          <w:tcPr>
            <w:tcW w:w="10455" w:type="dxa"/>
            <w:shd w:val="clear" w:color="auto" w:fill="auto"/>
          </w:tcPr>
          <w:p w14:paraId="3C18F5A9" w14:textId="77777777" w:rsidR="00C4617B" w:rsidRPr="00C4617B" w:rsidRDefault="00C4617B" w:rsidP="00E222B8">
            <w:pPr>
              <w:pStyle w:val="1e"/>
              <w:numPr>
                <w:ilvl w:val="3"/>
                <w:numId w:val="6"/>
              </w:numPr>
              <w:tabs>
                <w:tab w:val="num" w:pos="360"/>
              </w:tabs>
              <w:spacing w:line="240" w:lineRule="exact"/>
              <w:ind w:left="420" w:hanging="420"/>
              <w:rPr>
                <w:color w:val="000000"/>
                <w:sz w:val="21"/>
                <w:szCs w:val="21"/>
              </w:rPr>
            </w:pPr>
            <w:r w:rsidRPr="00C4617B">
              <w:rPr>
                <w:rFonts w:hint="eastAsia"/>
                <w:color w:val="000000"/>
                <w:sz w:val="21"/>
                <w:szCs w:val="21"/>
              </w:rPr>
              <w:t>燃焼装置駆動用油圧装置</w:t>
            </w:r>
          </w:p>
          <w:p w14:paraId="24952B3D" w14:textId="77777777" w:rsidR="00C4617B" w:rsidRPr="00C4617B" w:rsidRDefault="00C4617B" w:rsidP="00E222B8">
            <w:pPr>
              <w:pStyle w:val="5"/>
              <w:numPr>
                <w:ilvl w:val="4"/>
                <w:numId w:val="66"/>
              </w:numPr>
              <w:adjustRightInd/>
              <w:snapToGrid/>
              <w:spacing w:before="0" w:line="240" w:lineRule="exact"/>
              <w:ind w:leftChars="100" w:left="630" w:hangingChars="200" w:hanging="420"/>
              <w:textAlignment w:val="auto"/>
              <w:rPr>
                <w:rFonts w:ascii="HG丸ｺﾞｼｯｸM-PRO" w:eastAsia="HG丸ｺﾞｼｯｸM-PRO" w:hAnsi="HG丸ｺﾞｼｯｸM-PRO"/>
                <w:color w:val="000000"/>
                <w:sz w:val="21"/>
                <w:szCs w:val="21"/>
              </w:rPr>
            </w:pPr>
            <w:r w:rsidRPr="00C4617B">
              <w:rPr>
                <w:rFonts w:ascii="HG丸ｺﾞｼｯｸM-PRO" w:eastAsia="HG丸ｺﾞｼｯｸM-PRO" w:hAnsi="HG丸ｺﾞｼｯｸM-PRO" w:hint="eastAsia"/>
                <w:color w:val="000000"/>
                <w:sz w:val="21"/>
                <w:szCs w:val="21"/>
              </w:rPr>
              <w:t>形式</w:t>
            </w:r>
            <w:r w:rsidRPr="00C4617B">
              <w:rPr>
                <w:rFonts w:ascii="HG丸ｺﾞｼｯｸM-PRO" w:eastAsia="HG丸ｺﾞｼｯｸM-PRO" w:hAnsi="HG丸ｺﾞｼｯｸM-PRO"/>
                <w:color w:val="000000"/>
                <w:sz w:val="21"/>
                <w:szCs w:val="21"/>
              </w:rPr>
              <w:tab/>
            </w:r>
            <w:r w:rsidRPr="00C4617B">
              <w:rPr>
                <w:rFonts w:ascii="HG丸ｺﾞｼｯｸM-PRO" w:eastAsia="HG丸ｺﾞｼｯｸM-PRO" w:hAnsi="HG丸ｺﾞｼｯｸM-PRO"/>
                <w:color w:val="000000"/>
                <w:sz w:val="21"/>
                <w:szCs w:val="21"/>
              </w:rPr>
              <w:tab/>
            </w:r>
            <w:r w:rsidRPr="00C4617B">
              <w:rPr>
                <w:rFonts w:ascii="HG丸ｺﾞｼｯｸM-PRO" w:eastAsia="HG丸ｺﾞｼｯｸM-PRO" w:hAnsi="HG丸ｺﾞｼｯｸM-PRO"/>
                <w:color w:val="000000"/>
                <w:sz w:val="21"/>
                <w:szCs w:val="21"/>
              </w:rPr>
              <w:tab/>
            </w:r>
            <w:r w:rsidRPr="00C4617B">
              <w:rPr>
                <w:rFonts w:ascii="HG丸ｺﾞｼｯｸM-PRO" w:eastAsia="HG丸ｺﾞｼｯｸM-PRO" w:hAnsi="HG丸ｺﾞｼｯｸM-PRO" w:hint="eastAsia"/>
                <w:color w:val="000000"/>
                <w:sz w:val="21"/>
                <w:szCs w:val="21"/>
              </w:rPr>
              <w:t>[油圧ユニット式]</w:t>
            </w:r>
          </w:p>
          <w:p w14:paraId="09A88AA5" w14:textId="77777777" w:rsidR="00C4617B" w:rsidRPr="00C4617B" w:rsidRDefault="00C4617B" w:rsidP="00E222B8">
            <w:pPr>
              <w:pStyle w:val="1c"/>
              <w:numPr>
                <w:ilvl w:val="4"/>
                <w:numId w:val="6"/>
              </w:numPr>
              <w:spacing w:line="240" w:lineRule="exact"/>
              <w:ind w:left="650" w:hanging="440"/>
              <w:rPr>
                <w:rFonts w:ascii="HG丸ｺﾞｼｯｸM-PRO" w:hAnsi="HG丸ｺﾞｼｯｸM-PRO"/>
                <w:color w:val="000000"/>
                <w:sz w:val="21"/>
              </w:rPr>
            </w:pPr>
            <w:r w:rsidRPr="00C4617B">
              <w:rPr>
                <w:rFonts w:ascii="HG丸ｺﾞｼｯｸM-PRO" w:hAnsi="HG丸ｺﾞｼｯｸM-PRO" w:hint="eastAsia"/>
                <w:color w:val="000000"/>
                <w:sz w:val="21"/>
              </w:rPr>
              <w:t>数量</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　]ユニット</w:t>
            </w:r>
          </w:p>
          <w:p w14:paraId="21DB9A5C" w14:textId="77777777" w:rsidR="00C4617B" w:rsidRPr="00C4617B" w:rsidRDefault="00C4617B" w:rsidP="00E222B8">
            <w:pPr>
              <w:pStyle w:val="1c"/>
              <w:numPr>
                <w:ilvl w:val="4"/>
                <w:numId w:val="6"/>
              </w:numPr>
              <w:spacing w:line="240" w:lineRule="exact"/>
              <w:ind w:left="650" w:hanging="440"/>
              <w:rPr>
                <w:rFonts w:ascii="HG丸ｺﾞｼｯｸM-PRO" w:hAnsi="HG丸ｺﾞｼｯｸM-PRO" w:cs="MS-Mincho"/>
                <w:color w:val="000000"/>
                <w:kern w:val="0"/>
                <w:sz w:val="21"/>
              </w:rPr>
            </w:pPr>
            <w:r w:rsidRPr="00C4617B">
              <w:rPr>
                <w:rFonts w:ascii="HG丸ｺﾞｼｯｸM-PRO" w:hAnsi="HG丸ｺﾞｼｯｸM-PRO" w:cs="MS-Mincho" w:hint="eastAsia"/>
                <w:color w:val="000000"/>
                <w:kern w:val="0"/>
                <w:sz w:val="21"/>
              </w:rPr>
              <w:t>操作方式</w:t>
            </w:r>
            <w:r w:rsidRPr="00C4617B">
              <w:rPr>
                <w:rFonts w:ascii="HG丸ｺﾞｼｯｸM-PRO" w:hAnsi="HG丸ｺﾞｼｯｸM-PRO" w:cs="MS-Mincho"/>
                <w:color w:val="000000"/>
                <w:kern w:val="0"/>
                <w:sz w:val="21"/>
              </w:rPr>
              <w:tab/>
            </w:r>
            <w:r w:rsidRPr="00C4617B">
              <w:rPr>
                <w:rFonts w:ascii="HG丸ｺﾞｼｯｸM-PRO" w:hAnsi="HG丸ｺﾞｼｯｸM-PRO" w:cs="MS-Mincho"/>
                <w:color w:val="000000"/>
                <w:kern w:val="0"/>
                <w:sz w:val="21"/>
              </w:rPr>
              <w:tab/>
              <w:t>[</w:t>
            </w:r>
            <w:r w:rsidRPr="00C4617B">
              <w:rPr>
                <w:rFonts w:ascii="HG丸ｺﾞｼｯｸM-PRO" w:hAnsi="HG丸ｺﾞｼｯｸM-PRO" w:cs="MS-Mincho" w:hint="eastAsia"/>
                <w:color w:val="000000"/>
                <w:kern w:val="0"/>
                <w:sz w:val="21"/>
              </w:rPr>
              <w:t>遠隔・現場手動（現場優先）]</w:t>
            </w:r>
          </w:p>
          <w:p w14:paraId="00BD7AAA" w14:textId="77777777" w:rsidR="00C4617B" w:rsidRPr="00C4617B" w:rsidRDefault="00C4617B" w:rsidP="00E222B8">
            <w:pPr>
              <w:pStyle w:val="1c"/>
              <w:numPr>
                <w:ilvl w:val="4"/>
                <w:numId w:val="6"/>
              </w:numPr>
              <w:spacing w:line="240" w:lineRule="exact"/>
              <w:ind w:left="650" w:hanging="440"/>
              <w:rPr>
                <w:rFonts w:ascii="HG丸ｺﾞｼｯｸM-PRO" w:hAnsi="HG丸ｺﾞｼｯｸM-PRO" w:cs="MS-Mincho"/>
                <w:color w:val="000000"/>
                <w:kern w:val="0"/>
                <w:sz w:val="21"/>
              </w:rPr>
            </w:pPr>
            <w:r w:rsidRPr="00C4617B">
              <w:rPr>
                <w:rFonts w:ascii="HG丸ｺﾞｼｯｸM-PRO" w:hAnsi="HG丸ｺﾞｼｯｸM-PRO" w:cs="Century" w:hint="eastAsia"/>
                <w:color w:val="000000"/>
                <w:kern w:val="0"/>
                <w:sz w:val="21"/>
              </w:rPr>
              <w:t>主要項目（１ユニットにつき）</w:t>
            </w:r>
          </w:p>
          <w:p w14:paraId="00178AED" w14:textId="77777777" w:rsidR="00C4617B" w:rsidRPr="00C4617B" w:rsidRDefault="00C4617B" w:rsidP="00E222B8">
            <w:pPr>
              <w:pStyle w:val="19"/>
              <w:numPr>
                <w:ilvl w:val="0"/>
                <w:numId w:val="115"/>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C4617B">
              <w:rPr>
                <w:rFonts w:ascii="HG丸ｺﾞｼｯｸM-PRO" w:eastAsia="HG丸ｺﾞｼｯｸM-PRO" w:hAnsi="HG丸ｺﾞｼｯｸM-PRO" w:hint="eastAsia"/>
                <w:color w:val="000000"/>
                <w:sz w:val="21"/>
              </w:rPr>
              <w:t>油圧ポンプ</w:t>
            </w:r>
            <w:r w:rsidRPr="00C4617B">
              <w:rPr>
                <w:rFonts w:ascii="HG丸ｺﾞｼｯｸM-PRO" w:eastAsia="HG丸ｺﾞｼｯｸM-PRO" w:hAnsi="HG丸ｺﾞｼｯｸM-PRO"/>
                <w:color w:val="000000"/>
                <w:sz w:val="21"/>
              </w:rPr>
              <w:t xml:space="preserve"> </w:t>
            </w:r>
          </w:p>
          <w:p w14:paraId="22395E4C" w14:textId="77777777" w:rsidR="00C4617B" w:rsidRPr="00C4617B" w:rsidRDefault="00C4617B" w:rsidP="00E222B8">
            <w:pPr>
              <w:pStyle w:val="a"/>
              <w:numPr>
                <w:ilvl w:val="0"/>
                <w:numId w:val="116"/>
              </w:numPr>
              <w:spacing w:line="240" w:lineRule="exact"/>
              <w:ind w:left="1044"/>
              <w:rPr>
                <w:rFonts w:ascii="HG丸ｺﾞｼｯｸM-PRO" w:hAnsi="HG丸ｺﾞｼｯｸM-PRO"/>
                <w:color w:val="000000"/>
                <w:sz w:val="21"/>
              </w:rPr>
            </w:pPr>
            <w:r w:rsidRPr="00C4617B">
              <w:rPr>
                <w:rFonts w:ascii="HG丸ｺﾞｼｯｸM-PRO" w:hAnsi="HG丸ｺﾞｼｯｸM-PRO" w:hint="eastAsia"/>
                <w:color w:val="000000"/>
                <w:kern w:val="0"/>
                <w:sz w:val="21"/>
              </w:rPr>
              <w:t>数量</w:t>
            </w:r>
            <w:r w:rsidRPr="00C4617B">
              <w:rPr>
                <w:rFonts w:ascii="HG丸ｺﾞｼｯｸM-PRO" w:hAnsi="HG丸ｺﾞｼｯｸM-PRO" w:hint="eastAsia"/>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[１]基（交互運転）</w:t>
            </w:r>
          </w:p>
          <w:p w14:paraId="0DE3516E" w14:textId="77777777" w:rsidR="00C4617B" w:rsidRPr="00C4617B" w:rsidRDefault="00C4617B" w:rsidP="00C4617B">
            <w:pPr>
              <w:pStyle w:val="a"/>
              <w:spacing w:line="240" w:lineRule="exact"/>
              <w:ind w:leftChars="209" w:left="439" w:firstLineChars="86" w:firstLine="181"/>
              <w:rPr>
                <w:rFonts w:ascii="HG丸ｺﾞｼｯｸM-PRO" w:hAnsi="HG丸ｺﾞｼｯｸM-PRO"/>
                <w:color w:val="000000"/>
                <w:sz w:val="21"/>
              </w:rPr>
            </w:pPr>
            <w:r w:rsidRPr="00C4617B">
              <w:rPr>
                <w:rFonts w:ascii="HG丸ｺﾞｼｯｸM-PRO" w:hAnsi="HG丸ｺﾞｼｯｸM-PRO" w:hint="eastAsia"/>
                <w:color w:val="000000"/>
                <w:kern w:val="0"/>
                <w:sz w:val="21"/>
              </w:rPr>
              <w:t>吐出量</w:t>
            </w:r>
            <w:r w:rsidRPr="00C4617B">
              <w:rPr>
                <w:rFonts w:ascii="HG丸ｺﾞｼｯｸM-PRO" w:hAnsi="HG丸ｺﾞｼｯｸM-PRO" w:hint="eastAsia"/>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　]ｍ</w:t>
            </w:r>
            <w:r w:rsidRPr="00C4617B">
              <w:rPr>
                <w:rFonts w:ascii="HG丸ｺﾞｼｯｸM-PRO" w:hAnsi="HG丸ｺﾞｼｯｸM-PRO" w:hint="eastAsia"/>
                <w:color w:val="000000"/>
                <w:sz w:val="21"/>
                <w:vertAlign w:val="superscript"/>
              </w:rPr>
              <w:t>3</w:t>
            </w:r>
            <w:r w:rsidRPr="00C4617B">
              <w:rPr>
                <w:rFonts w:ascii="HG丸ｺﾞｼｯｸM-PRO" w:hAnsi="HG丸ｺﾞｼｯｸM-PRO" w:hint="eastAsia"/>
                <w:color w:val="000000"/>
                <w:sz w:val="21"/>
              </w:rPr>
              <w:t>/min</w:t>
            </w:r>
          </w:p>
          <w:p w14:paraId="64B79EB8" w14:textId="77777777" w:rsidR="00C4617B" w:rsidRPr="00C4617B" w:rsidRDefault="00C4617B" w:rsidP="00C4617B">
            <w:pPr>
              <w:pStyle w:val="a"/>
              <w:spacing w:line="240" w:lineRule="exact"/>
              <w:ind w:leftChars="209" w:left="439" w:firstLineChars="86" w:firstLine="181"/>
              <w:rPr>
                <w:rFonts w:ascii="HG丸ｺﾞｼｯｸM-PRO" w:hAnsi="HG丸ｺﾞｼｯｸM-PRO"/>
                <w:color w:val="000000"/>
                <w:sz w:val="21"/>
              </w:rPr>
            </w:pPr>
            <w:r w:rsidRPr="00C4617B">
              <w:rPr>
                <w:rFonts w:ascii="HG丸ｺﾞｼｯｸM-PRO" w:hAnsi="HG丸ｺﾞｼｯｸM-PRO" w:hint="eastAsia"/>
                <w:color w:val="000000"/>
                <w:kern w:val="0"/>
                <w:sz w:val="21"/>
              </w:rPr>
              <w:t>全揚程</w:t>
            </w:r>
            <w:r w:rsidRPr="00C4617B">
              <w:rPr>
                <w:rFonts w:ascii="HG丸ｺﾞｼｯｸM-PRO" w:hAnsi="HG丸ｺﾞｼｯｸM-PRO" w:hint="eastAsia"/>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最高[　]ｍ、常用[　]ｍ</w:t>
            </w:r>
          </w:p>
          <w:p w14:paraId="7350F269" w14:textId="77777777" w:rsidR="00C4617B" w:rsidRPr="00C4617B" w:rsidRDefault="00C4617B" w:rsidP="00C4617B">
            <w:pPr>
              <w:pStyle w:val="a"/>
              <w:spacing w:line="240" w:lineRule="exact"/>
              <w:ind w:leftChars="209" w:left="439" w:firstLineChars="86" w:firstLine="181"/>
              <w:rPr>
                <w:rFonts w:ascii="HG丸ｺﾞｼｯｸM-PRO" w:hAnsi="HG丸ｺﾞｼｯｸM-PRO"/>
                <w:color w:val="000000"/>
                <w:sz w:val="21"/>
              </w:rPr>
            </w:pPr>
            <w:r w:rsidRPr="00C4617B">
              <w:rPr>
                <w:rFonts w:ascii="HG丸ｺﾞｼｯｸM-PRO" w:hAnsi="HG丸ｺﾞｼｯｸM-PRO" w:hint="eastAsia"/>
                <w:color w:val="000000"/>
                <w:kern w:val="0"/>
                <w:sz w:val="21"/>
              </w:rPr>
              <w:t>駆動電動機</w:t>
            </w:r>
            <w:r w:rsidRPr="00C4617B">
              <w:rPr>
                <w:rFonts w:ascii="HG丸ｺﾞｼｯｸM-PRO" w:hAnsi="HG丸ｺﾞｼｯｸM-PRO"/>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cs="Century" w:hint="eastAsia"/>
                <w:color w:val="000000"/>
                <w:sz w:val="21"/>
              </w:rPr>
              <w:t>[　]V×[　]P×[　]kW</w:t>
            </w:r>
          </w:p>
          <w:p w14:paraId="0370AE85" w14:textId="77777777" w:rsidR="00C4617B" w:rsidRPr="00C4617B" w:rsidRDefault="00C4617B" w:rsidP="00E222B8">
            <w:pPr>
              <w:pStyle w:val="19"/>
              <w:numPr>
                <w:ilvl w:val="0"/>
                <w:numId w:val="115"/>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C4617B">
              <w:rPr>
                <w:rFonts w:ascii="HG丸ｺﾞｼｯｸM-PRO" w:eastAsia="HG丸ｺﾞｼｯｸM-PRO" w:hAnsi="HG丸ｺﾞｼｯｸM-PRO" w:cs="Century" w:hint="eastAsia"/>
                <w:color w:val="000000"/>
                <w:sz w:val="21"/>
              </w:rPr>
              <w:t xml:space="preserve"> </w:t>
            </w:r>
            <w:r w:rsidRPr="00C4617B">
              <w:rPr>
                <w:rFonts w:ascii="HG丸ｺﾞｼｯｸM-PRO" w:eastAsia="HG丸ｺﾞｼｯｸM-PRO" w:hAnsi="HG丸ｺﾞｼｯｸM-PRO" w:hint="eastAsia"/>
                <w:color w:val="000000"/>
                <w:sz w:val="21"/>
              </w:rPr>
              <w:t>油圧タンク</w:t>
            </w:r>
          </w:p>
          <w:p w14:paraId="14E3C7E9" w14:textId="77777777" w:rsidR="00C4617B" w:rsidRPr="00C4617B" w:rsidRDefault="00C4617B" w:rsidP="00E222B8">
            <w:pPr>
              <w:pStyle w:val="a"/>
              <w:numPr>
                <w:ilvl w:val="0"/>
                <w:numId w:val="117"/>
              </w:numPr>
              <w:tabs>
                <w:tab w:val="clear" w:pos="2982"/>
                <w:tab w:val="left" w:pos="1134"/>
              </w:tabs>
              <w:spacing w:line="240" w:lineRule="exact"/>
              <w:ind w:left="1044"/>
              <w:rPr>
                <w:rFonts w:ascii="HG丸ｺﾞｼｯｸM-PRO" w:hAnsi="HG丸ｺﾞｼｯｸM-PRO"/>
                <w:color w:val="000000"/>
                <w:sz w:val="21"/>
              </w:rPr>
            </w:pPr>
            <w:r w:rsidRPr="00C4617B">
              <w:rPr>
                <w:rFonts w:ascii="HG丸ｺﾞｼｯｸM-PRO" w:hAnsi="HG丸ｺﾞｼｯｸM-PRO" w:hint="eastAsia"/>
                <w:color w:val="000000"/>
                <w:kern w:val="0"/>
                <w:sz w:val="21"/>
              </w:rPr>
              <w:t>数量</w:t>
            </w:r>
            <w:r w:rsidRPr="00C4617B">
              <w:rPr>
                <w:rFonts w:ascii="HG丸ｺﾞｼｯｸM-PRO" w:hAnsi="HG丸ｺﾞｼｯｸM-PRO" w:hint="eastAsia"/>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[１]基</w:t>
            </w:r>
          </w:p>
          <w:p w14:paraId="0178F3D7" w14:textId="77777777" w:rsidR="00C4617B" w:rsidRPr="00C4617B" w:rsidRDefault="00C4617B" w:rsidP="00C4617B">
            <w:pPr>
              <w:pStyle w:val="a"/>
              <w:tabs>
                <w:tab w:val="clear" w:pos="2982"/>
                <w:tab w:val="left" w:pos="1134"/>
              </w:tabs>
              <w:spacing w:line="240" w:lineRule="exact"/>
              <w:ind w:leftChars="209" w:left="439" w:firstLineChars="86" w:firstLine="181"/>
              <w:rPr>
                <w:rFonts w:ascii="HG丸ｺﾞｼｯｸM-PRO" w:hAnsi="HG丸ｺﾞｼｯｸM-PRO"/>
                <w:color w:val="000000"/>
                <w:sz w:val="21"/>
              </w:rPr>
            </w:pPr>
            <w:r w:rsidRPr="00C4617B">
              <w:rPr>
                <w:rFonts w:ascii="HG丸ｺﾞｼｯｸM-PRO" w:hAnsi="HG丸ｺﾞｼｯｸM-PRO" w:hint="eastAsia"/>
                <w:color w:val="000000"/>
                <w:kern w:val="0"/>
                <w:sz w:val="21"/>
              </w:rPr>
              <w:t>構造</w:t>
            </w:r>
            <w:r w:rsidRPr="00C4617B">
              <w:rPr>
                <w:rFonts w:ascii="HG丸ｺﾞｼｯｸM-PRO" w:hAnsi="HG丸ｺﾞｼｯｸM-PRO" w:hint="eastAsia"/>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[鋼板製]</w:t>
            </w:r>
          </w:p>
          <w:p w14:paraId="182F2971" w14:textId="77777777" w:rsidR="00C4617B" w:rsidRPr="00C4617B" w:rsidRDefault="00C4617B" w:rsidP="00C4617B">
            <w:pPr>
              <w:pStyle w:val="a"/>
              <w:spacing w:line="240" w:lineRule="exact"/>
              <w:ind w:leftChars="209" w:left="439" w:firstLineChars="86" w:firstLine="181"/>
              <w:rPr>
                <w:rFonts w:ascii="HG丸ｺﾞｼｯｸM-PRO" w:hAnsi="HG丸ｺﾞｼｯｸM-PRO"/>
                <w:color w:val="000000"/>
                <w:sz w:val="21"/>
              </w:rPr>
            </w:pPr>
            <w:r w:rsidRPr="00C4617B">
              <w:rPr>
                <w:rFonts w:ascii="HG丸ｺﾞｼｯｸM-PRO" w:hAnsi="HG丸ｺﾞｼｯｸM-PRO" w:hint="eastAsia"/>
                <w:color w:val="000000"/>
                <w:kern w:val="0"/>
                <w:sz w:val="21"/>
              </w:rPr>
              <w:t>容量</w:t>
            </w:r>
            <w:r w:rsidRPr="00C4617B">
              <w:rPr>
                <w:rFonts w:ascii="HG丸ｺﾞｼｯｸM-PRO" w:hAnsi="HG丸ｺﾞｼｯｸM-PRO" w:hint="eastAsia"/>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　]ｍ</w:t>
            </w:r>
            <w:r w:rsidRPr="00C4617B">
              <w:rPr>
                <w:rFonts w:ascii="HG丸ｺﾞｼｯｸM-PRO" w:hAnsi="HG丸ｺﾞｼｯｸM-PRO" w:hint="eastAsia"/>
                <w:color w:val="000000"/>
                <w:sz w:val="21"/>
                <w:vertAlign w:val="superscript"/>
              </w:rPr>
              <w:t>3</w:t>
            </w:r>
          </w:p>
          <w:p w14:paraId="64559F94" w14:textId="77777777" w:rsidR="00C4617B" w:rsidRPr="00C4617B" w:rsidRDefault="00C4617B" w:rsidP="00C4617B">
            <w:pPr>
              <w:pStyle w:val="a"/>
              <w:spacing w:line="240" w:lineRule="exact"/>
              <w:ind w:leftChars="209" w:left="439" w:firstLineChars="86" w:firstLine="181"/>
              <w:rPr>
                <w:rFonts w:ascii="HG丸ｺﾞｼｯｸM-PRO" w:hAnsi="HG丸ｺﾞｼｯｸM-PRO"/>
                <w:color w:val="000000"/>
                <w:sz w:val="21"/>
              </w:rPr>
            </w:pPr>
            <w:r w:rsidRPr="00C4617B">
              <w:rPr>
                <w:rFonts w:ascii="HG丸ｺﾞｼｯｸM-PRO" w:hAnsi="HG丸ｺﾞｼｯｸM-PRO" w:hint="eastAsia"/>
                <w:color w:val="000000"/>
                <w:kern w:val="0"/>
                <w:sz w:val="21"/>
              </w:rPr>
              <w:t>主要部材質</w:t>
            </w:r>
            <w:r w:rsidRPr="00C4617B">
              <w:rPr>
                <w:rFonts w:ascii="HG丸ｺﾞｼｯｸM-PRO" w:hAnsi="HG丸ｺﾞｼｯｸM-PRO" w:hint="eastAsia"/>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[SS400]、厚さ[　]mm以上</w:t>
            </w:r>
          </w:p>
          <w:p w14:paraId="43D7D9B4" w14:textId="77777777" w:rsidR="00C4617B" w:rsidRPr="00C4617B" w:rsidRDefault="00C4617B" w:rsidP="00E222B8">
            <w:pPr>
              <w:pStyle w:val="1c"/>
              <w:numPr>
                <w:ilvl w:val="4"/>
                <w:numId w:val="6"/>
              </w:numPr>
              <w:spacing w:line="240" w:lineRule="exact"/>
              <w:ind w:left="650" w:hanging="440"/>
              <w:rPr>
                <w:rFonts w:ascii="HG丸ｺﾞｼｯｸM-PRO" w:hAnsi="HG丸ｺﾞｼｯｸM-PRO"/>
                <w:color w:val="000000"/>
                <w:sz w:val="21"/>
              </w:rPr>
            </w:pPr>
            <w:r w:rsidRPr="00C4617B">
              <w:rPr>
                <w:rFonts w:ascii="HG丸ｺﾞｼｯｸM-PRO" w:hAnsi="HG丸ｺﾞｼｯｸM-PRO" w:hint="eastAsia"/>
                <w:sz w:val="21"/>
              </w:rPr>
              <w:t>付属機器</w:t>
            </w:r>
            <w:r w:rsidRPr="00C4617B">
              <w:rPr>
                <w:rFonts w:ascii="HG丸ｺﾞｼｯｸM-PRO" w:hAnsi="HG丸ｺﾞｼｯｸM-PRO"/>
                <w:sz w:val="21"/>
              </w:rPr>
              <w:t xml:space="preserve"> </w:t>
            </w:r>
            <w:r w:rsidRPr="00C4617B">
              <w:rPr>
                <w:rFonts w:ascii="HG丸ｺﾞｼｯｸM-PRO" w:hAnsi="HG丸ｺﾞｼｯｸM-PRO"/>
                <w:sz w:val="21"/>
              </w:rPr>
              <w:tab/>
            </w:r>
            <w:r w:rsidRPr="00C4617B">
              <w:rPr>
                <w:rFonts w:ascii="HG丸ｺﾞｼｯｸM-PRO" w:hAnsi="HG丸ｺﾞｼｯｸM-PRO"/>
                <w:sz w:val="21"/>
              </w:rPr>
              <w:tab/>
              <w:t>[点検口、油面計、フィルタ、</w:t>
            </w:r>
            <w:r w:rsidRPr="00C4617B">
              <w:rPr>
                <w:rFonts w:ascii="HG丸ｺﾞｼｯｸM-PRO" w:hAnsi="HG丸ｺﾞｼｯｸM-PRO" w:hint="eastAsia"/>
                <w:sz w:val="21"/>
              </w:rPr>
              <w:t>その他必要な設備一式</w:t>
            </w:r>
            <w:r w:rsidRPr="00C4617B">
              <w:rPr>
                <w:rFonts w:ascii="HG丸ｺﾞｼｯｸM-PRO" w:hAnsi="HG丸ｺﾞｼｯｸM-PRO"/>
                <w:sz w:val="21"/>
              </w:rPr>
              <w:t>]</w:t>
            </w:r>
          </w:p>
          <w:p w14:paraId="4AC7A3F5" w14:textId="77777777" w:rsidR="00C4617B" w:rsidRPr="00C4617B" w:rsidRDefault="00C4617B" w:rsidP="00E222B8">
            <w:pPr>
              <w:pStyle w:val="1c"/>
              <w:numPr>
                <w:ilvl w:val="4"/>
                <w:numId w:val="6"/>
              </w:numPr>
              <w:spacing w:line="240" w:lineRule="exact"/>
              <w:ind w:left="650" w:hanging="440"/>
              <w:rPr>
                <w:rFonts w:ascii="HG丸ｺﾞｼｯｸM-PRO" w:hAnsi="HG丸ｺﾞｼｯｸM-PRO"/>
                <w:color w:val="000000"/>
                <w:sz w:val="21"/>
              </w:rPr>
            </w:pPr>
            <w:r w:rsidRPr="00C4617B">
              <w:rPr>
                <w:rFonts w:ascii="HG丸ｺﾞｼｯｸM-PRO" w:hAnsi="HG丸ｺﾞｼｯｸM-PRO" w:hint="eastAsia"/>
                <w:color w:val="000000"/>
                <w:sz w:val="21"/>
              </w:rPr>
              <w:t>特記事項</w:t>
            </w:r>
          </w:p>
          <w:p w14:paraId="67E9D87A" w14:textId="77777777" w:rsidR="00C4617B" w:rsidRPr="00C4617B" w:rsidRDefault="00C4617B" w:rsidP="00E222B8">
            <w:pPr>
              <w:pStyle w:val="19"/>
              <w:numPr>
                <w:ilvl w:val="0"/>
                <w:numId w:val="118"/>
              </w:numPr>
              <w:tabs>
                <w:tab w:val="left" w:pos="105"/>
                <w:tab w:val="left" w:pos="420"/>
              </w:tabs>
              <w:spacing w:line="240" w:lineRule="exact"/>
              <w:ind w:leftChars="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olor w:val="000000"/>
                <w:sz w:val="21"/>
              </w:rPr>
              <w:t xml:space="preserve"> </w:t>
            </w:r>
            <w:r w:rsidRPr="00C4617B">
              <w:rPr>
                <w:rFonts w:ascii="HG丸ｺﾞｼｯｸM-PRO" w:eastAsia="HG丸ｺﾞｼｯｸM-PRO" w:hAnsi="HG丸ｺﾞｼｯｸM-PRO" w:hint="eastAsia"/>
                <w:color w:val="000000"/>
                <w:sz w:val="21"/>
              </w:rPr>
              <w:t>本装置周辺には油交換、点検スペースを設けること。</w:t>
            </w:r>
          </w:p>
          <w:p w14:paraId="11229E6F" w14:textId="77777777" w:rsidR="00C4617B" w:rsidRPr="00C4617B" w:rsidRDefault="00C4617B" w:rsidP="00E222B8">
            <w:pPr>
              <w:pStyle w:val="19"/>
              <w:numPr>
                <w:ilvl w:val="0"/>
                <w:numId w:val="118"/>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hint="eastAsia"/>
                <w:color w:val="000000"/>
                <w:sz w:val="21"/>
              </w:rPr>
              <w:t xml:space="preserve"> 消防法の少量危険物タンクの基準とすること。</w:t>
            </w:r>
          </w:p>
          <w:p w14:paraId="7824C131" w14:textId="77777777" w:rsidR="00C4617B" w:rsidRPr="00C4617B" w:rsidRDefault="00C4617B" w:rsidP="00E222B8">
            <w:pPr>
              <w:pStyle w:val="19"/>
              <w:numPr>
                <w:ilvl w:val="0"/>
                <w:numId w:val="118"/>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MS-Mincho" w:hint="eastAsia"/>
                <w:color w:val="000000"/>
                <w:sz w:val="21"/>
              </w:rPr>
              <w:t xml:space="preserve"> タンク内には、鉄紛等の除去機能を整備すること。</w:t>
            </w:r>
          </w:p>
          <w:p w14:paraId="07FDF372" w14:textId="71151728" w:rsidR="00C4617B" w:rsidRPr="006E1843" w:rsidRDefault="00C4617B" w:rsidP="00C4617B">
            <w:pPr>
              <w:pStyle w:val="1e"/>
              <w:numPr>
                <w:ilvl w:val="0"/>
                <w:numId w:val="0"/>
              </w:numPr>
              <w:spacing w:line="240" w:lineRule="exact"/>
            </w:pPr>
          </w:p>
        </w:tc>
        <w:tc>
          <w:tcPr>
            <w:tcW w:w="9462" w:type="dxa"/>
            <w:shd w:val="clear" w:color="auto" w:fill="auto"/>
          </w:tcPr>
          <w:p w14:paraId="34711F53"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72CB94DB"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1E81C13F" w14:textId="77777777" w:rsidTr="006E1843">
        <w:trPr>
          <w:trHeight w:val="352"/>
        </w:trPr>
        <w:tc>
          <w:tcPr>
            <w:tcW w:w="10455" w:type="dxa"/>
            <w:shd w:val="clear" w:color="auto" w:fill="auto"/>
          </w:tcPr>
          <w:p w14:paraId="751A574F" w14:textId="77777777" w:rsidR="00C4617B" w:rsidRPr="00C4617B" w:rsidRDefault="00C4617B" w:rsidP="00E222B8">
            <w:pPr>
              <w:pStyle w:val="1e"/>
              <w:numPr>
                <w:ilvl w:val="3"/>
                <w:numId w:val="6"/>
              </w:numPr>
              <w:tabs>
                <w:tab w:val="num" w:pos="360"/>
              </w:tabs>
              <w:spacing w:line="240" w:lineRule="exact"/>
              <w:ind w:left="420" w:hanging="420"/>
              <w:rPr>
                <w:color w:val="000000"/>
                <w:sz w:val="21"/>
                <w:szCs w:val="21"/>
              </w:rPr>
            </w:pPr>
            <w:r w:rsidRPr="00C4617B">
              <w:rPr>
                <w:rFonts w:hint="eastAsia"/>
                <w:color w:val="000000"/>
                <w:sz w:val="21"/>
                <w:szCs w:val="21"/>
              </w:rPr>
              <w:t>給油装置</w:t>
            </w:r>
          </w:p>
          <w:p w14:paraId="0E946E9C" w14:textId="77777777" w:rsidR="00C4617B" w:rsidRPr="00C4617B" w:rsidRDefault="00C4617B" w:rsidP="00E222B8">
            <w:pPr>
              <w:pStyle w:val="5"/>
              <w:numPr>
                <w:ilvl w:val="4"/>
                <w:numId w:val="66"/>
              </w:numPr>
              <w:adjustRightInd/>
              <w:snapToGrid/>
              <w:spacing w:before="0" w:line="240" w:lineRule="exact"/>
              <w:ind w:leftChars="100" w:left="550"/>
              <w:textAlignment w:val="auto"/>
              <w:rPr>
                <w:rFonts w:ascii="HG丸ｺﾞｼｯｸM-PRO" w:eastAsia="HG丸ｺﾞｼｯｸM-PRO" w:hAnsi="HG丸ｺﾞｼｯｸM-PRO"/>
                <w:color w:val="000000"/>
                <w:sz w:val="21"/>
                <w:szCs w:val="21"/>
              </w:rPr>
            </w:pPr>
            <w:r w:rsidRPr="00C4617B">
              <w:rPr>
                <w:rFonts w:ascii="HG丸ｺﾞｼｯｸM-PRO" w:eastAsia="HG丸ｺﾞｼｯｸM-PRO" w:hAnsi="HG丸ｺﾞｼｯｸM-PRO" w:hint="eastAsia"/>
                <w:color w:val="000000"/>
                <w:sz w:val="21"/>
                <w:szCs w:val="21"/>
              </w:rPr>
              <w:t>形式</w:t>
            </w:r>
            <w:r w:rsidRPr="00C4617B">
              <w:rPr>
                <w:rFonts w:ascii="HG丸ｺﾞｼｯｸM-PRO" w:eastAsia="HG丸ｺﾞｼｯｸM-PRO" w:hAnsi="HG丸ｺﾞｼｯｸM-PRO"/>
                <w:color w:val="000000"/>
                <w:sz w:val="21"/>
                <w:szCs w:val="21"/>
              </w:rPr>
              <w:t xml:space="preserve"> </w:t>
            </w:r>
            <w:r w:rsidRPr="00C4617B">
              <w:rPr>
                <w:rFonts w:ascii="HG丸ｺﾞｼｯｸM-PRO" w:eastAsia="HG丸ｺﾞｼｯｸM-PRO" w:hAnsi="HG丸ｺﾞｼｯｸM-PRO"/>
                <w:color w:val="000000"/>
                <w:sz w:val="21"/>
                <w:szCs w:val="21"/>
              </w:rPr>
              <w:tab/>
            </w:r>
            <w:r w:rsidRPr="00C4617B">
              <w:rPr>
                <w:rFonts w:ascii="HG丸ｺﾞｼｯｸM-PRO" w:eastAsia="HG丸ｺﾞｼｯｸM-PRO" w:hAnsi="HG丸ｺﾞｼｯｸM-PRO"/>
                <w:color w:val="000000"/>
                <w:sz w:val="21"/>
                <w:szCs w:val="21"/>
              </w:rPr>
              <w:tab/>
            </w:r>
            <w:r w:rsidRPr="00C4617B">
              <w:rPr>
                <w:rFonts w:ascii="HG丸ｺﾞｼｯｸM-PRO" w:eastAsia="HG丸ｺﾞｼｯｸM-PRO" w:hAnsi="HG丸ｺﾞｼｯｸM-PRO"/>
                <w:color w:val="000000"/>
                <w:sz w:val="21"/>
                <w:szCs w:val="21"/>
              </w:rPr>
              <w:tab/>
            </w:r>
            <w:r w:rsidRPr="00C4617B">
              <w:rPr>
                <w:rFonts w:ascii="HG丸ｺﾞｼｯｸM-PRO" w:eastAsia="HG丸ｺﾞｼｯｸM-PRO" w:hAnsi="HG丸ｺﾞｼｯｸM-PRO" w:hint="eastAsia"/>
                <w:color w:val="000000"/>
                <w:sz w:val="21"/>
                <w:szCs w:val="21"/>
              </w:rPr>
              <w:t>[グリス潤滑式]</w:t>
            </w:r>
          </w:p>
          <w:p w14:paraId="6F64025A" w14:textId="77777777" w:rsidR="00C4617B" w:rsidRPr="00C4617B" w:rsidRDefault="00C4617B" w:rsidP="00E222B8">
            <w:pPr>
              <w:pStyle w:val="1c"/>
              <w:numPr>
                <w:ilvl w:val="4"/>
                <w:numId w:val="6"/>
              </w:numPr>
              <w:spacing w:line="240" w:lineRule="exact"/>
              <w:ind w:left="650" w:hanging="440"/>
              <w:rPr>
                <w:rFonts w:ascii="HG丸ｺﾞｼｯｸM-PRO" w:hAnsi="HG丸ｺﾞｼｯｸM-PRO"/>
                <w:color w:val="000000"/>
                <w:sz w:val="21"/>
              </w:rPr>
            </w:pPr>
            <w:r w:rsidRPr="00C4617B">
              <w:rPr>
                <w:rFonts w:ascii="HG丸ｺﾞｼｯｸM-PRO" w:hAnsi="HG丸ｺﾞｼｯｸM-PRO" w:hint="eastAsia"/>
                <w:color w:val="000000"/>
                <w:sz w:val="21"/>
              </w:rPr>
              <w:t>数量</w:t>
            </w:r>
            <w:r w:rsidRPr="00C4617B">
              <w:rPr>
                <w:rFonts w:ascii="HG丸ｺﾞｼｯｸM-PRO" w:hAnsi="HG丸ｺﾞｼｯｸM-PRO"/>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　]組</w:t>
            </w:r>
          </w:p>
          <w:p w14:paraId="6ABB32ED" w14:textId="77777777" w:rsidR="00C4617B" w:rsidRPr="00C4617B" w:rsidRDefault="00C4617B" w:rsidP="00E222B8">
            <w:pPr>
              <w:pStyle w:val="1c"/>
              <w:numPr>
                <w:ilvl w:val="4"/>
                <w:numId w:val="6"/>
              </w:numPr>
              <w:spacing w:line="240" w:lineRule="exact"/>
              <w:ind w:left="650" w:hanging="440"/>
              <w:rPr>
                <w:rFonts w:ascii="HG丸ｺﾞｼｯｸM-PRO" w:hAnsi="HG丸ｺﾞｼｯｸM-PRO"/>
                <w:color w:val="000000"/>
                <w:sz w:val="21"/>
              </w:rPr>
            </w:pPr>
            <w:r w:rsidRPr="00C4617B">
              <w:rPr>
                <w:rFonts w:ascii="HG丸ｺﾞｼｯｸM-PRO" w:hAnsi="HG丸ｺﾞｼｯｸM-PRO" w:cs="Century" w:hint="eastAsia"/>
                <w:color w:val="000000"/>
                <w:sz w:val="21"/>
              </w:rPr>
              <w:t>主要項目（１ユニットにつき）</w:t>
            </w:r>
          </w:p>
          <w:p w14:paraId="2A9D8E3B" w14:textId="77777777" w:rsidR="00C4617B" w:rsidRPr="00C4617B" w:rsidRDefault="00C4617B" w:rsidP="00E222B8">
            <w:pPr>
              <w:pStyle w:val="19"/>
              <w:numPr>
                <w:ilvl w:val="0"/>
                <w:numId w:val="119"/>
              </w:numPr>
              <w:tabs>
                <w:tab w:val="left" w:pos="105"/>
                <w:tab w:val="left" w:pos="420"/>
              </w:tabs>
              <w:spacing w:line="240" w:lineRule="exact"/>
              <w:ind w:leftChars="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hint="eastAsia"/>
                <w:color w:val="000000"/>
                <w:sz w:val="21"/>
              </w:rPr>
              <w:t xml:space="preserve"> グリスポンプ</w:t>
            </w:r>
            <w:r w:rsidRPr="00C4617B">
              <w:rPr>
                <w:rFonts w:ascii="HG丸ｺﾞｼｯｸM-PRO" w:eastAsia="HG丸ｺﾞｼｯｸM-PRO" w:hAnsi="HG丸ｺﾞｼｯｸM-PRO" w:cs="MS-Mincho"/>
                <w:color w:val="000000"/>
                <w:sz w:val="21"/>
              </w:rPr>
              <w:t xml:space="preserve"> </w:t>
            </w:r>
          </w:p>
          <w:p w14:paraId="796648FE" w14:textId="77777777" w:rsidR="00C4617B" w:rsidRPr="00C4617B" w:rsidRDefault="00C4617B" w:rsidP="00E222B8">
            <w:pPr>
              <w:pStyle w:val="a"/>
              <w:numPr>
                <w:ilvl w:val="0"/>
                <w:numId w:val="120"/>
              </w:numPr>
              <w:spacing w:line="240" w:lineRule="exact"/>
              <w:ind w:left="1044"/>
              <w:rPr>
                <w:rFonts w:ascii="HG丸ｺﾞｼｯｸM-PRO" w:hAnsi="HG丸ｺﾞｼｯｸM-PRO"/>
                <w:color w:val="000000"/>
                <w:sz w:val="21"/>
              </w:rPr>
            </w:pPr>
            <w:r w:rsidRPr="00C4617B">
              <w:rPr>
                <w:rFonts w:ascii="HG丸ｺﾞｼｯｸM-PRO" w:hAnsi="HG丸ｺﾞｼｯｸM-PRO" w:hint="eastAsia"/>
                <w:color w:val="000000"/>
                <w:kern w:val="0"/>
                <w:sz w:val="21"/>
              </w:rPr>
              <w:t>数量</w:t>
            </w:r>
            <w:r w:rsidRPr="00C4617B">
              <w:rPr>
                <w:rFonts w:ascii="HG丸ｺﾞｼｯｸM-PRO" w:hAnsi="HG丸ｺﾞｼｯｸM-PRO" w:hint="eastAsia"/>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　]基</w:t>
            </w:r>
          </w:p>
          <w:p w14:paraId="640B3720" w14:textId="77777777" w:rsidR="00C4617B" w:rsidRPr="00C4617B" w:rsidRDefault="00C4617B" w:rsidP="00C4617B">
            <w:pPr>
              <w:pStyle w:val="a"/>
              <w:spacing w:line="240" w:lineRule="exact"/>
              <w:ind w:left="850" w:hanging="220"/>
              <w:rPr>
                <w:rFonts w:ascii="HG丸ｺﾞｼｯｸM-PRO" w:hAnsi="HG丸ｺﾞｼｯｸM-PRO" w:cs="Century"/>
                <w:color w:val="000000"/>
                <w:sz w:val="21"/>
              </w:rPr>
            </w:pPr>
            <w:r w:rsidRPr="00C4617B">
              <w:rPr>
                <w:rFonts w:ascii="HG丸ｺﾞｼｯｸM-PRO" w:hAnsi="HG丸ｺﾞｼｯｸM-PRO" w:cs="Century" w:hint="eastAsia"/>
                <w:color w:val="000000"/>
                <w:kern w:val="0"/>
                <w:sz w:val="21"/>
              </w:rPr>
              <w:t>吐出量</w:t>
            </w:r>
            <w:r w:rsidRPr="00C4617B">
              <w:rPr>
                <w:rFonts w:ascii="HG丸ｺﾞｼｯｸM-PRO" w:hAnsi="HG丸ｺﾞｼｯｸM-PRO" w:cs="Century" w:hint="eastAsia"/>
                <w:color w:val="000000"/>
                <w:sz w:val="21"/>
              </w:rPr>
              <w:t xml:space="preserve"> </w:t>
            </w:r>
            <w:r w:rsidRPr="00C4617B">
              <w:rPr>
                <w:rFonts w:ascii="HG丸ｺﾞｼｯｸM-PRO" w:hAnsi="HG丸ｺﾞｼｯｸM-PRO" w:cs="Century"/>
                <w:color w:val="000000"/>
                <w:sz w:val="21"/>
              </w:rPr>
              <w:tab/>
            </w:r>
            <w:r w:rsidRPr="00C4617B">
              <w:rPr>
                <w:rFonts w:ascii="HG丸ｺﾞｼｯｸM-PRO" w:hAnsi="HG丸ｺﾞｼｯｸM-PRO" w:cs="Century"/>
                <w:color w:val="000000"/>
                <w:sz w:val="21"/>
              </w:rPr>
              <w:tab/>
            </w:r>
            <w:r w:rsidRPr="00C4617B">
              <w:rPr>
                <w:rFonts w:ascii="HG丸ｺﾞｼｯｸM-PRO" w:hAnsi="HG丸ｺﾞｼｯｸM-PRO" w:cs="Century" w:hint="eastAsia"/>
                <w:color w:val="000000"/>
                <w:sz w:val="21"/>
              </w:rPr>
              <w:t>[　]cc/min</w:t>
            </w:r>
          </w:p>
          <w:p w14:paraId="1D4EB466" w14:textId="77777777" w:rsidR="00C4617B" w:rsidRPr="00C4617B" w:rsidRDefault="00C4617B" w:rsidP="00C4617B">
            <w:pPr>
              <w:pStyle w:val="a"/>
              <w:spacing w:line="240" w:lineRule="exact"/>
              <w:ind w:left="850" w:hanging="220"/>
              <w:rPr>
                <w:rFonts w:ascii="HG丸ｺﾞｼｯｸM-PRO" w:hAnsi="HG丸ｺﾞｼｯｸM-PRO" w:cs="Century"/>
                <w:color w:val="000000"/>
                <w:sz w:val="21"/>
              </w:rPr>
            </w:pPr>
            <w:r w:rsidRPr="00C4617B">
              <w:rPr>
                <w:rFonts w:ascii="HG丸ｺﾞｼｯｸM-PRO" w:hAnsi="HG丸ｺﾞｼｯｸM-PRO" w:cs="Century" w:hint="eastAsia"/>
                <w:color w:val="000000"/>
                <w:kern w:val="0"/>
                <w:sz w:val="21"/>
              </w:rPr>
              <w:t>全揚程</w:t>
            </w:r>
            <w:r w:rsidRPr="00C4617B">
              <w:rPr>
                <w:rFonts w:ascii="HG丸ｺﾞｼｯｸM-PRO" w:hAnsi="HG丸ｺﾞｼｯｸM-PRO" w:cs="Century" w:hint="eastAsia"/>
                <w:color w:val="000000"/>
                <w:sz w:val="21"/>
              </w:rPr>
              <w:t xml:space="preserve"> </w:t>
            </w:r>
            <w:r w:rsidRPr="00C4617B">
              <w:rPr>
                <w:rFonts w:ascii="HG丸ｺﾞｼｯｸM-PRO" w:hAnsi="HG丸ｺﾞｼｯｸM-PRO" w:cs="Century"/>
                <w:color w:val="000000"/>
                <w:sz w:val="21"/>
              </w:rPr>
              <w:tab/>
            </w:r>
            <w:r w:rsidRPr="00C4617B">
              <w:rPr>
                <w:rFonts w:ascii="HG丸ｺﾞｼｯｸM-PRO" w:hAnsi="HG丸ｺﾞｼｯｸM-PRO" w:cs="Century"/>
                <w:color w:val="000000"/>
                <w:sz w:val="21"/>
              </w:rPr>
              <w:tab/>
            </w:r>
            <w:r w:rsidRPr="00C4617B">
              <w:rPr>
                <w:rFonts w:ascii="HG丸ｺﾞｼｯｸM-PRO" w:hAnsi="HG丸ｺﾞｼｯｸM-PRO" w:cs="Century" w:hint="eastAsia"/>
                <w:color w:val="000000"/>
                <w:sz w:val="21"/>
              </w:rPr>
              <w:t>最高[　]ｍ、常用[　]ｍ</w:t>
            </w:r>
          </w:p>
          <w:p w14:paraId="6F6B6480" w14:textId="77777777" w:rsidR="00C4617B" w:rsidRPr="00C4617B" w:rsidRDefault="00C4617B" w:rsidP="00C4617B">
            <w:pPr>
              <w:pStyle w:val="a"/>
              <w:spacing w:line="240" w:lineRule="exact"/>
              <w:ind w:left="892" w:hanging="262"/>
              <w:rPr>
                <w:rFonts w:ascii="HG丸ｺﾞｼｯｸM-PRO" w:hAnsi="HG丸ｺﾞｼｯｸM-PRO"/>
                <w:color w:val="000000"/>
                <w:sz w:val="21"/>
              </w:rPr>
            </w:pPr>
            <w:r w:rsidRPr="007F2E9E">
              <w:rPr>
                <w:rFonts w:ascii="HG丸ｺﾞｼｯｸM-PRO" w:hAnsi="HG丸ｺﾞｼｯｸM-PRO" w:hint="eastAsia"/>
                <w:color w:val="000000"/>
                <w:kern w:val="0"/>
                <w:sz w:val="21"/>
                <w:fitText w:val="1188" w:id="-2126163701"/>
              </w:rPr>
              <w:t>駆動電動機</w:t>
            </w:r>
            <w:r w:rsidRPr="00C4617B">
              <w:rPr>
                <w:rFonts w:ascii="HG丸ｺﾞｼｯｸM-PRO" w:hAnsi="HG丸ｺﾞｼｯｸM-PRO"/>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cs="Century" w:hint="eastAsia"/>
                <w:color w:val="000000"/>
                <w:sz w:val="21"/>
              </w:rPr>
              <w:t>[　]V×[　]P×[　]kW</w:t>
            </w:r>
          </w:p>
          <w:p w14:paraId="05FB6C3A" w14:textId="77777777" w:rsidR="00C4617B" w:rsidRPr="00C4617B" w:rsidRDefault="00C4617B" w:rsidP="00E222B8">
            <w:pPr>
              <w:pStyle w:val="19"/>
              <w:numPr>
                <w:ilvl w:val="0"/>
                <w:numId w:val="119"/>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hint="eastAsia"/>
                <w:color w:val="000000"/>
                <w:sz w:val="21"/>
              </w:rPr>
              <w:t xml:space="preserve"> 油の種類</w:t>
            </w:r>
            <w:r w:rsidRPr="00C4617B">
              <w:rPr>
                <w:rFonts w:ascii="HG丸ｺﾞｼｯｸM-PRO" w:eastAsia="HG丸ｺﾞｼｯｸM-PRO" w:hAnsi="HG丸ｺﾞｼｯｸM-PRO" w:cs="Century"/>
                <w:color w:val="000000"/>
                <w:sz w:val="21"/>
              </w:rPr>
              <w:tab/>
            </w:r>
            <w:r w:rsidRPr="00C4617B">
              <w:rPr>
                <w:rFonts w:ascii="HG丸ｺﾞｼｯｸM-PRO" w:eastAsia="HG丸ｺﾞｼｯｸM-PRO" w:hAnsi="HG丸ｺﾞｼｯｸM-PRO" w:cs="Century"/>
                <w:color w:val="000000"/>
                <w:sz w:val="21"/>
              </w:rPr>
              <w:tab/>
            </w:r>
            <w:r w:rsidRPr="00C4617B">
              <w:rPr>
                <w:rFonts w:ascii="HG丸ｺﾞｼｯｸM-PRO" w:eastAsia="HG丸ｺﾞｼｯｸM-PRO" w:hAnsi="HG丸ｺﾞｼｯｸM-PRO" w:cs="Century" w:hint="eastAsia"/>
                <w:color w:val="000000"/>
                <w:sz w:val="21"/>
              </w:rPr>
              <w:t>[　]</w:t>
            </w:r>
          </w:p>
          <w:p w14:paraId="1973ABF0" w14:textId="77777777" w:rsidR="00C4617B" w:rsidRPr="00C4617B" w:rsidRDefault="00C4617B" w:rsidP="00E222B8">
            <w:pPr>
              <w:pStyle w:val="19"/>
              <w:numPr>
                <w:ilvl w:val="0"/>
                <w:numId w:val="119"/>
              </w:numPr>
              <w:tabs>
                <w:tab w:val="left" w:pos="105"/>
                <w:tab w:val="left" w:pos="420"/>
              </w:tabs>
              <w:spacing w:line="240" w:lineRule="exact"/>
              <w:ind w:leftChars="0" w:left="840" w:firstLineChars="0"/>
              <w:rPr>
                <w:rFonts w:ascii="HG丸ｺﾞｼｯｸM-PRO" w:eastAsia="HG丸ｺﾞｼｯｸM-PRO" w:hAnsi="HG丸ｺﾞｼｯｸM-PRO" w:cs="Century"/>
                <w:color w:val="000000"/>
                <w:sz w:val="21"/>
              </w:rPr>
            </w:pPr>
            <w:r w:rsidRPr="00C4617B">
              <w:rPr>
                <w:rFonts w:ascii="HG丸ｺﾞｼｯｸM-PRO" w:eastAsia="HG丸ｺﾞｼｯｸM-PRO" w:hAnsi="HG丸ｺﾞｼｯｸM-PRO" w:cs="Century" w:hint="eastAsia"/>
                <w:color w:val="000000"/>
                <w:sz w:val="21"/>
              </w:rPr>
              <w:t xml:space="preserve"> 操作方式</w:t>
            </w:r>
            <w:r w:rsidRPr="00C4617B">
              <w:rPr>
                <w:rFonts w:ascii="HG丸ｺﾞｼｯｸM-PRO" w:eastAsia="HG丸ｺﾞｼｯｸM-PRO" w:hAnsi="HG丸ｺﾞｼｯｸM-PRO" w:cs="Century"/>
                <w:color w:val="000000"/>
                <w:sz w:val="21"/>
              </w:rPr>
              <w:tab/>
            </w:r>
            <w:r w:rsidRPr="00C4617B">
              <w:rPr>
                <w:rFonts w:ascii="HG丸ｺﾞｼｯｸM-PRO" w:eastAsia="HG丸ｺﾞｼｯｸM-PRO" w:hAnsi="HG丸ｺﾞｼｯｸM-PRO" w:cs="Century"/>
                <w:color w:val="000000"/>
                <w:sz w:val="21"/>
              </w:rPr>
              <w:tab/>
            </w:r>
            <w:r w:rsidRPr="00C4617B">
              <w:rPr>
                <w:rFonts w:ascii="HG丸ｺﾞｼｯｸM-PRO" w:eastAsia="HG丸ｺﾞｼｯｸM-PRO" w:hAnsi="HG丸ｺﾞｼｯｸM-PRO" w:cs="Century" w:hint="eastAsia"/>
                <w:color w:val="000000"/>
                <w:sz w:val="21"/>
              </w:rPr>
              <w:t>[自動、現場手動]</w:t>
            </w:r>
          </w:p>
          <w:p w14:paraId="0597D8E1" w14:textId="77777777" w:rsidR="00C4617B" w:rsidRPr="00C4617B" w:rsidRDefault="00C4617B" w:rsidP="00E222B8">
            <w:pPr>
              <w:pStyle w:val="19"/>
              <w:numPr>
                <w:ilvl w:val="0"/>
                <w:numId w:val="119"/>
              </w:numPr>
              <w:tabs>
                <w:tab w:val="left" w:pos="105"/>
                <w:tab w:val="left" w:pos="420"/>
              </w:tabs>
              <w:spacing w:line="240" w:lineRule="exact"/>
              <w:ind w:leftChars="0" w:left="840" w:firstLineChars="0"/>
              <w:rPr>
                <w:rFonts w:ascii="HG丸ｺﾞｼｯｸM-PRO" w:eastAsia="HG丸ｺﾞｼｯｸM-PRO" w:hAnsi="HG丸ｺﾞｼｯｸM-PRO" w:cs="Century"/>
                <w:color w:val="000000"/>
                <w:sz w:val="21"/>
              </w:rPr>
            </w:pPr>
            <w:r w:rsidRPr="00C4617B">
              <w:rPr>
                <w:rFonts w:ascii="HG丸ｺﾞｼｯｸM-PRO" w:eastAsia="HG丸ｺﾞｼｯｸM-PRO" w:hAnsi="HG丸ｺﾞｼｯｸM-PRO" w:cs="Century" w:hint="eastAsia"/>
                <w:color w:val="000000"/>
                <w:sz w:val="21"/>
              </w:rPr>
              <w:t xml:space="preserve"> 潤滑箇所</w:t>
            </w:r>
            <w:r w:rsidRPr="00C4617B">
              <w:rPr>
                <w:rFonts w:ascii="HG丸ｺﾞｼｯｸM-PRO" w:eastAsia="HG丸ｺﾞｼｯｸM-PRO" w:hAnsi="HG丸ｺﾞｼｯｸM-PRO" w:cs="Century"/>
                <w:color w:val="000000"/>
                <w:sz w:val="21"/>
              </w:rPr>
              <w:tab/>
            </w:r>
            <w:r w:rsidRPr="00C4617B">
              <w:rPr>
                <w:rFonts w:ascii="HG丸ｺﾞｼｯｸM-PRO" w:eastAsia="HG丸ｺﾞｼｯｸM-PRO" w:hAnsi="HG丸ｺﾞｼｯｸM-PRO" w:cs="Century"/>
                <w:color w:val="000000"/>
                <w:sz w:val="21"/>
              </w:rPr>
              <w:tab/>
            </w:r>
            <w:r w:rsidRPr="00C4617B">
              <w:rPr>
                <w:rFonts w:ascii="HG丸ｺﾞｼｯｸM-PRO" w:eastAsia="HG丸ｺﾞｼｯｸM-PRO" w:hAnsi="HG丸ｺﾞｼｯｸM-PRO" w:cs="Century" w:hint="eastAsia"/>
                <w:color w:val="000000"/>
                <w:sz w:val="21"/>
              </w:rPr>
              <w:t>[火格子駆動装置軸受、灰押出機軸受、その他必要な箇所]</w:t>
            </w:r>
          </w:p>
          <w:p w14:paraId="2D67D62E" w14:textId="77777777" w:rsidR="00C4617B" w:rsidRPr="00C4617B" w:rsidRDefault="00C4617B" w:rsidP="00E222B8">
            <w:pPr>
              <w:pStyle w:val="1c"/>
              <w:numPr>
                <w:ilvl w:val="4"/>
                <w:numId w:val="6"/>
              </w:numPr>
              <w:spacing w:line="240" w:lineRule="exact"/>
              <w:ind w:left="550"/>
              <w:rPr>
                <w:rFonts w:ascii="HG丸ｺﾞｼｯｸM-PRO" w:hAnsi="HG丸ｺﾞｼｯｸM-PRO"/>
                <w:sz w:val="21"/>
              </w:rPr>
            </w:pPr>
            <w:r w:rsidRPr="00C4617B">
              <w:rPr>
                <w:rFonts w:ascii="HG丸ｺﾞｼｯｸM-PRO" w:hAnsi="HG丸ｺﾞｼｯｸM-PRO" w:hint="eastAsia"/>
                <w:sz w:val="21"/>
              </w:rPr>
              <w:t xml:space="preserve"> 付属機器</w:t>
            </w:r>
            <w:r w:rsidRPr="00C4617B">
              <w:rPr>
                <w:rFonts w:ascii="HG丸ｺﾞｼｯｸM-PRO" w:hAnsi="HG丸ｺﾞｼｯｸM-PRO"/>
                <w:sz w:val="21"/>
              </w:rPr>
              <w:tab/>
            </w:r>
            <w:r w:rsidRPr="00C4617B">
              <w:rPr>
                <w:rFonts w:ascii="HG丸ｺﾞｼｯｸM-PRO" w:hAnsi="HG丸ｺﾞｼｯｸM-PRO"/>
                <w:sz w:val="21"/>
              </w:rPr>
              <w:tab/>
            </w:r>
            <w:r w:rsidRPr="00C4617B">
              <w:rPr>
                <w:rFonts w:ascii="HG丸ｺﾞｼｯｸM-PRO" w:hAnsi="HG丸ｺﾞｼｯｸM-PRO" w:hint="eastAsia"/>
                <w:sz w:val="21"/>
              </w:rPr>
              <w:t>[集中式グリス充填装置、その他必要な設備一式]</w:t>
            </w:r>
          </w:p>
          <w:p w14:paraId="03905D29" w14:textId="77777777" w:rsidR="00C4617B" w:rsidRPr="00C4617B" w:rsidRDefault="00C4617B" w:rsidP="00E222B8">
            <w:pPr>
              <w:pStyle w:val="1c"/>
              <w:numPr>
                <w:ilvl w:val="4"/>
                <w:numId w:val="6"/>
              </w:numPr>
              <w:spacing w:line="240" w:lineRule="exact"/>
              <w:ind w:left="650" w:hanging="440"/>
              <w:rPr>
                <w:rFonts w:ascii="HG丸ｺﾞｼｯｸM-PRO" w:hAnsi="HG丸ｺﾞｼｯｸM-PRO"/>
                <w:color w:val="000000"/>
                <w:sz w:val="21"/>
              </w:rPr>
            </w:pPr>
            <w:r w:rsidRPr="00C4617B">
              <w:rPr>
                <w:rFonts w:ascii="HG丸ｺﾞｼｯｸM-PRO" w:hAnsi="HG丸ｺﾞｼｯｸM-PRO" w:hint="eastAsia"/>
                <w:color w:val="000000"/>
                <w:sz w:val="21"/>
              </w:rPr>
              <w:t>特記事項</w:t>
            </w:r>
          </w:p>
          <w:p w14:paraId="54529515" w14:textId="77777777" w:rsidR="00C4617B" w:rsidRPr="00C4617B" w:rsidRDefault="00C4617B" w:rsidP="00E222B8">
            <w:pPr>
              <w:pStyle w:val="19"/>
              <w:numPr>
                <w:ilvl w:val="0"/>
                <w:numId w:val="139"/>
              </w:numPr>
              <w:tabs>
                <w:tab w:val="left" w:pos="105"/>
                <w:tab w:val="left" w:pos="420"/>
              </w:tabs>
              <w:spacing w:line="240" w:lineRule="exact"/>
              <w:ind w:leftChars="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olor w:val="000000"/>
                <w:sz w:val="21"/>
              </w:rPr>
              <w:t xml:space="preserve"> 給油</w:t>
            </w:r>
            <w:r w:rsidRPr="00C4617B">
              <w:rPr>
                <w:rFonts w:ascii="HG丸ｺﾞｼｯｸM-PRO" w:eastAsia="HG丸ｺﾞｼｯｸM-PRO" w:hAnsi="HG丸ｺﾞｼｯｸM-PRO" w:cs="Century"/>
                <w:color w:val="000000"/>
                <w:sz w:val="21"/>
              </w:rPr>
              <w:t>作業</w:t>
            </w:r>
            <w:r w:rsidRPr="00C4617B">
              <w:rPr>
                <w:rFonts w:ascii="HG丸ｺﾞｼｯｸM-PRO" w:eastAsia="HG丸ｺﾞｼｯｸM-PRO" w:hAnsi="HG丸ｺﾞｼｯｸM-PRO"/>
                <w:color w:val="000000"/>
                <w:sz w:val="21"/>
              </w:rPr>
              <w:t>、メンテナンス性を考慮すること。</w:t>
            </w:r>
          </w:p>
          <w:p w14:paraId="2739C589" w14:textId="07EAD56A" w:rsidR="00C4617B" w:rsidRPr="006E1843" w:rsidRDefault="00C4617B" w:rsidP="00C4617B">
            <w:pPr>
              <w:pStyle w:val="1e"/>
              <w:numPr>
                <w:ilvl w:val="0"/>
                <w:numId w:val="0"/>
              </w:numPr>
              <w:spacing w:line="240" w:lineRule="exact"/>
            </w:pPr>
          </w:p>
        </w:tc>
        <w:tc>
          <w:tcPr>
            <w:tcW w:w="9462" w:type="dxa"/>
            <w:shd w:val="clear" w:color="auto" w:fill="auto"/>
          </w:tcPr>
          <w:p w14:paraId="6E5BD4A2"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53F95013"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4DA7D7FE" w14:textId="77777777" w:rsidTr="006E1843">
        <w:trPr>
          <w:trHeight w:val="352"/>
        </w:trPr>
        <w:tc>
          <w:tcPr>
            <w:tcW w:w="10455" w:type="dxa"/>
            <w:shd w:val="clear" w:color="auto" w:fill="auto"/>
          </w:tcPr>
          <w:p w14:paraId="3042D634" w14:textId="77777777" w:rsidR="00C4617B" w:rsidRPr="00C4617B" w:rsidRDefault="00C4617B" w:rsidP="00E222B8">
            <w:pPr>
              <w:pStyle w:val="1e"/>
              <w:numPr>
                <w:ilvl w:val="3"/>
                <w:numId w:val="6"/>
              </w:numPr>
              <w:tabs>
                <w:tab w:val="num" w:pos="360"/>
              </w:tabs>
              <w:spacing w:line="240" w:lineRule="exact"/>
              <w:ind w:leftChars="50" w:left="525" w:hanging="420"/>
              <w:rPr>
                <w:color w:val="000000"/>
                <w:sz w:val="21"/>
                <w:szCs w:val="21"/>
              </w:rPr>
            </w:pPr>
            <w:r w:rsidRPr="00C4617B">
              <w:rPr>
                <w:rFonts w:hint="eastAsia"/>
                <w:color w:val="000000"/>
                <w:sz w:val="21"/>
                <w:szCs w:val="21"/>
              </w:rPr>
              <w:t>焼却炉本体</w:t>
            </w:r>
          </w:p>
          <w:p w14:paraId="0F204463" w14:textId="77777777" w:rsidR="00C4617B" w:rsidRPr="00C4617B" w:rsidRDefault="00C4617B" w:rsidP="00E222B8">
            <w:pPr>
              <w:pStyle w:val="5"/>
              <w:numPr>
                <w:ilvl w:val="4"/>
                <w:numId w:val="66"/>
              </w:numPr>
              <w:adjustRightInd/>
              <w:snapToGrid/>
              <w:spacing w:before="0" w:line="240" w:lineRule="exact"/>
              <w:ind w:leftChars="100" w:left="550"/>
              <w:textAlignment w:val="auto"/>
              <w:rPr>
                <w:rFonts w:ascii="HG丸ｺﾞｼｯｸM-PRO" w:eastAsia="HG丸ｺﾞｼｯｸM-PRO" w:hAnsi="HG丸ｺﾞｼｯｸM-PRO"/>
                <w:color w:val="000000"/>
                <w:sz w:val="21"/>
                <w:szCs w:val="21"/>
              </w:rPr>
            </w:pPr>
            <w:r w:rsidRPr="00C4617B">
              <w:rPr>
                <w:rFonts w:ascii="HG丸ｺﾞｼｯｸM-PRO" w:eastAsia="HG丸ｺﾞｼｯｸM-PRO" w:hAnsi="HG丸ｺﾞｼｯｸM-PRO" w:hint="eastAsia"/>
                <w:color w:val="000000"/>
                <w:sz w:val="21"/>
                <w:szCs w:val="21"/>
              </w:rPr>
              <w:t xml:space="preserve">形式 </w:t>
            </w:r>
            <w:r w:rsidRPr="00C4617B">
              <w:rPr>
                <w:rFonts w:ascii="HG丸ｺﾞｼｯｸM-PRO" w:eastAsia="HG丸ｺﾞｼｯｸM-PRO" w:hAnsi="HG丸ｺﾞｼｯｸM-PRO"/>
                <w:color w:val="000000"/>
                <w:sz w:val="21"/>
                <w:szCs w:val="21"/>
              </w:rPr>
              <w:tab/>
            </w:r>
            <w:r w:rsidRPr="00C4617B">
              <w:rPr>
                <w:rFonts w:ascii="HG丸ｺﾞｼｯｸM-PRO" w:eastAsia="HG丸ｺﾞｼｯｸM-PRO" w:hAnsi="HG丸ｺﾞｼｯｸM-PRO"/>
                <w:color w:val="000000"/>
                <w:sz w:val="21"/>
                <w:szCs w:val="21"/>
              </w:rPr>
              <w:tab/>
            </w:r>
            <w:r w:rsidRPr="00C4617B">
              <w:rPr>
                <w:rFonts w:ascii="HG丸ｺﾞｼｯｸM-PRO" w:eastAsia="HG丸ｺﾞｼｯｸM-PRO" w:hAnsi="HG丸ｺﾞｼｯｸM-PRO"/>
                <w:color w:val="000000"/>
                <w:sz w:val="21"/>
                <w:szCs w:val="21"/>
              </w:rPr>
              <w:tab/>
            </w:r>
            <w:r w:rsidRPr="00C4617B">
              <w:rPr>
                <w:rFonts w:ascii="HG丸ｺﾞｼｯｸM-PRO" w:eastAsia="HG丸ｺﾞｼｯｸM-PRO" w:hAnsi="HG丸ｺﾞｼｯｸM-PRO" w:hint="eastAsia"/>
                <w:color w:val="000000"/>
                <w:sz w:val="21"/>
                <w:szCs w:val="21"/>
              </w:rPr>
              <w:t>[鉄骨支持自立耐震型]</w:t>
            </w:r>
          </w:p>
          <w:p w14:paraId="63EC45FB" w14:textId="77777777" w:rsidR="00C4617B" w:rsidRPr="00C4617B" w:rsidRDefault="00C4617B" w:rsidP="00E222B8">
            <w:pPr>
              <w:pStyle w:val="1c"/>
              <w:numPr>
                <w:ilvl w:val="4"/>
                <w:numId w:val="6"/>
              </w:numPr>
              <w:spacing w:line="240" w:lineRule="exact"/>
              <w:ind w:left="550"/>
              <w:rPr>
                <w:rFonts w:ascii="HG丸ｺﾞｼｯｸM-PRO" w:hAnsi="HG丸ｺﾞｼｯｸM-PRO"/>
                <w:color w:val="000000"/>
                <w:sz w:val="21"/>
              </w:rPr>
            </w:pPr>
            <w:r w:rsidRPr="00C4617B">
              <w:rPr>
                <w:rFonts w:ascii="HG丸ｺﾞｼｯｸM-PRO" w:hAnsi="HG丸ｺﾞｼｯｸM-PRO" w:hint="eastAsia"/>
                <w:color w:val="000000"/>
                <w:sz w:val="21"/>
              </w:rPr>
              <w:t xml:space="preserve">数量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[２]基（１炉１基）</w:t>
            </w:r>
          </w:p>
          <w:p w14:paraId="7A459AFA" w14:textId="77777777" w:rsidR="00C4617B" w:rsidRPr="00C4617B" w:rsidRDefault="00C4617B" w:rsidP="00E222B8">
            <w:pPr>
              <w:pStyle w:val="1c"/>
              <w:numPr>
                <w:ilvl w:val="4"/>
                <w:numId w:val="6"/>
              </w:numPr>
              <w:spacing w:line="240" w:lineRule="exact"/>
              <w:ind w:left="550"/>
              <w:rPr>
                <w:rFonts w:ascii="HG丸ｺﾞｼｯｸM-PRO" w:hAnsi="HG丸ｺﾞｼｯｸM-PRO"/>
                <w:color w:val="000000"/>
                <w:sz w:val="21"/>
              </w:rPr>
            </w:pPr>
            <w:r w:rsidRPr="00C4617B">
              <w:rPr>
                <w:rFonts w:ascii="HG丸ｺﾞｼｯｸM-PRO" w:hAnsi="HG丸ｺﾞｼｯｸM-PRO" w:hint="eastAsia"/>
                <w:color w:val="000000"/>
                <w:sz w:val="21"/>
              </w:rPr>
              <w:t>主要項目（１基につき）</w:t>
            </w:r>
          </w:p>
          <w:p w14:paraId="5B575F21" w14:textId="77777777" w:rsidR="00C4617B" w:rsidRPr="00C4617B" w:rsidRDefault="00C4617B" w:rsidP="00E222B8">
            <w:pPr>
              <w:pStyle w:val="19"/>
              <w:numPr>
                <w:ilvl w:val="0"/>
                <w:numId w:val="121"/>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hint="eastAsia"/>
                <w:color w:val="000000"/>
                <w:sz w:val="21"/>
              </w:rPr>
              <w:t>構造</w:t>
            </w:r>
            <w:r w:rsidRPr="00C4617B">
              <w:rPr>
                <w:rFonts w:ascii="HG丸ｺﾞｼｯｸM-PRO" w:eastAsia="HG丸ｺﾞｼｯｸM-PRO" w:hAnsi="HG丸ｺﾞｼｯｸM-PRO"/>
                <w:color w:val="000000"/>
                <w:sz w:val="21"/>
              </w:rPr>
              <w:t xml:space="preserve"> </w:t>
            </w:r>
          </w:p>
          <w:p w14:paraId="41E96DFF" w14:textId="77777777" w:rsidR="00C4617B" w:rsidRPr="00C4617B" w:rsidRDefault="00C4617B" w:rsidP="00E222B8">
            <w:pPr>
              <w:pStyle w:val="a"/>
              <w:numPr>
                <w:ilvl w:val="0"/>
                <w:numId w:val="122"/>
              </w:numPr>
              <w:spacing w:line="240" w:lineRule="exact"/>
              <w:ind w:left="1044"/>
              <w:rPr>
                <w:rFonts w:ascii="HG丸ｺﾞｼｯｸM-PRO" w:hAnsi="HG丸ｺﾞｼｯｸM-PRO"/>
                <w:color w:val="000000"/>
                <w:sz w:val="21"/>
              </w:rPr>
            </w:pPr>
            <w:r w:rsidRPr="00C4617B">
              <w:rPr>
                <w:rFonts w:ascii="HG丸ｺﾞｼｯｸM-PRO" w:hAnsi="HG丸ｺﾞｼｯｸM-PRO" w:hint="eastAsia"/>
                <w:color w:val="000000"/>
                <w:sz w:val="21"/>
              </w:rPr>
              <w:t>構造</w:t>
            </w:r>
          </w:p>
          <w:p w14:paraId="332DB6E4" w14:textId="77777777" w:rsidR="00C4617B" w:rsidRPr="00C4617B" w:rsidRDefault="00C4617B" w:rsidP="00C4617B">
            <w:pPr>
              <w:pStyle w:val="1f1"/>
              <w:spacing w:line="240" w:lineRule="exact"/>
              <w:ind w:left="630" w:firstLine="210"/>
              <w:rPr>
                <w:rFonts w:hAnsi="HG丸ｺﾞｼｯｸM-PRO"/>
                <w:color w:val="000000"/>
                <w:sz w:val="21"/>
                <w:szCs w:val="21"/>
              </w:rPr>
            </w:pPr>
            <w:r w:rsidRPr="00C4617B">
              <w:rPr>
                <w:rFonts w:hAnsi="HG丸ｺﾞｼｯｸM-PRO" w:hint="eastAsia"/>
                <w:color w:val="000000"/>
                <w:sz w:val="21"/>
                <w:szCs w:val="21"/>
              </w:rPr>
              <w:t>下記に構造を記載すること。</w:t>
            </w:r>
          </w:p>
          <w:p w14:paraId="7BCE07D7" w14:textId="77777777" w:rsidR="00C4617B" w:rsidRPr="00C4617B" w:rsidRDefault="00C4617B" w:rsidP="00C4617B">
            <w:pPr>
              <w:pStyle w:val="1f1"/>
              <w:spacing w:line="240" w:lineRule="exact"/>
              <w:ind w:left="630" w:firstLine="210"/>
              <w:rPr>
                <w:rFonts w:hAnsi="HG丸ｺﾞｼｯｸM-PRO"/>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540"/>
              <w:gridCol w:w="1175"/>
              <w:gridCol w:w="1176"/>
              <w:gridCol w:w="1176"/>
              <w:gridCol w:w="1176"/>
              <w:gridCol w:w="1192"/>
            </w:tblGrid>
            <w:tr w:rsidR="00C4617B" w:rsidRPr="00C4617B" w14:paraId="5F1FF7F6" w14:textId="77777777" w:rsidTr="00261B87">
              <w:tc>
                <w:tcPr>
                  <w:tcW w:w="3165" w:type="dxa"/>
                  <w:gridSpan w:val="2"/>
                  <w:shd w:val="clear" w:color="auto" w:fill="D9D9D9"/>
                  <w:vAlign w:val="center"/>
                </w:tcPr>
                <w:p w14:paraId="2A0FBA18" w14:textId="77777777" w:rsidR="00C4617B" w:rsidRPr="00C4617B" w:rsidRDefault="00C4617B" w:rsidP="00C4617B">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使用場所</w:t>
                  </w:r>
                </w:p>
              </w:tc>
              <w:tc>
                <w:tcPr>
                  <w:tcW w:w="1175" w:type="dxa"/>
                  <w:shd w:val="clear" w:color="auto" w:fill="D9D9D9"/>
                  <w:vAlign w:val="center"/>
                </w:tcPr>
                <w:p w14:paraId="3862EF47" w14:textId="77777777" w:rsidR="00C4617B" w:rsidRPr="00C4617B" w:rsidRDefault="00C4617B" w:rsidP="00C4617B">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第１層</w:t>
                  </w:r>
                </w:p>
              </w:tc>
              <w:tc>
                <w:tcPr>
                  <w:tcW w:w="1176" w:type="dxa"/>
                  <w:shd w:val="clear" w:color="auto" w:fill="D9D9D9"/>
                  <w:vAlign w:val="center"/>
                </w:tcPr>
                <w:p w14:paraId="46825859" w14:textId="77777777" w:rsidR="00C4617B" w:rsidRPr="00C4617B" w:rsidRDefault="00C4617B" w:rsidP="00C4617B">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第２層</w:t>
                  </w:r>
                </w:p>
              </w:tc>
              <w:tc>
                <w:tcPr>
                  <w:tcW w:w="1176" w:type="dxa"/>
                  <w:shd w:val="clear" w:color="auto" w:fill="D9D9D9"/>
                  <w:vAlign w:val="center"/>
                </w:tcPr>
                <w:p w14:paraId="11843B35" w14:textId="77777777" w:rsidR="00C4617B" w:rsidRPr="00C4617B" w:rsidRDefault="00C4617B" w:rsidP="00C4617B">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第３層</w:t>
                  </w:r>
                </w:p>
              </w:tc>
              <w:tc>
                <w:tcPr>
                  <w:tcW w:w="1176" w:type="dxa"/>
                  <w:shd w:val="clear" w:color="auto" w:fill="D9D9D9"/>
                  <w:vAlign w:val="center"/>
                </w:tcPr>
                <w:p w14:paraId="18E010CF" w14:textId="77777777" w:rsidR="00C4617B" w:rsidRPr="00C4617B" w:rsidRDefault="00C4617B" w:rsidP="00C4617B">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第４層</w:t>
                  </w:r>
                </w:p>
              </w:tc>
              <w:tc>
                <w:tcPr>
                  <w:tcW w:w="1192" w:type="dxa"/>
                  <w:shd w:val="clear" w:color="auto" w:fill="D9D9D9"/>
                  <w:vAlign w:val="center"/>
                </w:tcPr>
                <w:p w14:paraId="66F1A3A6" w14:textId="77777777" w:rsidR="00C4617B" w:rsidRPr="00C4617B" w:rsidRDefault="00C4617B" w:rsidP="00C4617B">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合計</w:t>
                  </w:r>
                </w:p>
              </w:tc>
            </w:tr>
            <w:tr w:rsidR="00C4617B" w:rsidRPr="00C4617B" w14:paraId="351F0B89" w14:textId="77777777" w:rsidTr="00261B87">
              <w:tc>
                <w:tcPr>
                  <w:tcW w:w="1625" w:type="dxa"/>
                  <w:vMerge w:val="restart"/>
                  <w:vAlign w:val="center"/>
                </w:tcPr>
                <w:p w14:paraId="68787E58" w14:textId="77777777" w:rsidR="00C4617B" w:rsidRPr="00C4617B" w:rsidRDefault="00C4617B" w:rsidP="00C4617B">
                  <w:pPr>
                    <w:autoSpaceDE w:val="0"/>
                    <w:autoSpaceDN w:val="0"/>
                    <w:adjustRightInd w:val="0"/>
                    <w:spacing w:line="240" w:lineRule="exact"/>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　]</w:t>
                  </w:r>
                </w:p>
              </w:tc>
              <w:tc>
                <w:tcPr>
                  <w:tcW w:w="1540" w:type="dxa"/>
                </w:tcPr>
                <w:p w14:paraId="7193D7F9"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種類</w:t>
                  </w:r>
                </w:p>
              </w:tc>
              <w:tc>
                <w:tcPr>
                  <w:tcW w:w="1175" w:type="dxa"/>
                </w:tcPr>
                <w:p w14:paraId="4FD15BC6"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2DBA9F8F"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6B88089D"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5CBF5CCE"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92" w:type="dxa"/>
                </w:tcPr>
                <w:p w14:paraId="345828B9" w14:textId="77777777" w:rsidR="00C4617B" w:rsidRPr="00C4617B" w:rsidRDefault="00C4617B" w:rsidP="00C4617B">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w:t>
                  </w:r>
                </w:p>
              </w:tc>
            </w:tr>
            <w:tr w:rsidR="00C4617B" w:rsidRPr="00C4617B" w14:paraId="305D5D1B" w14:textId="77777777" w:rsidTr="00261B87">
              <w:tc>
                <w:tcPr>
                  <w:tcW w:w="1625" w:type="dxa"/>
                  <w:vMerge/>
                  <w:vAlign w:val="center"/>
                </w:tcPr>
                <w:p w14:paraId="030A67CE" w14:textId="77777777" w:rsidR="00C4617B" w:rsidRPr="00C4617B" w:rsidRDefault="00C4617B" w:rsidP="00C4617B">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40" w:type="dxa"/>
                </w:tcPr>
                <w:p w14:paraId="413D05EE"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規格(JIS）</w:t>
                  </w:r>
                </w:p>
              </w:tc>
              <w:tc>
                <w:tcPr>
                  <w:tcW w:w="1175" w:type="dxa"/>
                </w:tcPr>
                <w:p w14:paraId="5D1948DD"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2E0D291E"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49EF2DC7"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77BC08E0"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92" w:type="dxa"/>
                </w:tcPr>
                <w:p w14:paraId="03AD7490" w14:textId="77777777" w:rsidR="00C4617B" w:rsidRPr="00C4617B" w:rsidRDefault="00C4617B" w:rsidP="00C4617B">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w:t>
                  </w:r>
                </w:p>
              </w:tc>
            </w:tr>
            <w:tr w:rsidR="00C4617B" w:rsidRPr="00C4617B" w14:paraId="5064E1DF" w14:textId="77777777" w:rsidTr="00261B87">
              <w:tc>
                <w:tcPr>
                  <w:tcW w:w="1625" w:type="dxa"/>
                  <w:vMerge/>
                  <w:vAlign w:val="center"/>
                </w:tcPr>
                <w:p w14:paraId="08C98F68" w14:textId="77777777" w:rsidR="00C4617B" w:rsidRPr="00C4617B" w:rsidRDefault="00C4617B" w:rsidP="00C4617B">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40" w:type="dxa"/>
                </w:tcPr>
                <w:p w14:paraId="378F3DE8"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厚さ（mm）</w:t>
                  </w:r>
                </w:p>
              </w:tc>
              <w:tc>
                <w:tcPr>
                  <w:tcW w:w="1175" w:type="dxa"/>
                </w:tcPr>
                <w:p w14:paraId="0D46BECF"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6E12B049"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5E01DD59"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089590DA"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92" w:type="dxa"/>
                </w:tcPr>
                <w:p w14:paraId="6CE2B5C9" w14:textId="77777777" w:rsidR="00C4617B" w:rsidRPr="00C4617B" w:rsidRDefault="00C4617B" w:rsidP="00C4617B">
                  <w:pPr>
                    <w:autoSpaceDE w:val="0"/>
                    <w:autoSpaceDN w:val="0"/>
                    <w:adjustRightInd w:val="0"/>
                    <w:spacing w:line="240" w:lineRule="exact"/>
                    <w:jc w:val="center"/>
                    <w:rPr>
                      <w:rFonts w:ascii="HG丸ｺﾞｼｯｸM-PRO" w:eastAsia="HG丸ｺﾞｼｯｸM-PRO" w:hAnsi="HG丸ｺﾞｼｯｸM-PRO" w:cs="Century"/>
                      <w:color w:val="000000"/>
                      <w:szCs w:val="21"/>
                    </w:rPr>
                  </w:pPr>
                </w:p>
              </w:tc>
            </w:tr>
            <w:tr w:rsidR="00C4617B" w:rsidRPr="00C4617B" w14:paraId="58884CBF" w14:textId="77777777" w:rsidTr="00261B87">
              <w:trPr>
                <w:trHeight w:val="335"/>
              </w:trPr>
              <w:tc>
                <w:tcPr>
                  <w:tcW w:w="1625" w:type="dxa"/>
                  <w:vMerge w:val="restart"/>
                  <w:vAlign w:val="center"/>
                </w:tcPr>
                <w:p w14:paraId="4939F99C" w14:textId="77777777" w:rsidR="00C4617B" w:rsidRPr="00C4617B" w:rsidRDefault="00C4617B" w:rsidP="00C4617B">
                  <w:pPr>
                    <w:autoSpaceDE w:val="0"/>
                    <w:autoSpaceDN w:val="0"/>
                    <w:adjustRightInd w:val="0"/>
                    <w:spacing w:line="240" w:lineRule="exact"/>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　]</w:t>
                  </w:r>
                </w:p>
              </w:tc>
              <w:tc>
                <w:tcPr>
                  <w:tcW w:w="1540" w:type="dxa"/>
                </w:tcPr>
                <w:p w14:paraId="5029A818"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種類</w:t>
                  </w:r>
                </w:p>
              </w:tc>
              <w:tc>
                <w:tcPr>
                  <w:tcW w:w="1175" w:type="dxa"/>
                </w:tcPr>
                <w:p w14:paraId="69227310"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69A51E8D"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7E91FD15"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41A7041E"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92" w:type="dxa"/>
                </w:tcPr>
                <w:p w14:paraId="3F55C58B" w14:textId="77777777" w:rsidR="00C4617B" w:rsidRPr="00C4617B" w:rsidRDefault="00C4617B" w:rsidP="00C4617B">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w:t>
                  </w:r>
                </w:p>
              </w:tc>
            </w:tr>
            <w:tr w:rsidR="00C4617B" w:rsidRPr="00C4617B" w14:paraId="115E7AFB" w14:textId="77777777" w:rsidTr="00261B87">
              <w:trPr>
                <w:trHeight w:val="218"/>
              </w:trPr>
              <w:tc>
                <w:tcPr>
                  <w:tcW w:w="1625" w:type="dxa"/>
                  <w:vMerge/>
                  <w:vAlign w:val="center"/>
                </w:tcPr>
                <w:p w14:paraId="7FF520C3" w14:textId="77777777" w:rsidR="00C4617B" w:rsidRPr="00C4617B" w:rsidRDefault="00C4617B" w:rsidP="00C4617B">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40" w:type="dxa"/>
                </w:tcPr>
                <w:p w14:paraId="79F6CFD3"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規格(JIS）</w:t>
                  </w:r>
                </w:p>
              </w:tc>
              <w:tc>
                <w:tcPr>
                  <w:tcW w:w="1175" w:type="dxa"/>
                </w:tcPr>
                <w:p w14:paraId="0C8FBC94"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0142350A"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63F967BE"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720DDD2E"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92" w:type="dxa"/>
                </w:tcPr>
                <w:p w14:paraId="18EB2E5E" w14:textId="77777777" w:rsidR="00C4617B" w:rsidRPr="00C4617B" w:rsidRDefault="00C4617B" w:rsidP="00C4617B">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w:t>
                  </w:r>
                </w:p>
              </w:tc>
            </w:tr>
            <w:tr w:rsidR="00C4617B" w:rsidRPr="00C4617B" w14:paraId="24F50D62" w14:textId="77777777" w:rsidTr="00261B87">
              <w:tc>
                <w:tcPr>
                  <w:tcW w:w="1625" w:type="dxa"/>
                  <w:vMerge/>
                  <w:vAlign w:val="center"/>
                </w:tcPr>
                <w:p w14:paraId="70A0B6D0" w14:textId="77777777" w:rsidR="00C4617B" w:rsidRPr="00C4617B" w:rsidRDefault="00C4617B" w:rsidP="00C4617B">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40" w:type="dxa"/>
                </w:tcPr>
                <w:p w14:paraId="60923C47"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厚さ（mm）</w:t>
                  </w:r>
                </w:p>
              </w:tc>
              <w:tc>
                <w:tcPr>
                  <w:tcW w:w="1175" w:type="dxa"/>
                </w:tcPr>
                <w:p w14:paraId="651F4D3A"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7CE29750"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1BD3D1D3"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28254593"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92" w:type="dxa"/>
                </w:tcPr>
                <w:p w14:paraId="38EADB8A" w14:textId="77777777" w:rsidR="00C4617B" w:rsidRPr="00C4617B" w:rsidRDefault="00C4617B" w:rsidP="00C4617B">
                  <w:pPr>
                    <w:autoSpaceDE w:val="0"/>
                    <w:autoSpaceDN w:val="0"/>
                    <w:adjustRightInd w:val="0"/>
                    <w:spacing w:line="240" w:lineRule="exact"/>
                    <w:jc w:val="center"/>
                    <w:rPr>
                      <w:rFonts w:ascii="HG丸ｺﾞｼｯｸM-PRO" w:eastAsia="HG丸ｺﾞｼｯｸM-PRO" w:hAnsi="HG丸ｺﾞｼｯｸM-PRO" w:cs="Century"/>
                      <w:color w:val="000000"/>
                      <w:szCs w:val="21"/>
                    </w:rPr>
                  </w:pPr>
                </w:p>
              </w:tc>
            </w:tr>
            <w:tr w:rsidR="00C4617B" w:rsidRPr="00C4617B" w14:paraId="6FFAB91A" w14:textId="77777777" w:rsidTr="00261B87">
              <w:trPr>
                <w:trHeight w:val="268"/>
              </w:trPr>
              <w:tc>
                <w:tcPr>
                  <w:tcW w:w="1625" w:type="dxa"/>
                  <w:vMerge w:val="restart"/>
                  <w:vAlign w:val="center"/>
                </w:tcPr>
                <w:p w14:paraId="680F30AE" w14:textId="77777777" w:rsidR="00C4617B" w:rsidRPr="00C4617B" w:rsidRDefault="00C4617B" w:rsidP="00C4617B">
                  <w:pPr>
                    <w:autoSpaceDE w:val="0"/>
                    <w:autoSpaceDN w:val="0"/>
                    <w:adjustRightInd w:val="0"/>
                    <w:spacing w:line="240" w:lineRule="exact"/>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　]</w:t>
                  </w:r>
                </w:p>
              </w:tc>
              <w:tc>
                <w:tcPr>
                  <w:tcW w:w="1540" w:type="dxa"/>
                </w:tcPr>
                <w:p w14:paraId="29CB7960"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種類</w:t>
                  </w:r>
                </w:p>
              </w:tc>
              <w:tc>
                <w:tcPr>
                  <w:tcW w:w="1175" w:type="dxa"/>
                </w:tcPr>
                <w:p w14:paraId="7DFC1C82"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4BDE8FC0"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343DA193"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3B6C62AA"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92" w:type="dxa"/>
                </w:tcPr>
                <w:p w14:paraId="4811DA91" w14:textId="77777777" w:rsidR="00C4617B" w:rsidRPr="00C4617B" w:rsidRDefault="00C4617B" w:rsidP="00C4617B">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w:t>
                  </w:r>
                </w:p>
              </w:tc>
            </w:tr>
            <w:tr w:rsidR="00C4617B" w:rsidRPr="00C4617B" w14:paraId="6452EEE2" w14:textId="77777777" w:rsidTr="00261B87">
              <w:trPr>
                <w:trHeight w:val="301"/>
              </w:trPr>
              <w:tc>
                <w:tcPr>
                  <w:tcW w:w="1625" w:type="dxa"/>
                  <w:vMerge/>
                  <w:vAlign w:val="center"/>
                </w:tcPr>
                <w:p w14:paraId="009BFEC7" w14:textId="77777777" w:rsidR="00C4617B" w:rsidRPr="00C4617B" w:rsidRDefault="00C4617B" w:rsidP="00C4617B">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40" w:type="dxa"/>
                </w:tcPr>
                <w:p w14:paraId="7B89D428"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規格(JIS）</w:t>
                  </w:r>
                </w:p>
              </w:tc>
              <w:tc>
                <w:tcPr>
                  <w:tcW w:w="1175" w:type="dxa"/>
                </w:tcPr>
                <w:p w14:paraId="719D07C1"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303F5AD8"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098CE152"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7CACB9E3"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92" w:type="dxa"/>
                </w:tcPr>
                <w:p w14:paraId="09643506" w14:textId="77777777" w:rsidR="00C4617B" w:rsidRPr="00C4617B" w:rsidRDefault="00C4617B" w:rsidP="00C4617B">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w:t>
                  </w:r>
                </w:p>
              </w:tc>
            </w:tr>
            <w:tr w:rsidR="00C4617B" w:rsidRPr="00C4617B" w14:paraId="0A48143C" w14:textId="77777777" w:rsidTr="00261B87">
              <w:trPr>
                <w:trHeight w:val="334"/>
              </w:trPr>
              <w:tc>
                <w:tcPr>
                  <w:tcW w:w="1625" w:type="dxa"/>
                  <w:vMerge/>
                  <w:vAlign w:val="center"/>
                </w:tcPr>
                <w:p w14:paraId="5CA34DC9" w14:textId="77777777" w:rsidR="00C4617B" w:rsidRPr="00C4617B" w:rsidRDefault="00C4617B" w:rsidP="00C4617B">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40" w:type="dxa"/>
                </w:tcPr>
                <w:p w14:paraId="7FEBF141"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厚さ（mm）</w:t>
                  </w:r>
                </w:p>
              </w:tc>
              <w:tc>
                <w:tcPr>
                  <w:tcW w:w="1175" w:type="dxa"/>
                </w:tcPr>
                <w:p w14:paraId="199357A2"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44958FA2"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38B41304"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6" w:type="dxa"/>
                </w:tcPr>
                <w:p w14:paraId="6F4A6022" w14:textId="77777777" w:rsidR="00C4617B" w:rsidRPr="00C4617B" w:rsidRDefault="00C4617B" w:rsidP="00C4617B">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92" w:type="dxa"/>
                </w:tcPr>
                <w:p w14:paraId="1356F6D5" w14:textId="77777777" w:rsidR="00C4617B" w:rsidRPr="00C4617B" w:rsidRDefault="00C4617B" w:rsidP="00C4617B">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C4617B">
                    <w:rPr>
                      <w:rFonts w:ascii="HG丸ｺﾞｼｯｸM-PRO" w:eastAsia="HG丸ｺﾞｼｯｸM-PRO" w:hAnsi="HG丸ｺﾞｼｯｸM-PRO" w:cs="Century" w:hint="eastAsia"/>
                      <w:color w:val="000000"/>
                      <w:szCs w:val="21"/>
                    </w:rPr>
                    <w:t>―</w:t>
                  </w:r>
                </w:p>
              </w:tc>
            </w:tr>
          </w:tbl>
          <w:p w14:paraId="0A3D06E2" w14:textId="77777777" w:rsidR="00C4617B" w:rsidRPr="00C4617B" w:rsidRDefault="00C4617B" w:rsidP="00C4617B">
            <w:pPr>
              <w:spacing w:line="240" w:lineRule="exact"/>
              <w:ind w:firstLineChars="100" w:firstLine="210"/>
              <w:rPr>
                <w:rFonts w:ascii="HG丸ｺﾞｼｯｸM-PRO" w:eastAsia="HG丸ｺﾞｼｯｸM-PRO" w:hAnsi="HG丸ｺﾞｼｯｸM-PRO"/>
                <w:szCs w:val="21"/>
              </w:rPr>
            </w:pPr>
            <w:r w:rsidRPr="00C4617B">
              <w:rPr>
                <w:rFonts w:ascii="HG丸ｺﾞｼｯｸM-PRO" w:eastAsia="HG丸ｺﾞｼｯｸM-PRO" w:hAnsi="HG丸ｺﾞｼｯｸM-PRO"/>
                <w:szCs w:val="21"/>
              </w:rPr>
              <w:t>記入欄が不足する場合は、記入欄を追加すること。</w:t>
            </w:r>
          </w:p>
          <w:p w14:paraId="623DD1B5" w14:textId="77777777" w:rsidR="00C4617B" w:rsidRPr="00C4617B" w:rsidRDefault="00C4617B" w:rsidP="00C4617B">
            <w:pPr>
              <w:spacing w:line="240" w:lineRule="exact"/>
              <w:ind w:firstLineChars="100" w:firstLine="210"/>
              <w:rPr>
                <w:rFonts w:ascii="HG丸ｺﾞｼｯｸM-PRO" w:eastAsia="HG丸ｺﾞｼｯｸM-PRO" w:hAnsi="HG丸ｺﾞｼｯｸM-PRO"/>
                <w:szCs w:val="21"/>
              </w:rPr>
            </w:pPr>
          </w:p>
          <w:p w14:paraId="78A30323" w14:textId="77777777" w:rsidR="00C4617B" w:rsidRPr="00C4617B" w:rsidRDefault="00C4617B" w:rsidP="00C4617B">
            <w:pPr>
              <w:pStyle w:val="a"/>
              <w:spacing w:line="240" w:lineRule="exact"/>
              <w:ind w:left="850" w:hanging="220"/>
              <w:rPr>
                <w:rFonts w:ascii="HG丸ｺﾞｼｯｸM-PRO" w:hAnsi="HG丸ｺﾞｼｯｸM-PRO" w:cs="Century"/>
                <w:color w:val="000000"/>
                <w:kern w:val="0"/>
                <w:sz w:val="21"/>
              </w:rPr>
            </w:pPr>
            <w:r w:rsidRPr="00C4617B">
              <w:rPr>
                <w:rFonts w:ascii="HG丸ｺﾞｼｯｸM-PRO" w:hAnsi="HG丸ｺﾞｼｯｸM-PRO" w:hint="eastAsia"/>
                <w:color w:val="000000"/>
                <w:sz w:val="21"/>
              </w:rPr>
              <w:t>ケーシング</w:t>
            </w:r>
            <w:r w:rsidRPr="00C4617B">
              <w:rPr>
                <w:rFonts w:ascii="HG丸ｺﾞｼｯｸM-PRO" w:hAnsi="HG丸ｺﾞｼｯｸM-PRO"/>
                <w:color w:val="000000"/>
                <w:sz w:val="21"/>
              </w:rPr>
              <w:tab/>
            </w:r>
            <w:r w:rsidRPr="00C4617B">
              <w:rPr>
                <w:rFonts w:ascii="HG丸ｺﾞｼｯｸM-PRO" w:hAnsi="HG丸ｺﾞｼｯｸM-PRO"/>
                <w:color w:val="000000"/>
                <w:sz w:val="21"/>
              </w:rPr>
              <w:tab/>
              <w:t>材質</w:t>
            </w:r>
            <w:r w:rsidRPr="00C4617B">
              <w:rPr>
                <w:rFonts w:ascii="HG丸ｺﾞｼｯｸM-PRO" w:hAnsi="HG丸ｺﾞｼｯｸM-PRO" w:cs="Century" w:hint="eastAsia"/>
                <w:color w:val="000000"/>
                <w:kern w:val="0"/>
                <w:sz w:val="21"/>
              </w:rPr>
              <w:t>[　]、厚さ[　]mm以上</w:t>
            </w:r>
          </w:p>
          <w:p w14:paraId="20BC559F" w14:textId="77777777" w:rsidR="00C4617B" w:rsidRPr="00C4617B" w:rsidRDefault="00C4617B" w:rsidP="00E222B8">
            <w:pPr>
              <w:pStyle w:val="19"/>
              <w:numPr>
                <w:ilvl w:val="0"/>
                <w:numId w:val="121"/>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材質</w:t>
            </w:r>
          </w:p>
          <w:p w14:paraId="742D6AA2" w14:textId="77777777" w:rsidR="00C4617B" w:rsidRPr="00C4617B" w:rsidRDefault="00C4617B" w:rsidP="00E222B8">
            <w:pPr>
              <w:pStyle w:val="a"/>
              <w:numPr>
                <w:ilvl w:val="0"/>
                <w:numId w:val="123"/>
              </w:numPr>
              <w:spacing w:line="240" w:lineRule="exact"/>
              <w:ind w:left="1044"/>
              <w:rPr>
                <w:rFonts w:ascii="HG丸ｺﾞｼｯｸM-PRO" w:hAnsi="HG丸ｺﾞｼｯｸM-PRO" w:cs="MS-Mincho"/>
                <w:color w:val="000000"/>
                <w:kern w:val="0"/>
                <w:sz w:val="21"/>
              </w:rPr>
            </w:pPr>
            <w:r w:rsidRPr="00C4617B">
              <w:rPr>
                <w:rFonts w:ascii="HG丸ｺﾞｼｯｸM-PRO" w:hAnsi="HG丸ｺﾞｼｯｸM-PRO" w:hint="eastAsia"/>
                <w:color w:val="000000"/>
                <w:sz w:val="21"/>
              </w:rPr>
              <w:t>鉄骨</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cs="MS-Mincho" w:hint="eastAsia"/>
                <w:color w:val="000000"/>
                <w:kern w:val="0"/>
                <w:sz w:val="21"/>
              </w:rPr>
              <w:t>[一般構造用圧延鋼及び溶接構造用圧延鋼]</w:t>
            </w:r>
          </w:p>
          <w:p w14:paraId="0D60B9B2" w14:textId="77777777" w:rsidR="00C4617B" w:rsidRPr="00C4617B" w:rsidRDefault="00C4617B" w:rsidP="00C4617B">
            <w:pPr>
              <w:pStyle w:val="a"/>
              <w:spacing w:line="240" w:lineRule="exact"/>
              <w:ind w:left="850" w:hanging="220"/>
              <w:rPr>
                <w:rFonts w:ascii="HG丸ｺﾞｼｯｸM-PRO" w:hAnsi="HG丸ｺﾞｼｯｸM-PRO" w:cs="MS-Mincho"/>
                <w:color w:val="000000"/>
                <w:kern w:val="0"/>
                <w:sz w:val="21"/>
              </w:rPr>
            </w:pPr>
            <w:r w:rsidRPr="00C4617B">
              <w:rPr>
                <w:rFonts w:ascii="HG丸ｺﾞｼｯｸM-PRO" w:hAnsi="HG丸ｺﾞｼｯｸM-PRO" w:hint="eastAsia"/>
                <w:color w:val="000000"/>
                <w:sz w:val="21"/>
              </w:rPr>
              <w:t>ケーシング</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cs="MS-Mincho" w:hint="eastAsia"/>
                <w:color w:val="000000"/>
                <w:kern w:val="0"/>
                <w:sz w:val="21"/>
              </w:rPr>
              <w:t>[一般構造用圧延鋼]</w:t>
            </w:r>
          </w:p>
          <w:p w14:paraId="52C0AA6B" w14:textId="77777777" w:rsidR="00C4617B" w:rsidRPr="00C4617B" w:rsidRDefault="00C4617B" w:rsidP="00E222B8">
            <w:pPr>
              <w:pStyle w:val="19"/>
              <w:numPr>
                <w:ilvl w:val="0"/>
                <w:numId w:val="121"/>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燃焼室容積</w:t>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hint="eastAsia"/>
                <w:color w:val="000000"/>
                <w:sz w:val="21"/>
              </w:rPr>
              <w:t>[　]ｍ</w:t>
            </w:r>
            <w:r w:rsidRPr="00C4617B">
              <w:rPr>
                <w:rFonts w:ascii="HG丸ｺﾞｼｯｸM-PRO" w:eastAsia="HG丸ｺﾞｼｯｸM-PRO" w:hAnsi="HG丸ｺﾞｼｯｸM-PRO" w:cs="Segoe UI Symbol" w:hint="eastAsia"/>
                <w:color w:val="000000"/>
                <w:sz w:val="21"/>
                <w:vertAlign w:val="superscript"/>
              </w:rPr>
              <w:t>3</w:t>
            </w:r>
          </w:p>
          <w:p w14:paraId="4456B305" w14:textId="77777777" w:rsidR="00C4617B" w:rsidRPr="00C4617B" w:rsidRDefault="00C4617B" w:rsidP="00E222B8">
            <w:pPr>
              <w:pStyle w:val="19"/>
              <w:numPr>
                <w:ilvl w:val="0"/>
                <w:numId w:val="121"/>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再燃焼室容積</w:t>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hint="eastAsia"/>
                <w:color w:val="000000"/>
                <w:sz w:val="21"/>
              </w:rPr>
              <w:t>[　]ｍ</w:t>
            </w:r>
            <w:r w:rsidRPr="00C4617B">
              <w:rPr>
                <w:rFonts w:ascii="HG丸ｺﾞｼｯｸM-PRO" w:eastAsia="HG丸ｺﾞｼｯｸM-PRO" w:hAnsi="HG丸ｺﾞｼｯｸM-PRO" w:cs="Segoe UI Symbol" w:hint="eastAsia"/>
                <w:color w:val="000000"/>
                <w:sz w:val="21"/>
                <w:vertAlign w:val="superscript"/>
              </w:rPr>
              <w:t>3</w:t>
            </w:r>
          </w:p>
          <w:p w14:paraId="4D1EB316" w14:textId="77777777" w:rsidR="00C4617B" w:rsidRPr="00C4617B" w:rsidRDefault="00C4617B" w:rsidP="00E222B8">
            <w:pPr>
              <w:pStyle w:val="19"/>
              <w:numPr>
                <w:ilvl w:val="0"/>
                <w:numId w:val="121"/>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燃焼室熱負荷</w:t>
            </w:r>
            <w:r w:rsidRPr="00C4617B">
              <w:rPr>
                <w:rFonts w:ascii="HG丸ｺﾞｼｯｸM-PRO" w:eastAsia="HG丸ｺﾞｼｯｸM-PRO" w:hAnsi="HG丸ｺﾞｼｯｸM-PRO" w:cs="MS-Mincho"/>
                <w:color w:val="000000"/>
                <w:sz w:val="21"/>
              </w:rPr>
              <w:t xml:space="preserve"> </w:t>
            </w:r>
          </w:p>
          <w:p w14:paraId="2DC93EE4" w14:textId="77777777" w:rsidR="00C4617B" w:rsidRPr="00C4617B" w:rsidRDefault="00C4617B" w:rsidP="00E222B8">
            <w:pPr>
              <w:pStyle w:val="a"/>
              <w:numPr>
                <w:ilvl w:val="0"/>
                <w:numId w:val="124"/>
              </w:numPr>
              <w:spacing w:line="240" w:lineRule="exact"/>
              <w:ind w:left="1044"/>
              <w:rPr>
                <w:rFonts w:ascii="HG丸ｺﾞｼｯｸM-PRO" w:hAnsi="HG丸ｺﾞｼｯｸM-PRO" w:cs="Century"/>
                <w:color w:val="000000"/>
                <w:kern w:val="0"/>
                <w:sz w:val="21"/>
              </w:rPr>
            </w:pPr>
            <w:r w:rsidRPr="00C4617B">
              <w:rPr>
                <w:rFonts w:ascii="HG丸ｺﾞｼｯｸM-PRO" w:hAnsi="HG丸ｺﾞｼｯｸM-PRO" w:cs="Century" w:hint="eastAsia"/>
                <w:color w:val="000000"/>
                <w:kern w:val="0"/>
                <w:sz w:val="21"/>
              </w:rPr>
              <w:t>低質ごみ</w:t>
            </w:r>
            <w:r w:rsidRPr="00C4617B">
              <w:rPr>
                <w:rFonts w:ascii="HG丸ｺﾞｼｯｸM-PRO" w:hAnsi="HG丸ｺﾞｼｯｸM-PRO" w:cs="Century"/>
                <w:color w:val="000000"/>
                <w:kern w:val="0"/>
                <w:sz w:val="21"/>
              </w:rPr>
              <w:tab/>
            </w:r>
            <w:r w:rsidRPr="00C4617B">
              <w:rPr>
                <w:rFonts w:ascii="HG丸ｺﾞｼｯｸM-PRO" w:hAnsi="HG丸ｺﾞｼｯｸM-PRO" w:cs="Century"/>
                <w:color w:val="000000"/>
                <w:kern w:val="0"/>
                <w:sz w:val="21"/>
              </w:rPr>
              <w:tab/>
            </w:r>
            <w:r w:rsidRPr="00C4617B">
              <w:rPr>
                <w:rFonts w:ascii="HG丸ｺﾞｼｯｸM-PRO" w:hAnsi="HG丸ｺﾞｼｯｸM-PRO" w:cs="MS-Mincho" w:hint="eastAsia"/>
                <w:color w:val="000000"/>
                <w:kern w:val="0"/>
                <w:sz w:val="21"/>
              </w:rPr>
              <w:t>[　]</w:t>
            </w:r>
            <w:r w:rsidRPr="00C4617B">
              <w:rPr>
                <w:rFonts w:ascii="HG丸ｺﾞｼｯｸM-PRO" w:hAnsi="HG丸ｺﾞｼｯｸM-PRO" w:cs="Century"/>
                <w:color w:val="000000"/>
                <w:kern w:val="0"/>
                <w:sz w:val="21"/>
              </w:rPr>
              <w:t>kJ/</w:t>
            </w:r>
            <w:r w:rsidRPr="00C4617B">
              <w:rPr>
                <w:rFonts w:ascii="HG丸ｺﾞｼｯｸM-PRO" w:hAnsi="HG丸ｺﾞｼｯｸM-PRO" w:cs="MS-Mincho" w:hint="eastAsia"/>
                <w:color w:val="000000"/>
                <w:sz w:val="21"/>
              </w:rPr>
              <w:t>ｍ</w:t>
            </w:r>
            <w:r w:rsidRPr="00C4617B">
              <w:rPr>
                <w:rFonts w:ascii="HG丸ｺﾞｼｯｸM-PRO" w:hAnsi="HG丸ｺﾞｼｯｸM-PRO" w:cs="Segoe UI Symbol" w:hint="eastAsia"/>
                <w:color w:val="000000"/>
                <w:sz w:val="21"/>
                <w:vertAlign w:val="superscript"/>
              </w:rPr>
              <w:t>3</w:t>
            </w:r>
            <w:r w:rsidRPr="00C4617B">
              <w:rPr>
                <w:rFonts w:ascii="HG丸ｺﾞｼｯｸM-PRO" w:hAnsi="HG丸ｺﾞｼｯｸM-PRO" w:cs="MS-Mincho"/>
                <w:color w:val="000000"/>
                <w:kern w:val="0"/>
                <w:sz w:val="21"/>
              </w:rPr>
              <w:t xml:space="preserve"> </w:t>
            </w:r>
            <w:r w:rsidRPr="00C4617B">
              <w:rPr>
                <w:rFonts w:ascii="HG丸ｺﾞｼｯｸM-PRO" w:hAnsi="HG丸ｺﾞｼｯｸM-PRO" w:cs="Century"/>
                <w:color w:val="000000"/>
                <w:kern w:val="0"/>
                <w:sz w:val="21"/>
              </w:rPr>
              <w:t>h</w:t>
            </w:r>
          </w:p>
          <w:p w14:paraId="1C7E79E3" w14:textId="77777777" w:rsidR="00C4617B" w:rsidRPr="00C4617B" w:rsidRDefault="00C4617B" w:rsidP="00C4617B">
            <w:pPr>
              <w:pStyle w:val="a"/>
              <w:spacing w:line="240" w:lineRule="exact"/>
              <w:ind w:left="850" w:hanging="220"/>
              <w:rPr>
                <w:rFonts w:ascii="HG丸ｺﾞｼｯｸM-PRO" w:hAnsi="HG丸ｺﾞｼｯｸM-PRO" w:cs="Century"/>
                <w:color w:val="000000"/>
                <w:kern w:val="0"/>
                <w:sz w:val="21"/>
              </w:rPr>
            </w:pPr>
            <w:r w:rsidRPr="00C4617B">
              <w:rPr>
                <w:rFonts w:ascii="HG丸ｺﾞｼｯｸM-PRO" w:hAnsi="HG丸ｺﾞｼｯｸM-PRO" w:cs="Century" w:hint="eastAsia"/>
                <w:color w:val="000000"/>
                <w:kern w:val="0"/>
                <w:sz w:val="21"/>
              </w:rPr>
              <w:t>基準ごみ</w:t>
            </w:r>
            <w:r w:rsidRPr="00C4617B">
              <w:rPr>
                <w:rFonts w:ascii="HG丸ｺﾞｼｯｸM-PRO" w:hAnsi="HG丸ｺﾞｼｯｸM-PRO" w:cs="Century"/>
                <w:color w:val="000000"/>
                <w:kern w:val="0"/>
                <w:sz w:val="21"/>
              </w:rPr>
              <w:tab/>
            </w:r>
            <w:r w:rsidRPr="00C4617B">
              <w:rPr>
                <w:rFonts w:ascii="HG丸ｺﾞｼｯｸM-PRO" w:hAnsi="HG丸ｺﾞｼｯｸM-PRO" w:cs="Century"/>
                <w:color w:val="000000"/>
                <w:kern w:val="0"/>
                <w:sz w:val="21"/>
              </w:rPr>
              <w:tab/>
            </w:r>
            <w:r w:rsidRPr="00C4617B">
              <w:rPr>
                <w:rFonts w:ascii="HG丸ｺﾞｼｯｸM-PRO" w:hAnsi="HG丸ｺﾞｼｯｸM-PRO" w:cs="MS-Mincho" w:hint="eastAsia"/>
                <w:color w:val="000000"/>
                <w:kern w:val="0"/>
                <w:sz w:val="21"/>
              </w:rPr>
              <w:t>[　]</w:t>
            </w:r>
            <w:r w:rsidRPr="00C4617B">
              <w:rPr>
                <w:rFonts w:ascii="HG丸ｺﾞｼｯｸM-PRO" w:hAnsi="HG丸ｺﾞｼｯｸM-PRO" w:cs="Century"/>
                <w:color w:val="000000"/>
                <w:kern w:val="0"/>
                <w:sz w:val="21"/>
              </w:rPr>
              <w:t>kJ/</w:t>
            </w:r>
            <w:r w:rsidRPr="00C4617B">
              <w:rPr>
                <w:rFonts w:ascii="HG丸ｺﾞｼｯｸM-PRO" w:hAnsi="HG丸ｺﾞｼｯｸM-PRO" w:cs="MS-Mincho" w:hint="eastAsia"/>
                <w:color w:val="000000"/>
                <w:sz w:val="21"/>
              </w:rPr>
              <w:t>ｍ</w:t>
            </w:r>
            <w:r w:rsidRPr="00C4617B">
              <w:rPr>
                <w:rFonts w:ascii="HG丸ｺﾞｼｯｸM-PRO" w:hAnsi="HG丸ｺﾞｼｯｸM-PRO" w:cs="Segoe UI Symbol" w:hint="eastAsia"/>
                <w:color w:val="000000"/>
                <w:sz w:val="21"/>
                <w:vertAlign w:val="superscript"/>
              </w:rPr>
              <w:t>3</w:t>
            </w:r>
            <w:r w:rsidRPr="00C4617B">
              <w:rPr>
                <w:rFonts w:ascii="HG丸ｺﾞｼｯｸM-PRO" w:hAnsi="HG丸ｺﾞｼｯｸM-PRO" w:cs="MS-Mincho"/>
                <w:color w:val="000000"/>
                <w:kern w:val="0"/>
                <w:sz w:val="21"/>
              </w:rPr>
              <w:t xml:space="preserve"> </w:t>
            </w:r>
            <w:r w:rsidRPr="00C4617B">
              <w:rPr>
                <w:rFonts w:ascii="HG丸ｺﾞｼｯｸM-PRO" w:hAnsi="HG丸ｺﾞｼｯｸM-PRO" w:cs="Century"/>
                <w:color w:val="000000"/>
                <w:kern w:val="0"/>
                <w:sz w:val="21"/>
              </w:rPr>
              <w:t>h</w:t>
            </w:r>
          </w:p>
          <w:p w14:paraId="3B16B0C3" w14:textId="77777777" w:rsidR="00C4617B" w:rsidRPr="00C4617B" w:rsidRDefault="00C4617B" w:rsidP="00C4617B">
            <w:pPr>
              <w:pStyle w:val="a"/>
              <w:spacing w:line="240" w:lineRule="exact"/>
              <w:ind w:left="850" w:hanging="220"/>
              <w:rPr>
                <w:rFonts w:ascii="HG丸ｺﾞｼｯｸM-PRO" w:hAnsi="HG丸ｺﾞｼｯｸM-PRO" w:cs="Century"/>
                <w:color w:val="000000"/>
                <w:kern w:val="0"/>
                <w:sz w:val="21"/>
              </w:rPr>
            </w:pPr>
            <w:r w:rsidRPr="00C4617B">
              <w:rPr>
                <w:rFonts w:ascii="HG丸ｺﾞｼｯｸM-PRO" w:hAnsi="HG丸ｺﾞｼｯｸM-PRO" w:cs="Century" w:hint="eastAsia"/>
                <w:color w:val="000000"/>
                <w:kern w:val="0"/>
                <w:sz w:val="21"/>
              </w:rPr>
              <w:t>高質ごみ</w:t>
            </w:r>
            <w:r w:rsidRPr="00C4617B">
              <w:rPr>
                <w:rFonts w:ascii="HG丸ｺﾞｼｯｸM-PRO" w:hAnsi="HG丸ｺﾞｼｯｸM-PRO" w:cs="Century"/>
                <w:color w:val="000000"/>
                <w:kern w:val="0"/>
                <w:sz w:val="21"/>
              </w:rPr>
              <w:tab/>
            </w:r>
            <w:r w:rsidRPr="00C4617B">
              <w:rPr>
                <w:rFonts w:ascii="HG丸ｺﾞｼｯｸM-PRO" w:hAnsi="HG丸ｺﾞｼｯｸM-PRO" w:cs="Century"/>
                <w:color w:val="000000"/>
                <w:kern w:val="0"/>
                <w:sz w:val="21"/>
              </w:rPr>
              <w:tab/>
            </w:r>
            <w:r w:rsidRPr="00C4617B">
              <w:rPr>
                <w:rFonts w:ascii="HG丸ｺﾞｼｯｸM-PRO" w:hAnsi="HG丸ｺﾞｼｯｸM-PRO" w:cs="MS-Mincho" w:hint="eastAsia"/>
                <w:color w:val="000000"/>
                <w:kern w:val="0"/>
                <w:sz w:val="21"/>
              </w:rPr>
              <w:t>[　]</w:t>
            </w:r>
            <w:r w:rsidRPr="00C4617B">
              <w:rPr>
                <w:rFonts w:ascii="HG丸ｺﾞｼｯｸM-PRO" w:hAnsi="HG丸ｺﾞｼｯｸM-PRO" w:cs="Century"/>
                <w:color w:val="000000"/>
                <w:kern w:val="0"/>
                <w:sz w:val="21"/>
              </w:rPr>
              <w:t>kJ/</w:t>
            </w:r>
            <w:r w:rsidRPr="00C4617B">
              <w:rPr>
                <w:rFonts w:ascii="HG丸ｺﾞｼｯｸM-PRO" w:hAnsi="HG丸ｺﾞｼｯｸM-PRO" w:cs="MS-Mincho" w:hint="eastAsia"/>
                <w:color w:val="000000"/>
                <w:sz w:val="21"/>
              </w:rPr>
              <w:t>ｍ</w:t>
            </w:r>
            <w:r w:rsidRPr="00C4617B">
              <w:rPr>
                <w:rFonts w:ascii="HG丸ｺﾞｼｯｸM-PRO" w:hAnsi="HG丸ｺﾞｼｯｸM-PRO" w:cs="Segoe UI Symbol" w:hint="eastAsia"/>
                <w:color w:val="000000"/>
                <w:sz w:val="21"/>
                <w:vertAlign w:val="superscript"/>
              </w:rPr>
              <w:t>3</w:t>
            </w:r>
            <w:r w:rsidRPr="00C4617B">
              <w:rPr>
                <w:rFonts w:ascii="HG丸ｺﾞｼｯｸM-PRO" w:hAnsi="HG丸ｺﾞｼｯｸM-PRO" w:cs="MS-Mincho"/>
                <w:color w:val="000000"/>
                <w:kern w:val="0"/>
                <w:sz w:val="21"/>
              </w:rPr>
              <w:t xml:space="preserve"> </w:t>
            </w:r>
            <w:r w:rsidRPr="00C4617B">
              <w:rPr>
                <w:rFonts w:ascii="HG丸ｺﾞｼｯｸM-PRO" w:hAnsi="HG丸ｺﾞｼｯｸM-PRO" w:cs="Century"/>
                <w:color w:val="000000"/>
                <w:kern w:val="0"/>
                <w:sz w:val="21"/>
              </w:rPr>
              <w:t>h</w:t>
            </w:r>
            <w:r w:rsidRPr="00C4617B">
              <w:rPr>
                <w:rFonts w:ascii="HG丸ｺﾞｼｯｸM-PRO" w:hAnsi="HG丸ｺﾞｼｯｸM-PRO" w:cs="Century" w:hint="eastAsia"/>
                <w:color w:val="000000"/>
                <w:kern w:val="0"/>
                <w:sz w:val="21"/>
              </w:rPr>
              <w:t xml:space="preserve"> </w:t>
            </w:r>
            <w:r w:rsidRPr="00C4617B">
              <w:rPr>
                <w:rFonts w:ascii="HG丸ｺﾞｼｯｸM-PRO" w:hAnsi="HG丸ｺﾞｼｯｸM-PRO" w:cs="MS-Mincho" w:hint="eastAsia"/>
                <w:color w:val="000000"/>
                <w:kern w:val="0"/>
                <w:sz w:val="21"/>
              </w:rPr>
              <w:t>以下</w:t>
            </w:r>
          </w:p>
          <w:p w14:paraId="708804A0" w14:textId="77777777" w:rsidR="00C4617B" w:rsidRPr="00C4617B" w:rsidRDefault="00C4617B" w:rsidP="00E222B8">
            <w:pPr>
              <w:pStyle w:val="19"/>
              <w:numPr>
                <w:ilvl w:val="0"/>
                <w:numId w:val="121"/>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設計最高温度</w:t>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hint="eastAsia"/>
                <w:color w:val="000000"/>
                <w:sz w:val="21"/>
              </w:rPr>
              <w:t>[　]℃</w:t>
            </w:r>
          </w:p>
          <w:p w14:paraId="2D265B86" w14:textId="77777777" w:rsidR="00C4617B" w:rsidRPr="00C4617B" w:rsidRDefault="00C4617B" w:rsidP="00E222B8">
            <w:pPr>
              <w:pStyle w:val="19"/>
              <w:numPr>
                <w:ilvl w:val="0"/>
                <w:numId w:val="121"/>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外壁温度</w:t>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color w:val="000000"/>
                <w:sz w:val="21"/>
              </w:rPr>
              <w:tab/>
              <w:t>[</w:t>
            </w:r>
            <w:r w:rsidRPr="00C4617B">
              <w:rPr>
                <w:rFonts w:ascii="HG丸ｺﾞｼｯｸM-PRO" w:eastAsia="HG丸ｺﾞｼｯｸM-PRO" w:hAnsi="HG丸ｺﾞｼｯｸM-PRO" w:cs="MS-Mincho" w:hint="eastAsia"/>
                <w:color w:val="000000"/>
                <w:sz w:val="21"/>
              </w:rPr>
              <w:t>室温+40℃以下]</w:t>
            </w:r>
          </w:p>
          <w:p w14:paraId="3391DEA6" w14:textId="77777777" w:rsidR="00C4617B" w:rsidRPr="00C4617B" w:rsidRDefault="00C4617B" w:rsidP="00E222B8">
            <w:pPr>
              <w:pStyle w:val="19"/>
              <w:numPr>
                <w:ilvl w:val="0"/>
                <w:numId w:val="121"/>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レンガ積方式</w:t>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hint="eastAsia"/>
                <w:color w:val="000000"/>
                <w:sz w:val="21"/>
              </w:rPr>
              <w:t>[　]</w:t>
            </w:r>
          </w:p>
          <w:p w14:paraId="7E175E44" w14:textId="77777777" w:rsidR="00C4617B" w:rsidRPr="00C4617B" w:rsidRDefault="00C4617B" w:rsidP="00E222B8">
            <w:pPr>
              <w:pStyle w:val="1c"/>
              <w:numPr>
                <w:ilvl w:val="4"/>
                <w:numId w:val="6"/>
              </w:numPr>
              <w:spacing w:line="240" w:lineRule="exact"/>
              <w:ind w:left="550"/>
              <w:rPr>
                <w:rFonts w:ascii="HG丸ｺﾞｼｯｸM-PRO" w:hAnsi="HG丸ｺﾞｼｯｸM-PRO" w:cs="MS-Mincho"/>
                <w:color w:val="000000"/>
                <w:kern w:val="0"/>
                <w:sz w:val="21"/>
              </w:rPr>
            </w:pPr>
            <w:r w:rsidRPr="00C4617B">
              <w:rPr>
                <w:rFonts w:ascii="HG丸ｺﾞｼｯｸM-PRO" w:hAnsi="HG丸ｺﾞｼｯｸM-PRO" w:hint="eastAsia"/>
                <w:sz w:val="21"/>
              </w:rPr>
              <w:t>付属機器</w:t>
            </w:r>
            <w:r w:rsidRPr="00C4617B">
              <w:rPr>
                <w:rFonts w:ascii="HG丸ｺﾞｼｯｸM-PRO" w:hAnsi="HG丸ｺﾞｼｯｸM-PRO"/>
                <w:sz w:val="21"/>
              </w:rPr>
              <w:tab/>
            </w:r>
            <w:r w:rsidRPr="00C4617B">
              <w:rPr>
                <w:rFonts w:ascii="HG丸ｺﾞｼｯｸM-PRO" w:hAnsi="HG丸ｺﾞｼｯｸM-PRO"/>
                <w:sz w:val="21"/>
              </w:rPr>
              <w:tab/>
            </w:r>
            <w:r w:rsidRPr="00C4617B">
              <w:rPr>
                <w:rFonts w:ascii="HG丸ｺﾞｼｯｸM-PRO" w:hAnsi="HG丸ｺﾞｼｯｸM-PRO" w:hint="eastAsia"/>
                <w:sz w:val="21"/>
              </w:rPr>
              <w:t>[点検口、</w:t>
            </w:r>
            <w:r w:rsidRPr="00C4617B">
              <w:rPr>
                <w:rFonts w:ascii="HG丸ｺﾞｼｯｸM-PRO" w:hAnsi="HG丸ｺﾞｼｯｸM-PRO" w:cs="MS-Mincho" w:hint="eastAsia"/>
                <w:color w:val="000000"/>
                <w:sz w:val="21"/>
              </w:rPr>
              <w:t>覗窓、計測口、カメラ用監視窓、清掃口</w:t>
            </w:r>
            <w:r w:rsidRPr="00C4617B">
              <w:rPr>
                <w:rFonts w:ascii="HG丸ｺﾞｼｯｸM-PRO" w:hAnsi="HG丸ｺﾞｼｯｸM-PRO" w:hint="eastAsia"/>
                <w:sz w:val="21"/>
              </w:rPr>
              <w:t>、</w:t>
            </w:r>
            <w:r w:rsidRPr="00C4617B">
              <w:rPr>
                <w:rFonts w:ascii="HG丸ｺﾞｼｯｸM-PRO" w:hAnsi="HG丸ｺﾞｼｯｸM-PRO" w:cs="MS-Mincho" w:hint="eastAsia"/>
                <w:color w:val="000000"/>
                <w:sz w:val="21"/>
              </w:rPr>
              <w:t>クリン</w:t>
            </w:r>
          </w:p>
          <w:p w14:paraId="61886058" w14:textId="77777777" w:rsidR="00C4617B" w:rsidRPr="00C4617B" w:rsidRDefault="00C4617B" w:rsidP="00C4617B">
            <w:pPr>
              <w:pStyle w:val="1c"/>
              <w:numPr>
                <w:ilvl w:val="0"/>
                <w:numId w:val="0"/>
              </w:numPr>
              <w:spacing w:line="240" w:lineRule="exact"/>
              <w:ind w:left="550"/>
              <w:rPr>
                <w:rFonts w:ascii="HG丸ｺﾞｼｯｸM-PRO" w:hAnsi="HG丸ｺﾞｼｯｸM-PRO"/>
                <w:sz w:val="21"/>
              </w:rPr>
            </w:pPr>
            <w:r w:rsidRPr="00C4617B">
              <w:rPr>
                <w:rFonts w:ascii="HG丸ｺﾞｼｯｸM-PRO" w:hAnsi="HG丸ｺﾞｼｯｸM-PRO" w:cs="MS-Mincho"/>
                <w:color w:val="000000"/>
                <w:sz w:val="21"/>
              </w:rPr>
              <w:tab/>
            </w:r>
            <w:r w:rsidRPr="00C4617B">
              <w:rPr>
                <w:rFonts w:ascii="HG丸ｺﾞｼｯｸM-PRO" w:hAnsi="HG丸ｺﾞｼｯｸM-PRO" w:cs="MS-Mincho"/>
                <w:color w:val="000000"/>
                <w:sz w:val="21"/>
              </w:rPr>
              <w:tab/>
            </w:r>
            <w:r w:rsidRPr="00C4617B">
              <w:rPr>
                <w:rFonts w:ascii="HG丸ｺﾞｼｯｸM-PRO" w:hAnsi="HG丸ｺﾞｼｯｸM-PRO" w:cs="MS-Mincho" w:hint="eastAsia"/>
                <w:color w:val="000000"/>
                <w:sz w:val="21"/>
              </w:rPr>
              <w:t>カ防止装置、空冷壁（必要に応じて設置）、</w:t>
            </w:r>
            <w:r w:rsidRPr="00C4617B">
              <w:rPr>
                <w:rFonts w:ascii="HG丸ｺﾞｼｯｸM-PRO" w:hAnsi="HG丸ｺﾞｼｯｸM-PRO" w:hint="eastAsia"/>
                <w:sz w:val="21"/>
              </w:rPr>
              <w:t>その他必要な設</w:t>
            </w:r>
          </w:p>
          <w:p w14:paraId="47E503BC" w14:textId="77777777" w:rsidR="00C4617B" w:rsidRPr="00C4617B" w:rsidRDefault="00C4617B" w:rsidP="00C4617B">
            <w:pPr>
              <w:pStyle w:val="1c"/>
              <w:numPr>
                <w:ilvl w:val="0"/>
                <w:numId w:val="0"/>
              </w:numPr>
              <w:spacing w:line="240" w:lineRule="exact"/>
              <w:ind w:left="550"/>
              <w:rPr>
                <w:rFonts w:ascii="HG丸ｺﾞｼｯｸM-PRO" w:hAnsi="HG丸ｺﾞｼｯｸM-PRO" w:cs="MS-Mincho"/>
                <w:color w:val="000000"/>
                <w:kern w:val="0"/>
                <w:sz w:val="21"/>
              </w:rPr>
            </w:pPr>
            <w:r w:rsidRPr="00C4617B">
              <w:rPr>
                <w:rFonts w:ascii="HG丸ｺﾞｼｯｸM-PRO" w:hAnsi="HG丸ｺﾞｼｯｸM-PRO"/>
                <w:sz w:val="21"/>
              </w:rPr>
              <w:tab/>
            </w:r>
            <w:r w:rsidRPr="00C4617B">
              <w:rPr>
                <w:rFonts w:ascii="HG丸ｺﾞｼｯｸM-PRO" w:hAnsi="HG丸ｺﾞｼｯｸM-PRO"/>
                <w:sz w:val="21"/>
              </w:rPr>
              <w:tab/>
            </w:r>
            <w:r w:rsidRPr="00C4617B">
              <w:rPr>
                <w:rFonts w:ascii="HG丸ｺﾞｼｯｸM-PRO" w:hAnsi="HG丸ｺﾞｼｯｸM-PRO" w:hint="eastAsia"/>
                <w:sz w:val="21"/>
              </w:rPr>
              <w:t>備一式]</w:t>
            </w:r>
          </w:p>
          <w:p w14:paraId="37CD0F20" w14:textId="77777777" w:rsidR="00C4617B" w:rsidRPr="00C4617B" w:rsidRDefault="00C4617B" w:rsidP="00E222B8">
            <w:pPr>
              <w:pStyle w:val="1c"/>
              <w:numPr>
                <w:ilvl w:val="4"/>
                <w:numId w:val="6"/>
              </w:numPr>
              <w:spacing w:line="240" w:lineRule="exact"/>
              <w:ind w:left="550"/>
              <w:rPr>
                <w:rFonts w:ascii="HG丸ｺﾞｼｯｸM-PRO" w:hAnsi="HG丸ｺﾞｼｯｸM-PRO" w:cs="MS-Mincho"/>
                <w:color w:val="000000"/>
                <w:kern w:val="0"/>
                <w:sz w:val="21"/>
              </w:rPr>
            </w:pPr>
            <w:r w:rsidRPr="00C4617B">
              <w:rPr>
                <w:rFonts w:ascii="HG丸ｺﾞｼｯｸM-PRO" w:hAnsi="HG丸ｺﾞｼｯｸM-PRO" w:cs="MS-Mincho" w:hint="eastAsia"/>
                <w:color w:val="000000"/>
                <w:kern w:val="0"/>
                <w:sz w:val="21"/>
              </w:rPr>
              <w:t>特記事項</w:t>
            </w:r>
          </w:p>
          <w:p w14:paraId="50CA1192" w14:textId="77777777" w:rsidR="00C4617B" w:rsidRPr="00C4617B" w:rsidRDefault="00C4617B" w:rsidP="00E222B8">
            <w:pPr>
              <w:pStyle w:val="19"/>
              <w:numPr>
                <w:ilvl w:val="0"/>
                <w:numId w:val="125"/>
              </w:numPr>
              <w:tabs>
                <w:tab w:val="left" w:pos="105"/>
                <w:tab w:val="left" w:pos="420"/>
              </w:tabs>
              <w:spacing w:line="240" w:lineRule="exact"/>
              <w:ind w:leftChars="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hint="eastAsia"/>
                <w:sz w:val="21"/>
              </w:rPr>
              <w:t xml:space="preserve"> 焼却炉内部において燃焼ガスを十分に混合し、所定の時間内に所定のごみ量を焼却すること。</w:t>
            </w:r>
          </w:p>
          <w:p w14:paraId="7310EACC" w14:textId="77777777" w:rsidR="00C4617B" w:rsidRPr="00C4617B" w:rsidRDefault="00C4617B" w:rsidP="00E222B8">
            <w:pPr>
              <w:pStyle w:val="19"/>
              <w:numPr>
                <w:ilvl w:val="0"/>
                <w:numId w:val="125"/>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sz w:val="21"/>
              </w:rPr>
              <w:t xml:space="preserve"> </w:t>
            </w:r>
            <w:r w:rsidRPr="00C4617B">
              <w:rPr>
                <w:rFonts w:ascii="HG丸ｺﾞｼｯｸM-PRO" w:eastAsia="HG丸ｺﾞｼｯｸM-PRO" w:hAnsi="HG丸ｺﾞｼｯｸM-PRO" w:cs="MS-Mincho" w:hint="eastAsia"/>
                <w:color w:val="000000"/>
                <w:sz w:val="21"/>
              </w:rPr>
              <w:t>燃焼室熱負荷に対し、安定した燃焼のできる炉容積を十分に確保すること。</w:t>
            </w:r>
          </w:p>
          <w:p w14:paraId="6B0C8F5D" w14:textId="77777777" w:rsidR="00C4617B" w:rsidRPr="00C4617B" w:rsidRDefault="00C4617B" w:rsidP="00E222B8">
            <w:pPr>
              <w:pStyle w:val="19"/>
              <w:numPr>
                <w:ilvl w:val="0"/>
                <w:numId w:val="125"/>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可能</w:t>
            </w:r>
            <w:r w:rsidRPr="00C4617B">
              <w:rPr>
                <w:rFonts w:ascii="HG丸ｺﾞｼｯｸM-PRO" w:eastAsia="HG丸ｺﾞｼｯｸM-PRO" w:hAnsi="HG丸ｺﾞｼｯｸM-PRO" w:cs="Century" w:hint="eastAsia"/>
                <w:color w:val="000000"/>
                <w:sz w:val="21"/>
              </w:rPr>
              <w:t>な限り、</w:t>
            </w:r>
            <w:r w:rsidRPr="00C4617B">
              <w:rPr>
                <w:rFonts w:ascii="HG丸ｺﾞｼｯｸM-PRO" w:eastAsia="HG丸ｺﾞｼｯｸM-PRO" w:hAnsi="HG丸ｺﾞｼｯｸM-PRO" w:cs="MS-Mincho" w:hint="eastAsia"/>
                <w:color w:val="000000"/>
                <w:sz w:val="21"/>
              </w:rPr>
              <w:t>立上げ時間の短縮を図ること。</w:t>
            </w:r>
          </w:p>
          <w:p w14:paraId="5BE4DB58" w14:textId="77777777" w:rsidR="00C4617B" w:rsidRPr="00C4617B" w:rsidRDefault="00C4617B" w:rsidP="00E222B8">
            <w:pPr>
              <w:pStyle w:val="19"/>
              <w:numPr>
                <w:ilvl w:val="0"/>
                <w:numId w:val="125"/>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レンガ及び不定形耐火物は、熱によるせり出しの防止及び燃焼室強度の十分な保持のため、鉄骨等に支持させる方式とすること。特に縦方向の伸びに対し十分な膨張代を持たせるとともに、適所にレンガ受ばりを設けること。</w:t>
            </w:r>
          </w:p>
          <w:p w14:paraId="75BFA2D8" w14:textId="77777777" w:rsidR="00C4617B" w:rsidRPr="00C4617B" w:rsidRDefault="00C4617B" w:rsidP="00E222B8">
            <w:pPr>
              <w:pStyle w:val="19"/>
              <w:numPr>
                <w:ilvl w:val="0"/>
                <w:numId w:val="125"/>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ごみと接触する耐火物は、十分な耐摩耗性と耐熱性を持ったものとすること。</w:t>
            </w:r>
          </w:p>
          <w:p w14:paraId="53D73D8A" w14:textId="77777777" w:rsidR="00C4617B" w:rsidRPr="00C4617B" w:rsidRDefault="00C4617B" w:rsidP="00E222B8">
            <w:pPr>
              <w:pStyle w:val="19"/>
              <w:numPr>
                <w:ilvl w:val="0"/>
                <w:numId w:val="125"/>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炉体の外周には、各部の温度上昇に応じた耐火材及び断熱材を使用し、放熱を極力防止すること。</w:t>
            </w:r>
          </w:p>
          <w:p w14:paraId="0360C7C1" w14:textId="77777777" w:rsidR="00C4617B" w:rsidRPr="00C4617B" w:rsidRDefault="00C4617B" w:rsidP="00E222B8">
            <w:pPr>
              <w:pStyle w:val="19"/>
              <w:numPr>
                <w:ilvl w:val="0"/>
                <w:numId w:val="125"/>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鉄骨構造は耐震に優れ膨張収縮を十分配慮したものであり、必要な支持力を確保したものとすること。</w:t>
            </w:r>
          </w:p>
          <w:p w14:paraId="32DBEAD1" w14:textId="77777777" w:rsidR="00C4617B" w:rsidRPr="00C4617B" w:rsidRDefault="00C4617B" w:rsidP="00E222B8">
            <w:pPr>
              <w:pStyle w:val="19"/>
              <w:numPr>
                <w:ilvl w:val="0"/>
                <w:numId w:val="125"/>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hint="eastAsia"/>
                <w:color w:val="000000"/>
                <w:sz w:val="21"/>
              </w:rPr>
              <w:t xml:space="preserve"> 側壁及び天井にボイラ水管を配置する場合には、腐食等の対策を十分にすること。</w:t>
            </w:r>
          </w:p>
          <w:p w14:paraId="39CC1424" w14:textId="77777777" w:rsidR="00C4617B" w:rsidRPr="00C4617B" w:rsidRDefault="00C4617B" w:rsidP="00E222B8">
            <w:pPr>
              <w:pStyle w:val="19"/>
              <w:numPr>
                <w:ilvl w:val="0"/>
                <w:numId w:val="125"/>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MS-Mincho" w:hint="eastAsia"/>
                <w:color w:val="000000"/>
                <w:sz w:val="21"/>
              </w:rPr>
              <w:t xml:space="preserve"> 耐火壁は、空冷、水冷等により、クリンカ付着を防止の対策を講じること。</w:t>
            </w:r>
          </w:p>
          <w:p w14:paraId="652D761A" w14:textId="77777777" w:rsidR="00C4617B" w:rsidRPr="00C4617B" w:rsidRDefault="00C4617B" w:rsidP="00E222B8">
            <w:pPr>
              <w:pStyle w:val="19"/>
              <w:numPr>
                <w:ilvl w:val="0"/>
                <w:numId w:val="125"/>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耐火物、断熱材、保温材の構造を十分考慮し、構造図及び計算書を提示すること。</w:t>
            </w:r>
          </w:p>
          <w:p w14:paraId="1C18B929" w14:textId="77777777" w:rsidR="00C4617B" w:rsidRPr="00C4617B" w:rsidRDefault="00C4617B" w:rsidP="00C4617B">
            <w:pPr>
              <w:autoSpaceDE w:val="0"/>
              <w:autoSpaceDN w:val="0"/>
              <w:adjustRightInd w:val="0"/>
              <w:spacing w:line="240" w:lineRule="exact"/>
              <w:ind w:firstLineChars="400" w:firstLine="840"/>
              <w:jc w:val="left"/>
              <w:rPr>
                <w:rFonts w:ascii="HG丸ｺﾞｼｯｸM-PRO" w:eastAsia="HG丸ｺﾞｼｯｸM-PRO" w:hAnsi="HG丸ｺﾞｼｯｸM-PRO" w:cs="MS-Mincho"/>
                <w:color w:val="000000"/>
                <w:szCs w:val="21"/>
              </w:rPr>
            </w:pPr>
            <w:r w:rsidRPr="00C4617B">
              <w:rPr>
                <w:rFonts w:ascii="HG丸ｺﾞｼｯｸM-PRO" w:eastAsia="HG丸ｺﾞｼｯｸM-PRO" w:hAnsi="HG丸ｺﾞｼｯｸM-PRO" w:cs="MS-Mincho" w:hint="eastAsia"/>
                <w:color w:val="000000"/>
                <w:szCs w:val="21"/>
              </w:rPr>
              <w:t>また、点検口、検視用窓においても熱対策に留意すること。</w:t>
            </w:r>
          </w:p>
          <w:p w14:paraId="7B841B14" w14:textId="77777777" w:rsidR="00C4617B" w:rsidRPr="00C4617B" w:rsidRDefault="00C4617B" w:rsidP="00E222B8">
            <w:pPr>
              <w:pStyle w:val="19"/>
              <w:numPr>
                <w:ilvl w:val="0"/>
                <w:numId w:val="125"/>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sz w:val="21"/>
              </w:rPr>
              <w:t>焼却炉本体は、２炉離して設置し、</w:t>
            </w:r>
            <w:r w:rsidRPr="00C4617B">
              <w:rPr>
                <w:rFonts w:ascii="HG丸ｺﾞｼｯｸM-PRO" w:eastAsia="HG丸ｺﾞｼｯｸM-PRO" w:hAnsi="HG丸ｺﾞｼｯｸM-PRO" w:hint="eastAsia"/>
                <w:sz w:val="21"/>
              </w:rPr>
              <w:t>焼却炉間と</w:t>
            </w:r>
            <w:r w:rsidRPr="00C4617B">
              <w:rPr>
                <w:rFonts w:ascii="HG丸ｺﾞｼｯｸM-PRO" w:eastAsia="HG丸ｺﾞｼｯｸM-PRO" w:hAnsi="HG丸ｺﾞｼｯｸM-PRO"/>
                <w:sz w:val="21"/>
              </w:rPr>
              <w:t>周辺スペースは、維持管理(日常及び定期補修時)に支障のないよう余裕をもった広さとすること。</w:t>
            </w:r>
          </w:p>
          <w:p w14:paraId="160FCF85" w14:textId="77777777" w:rsidR="00C4617B" w:rsidRPr="00C4617B" w:rsidRDefault="00C4617B" w:rsidP="00E222B8">
            <w:pPr>
              <w:pStyle w:val="19"/>
              <w:numPr>
                <w:ilvl w:val="0"/>
                <w:numId w:val="125"/>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MS-Mincho" w:hint="eastAsia"/>
                <w:color w:val="000000"/>
                <w:sz w:val="21"/>
              </w:rPr>
              <w:t xml:space="preserve"> ケーシングは、外気と完全に遮断された溶接密閉構造とし、点検整備等運転管理に適した点検口、検視用窓、計測用足場等を適切な位置に、機能性、安全性を重視したものを設置すること。ケーシング外部は耐熱塗装を施し、内部はガス漏れによる腐食対策を施すこと。</w:t>
            </w:r>
          </w:p>
          <w:p w14:paraId="7798E187" w14:textId="77777777" w:rsidR="00C4617B" w:rsidRPr="00C4617B" w:rsidRDefault="00C4617B" w:rsidP="00E222B8">
            <w:pPr>
              <w:pStyle w:val="19"/>
              <w:numPr>
                <w:ilvl w:val="0"/>
                <w:numId w:val="125"/>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炉体は、耐久性に優れ、摩耗、耐火物の剥落、膨張歪を生じないようにすること。特に膨張代は必要な箇所に適切に設けること。</w:t>
            </w:r>
          </w:p>
          <w:p w14:paraId="3FD0CA62" w14:textId="7D9F0448" w:rsidR="00C4617B" w:rsidRPr="006E1843" w:rsidRDefault="00C4617B" w:rsidP="00C4617B">
            <w:pPr>
              <w:pStyle w:val="1e"/>
              <w:numPr>
                <w:ilvl w:val="0"/>
                <w:numId w:val="0"/>
              </w:numPr>
            </w:pPr>
          </w:p>
        </w:tc>
        <w:tc>
          <w:tcPr>
            <w:tcW w:w="9462" w:type="dxa"/>
            <w:shd w:val="clear" w:color="auto" w:fill="auto"/>
          </w:tcPr>
          <w:p w14:paraId="47F0D69C"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7D6603AC"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408C16FE" w14:textId="77777777" w:rsidTr="006E1843">
        <w:trPr>
          <w:trHeight w:val="352"/>
        </w:trPr>
        <w:tc>
          <w:tcPr>
            <w:tcW w:w="10455" w:type="dxa"/>
            <w:shd w:val="clear" w:color="auto" w:fill="auto"/>
          </w:tcPr>
          <w:p w14:paraId="0E1B1D03" w14:textId="77777777" w:rsidR="00C4617B" w:rsidRPr="00C4617B" w:rsidRDefault="00C4617B" w:rsidP="00E222B8">
            <w:pPr>
              <w:pStyle w:val="1e"/>
              <w:numPr>
                <w:ilvl w:val="3"/>
                <w:numId w:val="6"/>
              </w:numPr>
              <w:tabs>
                <w:tab w:val="num" w:pos="360"/>
              </w:tabs>
              <w:spacing w:line="240" w:lineRule="exact"/>
              <w:ind w:left="420" w:hanging="420"/>
              <w:rPr>
                <w:color w:val="000000"/>
                <w:sz w:val="21"/>
                <w:szCs w:val="21"/>
              </w:rPr>
            </w:pPr>
            <w:r w:rsidRPr="00C4617B">
              <w:rPr>
                <w:rFonts w:hint="eastAsia"/>
                <w:color w:val="000000"/>
                <w:sz w:val="21"/>
                <w:szCs w:val="21"/>
              </w:rPr>
              <w:t>落じんホッパシュート</w:t>
            </w:r>
          </w:p>
          <w:p w14:paraId="4134ACDE" w14:textId="77777777" w:rsidR="00C4617B" w:rsidRPr="00C4617B" w:rsidRDefault="00C4617B" w:rsidP="00E222B8">
            <w:pPr>
              <w:pStyle w:val="5"/>
              <w:numPr>
                <w:ilvl w:val="4"/>
                <w:numId w:val="66"/>
              </w:numPr>
              <w:adjustRightInd/>
              <w:snapToGrid/>
              <w:spacing w:before="0" w:line="240" w:lineRule="exact"/>
              <w:ind w:leftChars="100" w:left="550"/>
              <w:textAlignment w:val="auto"/>
              <w:rPr>
                <w:rFonts w:ascii="HG丸ｺﾞｼｯｸM-PRO" w:eastAsia="HG丸ｺﾞｼｯｸM-PRO" w:hAnsi="HG丸ｺﾞｼｯｸM-PRO" w:cs="MS-Mincho"/>
                <w:color w:val="000000"/>
                <w:sz w:val="21"/>
                <w:szCs w:val="21"/>
              </w:rPr>
            </w:pPr>
            <w:r w:rsidRPr="00C4617B">
              <w:rPr>
                <w:rFonts w:ascii="HG丸ｺﾞｼｯｸM-PRO" w:eastAsia="HG丸ｺﾞｼｯｸM-PRO" w:hAnsi="HG丸ｺﾞｼｯｸM-PRO" w:hint="eastAsia"/>
                <w:color w:val="000000"/>
                <w:sz w:val="21"/>
                <w:szCs w:val="21"/>
              </w:rPr>
              <w:t>形式</w:t>
            </w:r>
            <w:r w:rsidRPr="00C4617B">
              <w:rPr>
                <w:rFonts w:ascii="HG丸ｺﾞｼｯｸM-PRO" w:eastAsia="HG丸ｺﾞｼｯｸM-PRO" w:hAnsi="HG丸ｺﾞｼｯｸM-PRO"/>
                <w:color w:val="000000"/>
                <w:sz w:val="21"/>
                <w:szCs w:val="21"/>
              </w:rPr>
              <w:tab/>
            </w:r>
            <w:r w:rsidRPr="00C4617B">
              <w:rPr>
                <w:rFonts w:ascii="HG丸ｺﾞｼｯｸM-PRO" w:eastAsia="HG丸ｺﾞｼｯｸM-PRO" w:hAnsi="HG丸ｺﾞｼｯｸM-PRO"/>
                <w:color w:val="000000"/>
                <w:sz w:val="21"/>
                <w:szCs w:val="21"/>
              </w:rPr>
              <w:tab/>
            </w:r>
            <w:r w:rsidRPr="00C4617B">
              <w:rPr>
                <w:rFonts w:ascii="HG丸ｺﾞｼｯｸM-PRO" w:eastAsia="HG丸ｺﾞｼｯｸM-PRO" w:hAnsi="HG丸ｺﾞｼｯｸM-PRO"/>
                <w:color w:val="000000"/>
                <w:sz w:val="21"/>
                <w:szCs w:val="21"/>
              </w:rPr>
              <w:tab/>
            </w:r>
            <w:r w:rsidRPr="00C4617B">
              <w:rPr>
                <w:rFonts w:ascii="HG丸ｺﾞｼｯｸM-PRO" w:eastAsia="HG丸ｺﾞｼｯｸM-PRO" w:hAnsi="HG丸ｺﾞｼｯｸM-PRO" w:cs="MS-Mincho" w:hint="eastAsia"/>
                <w:color w:val="000000"/>
                <w:sz w:val="21"/>
                <w:szCs w:val="21"/>
              </w:rPr>
              <w:t>[鋼板溶接製]</w:t>
            </w:r>
          </w:p>
          <w:p w14:paraId="1CD8A401" w14:textId="77777777" w:rsidR="00C4617B" w:rsidRPr="00C4617B" w:rsidRDefault="00C4617B" w:rsidP="00E222B8">
            <w:pPr>
              <w:pStyle w:val="5"/>
              <w:numPr>
                <w:ilvl w:val="4"/>
                <w:numId w:val="66"/>
              </w:numPr>
              <w:adjustRightInd/>
              <w:snapToGrid/>
              <w:spacing w:before="0" w:line="240" w:lineRule="exact"/>
              <w:ind w:leftChars="100" w:left="550"/>
              <w:textAlignment w:val="auto"/>
              <w:rPr>
                <w:rFonts w:ascii="HG丸ｺﾞｼｯｸM-PRO" w:eastAsia="HG丸ｺﾞｼｯｸM-PRO" w:hAnsi="HG丸ｺﾞｼｯｸM-PRO" w:cs="MS-Mincho"/>
                <w:color w:val="000000"/>
                <w:sz w:val="21"/>
                <w:szCs w:val="21"/>
              </w:rPr>
            </w:pPr>
            <w:r w:rsidRPr="00C4617B">
              <w:rPr>
                <w:rFonts w:ascii="HG丸ｺﾞｼｯｸM-PRO" w:eastAsia="HG丸ｺﾞｼｯｸM-PRO" w:hAnsi="HG丸ｺﾞｼｯｸM-PRO" w:hint="eastAsia"/>
                <w:color w:val="000000"/>
                <w:sz w:val="21"/>
                <w:szCs w:val="21"/>
              </w:rPr>
              <w:t>数量</w:t>
            </w:r>
            <w:r w:rsidRPr="00C4617B">
              <w:rPr>
                <w:rFonts w:ascii="HG丸ｺﾞｼｯｸM-PRO" w:eastAsia="HG丸ｺﾞｼｯｸM-PRO" w:hAnsi="HG丸ｺﾞｼｯｸM-PRO"/>
                <w:color w:val="000000"/>
                <w:sz w:val="21"/>
                <w:szCs w:val="21"/>
              </w:rPr>
              <w:tab/>
            </w:r>
            <w:r w:rsidRPr="00C4617B">
              <w:rPr>
                <w:rFonts w:ascii="HG丸ｺﾞｼｯｸM-PRO" w:eastAsia="HG丸ｺﾞｼｯｸM-PRO" w:hAnsi="HG丸ｺﾞｼｯｸM-PRO"/>
                <w:color w:val="000000"/>
                <w:sz w:val="21"/>
                <w:szCs w:val="21"/>
              </w:rPr>
              <w:tab/>
            </w:r>
            <w:r w:rsidRPr="00C4617B">
              <w:rPr>
                <w:rFonts w:ascii="HG丸ｺﾞｼｯｸM-PRO" w:eastAsia="HG丸ｺﾞｼｯｸM-PRO" w:hAnsi="HG丸ｺﾞｼｯｸM-PRO"/>
                <w:color w:val="000000"/>
                <w:sz w:val="21"/>
                <w:szCs w:val="21"/>
              </w:rPr>
              <w:tab/>
            </w:r>
            <w:r w:rsidRPr="00C4617B">
              <w:rPr>
                <w:rFonts w:ascii="HG丸ｺﾞｼｯｸM-PRO" w:eastAsia="HG丸ｺﾞｼｯｸM-PRO" w:hAnsi="HG丸ｺﾞｼｯｸM-PRO" w:cs="MS-Mincho" w:hint="eastAsia"/>
                <w:color w:val="000000"/>
                <w:sz w:val="21"/>
                <w:szCs w:val="21"/>
              </w:rPr>
              <w:t>[２]基（１炉１基）</w:t>
            </w:r>
          </w:p>
          <w:p w14:paraId="3E188EA8" w14:textId="77777777" w:rsidR="00C4617B" w:rsidRPr="00C4617B" w:rsidRDefault="00C4617B" w:rsidP="00E222B8">
            <w:pPr>
              <w:pStyle w:val="5"/>
              <w:numPr>
                <w:ilvl w:val="4"/>
                <w:numId w:val="66"/>
              </w:numPr>
              <w:adjustRightInd/>
              <w:snapToGrid/>
              <w:spacing w:before="0" w:line="240" w:lineRule="exact"/>
              <w:ind w:leftChars="100" w:left="550"/>
              <w:textAlignment w:val="auto"/>
              <w:rPr>
                <w:rFonts w:ascii="HG丸ｺﾞｼｯｸM-PRO" w:eastAsia="HG丸ｺﾞｼｯｸM-PRO" w:hAnsi="HG丸ｺﾞｼｯｸM-PRO" w:cs="MS-Mincho"/>
                <w:color w:val="000000"/>
                <w:sz w:val="21"/>
                <w:szCs w:val="21"/>
              </w:rPr>
            </w:pPr>
            <w:r w:rsidRPr="00C4617B">
              <w:rPr>
                <w:rFonts w:ascii="HG丸ｺﾞｼｯｸM-PRO" w:eastAsia="HG丸ｺﾞｼｯｸM-PRO" w:hAnsi="HG丸ｺﾞｼｯｸM-PRO" w:cs="MS-Mincho" w:hint="eastAsia"/>
                <w:color w:val="000000"/>
                <w:sz w:val="21"/>
                <w:szCs w:val="21"/>
              </w:rPr>
              <w:t>主要項目</w:t>
            </w:r>
          </w:p>
          <w:p w14:paraId="4F25AA22" w14:textId="77777777" w:rsidR="00C4617B" w:rsidRPr="00C4617B" w:rsidRDefault="00C4617B" w:rsidP="00E222B8">
            <w:pPr>
              <w:pStyle w:val="19"/>
              <w:numPr>
                <w:ilvl w:val="0"/>
                <w:numId w:val="126"/>
              </w:numPr>
              <w:tabs>
                <w:tab w:val="left" w:pos="105"/>
                <w:tab w:val="left" w:pos="420"/>
              </w:tabs>
              <w:spacing w:line="240" w:lineRule="exact"/>
              <w:ind w:leftChars="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MS-Mincho" w:hint="eastAsia"/>
                <w:color w:val="000000"/>
                <w:sz w:val="21"/>
              </w:rPr>
              <w:t xml:space="preserve"> 材質</w:t>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hint="eastAsia"/>
                <w:color w:val="000000"/>
                <w:sz w:val="21"/>
              </w:rPr>
              <w:t>[</w:t>
            </w:r>
            <w:r w:rsidRPr="00C4617B">
              <w:rPr>
                <w:rFonts w:ascii="HG丸ｺﾞｼｯｸM-PRO" w:eastAsia="HG丸ｺﾞｼｯｸM-PRO" w:hAnsi="HG丸ｺﾞｼｯｸM-PRO"/>
                <w:sz w:val="21"/>
              </w:rPr>
              <w:t>SS400又は同等品以上</w:t>
            </w:r>
            <w:r w:rsidRPr="00C4617B">
              <w:rPr>
                <w:rFonts w:ascii="HG丸ｺﾞｼｯｸM-PRO" w:eastAsia="HG丸ｺﾞｼｯｸM-PRO" w:hAnsi="HG丸ｺﾞｼｯｸM-PRO" w:cs="MS-Mincho" w:hint="eastAsia"/>
                <w:color w:val="000000"/>
                <w:sz w:val="21"/>
              </w:rPr>
              <w:t>]</w:t>
            </w:r>
          </w:p>
          <w:p w14:paraId="72FCB1CA" w14:textId="77777777" w:rsidR="00C4617B" w:rsidRPr="00C4617B" w:rsidRDefault="00C4617B" w:rsidP="00E222B8">
            <w:pPr>
              <w:pStyle w:val="19"/>
              <w:numPr>
                <w:ilvl w:val="0"/>
                <w:numId w:val="126"/>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板厚</w:t>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hint="eastAsia"/>
                <w:color w:val="000000"/>
                <w:sz w:val="21"/>
              </w:rPr>
              <w:t>[　]</w:t>
            </w:r>
            <w:r w:rsidRPr="00C4617B">
              <w:rPr>
                <w:rFonts w:ascii="HG丸ｺﾞｼｯｸM-PRO" w:eastAsia="HG丸ｺﾞｼｯｸM-PRO" w:hAnsi="HG丸ｺﾞｼｯｸM-PRO" w:cs="Century"/>
                <w:color w:val="000000"/>
                <w:sz w:val="21"/>
              </w:rPr>
              <w:t>mm</w:t>
            </w:r>
            <w:r w:rsidRPr="00C4617B">
              <w:rPr>
                <w:rFonts w:ascii="HG丸ｺﾞｼｯｸM-PRO" w:eastAsia="HG丸ｺﾞｼｯｸM-PRO" w:hAnsi="HG丸ｺﾞｼｯｸM-PRO" w:cs="Century" w:hint="eastAsia"/>
                <w:color w:val="000000"/>
                <w:sz w:val="21"/>
              </w:rPr>
              <w:t>以上</w:t>
            </w:r>
          </w:p>
          <w:p w14:paraId="633D919C" w14:textId="77777777" w:rsidR="00C4617B" w:rsidRPr="00C4617B" w:rsidRDefault="00C4617B" w:rsidP="00E222B8">
            <w:pPr>
              <w:pStyle w:val="1c"/>
              <w:numPr>
                <w:ilvl w:val="4"/>
                <w:numId w:val="6"/>
              </w:numPr>
              <w:spacing w:line="240" w:lineRule="exact"/>
              <w:ind w:left="550"/>
              <w:rPr>
                <w:rFonts w:ascii="HG丸ｺﾞｼｯｸM-PRO" w:hAnsi="HG丸ｺﾞｼｯｸM-PRO" w:cs="MS-Mincho"/>
                <w:color w:val="000000"/>
                <w:sz w:val="21"/>
              </w:rPr>
            </w:pPr>
            <w:r w:rsidRPr="00C4617B">
              <w:rPr>
                <w:rFonts w:ascii="HG丸ｺﾞｼｯｸM-PRO" w:hAnsi="HG丸ｺﾞｼｯｸM-PRO" w:hint="eastAsia"/>
                <w:sz w:val="21"/>
              </w:rPr>
              <w:t xml:space="preserve"> 付属機器</w:t>
            </w:r>
            <w:r w:rsidRPr="00C4617B">
              <w:rPr>
                <w:rFonts w:ascii="HG丸ｺﾞｼｯｸM-PRO" w:hAnsi="HG丸ｺﾞｼｯｸM-PRO"/>
                <w:sz w:val="21"/>
              </w:rPr>
              <w:tab/>
            </w:r>
            <w:r w:rsidRPr="00C4617B">
              <w:rPr>
                <w:rFonts w:ascii="HG丸ｺﾞｼｯｸM-PRO" w:hAnsi="HG丸ｺﾞｼｯｸM-PRO"/>
                <w:sz w:val="21"/>
              </w:rPr>
              <w:tab/>
            </w:r>
            <w:r w:rsidRPr="00C4617B">
              <w:rPr>
                <w:rFonts w:ascii="HG丸ｺﾞｼｯｸM-PRO" w:hAnsi="HG丸ｺﾞｼｯｸM-PRO" w:hint="eastAsia"/>
                <w:sz w:val="21"/>
              </w:rPr>
              <w:t>[点検口、その他必要な設備一式]</w:t>
            </w:r>
          </w:p>
          <w:p w14:paraId="4C07F7FF" w14:textId="77777777" w:rsidR="00C4617B" w:rsidRPr="00C4617B" w:rsidRDefault="00C4617B" w:rsidP="00E222B8">
            <w:pPr>
              <w:pStyle w:val="5"/>
              <w:numPr>
                <w:ilvl w:val="4"/>
                <w:numId w:val="66"/>
              </w:numPr>
              <w:adjustRightInd/>
              <w:snapToGrid/>
              <w:spacing w:before="0" w:line="240" w:lineRule="exact"/>
              <w:ind w:leftChars="100" w:left="550"/>
              <w:textAlignment w:val="auto"/>
              <w:rPr>
                <w:rFonts w:ascii="HG丸ｺﾞｼｯｸM-PRO" w:eastAsia="HG丸ｺﾞｼｯｸM-PRO" w:hAnsi="HG丸ｺﾞｼｯｸM-PRO" w:cs="MS-Mincho"/>
                <w:color w:val="000000"/>
                <w:sz w:val="21"/>
                <w:szCs w:val="21"/>
              </w:rPr>
            </w:pPr>
            <w:r w:rsidRPr="00C4617B">
              <w:rPr>
                <w:rFonts w:ascii="HG丸ｺﾞｼｯｸM-PRO" w:eastAsia="HG丸ｺﾞｼｯｸM-PRO" w:hAnsi="HG丸ｺﾞｼｯｸM-PRO" w:cs="MS-Mincho" w:hint="eastAsia"/>
                <w:color w:val="000000"/>
                <w:sz w:val="21"/>
                <w:szCs w:val="21"/>
              </w:rPr>
              <w:t>特記事項</w:t>
            </w:r>
          </w:p>
          <w:p w14:paraId="68C1C1CF" w14:textId="77777777" w:rsidR="00C4617B" w:rsidRPr="00C4617B" w:rsidRDefault="00C4617B" w:rsidP="00E222B8">
            <w:pPr>
              <w:pStyle w:val="19"/>
              <w:numPr>
                <w:ilvl w:val="0"/>
                <w:numId w:val="127"/>
              </w:numPr>
              <w:tabs>
                <w:tab w:val="left" w:pos="105"/>
                <w:tab w:val="left" w:pos="420"/>
              </w:tabs>
              <w:spacing w:line="240" w:lineRule="exact"/>
              <w:ind w:leftChars="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点検口を設け、落じんや汚水の漏洩を防止できるよう密閉構造とすること。</w:t>
            </w:r>
          </w:p>
          <w:p w14:paraId="6C3509AC" w14:textId="77777777" w:rsidR="00C4617B" w:rsidRPr="00C4617B" w:rsidRDefault="00C4617B" w:rsidP="00E222B8">
            <w:pPr>
              <w:pStyle w:val="19"/>
              <w:numPr>
                <w:ilvl w:val="0"/>
                <w:numId w:val="127"/>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溶融アルミの付着、堆積に対する除去清掃の便宜を十分に考慮すること。</w:t>
            </w:r>
          </w:p>
          <w:p w14:paraId="49C105C4" w14:textId="77777777" w:rsidR="00C4617B" w:rsidRPr="00C4617B" w:rsidRDefault="00C4617B" w:rsidP="00E222B8">
            <w:pPr>
              <w:pStyle w:val="19"/>
              <w:numPr>
                <w:ilvl w:val="0"/>
                <w:numId w:val="127"/>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MS-Mincho" w:hint="eastAsia"/>
                <w:color w:val="000000"/>
                <w:sz w:val="21"/>
              </w:rPr>
              <w:t xml:space="preserve"> 乾燥帯は、タール付着、堆積防止を図るとともに、着火検出警報装置を設置し、着火時の消火対応を計画すること。</w:t>
            </w:r>
          </w:p>
          <w:p w14:paraId="2A1E7B8C" w14:textId="44C164CF" w:rsidR="00C4617B" w:rsidRPr="006E1843" w:rsidRDefault="00C4617B" w:rsidP="00C4617B">
            <w:pPr>
              <w:pStyle w:val="19"/>
              <w:tabs>
                <w:tab w:val="left" w:pos="105"/>
                <w:tab w:val="left" w:pos="420"/>
              </w:tabs>
              <w:spacing w:line="240" w:lineRule="exact"/>
              <w:ind w:leftChars="0" w:firstLineChars="0"/>
            </w:pPr>
          </w:p>
        </w:tc>
        <w:tc>
          <w:tcPr>
            <w:tcW w:w="9462" w:type="dxa"/>
            <w:shd w:val="clear" w:color="auto" w:fill="auto"/>
          </w:tcPr>
          <w:p w14:paraId="6E766B6B"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5003E59A"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7A107AE3" w14:textId="77777777" w:rsidTr="006E1843">
        <w:trPr>
          <w:trHeight w:val="352"/>
        </w:trPr>
        <w:tc>
          <w:tcPr>
            <w:tcW w:w="10455" w:type="dxa"/>
            <w:shd w:val="clear" w:color="auto" w:fill="auto"/>
          </w:tcPr>
          <w:p w14:paraId="18014172" w14:textId="77777777" w:rsidR="00C4617B" w:rsidRPr="00C4617B" w:rsidRDefault="00C4617B" w:rsidP="00E222B8">
            <w:pPr>
              <w:pStyle w:val="1e"/>
              <w:numPr>
                <w:ilvl w:val="3"/>
                <w:numId w:val="6"/>
              </w:numPr>
              <w:tabs>
                <w:tab w:val="num" w:pos="360"/>
              </w:tabs>
              <w:spacing w:line="240" w:lineRule="exact"/>
              <w:ind w:left="420" w:hanging="420"/>
              <w:rPr>
                <w:sz w:val="21"/>
                <w:szCs w:val="21"/>
              </w:rPr>
            </w:pPr>
            <w:r w:rsidRPr="00C4617B">
              <w:rPr>
                <w:rFonts w:hint="eastAsia"/>
                <w:sz w:val="21"/>
                <w:szCs w:val="21"/>
              </w:rPr>
              <w:t>主灰ホッパ・シュート</w:t>
            </w:r>
          </w:p>
          <w:p w14:paraId="03386140" w14:textId="77777777" w:rsidR="00C4617B" w:rsidRPr="00C4617B" w:rsidRDefault="00C4617B" w:rsidP="00C4617B">
            <w:pPr>
              <w:pStyle w:val="1d"/>
              <w:spacing w:line="240" w:lineRule="exact"/>
              <w:ind w:leftChars="100" w:left="210" w:firstLineChars="0" w:firstLine="0"/>
              <w:rPr>
                <w:rFonts w:ascii="HG丸ｺﾞｼｯｸM-PRO" w:hAnsi="HG丸ｺﾞｼｯｸM-PRO" w:cs="MS-Mincho"/>
                <w:color w:val="000000"/>
                <w:kern w:val="0"/>
                <w:sz w:val="21"/>
                <w:szCs w:val="21"/>
                <w:lang w:eastAsia="zh-CN"/>
              </w:rPr>
            </w:pPr>
            <w:r w:rsidRPr="00C4617B">
              <w:rPr>
                <w:rFonts w:ascii="HG丸ｺﾞｼｯｸM-PRO" w:hAnsi="HG丸ｺﾞｼｯｸM-PRO" w:hint="eastAsia"/>
                <w:sz w:val="21"/>
                <w:szCs w:val="21"/>
                <w:lang w:eastAsia="zh-CN"/>
              </w:rPr>
              <w:t>１）形式</w:t>
            </w:r>
            <w:r w:rsidRPr="00C4617B">
              <w:rPr>
                <w:rFonts w:ascii="HG丸ｺﾞｼｯｸM-PRO" w:hAnsi="HG丸ｺﾞｼｯｸM-PRO"/>
                <w:sz w:val="21"/>
                <w:szCs w:val="21"/>
                <w:lang w:eastAsia="zh-CN"/>
              </w:rPr>
              <w:tab/>
            </w:r>
            <w:r w:rsidRPr="00C4617B">
              <w:rPr>
                <w:rFonts w:ascii="HG丸ｺﾞｼｯｸM-PRO" w:hAnsi="HG丸ｺﾞｼｯｸM-PRO"/>
                <w:sz w:val="21"/>
                <w:szCs w:val="21"/>
                <w:lang w:eastAsia="zh-CN"/>
              </w:rPr>
              <w:tab/>
            </w:r>
            <w:r w:rsidRPr="00C4617B">
              <w:rPr>
                <w:rFonts w:ascii="HG丸ｺﾞｼｯｸM-PRO" w:hAnsi="HG丸ｺﾞｼｯｸM-PRO" w:cs="MS-Mincho" w:hint="eastAsia"/>
                <w:color w:val="000000"/>
                <w:kern w:val="0"/>
                <w:sz w:val="21"/>
                <w:szCs w:val="21"/>
                <w:lang w:eastAsia="zh-CN"/>
              </w:rPr>
              <w:t>[鋼板溶接製]</w:t>
            </w:r>
          </w:p>
          <w:p w14:paraId="24F77585" w14:textId="77777777" w:rsidR="00C4617B" w:rsidRPr="00C4617B" w:rsidRDefault="00C4617B" w:rsidP="00C4617B">
            <w:pPr>
              <w:pStyle w:val="1d"/>
              <w:spacing w:line="240" w:lineRule="exact"/>
              <w:ind w:leftChars="100" w:left="210" w:firstLineChars="0" w:firstLine="0"/>
              <w:rPr>
                <w:rFonts w:ascii="HG丸ｺﾞｼｯｸM-PRO" w:hAnsi="HG丸ｺﾞｼｯｸM-PRO"/>
                <w:sz w:val="21"/>
                <w:szCs w:val="21"/>
                <w:lang w:eastAsia="zh-CN"/>
              </w:rPr>
            </w:pPr>
            <w:r w:rsidRPr="00C4617B">
              <w:rPr>
                <w:rFonts w:ascii="HG丸ｺﾞｼｯｸM-PRO" w:hAnsi="HG丸ｺﾞｼｯｸM-PRO" w:hint="eastAsia"/>
                <w:sz w:val="21"/>
                <w:szCs w:val="21"/>
                <w:lang w:eastAsia="zh-CN"/>
              </w:rPr>
              <w:t>２）数量</w:t>
            </w:r>
            <w:r w:rsidRPr="00C4617B">
              <w:rPr>
                <w:rFonts w:ascii="HG丸ｺﾞｼｯｸM-PRO" w:hAnsi="HG丸ｺﾞｼｯｸM-PRO"/>
                <w:sz w:val="21"/>
                <w:szCs w:val="21"/>
                <w:lang w:eastAsia="zh-CN"/>
              </w:rPr>
              <w:tab/>
            </w:r>
            <w:r w:rsidRPr="00C4617B">
              <w:rPr>
                <w:rFonts w:ascii="HG丸ｺﾞｼｯｸM-PRO" w:hAnsi="HG丸ｺﾞｼｯｸM-PRO"/>
                <w:sz w:val="21"/>
                <w:szCs w:val="21"/>
                <w:lang w:eastAsia="zh-CN"/>
              </w:rPr>
              <w:tab/>
            </w:r>
            <w:r w:rsidRPr="00C4617B">
              <w:rPr>
                <w:rFonts w:ascii="HG丸ｺﾞｼｯｸM-PRO" w:hAnsi="HG丸ｺﾞｼｯｸM-PRO" w:hint="eastAsia"/>
                <w:sz w:val="21"/>
                <w:szCs w:val="21"/>
                <w:lang w:eastAsia="zh-CN"/>
              </w:rPr>
              <w:t>[２]基（１炉１基）</w:t>
            </w:r>
          </w:p>
          <w:p w14:paraId="44643BAC" w14:textId="77777777" w:rsidR="00C4617B" w:rsidRPr="00C4617B" w:rsidRDefault="00C4617B" w:rsidP="00C4617B">
            <w:pPr>
              <w:pStyle w:val="1d"/>
              <w:spacing w:line="240" w:lineRule="exact"/>
              <w:ind w:leftChars="100" w:left="210" w:firstLineChars="0" w:firstLine="0"/>
              <w:rPr>
                <w:rFonts w:ascii="HG丸ｺﾞｼｯｸM-PRO" w:hAnsi="HG丸ｺﾞｼｯｸM-PRO"/>
                <w:sz w:val="21"/>
                <w:szCs w:val="21"/>
              </w:rPr>
            </w:pPr>
            <w:r w:rsidRPr="00C4617B">
              <w:rPr>
                <w:rFonts w:ascii="HG丸ｺﾞｼｯｸM-PRO" w:hAnsi="HG丸ｺﾞｼｯｸM-PRO" w:hint="eastAsia"/>
                <w:sz w:val="21"/>
                <w:szCs w:val="21"/>
              </w:rPr>
              <w:t>３）主要項目</w:t>
            </w:r>
          </w:p>
          <w:p w14:paraId="5452037C" w14:textId="77777777" w:rsidR="00C4617B" w:rsidRPr="00C4617B" w:rsidRDefault="00C4617B" w:rsidP="00E222B8">
            <w:pPr>
              <w:pStyle w:val="19"/>
              <w:numPr>
                <w:ilvl w:val="0"/>
                <w:numId w:val="128"/>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C4617B">
              <w:rPr>
                <w:rFonts w:ascii="HG丸ｺﾞｼｯｸM-PRO" w:eastAsia="HG丸ｺﾞｼｯｸM-PRO" w:hAnsi="HG丸ｺﾞｼｯｸM-PRO" w:cs="MS-Mincho" w:hint="eastAsia"/>
                <w:color w:val="000000"/>
                <w:sz w:val="21"/>
              </w:rPr>
              <w:t xml:space="preserve"> 材質</w:t>
            </w:r>
            <w:r w:rsidRPr="00C4617B">
              <w:rPr>
                <w:rFonts w:ascii="HG丸ｺﾞｼｯｸM-PRO" w:eastAsia="HG丸ｺﾞｼｯｸM-PRO" w:hAnsi="HG丸ｺﾞｼｯｸM-PRO" w:cs="MS-Mincho"/>
                <w:color w:val="000000"/>
                <w:sz w:val="21"/>
              </w:rPr>
              <w:t xml:space="preserve"> </w:t>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hint="eastAsia"/>
                <w:color w:val="000000"/>
                <w:sz w:val="21"/>
              </w:rPr>
              <w:t>[</w:t>
            </w:r>
            <w:r w:rsidRPr="00C4617B">
              <w:rPr>
                <w:rFonts w:ascii="HG丸ｺﾞｼｯｸM-PRO" w:eastAsia="HG丸ｺﾞｼｯｸM-PRO" w:hAnsi="HG丸ｺﾞｼｯｸM-PRO"/>
                <w:color w:val="000000"/>
                <w:sz w:val="21"/>
              </w:rPr>
              <w:t>SS400又は同等品以上</w:t>
            </w:r>
            <w:r w:rsidRPr="00C4617B">
              <w:rPr>
                <w:rFonts w:ascii="HG丸ｺﾞｼｯｸM-PRO" w:eastAsia="HG丸ｺﾞｼｯｸM-PRO" w:hAnsi="HG丸ｺﾞｼｯｸM-PRO" w:hint="eastAsia"/>
                <w:color w:val="000000"/>
                <w:sz w:val="21"/>
              </w:rPr>
              <w:t>]</w:t>
            </w:r>
          </w:p>
          <w:p w14:paraId="695C8941" w14:textId="77777777" w:rsidR="00C4617B" w:rsidRPr="00C4617B" w:rsidRDefault="00C4617B" w:rsidP="00E222B8">
            <w:pPr>
              <w:pStyle w:val="19"/>
              <w:numPr>
                <w:ilvl w:val="0"/>
                <w:numId w:val="128"/>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C4617B">
              <w:rPr>
                <w:rFonts w:ascii="HG丸ｺﾞｼｯｸM-PRO" w:eastAsia="HG丸ｺﾞｼｯｸM-PRO" w:hAnsi="HG丸ｺﾞｼｯｸM-PRO" w:cs="Century"/>
                <w:color w:val="000000"/>
                <w:sz w:val="21"/>
              </w:rPr>
              <w:t xml:space="preserve"> </w:t>
            </w:r>
            <w:r w:rsidRPr="00C4617B">
              <w:rPr>
                <w:rFonts w:ascii="HG丸ｺﾞｼｯｸM-PRO" w:eastAsia="HG丸ｺﾞｼｯｸM-PRO" w:hAnsi="HG丸ｺﾞｼｯｸM-PRO" w:cs="MS-Mincho" w:hint="eastAsia"/>
                <w:color w:val="000000"/>
                <w:sz w:val="21"/>
              </w:rPr>
              <w:t>板厚</w:t>
            </w:r>
            <w:r w:rsidRPr="00C4617B">
              <w:rPr>
                <w:rFonts w:ascii="HG丸ｺﾞｼｯｸM-PRO" w:eastAsia="HG丸ｺﾞｼｯｸM-PRO" w:hAnsi="HG丸ｺﾞｼｯｸM-PRO" w:cs="MS-Mincho"/>
                <w:color w:val="000000"/>
                <w:sz w:val="21"/>
              </w:rPr>
              <w:t xml:space="preserve"> </w:t>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color w:val="000000"/>
                <w:sz w:val="21"/>
              </w:rPr>
              <w:tab/>
            </w:r>
            <w:r w:rsidRPr="00C4617B">
              <w:rPr>
                <w:rFonts w:ascii="HG丸ｺﾞｼｯｸM-PRO" w:eastAsia="HG丸ｺﾞｼｯｸM-PRO" w:hAnsi="HG丸ｺﾞｼｯｸM-PRO" w:cs="MS-Mincho" w:hint="eastAsia"/>
                <w:color w:val="000000"/>
                <w:sz w:val="21"/>
              </w:rPr>
              <w:t>[　]</w:t>
            </w:r>
            <w:r w:rsidRPr="00C4617B">
              <w:rPr>
                <w:rFonts w:ascii="HG丸ｺﾞｼｯｸM-PRO" w:eastAsia="HG丸ｺﾞｼｯｸM-PRO" w:hAnsi="HG丸ｺﾞｼｯｸM-PRO" w:cs="Century"/>
                <w:color w:val="000000"/>
                <w:sz w:val="21"/>
              </w:rPr>
              <w:t>mm</w:t>
            </w:r>
            <w:r w:rsidRPr="00C4617B">
              <w:rPr>
                <w:rFonts w:ascii="HG丸ｺﾞｼｯｸM-PRO" w:eastAsia="HG丸ｺﾞｼｯｸM-PRO" w:hAnsi="HG丸ｺﾞｼｯｸM-PRO" w:cs="Century" w:hint="eastAsia"/>
                <w:color w:val="000000"/>
                <w:sz w:val="21"/>
              </w:rPr>
              <w:t>以上</w:t>
            </w:r>
          </w:p>
          <w:p w14:paraId="1E0A8152" w14:textId="77777777" w:rsidR="00C4617B" w:rsidRPr="00C4617B" w:rsidRDefault="00C4617B" w:rsidP="00C4617B">
            <w:pPr>
              <w:spacing w:line="240" w:lineRule="exact"/>
              <w:ind w:leftChars="100" w:left="210"/>
              <w:rPr>
                <w:rFonts w:ascii="HG丸ｺﾞｼｯｸM-PRO" w:eastAsia="HG丸ｺﾞｼｯｸM-PRO" w:hAnsi="HG丸ｺﾞｼｯｸM-PRO"/>
                <w:szCs w:val="21"/>
                <w:lang w:eastAsia="zh-CN"/>
              </w:rPr>
            </w:pPr>
            <w:r w:rsidRPr="00C4617B">
              <w:rPr>
                <w:rFonts w:ascii="HG丸ｺﾞｼｯｸM-PRO" w:eastAsia="HG丸ｺﾞｼｯｸM-PRO" w:hAnsi="HG丸ｺﾞｼｯｸM-PRO" w:hint="eastAsia"/>
                <w:szCs w:val="21"/>
                <w:lang w:eastAsia="zh-CN"/>
              </w:rPr>
              <w:t>４）付属機器</w:t>
            </w:r>
            <w:r w:rsidRPr="00C4617B">
              <w:rPr>
                <w:rFonts w:ascii="HG丸ｺﾞｼｯｸM-PRO" w:eastAsia="HG丸ｺﾞｼｯｸM-PRO" w:hAnsi="HG丸ｺﾞｼｯｸM-PRO"/>
                <w:szCs w:val="21"/>
                <w:lang w:eastAsia="zh-CN"/>
              </w:rPr>
              <w:tab/>
            </w:r>
            <w:r w:rsidRPr="00C4617B">
              <w:rPr>
                <w:rFonts w:ascii="HG丸ｺﾞｼｯｸM-PRO" w:eastAsia="HG丸ｺﾞｼｯｸM-PRO" w:hAnsi="HG丸ｺﾞｼｯｸM-PRO"/>
                <w:szCs w:val="21"/>
                <w:lang w:eastAsia="zh-CN"/>
              </w:rPr>
              <w:tab/>
            </w:r>
            <w:r w:rsidRPr="00C4617B">
              <w:rPr>
                <w:rFonts w:ascii="HG丸ｺﾞｼｯｸM-PRO" w:eastAsia="HG丸ｺﾞｼｯｸM-PRO" w:hAnsi="HG丸ｺﾞｼｯｸM-PRO"/>
                <w:szCs w:val="21"/>
                <w:lang w:eastAsia="zh-CN"/>
              </w:rPr>
              <w:tab/>
              <w:t>[</w:t>
            </w:r>
            <w:r w:rsidRPr="00C4617B">
              <w:rPr>
                <w:rFonts w:ascii="HG丸ｺﾞｼｯｸM-PRO" w:eastAsia="HG丸ｺﾞｼｯｸM-PRO" w:hAnsi="HG丸ｺﾞｼｯｸM-PRO" w:hint="eastAsia"/>
                <w:szCs w:val="21"/>
              </w:rPr>
              <w:t>点検口、その他必要な設備一式</w:t>
            </w:r>
            <w:r w:rsidRPr="00C4617B">
              <w:rPr>
                <w:rFonts w:ascii="HG丸ｺﾞｼｯｸM-PRO" w:eastAsia="HG丸ｺﾞｼｯｸM-PRO" w:hAnsi="HG丸ｺﾞｼｯｸM-PRO"/>
                <w:szCs w:val="21"/>
                <w:lang w:eastAsia="zh-CN"/>
              </w:rPr>
              <w:t>]</w:t>
            </w:r>
          </w:p>
          <w:p w14:paraId="140FE030" w14:textId="77777777" w:rsidR="00C4617B" w:rsidRPr="00C4617B" w:rsidRDefault="00C4617B" w:rsidP="00C4617B">
            <w:pPr>
              <w:spacing w:line="240" w:lineRule="exact"/>
              <w:ind w:leftChars="100" w:left="210"/>
              <w:rPr>
                <w:rFonts w:ascii="HG丸ｺﾞｼｯｸM-PRO" w:eastAsia="HG丸ｺﾞｼｯｸM-PRO" w:hAnsi="HG丸ｺﾞｼｯｸM-PRO"/>
                <w:szCs w:val="21"/>
              </w:rPr>
            </w:pPr>
            <w:r w:rsidRPr="00C4617B">
              <w:rPr>
                <w:rFonts w:ascii="HG丸ｺﾞｼｯｸM-PRO" w:eastAsia="HG丸ｺﾞｼｯｸM-PRO" w:hAnsi="HG丸ｺﾞｼｯｸM-PRO" w:hint="eastAsia"/>
                <w:szCs w:val="21"/>
              </w:rPr>
              <w:t>５）特記事項</w:t>
            </w:r>
          </w:p>
          <w:p w14:paraId="40184A29" w14:textId="77777777" w:rsidR="00C4617B" w:rsidRPr="00C4617B" w:rsidRDefault="00C4617B" w:rsidP="00E222B8">
            <w:pPr>
              <w:pStyle w:val="19"/>
              <w:numPr>
                <w:ilvl w:val="0"/>
                <w:numId w:val="129"/>
              </w:numPr>
              <w:tabs>
                <w:tab w:val="left" w:pos="105"/>
                <w:tab w:val="left" w:pos="420"/>
              </w:tabs>
              <w:spacing w:line="240" w:lineRule="exact"/>
              <w:ind w:leftChars="0" w:firstLineChars="0"/>
              <w:rPr>
                <w:rFonts w:ascii="HG丸ｺﾞｼｯｸM-PRO" w:eastAsia="HG丸ｺﾞｼｯｸM-PRO" w:hAnsi="HG丸ｺﾞｼｯｸM-PRO"/>
                <w:sz w:val="21"/>
              </w:rPr>
            </w:pPr>
            <w:r w:rsidRPr="00C4617B">
              <w:rPr>
                <w:rFonts w:ascii="HG丸ｺﾞｼｯｸM-PRO" w:eastAsia="HG丸ｺﾞｼｯｸM-PRO" w:hAnsi="HG丸ｺﾞｼｯｸM-PRO" w:hint="eastAsia"/>
                <w:sz w:val="21"/>
              </w:rPr>
              <w:t>本装置は、燃焼装置後段に設け、焼却主灰を主灰押出装置へ搬送する装置である。</w:t>
            </w:r>
          </w:p>
          <w:p w14:paraId="7EE1CDA0" w14:textId="77777777" w:rsidR="00C4617B" w:rsidRPr="00C4617B" w:rsidRDefault="00C4617B" w:rsidP="00E222B8">
            <w:pPr>
              <w:pStyle w:val="19"/>
              <w:numPr>
                <w:ilvl w:val="0"/>
                <w:numId w:val="129"/>
              </w:numPr>
              <w:tabs>
                <w:tab w:val="left" w:pos="105"/>
                <w:tab w:val="left" w:pos="420"/>
              </w:tabs>
              <w:spacing w:line="240" w:lineRule="exact"/>
              <w:ind w:left="630" w:hangingChars="100" w:hanging="210"/>
              <w:rPr>
                <w:rFonts w:ascii="HG丸ｺﾞｼｯｸM-PRO" w:eastAsia="HG丸ｺﾞｼｯｸM-PRO" w:hAnsi="HG丸ｺﾞｼｯｸM-PRO"/>
                <w:sz w:val="21"/>
              </w:rPr>
            </w:pPr>
            <w:r w:rsidRPr="00C4617B">
              <w:rPr>
                <w:rFonts w:ascii="HG丸ｺﾞｼｯｸM-PRO" w:eastAsia="HG丸ｺﾞｼｯｸM-PRO" w:hAnsi="HG丸ｺﾞｼｯｸM-PRO"/>
                <w:sz w:val="21"/>
              </w:rPr>
              <w:t>本装置には点検口を設けることとし、点検口は落じん、汚水の漏出を防ぐよう密閉構造とすること。</w:t>
            </w:r>
          </w:p>
          <w:p w14:paraId="379A5EF3" w14:textId="77777777" w:rsidR="00C4617B" w:rsidRPr="00C4617B" w:rsidRDefault="00C4617B" w:rsidP="00E222B8">
            <w:pPr>
              <w:pStyle w:val="19"/>
              <w:numPr>
                <w:ilvl w:val="0"/>
                <w:numId w:val="129"/>
              </w:numPr>
              <w:tabs>
                <w:tab w:val="left" w:pos="105"/>
                <w:tab w:val="left" w:pos="420"/>
              </w:tabs>
              <w:spacing w:line="240" w:lineRule="exact"/>
              <w:ind w:left="630" w:hangingChars="100" w:hanging="210"/>
              <w:rPr>
                <w:rFonts w:ascii="HG丸ｺﾞｼｯｸM-PRO" w:eastAsia="HG丸ｺﾞｼｯｸM-PRO" w:hAnsi="HG丸ｺﾞｼｯｸM-PRO"/>
                <w:sz w:val="21"/>
              </w:rPr>
            </w:pPr>
            <w:r w:rsidRPr="00C4617B">
              <w:rPr>
                <w:rFonts w:ascii="HG丸ｺﾞｼｯｸM-PRO" w:eastAsia="HG丸ｺﾞｼｯｸM-PRO" w:hAnsi="HG丸ｺﾞｼｯｸM-PRO"/>
                <w:sz w:val="21"/>
              </w:rPr>
              <w:t>不燃物等で閉塞することのない構造とすること。</w:t>
            </w:r>
          </w:p>
          <w:p w14:paraId="1764D16C" w14:textId="072F54DC" w:rsidR="00C4617B" w:rsidRPr="00C4617B" w:rsidRDefault="00C4617B" w:rsidP="00C4617B">
            <w:pPr>
              <w:pStyle w:val="1e"/>
              <w:numPr>
                <w:ilvl w:val="0"/>
                <w:numId w:val="0"/>
              </w:numPr>
              <w:ind w:firstLineChars="300" w:firstLine="660"/>
            </w:pPr>
          </w:p>
        </w:tc>
        <w:tc>
          <w:tcPr>
            <w:tcW w:w="9462" w:type="dxa"/>
            <w:shd w:val="clear" w:color="auto" w:fill="auto"/>
          </w:tcPr>
          <w:p w14:paraId="11C2E2D2"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7C8449CF"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47D36116" w14:textId="77777777" w:rsidTr="006E1843">
        <w:trPr>
          <w:trHeight w:val="352"/>
        </w:trPr>
        <w:tc>
          <w:tcPr>
            <w:tcW w:w="10455" w:type="dxa"/>
            <w:shd w:val="clear" w:color="auto" w:fill="auto"/>
          </w:tcPr>
          <w:p w14:paraId="3DD72D13" w14:textId="77777777" w:rsidR="00C4617B" w:rsidRPr="00C4617B" w:rsidRDefault="00C4617B" w:rsidP="00E222B8">
            <w:pPr>
              <w:pStyle w:val="1e"/>
              <w:numPr>
                <w:ilvl w:val="3"/>
                <w:numId w:val="6"/>
              </w:numPr>
              <w:tabs>
                <w:tab w:val="num" w:pos="360"/>
              </w:tabs>
              <w:spacing w:line="240" w:lineRule="exact"/>
              <w:ind w:left="420" w:hanging="420"/>
              <w:rPr>
                <w:color w:val="000000"/>
                <w:sz w:val="21"/>
                <w:szCs w:val="21"/>
              </w:rPr>
            </w:pPr>
            <w:r w:rsidRPr="00C4617B">
              <w:rPr>
                <w:rFonts w:hint="eastAsia"/>
                <w:color w:val="000000"/>
                <w:sz w:val="21"/>
                <w:szCs w:val="21"/>
              </w:rPr>
              <w:t>助燃装置</w:t>
            </w:r>
          </w:p>
          <w:p w14:paraId="02E911BD" w14:textId="77777777" w:rsidR="00C4617B" w:rsidRPr="00C4617B" w:rsidRDefault="00C4617B" w:rsidP="00C4617B">
            <w:pPr>
              <w:spacing w:line="240" w:lineRule="exact"/>
              <w:ind w:leftChars="100" w:left="210" w:firstLineChars="100" w:firstLine="210"/>
              <w:rPr>
                <w:rFonts w:ascii="HG丸ｺﾞｼｯｸM-PRO" w:eastAsia="HG丸ｺﾞｼｯｸM-PRO" w:hAnsi="HG丸ｺﾞｼｯｸM-PRO"/>
                <w:szCs w:val="21"/>
              </w:rPr>
            </w:pPr>
            <w:r w:rsidRPr="00C4617B">
              <w:rPr>
                <w:rFonts w:ascii="HG丸ｺﾞｼｯｸM-PRO" w:eastAsia="HG丸ｺﾞｼｯｸM-PRO" w:hAnsi="HG丸ｺﾞｼｯｸM-PRO" w:hint="eastAsia"/>
                <w:szCs w:val="21"/>
              </w:rPr>
              <w:t>本装置は、焼却炉の立ち上げ、立ち下げ用、低質ごみ時の炉温維持用及び耐火物の乾燥用に使用するものとして、燃焼室に設置するものである。なお、助燃に必要な燃料の種類については提案によるものとする。以下に記載した要求水準は灯油等を使用した場合であり、使用燃料の種類に応じて、必要な設備の形式、基数等の仕様を記載すること。</w:t>
            </w:r>
          </w:p>
          <w:p w14:paraId="425A3F59" w14:textId="77777777" w:rsidR="00C4617B" w:rsidRPr="00C4617B" w:rsidRDefault="00C4617B" w:rsidP="00E222B8">
            <w:pPr>
              <w:pStyle w:val="1c"/>
              <w:numPr>
                <w:ilvl w:val="4"/>
                <w:numId w:val="6"/>
              </w:numPr>
              <w:spacing w:line="240" w:lineRule="exact"/>
              <w:ind w:left="550"/>
              <w:rPr>
                <w:rFonts w:ascii="HG丸ｺﾞｼｯｸM-PRO" w:hAnsi="HG丸ｺﾞｼｯｸM-PRO"/>
                <w:color w:val="000000"/>
                <w:sz w:val="21"/>
              </w:rPr>
            </w:pPr>
            <w:r w:rsidRPr="00C4617B">
              <w:rPr>
                <w:rFonts w:ascii="HG丸ｺﾞｼｯｸM-PRO" w:hAnsi="HG丸ｺﾞｼｯｸM-PRO" w:hint="eastAsia"/>
                <w:color w:val="000000"/>
                <w:sz w:val="21"/>
              </w:rPr>
              <w:t>助燃油貯槽</w:t>
            </w:r>
          </w:p>
          <w:p w14:paraId="1B3D2250" w14:textId="77777777" w:rsidR="00C4617B" w:rsidRPr="00C4617B" w:rsidRDefault="00C4617B" w:rsidP="00E222B8">
            <w:pPr>
              <w:pStyle w:val="19"/>
              <w:numPr>
                <w:ilvl w:val="0"/>
                <w:numId w:val="130"/>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C4617B">
              <w:rPr>
                <w:rFonts w:ascii="HG丸ｺﾞｼｯｸM-PRO" w:eastAsia="HG丸ｺﾞｼｯｸM-PRO" w:hAnsi="HG丸ｺﾞｼｯｸM-PRO" w:hint="eastAsia"/>
                <w:color w:val="000000"/>
                <w:sz w:val="21"/>
              </w:rPr>
              <w:t xml:space="preserve"> 形式</w:t>
            </w:r>
            <w:r w:rsidRPr="00C4617B">
              <w:rPr>
                <w:rFonts w:ascii="HG丸ｺﾞｼｯｸM-PRO" w:eastAsia="HG丸ｺﾞｼｯｸM-PRO" w:hAnsi="HG丸ｺﾞｼｯｸM-PRO"/>
                <w:color w:val="000000"/>
                <w:sz w:val="21"/>
              </w:rPr>
              <w:t xml:space="preserve"> </w:t>
            </w:r>
            <w:r w:rsidRPr="00C4617B">
              <w:rPr>
                <w:rFonts w:ascii="HG丸ｺﾞｼｯｸM-PRO" w:eastAsia="HG丸ｺﾞｼｯｸM-PRO" w:hAnsi="HG丸ｺﾞｼｯｸM-PRO"/>
                <w:color w:val="000000"/>
                <w:sz w:val="21"/>
              </w:rPr>
              <w:tab/>
            </w:r>
            <w:r w:rsidRPr="00C4617B">
              <w:rPr>
                <w:rFonts w:ascii="HG丸ｺﾞｼｯｸM-PRO" w:eastAsia="HG丸ｺﾞｼｯｸM-PRO" w:hAnsi="HG丸ｺﾞｼｯｸM-PRO"/>
                <w:color w:val="000000"/>
                <w:sz w:val="21"/>
              </w:rPr>
              <w:tab/>
            </w:r>
            <w:r w:rsidRPr="00C4617B">
              <w:rPr>
                <w:rFonts w:ascii="HG丸ｺﾞｼｯｸM-PRO" w:eastAsia="HG丸ｺﾞｼｯｸM-PRO" w:hAnsi="HG丸ｺﾞｼｯｸM-PRO" w:hint="eastAsia"/>
                <w:color w:val="000000"/>
                <w:sz w:val="21"/>
              </w:rPr>
              <w:t>[地下タンク埋設式]</w:t>
            </w:r>
          </w:p>
          <w:p w14:paraId="135A0D8A" w14:textId="77777777" w:rsidR="00C4617B" w:rsidRPr="00C4617B" w:rsidRDefault="00C4617B" w:rsidP="00E222B8">
            <w:pPr>
              <w:pStyle w:val="19"/>
              <w:numPr>
                <w:ilvl w:val="0"/>
                <w:numId w:val="130"/>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C4617B">
              <w:rPr>
                <w:rFonts w:ascii="HG丸ｺﾞｼｯｸM-PRO" w:eastAsia="HG丸ｺﾞｼｯｸM-PRO" w:hAnsi="HG丸ｺﾞｼｯｸM-PRO" w:hint="eastAsia"/>
                <w:color w:val="000000"/>
                <w:sz w:val="21"/>
              </w:rPr>
              <w:t xml:space="preserve"> 数量</w:t>
            </w:r>
            <w:r w:rsidRPr="00C4617B">
              <w:rPr>
                <w:rFonts w:ascii="HG丸ｺﾞｼｯｸM-PRO" w:eastAsia="HG丸ｺﾞｼｯｸM-PRO" w:hAnsi="HG丸ｺﾞｼｯｸM-PRO"/>
                <w:color w:val="000000"/>
                <w:sz w:val="21"/>
              </w:rPr>
              <w:t xml:space="preserve"> </w:t>
            </w:r>
            <w:r w:rsidRPr="00C4617B">
              <w:rPr>
                <w:rFonts w:ascii="HG丸ｺﾞｼｯｸM-PRO" w:eastAsia="HG丸ｺﾞｼｯｸM-PRO" w:hAnsi="HG丸ｺﾞｼｯｸM-PRO"/>
                <w:color w:val="000000"/>
                <w:sz w:val="21"/>
              </w:rPr>
              <w:tab/>
            </w:r>
            <w:r w:rsidRPr="00C4617B">
              <w:rPr>
                <w:rFonts w:ascii="HG丸ｺﾞｼｯｸM-PRO" w:eastAsia="HG丸ｺﾞｼｯｸM-PRO" w:hAnsi="HG丸ｺﾞｼｯｸM-PRO"/>
                <w:color w:val="000000"/>
                <w:sz w:val="21"/>
              </w:rPr>
              <w:tab/>
            </w:r>
            <w:r w:rsidRPr="00C4617B">
              <w:rPr>
                <w:rFonts w:ascii="HG丸ｺﾞｼｯｸM-PRO" w:eastAsia="HG丸ｺﾞｼｯｸM-PRO" w:hAnsi="HG丸ｺﾞｼｯｸM-PRO" w:hint="eastAsia"/>
                <w:color w:val="000000"/>
                <w:sz w:val="21"/>
              </w:rPr>
              <w:t>[１]基</w:t>
            </w:r>
          </w:p>
          <w:p w14:paraId="00C61CA3" w14:textId="77777777" w:rsidR="00C4617B" w:rsidRPr="00C4617B" w:rsidRDefault="00C4617B" w:rsidP="00E222B8">
            <w:pPr>
              <w:pStyle w:val="19"/>
              <w:numPr>
                <w:ilvl w:val="0"/>
                <w:numId w:val="130"/>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C4617B">
              <w:rPr>
                <w:rFonts w:ascii="HG丸ｺﾞｼｯｸM-PRO" w:eastAsia="HG丸ｺﾞｼｯｸM-PRO" w:hAnsi="HG丸ｺﾞｼｯｸM-PRO" w:hint="eastAsia"/>
                <w:color w:val="000000"/>
                <w:sz w:val="21"/>
              </w:rPr>
              <w:t xml:space="preserve"> 主要項目</w:t>
            </w:r>
          </w:p>
          <w:p w14:paraId="4B4540DA" w14:textId="77777777" w:rsidR="00C4617B" w:rsidRPr="00C4617B" w:rsidRDefault="00C4617B" w:rsidP="00E222B8">
            <w:pPr>
              <w:pStyle w:val="a"/>
              <w:numPr>
                <w:ilvl w:val="0"/>
                <w:numId w:val="131"/>
              </w:numPr>
              <w:spacing w:line="240" w:lineRule="exact"/>
              <w:ind w:left="1044"/>
              <w:rPr>
                <w:rFonts w:ascii="HG丸ｺﾞｼｯｸM-PRO" w:hAnsi="HG丸ｺﾞｼｯｸM-PRO" w:cs="Century"/>
                <w:color w:val="000000"/>
                <w:sz w:val="21"/>
              </w:rPr>
            </w:pPr>
            <w:r w:rsidRPr="00C4617B">
              <w:rPr>
                <w:rFonts w:ascii="HG丸ｺﾞｼｯｸM-PRO" w:hAnsi="HG丸ｺﾞｼｯｸM-PRO" w:hint="eastAsia"/>
                <w:color w:val="000000"/>
                <w:sz w:val="21"/>
              </w:rPr>
              <w:t>容量</w:t>
            </w:r>
            <w:r w:rsidRPr="00C4617B">
              <w:rPr>
                <w:rFonts w:ascii="HG丸ｺﾞｼｯｸM-PRO" w:hAnsi="HG丸ｺﾞｼｯｸM-PRO"/>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　]</w:t>
            </w:r>
            <w:r w:rsidRPr="00C4617B">
              <w:rPr>
                <w:rFonts w:ascii="HG丸ｺﾞｼｯｸM-PRO" w:hAnsi="HG丸ｺﾞｼｯｸM-PRO" w:cs="Century"/>
                <w:color w:val="000000"/>
                <w:sz w:val="21"/>
              </w:rPr>
              <w:t>kℓ</w:t>
            </w:r>
          </w:p>
          <w:p w14:paraId="3AD5C868" w14:textId="77777777" w:rsidR="00C4617B" w:rsidRPr="00C4617B" w:rsidRDefault="00C4617B" w:rsidP="00C4617B">
            <w:pPr>
              <w:pStyle w:val="1f1"/>
              <w:spacing w:line="240" w:lineRule="exact"/>
              <w:ind w:leftChars="404" w:left="848" w:firstLineChars="0" w:firstLine="0"/>
              <w:rPr>
                <w:rFonts w:hAnsi="HG丸ｺﾞｼｯｸM-PRO"/>
                <w:sz w:val="21"/>
                <w:szCs w:val="21"/>
              </w:rPr>
            </w:pPr>
            <w:r w:rsidRPr="00C4617B">
              <w:rPr>
                <w:rFonts w:hAnsi="HG丸ｺﾞｼｯｸM-PRO"/>
                <w:color w:val="000000"/>
                <w:sz w:val="21"/>
                <w:szCs w:val="21"/>
              </w:rPr>
              <w:tab/>
            </w:r>
            <w:r w:rsidRPr="00C4617B">
              <w:rPr>
                <w:rFonts w:hAnsi="HG丸ｺﾞｼｯｸM-PRO"/>
                <w:color w:val="000000"/>
                <w:sz w:val="21"/>
                <w:szCs w:val="21"/>
              </w:rPr>
              <w:tab/>
            </w:r>
            <w:r w:rsidRPr="00C4617B">
              <w:rPr>
                <w:rFonts w:hAnsi="HG丸ｺﾞｼｯｸM-PRO" w:hint="eastAsia"/>
                <w:sz w:val="21"/>
                <w:szCs w:val="21"/>
              </w:rPr>
              <w:t>１</w:t>
            </w:r>
            <w:r w:rsidRPr="00C4617B">
              <w:rPr>
                <w:rFonts w:hAnsi="HG丸ｺﾞｼｯｸM-PRO"/>
                <w:sz w:val="21"/>
                <w:szCs w:val="21"/>
              </w:rPr>
              <w:t>炉立上げに必要な燃料容量または</w:t>
            </w:r>
            <w:r w:rsidRPr="00C4617B">
              <w:rPr>
                <w:rFonts w:hAnsi="HG丸ｺﾞｼｯｸM-PRO"/>
                <w:kern w:val="0"/>
                <w:sz w:val="21"/>
                <w:szCs w:val="21"/>
              </w:rPr>
              <w:t>72</w:t>
            </w:r>
            <w:r w:rsidRPr="00C4617B">
              <w:rPr>
                <w:rFonts w:hAnsi="HG丸ｺﾞｼｯｸM-PRO"/>
                <w:sz w:val="21"/>
                <w:szCs w:val="21"/>
              </w:rPr>
              <w:t>時間分の保安</w:t>
            </w:r>
            <w:r w:rsidRPr="00C4617B">
              <w:rPr>
                <w:rFonts w:hAnsi="HG丸ｺﾞｼｯｸM-PRO" w:hint="eastAsia"/>
                <w:sz w:val="21"/>
                <w:szCs w:val="21"/>
              </w:rPr>
              <w:t>設備</w:t>
            </w:r>
          </w:p>
          <w:p w14:paraId="36762196" w14:textId="77777777" w:rsidR="00C4617B" w:rsidRPr="00C4617B" w:rsidRDefault="00C4617B" w:rsidP="00C4617B">
            <w:pPr>
              <w:pStyle w:val="1f1"/>
              <w:spacing w:line="240" w:lineRule="exact"/>
              <w:ind w:leftChars="404" w:left="848" w:firstLineChars="0" w:firstLine="0"/>
              <w:rPr>
                <w:rFonts w:hAnsi="HG丸ｺﾞｼｯｸM-PRO"/>
                <w:sz w:val="21"/>
                <w:szCs w:val="21"/>
              </w:rPr>
            </w:pPr>
            <w:r w:rsidRPr="00C4617B">
              <w:rPr>
                <w:rFonts w:hAnsi="HG丸ｺﾞｼｯｸM-PRO"/>
                <w:sz w:val="21"/>
                <w:szCs w:val="21"/>
              </w:rPr>
              <w:tab/>
            </w:r>
            <w:r w:rsidRPr="00C4617B">
              <w:rPr>
                <w:rFonts w:hAnsi="HG丸ｺﾞｼｯｸM-PRO"/>
                <w:sz w:val="21"/>
                <w:szCs w:val="21"/>
              </w:rPr>
              <w:tab/>
              <w:t>に必要な燃料容量のいずれか大きい燃料容量を備蓄可能</w:t>
            </w:r>
          </w:p>
          <w:p w14:paraId="6CF34F3B" w14:textId="77777777" w:rsidR="00C4617B" w:rsidRPr="00C4617B" w:rsidRDefault="00C4617B" w:rsidP="00C4617B">
            <w:pPr>
              <w:pStyle w:val="1f1"/>
              <w:spacing w:line="240" w:lineRule="exact"/>
              <w:ind w:leftChars="404" w:left="848" w:firstLineChars="0" w:firstLine="0"/>
              <w:rPr>
                <w:rFonts w:hAnsi="HG丸ｺﾞｼｯｸM-PRO"/>
                <w:color w:val="000000"/>
                <w:sz w:val="21"/>
                <w:szCs w:val="21"/>
              </w:rPr>
            </w:pPr>
            <w:r w:rsidRPr="00C4617B">
              <w:rPr>
                <w:rFonts w:hAnsi="HG丸ｺﾞｼｯｸM-PRO"/>
                <w:sz w:val="21"/>
                <w:szCs w:val="21"/>
              </w:rPr>
              <w:tab/>
            </w:r>
            <w:r w:rsidRPr="00C4617B">
              <w:rPr>
                <w:rFonts w:hAnsi="HG丸ｺﾞｼｯｸM-PRO"/>
                <w:sz w:val="21"/>
                <w:szCs w:val="21"/>
              </w:rPr>
              <w:tab/>
              <w:t>な設備を設置すること。</w:t>
            </w:r>
          </w:p>
          <w:p w14:paraId="4D337F2C" w14:textId="77777777" w:rsidR="00C4617B" w:rsidRPr="00C4617B" w:rsidRDefault="00C4617B" w:rsidP="00C4617B">
            <w:pPr>
              <w:pStyle w:val="a"/>
              <w:spacing w:line="240" w:lineRule="exact"/>
              <w:ind w:left="850" w:hanging="220"/>
              <w:rPr>
                <w:rFonts w:ascii="HG丸ｺﾞｼｯｸM-PRO" w:hAnsi="HG丸ｺﾞｼｯｸM-PRO" w:cs="MS-Mincho"/>
                <w:color w:val="000000"/>
                <w:sz w:val="21"/>
              </w:rPr>
            </w:pPr>
            <w:r w:rsidRPr="00C4617B">
              <w:rPr>
                <w:rFonts w:ascii="HG丸ｺﾞｼｯｸM-PRO" w:hAnsi="HG丸ｺﾞｼｯｸM-PRO" w:cs="MS-Mincho" w:hint="eastAsia"/>
                <w:color w:val="000000"/>
                <w:sz w:val="21"/>
              </w:rPr>
              <w:t xml:space="preserve">材質 </w:t>
            </w:r>
            <w:r w:rsidRPr="00C4617B">
              <w:rPr>
                <w:rFonts w:ascii="HG丸ｺﾞｼｯｸM-PRO" w:hAnsi="HG丸ｺﾞｼｯｸM-PRO" w:cs="MS-Mincho"/>
                <w:color w:val="000000"/>
                <w:sz w:val="21"/>
              </w:rPr>
              <w:tab/>
            </w:r>
            <w:r w:rsidRPr="00C4617B">
              <w:rPr>
                <w:rFonts w:ascii="HG丸ｺﾞｼｯｸM-PRO" w:hAnsi="HG丸ｺﾞｼｯｸM-PRO" w:cs="MS-Mincho"/>
                <w:color w:val="000000"/>
                <w:sz w:val="21"/>
              </w:rPr>
              <w:tab/>
            </w:r>
            <w:r w:rsidRPr="00C4617B">
              <w:rPr>
                <w:rFonts w:ascii="HG丸ｺﾞｼｯｸM-PRO" w:hAnsi="HG丸ｺﾞｼｯｸM-PRO" w:cs="MS-Mincho" w:hint="eastAsia"/>
                <w:color w:val="000000"/>
                <w:sz w:val="21"/>
              </w:rPr>
              <w:t>[</w:t>
            </w:r>
            <w:r w:rsidRPr="00C4617B">
              <w:rPr>
                <w:rFonts w:ascii="HG丸ｺﾞｼｯｸM-PRO" w:hAnsi="HG丸ｺﾞｼｯｸM-PRO"/>
                <w:color w:val="000000"/>
                <w:sz w:val="21"/>
              </w:rPr>
              <w:t>SS400</w:t>
            </w:r>
            <w:r w:rsidRPr="00C4617B">
              <w:rPr>
                <w:rFonts w:ascii="HG丸ｺﾞｼｯｸM-PRO" w:hAnsi="HG丸ｺﾞｼｯｸM-PRO" w:cs="Century" w:hint="eastAsia"/>
                <w:color w:val="000000"/>
                <w:sz w:val="21"/>
              </w:rPr>
              <w:t>]、厚さ</w:t>
            </w:r>
            <w:r w:rsidRPr="00C4617B">
              <w:rPr>
                <w:rFonts w:ascii="HG丸ｺﾞｼｯｸM-PRO" w:hAnsi="HG丸ｺﾞｼｯｸM-PRO" w:cs="MS-Mincho" w:hint="eastAsia"/>
                <w:color w:val="000000"/>
                <w:sz w:val="21"/>
              </w:rPr>
              <w:t>[　]</w:t>
            </w:r>
            <w:r w:rsidRPr="00C4617B">
              <w:rPr>
                <w:rFonts w:ascii="HG丸ｺﾞｼｯｸM-PRO" w:hAnsi="HG丸ｺﾞｼｯｸM-PRO" w:cs="Century"/>
                <w:color w:val="000000"/>
                <w:sz w:val="21"/>
              </w:rPr>
              <w:t xml:space="preserve">mm </w:t>
            </w:r>
            <w:r w:rsidRPr="00C4617B">
              <w:rPr>
                <w:rFonts w:ascii="HG丸ｺﾞｼｯｸM-PRO" w:hAnsi="HG丸ｺﾞｼｯｸM-PRO" w:cs="MS-Mincho" w:hint="eastAsia"/>
                <w:color w:val="000000"/>
                <w:sz w:val="21"/>
              </w:rPr>
              <w:t>以上</w:t>
            </w:r>
          </w:p>
          <w:p w14:paraId="4BA294D3" w14:textId="77777777" w:rsidR="00C4617B" w:rsidRPr="00C4617B" w:rsidRDefault="00C4617B" w:rsidP="00E222B8">
            <w:pPr>
              <w:pStyle w:val="19"/>
              <w:numPr>
                <w:ilvl w:val="0"/>
                <w:numId w:val="130"/>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C4617B">
              <w:rPr>
                <w:rFonts w:ascii="HG丸ｺﾞｼｯｸM-PRO" w:eastAsia="HG丸ｺﾞｼｯｸM-PRO" w:hAnsi="HG丸ｺﾞｼｯｸM-PRO" w:hint="eastAsia"/>
                <w:sz w:val="21"/>
              </w:rPr>
              <w:t xml:space="preserve"> </w:t>
            </w:r>
            <w:r w:rsidRPr="00C4617B">
              <w:rPr>
                <w:rFonts w:ascii="HG丸ｺﾞｼｯｸM-PRO" w:eastAsia="HG丸ｺﾞｼｯｸM-PRO" w:hAnsi="HG丸ｺﾞｼｯｸM-PRO" w:hint="eastAsia"/>
                <w:sz w:val="21"/>
                <w:lang w:eastAsia="zh-CN"/>
              </w:rPr>
              <w:t>付属機器</w:t>
            </w:r>
            <w:r w:rsidRPr="00C4617B">
              <w:rPr>
                <w:rFonts w:ascii="HG丸ｺﾞｼｯｸM-PRO" w:eastAsia="HG丸ｺﾞｼｯｸM-PRO" w:hAnsi="HG丸ｺﾞｼｯｸM-PRO"/>
                <w:sz w:val="21"/>
                <w:lang w:eastAsia="zh-CN"/>
              </w:rPr>
              <w:tab/>
            </w:r>
            <w:r w:rsidRPr="00C4617B">
              <w:rPr>
                <w:rFonts w:ascii="HG丸ｺﾞｼｯｸM-PRO" w:eastAsia="HG丸ｺﾞｼｯｸM-PRO" w:hAnsi="HG丸ｺﾞｼｯｸM-PRO"/>
                <w:sz w:val="21"/>
                <w:lang w:eastAsia="zh-CN"/>
              </w:rPr>
              <w:tab/>
              <w:t>[漏洩検査管、通気管</w:t>
            </w:r>
            <w:r w:rsidRPr="00C4617B">
              <w:rPr>
                <w:rFonts w:ascii="HG丸ｺﾞｼｯｸM-PRO" w:eastAsia="HG丸ｺﾞｼｯｸM-PRO" w:hAnsi="HG丸ｺﾞｼｯｸM-PRO" w:hint="eastAsia"/>
                <w:sz w:val="21"/>
              </w:rPr>
              <w:t>、点検口、その他必要な設備一式</w:t>
            </w:r>
            <w:r w:rsidRPr="00C4617B">
              <w:rPr>
                <w:rFonts w:ascii="HG丸ｺﾞｼｯｸM-PRO" w:eastAsia="HG丸ｺﾞｼｯｸM-PRO" w:hAnsi="HG丸ｺﾞｼｯｸM-PRO"/>
                <w:sz w:val="21"/>
                <w:lang w:eastAsia="zh-CN"/>
              </w:rPr>
              <w:t>]</w:t>
            </w:r>
          </w:p>
          <w:p w14:paraId="37343453" w14:textId="77777777" w:rsidR="00C4617B" w:rsidRPr="00C4617B" w:rsidRDefault="00C4617B" w:rsidP="00E222B8">
            <w:pPr>
              <w:pStyle w:val="19"/>
              <w:numPr>
                <w:ilvl w:val="0"/>
                <w:numId w:val="130"/>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C4617B">
              <w:rPr>
                <w:rFonts w:ascii="HG丸ｺﾞｼｯｸM-PRO" w:eastAsia="HG丸ｺﾞｼｯｸM-PRO" w:hAnsi="HG丸ｺﾞｼｯｸM-PRO" w:hint="eastAsia"/>
                <w:color w:val="000000"/>
                <w:sz w:val="21"/>
              </w:rPr>
              <w:t xml:space="preserve"> 特記事項</w:t>
            </w:r>
          </w:p>
          <w:p w14:paraId="68C82D8A" w14:textId="77777777" w:rsidR="00C4617B" w:rsidRPr="00C4617B" w:rsidRDefault="00C4617B" w:rsidP="00E222B8">
            <w:pPr>
              <w:pStyle w:val="a"/>
              <w:numPr>
                <w:ilvl w:val="0"/>
                <w:numId w:val="132"/>
              </w:numPr>
              <w:spacing w:line="240" w:lineRule="exact"/>
              <w:ind w:left="1044"/>
              <w:rPr>
                <w:rFonts w:ascii="HG丸ｺﾞｼｯｸM-PRO" w:hAnsi="HG丸ｺﾞｼｯｸM-PRO"/>
                <w:color w:val="000000"/>
                <w:sz w:val="21"/>
              </w:rPr>
            </w:pPr>
            <w:r w:rsidRPr="00C4617B">
              <w:rPr>
                <w:rFonts w:ascii="HG丸ｺﾞｼｯｸM-PRO" w:hAnsi="HG丸ｺﾞｼｯｸM-PRO" w:hint="eastAsia"/>
                <w:color w:val="000000"/>
                <w:sz w:val="21"/>
              </w:rPr>
              <w:t>使用燃料は、灯油等とし、各取扱設備は所轄消防署の指導にしたがって計画すること。</w:t>
            </w:r>
          </w:p>
          <w:p w14:paraId="6287FBB8" w14:textId="77777777" w:rsidR="00C4617B" w:rsidRPr="00C4617B" w:rsidRDefault="00C4617B" w:rsidP="00C4617B">
            <w:pPr>
              <w:pStyle w:val="a"/>
              <w:spacing w:line="240" w:lineRule="exact"/>
              <w:ind w:left="850" w:hanging="220"/>
              <w:rPr>
                <w:rFonts w:ascii="HG丸ｺﾞｼｯｸM-PRO" w:hAnsi="HG丸ｺﾞｼｯｸM-PRO"/>
                <w:color w:val="000000"/>
                <w:sz w:val="21"/>
              </w:rPr>
            </w:pPr>
            <w:r w:rsidRPr="00C4617B">
              <w:rPr>
                <w:rFonts w:ascii="HG丸ｺﾞｼｯｸM-PRO" w:hAnsi="HG丸ｺﾞｼｯｸM-PRO" w:hint="eastAsia"/>
                <w:color w:val="000000"/>
                <w:sz w:val="21"/>
              </w:rPr>
              <w:t>給油口は、タンクローリーに直接接続できる位置に設置すること。</w:t>
            </w:r>
          </w:p>
          <w:p w14:paraId="15D0B3F6" w14:textId="77777777" w:rsidR="00C4617B" w:rsidRPr="00C4617B" w:rsidRDefault="00C4617B" w:rsidP="00C4617B">
            <w:pPr>
              <w:pStyle w:val="a"/>
              <w:spacing w:line="240" w:lineRule="exact"/>
              <w:ind w:left="850" w:hanging="220"/>
              <w:rPr>
                <w:rFonts w:ascii="HG丸ｺﾞｼｯｸM-PRO" w:hAnsi="HG丸ｺﾞｼｯｸM-PRO"/>
                <w:color w:val="000000"/>
                <w:sz w:val="21"/>
              </w:rPr>
            </w:pPr>
            <w:r w:rsidRPr="00C4617B">
              <w:rPr>
                <w:rFonts w:ascii="HG丸ｺﾞｼｯｸM-PRO" w:hAnsi="HG丸ｺﾞｼｯｸM-PRO" w:hint="eastAsia"/>
                <w:color w:val="000000"/>
                <w:sz w:val="21"/>
              </w:rPr>
              <w:t>油面計を設置し、指示値を中央制御室に伝送できるようにすること。また、現場での目視確認が可能なようにすること。</w:t>
            </w:r>
          </w:p>
          <w:p w14:paraId="0294B059" w14:textId="77777777" w:rsidR="00C4617B" w:rsidRPr="00C4617B" w:rsidRDefault="00C4617B" w:rsidP="00C4617B">
            <w:pPr>
              <w:pStyle w:val="a"/>
              <w:spacing w:line="240" w:lineRule="exact"/>
              <w:ind w:left="850" w:hanging="220"/>
              <w:rPr>
                <w:rFonts w:ascii="HG丸ｺﾞｼｯｸM-PRO" w:hAnsi="HG丸ｺﾞｼｯｸM-PRO"/>
                <w:color w:val="000000"/>
                <w:sz w:val="21"/>
              </w:rPr>
            </w:pPr>
            <w:r w:rsidRPr="00C4617B">
              <w:rPr>
                <w:rFonts w:ascii="HG丸ｺﾞｼｯｸM-PRO" w:hAnsi="HG丸ｺﾞｼｯｸM-PRO" w:hint="eastAsia"/>
                <w:color w:val="000000"/>
                <w:sz w:val="21"/>
              </w:rPr>
              <w:t>地中埋設供給配管は管路内施工とし、十分な腐食対策を施すものとし、耐震対策と漏洩検知手段を講じること。</w:t>
            </w:r>
          </w:p>
          <w:p w14:paraId="1D3E00DA" w14:textId="77777777" w:rsidR="00C4617B" w:rsidRPr="00C4617B" w:rsidRDefault="00C4617B" w:rsidP="00C4617B">
            <w:pPr>
              <w:pStyle w:val="a"/>
              <w:spacing w:line="240" w:lineRule="exact"/>
              <w:ind w:left="850" w:hanging="220"/>
              <w:rPr>
                <w:rFonts w:ascii="HG丸ｺﾞｼｯｸM-PRO" w:hAnsi="HG丸ｺﾞｼｯｸM-PRO"/>
                <w:color w:val="000000"/>
                <w:sz w:val="21"/>
              </w:rPr>
            </w:pPr>
            <w:r w:rsidRPr="00C4617B">
              <w:rPr>
                <w:rFonts w:ascii="HG丸ｺﾞｼｯｸM-PRO" w:hAnsi="HG丸ｺﾞｼｯｸM-PRO" w:hint="eastAsia"/>
                <w:color w:val="000000"/>
                <w:sz w:val="21"/>
              </w:rPr>
              <w:t>点検口を設置すること。</w:t>
            </w:r>
          </w:p>
          <w:p w14:paraId="6EB37FB7" w14:textId="77777777" w:rsidR="00C4617B" w:rsidRPr="00C4617B" w:rsidRDefault="00C4617B" w:rsidP="00C4617B">
            <w:pPr>
              <w:pStyle w:val="a"/>
              <w:autoSpaceDE w:val="0"/>
              <w:autoSpaceDN w:val="0"/>
              <w:adjustRightInd w:val="0"/>
              <w:spacing w:line="240" w:lineRule="exact"/>
              <w:ind w:left="170" w:firstLineChars="218" w:firstLine="458"/>
              <w:jc w:val="left"/>
              <w:rPr>
                <w:rFonts w:ascii="HG丸ｺﾞｼｯｸM-PRO" w:hAnsi="HG丸ｺﾞｼｯｸM-PRO" w:cs="Century"/>
                <w:color w:val="000000"/>
                <w:kern w:val="0"/>
                <w:sz w:val="21"/>
              </w:rPr>
            </w:pPr>
            <w:r w:rsidRPr="00C4617B">
              <w:rPr>
                <w:rFonts w:ascii="HG丸ｺﾞｼｯｸM-PRO" w:hAnsi="HG丸ｺﾞｼｯｸM-PRO" w:hint="eastAsia"/>
                <w:color w:val="000000"/>
                <w:sz w:val="21"/>
              </w:rPr>
              <w:t>非常時の安全が確保されるものとすること。</w:t>
            </w:r>
          </w:p>
          <w:p w14:paraId="77377C20" w14:textId="77777777" w:rsidR="00C4617B" w:rsidRPr="00C4617B" w:rsidRDefault="00C4617B" w:rsidP="00E222B8">
            <w:pPr>
              <w:pStyle w:val="1c"/>
              <w:numPr>
                <w:ilvl w:val="4"/>
                <w:numId w:val="6"/>
              </w:numPr>
              <w:spacing w:line="240" w:lineRule="exact"/>
              <w:ind w:left="550"/>
              <w:rPr>
                <w:rFonts w:ascii="HG丸ｺﾞｼｯｸM-PRO" w:hAnsi="HG丸ｺﾞｼｯｸM-PRO"/>
                <w:color w:val="000000"/>
                <w:sz w:val="21"/>
              </w:rPr>
            </w:pPr>
            <w:r w:rsidRPr="00C4617B">
              <w:rPr>
                <w:rFonts w:ascii="HG丸ｺﾞｼｯｸM-PRO" w:hAnsi="HG丸ｺﾞｼｯｸM-PRO" w:hint="eastAsia"/>
                <w:color w:val="000000"/>
                <w:sz w:val="21"/>
              </w:rPr>
              <w:t>助燃油移送ポンプ</w:t>
            </w:r>
          </w:p>
          <w:p w14:paraId="26A1C027" w14:textId="77777777" w:rsidR="00C4617B" w:rsidRPr="00C4617B" w:rsidRDefault="00C4617B" w:rsidP="00E222B8">
            <w:pPr>
              <w:pStyle w:val="19"/>
              <w:numPr>
                <w:ilvl w:val="0"/>
                <w:numId w:val="133"/>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C4617B">
              <w:rPr>
                <w:rFonts w:ascii="HG丸ｺﾞｼｯｸM-PRO" w:eastAsia="HG丸ｺﾞｼｯｸM-PRO" w:hAnsi="HG丸ｺﾞｼｯｸM-PRO" w:hint="eastAsia"/>
                <w:color w:val="000000"/>
                <w:sz w:val="21"/>
              </w:rPr>
              <w:t xml:space="preserve"> 形式</w:t>
            </w:r>
            <w:r w:rsidRPr="00C4617B">
              <w:rPr>
                <w:rFonts w:ascii="HG丸ｺﾞｼｯｸM-PRO" w:eastAsia="HG丸ｺﾞｼｯｸM-PRO" w:hAnsi="HG丸ｺﾞｼｯｸM-PRO"/>
                <w:color w:val="000000"/>
                <w:sz w:val="21"/>
              </w:rPr>
              <w:t xml:space="preserve"> </w:t>
            </w:r>
            <w:r w:rsidRPr="00C4617B">
              <w:rPr>
                <w:rFonts w:ascii="HG丸ｺﾞｼｯｸM-PRO" w:eastAsia="HG丸ｺﾞｼｯｸM-PRO" w:hAnsi="HG丸ｺﾞｼｯｸM-PRO"/>
                <w:color w:val="000000"/>
                <w:sz w:val="21"/>
              </w:rPr>
              <w:tab/>
            </w:r>
            <w:r w:rsidRPr="00C4617B">
              <w:rPr>
                <w:rFonts w:ascii="HG丸ｺﾞｼｯｸM-PRO" w:eastAsia="HG丸ｺﾞｼｯｸM-PRO" w:hAnsi="HG丸ｺﾞｼｯｸM-PRO"/>
                <w:color w:val="000000"/>
                <w:sz w:val="21"/>
              </w:rPr>
              <w:tab/>
            </w:r>
            <w:r w:rsidRPr="00C4617B">
              <w:rPr>
                <w:rFonts w:ascii="HG丸ｺﾞｼｯｸM-PRO" w:eastAsia="HG丸ｺﾞｼｯｸM-PRO" w:hAnsi="HG丸ｺﾞｼｯｸM-PRO" w:hint="eastAsia"/>
                <w:color w:val="000000"/>
                <w:sz w:val="21"/>
              </w:rPr>
              <w:t>[ギヤポンプ]</w:t>
            </w:r>
          </w:p>
          <w:p w14:paraId="26555AA2" w14:textId="77777777" w:rsidR="00C4617B" w:rsidRPr="00C4617B" w:rsidRDefault="00C4617B" w:rsidP="00E222B8">
            <w:pPr>
              <w:pStyle w:val="19"/>
              <w:numPr>
                <w:ilvl w:val="0"/>
                <w:numId w:val="133"/>
              </w:numPr>
              <w:tabs>
                <w:tab w:val="left" w:pos="105"/>
                <w:tab w:val="left" w:pos="420"/>
              </w:tabs>
              <w:spacing w:line="240" w:lineRule="exact"/>
              <w:ind w:leftChars="0" w:left="840" w:firstLineChars="0"/>
              <w:rPr>
                <w:rFonts w:ascii="HG丸ｺﾞｼｯｸM-PRO" w:eastAsia="HG丸ｺﾞｼｯｸM-PRO" w:hAnsi="HG丸ｺﾞｼｯｸM-PRO" w:cs="Century"/>
                <w:color w:val="000000"/>
                <w:sz w:val="21"/>
              </w:rPr>
            </w:pPr>
            <w:r w:rsidRPr="00C4617B">
              <w:rPr>
                <w:rFonts w:ascii="HG丸ｺﾞｼｯｸM-PRO" w:eastAsia="HG丸ｺﾞｼｯｸM-PRO" w:hAnsi="HG丸ｺﾞｼｯｸM-PRO" w:hint="eastAsia"/>
                <w:color w:val="000000"/>
                <w:sz w:val="21"/>
              </w:rPr>
              <w:t xml:space="preserve"> 数量</w:t>
            </w:r>
            <w:r w:rsidRPr="00C4617B">
              <w:rPr>
                <w:rFonts w:ascii="HG丸ｺﾞｼｯｸM-PRO" w:eastAsia="HG丸ｺﾞｼｯｸM-PRO" w:hAnsi="HG丸ｺﾞｼｯｸM-PRO"/>
                <w:color w:val="000000"/>
                <w:sz w:val="21"/>
              </w:rPr>
              <w:t xml:space="preserve"> </w:t>
            </w:r>
            <w:r w:rsidRPr="00C4617B">
              <w:rPr>
                <w:rFonts w:ascii="HG丸ｺﾞｼｯｸM-PRO" w:eastAsia="HG丸ｺﾞｼｯｸM-PRO" w:hAnsi="HG丸ｺﾞｼｯｸM-PRO"/>
                <w:color w:val="000000"/>
                <w:sz w:val="21"/>
              </w:rPr>
              <w:tab/>
            </w:r>
            <w:r w:rsidRPr="00C4617B">
              <w:rPr>
                <w:rFonts w:ascii="HG丸ｺﾞｼｯｸM-PRO" w:eastAsia="HG丸ｺﾞｼｯｸM-PRO" w:hAnsi="HG丸ｺﾞｼｯｸM-PRO"/>
                <w:color w:val="000000"/>
                <w:sz w:val="21"/>
              </w:rPr>
              <w:tab/>
            </w:r>
            <w:r w:rsidRPr="00C4617B">
              <w:rPr>
                <w:rFonts w:ascii="HG丸ｺﾞｼｯｸM-PRO" w:eastAsia="HG丸ｺﾞｼｯｸM-PRO" w:hAnsi="HG丸ｺﾞｼｯｸM-PRO" w:hint="eastAsia"/>
                <w:color w:val="000000"/>
                <w:sz w:val="21"/>
              </w:rPr>
              <w:t>[２]基</w:t>
            </w:r>
            <w:r w:rsidRPr="00C4617B">
              <w:rPr>
                <w:rFonts w:ascii="HG丸ｺﾞｼｯｸM-PRO" w:eastAsia="HG丸ｺﾞｼｯｸM-PRO" w:hAnsi="HG丸ｺﾞｼｯｸM-PRO" w:cs="Century"/>
                <w:color w:val="000000"/>
                <w:sz w:val="21"/>
              </w:rPr>
              <w:t>(</w:t>
            </w:r>
            <w:r w:rsidRPr="00C4617B">
              <w:rPr>
                <w:rFonts w:ascii="HG丸ｺﾞｼｯｸM-PRO" w:eastAsia="HG丸ｺﾞｼｯｸM-PRO" w:hAnsi="HG丸ｺﾞｼｯｸM-PRO" w:hint="eastAsia"/>
                <w:color w:val="000000"/>
                <w:sz w:val="21"/>
              </w:rPr>
              <w:t>うち１基、交互運転</w:t>
            </w:r>
            <w:r w:rsidRPr="00C4617B">
              <w:rPr>
                <w:rFonts w:ascii="HG丸ｺﾞｼｯｸM-PRO" w:eastAsia="HG丸ｺﾞｼｯｸM-PRO" w:hAnsi="HG丸ｺﾞｼｯｸM-PRO" w:cs="Century"/>
                <w:color w:val="000000"/>
                <w:sz w:val="21"/>
              </w:rPr>
              <w:t>)</w:t>
            </w:r>
          </w:p>
          <w:p w14:paraId="3382B0C0" w14:textId="77777777" w:rsidR="00C4617B" w:rsidRPr="00C4617B" w:rsidRDefault="00C4617B" w:rsidP="00E222B8">
            <w:pPr>
              <w:pStyle w:val="19"/>
              <w:numPr>
                <w:ilvl w:val="0"/>
                <w:numId w:val="133"/>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C4617B">
              <w:rPr>
                <w:rFonts w:ascii="HG丸ｺﾞｼｯｸM-PRO" w:eastAsia="HG丸ｺﾞｼｯｸM-PRO" w:hAnsi="HG丸ｺﾞｼｯｸM-PRO"/>
                <w:color w:val="000000"/>
                <w:sz w:val="21"/>
              </w:rPr>
              <w:t xml:space="preserve"> </w:t>
            </w:r>
            <w:r w:rsidRPr="00C4617B">
              <w:rPr>
                <w:rFonts w:ascii="HG丸ｺﾞｼｯｸM-PRO" w:eastAsia="HG丸ｺﾞｼｯｸM-PRO" w:hAnsi="HG丸ｺﾞｼｯｸM-PRO" w:hint="eastAsia"/>
                <w:color w:val="000000"/>
                <w:sz w:val="21"/>
              </w:rPr>
              <w:t>主要項目（１基につき）</w:t>
            </w:r>
          </w:p>
          <w:p w14:paraId="37C37C8F" w14:textId="77777777" w:rsidR="00C4617B" w:rsidRPr="00C4617B" w:rsidRDefault="00C4617B" w:rsidP="00E222B8">
            <w:pPr>
              <w:pStyle w:val="a"/>
              <w:numPr>
                <w:ilvl w:val="0"/>
                <w:numId w:val="134"/>
              </w:numPr>
              <w:spacing w:line="240" w:lineRule="exact"/>
              <w:ind w:left="1049"/>
              <w:rPr>
                <w:rFonts w:ascii="HG丸ｺﾞｼｯｸM-PRO" w:hAnsi="HG丸ｺﾞｼｯｸM-PRO" w:cs="Century"/>
                <w:color w:val="000000"/>
                <w:sz w:val="21"/>
              </w:rPr>
            </w:pPr>
            <w:r w:rsidRPr="00C4617B">
              <w:rPr>
                <w:rFonts w:ascii="HG丸ｺﾞｼｯｸM-PRO" w:hAnsi="HG丸ｺﾞｼｯｸM-PRO" w:hint="eastAsia"/>
                <w:color w:val="000000"/>
                <w:kern w:val="0"/>
                <w:sz w:val="21"/>
              </w:rPr>
              <w:t>吐出量</w:t>
            </w:r>
            <w:r w:rsidRPr="00C4617B">
              <w:rPr>
                <w:rFonts w:ascii="HG丸ｺﾞｼｯｸM-PRO" w:hAnsi="HG丸ｺﾞｼｯｸM-PRO"/>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　]</w:t>
            </w:r>
            <w:r w:rsidRPr="00C4617B">
              <w:rPr>
                <w:rFonts w:ascii="HG丸ｺﾞｼｯｸM-PRO" w:hAnsi="HG丸ｺﾞｼｯｸM-PRO"/>
                <w:color w:val="000000"/>
                <w:sz w:val="21"/>
              </w:rPr>
              <w:t>L</w:t>
            </w:r>
            <w:r w:rsidRPr="00C4617B">
              <w:rPr>
                <w:rFonts w:ascii="HG丸ｺﾞｼｯｸM-PRO" w:hAnsi="HG丸ｺﾞｼｯｸM-PRO" w:cs="Century"/>
                <w:color w:val="000000"/>
                <w:sz w:val="21"/>
              </w:rPr>
              <w:t>/h</w:t>
            </w:r>
          </w:p>
          <w:p w14:paraId="618E4660" w14:textId="77777777" w:rsidR="00C4617B" w:rsidRPr="00C4617B" w:rsidRDefault="00C4617B" w:rsidP="00C4617B">
            <w:pPr>
              <w:pStyle w:val="a"/>
              <w:spacing w:line="240" w:lineRule="exact"/>
              <w:ind w:left="850" w:hanging="220"/>
              <w:rPr>
                <w:rFonts w:ascii="HG丸ｺﾞｼｯｸM-PRO" w:hAnsi="HG丸ｺﾞｼｯｸM-PRO" w:cs="Century"/>
                <w:color w:val="000000"/>
                <w:sz w:val="21"/>
              </w:rPr>
            </w:pPr>
            <w:r w:rsidRPr="00C4617B">
              <w:rPr>
                <w:rFonts w:ascii="HG丸ｺﾞｼｯｸM-PRO" w:hAnsi="HG丸ｺﾞｼｯｸM-PRO" w:hint="eastAsia"/>
                <w:color w:val="000000"/>
                <w:kern w:val="0"/>
                <w:sz w:val="21"/>
              </w:rPr>
              <w:t>全揚程</w:t>
            </w:r>
            <w:r w:rsidRPr="00C4617B">
              <w:rPr>
                <w:rFonts w:ascii="HG丸ｺﾞｼｯｸM-PRO" w:hAnsi="HG丸ｺﾞｼｯｸM-PRO"/>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　]ｍ</w:t>
            </w:r>
          </w:p>
          <w:p w14:paraId="2A2EB535" w14:textId="77777777" w:rsidR="00C4617B" w:rsidRPr="00C4617B" w:rsidRDefault="00C4617B" w:rsidP="00C4617B">
            <w:pPr>
              <w:pStyle w:val="a"/>
              <w:spacing w:line="240" w:lineRule="exact"/>
              <w:ind w:left="850" w:hanging="220"/>
              <w:rPr>
                <w:rFonts w:ascii="HG丸ｺﾞｼｯｸM-PRO" w:hAnsi="HG丸ｺﾞｼｯｸM-PRO" w:cs="Century"/>
                <w:color w:val="000000"/>
                <w:sz w:val="21"/>
              </w:rPr>
            </w:pPr>
            <w:r w:rsidRPr="00C4617B">
              <w:rPr>
                <w:rFonts w:ascii="HG丸ｺﾞｼｯｸM-PRO" w:hAnsi="HG丸ｺﾞｼｯｸM-PRO" w:hint="eastAsia"/>
                <w:color w:val="000000"/>
                <w:kern w:val="0"/>
                <w:sz w:val="21"/>
              </w:rPr>
              <w:t>電動機</w:t>
            </w:r>
            <w:r w:rsidRPr="00C4617B">
              <w:rPr>
                <w:rFonts w:ascii="HG丸ｺﾞｼｯｸM-PRO" w:hAnsi="HG丸ｺﾞｼｯｸM-PRO"/>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　]</w:t>
            </w:r>
            <w:r w:rsidRPr="00C4617B">
              <w:rPr>
                <w:rFonts w:ascii="HG丸ｺﾞｼｯｸM-PRO" w:hAnsi="HG丸ｺﾞｼｯｸM-PRO" w:cs="Century"/>
                <w:color w:val="000000"/>
                <w:sz w:val="21"/>
              </w:rPr>
              <w:t>V</w:t>
            </w:r>
            <w:r w:rsidRPr="00C4617B">
              <w:rPr>
                <w:rFonts w:ascii="HG丸ｺﾞｼｯｸM-PRO" w:hAnsi="HG丸ｺﾞｼｯｸM-PRO" w:hint="eastAsia"/>
                <w:color w:val="000000"/>
                <w:sz w:val="21"/>
              </w:rPr>
              <w:t>×[　]</w:t>
            </w:r>
            <w:r w:rsidRPr="00C4617B">
              <w:rPr>
                <w:rFonts w:ascii="HG丸ｺﾞｼｯｸM-PRO" w:hAnsi="HG丸ｺﾞｼｯｸM-PRO" w:cs="Century"/>
                <w:color w:val="000000"/>
                <w:sz w:val="21"/>
              </w:rPr>
              <w:t>P</w:t>
            </w:r>
            <w:r w:rsidRPr="00C4617B">
              <w:rPr>
                <w:rFonts w:ascii="HG丸ｺﾞｼｯｸM-PRO" w:hAnsi="HG丸ｺﾞｼｯｸM-PRO" w:hint="eastAsia"/>
                <w:color w:val="000000"/>
                <w:sz w:val="21"/>
              </w:rPr>
              <w:t>×[　]</w:t>
            </w:r>
            <w:r w:rsidRPr="00C4617B">
              <w:rPr>
                <w:rFonts w:ascii="HG丸ｺﾞｼｯｸM-PRO" w:hAnsi="HG丸ｺﾞｼｯｸM-PRO" w:cs="Century"/>
                <w:color w:val="000000"/>
                <w:sz w:val="21"/>
              </w:rPr>
              <w:t>kW</w:t>
            </w:r>
          </w:p>
          <w:p w14:paraId="5CEA6E0C" w14:textId="77777777" w:rsidR="00C4617B" w:rsidRPr="00C4617B" w:rsidRDefault="00C4617B" w:rsidP="00C4617B">
            <w:pPr>
              <w:pStyle w:val="a"/>
              <w:spacing w:line="240" w:lineRule="exact"/>
              <w:ind w:left="850" w:hanging="220"/>
              <w:rPr>
                <w:rFonts w:ascii="HG丸ｺﾞｼｯｸM-PRO" w:hAnsi="HG丸ｺﾞｼｯｸM-PRO"/>
                <w:color w:val="000000"/>
                <w:sz w:val="21"/>
              </w:rPr>
            </w:pPr>
            <w:r w:rsidRPr="00C4617B">
              <w:rPr>
                <w:rFonts w:ascii="HG丸ｺﾞｼｯｸM-PRO" w:hAnsi="HG丸ｺﾞｼｯｸM-PRO" w:hint="eastAsia"/>
                <w:color w:val="000000"/>
                <w:kern w:val="0"/>
                <w:sz w:val="21"/>
              </w:rPr>
              <w:t>材質</w:t>
            </w:r>
            <w:r w:rsidRPr="00C4617B">
              <w:rPr>
                <w:rFonts w:ascii="HG丸ｺﾞｼｯｸM-PRO" w:hAnsi="HG丸ｺﾞｼｯｸM-PRO"/>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　]</w:t>
            </w:r>
          </w:p>
          <w:p w14:paraId="288C9A41" w14:textId="77777777" w:rsidR="00C4617B" w:rsidRPr="00C4617B" w:rsidRDefault="00C4617B" w:rsidP="00C4617B">
            <w:pPr>
              <w:pStyle w:val="1f5"/>
              <w:spacing w:line="240" w:lineRule="exact"/>
              <w:ind w:left="420"/>
              <w:rPr>
                <w:rFonts w:ascii="HG丸ｺﾞｼｯｸM-PRO" w:hAnsi="HG丸ｺﾞｼｯｸM-PRO"/>
                <w:color w:val="000000"/>
                <w:sz w:val="21"/>
              </w:rPr>
            </w:pPr>
            <w:r w:rsidRPr="00C4617B">
              <w:rPr>
                <w:rFonts w:ascii="HG丸ｺﾞｼｯｸM-PRO" w:hAnsi="HG丸ｺﾞｼｯｸM-PRO"/>
                <w:sz w:val="21"/>
                <w:lang w:eastAsia="zh-CN"/>
              </w:rPr>
              <w:t xml:space="preserve">(4) </w:t>
            </w:r>
            <w:r w:rsidRPr="00C4617B">
              <w:rPr>
                <w:rFonts w:ascii="HG丸ｺﾞｼｯｸM-PRO" w:hAnsi="HG丸ｺﾞｼｯｸM-PRO" w:hint="eastAsia"/>
                <w:sz w:val="21"/>
                <w:lang w:eastAsia="zh-CN"/>
              </w:rPr>
              <w:t>付属機器</w:t>
            </w:r>
            <w:r w:rsidRPr="00C4617B">
              <w:rPr>
                <w:rFonts w:ascii="HG丸ｺﾞｼｯｸM-PRO" w:hAnsi="HG丸ｺﾞｼｯｸM-PRO"/>
                <w:sz w:val="21"/>
                <w:lang w:eastAsia="zh-CN"/>
              </w:rPr>
              <w:tab/>
            </w:r>
            <w:r w:rsidRPr="00C4617B">
              <w:rPr>
                <w:rFonts w:ascii="HG丸ｺﾞｼｯｸM-PRO" w:hAnsi="HG丸ｺﾞｼｯｸM-PRO"/>
                <w:sz w:val="21"/>
                <w:lang w:eastAsia="zh-CN"/>
              </w:rPr>
              <w:tab/>
              <w:t>[ストレーナ、圧力計、</w:t>
            </w:r>
            <w:r w:rsidRPr="00C4617B">
              <w:rPr>
                <w:rFonts w:ascii="HG丸ｺﾞｼｯｸM-PRO" w:hAnsi="HG丸ｺﾞｼｯｸM-PRO" w:hint="eastAsia"/>
                <w:sz w:val="21"/>
              </w:rPr>
              <w:t>その他必要な設備一式</w:t>
            </w:r>
            <w:r w:rsidRPr="00C4617B">
              <w:rPr>
                <w:rFonts w:ascii="HG丸ｺﾞｼｯｸM-PRO" w:hAnsi="HG丸ｺﾞｼｯｸM-PRO"/>
                <w:sz w:val="21"/>
                <w:lang w:eastAsia="zh-CN"/>
              </w:rPr>
              <w:t>]</w:t>
            </w:r>
          </w:p>
          <w:p w14:paraId="35066590" w14:textId="77777777" w:rsidR="00C4617B" w:rsidRPr="00C4617B" w:rsidRDefault="00C4617B" w:rsidP="00C4617B">
            <w:pPr>
              <w:pStyle w:val="1f5"/>
              <w:spacing w:line="240" w:lineRule="exact"/>
              <w:ind w:left="420"/>
              <w:rPr>
                <w:rFonts w:ascii="HG丸ｺﾞｼｯｸM-PRO" w:hAnsi="HG丸ｺﾞｼｯｸM-PRO"/>
                <w:color w:val="000000"/>
                <w:sz w:val="21"/>
              </w:rPr>
            </w:pPr>
            <w:r w:rsidRPr="00C4617B">
              <w:rPr>
                <w:rFonts w:ascii="HG丸ｺﾞｼｯｸM-PRO" w:hAnsi="HG丸ｺﾞｼｯｸM-PRO" w:hint="eastAsia"/>
                <w:color w:val="000000"/>
                <w:sz w:val="21"/>
              </w:rPr>
              <w:t>(5)</w:t>
            </w:r>
            <w:r w:rsidRPr="00C4617B">
              <w:rPr>
                <w:rFonts w:ascii="HG丸ｺﾞｼｯｸM-PRO" w:hAnsi="HG丸ｺﾞｼｯｸM-PRO"/>
                <w:color w:val="000000"/>
                <w:sz w:val="21"/>
              </w:rPr>
              <w:t xml:space="preserve"> </w:t>
            </w:r>
            <w:r w:rsidRPr="00C4617B">
              <w:rPr>
                <w:rFonts w:ascii="HG丸ｺﾞｼｯｸM-PRO" w:hAnsi="HG丸ｺﾞｼｯｸM-PRO" w:hint="eastAsia"/>
                <w:color w:val="000000"/>
                <w:sz w:val="21"/>
              </w:rPr>
              <w:t>特記事項</w:t>
            </w:r>
          </w:p>
          <w:p w14:paraId="517316C2" w14:textId="77777777" w:rsidR="00C4617B" w:rsidRPr="00C4617B" w:rsidRDefault="00C4617B" w:rsidP="00E222B8">
            <w:pPr>
              <w:pStyle w:val="a"/>
              <w:numPr>
                <w:ilvl w:val="0"/>
                <w:numId w:val="135"/>
              </w:numPr>
              <w:spacing w:line="240" w:lineRule="exact"/>
              <w:ind w:left="1049"/>
              <w:rPr>
                <w:rFonts w:ascii="HG丸ｺﾞｼｯｸM-PRO" w:hAnsi="HG丸ｺﾞｼｯｸM-PRO"/>
                <w:color w:val="000000"/>
                <w:sz w:val="21"/>
              </w:rPr>
            </w:pPr>
            <w:r w:rsidRPr="00C4617B">
              <w:rPr>
                <w:rFonts w:ascii="HG丸ｺﾞｼｯｸM-PRO" w:hAnsi="HG丸ｺﾞｼｯｸM-PRO" w:hint="eastAsia"/>
                <w:color w:val="000000"/>
                <w:sz w:val="21"/>
              </w:rPr>
              <w:t>防油堤を設置すること。</w:t>
            </w:r>
          </w:p>
          <w:p w14:paraId="473CFB53" w14:textId="77777777" w:rsidR="00C4617B" w:rsidRPr="00C4617B" w:rsidRDefault="00C4617B" w:rsidP="00C4617B">
            <w:pPr>
              <w:pStyle w:val="a"/>
              <w:spacing w:line="240" w:lineRule="exact"/>
              <w:ind w:left="850" w:hanging="220"/>
              <w:rPr>
                <w:rFonts w:ascii="HG丸ｺﾞｼｯｸM-PRO" w:hAnsi="HG丸ｺﾞｼｯｸM-PRO"/>
                <w:color w:val="000000"/>
                <w:sz w:val="21"/>
              </w:rPr>
            </w:pPr>
            <w:r w:rsidRPr="00C4617B">
              <w:rPr>
                <w:rFonts w:ascii="HG丸ｺﾞｼｯｸM-PRO" w:hAnsi="HG丸ｺﾞｼｯｸM-PRO" w:hint="eastAsia"/>
                <w:color w:val="000000"/>
                <w:sz w:val="21"/>
              </w:rPr>
              <w:t>耐久性の高いものとすること。</w:t>
            </w:r>
          </w:p>
          <w:p w14:paraId="098279BF" w14:textId="77777777" w:rsidR="00C4617B" w:rsidRPr="00C4617B" w:rsidRDefault="00C4617B" w:rsidP="00C4617B">
            <w:pPr>
              <w:pStyle w:val="a"/>
              <w:spacing w:line="240" w:lineRule="exact"/>
              <w:ind w:left="850" w:hanging="220"/>
              <w:rPr>
                <w:rFonts w:ascii="HG丸ｺﾞｼｯｸM-PRO" w:hAnsi="HG丸ｺﾞｼｯｸM-PRO"/>
                <w:color w:val="000000"/>
                <w:sz w:val="21"/>
              </w:rPr>
            </w:pPr>
            <w:r w:rsidRPr="00C4617B">
              <w:rPr>
                <w:rFonts w:ascii="HG丸ｺﾞｼｯｸM-PRO" w:hAnsi="HG丸ｺﾞｼｯｸM-PRO"/>
                <w:color w:val="000000"/>
                <w:sz w:val="21"/>
              </w:rPr>
              <w:t>圧力計、ストレーナ等の必要な設備を設けること。</w:t>
            </w:r>
          </w:p>
          <w:p w14:paraId="6D8538A6" w14:textId="77777777" w:rsidR="00C4617B" w:rsidRPr="00C4617B" w:rsidRDefault="00C4617B" w:rsidP="00C4617B">
            <w:pPr>
              <w:autoSpaceDE w:val="0"/>
              <w:autoSpaceDN w:val="0"/>
              <w:adjustRightInd w:val="0"/>
              <w:spacing w:line="240" w:lineRule="exact"/>
              <w:ind w:firstLineChars="327" w:firstLine="687"/>
              <w:jc w:val="left"/>
              <w:rPr>
                <w:rFonts w:ascii="HG丸ｺﾞｼｯｸM-PRO" w:eastAsia="HG丸ｺﾞｼｯｸM-PRO" w:hAnsi="HG丸ｺﾞｼｯｸM-PRO" w:cs="Century"/>
                <w:color w:val="000000"/>
                <w:szCs w:val="21"/>
              </w:rPr>
            </w:pPr>
          </w:p>
          <w:p w14:paraId="2ADB3536" w14:textId="77777777" w:rsidR="00C4617B" w:rsidRPr="00C4617B" w:rsidRDefault="00C4617B" w:rsidP="00E222B8">
            <w:pPr>
              <w:pStyle w:val="1c"/>
              <w:numPr>
                <w:ilvl w:val="4"/>
                <w:numId w:val="6"/>
              </w:numPr>
              <w:spacing w:line="240" w:lineRule="exact"/>
              <w:ind w:left="550"/>
              <w:rPr>
                <w:rFonts w:ascii="HG丸ｺﾞｼｯｸM-PRO" w:hAnsi="HG丸ｺﾞｼｯｸM-PRO"/>
                <w:color w:val="000000"/>
                <w:sz w:val="21"/>
              </w:rPr>
            </w:pPr>
            <w:r w:rsidRPr="00C4617B">
              <w:rPr>
                <w:rFonts w:ascii="HG丸ｺﾞｼｯｸM-PRO" w:hAnsi="HG丸ｺﾞｼｯｸM-PRO" w:hint="eastAsia"/>
                <w:color w:val="000000"/>
                <w:sz w:val="21"/>
              </w:rPr>
              <w:t>助燃バーナ</w:t>
            </w:r>
          </w:p>
          <w:p w14:paraId="36952AAA" w14:textId="77777777" w:rsidR="00C4617B" w:rsidRPr="00C4617B" w:rsidRDefault="00C4617B" w:rsidP="00E222B8">
            <w:pPr>
              <w:pStyle w:val="19"/>
              <w:numPr>
                <w:ilvl w:val="0"/>
                <w:numId w:val="136"/>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C4617B">
              <w:rPr>
                <w:rFonts w:ascii="HG丸ｺﾞｼｯｸM-PRO" w:eastAsia="HG丸ｺﾞｼｯｸM-PRO" w:hAnsi="HG丸ｺﾞｼｯｸM-PRO" w:hint="eastAsia"/>
                <w:color w:val="000000"/>
                <w:sz w:val="21"/>
              </w:rPr>
              <w:t xml:space="preserve"> 形式</w:t>
            </w:r>
            <w:r w:rsidRPr="00C4617B">
              <w:rPr>
                <w:rFonts w:ascii="HG丸ｺﾞｼｯｸM-PRO" w:eastAsia="HG丸ｺﾞｼｯｸM-PRO" w:hAnsi="HG丸ｺﾞｼｯｸM-PRO"/>
                <w:color w:val="000000"/>
                <w:sz w:val="21"/>
              </w:rPr>
              <w:t xml:space="preserve"> </w:t>
            </w:r>
            <w:r w:rsidRPr="00C4617B">
              <w:rPr>
                <w:rFonts w:ascii="HG丸ｺﾞｼｯｸM-PRO" w:eastAsia="HG丸ｺﾞｼｯｸM-PRO" w:hAnsi="HG丸ｺﾞｼｯｸM-PRO"/>
                <w:color w:val="000000"/>
                <w:sz w:val="21"/>
              </w:rPr>
              <w:tab/>
            </w:r>
            <w:r w:rsidRPr="00C4617B">
              <w:rPr>
                <w:rFonts w:ascii="HG丸ｺﾞｼｯｸM-PRO" w:eastAsia="HG丸ｺﾞｼｯｸM-PRO" w:hAnsi="HG丸ｺﾞｼｯｸM-PRO"/>
                <w:color w:val="000000"/>
                <w:sz w:val="21"/>
              </w:rPr>
              <w:tab/>
            </w:r>
            <w:r w:rsidRPr="00C4617B">
              <w:rPr>
                <w:rFonts w:ascii="HG丸ｺﾞｼｯｸM-PRO" w:eastAsia="HG丸ｺﾞｼｯｸM-PRO" w:hAnsi="HG丸ｺﾞｼｯｸM-PRO" w:hint="eastAsia"/>
                <w:color w:val="000000"/>
                <w:sz w:val="21"/>
              </w:rPr>
              <w:t>[　]</w:t>
            </w:r>
          </w:p>
          <w:p w14:paraId="139291A1" w14:textId="77777777" w:rsidR="00C4617B" w:rsidRPr="00C4617B" w:rsidRDefault="00C4617B" w:rsidP="00E222B8">
            <w:pPr>
              <w:pStyle w:val="19"/>
              <w:numPr>
                <w:ilvl w:val="0"/>
                <w:numId w:val="136"/>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C4617B">
              <w:rPr>
                <w:rFonts w:ascii="HG丸ｺﾞｼｯｸM-PRO" w:eastAsia="HG丸ｺﾞｼｯｸM-PRO" w:hAnsi="HG丸ｺﾞｼｯｸM-PRO" w:hint="eastAsia"/>
                <w:color w:val="000000"/>
                <w:sz w:val="21"/>
              </w:rPr>
              <w:t xml:space="preserve"> 数量</w:t>
            </w:r>
            <w:r w:rsidRPr="00C4617B">
              <w:rPr>
                <w:rFonts w:ascii="HG丸ｺﾞｼｯｸM-PRO" w:eastAsia="HG丸ｺﾞｼｯｸM-PRO" w:hAnsi="HG丸ｺﾞｼｯｸM-PRO"/>
                <w:color w:val="000000"/>
                <w:sz w:val="21"/>
              </w:rPr>
              <w:t xml:space="preserve"> </w:t>
            </w:r>
            <w:r w:rsidRPr="00C4617B">
              <w:rPr>
                <w:rFonts w:ascii="HG丸ｺﾞｼｯｸM-PRO" w:eastAsia="HG丸ｺﾞｼｯｸM-PRO" w:hAnsi="HG丸ｺﾞｼｯｸM-PRO"/>
                <w:color w:val="000000"/>
                <w:sz w:val="21"/>
              </w:rPr>
              <w:tab/>
            </w:r>
            <w:r w:rsidRPr="00C4617B">
              <w:rPr>
                <w:rFonts w:ascii="HG丸ｺﾞｼｯｸM-PRO" w:eastAsia="HG丸ｺﾞｼｯｸM-PRO" w:hAnsi="HG丸ｺﾞｼｯｸM-PRO"/>
                <w:color w:val="000000"/>
                <w:sz w:val="21"/>
              </w:rPr>
              <w:tab/>
            </w:r>
            <w:r w:rsidRPr="00C4617B">
              <w:rPr>
                <w:rFonts w:ascii="HG丸ｺﾞｼｯｸM-PRO" w:eastAsia="HG丸ｺﾞｼｯｸM-PRO" w:hAnsi="HG丸ｺﾞｼｯｸM-PRO" w:hint="eastAsia"/>
                <w:color w:val="000000"/>
                <w:sz w:val="21"/>
              </w:rPr>
              <w:t>[　]基</w:t>
            </w:r>
          </w:p>
          <w:p w14:paraId="78E9871B" w14:textId="77777777" w:rsidR="00C4617B" w:rsidRPr="00C4617B" w:rsidRDefault="00C4617B" w:rsidP="00E222B8">
            <w:pPr>
              <w:pStyle w:val="19"/>
              <w:numPr>
                <w:ilvl w:val="0"/>
                <w:numId w:val="136"/>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C4617B">
              <w:rPr>
                <w:rFonts w:ascii="HG丸ｺﾞｼｯｸM-PRO" w:eastAsia="HG丸ｺﾞｼｯｸM-PRO" w:hAnsi="HG丸ｺﾞｼｯｸM-PRO" w:hint="eastAsia"/>
                <w:color w:val="000000"/>
                <w:sz w:val="21"/>
              </w:rPr>
              <w:t xml:space="preserve"> 主要項目（１基につき）</w:t>
            </w:r>
          </w:p>
          <w:p w14:paraId="31F10ACC" w14:textId="77777777" w:rsidR="00C4617B" w:rsidRPr="00C4617B" w:rsidRDefault="00C4617B" w:rsidP="00E222B8">
            <w:pPr>
              <w:pStyle w:val="a"/>
              <w:numPr>
                <w:ilvl w:val="0"/>
                <w:numId w:val="137"/>
              </w:numPr>
              <w:spacing w:line="240" w:lineRule="exact"/>
              <w:ind w:left="1049"/>
              <w:rPr>
                <w:rFonts w:ascii="HG丸ｺﾞｼｯｸM-PRO" w:hAnsi="HG丸ｺﾞｼｯｸM-PRO" w:cs="Century"/>
                <w:color w:val="000000"/>
                <w:sz w:val="21"/>
              </w:rPr>
            </w:pPr>
            <w:r w:rsidRPr="00C4617B">
              <w:rPr>
                <w:rFonts w:ascii="HG丸ｺﾞｼｯｸM-PRO" w:hAnsi="HG丸ｺﾞｼｯｸM-PRO" w:hint="eastAsia"/>
                <w:color w:val="000000"/>
                <w:kern w:val="0"/>
                <w:sz w:val="21"/>
              </w:rPr>
              <w:t>容量</w:t>
            </w:r>
            <w:r w:rsidRPr="00C4617B">
              <w:rPr>
                <w:rFonts w:ascii="HG丸ｺﾞｼｯｸM-PRO" w:hAnsi="HG丸ｺﾞｼｯｸM-PRO"/>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　]</w:t>
            </w:r>
            <w:r w:rsidRPr="00C4617B">
              <w:rPr>
                <w:rFonts w:ascii="HG丸ｺﾞｼｯｸM-PRO" w:hAnsi="HG丸ｺﾞｼｯｸM-PRO"/>
                <w:color w:val="000000"/>
                <w:sz w:val="21"/>
              </w:rPr>
              <w:t>L</w:t>
            </w:r>
            <w:r w:rsidRPr="00C4617B">
              <w:rPr>
                <w:rFonts w:ascii="HG丸ｺﾞｼｯｸM-PRO" w:hAnsi="HG丸ｺﾞｼｯｸM-PRO" w:cs="Century"/>
                <w:color w:val="000000"/>
                <w:sz w:val="21"/>
              </w:rPr>
              <w:t>/h</w:t>
            </w:r>
          </w:p>
          <w:p w14:paraId="073814D8" w14:textId="77777777" w:rsidR="00C4617B" w:rsidRPr="00C4617B" w:rsidRDefault="00C4617B" w:rsidP="00C4617B">
            <w:pPr>
              <w:pStyle w:val="a"/>
              <w:spacing w:line="240" w:lineRule="exact"/>
              <w:ind w:left="850" w:hanging="220"/>
              <w:rPr>
                <w:rFonts w:ascii="HG丸ｺﾞｼｯｸM-PRO" w:hAnsi="HG丸ｺﾞｼｯｸM-PRO"/>
                <w:color w:val="000000"/>
                <w:sz w:val="21"/>
              </w:rPr>
            </w:pPr>
            <w:r w:rsidRPr="00C4617B">
              <w:rPr>
                <w:rFonts w:ascii="HG丸ｺﾞｼｯｸM-PRO" w:hAnsi="HG丸ｺﾞｼｯｸM-PRO" w:hint="eastAsia"/>
                <w:color w:val="000000"/>
                <w:kern w:val="0"/>
                <w:sz w:val="21"/>
              </w:rPr>
              <w:t>燃料</w:t>
            </w:r>
            <w:r w:rsidRPr="00C4617B">
              <w:rPr>
                <w:rFonts w:ascii="HG丸ｺﾞｼｯｸM-PRO" w:hAnsi="HG丸ｺﾞｼｯｸM-PRO"/>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　]</w:t>
            </w:r>
          </w:p>
          <w:p w14:paraId="0D84690E" w14:textId="77777777" w:rsidR="00C4617B" w:rsidRPr="00C4617B" w:rsidRDefault="00C4617B" w:rsidP="00C4617B">
            <w:pPr>
              <w:pStyle w:val="a"/>
              <w:spacing w:line="240" w:lineRule="exact"/>
              <w:ind w:left="850" w:hanging="220"/>
              <w:rPr>
                <w:rFonts w:ascii="HG丸ｺﾞｼｯｸM-PRO" w:hAnsi="HG丸ｺﾞｼｯｸM-PRO" w:cs="Century"/>
                <w:color w:val="000000"/>
                <w:sz w:val="21"/>
              </w:rPr>
            </w:pPr>
            <w:r w:rsidRPr="00C4617B">
              <w:rPr>
                <w:rFonts w:ascii="HG丸ｺﾞｼｯｸM-PRO" w:hAnsi="HG丸ｺﾞｼｯｸM-PRO" w:hint="eastAsia"/>
                <w:color w:val="000000"/>
                <w:kern w:val="0"/>
                <w:sz w:val="21"/>
              </w:rPr>
              <w:t>電動機</w:t>
            </w:r>
            <w:r w:rsidRPr="00C4617B">
              <w:rPr>
                <w:rFonts w:ascii="HG丸ｺﾞｼｯｸM-PRO" w:hAnsi="HG丸ｺﾞｼｯｸM-PRO"/>
                <w:color w:val="000000"/>
                <w:sz w:val="21"/>
              </w:rPr>
              <w:t xml:space="preserve"> </w:t>
            </w: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　]</w:t>
            </w:r>
            <w:r w:rsidRPr="00C4617B">
              <w:rPr>
                <w:rFonts w:ascii="HG丸ｺﾞｼｯｸM-PRO" w:hAnsi="HG丸ｺﾞｼｯｸM-PRO" w:cs="Century"/>
                <w:color w:val="000000"/>
                <w:sz w:val="21"/>
              </w:rPr>
              <w:t>V</w:t>
            </w:r>
            <w:r w:rsidRPr="00C4617B">
              <w:rPr>
                <w:rFonts w:ascii="HG丸ｺﾞｼｯｸM-PRO" w:hAnsi="HG丸ｺﾞｼｯｸM-PRO" w:hint="eastAsia"/>
                <w:color w:val="000000"/>
                <w:sz w:val="21"/>
              </w:rPr>
              <w:t>×[　]</w:t>
            </w:r>
            <w:r w:rsidRPr="00C4617B">
              <w:rPr>
                <w:rFonts w:ascii="HG丸ｺﾞｼｯｸM-PRO" w:hAnsi="HG丸ｺﾞｼｯｸM-PRO" w:cs="Century"/>
                <w:color w:val="000000"/>
                <w:sz w:val="21"/>
              </w:rPr>
              <w:t>P</w:t>
            </w:r>
            <w:r w:rsidRPr="00C4617B">
              <w:rPr>
                <w:rFonts w:ascii="HG丸ｺﾞｼｯｸM-PRO" w:hAnsi="HG丸ｺﾞｼｯｸM-PRO" w:hint="eastAsia"/>
                <w:color w:val="000000"/>
                <w:sz w:val="21"/>
              </w:rPr>
              <w:t>×[　]</w:t>
            </w:r>
            <w:r w:rsidRPr="00C4617B">
              <w:rPr>
                <w:rFonts w:ascii="HG丸ｺﾞｼｯｸM-PRO" w:hAnsi="HG丸ｺﾞｼｯｸM-PRO" w:cs="Century"/>
                <w:color w:val="000000"/>
                <w:sz w:val="21"/>
              </w:rPr>
              <w:t>kW</w:t>
            </w:r>
          </w:p>
          <w:p w14:paraId="2BBEF59C" w14:textId="77777777" w:rsidR="00C4617B" w:rsidRPr="00C4617B" w:rsidRDefault="00C4617B" w:rsidP="00C4617B">
            <w:pPr>
              <w:pStyle w:val="a"/>
              <w:spacing w:line="240" w:lineRule="exact"/>
              <w:ind w:left="850" w:hanging="220"/>
              <w:rPr>
                <w:rFonts w:ascii="HG丸ｺﾞｼｯｸM-PRO" w:hAnsi="HG丸ｺﾞｼｯｸM-PRO" w:cs="Century"/>
                <w:color w:val="000000"/>
                <w:sz w:val="21"/>
              </w:rPr>
            </w:pPr>
            <w:r w:rsidRPr="00C4617B">
              <w:rPr>
                <w:rFonts w:ascii="HG丸ｺﾞｼｯｸM-PRO" w:hAnsi="HG丸ｺﾞｼｯｸM-PRO" w:cs="Century" w:hint="eastAsia"/>
                <w:color w:val="000000"/>
                <w:sz w:val="21"/>
              </w:rPr>
              <w:t xml:space="preserve">操作方法 </w:t>
            </w:r>
          </w:p>
          <w:p w14:paraId="57E12C00" w14:textId="77777777" w:rsidR="00C4617B" w:rsidRPr="00C4617B" w:rsidRDefault="00C4617B" w:rsidP="00C4617B">
            <w:pPr>
              <w:pStyle w:val="1f1"/>
              <w:spacing w:line="240" w:lineRule="exact"/>
              <w:ind w:left="630" w:firstLine="210"/>
              <w:rPr>
                <w:rFonts w:hAnsi="HG丸ｺﾞｼｯｸM-PRO"/>
                <w:color w:val="000000"/>
                <w:sz w:val="21"/>
                <w:szCs w:val="21"/>
              </w:rPr>
            </w:pPr>
            <w:r w:rsidRPr="00C4617B">
              <w:rPr>
                <w:rFonts w:hAnsi="HG丸ｺﾞｼｯｸM-PRO" w:hint="eastAsia"/>
                <w:color w:val="000000"/>
                <w:sz w:val="21"/>
                <w:szCs w:val="21"/>
              </w:rPr>
              <w:t>④-1　着火[現場手動]</w:t>
            </w:r>
          </w:p>
          <w:p w14:paraId="7461DD07" w14:textId="77777777" w:rsidR="00C4617B" w:rsidRPr="00C4617B" w:rsidRDefault="00C4617B" w:rsidP="00C4617B">
            <w:pPr>
              <w:pStyle w:val="1f1"/>
              <w:spacing w:line="240" w:lineRule="exact"/>
              <w:ind w:left="630" w:firstLine="210"/>
              <w:rPr>
                <w:rFonts w:hAnsi="HG丸ｺﾞｼｯｸM-PRO"/>
                <w:color w:val="000000"/>
                <w:sz w:val="21"/>
                <w:szCs w:val="21"/>
              </w:rPr>
            </w:pPr>
            <w:r w:rsidRPr="00C4617B">
              <w:rPr>
                <w:rFonts w:hAnsi="HG丸ｺﾞｼｯｸM-PRO" w:hint="eastAsia"/>
                <w:color w:val="000000"/>
                <w:sz w:val="21"/>
                <w:szCs w:val="21"/>
              </w:rPr>
              <w:t>④-2　油量調節、風量調節及び緊急遮断[自動、遠隔手動]</w:t>
            </w:r>
          </w:p>
          <w:p w14:paraId="69695E5C" w14:textId="77777777" w:rsidR="00C4617B" w:rsidRPr="00C4617B" w:rsidRDefault="00C4617B" w:rsidP="00E222B8">
            <w:pPr>
              <w:pStyle w:val="19"/>
              <w:numPr>
                <w:ilvl w:val="0"/>
                <w:numId w:val="136"/>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C4617B">
              <w:rPr>
                <w:rFonts w:ascii="HG丸ｺﾞｼｯｸM-PRO" w:eastAsia="HG丸ｺﾞｼｯｸM-PRO" w:hAnsi="HG丸ｺﾞｼｯｸM-PRO" w:hint="eastAsia"/>
                <w:color w:val="000000"/>
                <w:sz w:val="21"/>
              </w:rPr>
              <w:t xml:space="preserve"> 付属機器</w:t>
            </w:r>
            <w:r w:rsidRPr="00C4617B">
              <w:rPr>
                <w:rFonts w:ascii="HG丸ｺﾞｼｯｸM-PRO" w:eastAsia="HG丸ｺﾞｼｯｸM-PRO" w:hAnsi="HG丸ｺﾞｼｯｸM-PRO"/>
                <w:color w:val="000000"/>
                <w:sz w:val="21"/>
              </w:rPr>
              <w:tab/>
            </w:r>
            <w:r w:rsidRPr="00C4617B">
              <w:rPr>
                <w:rFonts w:ascii="HG丸ｺﾞｼｯｸM-PRO" w:eastAsia="HG丸ｺﾞｼｯｸM-PRO" w:hAnsi="HG丸ｺﾞｼｯｸM-PRO"/>
                <w:color w:val="000000"/>
                <w:sz w:val="21"/>
              </w:rPr>
              <w:tab/>
              <w:t>[</w:t>
            </w:r>
            <w:r w:rsidRPr="00C4617B">
              <w:rPr>
                <w:rFonts w:ascii="HG丸ｺﾞｼｯｸM-PRO" w:eastAsia="HG丸ｺﾞｼｯｸM-PRO" w:hAnsi="HG丸ｺﾞｼｯｸM-PRO" w:hint="eastAsia"/>
                <w:color w:val="000000"/>
                <w:sz w:val="21"/>
              </w:rPr>
              <w:t>緊急遮断弁、火災検出装置、点火装置、流量計、その他必</w:t>
            </w:r>
          </w:p>
          <w:p w14:paraId="0A55E357" w14:textId="77777777" w:rsidR="00C4617B" w:rsidRPr="00C4617B" w:rsidRDefault="00C4617B" w:rsidP="00C4617B">
            <w:pPr>
              <w:pStyle w:val="1f5"/>
              <w:spacing w:line="240" w:lineRule="exact"/>
              <w:rPr>
                <w:rFonts w:ascii="HG丸ｺﾞｼｯｸM-PRO" w:hAnsi="HG丸ｺﾞｼｯｸM-PRO"/>
                <w:color w:val="000000"/>
                <w:sz w:val="21"/>
              </w:rPr>
            </w:pPr>
            <w:r w:rsidRPr="00C4617B">
              <w:rPr>
                <w:rFonts w:ascii="HG丸ｺﾞｼｯｸM-PRO" w:hAnsi="HG丸ｺﾞｼｯｸM-PRO"/>
                <w:color w:val="000000"/>
                <w:sz w:val="21"/>
              </w:rPr>
              <w:tab/>
            </w:r>
            <w:r w:rsidRPr="00C4617B">
              <w:rPr>
                <w:rFonts w:ascii="HG丸ｺﾞｼｯｸM-PRO" w:hAnsi="HG丸ｺﾞｼｯｸM-PRO"/>
                <w:color w:val="000000"/>
                <w:sz w:val="21"/>
              </w:rPr>
              <w:tab/>
            </w:r>
            <w:r w:rsidRPr="00C4617B">
              <w:rPr>
                <w:rFonts w:ascii="HG丸ｺﾞｼｯｸM-PRO" w:hAnsi="HG丸ｺﾞｼｯｸM-PRO" w:hint="eastAsia"/>
                <w:color w:val="000000"/>
                <w:sz w:val="21"/>
              </w:rPr>
              <w:t>要な設備一式</w:t>
            </w:r>
            <w:r w:rsidRPr="00C4617B">
              <w:rPr>
                <w:rFonts w:ascii="HG丸ｺﾞｼｯｸM-PRO" w:hAnsi="HG丸ｺﾞｼｯｸM-PRO"/>
                <w:color w:val="000000"/>
                <w:sz w:val="21"/>
              </w:rPr>
              <w:t>]</w:t>
            </w:r>
          </w:p>
          <w:p w14:paraId="1BFF3402" w14:textId="77777777" w:rsidR="00C4617B" w:rsidRPr="00C4617B" w:rsidRDefault="00C4617B" w:rsidP="00C4617B">
            <w:pPr>
              <w:pStyle w:val="1f5"/>
              <w:spacing w:line="240" w:lineRule="exact"/>
              <w:ind w:left="420"/>
              <w:rPr>
                <w:rFonts w:ascii="HG丸ｺﾞｼｯｸM-PRO" w:hAnsi="HG丸ｺﾞｼｯｸM-PRO"/>
                <w:color w:val="000000"/>
                <w:sz w:val="21"/>
              </w:rPr>
            </w:pPr>
            <w:r w:rsidRPr="00C4617B">
              <w:rPr>
                <w:rFonts w:ascii="HG丸ｺﾞｼｯｸM-PRO" w:hAnsi="HG丸ｺﾞｼｯｸM-PRO"/>
                <w:color w:val="000000"/>
                <w:sz w:val="21"/>
              </w:rPr>
              <w:t xml:space="preserve">(5) </w:t>
            </w:r>
            <w:r w:rsidRPr="00C4617B">
              <w:rPr>
                <w:rFonts w:ascii="HG丸ｺﾞｼｯｸM-PRO" w:hAnsi="HG丸ｺﾞｼｯｸM-PRO" w:hint="eastAsia"/>
                <w:color w:val="000000"/>
                <w:sz w:val="21"/>
              </w:rPr>
              <w:t>特記事項</w:t>
            </w:r>
          </w:p>
          <w:p w14:paraId="287AFB6F" w14:textId="77777777" w:rsidR="00C4617B" w:rsidRPr="00C4617B" w:rsidRDefault="00C4617B" w:rsidP="00E222B8">
            <w:pPr>
              <w:pStyle w:val="a"/>
              <w:numPr>
                <w:ilvl w:val="0"/>
                <w:numId w:val="138"/>
              </w:numPr>
              <w:spacing w:line="240" w:lineRule="exact"/>
              <w:ind w:left="1044"/>
              <w:rPr>
                <w:rFonts w:ascii="HG丸ｺﾞｼｯｸM-PRO" w:hAnsi="HG丸ｺﾞｼｯｸM-PRO"/>
                <w:color w:val="000000"/>
                <w:sz w:val="21"/>
              </w:rPr>
            </w:pPr>
            <w:r w:rsidRPr="00C4617B">
              <w:rPr>
                <w:rFonts w:ascii="HG丸ｺﾞｼｯｸM-PRO" w:hAnsi="HG丸ｺﾞｼｯｸM-PRO" w:hint="eastAsia"/>
                <w:sz w:val="21"/>
              </w:rPr>
              <w:t>焼却炉立上げ時において、本装置のみまたは再燃バーナ併用で</w:t>
            </w:r>
            <w:r w:rsidRPr="00C4617B">
              <w:rPr>
                <w:rFonts w:ascii="HG丸ｺﾞｼｯｸM-PRO" w:hAnsi="HG丸ｺﾞｼｯｸM-PRO"/>
                <w:sz w:val="21"/>
              </w:rPr>
              <w:t>850</w:t>
            </w:r>
            <w:r w:rsidRPr="00C4617B">
              <w:rPr>
                <w:rFonts w:ascii="HG丸ｺﾞｼｯｸM-PRO" w:hAnsi="HG丸ｺﾞｼｯｸM-PRO" w:hint="eastAsia"/>
                <w:sz w:val="21"/>
              </w:rPr>
              <w:t>℃まで昇温できること。</w:t>
            </w:r>
            <w:r w:rsidRPr="00C4617B">
              <w:rPr>
                <w:rFonts w:ascii="HG丸ｺﾞｼｯｸM-PRO" w:hAnsi="HG丸ｺﾞｼｯｸM-PRO"/>
                <w:sz w:val="21"/>
              </w:rPr>
              <w:t>再燃バーナ併用とする場合は、４）再燃バーナの仕様等を記載のこと。</w:t>
            </w:r>
          </w:p>
          <w:p w14:paraId="110C887A" w14:textId="77777777" w:rsidR="00C4617B" w:rsidRPr="00C4617B" w:rsidRDefault="00C4617B" w:rsidP="00C4617B">
            <w:pPr>
              <w:pStyle w:val="a"/>
              <w:spacing w:line="240" w:lineRule="exact"/>
              <w:ind w:left="850" w:hanging="220"/>
              <w:rPr>
                <w:rFonts w:ascii="HG丸ｺﾞｼｯｸM-PRO" w:hAnsi="HG丸ｺﾞｼｯｸM-PRO"/>
                <w:color w:val="000000"/>
                <w:sz w:val="21"/>
              </w:rPr>
            </w:pPr>
            <w:r w:rsidRPr="00C4617B">
              <w:rPr>
                <w:rFonts w:ascii="HG丸ｺﾞｼｯｸM-PRO" w:hAnsi="HG丸ｺﾞｼｯｸM-PRO" w:hint="eastAsia"/>
                <w:color w:val="000000"/>
                <w:sz w:val="21"/>
              </w:rPr>
              <w:t>失火検知機能つきとし、中央制御室等で確認できるものとすること。</w:t>
            </w:r>
          </w:p>
          <w:p w14:paraId="28DC57CF" w14:textId="77777777" w:rsidR="00C4617B" w:rsidRPr="00C4617B" w:rsidRDefault="00C4617B" w:rsidP="00C4617B">
            <w:pPr>
              <w:pStyle w:val="a"/>
              <w:spacing w:line="240" w:lineRule="exact"/>
              <w:ind w:left="850" w:hanging="220"/>
              <w:rPr>
                <w:rFonts w:ascii="HG丸ｺﾞｼｯｸM-PRO" w:hAnsi="HG丸ｺﾞｼｯｸM-PRO"/>
                <w:color w:val="000000"/>
                <w:sz w:val="21"/>
              </w:rPr>
            </w:pPr>
            <w:r w:rsidRPr="00C4617B">
              <w:rPr>
                <w:rFonts w:ascii="HG丸ｺﾞｼｯｸM-PRO" w:hAnsi="HG丸ｺﾞｼｯｸM-PRO" w:hint="eastAsia"/>
                <w:color w:val="000000"/>
                <w:sz w:val="21"/>
              </w:rPr>
              <w:t>着火操作は機側とし、燃焼量調整及び緊急遮断は制御室からも遠隔操作できるようにすること。</w:t>
            </w:r>
          </w:p>
          <w:p w14:paraId="28216F7A" w14:textId="77777777" w:rsidR="00C4617B" w:rsidRPr="00C4617B" w:rsidRDefault="00C4617B" w:rsidP="00C4617B">
            <w:pPr>
              <w:pStyle w:val="a"/>
              <w:spacing w:line="240" w:lineRule="exact"/>
              <w:ind w:left="850" w:hanging="220"/>
              <w:rPr>
                <w:rFonts w:ascii="HG丸ｺﾞｼｯｸM-PRO" w:hAnsi="HG丸ｺﾞｼｯｸM-PRO"/>
                <w:color w:val="000000"/>
                <w:sz w:val="21"/>
              </w:rPr>
            </w:pPr>
            <w:r w:rsidRPr="00C4617B">
              <w:rPr>
                <w:rFonts w:ascii="HG丸ｺﾞｼｯｸM-PRO" w:hAnsi="HG丸ｺﾞｼｯｸM-PRO" w:hint="eastAsia"/>
                <w:color w:val="000000"/>
                <w:sz w:val="21"/>
              </w:rPr>
              <w:t>非常時の安全が十分に確保されていること。</w:t>
            </w:r>
          </w:p>
          <w:p w14:paraId="25BE558B" w14:textId="77777777" w:rsidR="00C4617B" w:rsidRPr="00C4617B" w:rsidRDefault="00C4617B" w:rsidP="00C4617B">
            <w:pPr>
              <w:pStyle w:val="a"/>
              <w:spacing w:line="240" w:lineRule="exact"/>
              <w:ind w:left="850" w:hanging="220"/>
              <w:rPr>
                <w:rFonts w:ascii="HG丸ｺﾞｼｯｸM-PRO" w:hAnsi="HG丸ｺﾞｼｯｸM-PRO"/>
                <w:color w:val="000000"/>
                <w:sz w:val="21"/>
              </w:rPr>
            </w:pPr>
            <w:r w:rsidRPr="00C4617B">
              <w:rPr>
                <w:rFonts w:ascii="HG丸ｺﾞｼｯｸM-PRO" w:hAnsi="HG丸ｺﾞｼｯｸM-PRO"/>
                <w:sz w:val="21"/>
              </w:rPr>
              <w:t>起動時には、プレパージより運転する安全システムを組み込むこと。</w:t>
            </w:r>
          </w:p>
          <w:p w14:paraId="11E46E25" w14:textId="77777777" w:rsidR="00C4617B" w:rsidRPr="00C4617B" w:rsidRDefault="00C4617B" w:rsidP="00C4617B">
            <w:pPr>
              <w:autoSpaceDE w:val="0"/>
              <w:autoSpaceDN w:val="0"/>
              <w:adjustRightInd w:val="0"/>
              <w:spacing w:line="240" w:lineRule="exact"/>
              <w:ind w:firstLineChars="54" w:firstLine="113"/>
              <w:jc w:val="left"/>
              <w:rPr>
                <w:rFonts w:ascii="HG丸ｺﾞｼｯｸM-PRO" w:eastAsia="HG丸ｺﾞｼｯｸM-PRO" w:hAnsi="HG丸ｺﾞｼｯｸM-PRO" w:cs="MS-Mincho"/>
                <w:color w:val="000000"/>
                <w:szCs w:val="21"/>
              </w:rPr>
            </w:pPr>
          </w:p>
          <w:p w14:paraId="03624136" w14:textId="77777777" w:rsidR="00C4617B" w:rsidRPr="00C4617B" w:rsidRDefault="00C4617B" w:rsidP="00E222B8">
            <w:pPr>
              <w:pStyle w:val="1c"/>
              <w:numPr>
                <w:ilvl w:val="4"/>
                <w:numId w:val="6"/>
              </w:numPr>
              <w:spacing w:line="240" w:lineRule="exact"/>
              <w:ind w:left="550"/>
              <w:rPr>
                <w:rFonts w:ascii="HG丸ｺﾞｼｯｸM-PRO" w:hAnsi="HG丸ｺﾞｼｯｸM-PRO"/>
                <w:color w:val="000000"/>
                <w:sz w:val="21"/>
              </w:rPr>
            </w:pPr>
            <w:r w:rsidRPr="00C4617B">
              <w:rPr>
                <w:rFonts w:ascii="HG丸ｺﾞｼｯｸM-PRO" w:hAnsi="HG丸ｺﾞｼｯｸM-PRO" w:hint="eastAsia"/>
                <w:color w:val="000000"/>
                <w:sz w:val="21"/>
              </w:rPr>
              <w:t>再燃バーナ（必要に応じて設置）</w:t>
            </w:r>
          </w:p>
          <w:p w14:paraId="2A1D0273" w14:textId="6B6C57D5" w:rsidR="00C4617B" w:rsidRPr="006E1843" w:rsidRDefault="00C4617B" w:rsidP="00C4617B">
            <w:pPr>
              <w:pStyle w:val="1e"/>
              <w:numPr>
                <w:ilvl w:val="0"/>
                <w:numId w:val="0"/>
              </w:numPr>
              <w:ind w:firstLineChars="300" w:firstLine="630"/>
            </w:pPr>
            <w:r w:rsidRPr="00C4617B">
              <w:rPr>
                <w:rFonts w:hint="eastAsia"/>
                <w:color w:val="000000"/>
                <w:sz w:val="21"/>
                <w:szCs w:val="21"/>
              </w:rPr>
              <w:t>機能上必要な場合に設置するものとし、設置する場合は助燃バーナに準じて計画すること。</w:t>
            </w:r>
          </w:p>
        </w:tc>
        <w:tc>
          <w:tcPr>
            <w:tcW w:w="9462" w:type="dxa"/>
            <w:shd w:val="clear" w:color="auto" w:fill="auto"/>
          </w:tcPr>
          <w:p w14:paraId="35F3B0AC"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60CD877B"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4021A47B" w14:textId="77777777" w:rsidTr="006E1843">
        <w:trPr>
          <w:trHeight w:val="352"/>
        </w:trPr>
        <w:tc>
          <w:tcPr>
            <w:tcW w:w="10455" w:type="dxa"/>
            <w:shd w:val="clear" w:color="auto" w:fill="auto"/>
          </w:tcPr>
          <w:p w14:paraId="35E8F6FE" w14:textId="77777777" w:rsidR="00232485" w:rsidRPr="00232485" w:rsidRDefault="00232485" w:rsidP="00232485">
            <w:pPr>
              <w:spacing w:line="240" w:lineRule="exact"/>
              <w:rPr>
                <w:rFonts w:ascii="HG丸ｺﾞｼｯｸM-PRO" w:eastAsia="HG丸ｺﾞｼｯｸM-PRO" w:hAnsi="HG丸ｺﾞｼｯｸM-PRO"/>
                <w:color w:val="000000"/>
                <w:szCs w:val="22"/>
              </w:rPr>
            </w:pPr>
            <w:r w:rsidRPr="00232485">
              <w:rPr>
                <w:rFonts w:ascii="HG丸ｺﾞｼｯｸM-PRO" w:eastAsia="HG丸ｺﾞｼｯｸM-PRO" w:hAnsi="HG丸ｺﾞｼｯｸM-PRO" w:hint="eastAsia"/>
                <w:color w:val="000000"/>
                <w:szCs w:val="22"/>
              </w:rPr>
              <w:t>３．２　シャフト炉式ガス化溶融方式</w:t>
            </w:r>
          </w:p>
          <w:p w14:paraId="3DEEAEE3" w14:textId="641311E4" w:rsidR="00C4617B" w:rsidRPr="00232485" w:rsidRDefault="00232485" w:rsidP="00232485">
            <w:pPr>
              <w:spacing w:line="240" w:lineRule="exact"/>
              <w:ind w:leftChars="100" w:left="210" w:firstLineChars="100" w:firstLine="210"/>
            </w:pPr>
            <w:r w:rsidRPr="00232485">
              <w:rPr>
                <w:rFonts w:ascii="HG丸ｺﾞｼｯｸM-PRO" w:eastAsia="HG丸ｺﾞｼｯｸM-PRO" w:hAnsi="HG丸ｺﾞｼｯｸM-PRO" w:cs="MS-Mincho" w:hint="eastAsia"/>
              </w:rPr>
              <w:t>本設備は、</w:t>
            </w:r>
            <w:r w:rsidRPr="00232485">
              <w:rPr>
                <w:rFonts w:ascii="HG丸ｺﾞｼｯｸM-PRO" w:eastAsia="HG丸ｺﾞｼｯｸM-PRO" w:hAnsi="HG丸ｺﾞｼｯｸM-PRO" w:hint="eastAsia"/>
              </w:rPr>
              <w:t>シャフト炉式ガス化溶融炉の</w:t>
            </w:r>
            <w:r w:rsidRPr="00232485">
              <w:rPr>
                <w:rFonts w:ascii="HG丸ｺﾞｼｯｸM-PRO" w:eastAsia="HG丸ｺﾞｼｯｸM-PRO" w:hAnsi="HG丸ｺﾞｼｯｸM-PRO" w:cs="MS-Mincho" w:hint="eastAsia"/>
              </w:rPr>
              <w:t>全ボイラを併設した全連続燃焼式焼却炉とすること。</w:t>
            </w:r>
          </w:p>
        </w:tc>
        <w:tc>
          <w:tcPr>
            <w:tcW w:w="9462" w:type="dxa"/>
            <w:shd w:val="clear" w:color="auto" w:fill="auto"/>
          </w:tcPr>
          <w:p w14:paraId="08B7FE21"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159CEC4B"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3DC4220A" w14:textId="77777777" w:rsidTr="006E1843">
        <w:trPr>
          <w:trHeight w:val="352"/>
        </w:trPr>
        <w:tc>
          <w:tcPr>
            <w:tcW w:w="10455" w:type="dxa"/>
            <w:shd w:val="clear" w:color="auto" w:fill="auto"/>
          </w:tcPr>
          <w:p w14:paraId="5725503B" w14:textId="77777777" w:rsidR="00232485" w:rsidRPr="00232485" w:rsidRDefault="00232485" w:rsidP="00E222B8">
            <w:pPr>
              <w:pStyle w:val="4"/>
              <w:numPr>
                <w:ilvl w:val="3"/>
                <w:numId w:val="141"/>
              </w:numPr>
              <w:adjustRightInd/>
              <w:snapToGrid/>
              <w:spacing w:line="240" w:lineRule="exact"/>
              <w:ind w:left="1230"/>
              <w:textAlignment w:val="auto"/>
              <w:rPr>
                <w:rFonts w:ascii="HG丸ｺﾞｼｯｸM-PRO" w:eastAsia="HG丸ｺﾞｼｯｸM-PRO" w:hAnsi="HG丸ｺﾞｼｯｸM-PRO"/>
                <w:color w:val="000000"/>
                <w:sz w:val="21"/>
                <w:szCs w:val="21"/>
              </w:rPr>
            </w:pPr>
            <w:r w:rsidRPr="00232485">
              <w:rPr>
                <w:rFonts w:eastAsia="HG丸ｺﾞｼｯｸM-PRO" w:hint="eastAsia"/>
                <w:color w:val="000000"/>
                <w:sz w:val="22"/>
              </w:rPr>
              <w:t>ごみ投入ホッパ</w:t>
            </w:r>
          </w:p>
          <w:p w14:paraId="4D83C04C"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設備は、ごみクレーンにより投入されたごみを炉内へ連続的にかつ均一に供給でき、炉内からのガスの漏洩がなく、ブリッジを生じにくい形状・構造とすることとし、ごみ汚水やごみによる腐食、摩耗等に十分耐えうるものとすること。</w:t>
            </w:r>
          </w:p>
          <w:p w14:paraId="52750DC8"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鋼板溶接製</w:t>
            </w:r>
            <w:r w:rsidRPr="00232485">
              <w:rPr>
                <w:rFonts w:ascii="HG丸ｺﾞｼｯｸM-PRO" w:hAnsi="HG丸ｺﾞｼｯｸM-PRO"/>
                <w:color w:val="000000"/>
                <w:sz w:val="21"/>
              </w:rPr>
              <w:t>]</w:t>
            </w:r>
          </w:p>
          <w:p w14:paraId="6F9E9A41"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２</w:t>
            </w:r>
            <w:r w:rsidRPr="00232485">
              <w:rPr>
                <w:rFonts w:ascii="HG丸ｺﾞｼｯｸM-PRO" w:hAnsi="HG丸ｺﾞｼｯｸM-PRO"/>
                <w:color w:val="000000"/>
                <w:sz w:val="21"/>
              </w:rPr>
              <w:t>]</w:t>
            </w:r>
            <w:r w:rsidRPr="00232485">
              <w:rPr>
                <w:rFonts w:ascii="HG丸ｺﾞｼｯｸM-PRO" w:hAnsi="HG丸ｺﾞｼｯｸM-PRO" w:hint="eastAsia"/>
                <w:color w:val="000000"/>
                <w:sz w:val="21"/>
              </w:rPr>
              <w:t>基（１炉１基）</w:t>
            </w:r>
          </w:p>
          <w:p w14:paraId="32909F55"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w:t>
            </w:r>
          </w:p>
          <w:p w14:paraId="713D531F" w14:textId="77777777" w:rsidR="00232485" w:rsidRPr="00232485" w:rsidRDefault="00232485" w:rsidP="00E222B8">
            <w:pPr>
              <w:pStyle w:val="19"/>
              <w:numPr>
                <w:ilvl w:val="0"/>
                <w:numId w:val="143"/>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容量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t>[　]m</w:t>
            </w:r>
            <w:r w:rsidRPr="00232485">
              <w:rPr>
                <w:rFonts w:ascii="HG丸ｺﾞｼｯｸM-PRO" w:eastAsia="HG丸ｺﾞｼｯｸM-PRO" w:hAnsi="HG丸ｺﾞｼｯｸM-PRO"/>
                <w:color w:val="000000"/>
                <w:sz w:val="21"/>
                <w:vertAlign w:val="superscript"/>
              </w:rPr>
              <w:t>3</w:t>
            </w:r>
          </w:p>
          <w:p w14:paraId="58AAC4E5" w14:textId="77777777" w:rsidR="00232485" w:rsidRPr="00232485" w:rsidRDefault="00232485" w:rsidP="00232485">
            <w:pPr>
              <w:pStyle w:val="1f5"/>
              <w:spacing w:line="240" w:lineRule="exact"/>
              <w:ind w:left="420"/>
              <w:rPr>
                <w:rFonts w:ascii="HG丸ｺﾞｼｯｸM-PRO" w:hAnsi="HG丸ｺﾞｼｯｸM-PRO"/>
                <w:color w:val="000000"/>
                <w:sz w:val="21"/>
              </w:rPr>
            </w:pPr>
            <w:r w:rsidRPr="00232485">
              <w:rPr>
                <w:rFonts w:ascii="HG丸ｺﾞｼｯｸM-PRO" w:hAnsi="HG丸ｺﾞｼｯｸM-PRO" w:cs="Century"/>
                <w:color w:val="000000"/>
                <w:sz w:val="21"/>
              </w:rPr>
              <w:t xml:space="preserve">(2) 材質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　]</w:t>
            </w:r>
          </w:p>
          <w:p w14:paraId="2A50701E" w14:textId="77777777" w:rsidR="00232485" w:rsidRPr="00232485" w:rsidRDefault="00232485" w:rsidP="00232485">
            <w:pPr>
              <w:pStyle w:val="1f5"/>
              <w:spacing w:line="240" w:lineRule="exact"/>
              <w:ind w:left="420"/>
              <w:rPr>
                <w:rFonts w:ascii="HG丸ｺﾞｼｯｸM-PRO" w:hAnsi="HG丸ｺﾞｼｯｸM-PRO"/>
                <w:color w:val="000000"/>
                <w:sz w:val="21"/>
              </w:rPr>
            </w:pPr>
            <w:r w:rsidRPr="00232485">
              <w:rPr>
                <w:rFonts w:ascii="HG丸ｺﾞｼｯｸM-PRO" w:hAnsi="HG丸ｺﾞｼｯｸM-PRO"/>
                <w:color w:val="000000"/>
                <w:sz w:val="21"/>
              </w:rPr>
              <w:t xml:space="preserve">(3) 厚さ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　]</w:t>
            </w:r>
          </w:p>
          <w:p w14:paraId="6AE9EA17" w14:textId="77777777" w:rsidR="00232485" w:rsidRPr="00232485" w:rsidRDefault="00232485" w:rsidP="00232485">
            <w:pPr>
              <w:pStyle w:val="1f5"/>
              <w:spacing w:line="240" w:lineRule="exact"/>
              <w:ind w:left="640" w:hanging="220"/>
              <w:rPr>
                <w:rFonts w:ascii="HG丸ｺﾞｼｯｸM-PRO" w:hAnsi="HG丸ｺﾞｼｯｸM-PRO"/>
                <w:color w:val="000000"/>
                <w:sz w:val="21"/>
              </w:rPr>
            </w:pPr>
            <w:r w:rsidRPr="00232485">
              <w:rPr>
                <w:rFonts w:ascii="HG丸ｺﾞｼｯｸM-PRO" w:hAnsi="HG丸ｺﾞｼｯｸM-PRO"/>
                <w:sz w:val="21"/>
              </w:rPr>
              <w:t xml:space="preserve">(4) </w:t>
            </w:r>
            <w:r w:rsidRPr="00232485">
              <w:rPr>
                <w:rFonts w:ascii="HG丸ｺﾞｼｯｸM-PRO" w:hAnsi="HG丸ｺﾞｼｯｸM-PRO" w:hint="eastAsia"/>
                <w:sz w:val="21"/>
              </w:rPr>
              <w:t>寸法</w:t>
            </w:r>
            <w:r w:rsidRPr="00232485">
              <w:rPr>
                <w:rFonts w:ascii="HG丸ｺﾞｼｯｸM-PRO" w:hAnsi="HG丸ｺﾞｼｯｸM-PRO"/>
                <w:sz w:val="21"/>
              </w:rPr>
              <w:t xml:space="preserve"> </w:t>
            </w:r>
            <w:r w:rsidRPr="00232485">
              <w:rPr>
                <w:rFonts w:ascii="HG丸ｺﾞｼｯｸM-PRO" w:hAnsi="HG丸ｺﾞｼｯｸM-PRO"/>
                <w:sz w:val="21"/>
              </w:rPr>
              <w:tab/>
            </w:r>
            <w:r w:rsidRPr="00232485">
              <w:rPr>
                <w:rFonts w:ascii="HG丸ｺﾞｼｯｸM-PRO" w:hAnsi="HG丸ｺﾞｼｯｸM-PRO"/>
                <w:sz w:val="21"/>
              </w:rPr>
              <w:tab/>
            </w:r>
            <w:r w:rsidRPr="00232485">
              <w:rPr>
                <w:rFonts w:ascii="HG丸ｺﾞｼｯｸM-PRO" w:hAnsi="HG丸ｺﾞｼｯｸM-PRO" w:hint="eastAsia"/>
                <w:color w:val="000000"/>
                <w:sz w:val="21"/>
              </w:rPr>
              <w:t>投入口寸法</w:t>
            </w: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幅</w:t>
            </w:r>
            <w:r w:rsidRPr="00232485">
              <w:rPr>
                <w:rFonts w:ascii="HG丸ｺﾞｼｯｸM-PRO" w:hAnsi="HG丸ｺﾞｼｯｸM-PRO"/>
                <w:color w:val="000000"/>
                <w:sz w:val="21"/>
              </w:rPr>
              <w:t>[　]mm</w:t>
            </w:r>
            <w:r w:rsidRPr="00232485">
              <w:rPr>
                <w:rFonts w:ascii="HG丸ｺﾞｼｯｸM-PRO" w:hAnsi="HG丸ｺﾞｼｯｸM-PRO" w:hint="eastAsia"/>
                <w:color w:val="000000"/>
                <w:sz w:val="21"/>
              </w:rPr>
              <w:t>奥行き</w:t>
            </w:r>
            <w:r w:rsidRPr="00232485">
              <w:rPr>
                <w:rFonts w:ascii="HG丸ｺﾞｼｯｸM-PRO" w:hAnsi="HG丸ｺﾞｼｯｸM-PRO"/>
                <w:color w:val="000000"/>
                <w:sz w:val="21"/>
              </w:rPr>
              <w:t>[　]mm</w:t>
            </w:r>
          </w:p>
          <w:p w14:paraId="2AC6613A" w14:textId="77777777" w:rsidR="00232485" w:rsidRPr="00232485" w:rsidRDefault="00232485" w:rsidP="00232485">
            <w:pPr>
              <w:pStyle w:val="1f5"/>
              <w:spacing w:line="240" w:lineRule="exact"/>
              <w:ind w:left="420"/>
              <w:rPr>
                <w:rFonts w:ascii="HG丸ｺﾞｼｯｸM-PRO" w:hAnsi="HG丸ｺﾞｼｯｸM-PRO"/>
                <w:color w:val="000000"/>
                <w:sz w:val="21"/>
              </w:rPr>
            </w:pPr>
            <w:r w:rsidRPr="00232485">
              <w:rPr>
                <w:rFonts w:ascii="HG丸ｺﾞｼｯｸM-PRO" w:hAnsi="HG丸ｺﾞｼｯｸM-PRO"/>
                <w:color w:val="000000"/>
                <w:sz w:val="21"/>
              </w:rPr>
              <w:t xml:space="preserve">(5) </w:t>
            </w:r>
            <w:r w:rsidRPr="00232485">
              <w:rPr>
                <w:rFonts w:ascii="HG丸ｺﾞｼｯｸM-PRO" w:hAnsi="HG丸ｺﾞｼｯｸM-PRO" w:hint="eastAsia"/>
                <w:color w:val="000000"/>
                <w:sz w:val="21"/>
              </w:rPr>
              <w:t>ゲート駆動方式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w:t>
            </w:r>
          </w:p>
          <w:p w14:paraId="178CC511" w14:textId="77777777" w:rsidR="00232485" w:rsidRPr="00232485" w:rsidRDefault="00232485" w:rsidP="00232485">
            <w:pPr>
              <w:pStyle w:val="1f5"/>
              <w:spacing w:line="240" w:lineRule="exact"/>
              <w:ind w:left="420"/>
              <w:rPr>
                <w:rFonts w:ascii="HG丸ｺﾞｼｯｸM-PRO" w:hAnsi="HG丸ｺﾞｼｯｸM-PRO"/>
                <w:color w:val="000000"/>
                <w:sz w:val="21"/>
              </w:rPr>
            </w:pPr>
            <w:r w:rsidRPr="00232485">
              <w:rPr>
                <w:rFonts w:ascii="HG丸ｺﾞｼｯｸM-PRO" w:hAnsi="HG丸ｺﾞｼｯｸM-PRO" w:cs="Century"/>
                <w:color w:val="000000"/>
                <w:sz w:val="21"/>
              </w:rPr>
              <w:t xml:space="preserve">(6) </w:t>
            </w:r>
            <w:r w:rsidRPr="00232485">
              <w:rPr>
                <w:rFonts w:ascii="HG丸ｺﾞｼｯｸM-PRO" w:hAnsi="HG丸ｺﾞｼｯｸM-PRO" w:hint="eastAsia"/>
                <w:color w:val="000000"/>
                <w:sz w:val="21"/>
              </w:rPr>
              <w:t>有効容積</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貯溜時間</w:t>
            </w:r>
            <w:r w:rsidRPr="00232485">
              <w:rPr>
                <w:rFonts w:ascii="HG丸ｺﾞｼｯｸM-PRO" w:hAnsi="HG丸ｺﾞｼｯｸM-PRO"/>
                <w:color w:val="000000"/>
                <w:sz w:val="21"/>
              </w:rPr>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w:t>
            </w:r>
            <w:r w:rsidRPr="00232485">
              <w:rPr>
                <w:rFonts w:ascii="HG丸ｺﾞｼｯｸM-PRO" w:hAnsi="HG丸ｺﾞｼｯｸM-PRO" w:hint="eastAsia"/>
                <w:color w:val="000000"/>
                <w:sz w:val="21"/>
              </w:rPr>
              <w:t>分</w:t>
            </w:r>
          </w:p>
          <w:p w14:paraId="0E70CC3C" w14:textId="77777777" w:rsidR="00232485" w:rsidRPr="00232485" w:rsidRDefault="00232485" w:rsidP="00232485">
            <w:pPr>
              <w:pStyle w:val="1f5"/>
              <w:spacing w:line="240" w:lineRule="exact"/>
              <w:ind w:left="420"/>
              <w:rPr>
                <w:rFonts w:ascii="HG丸ｺﾞｼｯｸM-PRO" w:hAnsi="HG丸ｺﾞｼｯｸM-PRO"/>
                <w:color w:val="000000"/>
                <w:sz w:val="21"/>
              </w:rPr>
            </w:pPr>
            <w:r w:rsidRPr="00232485">
              <w:rPr>
                <w:rFonts w:ascii="HG丸ｺﾞｼｯｸM-PRO" w:hAnsi="HG丸ｺﾞｼｯｸM-PRO" w:cs="Century"/>
                <w:color w:val="000000"/>
                <w:sz w:val="21"/>
              </w:rPr>
              <w:t xml:space="preserve">(7) </w:t>
            </w:r>
            <w:r w:rsidRPr="00232485">
              <w:rPr>
                <w:rFonts w:ascii="HG丸ｺﾞｼｯｸM-PRO" w:hAnsi="HG丸ｺﾞｼｯｸM-PRO" w:hint="eastAsia"/>
                <w:color w:val="000000"/>
                <w:sz w:val="21"/>
              </w:rPr>
              <w:t>ゲート開閉操作方法</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遠隔・現場手動</w:t>
            </w:r>
            <w:r w:rsidRPr="00232485">
              <w:rPr>
                <w:rFonts w:ascii="HG丸ｺﾞｼｯｸM-PRO" w:hAnsi="HG丸ｺﾞｼｯｸM-PRO"/>
                <w:color w:val="000000"/>
                <w:sz w:val="21"/>
              </w:rPr>
              <w:t>]</w:t>
            </w:r>
          </w:p>
          <w:p w14:paraId="1857CFF9" w14:textId="77777777" w:rsidR="00232485" w:rsidRPr="00232485" w:rsidRDefault="00232485" w:rsidP="00E222B8">
            <w:pPr>
              <w:pStyle w:val="1c"/>
              <w:numPr>
                <w:ilvl w:val="4"/>
                <w:numId w:val="142"/>
              </w:numPr>
              <w:spacing w:line="240" w:lineRule="exact"/>
              <w:ind w:left="550"/>
              <w:rPr>
                <w:rFonts w:ascii="HG丸ｺﾞｼｯｸM-PRO" w:hAnsi="HG丸ｺﾞｼｯｸM-PRO"/>
                <w:sz w:val="21"/>
              </w:rPr>
            </w:pPr>
            <w:r w:rsidRPr="00232485">
              <w:rPr>
                <w:rFonts w:ascii="HG丸ｺﾞｼｯｸM-PRO" w:hAnsi="HG丸ｺﾞｼｯｸM-PRO" w:hint="eastAsia"/>
                <w:sz w:val="21"/>
              </w:rPr>
              <w:t>付属機器</w:t>
            </w:r>
            <w:r w:rsidRPr="00232485">
              <w:rPr>
                <w:rFonts w:ascii="HG丸ｺﾞｼｯｸM-PRO" w:hAnsi="HG丸ｺﾞｼｯｸM-PRO"/>
                <w:sz w:val="21"/>
              </w:rPr>
              <w:t xml:space="preserve"> </w:t>
            </w:r>
            <w:r w:rsidRPr="00232485">
              <w:rPr>
                <w:rFonts w:ascii="HG丸ｺﾞｼｯｸM-PRO" w:hAnsi="HG丸ｺﾞｼｯｸM-PRO"/>
                <w:sz w:val="21"/>
              </w:rPr>
              <w:tab/>
            </w:r>
            <w:r w:rsidRPr="00232485">
              <w:rPr>
                <w:rFonts w:ascii="HG丸ｺﾞｼｯｸM-PRO" w:hAnsi="HG丸ｺﾞｼｯｸM-PRO"/>
                <w:sz w:val="21"/>
              </w:rPr>
              <w:tab/>
              <w:t>[</w:t>
            </w:r>
            <w:r w:rsidRPr="00232485">
              <w:rPr>
                <w:rFonts w:ascii="HG丸ｺﾞｼｯｸM-PRO" w:hAnsi="HG丸ｺﾞｼｯｸM-PRO" w:hint="eastAsia"/>
                <w:sz w:val="21"/>
              </w:rPr>
              <w:t>開閉ゲート、ゲート駆動装置、点検口、レベル表示装置、</w:t>
            </w:r>
          </w:p>
          <w:p w14:paraId="7BD24371" w14:textId="77777777" w:rsidR="00232485" w:rsidRPr="00232485" w:rsidRDefault="00232485" w:rsidP="00232485">
            <w:pPr>
              <w:pStyle w:val="1c"/>
              <w:numPr>
                <w:ilvl w:val="0"/>
                <w:numId w:val="0"/>
              </w:numPr>
              <w:spacing w:line="240" w:lineRule="exact"/>
              <w:ind w:left="550"/>
              <w:rPr>
                <w:rFonts w:ascii="HG丸ｺﾞｼｯｸM-PRO" w:hAnsi="HG丸ｺﾞｼｯｸM-PRO"/>
                <w:sz w:val="21"/>
              </w:rPr>
            </w:pPr>
            <w:r w:rsidRPr="00232485">
              <w:rPr>
                <w:rFonts w:ascii="HG丸ｺﾞｼｯｸM-PRO" w:hAnsi="HG丸ｺﾞｼｯｸM-PRO"/>
                <w:sz w:val="21"/>
              </w:rPr>
              <w:tab/>
            </w:r>
            <w:r w:rsidRPr="00232485">
              <w:rPr>
                <w:rFonts w:ascii="HG丸ｺﾞｼｯｸM-PRO" w:hAnsi="HG丸ｺﾞｼｯｸM-PRO"/>
                <w:sz w:val="21"/>
              </w:rPr>
              <w:tab/>
            </w:r>
            <w:r w:rsidRPr="00232485">
              <w:rPr>
                <w:rFonts w:ascii="HG丸ｺﾞｼｯｸM-PRO" w:hAnsi="HG丸ｺﾞｼｯｸM-PRO" w:hint="eastAsia"/>
                <w:sz w:val="21"/>
              </w:rPr>
              <w:t>ブリッジ警報装置、ブリッジ解除装置</w:t>
            </w:r>
            <w:r w:rsidRPr="00232485">
              <w:rPr>
                <w:rFonts w:ascii="HG丸ｺﾞｼｯｸM-PRO" w:hAnsi="HG丸ｺﾞｼｯｸM-PRO"/>
                <w:sz w:val="21"/>
              </w:rPr>
              <w:t>、</w:t>
            </w:r>
            <w:r w:rsidRPr="00232485">
              <w:rPr>
                <w:rFonts w:ascii="HG丸ｺﾞｼｯｸM-PRO" w:hAnsi="HG丸ｺﾞｼｯｸM-PRO" w:hint="eastAsia"/>
                <w:sz w:val="21"/>
              </w:rPr>
              <w:t>その他必要設備一</w:t>
            </w:r>
          </w:p>
          <w:p w14:paraId="4C724AE6" w14:textId="77777777" w:rsidR="00232485" w:rsidRPr="00232485" w:rsidRDefault="00232485" w:rsidP="00232485">
            <w:pPr>
              <w:pStyle w:val="1c"/>
              <w:numPr>
                <w:ilvl w:val="0"/>
                <w:numId w:val="0"/>
              </w:numPr>
              <w:spacing w:line="240" w:lineRule="exact"/>
              <w:ind w:left="550"/>
              <w:rPr>
                <w:rFonts w:ascii="HG丸ｺﾞｼｯｸM-PRO" w:hAnsi="HG丸ｺﾞｼｯｸM-PRO"/>
                <w:sz w:val="21"/>
              </w:rPr>
            </w:pPr>
            <w:r w:rsidRPr="00232485">
              <w:rPr>
                <w:rFonts w:ascii="HG丸ｺﾞｼｯｸM-PRO" w:hAnsi="HG丸ｺﾞｼｯｸM-PRO"/>
                <w:sz w:val="21"/>
              </w:rPr>
              <w:tab/>
            </w:r>
            <w:r w:rsidRPr="00232485">
              <w:rPr>
                <w:rFonts w:ascii="HG丸ｺﾞｼｯｸM-PRO" w:hAnsi="HG丸ｺﾞｼｯｸM-PRO"/>
                <w:sz w:val="21"/>
              </w:rPr>
              <w:tab/>
            </w:r>
            <w:r w:rsidRPr="00232485">
              <w:rPr>
                <w:rFonts w:ascii="HG丸ｺﾞｼｯｸM-PRO" w:hAnsi="HG丸ｺﾞｼｯｸM-PRO" w:hint="eastAsia"/>
                <w:sz w:val="21"/>
              </w:rPr>
              <w:t>式]</w:t>
            </w:r>
          </w:p>
          <w:p w14:paraId="57B03557"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特記事項</w:t>
            </w:r>
          </w:p>
          <w:p w14:paraId="1DFB3801" w14:textId="77777777" w:rsidR="00232485" w:rsidRPr="00232485" w:rsidRDefault="00232485" w:rsidP="00E222B8">
            <w:pPr>
              <w:pStyle w:val="19"/>
              <w:numPr>
                <w:ilvl w:val="0"/>
                <w:numId w:val="144"/>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ごみクレーンで供給されたごみを一時貯えて、円滑に後段の処理へ供給可能な構造とすること。</w:t>
            </w:r>
          </w:p>
          <w:p w14:paraId="49A03955" w14:textId="77777777" w:rsidR="00232485" w:rsidRPr="00232485" w:rsidRDefault="00232485" w:rsidP="00E222B8">
            <w:pPr>
              <w:pStyle w:val="19"/>
              <w:numPr>
                <w:ilvl w:val="0"/>
                <w:numId w:val="144"/>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sz w:val="21"/>
              </w:rPr>
              <w:t>レベル表示、ブリッジ警報装置を中央制御室</w:t>
            </w:r>
            <w:r w:rsidRPr="00232485">
              <w:rPr>
                <w:rFonts w:ascii="HG丸ｺﾞｼｯｸM-PRO" w:eastAsia="HG丸ｺﾞｼｯｸM-PRO" w:hAnsi="HG丸ｺﾞｼｯｸM-PRO"/>
                <w:bCs w:val="0"/>
                <w:sz w:val="21"/>
              </w:rPr>
              <w:t>(</w:t>
            </w:r>
            <w:r w:rsidRPr="00232485">
              <w:rPr>
                <w:rFonts w:ascii="HG丸ｺﾞｼｯｸM-PRO" w:eastAsia="HG丸ｺﾞｼｯｸM-PRO" w:hAnsi="HG丸ｺﾞｼｯｸM-PRO" w:hint="eastAsia"/>
                <w:bCs w:val="0"/>
                <w:sz w:val="21"/>
              </w:rPr>
              <w:t>クレーン操作室</w:t>
            </w:r>
            <w:r w:rsidRPr="00232485">
              <w:rPr>
                <w:rFonts w:ascii="HG丸ｺﾞｼｯｸM-PRO" w:eastAsia="HG丸ｺﾞｼｯｸM-PRO" w:hAnsi="HG丸ｺﾞｼｯｸM-PRO"/>
                <w:bCs w:val="0"/>
                <w:sz w:val="21"/>
              </w:rPr>
              <w:t>)</w:t>
            </w:r>
            <w:r w:rsidRPr="00232485">
              <w:rPr>
                <w:rFonts w:ascii="HG丸ｺﾞｼｯｸM-PRO" w:eastAsia="HG丸ｺﾞｼｯｸM-PRO" w:hAnsi="HG丸ｺﾞｼｯｸM-PRO" w:hint="eastAsia"/>
                <w:bCs w:val="0"/>
                <w:sz w:val="21"/>
              </w:rPr>
              <w:t>に設けること。</w:t>
            </w:r>
          </w:p>
          <w:p w14:paraId="22C449D9" w14:textId="77777777" w:rsidR="00232485" w:rsidRPr="00232485" w:rsidRDefault="00232485" w:rsidP="00E222B8">
            <w:pPr>
              <w:pStyle w:val="19"/>
              <w:numPr>
                <w:ilvl w:val="0"/>
                <w:numId w:val="144"/>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シュート部でごみの閉塞をおこさないよう、構造上の配慮を十分に検討し、必要な装置を設置すること。</w:t>
            </w:r>
          </w:p>
          <w:p w14:paraId="5F51C6BF" w14:textId="77777777" w:rsidR="00232485" w:rsidRPr="00232485" w:rsidRDefault="00232485" w:rsidP="00E222B8">
            <w:pPr>
              <w:pStyle w:val="19"/>
              <w:numPr>
                <w:ilvl w:val="0"/>
                <w:numId w:val="144"/>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ホッパ下部は、高熱の燃焼ガスの影響を直接受ける部分であるので水冷壁等により本体の保護を</w:t>
            </w:r>
            <w:r w:rsidRPr="00232485">
              <w:rPr>
                <w:rFonts w:ascii="HG丸ｺﾞｼｯｸM-PRO" w:eastAsia="HG丸ｺﾞｼｯｸM-PRO" w:hAnsi="HG丸ｺﾞｼｯｸM-PRO" w:hint="eastAsia"/>
                <w:color w:val="000000"/>
                <w:sz w:val="21"/>
              </w:rPr>
              <w:t>図る</w:t>
            </w:r>
            <w:r w:rsidRPr="00232485">
              <w:rPr>
                <w:rFonts w:ascii="HG丸ｺﾞｼｯｸM-PRO" w:eastAsia="HG丸ｺﾞｼｯｸM-PRO" w:hAnsi="HG丸ｺﾞｼｯｸM-PRO" w:hint="eastAsia"/>
                <w:bCs w:val="0"/>
                <w:color w:val="000000"/>
                <w:sz w:val="21"/>
              </w:rPr>
              <w:t>こと。</w:t>
            </w:r>
          </w:p>
          <w:p w14:paraId="5F428113" w14:textId="77777777" w:rsidR="00232485" w:rsidRPr="00232485" w:rsidRDefault="00232485" w:rsidP="00E222B8">
            <w:pPr>
              <w:pStyle w:val="19"/>
              <w:numPr>
                <w:ilvl w:val="0"/>
                <w:numId w:val="144"/>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ホッパ部に開閉ゲートを設け、操作はごみクレーン操作室及び現場で行うこととする。</w:t>
            </w:r>
          </w:p>
          <w:p w14:paraId="155EA121" w14:textId="77777777" w:rsidR="00232485" w:rsidRPr="00232485" w:rsidRDefault="00232485" w:rsidP="00E222B8">
            <w:pPr>
              <w:pStyle w:val="19"/>
              <w:numPr>
                <w:ilvl w:val="0"/>
                <w:numId w:val="144"/>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ホッパレベル検出装置により、ごみクレーン操作室への投入指示を行うものとする。また、ブリッジ検出機能を完備すること。</w:t>
            </w:r>
          </w:p>
          <w:p w14:paraId="6A581FB0" w14:textId="77777777" w:rsidR="00232485" w:rsidRPr="00232485" w:rsidRDefault="00232485" w:rsidP="00E222B8">
            <w:pPr>
              <w:pStyle w:val="19"/>
              <w:numPr>
                <w:ilvl w:val="0"/>
                <w:numId w:val="144"/>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s="Century"/>
                <w:color w:val="000000"/>
                <w:sz w:val="21"/>
              </w:rPr>
              <w:t xml:space="preserve"> </w:t>
            </w:r>
            <w:r w:rsidRPr="00232485">
              <w:rPr>
                <w:rFonts w:ascii="HG丸ｺﾞｼｯｸM-PRO" w:eastAsia="HG丸ｺﾞｼｯｸM-PRO" w:hAnsi="HG丸ｺﾞｼｯｸM-PRO" w:hint="eastAsia"/>
                <w:sz w:val="21"/>
              </w:rPr>
              <w:t>ブリッジを解除するための装置を設置し、現場操作のほか中央制御室並びにごみクレーン操作室からも操作できること。なお、ホッパゲートとブリッジ解除装置は兼用しても良い。</w:t>
            </w:r>
          </w:p>
          <w:p w14:paraId="51C4A5B0" w14:textId="77777777" w:rsidR="00232485" w:rsidRPr="00232485" w:rsidRDefault="00232485" w:rsidP="00E222B8">
            <w:pPr>
              <w:pStyle w:val="19"/>
              <w:numPr>
                <w:ilvl w:val="0"/>
                <w:numId w:val="144"/>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w:t>
            </w:r>
            <w:r w:rsidRPr="00232485">
              <w:rPr>
                <w:rFonts w:ascii="HG丸ｺﾞｼｯｸM-PRO" w:eastAsia="HG丸ｺﾞｼｯｸM-PRO" w:hAnsi="HG丸ｺﾞｼｯｸM-PRO" w:hint="eastAsia"/>
                <w:sz w:val="21"/>
              </w:rPr>
              <w:t>シュート部には摩耗防止のためにライナーを設置すること。</w:t>
            </w:r>
          </w:p>
          <w:p w14:paraId="7AD43624" w14:textId="77777777" w:rsidR="00C4617B" w:rsidRPr="006E1843" w:rsidRDefault="00C4617B" w:rsidP="00232485">
            <w:pPr>
              <w:pStyle w:val="19"/>
              <w:tabs>
                <w:tab w:val="left" w:pos="105"/>
                <w:tab w:val="left" w:pos="420"/>
              </w:tabs>
              <w:spacing w:line="240" w:lineRule="exact"/>
              <w:ind w:leftChars="0" w:left="840" w:firstLineChars="0" w:firstLine="0"/>
            </w:pPr>
          </w:p>
        </w:tc>
        <w:tc>
          <w:tcPr>
            <w:tcW w:w="9462" w:type="dxa"/>
            <w:shd w:val="clear" w:color="auto" w:fill="auto"/>
          </w:tcPr>
          <w:p w14:paraId="3A2DF891"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10A5A553"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02D976DA" w14:textId="77777777" w:rsidTr="006E1843">
        <w:trPr>
          <w:trHeight w:val="352"/>
        </w:trPr>
        <w:tc>
          <w:tcPr>
            <w:tcW w:w="10455" w:type="dxa"/>
            <w:shd w:val="clear" w:color="auto" w:fill="auto"/>
          </w:tcPr>
          <w:p w14:paraId="35ACF8E4" w14:textId="77777777" w:rsidR="00232485" w:rsidRPr="00232485" w:rsidRDefault="00232485" w:rsidP="00E222B8">
            <w:pPr>
              <w:pStyle w:val="1e"/>
              <w:numPr>
                <w:ilvl w:val="3"/>
                <w:numId w:val="142"/>
              </w:numPr>
              <w:tabs>
                <w:tab w:val="num" w:pos="360"/>
              </w:tabs>
              <w:spacing w:line="240" w:lineRule="exact"/>
              <w:ind w:left="420" w:hanging="420"/>
              <w:rPr>
                <w:color w:val="000000"/>
                <w:sz w:val="21"/>
                <w:szCs w:val="21"/>
              </w:rPr>
            </w:pPr>
            <w:r w:rsidRPr="00232485">
              <w:rPr>
                <w:rFonts w:hint="eastAsia"/>
                <w:color w:val="000000"/>
                <w:sz w:val="21"/>
                <w:szCs w:val="21"/>
              </w:rPr>
              <w:t>給じん装置</w:t>
            </w:r>
          </w:p>
          <w:p w14:paraId="47D50271"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本装置は、ホッパ内のごみを炉内へ円滑に供給するもので、耐熱、耐摩耗、耐腐食を十分考慮したものとする。また、ごみ質の変動に対しても、炉内へのごみ供給が安定してできる構造とすること。</w:t>
            </w:r>
          </w:p>
          <w:p w14:paraId="51CB8B0E"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08A28868"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[２]基（１炉１基）</w:t>
            </w:r>
          </w:p>
          <w:p w14:paraId="5E57BBF8"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主要項目（１基につき）</w:t>
            </w:r>
          </w:p>
          <w:p w14:paraId="66D31027" w14:textId="77777777" w:rsidR="00232485" w:rsidRPr="00232485" w:rsidRDefault="00232485" w:rsidP="00E222B8">
            <w:pPr>
              <w:pStyle w:val="19"/>
              <w:numPr>
                <w:ilvl w:val="0"/>
                <w:numId w:val="145"/>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構造</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4A1F9A0F" w14:textId="77777777" w:rsidR="00232485" w:rsidRPr="00232485" w:rsidRDefault="00232485" w:rsidP="00E222B8">
            <w:pPr>
              <w:pStyle w:val="19"/>
              <w:numPr>
                <w:ilvl w:val="0"/>
                <w:numId w:val="145"/>
              </w:numPr>
              <w:tabs>
                <w:tab w:val="left" w:pos="105"/>
                <w:tab w:val="left" w:pos="420"/>
              </w:tabs>
              <w:spacing w:line="240" w:lineRule="exact"/>
              <w:ind w:leftChars="0" w:left="840" w:firstLineChars="0"/>
              <w:rPr>
                <w:rFonts w:ascii="HG丸ｺﾞｼｯｸM-PRO" w:eastAsia="HG丸ｺﾞｼｯｸM-PRO" w:hAnsi="HG丸ｺﾞｼｯｸM-PRO" w:cs="Century"/>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能力</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cs="Century"/>
                <w:bCs w:val="0"/>
                <w:color w:val="000000"/>
                <w:sz w:val="21"/>
              </w:rPr>
              <w:t xml:space="preserve">kg/h </w:t>
            </w:r>
            <w:r w:rsidRPr="00232485">
              <w:rPr>
                <w:rFonts w:ascii="HG丸ｺﾞｼｯｸM-PRO" w:eastAsia="HG丸ｺﾞｼｯｸM-PRO" w:hAnsi="HG丸ｺﾞｼｯｸM-PRO" w:hint="eastAsia"/>
                <w:bCs w:val="0"/>
                <w:color w:val="000000"/>
                <w:sz w:val="21"/>
              </w:rPr>
              <w:t>以上</w:t>
            </w:r>
          </w:p>
          <w:p w14:paraId="39660EE3" w14:textId="77777777" w:rsidR="00232485" w:rsidRPr="00232485" w:rsidRDefault="00232485" w:rsidP="00E222B8">
            <w:pPr>
              <w:pStyle w:val="19"/>
              <w:numPr>
                <w:ilvl w:val="0"/>
                <w:numId w:val="145"/>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寸法</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hint="eastAsia"/>
                <w:bCs w:val="0"/>
                <w:color w:val="000000"/>
                <w:sz w:val="21"/>
              </w:rPr>
              <w:t>幅</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ｍ×長さ</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ｍ</w:t>
            </w:r>
          </w:p>
          <w:p w14:paraId="1B55E159" w14:textId="77777777" w:rsidR="00232485" w:rsidRPr="00232485" w:rsidRDefault="00232485" w:rsidP="00E222B8">
            <w:pPr>
              <w:pStyle w:val="19"/>
              <w:numPr>
                <w:ilvl w:val="0"/>
                <w:numId w:val="145"/>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材質</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48B2E6BA" w14:textId="77777777" w:rsidR="00232485" w:rsidRPr="00232485" w:rsidRDefault="00232485" w:rsidP="00E222B8">
            <w:pPr>
              <w:pStyle w:val="19"/>
              <w:numPr>
                <w:ilvl w:val="0"/>
                <w:numId w:val="145"/>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駆動方式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124A4DC8" w14:textId="77777777" w:rsidR="00232485" w:rsidRPr="00232485" w:rsidRDefault="00232485" w:rsidP="00E222B8">
            <w:pPr>
              <w:pStyle w:val="19"/>
              <w:numPr>
                <w:ilvl w:val="0"/>
                <w:numId w:val="145"/>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操作方式</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t>[</w:t>
            </w:r>
            <w:r w:rsidRPr="00232485">
              <w:rPr>
                <w:rFonts w:ascii="HG丸ｺﾞｼｯｸM-PRO" w:eastAsia="HG丸ｺﾞｼｯｸM-PRO" w:hAnsi="HG丸ｺﾞｼｯｸM-PRO" w:hint="eastAsia"/>
                <w:color w:val="000000"/>
                <w:sz w:val="21"/>
              </w:rPr>
              <w:t>自動（</w:t>
            </w:r>
            <w:r w:rsidRPr="00232485">
              <w:rPr>
                <w:rFonts w:ascii="HG丸ｺﾞｼｯｸM-PRO" w:eastAsia="HG丸ｺﾞｼｯｸM-PRO" w:hAnsi="HG丸ｺﾞｼｯｸM-PRO"/>
                <w:color w:val="000000"/>
                <w:sz w:val="21"/>
              </w:rPr>
              <w:t>ACC）、遠隔手動、現場手動]</w:t>
            </w:r>
          </w:p>
          <w:p w14:paraId="4796ADD3"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sz w:val="21"/>
              </w:rPr>
              <w:t>付属機器</w:t>
            </w:r>
            <w:r w:rsidRPr="00232485">
              <w:rPr>
                <w:rFonts w:ascii="HG丸ｺﾞｼｯｸM-PRO" w:hAnsi="HG丸ｺﾞｼｯｸM-PRO"/>
                <w:sz w:val="21"/>
              </w:rPr>
              <w:tab/>
            </w:r>
            <w:r w:rsidRPr="00232485">
              <w:rPr>
                <w:rFonts w:ascii="HG丸ｺﾞｼｯｸM-PRO" w:hAnsi="HG丸ｺﾞｼｯｸM-PRO"/>
                <w:sz w:val="21"/>
              </w:rPr>
              <w:tab/>
              <w:t>[</w:t>
            </w:r>
            <w:r w:rsidRPr="00232485">
              <w:rPr>
                <w:rFonts w:ascii="HG丸ｺﾞｼｯｸM-PRO" w:hAnsi="HG丸ｺﾞｼｯｸM-PRO" w:hint="eastAsia"/>
                <w:sz w:val="21"/>
              </w:rPr>
              <w:t>点検口、その他必要な設備一式</w:t>
            </w:r>
            <w:r w:rsidRPr="00232485">
              <w:rPr>
                <w:rFonts w:ascii="HG丸ｺﾞｼｯｸM-PRO" w:hAnsi="HG丸ｺﾞｼｯｸM-PRO"/>
                <w:sz w:val="21"/>
              </w:rPr>
              <w:t>]</w:t>
            </w:r>
          </w:p>
          <w:p w14:paraId="7A974C05"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特記事項</w:t>
            </w:r>
          </w:p>
          <w:p w14:paraId="194C49E4" w14:textId="77777777" w:rsidR="00232485" w:rsidRPr="00232485" w:rsidRDefault="00232485" w:rsidP="00E222B8">
            <w:pPr>
              <w:pStyle w:val="19"/>
              <w:numPr>
                <w:ilvl w:val="0"/>
                <w:numId w:val="146"/>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s="Century"/>
                <w:bCs w:val="0"/>
                <w:color w:val="000000"/>
                <w:sz w:val="21"/>
              </w:rPr>
              <w:t xml:space="preserve"> </w:t>
            </w:r>
            <w:r w:rsidRPr="00232485">
              <w:rPr>
                <w:rFonts w:ascii="HG丸ｺﾞｼｯｸM-PRO" w:eastAsia="HG丸ｺﾞｼｯｸM-PRO" w:hAnsi="HG丸ｺﾞｼｯｸM-PRO" w:hint="eastAsia"/>
                <w:bCs w:val="0"/>
                <w:color w:val="000000"/>
                <w:sz w:val="21"/>
              </w:rPr>
              <w:t>ごみを炉内に円滑に供給でき、外気とのシールを形成できるものとすること。</w:t>
            </w:r>
          </w:p>
          <w:p w14:paraId="1EBB5CDD" w14:textId="77777777" w:rsidR="00232485" w:rsidRPr="00232485" w:rsidRDefault="00232485" w:rsidP="00E222B8">
            <w:pPr>
              <w:pStyle w:val="19"/>
              <w:numPr>
                <w:ilvl w:val="0"/>
                <w:numId w:val="146"/>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s="Century"/>
                <w:bCs w:val="0"/>
                <w:color w:val="000000"/>
                <w:sz w:val="21"/>
              </w:rPr>
              <w:t xml:space="preserve"> </w:t>
            </w:r>
            <w:r w:rsidRPr="00232485">
              <w:rPr>
                <w:rFonts w:ascii="HG丸ｺﾞｼｯｸM-PRO" w:eastAsia="HG丸ｺﾞｼｯｸM-PRO" w:hAnsi="HG丸ｺﾞｼｯｸM-PRO" w:hint="eastAsia"/>
                <w:bCs w:val="0"/>
                <w:color w:val="000000"/>
                <w:sz w:val="21"/>
              </w:rPr>
              <w:t>プッシャ本体は耐熱、耐摩耗性に優れ耐久性の高いものにすること。</w:t>
            </w:r>
          </w:p>
          <w:p w14:paraId="14E64422" w14:textId="77777777" w:rsidR="00232485" w:rsidRPr="00232485" w:rsidRDefault="00232485" w:rsidP="00E222B8">
            <w:pPr>
              <w:pStyle w:val="19"/>
              <w:numPr>
                <w:ilvl w:val="0"/>
                <w:numId w:val="146"/>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s="Century"/>
                <w:color w:val="000000"/>
                <w:sz w:val="21"/>
              </w:rPr>
              <w:t xml:space="preserve"> </w:t>
            </w:r>
            <w:r w:rsidRPr="00232485">
              <w:rPr>
                <w:rFonts w:ascii="HG丸ｺﾞｼｯｸM-PRO" w:eastAsia="HG丸ｺﾞｼｯｸM-PRO" w:hAnsi="HG丸ｺﾞｼｯｸM-PRO" w:hint="eastAsia"/>
                <w:color w:val="000000"/>
                <w:sz w:val="21"/>
              </w:rPr>
              <w:t>装置は、ごみのかみ込み・落じんの少ない構造とすること。また、かみ込んだごみ及びごみ汚水は、速やかに炉外に排出できるものとすること。</w:t>
            </w:r>
          </w:p>
          <w:p w14:paraId="10CC8431" w14:textId="77777777" w:rsidR="00C4617B" w:rsidRPr="00232485" w:rsidRDefault="00C4617B" w:rsidP="00232485">
            <w:pPr>
              <w:pStyle w:val="19"/>
              <w:tabs>
                <w:tab w:val="left" w:pos="105"/>
                <w:tab w:val="left" w:pos="420"/>
              </w:tabs>
              <w:spacing w:line="240" w:lineRule="exact"/>
              <w:ind w:leftChars="0" w:left="0" w:firstLineChars="0" w:firstLine="0"/>
            </w:pPr>
          </w:p>
        </w:tc>
        <w:tc>
          <w:tcPr>
            <w:tcW w:w="9462" w:type="dxa"/>
            <w:shd w:val="clear" w:color="auto" w:fill="auto"/>
          </w:tcPr>
          <w:p w14:paraId="10F81250"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17E3379E" w14:textId="77777777" w:rsidR="00C4617B" w:rsidRPr="00F973B0" w:rsidRDefault="00C4617B" w:rsidP="006E1843">
            <w:pPr>
              <w:adjustRightInd w:val="0"/>
              <w:snapToGrid w:val="0"/>
              <w:spacing w:line="240" w:lineRule="atLeast"/>
              <w:textAlignment w:val="baseline"/>
              <w:rPr>
                <w:rFonts w:hAnsi="ＭＳ 明朝"/>
                <w:szCs w:val="21"/>
              </w:rPr>
            </w:pPr>
          </w:p>
        </w:tc>
      </w:tr>
      <w:tr w:rsidR="00232485" w:rsidRPr="00F973B0" w14:paraId="6AAF746E" w14:textId="77777777" w:rsidTr="006E1843">
        <w:trPr>
          <w:trHeight w:val="352"/>
        </w:trPr>
        <w:tc>
          <w:tcPr>
            <w:tcW w:w="10455" w:type="dxa"/>
            <w:shd w:val="clear" w:color="auto" w:fill="auto"/>
          </w:tcPr>
          <w:p w14:paraId="0270D970" w14:textId="77777777" w:rsidR="00232485" w:rsidRPr="00232485" w:rsidRDefault="00232485" w:rsidP="00E222B8">
            <w:pPr>
              <w:pStyle w:val="1e"/>
              <w:numPr>
                <w:ilvl w:val="3"/>
                <w:numId w:val="142"/>
              </w:numPr>
              <w:tabs>
                <w:tab w:val="num" w:pos="360"/>
              </w:tabs>
              <w:spacing w:line="240" w:lineRule="exact"/>
              <w:ind w:left="420" w:hanging="420"/>
              <w:rPr>
                <w:color w:val="000000"/>
                <w:sz w:val="21"/>
                <w:szCs w:val="21"/>
              </w:rPr>
            </w:pPr>
            <w:r w:rsidRPr="00232485">
              <w:rPr>
                <w:rFonts w:hint="eastAsia"/>
                <w:color w:val="000000"/>
                <w:sz w:val="21"/>
                <w:szCs w:val="21"/>
              </w:rPr>
              <w:t>燃焼装置</w:t>
            </w:r>
          </w:p>
          <w:p w14:paraId="3E524267"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設備は、ごみ、副資材等を安定的に所定量投入でき、高温で燃焼溶融させるとともに、溶融物が容易に排出し得るものであること。なお、破砕処理した不燃残さ等を連続的に溶融固化物化（スラグ化）し、容易に排出し得るものとすること。</w:t>
            </w:r>
          </w:p>
          <w:p w14:paraId="74CA4368"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構造は、地震又は熱膨張等により崩壊しない堅牢なものであって、かつ必要な部分は外気と遮断されたものとすること。</w:t>
            </w:r>
          </w:p>
          <w:p w14:paraId="0E88E365"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[シャフト式ガス化溶融炉]</w:t>
            </w:r>
          </w:p>
          <w:p w14:paraId="348861D9"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[２]基（１基１炉）</w:t>
            </w:r>
          </w:p>
          <w:p w14:paraId="6F1E9899"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主要項目（１炉につき）</w:t>
            </w:r>
          </w:p>
          <w:p w14:paraId="03D10C76" w14:textId="77777777" w:rsidR="00232485" w:rsidRPr="00232485" w:rsidRDefault="00232485" w:rsidP="00E222B8">
            <w:pPr>
              <w:pStyle w:val="19"/>
              <w:numPr>
                <w:ilvl w:val="0"/>
                <w:numId w:val="147"/>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処理率</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]kg/</w:t>
            </w:r>
            <w:r w:rsidRPr="00232485">
              <w:rPr>
                <w:rFonts w:ascii="HG丸ｺﾞｼｯｸM-PRO" w:eastAsia="HG丸ｺﾞｼｯｸM-PRO" w:hAnsi="HG丸ｺﾞｼｯｸM-PRO" w:hint="eastAsia"/>
                <w:bCs w:val="0"/>
                <w:color w:val="000000"/>
                <w:sz w:val="21"/>
              </w:rPr>
              <w:t>ｍ</w:t>
            </w:r>
            <w:r w:rsidRPr="00232485">
              <w:rPr>
                <w:rFonts w:ascii="HG丸ｺﾞｼｯｸM-PRO" w:eastAsia="HG丸ｺﾞｼｯｸM-PRO" w:hAnsi="HG丸ｺﾞｼｯｸM-PRO"/>
                <w:bCs w:val="0"/>
                <w:color w:val="000000"/>
                <w:sz w:val="21"/>
                <w:vertAlign w:val="superscript"/>
              </w:rPr>
              <w:t>2</w:t>
            </w:r>
            <w:r w:rsidRPr="00232485">
              <w:rPr>
                <w:rFonts w:ascii="HG丸ｺﾞｼｯｸM-PRO" w:eastAsia="HG丸ｺﾞｼｯｸM-PRO" w:hAnsi="HG丸ｺﾞｼｯｸM-PRO" w:hint="eastAsia"/>
                <w:bCs w:val="0"/>
                <w:color w:val="000000"/>
                <w:sz w:val="21"/>
              </w:rPr>
              <w:t>・</w:t>
            </w:r>
            <w:r w:rsidRPr="00232485">
              <w:rPr>
                <w:rFonts w:ascii="HG丸ｺﾞｼｯｸM-PRO" w:eastAsia="HG丸ｺﾞｼｯｸM-PRO" w:hAnsi="HG丸ｺﾞｼｯｸM-PRO"/>
                <w:bCs w:val="0"/>
                <w:color w:val="000000"/>
                <w:sz w:val="21"/>
              </w:rPr>
              <w:t>h</w:t>
            </w:r>
          </w:p>
          <w:p w14:paraId="05D7CD7B" w14:textId="77777777" w:rsidR="00232485" w:rsidRPr="00232485" w:rsidRDefault="00232485" w:rsidP="00E222B8">
            <w:pPr>
              <w:pStyle w:val="19"/>
              <w:numPr>
                <w:ilvl w:val="0"/>
                <w:numId w:val="147"/>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容積</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ｍ</w:t>
            </w:r>
            <w:r w:rsidRPr="00232485">
              <w:rPr>
                <w:rFonts w:ascii="HG丸ｺﾞｼｯｸM-PRO" w:eastAsia="HG丸ｺﾞｼｯｸM-PRO" w:hAnsi="HG丸ｺﾞｼｯｸM-PRO"/>
                <w:bCs w:val="0"/>
                <w:color w:val="000000"/>
                <w:sz w:val="21"/>
                <w:vertAlign w:val="superscript"/>
              </w:rPr>
              <w:t>3</w:t>
            </w:r>
          </w:p>
          <w:p w14:paraId="42F2AD84" w14:textId="77777777" w:rsidR="00232485" w:rsidRPr="00232485" w:rsidRDefault="00232485" w:rsidP="00E222B8">
            <w:pPr>
              <w:pStyle w:val="19"/>
              <w:numPr>
                <w:ilvl w:val="0"/>
                <w:numId w:val="147"/>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溶融温度</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w:t>
            </w:r>
          </w:p>
          <w:p w14:paraId="72F785E1" w14:textId="77777777" w:rsidR="00232485" w:rsidRPr="00232485" w:rsidRDefault="00232485" w:rsidP="00E222B8">
            <w:pPr>
              <w:pStyle w:val="19"/>
              <w:numPr>
                <w:ilvl w:val="0"/>
                <w:numId w:val="147"/>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構造</w:t>
            </w:r>
          </w:p>
          <w:p w14:paraId="1CD7FC48" w14:textId="77777777" w:rsidR="00232485" w:rsidRPr="00232485" w:rsidRDefault="00232485" w:rsidP="00E222B8">
            <w:pPr>
              <w:pStyle w:val="a"/>
              <w:numPr>
                <w:ilvl w:val="0"/>
                <w:numId w:val="148"/>
              </w:numPr>
              <w:spacing w:line="240" w:lineRule="exact"/>
              <w:ind w:left="1044"/>
              <w:rPr>
                <w:rFonts w:ascii="HG丸ｺﾞｼｯｸM-PRO" w:hAnsi="HG丸ｺﾞｼｯｸM-PRO"/>
                <w:color w:val="000000"/>
                <w:sz w:val="21"/>
              </w:rPr>
            </w:pPr>
            <w:r w:rsidRPr="00232485">
              <w:rPr>
                <w:rFonts w:ascii="HG丸ｺﾞｼｯｸM-PRO" w:hAnsi="HG丸ｺﾞｼｯｸM-PRO" w:hint="eastAsia"/>
                <w:color w:val="000000"/>
                <w:sz w:val="21"/>
              </w:rPr>
              <w:t>構造</w:t>
            </w:r>
          </w:p>
          <w:p w14:paraId="24F60D3B" w14:textId="77777777" w:rsidR="00232485" w:rsidRPr="00232485" w:rsidRDefault="00232485" w:rsidP="00232485">
            <w:pPr>
              <w:pStyle w:val="1f1"/>
              <w:spacing w:line="240" w:lineRule="exact"/>
              <w:ind w:left="630" w:firstLine="210"/>
              <w:rPr>
                <w:rFonts w:hAnsi="HG丸ｺﾞｼｯｸM-PRO"/>
                <w:color w:val="000000"/>
                <w:sz w:val="21"/>
                <w:szCs w:val="21"/>
              </w:rPr>
            </w:pPr>
            <w:r w:rsidRPr="00232485">
              <w:rPr>
                <w:rFonts w:hAnsi="HG丸ｺﾞｼｯｸM-PRO" w:hint="eastAsia"/>
                <w:color w:val="000000"/>
                <w:sz w:val="21"/>
                <w:szCs w:val="21"/>
              </w:rPr>
              <w:t>下記に構造を記載すること。</w:t>
            </w:r>
          </w:p>
          <w:p w14:paraId="3E7ABBAB" w14:textId="77777777" w:rsidR="00232485" w:rsidRPr="00232485" w:rsidRDefault="00232485" w:rsidP="00232485">
            <w:pPr>
              <w:autoSpaceDE w:val="0"/>
              <w:autoSpaceDN w:val="0"/>
              <w:adjustRightInd w:val="0"/>
              <w:spacing w:line="240" w:lineRule="exact"/>
              <w:ind w:firstLineChars="50" w:firstLine="105"/>
              <w:jc w:val="center"/>
              <w:rPr>
                <w:rFonts w:ascii="HG丸ｺﾞｼｯｸM-PRO" w:eastAsia="HG丸ｺﾞｼｯｸM-PRO" w:hAnsi="HG丸ｺﾞｼｯｸM-PRO" w:cs="ＭＳ明朝"/>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530"/>
              <w:gridCol w:w="1158"/>
              <w:gridCol w:w="1159"/>
              <w:gridCol w:w="1159"/>
              <w:gridCol w:w="1159"/>
              <w:gridCol w:w="1175"/>
            </w:tblGrid>
            <w:tr w:rsidR="00232485" w:rsidRPr="00232485" w14:paraId="5C6B1D26" w14:textId="77777777" w:rsidTr="00261B87">
              <w:trPr>
                <w:jc w:val="center"/>
              </w:trPr>
              <w:tc>
                <w:tcPr>
                  <w:tcW w:w="3250" w:type="dxa"/>
                  <w:gridSpan w:val="2"/>
                  <w:shd w:val="clear" w:color="auto" w:fill="D9D9D9"/>
                  <w:vAlign w:val="center"/>
                </w:tcPr>
                <w:p w14:paraId="057E6392"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使用場所</w:t>
                  </w:r>
                </w:p>
              </w:tc>
              <w:tc>
                <w:tcPr>
                  <w:tcW w:w="1158" w:type="dxa"/>
                  <w:shd w:val="clear" w:color="auto" w:fill="D9D9D9"/>
                  <w:vAlign w:val="center"/>
                </w:tcPr>
                <w:p w14:paraId="5CBE8059"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第１層</w:t>
                  </w:r>
                </w:p>
              </w:tc>
              <w:tc>
                <w:tcPr>
                  <w:tcW w:w="1159" w:type="dxa"/>
                  <w:shd w:val="clear" w:color="auto" w:fill="D9D9D9"/>
                  <w:vAlign w:val="center"/>
                </w:tcPr>
                <w:p w14:paraId="134ECBE6"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第２層</w:t>
                  </w:r>
                </w:p>
              </w:tc>
              <w:tc>
                <w:tcPr>
                  <w:tcW w:w="1159" w:type="dxa"/>
                  <w:shd w:val="clear" w:color="auto" w:fill="D9D9D9"/>
                  <w:vAlign w:val="center"/>
                </w:tcPr>
                <w:p w14:paraId="50F0E9CE"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第３層</w:t>
                  </w:r>
                </w:p>
              </w:tc>
              <w:tc>
                <w:tcPr>
                  <w:tcW w:w="1159" w:type="dxa"/>
                  <w:shd w:val="clear" w:color="auto" w:fill="D9D9D9"/>
                  <w:vAlign w:val="center"/>
                </w:tcPr>
                <w:p w14:paraId="454666F7"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第４層</w:t>
                  </w:r>
                </w:p>
              </w:tc>
              <w:tc>
                <w:tcPr>
                  <w:tcW w:w="1175" w:type="dxa"/>
                  <w:shd w:val="clear" w:color="auto" w:fill="D9D9D9"/>
                  <w:vAlign w:val="center"/>
                </w:tcPr>
                <w:p w14:paraId="38E8F77C"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合計</w:t>
                  </w:r>
                </w:p>
              </w:tc>
            </w:tr>
            <w:tr w:rsidR="00232485" w:rsidRPr="00232485" w14:paraId="6543B94B" w14:textId="77777777" w:rsidTr="00261B87">
              <w:trPr>
                <w:jc w:val="center"/>
              </w:trPr>
              <w:tc>
                <w:tcPr>
                  <w:tcW w:w="1720" w:type="dxa"/>
                  <w:vMerge w:val="restart"/>
                  <w:vAlign w:val="center"/>
                </w:tcPr>
                <w:p w14:paraId="144A1120"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　　　　]</w:t>
                  </w:r>
                </w:p>
              </w:tc>
              <w:tc>
                <w:tcPr>
                  <w:tcW w:w="1530" w:type="dxa"/>
                </w:tcPr>
                <w:p w14:paraId="787FB5B0"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種類</w:t>
                  </w:r>
                </w:p>
              </w:tc>
              <w:tc>
                <w:tcPr>
                  <w:tcW w:w="1158" w:type="dxa"/>
                </w:tcPr>
                <w:p w14:paraId="566A2290"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40BCD171"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26BBC1CE"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0C06C8F1"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5" w:type="dxa"/>
                </w:tcPr>
                <w:p w14:paraId="7B577580"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w:t>
                  </w:r>
                </w:p>
              </w:tc>
            </w:tr>
            <w:tr w:rsidR="00232485" w:rsidRPr="00232485" w14:paraId="25BF3D7D" w14:textId="77777777" w:rsidTr="00261B87">
              <w:trPr>
                <w:jc w:val="center"/>
              </w:trPr>
              <w:tc>
                <w:tcPr>
                  <w:tcW w:w="1720" w:type="dxa"/>
                  <w:vMerge/>
                  <w:vAlign w:val="center"/>
                </w:tcPr>
                <w:p w14:paraId="72284D95"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30" w:type="dxa"/>
                </w:tcPr>
                <w:p w14:paraId="0F353715"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規格(JIS）</w:t>
                  </w:r>
                </w:p>
              </w:tc>
              <w:tc>
                <w:tcPr>
                  <w:tcW w:w="1158" w:type="dxa"/>
                </w:tcPr>
                <w:p w14:paraId="078ECE1D"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0C85EBD4"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08B4EDD3"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201467E9"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5" w:type="dxa"/>
                </w:tcPr>
                <w:p w14:paraId="49E30839"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w:t>
                  </w:r>
                </w:p>
              </w:tc>
            </w:tr>
            <w:tr w:rsidR="00232485" w:rsidRPr="00232485" w14:paraId="0A4C727B" w14:textId="77777777" w:rsidTr="00261B87">
              <w:trPr>
                <w:jc w:val="center"/>
              </w:trPr>
              <w:tc>
                <w:tcPr>
                  <w:tcW w:w="1720" w:type="dxa"/>
                  <w:vMerge/>
                  <w:vAlign w:val="center"/>
                </w:tcPr>
                <w:p w14:paraId="34A6A287"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30" w:type="dxa"/>
                </w:tcPr>
                <w:p w14:paraId="77B5DEC5"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厚さ（mm）</w:t>
                  </w:r>
                </w:p>
              </w:tc>
              <w:tc>
                <w:tcPr>
                  <w:tcW w:w="1158" w:type="dxa"/>
                </w:tcPr>
                <w:p w14:paraId="17302195"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2C8507E7"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068CFA4B"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696ACCC3"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5" w:type="dxa"/>
                </w:tcPr>
                <w:p w14:paraId="413E338D"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p>
              </w:tc>
            </w:tr>
            <w:tr w:rsidR="00232485" w:rsidRPr="00232485" w14:paraId="51FB5A8A" w14:textId="77777777" w:rsidTr="00261B87">
              <w:trPr>
                <w:trHeight w:val="335"/>
                <w:jc w:val="center"/>
              </w:trPr>
              <w:tc>
                <w:tcPr>
                  <w:tcW w:w="1720" w:type="dxa"/>
                  <w:vMerge w:val="restart"/>
                  <w:vAlign w:val="center"/>
                </w:tcPr>
                <w:p w14:paraId="31D08C63"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　　　　]</w:t>
                  </w:r>
                </w:p>
              </w:tc>
              <w:tc>
                <w:tcPr>
                  <w:tcW w:w="1530" w:type="dxa"/>
                </w:tcPr>
                <w:p w14:paraId="28A6722E"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種類</w:t>
                  </w:r>
                </w:p>
              </w:tc>
              <w:tc>
                <w:tcPr>
                  <w:tcW w:w="1158" w:type="dxa"/>
                </w:tcPr>
                <w:p w14:paraId="14771BBD"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386FF103"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397DC147"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286C9BAF"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5" w:type="dxa"/>
                </w:tcPr>
                <w:p w14:paraId="699D48B6"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w:t>
                  </w:r>
                </w:p>
              </w:tc>
            </w:tr>
            <w:tr w:rsidR="00232485" w:rsidRPr="00232485" w14:paraId="4AF55B5E" w14:textId="77777777" w:rsidTr="00261B87">
              <w:trPr>
                <w:trHeight w:val="218"/>
                <w:jc w:val="center"/>
              </w:trPr>
              <w:tc>
                <w:tcPr>
                  <w:tcW w:w="1720" w:type="dxa"/>
                  <w:vMerge/>
                  <w:vAlign w:val="center"/>
                </w:tcPr>
                <w:p w14:paraId="32CD339B"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30" w:type="dxa"/>
                </w:tcPr>
                <w:p w14:paraId="05418220"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規格(JIS）</w:t>
                  </w:r>
                </w:p>
              </w:tc>
              <w:tc>
                <w:tcPr>
                  <w:tcW w:w="1158" w:type="dxa"/>
                </w:tcPr>
                <w:p w14:paraId="3D29BDAC"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055E443B"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0C6C4F9F"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3237457A"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5" w:type="dxa"/>
                </w:tcPr>
                <w:p w14:paraId="0D713470"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w:t>
                  </w:r>
                </w:p>
              </w:tc>
            </w:tr>
            <w:tr w:rsidR="00232485" w:rsidRPr="00232485" w14:paraId="656D0F8F" w14:textId="77777777" w:rsidTr="00261B87">
              <w:trPr>
                <w:jc w:val="center"/>
              </w:trPr>
              <w:tc>
                <w:tcPr>
                  <w:tcW w:w="1720" w:type="dxa"/>
                  <w:vMerge/>
                  <w:vAlign w:val="center"/>
                </w:tcPr>
                <w:p w14:paraId="41BF0535"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30" w:type="dxa"/>
                </w:tcPr>
                <w:p w14:paraId="583796D9"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厚さ（mm）</w:t>
                  </w:r>
                </w:p>
              </w:tc>
              <w:tc>
                <w:tcPr>
                  <w:tcW w:w="1158" w:type="dxa"/>
                </w:tcPr>
                <w:p w14:paraId="67A2DF71"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6E62DF5E"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622019E0"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048D829E"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5" w:type="dxa"/>
                </w:tcPr>
                <w:p w14:paraId="43D88B84"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p>
              </w:tc>
            </w:tr>
            <w:tr w:rsidR="00232485" w:rsidRPr="00232485" w14:paraId="637436BD" w14:textId="77777777" w:rsidTr="00261B87">
              <w:trPr>
                <w:trHeight w:val="268"/>
                <w:jc w:val="center"/>
              </w:trPr>
              <w:tc>
                <w:tcPr>
                  <w:tcW w:w="1720" w:type="dxa"/>
                  <w:vMerge w:val="restart"/>
                  <w:vAlign w:val="center"/>
                </w:tcPr>
                <w:p w14:paraId="23FABB2A"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　　　　]</w:t>
                  </w:r>
                </w:p>
              </w:tc>
              <w:tc>
                <w:tcPr>
                  <w:tcW w:w="1530" w:type="dxa"/>
                </w:tcPr>
                <w:p w14:paraId="64EB0868"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種類</w:t>
                  </w:r>
                </w:p>
              </w:tc>
              <w:tc>
                <w:tcPr>
                  <w:tcW w:w="1158" w:type="dxa"/>
                </w:tcPr>
                <w:p w14:paraId="27AE68EE"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68FC428F"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30924875"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76F2888B"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5" w:type="dxa"/>
                </w:tcPr>
                <w:p w14:paraId="516D26BE"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w:t>
                  </w:r>
                </w:p>
              </w:tc>
            </w:tr>
            <w:tr w:rsidR="00232485" w:rsidRPr="00232485" w14:paraId="37FF4749" w14:textId="77777777" w:rsidTr="00261B87">
              <w:trPr>
                <w:trHeight w:val="301"/>
                <w:jc w:val="center"/>
              </w:trPr>
              <w:tc>
                <w:tcPr>
                  <w:tcW w:w="1720" w:type="dxa"/>
                  <w:vMerge/>
                  <w:vAlign w:val="center"/>
                </w:tcPr>
                <w:p w14:paraId="7C64EA31"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30" w:type="dxa"/>
                </w:tcPr>
                <w:p w14:paraId="46794B78"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規格(JIS）</w:t>
                  </w:r>
                </w:p>
              </w:tc>
              <w:tc>
                <w:tcPr>
                  <w:tcW w:w="1158" w:type="dxa"/>
                </w:tcPr>
                <w:p w14:paraId="36510333"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5CF495BD"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2E21682D"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52A64B22"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5" w:type="dxa"/>
                </w:tcPr>
                <w:p w14:paraId="509D2773"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w:t>
                  </w:r>
                </w:p>
              </w:tc>
            </w:tr>
            <w:tr w:rsidR="00232485" w:rsidRPr="00232485" w14:paraId="15519BCD" w14:textId="77777777" w:rsidTr="00261B87">
              <w:trPr>
                <w:trHeight w:val="220"/>
                <w:jc w:val="center"/>
              </w:trPr>
              <w:tc>
                <w:tcPr>
                  <w:tcW w:w="1720" w:type="dxa"/>
                  <w:vMerge/>
                  <w:vAlign w:val="center"/>
                </w:tcPr>
                <w:p w14:paraId="575E938F"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30" w:type="dxa"/>
                </w:tcPr>
                <w:p w14:paraId="624FBF32"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厚さ（mm）</w:t>
                  </w:r>
                </w:p>
              </w:tc>
              <w:tc>
                <w:tcPr>
                  <w:tcW w:w="1158" w:type="dxa"/>
                </w:tcPr>
                <w:p w14:paraId="2866D0BC"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0B628189"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5D1011F3"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59" w:type="dxa"/>
                </w:tcPr>
                <w:p w14:paraId="4C8D856C"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75" w:type="dxa"/>
                </w:tcPr>
                <w:p w14:paraId="6C445A85"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p>
              </w:tc>
            </w:tr>
          </w:tbl>
          <w:p w14:paraId="76D2C822" w14:textId="77777777" w:rsidR="00232485" w:rsidRPr="00232485" w:rsidRDefault="00232485" w:rsidP="00232485">
            <w:pPr>
              <w:autoSpaceDE w:val="0"/>
              <w:autoSpaceDN w:val="0"/>
              <w:adjustRightInd w:val="0"/>
              <w:spacing w:line="240" w:lineRule="exact"/>
              <w:ind w:firstLineChars="100" w:firstLine="210"/>
              <w:jc w:val="left"/>
              <w:rPr>
                <w:rFonts w:ascii="HG丸ｺﾞｼｯｸM-PRO" w:eastAsia="HG丸ｺﾞｼｯｸM-PRO" w:hAnsi="HG丸ｺﾞｼｯｸM-PRO" w:cs="ＭＳ明朝"/>
                <w:color w:val="000000"/>
                <w:szCs w:val="21"/>
              </w:rPr>
            </w:pPr>
            <w:r w:rsidRPr="00232485">
              <w:rPr>
                <w:rFonts w:ascii="HG丸ｺﾞｼｯｸM-PRO" w:eastAsia="HG丸ｺﾞｼｯｸM-PRO" w:hAnsi="HG丸ｺﾞｼｯｸM-PRO" w:cs="Century"/>
                <w:color w:val="000000"/>
                <w:szCs w:val="21"/>
              </w:rPr>
              <w:t>記入欄が不足する場合は、記入欄を追加すること。</w:t>
            </w:r>
          </w:p>
          <w:p w14:paraId="0F54B731"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sz w:val="21"/>
              </w:rPr>
              <w:t>ケーシング</w:t>
            </w:r>
            <w:r w:rsidRPr="00232485">
              <w:rPr>
                <w:rFonts w:ascii="HG丸ｺﾞｼｯｸM-PRO" w:hAnsi="HG丸ｺﾞｼｯｸM-PRO"/>
                <w:color w:val="000000"/>
                <w:sz w:val="21"/>
              </w:rPr>
              <w:tab/>
            </w:r>
            <w:r w:rsidRPr="00232485">
              <w:rPr>
                <w:rFonts w:ascii="HG丸ｺﾞｼｯｸM-PRO" w:hAnsi="HG丸ｺﾞｼｯｸM-PRO"/>
                <w:color w:val="000000"/>
                <w:sz w:val="21"/>
              </w:rPr>
              <w:tab/>
              <w:t>材質</w:t>
            </w:r>
            <w:r w:rsidRPr="00232485">
              <w:rPr>
                <w:rFonts w:ascii="HG丸ｺﾞｼｯｸM-PRO" w:hAnsi="HG丸ｺﾞｼｯｸM-PRO" w:hint="eastAsia"/>
                <w:color w:val="000000"/>
                <w:sz w:val="21"/>
              </w:rPr>
              <w:t>[　]、厚さ[　]</w:t>
            </w:r>
            <w:r w:rsidRPr="00232485">
              <w:rPr>
                <w:rFonts w:ascii="HG丸ｺﾞｼｯｸM-PRO" w:hAnsi="HG丸ｺﾞｼｯｸM-PRO"/>
                <w:color w:val="000000"/>
                <w:sz w:val="21"/>
              </w:rPr>
              <w:t>mm以上</w:t>
            </w:r>
          </w:p>
          <w:p w14:paraId="40048993" w14:textId="77777777" w:rsidR="00232485" w:rsidRPr="00232485" w:rsidRDefault="00232485" w:rsidP="00E222B8">
            <w:pPr>
              <w:pStyle w:val="19"/>
              <w:numPr>
                <w:ilvl w:val="0"/>
                <w:numId w:val="147"/>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232485">
              <w:rPr>
                <w:rFonts w:ascii="HG丸ｺﾞｼｯｸM-PRO" w:eastAsia="HG丸ｺﾞｼｯｸM-PRO" w:hAnsi="HG丸ｺﾞｼｯｸM-PRO" w:cs="MS-Mincho" w:hint="eastAsia"/>
                <w:color w:val="000000"/>
                <w:sz w:val="21"/>
              </w:rPr>
              <w:t>材質</w:t>
            </w:r>
          </w:p>
          <w:p w14:paraId="091E9DC7" w14:textId="77777777" w:rsidR="00232485" w:rsidRPr="00232485" w:rsidRDefault="00232485" w:rsidP="00E222B8">
            <w:pPr>
              <w:pStyle w:val="a"/>
              <w:numPr>
                <w:ilvl w:val="0"/>
                <w:numId w:val="149"/>
              </w:numPr>
              <w:spacing w:line="240" w:lineRule="exact"/>
              <w:ind w:left="1044"/>
              <w:rPr>
                <w:rFonts w:ascii="HG丸ｺﾞｼｯｸM-PRO" w:hAnsi="HG丸ｺﾞｼｯｸM-PRO" w:cs="MS-Mincho"/>
                <w:color w:val="000000"/>
                <w:kern w:val="0"/>
                <w:sz w:val="21"/>
              </w:rPr>
            </w:pPr>
            <w:r w:rsidRPr="00232485">
              <w:rPr>
                <w:rFonts w:ascii="HG丸ｺﾞｼｯｸM-PRO" w:hAnsi="HG丸ｺﾞｼｯｸM-PRO" w:hint="eastAsia"/>
                <w:color w:val="000000"/>
                <w:sz w:val="21"/>
              </w:rPr>
              <w:t>鉄骨</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cs="MS-Mincho"/>
                <w:color w:val="000000"/>
                <w:kern w:val="0"/>
                <w:sz w:val="21"/>
              </w:rPr>
              <w:t>[</w:t>
            </w:r>
            <w:r w:rsidRPr="00232485">
              <w:rPr>
                <w:rFonts w:ascii="HG丸ｺﾞｼｯｸM-PRO" w:hAnsi="HG丸ｺﾞｼｯｸM-PRO" w:cs="MS-Mincho" w:hint="eastAsia"/>
                <w:color w:val="000000"/>
                <w:kern w:val="0"/>
                <w:sz w:val="21"/>
              </w:rPr>
              <w:t>一般構造用圧延鋼及び溶接構造用圧延鋼</w:t>
            </w:r>
            <w:r w:rsidRPr="00232485">
              <w:rPr>
                <w:rFonts w:ascii="HG丸ｺﾞｼｯｸM-PRO" w:hAnsi="HG丸ｺﾞｼｯｸM-PRO" w:cs="MS-Mincho"/>
                <w:color w:val="000000"/>
                <w:kern w:val="0"/>
                <w:sz w:val="21"/>
              </w:rPr>
              <w:t>]</w:t>
            </w:r>
          </w:p>
          <w:p w14:paraId="769798CE" w14:textId="77777777" w:rsidR="00232485" w:rsidRPr="00232485" w:rsidRDefault="00232485" w:rsidP="00232485">
            <w:pPr>
              <w:pStyle w:val="a"/>
              <w:spacing w:line="240" w:lineRule="exact"/>
              <w:ind w:left="850" w:hanging="220"/>
              <w:rPr>
                <w:rFonts w:ascii="HG丸ｺﾞｼｯｸM-PRO" w:hAnsi="HG丸ｺﾞｼｯｸM-PRO" w:cs="MS-Mincho"/>
                <w:color w:val="000000"/>
                <w:kern w:val="0"/>
                <w:sz w:val="21"/>
              </w:rPr>
            </w:pPr>
            <w:r w:rsidRPr="00232485">
              <w:rPr>
                <w:rFonts w:ascii="HG丸ｺﾞｼｯｸM-PRO" w:hAnsi="HG丸ｺﾞｼｯｸM-PRO" w:hint="eastAsia"/>
                <w:color w:val="000000"/>
                <w:sz w:val="21"/>
              </w:rPr>
              <w:t>ケーシング</w:t>
            </w:r>
            <w:r w:rsidRPr="00232485">
              <w:rPr>
                <w:rFonts w:ascii="HG丸ｺﾞｼｯｸM-PRO" w:hAnsi="HG丸ｺﾞｼｯｸM-PRO" w:cs="MS-Mincho" w:hint="eastAsia"/>
                <w:color w:val="000000"/>
                <w:kern w:val="0"/>
                <w:sz w:val="21"/>
              </w:rPr>
              <w:t xml:space="preserve"> </w:t>
            </w:r>
            <w:r w:rsidRPr="00232485">
              <w:rPr>
                <w:rFonts w:ascii="HG丸ｺﾞｼｯｸM-PRO" w:hAnsi="HG丸ｺﾞｼｯｸM-PRO" w:cs="MS-Mincho"/>
                <w:color w:val="000000"/>
                <w:kern w:val="0"/>
                <w:sz w:val="21"/>
              </w:rPr>
              <w:tab/>
            </w:r>
            <w:r w:rsidRPr="00232485">
              <w:rPr>
                <w:rFonts w:ascii="HG丸ｺﾞｼｯｸM-PRO" w:hAnsi="HG丸ｺﾞｼｯｸM-PRO" w:cs="MS-Mincho"/>
                <w:color w:val="000000"/>
                <w:kern w:val="0"/>
                <w:sz w:val="21"/>
              </w:rPr>
              <w:tab/>
            </w:r>
            <w:r w:rsidRPr="00232485">
              <w:rPr>
                <w:rFonts w:ascii="HG丸ｺﾞｼｯｸM-PRO" w:hAnsi="HG丸ｺﾞｼｯｸM-PRO" w:cs="MS-Mincho" w:hint="eastAsia"/>
                <w:color w:val="000000"/>
                <w:kern w:val="0"/>
                <w:sz w:val="21"/>
              </w:rPr>
              <w:t>[一般構造用圧延鋼]</w:t>
            </w:r>
          </w:p>
          <w:p w14:paraId="30CE1BE9" w14:textId="77777777" w:rsidR="00232485" w:rsidRPr="00232485" w:rsidRDefault="00232485" w:rsidP="00232485">
            <w:pPr>
              <w:pStyle w:val="1f5"/>
              <w:spacing w:line="240" w:lineRule="exact"/>
              <w:ind w:left="420"/>
              <w:rPr>
                <w:rFonts w:ascii="HG丸ｺﾞｼｯｸM-PRO" w:hAnsi="HG丸ｺﾞｼｯｸM-PRO" w:cs="MS-Mincho"/>
                <w:color w:val="000000"/>
                <w:sz w:val="21"/>
              </w:rPr>
            </w:pPr>
            <w:r w:rsidRPr="00232485">
              <w:rPr>
                <w:rFonts w:ascii="HG丸ｺﾞｼｯｸM-PRO" w:hAnsi="HG丸ｺﾞｼｯｸM-PRO" w:hint="eastAsia"/>
                <w:color w:val="000000"/>
                <w:sz w:val="21"/>
              </w:rPr>
              <w:t>(6)</w:t>
            </w: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寸法</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φ</w:t>
            </w:r>
            <w:r w:rsidRPr="00232485">
              <w:rPr>
                <w:rFonts w:ascii="HG丸ｺﾞｼｯｸM-PRO" w:hAnsi="HG丸ｺﾞｼｯｸM-PRO" w:hint="eastAsia"/>
                <w:color w:val="000000"/>
                <w:sz w:val="21"/>
              </w:rPr>
              <w:t>[　]ｍ×H[　]ｍ</w:t>
            </w:r>
          </w:p>
          <w:p w14:paraId="6E1183E5" w14:textId="77777777" w:rsidR="00232485" w:rsidRPr="00232485" w:rsidRDefault="00232485" w:rsidP="00232485">
            <w:pPr>
              <w:pStyle w:val="1f5"/>
              <w:spacing w:line="240" w:lineRule="exact"/>
              <w:ind w:left="420"/>
              <w:rPr>
                <w:rFonts w:ascii="HG丸ｺﾞｼｯｸM-PRO" w:hAnsi="HG丸ｺﾞｼｯｸM-PRO"/>
                <w:sz w:val="21"/>
              </w:rPr>
            </w:pPr>
            <w:r w:rsidRPr="00232485">
              <w:rPr>
                <w:rFonts w:ascii="HG丸ｺﾞｼｯｸM-PRO" w:hAnsi="HG丸ｺﾞｼｯｸM-PRO" w:cs="MS-Mincho" w:hint="eastAsia"/>
                <w:color w:val="000000"/>
                <w:sz w:val="21"/>
              </w:rPr>
              <w:t>(7) 外壁温度</w:t>
            </w:r>
            <w:r w:rsidRPr="00232485">
              <w:rPr>
                <w:rFonts w:ascii="HG丸ｺﾞｼｯｸM-PRO" w:hAnsi="HG丸ｺﾞｼｯｸM-PRO" w:cs="MS-Mincho"/>
                <w:color w:val="000000"/>
                <w:sz w:val="21"/>
              </w:rPr>
              <w:tab/>
            </w:r>
            <w:r w:rsidRPr="00232485">
              <w:rPr>
                <w:rFonts w:ascii="HG丸ｺﾞｼｯｸM-PRO" w:hAnsi="HG丸ｺﾞｼｯｸM-PRO" w:cs="MS-Mincho"/>
                <w:color w:val="000000"/>
                <w:sz w:val="21"/>
              </w:rPr>
              <w:tab/>
              <w:t>[</w:t>
            </w:r>
            <w:r w:rsidRPr="00232485">
              <w:rPr>
                <w:rFonts w:ascii="HG丸ｺﾞｼｯｸM-PRO" w:hAnsi="HG丸ｺﾞｼｯｸM-PRO" w:cs="MS-Mincho" w:hint="eastAsia"/>
                <w:color w:val="000000"/>
                <w:sz w:val="21"/>
              </w:rPr>
              <w:t>室温+40℃以下]</w:t>
            </w:r>
          </w:p>
          <w:p w14:paraId="30FDE89F" w14:textId="77777777" w:rsidR="00232485" w:rsidRPr="00232485" w:rsidRDefault="00232485" w:rsidP="00E222B8">
            <w:pPr>
              <w:pStyle w:val="1c"/>
              <w:numPr>
                <w:ilvl w:val="4"/>
                <w:numId w:val="142"/>
              </w:numPr>
              <w:spacing w:line="240" w:lineRule="exact"/>
              <w:ind w:left="550"/>
              <w:rPr>
                <w:rFonts w:ascii="HG丸ｺﾞｼｯｸM-PRO" w:hAnsi="HG丸ｺﾞｼｯｸM-PRO"/>
                <w:sz w:val="21"/>
              </w:rPr>
            </w:pPr>
            <w:r w:rsidRPr="00232485">
              <w:rPr>
                <w:rFonts w:ascii="HG丸ｺﾞｼｯｸM-PRO" w:hAnsi="HG丸ｺﾞｼｯｸM-PRO" w:hint="eastAsia"/>
                <w:sz w:val="21"/>
              </w:rPr>
              <w:t>付属機器</w:t>
            </w:r>
            <w:r w:rsidRPr="00232485">
              <w:rPr>
                <w:rFonts w:ascii="HG丸ｺﾞｼｯｸM-PRO" w:hAnsi="HG丸ｺﾞｼｯｸM-PRO"/>
                <w:sz w:val="21"/>
              </w:rPr>
              <w:t xml:space="preserve"> </w:t>
            </w:r>
            <w:r w:rsidRPr="00232485">
              <w:rPr>
                <w:rFonts w:ascii="HG丸ｺﾞｼｯｸM-PRO" w:hAnsi="HG丸ｺﾞｼｯｸM-PRO"/>
                <w:sz w:val="21"/>
              </w:rPr>
              <w:tab/>
            </w:r>
            <w:r w:rsidRPr="00232485">
              <w:rPr>
                <w:rFonts w:ascii="HG丸ｺﾞｼｯｸM-PRO" w:hAnsi="HG丸ｺﾞｼｯｸM-PRO"/>
                <w:sz w:val="21"/>
              </w:rPr>
              <w:tab/>
            </w:r>
            <w:r w:rsidRPr="00232485">
              <w:rPr>
                <w:rFonts w:ascii="HG丸ｺﾞｼｯｸM-PRO" w:hAnsi="HG丸ｺﾞｼｯｸM-PRO" w:hint="eastAsia"/>
                <w:sz w:val="21"/>
              </w:rPr>
              <w:t>[出滓口、羽口、ごみレベル計、温度検出器、圧力検出装置、</w:t>
            </w:r>
          </w:p>
          <w:p w14:paraId="17D1DC21" w14:textId="77777777" w:rsidR="00232485" w:rsidRPr="00232485" w:rsidRDefault="00232485" w:rsidP="00232485">
            <w:pPr>
              <w:pStyle w:val="1c"/>
              <w:numPr>
                <w:ilvl w:val="0"/>
                <w:numId w:val="0"/>
              </w:numPr>
              <w:spacing w:line="240" w:lineRule="exact"/>
              <w:ind w:left="550"/>
              <w:rPr>
                <w:rFonts w:ascii="HG丸ｺﾞｼｯｸM-PRO" w:hAnsi="HG丸ｺﾞｼｯｸM-PRO"/>
                <w:sz w:val="21"/>
              </w:rPr>
            </w:pPr>
            <w:r w:rsidRPr="00232485">
              <w:rPr>
                <w:rFonts w:ascii="HG丸ｺﾞｼｯｸM-PRO" w:hAnsi="HG丸ｺﾞｼｯｸM-PRO"/>
                <w:sz w:val="21"/>
              </w:rPr>
              <w:tab/>
            </w:r>
            <w:r w:rsidRPr="00232485">
              <w:rPr>
                <w:rFonts w:ascii="HG丸ｺﾞｼｯｸM-PRO" w:hAnsi="HG丸ｺﾞｼｯｸM-PRO"/>
                <w:sz w:val="21"/>
              </w:rPr>
              <w:tab/>
            </w:r>
            <w:r w:rsidRPr="00232485">
              <w:rPr>
                <w:rFonts w:ascii="HG丸ｺﾞｼｯｸM-PRO" w:hAnsi="HG丸ｺﾞｼｯｸM-PRO" w:hint="eastAsia"/>
                <w:sz w:val="21"/>
              </w:rPr>
              <w:t>その他必要な設備一式]</w:t>
            </w:r>
          </w:p>
          <w:p w14:paraId="68F69296"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特記事項</w:t>
            </w:r>
          </w:p>
          <w:p w14:paraId="566271F6" w14:textId="77777777" w:rsidR="00232485" w:rsidRPr="00232485" w:rsidRDefault="00232485" w:rsidP="00E222B8">
            <w:pPr>
              <w:pStyle w:val="19"/>
              <w:numPr>
                <w:ilvl w:val="0"/>
                <w:numId w:val="150"/>
              </w:numPr>
              <w:tabs>
                <w:tab w:val="left" w:pos="105"/>
                <w:tab w:val="left" w:pos="420"/>
              </w:tabs>
              <w:spacing w:line="240" w:lineRule="exact"/>
              <w:ind w:leftChars="0" w:firstLineChars="0"/>
              <w:rPr>
                <w:rFonts w:ascii="HG丸ｺﾞｼｯｸM-PRO" w:eastAsia="HG丸ｺﾞｼｯｸM-PRO" w:hAnsi="HG丸ｺﾞｼｯｸM-PRO" w:cs="MS-Minch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ガス化溶融炉は、堅牢な構造とするとともに、十分にガス化溶融できる構造とし、耐熱対策を十分に考慮すること。</w:t>
            </w:r>
          </w:p>
          <w:p w14:paraId="19BAD2AC" w14:textId="77777777" w:rsidR="00232485" w:rsidRPr="00232485" w:rsidRDefault="00232485" w:rsidP="00E222B8">
            <w:pPr>
              <w:pStyle w:val="19"/>
              <w:numPr>
                <w:ilvl w:val="0"/>
                <w:numId w:val="150"/>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s="MS-Mincho"/>
                <w:bCs w:val="0"/>
                <w:color w:val="000000"/>
                <w:sz w:val="21"/>
              </w:rPr>
              <w:t xml:space="preserve"> </w:t>
            </w:r>
            <w:r w:rsidRPr="00232485">
              <w:rPr>
                <w:rFonts w:ascii="HG丸ｺﾞｼｯｸM-PRO" w:eastAsia="HG丸ｺﾞｼｯｸM-PRO" w:hAnsi="HG丸ｺﾞｼｯｸM-PRO" w:cs="MS-Mincho" w:hint="eastAsia"/>
                <w:bCs w:val="0"/>
                <w:color w:val="000000"/>
                <w:sz w:val="21"/>
              </w:rPr>
              <w:t>炉の性能は、計画ごみ質の範囲内で定格処理能力を有することはもちろんのこと、設計点における最大能力には、余裕を持たすこと。</w:t>
            </w:r>
          </w:p>
          <w:p w14:paraId="2F30BDF8" w14:textId="77777777" w:rsidR="00232485" w:rsidRPr="00232485" w:rsidRDefault="00232485" w:rsidP="00E222B8">
            <w:pPr>
              <w:pStyle w:val="19"/>
              <w:numPr>
                <w:ilvl w:val="0"/>
                <w:numId w:val="150"/>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目詰まり、引掛かり等の不具合を起こさず、かつ、ガス化溶融用の空気供給が良好な構造とすること。</w:t>
            </w:r>
          </w:p>
          <w:p w14:paraId="7BF49062" w14:textId="77777777" w:rsidR="00232485" w:rsidRPr="00232485" w:rsidRDefault="00232485" w:rsidP="00E222B8">
            <w:pPr>
              <w:pStyle w:val="19"/>
              <w:numPr>
                <w:ilvl w:val="0"/>
                <w:numId w:val="150"/>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ガス化溶融炉の内部のガスが漏洩しない気密構造とすること。</w:t>
            </w:r>
          </w:p>
          <w:p w14:paraId="7053EFC4" w14:textId="77777777" w:rsidR="00232485" w:rsidRPr="00232485" w:rsidRDefault="00232485" w:rsidP="00E222B8">
            <w:pPr>
              <w:pStyle w:val="19"/>
              <w:numPr>
                <w:ilvl w:val="0"/>
                <w:numId w:val="15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32485">
              <w:rPr>
                <w:rFonts w:ascii="HG丸ｺﾞｼｯｸM-PRO" w:eastAsia="HG丸ｺﾞｼｯｸM-PRO" w:hAnsi="HG丸ｺﾞｼｯｸM-PRO" w:cs="MS-Mincho"/>
                <w:bCs w:val="0"/>
                <w:color w:val="000000"/>
                <w:sz w:val="21"/>
              </w:rPr>
              <w:t xml:space="preserve"> </w:t>
            </w:r>
            <w:r w:rsidRPr="00232485">
              <w:rPr>
                <w:rFonts w:ascii="HG丸ｺﾞｼｯｸM-PRO" w:eastAsia="HG丸ｺﾞｼｯｸM-PRO" w:hAnsi="HG丸ｺﾞｼｯｸM-PRO" w:cs="MS-Mincho" w:hint="eastAsia"/>
                <w:bCs w:val="0"/>
                <w:color w:val="000000"/>
                <w:sz w:val="21"/>
              </w:rPr>
              <w:t>炉体外周には適所に点検、整備、補修等に必要なマンホール、炉内監視用覗き窓・</w:t>
            </w:r>
            <w:r w:rsidRPr="00232485">
              <w:rPr>
                <w:rFonts w:ascii="HG丸ｺﾞｼｯｸM-PRO" w:eastAsia="HG丸ｺﾞｼｯｸM-PRO" w:hAnsi="HG丸ｺﾞｼｯｸM-PRO" w:cs="Century"/>
                <w:bCs w:val="0"/>
                <w:color w:val="000000"/>
                <w:sz w:val="21"/>
              </w:rPr>
              <w:t xml:space="preserve">ITV </w:t>
            </w:r>
            <w:r w:rsidRPr="00232485">
              <w:rPr>
                <w:rFonts w:ascii="HG丸ｺﾞｼｯｸM-PRO" w:eastAsia="HG丸ｺﾞｼｯｸM-PRO" w:hAnsi="HG丸ｺﾞｼｯｸM-PRO" w:cs="MS-Mincho" w:hint="eastAsia"/>
                <w:bCs w:val="0"/>
                <w:color w:val="000000"/>
                <w:sz w:val="21"/>
              </w:rPr>
              <w:t>を設置し、これらの気密性、清掃等を十分に考慮して施工するものとし、金属構造物に直接ガスが接触することは極力避けるものとすること。マンホールは、常時気密構造が確保できるものとすること。</w:t>
            </w:r>
          </w:p>
          <w:p w14:paraId="5F222F42" w14:textId="77777777" w:rsidR="00232485" w:rsidRPr="00232485" w:rsidRDefault="00232485" w:rsidP="00E222B8">
            <w:pPr>
              <w:pStyle w:val="19"/>
              <w:numPr>
                <w:ilvl w:val="0"/>
                <w:numId w:val="150"/>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232485">
              <w:rPr>
                <w:rFonts w:ascii="HG丸ｺﾞｼｯｸM-PRO" w:eastAsia="HG丸ｺﾞｼｯｸM-PRO" w:hAnsi="HG丸ｺﾞｼｯｸM-PRO" w:cs="MS-Mincho"/>
                <w:bCs w:val="0"/>
                <w:color w:val="000000"/>
                <w:sz w:val="21"/>
              </w:rPr>
              <w:t xml:space="preserve"> </w:t>
            </w:r>
            <w:r w:rsidRPr="00232485">
              <w:rPr>
                <w:rFonts w:ascii="HG丸ｺﾞｼｯｸM-PRO" w:eastAsia="HG丸ｺﾞｼｯｸM-PRO" w:hAnsi="HG丸ｺﾞｼｯｸM-PRO" w:cs="MS-Mincho" w:hint="eastAsia"/>
                <w:bCs w:val="0"/>
                <w:color w:val="000000"/>
                <w:sz w:val="21"/>
              </w:rPr>
              <w:t>鉄骨構造は耐震に優れ膨張収縮を十分配慮したものであり、必要な支持力を確保したものとすること。</w:t>
            </w:r>
          </w:p>
          <w:p w14:paraId="3D7BD6F6" w14:textId="77777777" w:rsidR="00232485" w:rsidRPr="00232485" w:rsidRDefault="00232485" w:rsidP="00E222B8">
            <w:pPr>
              <w:pStyle w:val="19"/>
              <w:numPr>
                <w:ilvl w:val="0"/>
                <w:numId w:val="150"/>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232485">
              <w:rPr>
                <w:rFonts w:ascii="HG丸ｺﾞｼｯｸM-PRO" w:eastAsia="HG丸ｺﾞｼｯｸM-PRO" w:hAnsi="HG丸ｺﾞｼｯｸM-PRO" w:cs="MS-Mincho"/>
                <w:bCs w:val="0"/>
                <w:color w:val="000000"/>
                <w:sz w:val="21"/>
              </w:rPr>
              <w:t xml:space="preserve"> </w:t>
            </w:r>
            <w:r w:rsidRPr="00232485">
              <w:rPr>
                <w:rFonts w:ascii="HG丸ｺﾞｼｯｸM-PRO" w:eastAsia="HG丸ｺﾞｼｯｸM-PRO" w:hAnsi="HG丸ｺﾞｼｯｸM-PRO" w:cs="MS-Mincho" w:hint="eastAsia"/>
                <w:bCs w:val="0"/>
                <w:color w:val="000000"/>
                <w:sz w:val="21"/>
              </w:rPr>
              <w:t>耐火物、断熱材、保温材の構造を十分考慮し、構造図及び計算書を提示すること。また、点検口、検視用窓においても熱対策に十分留意すること。</w:t>
            </w:r>
          </w:p>
          <w:p w14:paraId="52F268FE" w14:textId="77777777" w:rsidR="00232485" w:rsidRPr="00232485" w:rsidRDefault="00232485" w:rsidP="00E222B8">
            <w:pPr>
              <w:pStyle w:val="19"/>
              <w:numPr>
                <w:ilvl w:val="0"/>
                <w:numId w:val="150"/>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232485">
              <w:rPr>
                <w:rFonts w:ascii="HG丸ｺﾞｼｯｸM-PRO" w:eastAsia="HG丸ｺﾞｼｯｸM-PRO" w:hAnsi="HG丸ｺﾞｼｯｸM-PRO" w:cs="MS-Mincho"/>
                <w:bCs w:val="0"/>
                <w:color w:val="000000"/>
                <w:sz w:val="21"/>
              </w:rPr>
              <w:t xml:space="preserve"> </w:t>
            </w:r>
            <w:r w:rsidRPr="00232485">
              <w:rPr>
                <w:rFonts w:ascii="HG丸ｺﾞｼｯｸM-PRO" w:eastAsia="HG丸ｺﾞｼｯｸM-PRO" w:hAnsi="HG丸ｺﾞｼｯｸM-PRO" w:cs="MS-Mincho" w:hint="eastAsia"/>
                <w:bCs w:val="0"/>
                <w:color w:val="000000"/>
                <w:sz w:val="21"/>
              </w:rPr>
              <w:t>溶融炉</w:t>
            </w:r>
            <w:r w:rsidRPr="00232485">
              <w:rPr>
                <w:rFonts w:ascii="HG丸ｺﾞｼｯｸM-PRO" w:eastAsia="HG丸ｺﾞｼｯｸM-PRO" w:hAnsi="HG丸ｺﾞｼｯｸM-PRO"/>
                <w:sz w:val="21"/>
              </w:rPr>
              <w:t>本体は、２炉離して設置し、</w:t>
            </w:r>
            <w:r w:rsidRPr="00232485">
              <w:rPr>
                <w:rFonts w:ascii="HG丸ｺﾞｼｯｸM-PRO" w:eastAsia="HG丸ｺﾞｼｯｸM-PRO" w:hAnsi="HG丸ｺﾞｼｯｸM-PRO" w:hint="eastAsia"/>
                <w:sz w:val="21"/>
              </w:rPr>
              <w:t>溶融炉間及び</w:t>
            </w:r>
            <w:r w:rsidRPr="00232485">
              <w:rPr>
                <w:rFonts w:ascii="HG丸ｺﾞｼｯｸM-PRO" w:eastAsia="HG丸ｺﾞｼｯｸM-PRO" w:hAnsi="HG丸ｺﾞｼｯｸM-PRO"/>
                <w:sz w:val="21"/>
              </w:rPr>
              <w:t>周辺スペースは、維持管理(日常及び定期補修時)に支障のないよう余裕をもった広さとすること。</w:t>
            </w:r>
          </w:p>
          <w:p w14:paraId="38B2B902" w14:textId="77777777" w:rsidR="00232485" w:rsidRPr="00232485" w:rsidRDefault="00232485" w:rsidP="00E222B8">
            <w:pPr>
              <w:pStyle w:val="19"/>
              <w:numPr>
                <w:ilvl w:val="0"/>
                <w:numId w:val="150"/>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s="MS-Mincho"/>
                <w:bCs w:val="0"/>
                <w:color w:val="000000"/>
                <w:sz w:val="21"/>
              </w:rPr>
              <w:t xml:space="preserve"> </w:t>
            </w:r>
            <w:r w:rsidRPr="00232485">
              <w:rPr>
                <w:rFonts w:ascii="HG丸ｺﾞｼｯｸM-PRO" w:eastAsia="HG丸ｺﾞｼｯｸM-PRO" w:hAnsi="HG丸ｺﾞｼｯｸM-PRO" w:cs="MS-Mincho" w:hint="eastAsia"/>
                <w:bCs w:val="0"/>
                <w:color w:val="000000"/>
                <w:sz w:val="21"/>
              </w:rPr>
              <w:t>各作業に必要な歩廊、手摺、階段、作業床を安全性と作業性を十分配慮して設けるものとし、特に作業床は適切なレベルに設置すること。</w:t>
            </w:r>
          </w:p>
          <w:p w14:paraId="3B70484F" w14:textId="77777777" w:rsidR="00232485" w:rsidRPr="00232485" w:rsidRDefault="00232485" w:rsidP="00E222B8">
            <w:pPr>
              <w:pStyle w:val="19"/>
              <w:numPr>
                <w:ilvl w:val="0"/>
                <w:numId w:val="150"/>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溶融炉の最下部には、溶融したスラグとメタルを排出する出滓口を設置すること。なお、出滓口は、溶融</w:t>
            </w:r>
            <w:r w:rsidRPr="00232485">
              <w:rPr>
                <w:rFonts w:ascii="HG丸ｺﾞｼｯｸM-PRO" w:eastAsia="HG丸ｺﾞｼｯｸM-PRO" w:hAnsi="HG丸ｺﾞｼｯｸM-PRO" w:cs="Times New Roman" w:hint="eastAsia"/>
                <w:color w:val="000000"/>
                <w:sz w:val="21"/>
              </w:rPr>
              <w:t>スラグによる閉塞が生じないようにすること。また、仮にスラグが固着した場合は、容易かつ安全に除去できるように十分に考慮すること。</w:t>
            </w:r>
          </w:p>
          <w:p w14:paraId="5D92DC95" w14:textId="77777777" w:rsidR="00232485" w:rsidRPr="00232485" w:rsidRDefault="00232485" w:rsidP="00E222B8">
            <w:pPr>
              <w:pStyle w:val="19"/>
              <w:numPr>
                <w:ilvl w:val="0"/>
                <w:numId w:val="150"/>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必要に応じて炉前監視室を設けること。</w:t>
            </w:r>
          </w:p>
          <w:p w14:paraId="6C079781" w14:textId="77777777" w:rsidR="00232485" w:rsidRPr="006E1843" w:rsidRDefault="00232485" w:rsidP="00232485">
            <w:pPr>
              <w:pStyle w:val="19"/>
              <w:tabs>
                <w:tab w:val="left" w:pos="105"/>
                <w:tab w:val="left" w:pos="420"/>
              </w:tabs>
              <w:spacing w:line="240" w:lineRule="exact"/>
              <w:ind w:leftChars="0" w:left="0" w:firstLineChars="0" w:firstLine="0"/>
            </w:pPr>
          </w:p>
        </w:tc>
        <w:tc>
          <w:tcPr>
            <w:tcW w:w="9462" w:type="dxa"/>
            <w:shd w:val="clear" w:color="auto" w:fill="auto"/>
          </w:tcPr>
          <w:p w14:paraId="7A4C22F3"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55E5C47B"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502B8A72" w14:textId="77777777" w:rsidTr="006E1843">
        <w:trPr>
          <w:trHeight w:val="352"/>
        </w:trPr>
        <w:tc>
          <w:tcPr>
            <w:tcW w:w="10455" w:type="dxa"/>
            <w:shd w:val="clear" w:color="auto" w:fill="auto"/>
          </w:tcPr>
          <w:p w14:paraId="7CA5D2F0" w14:textId="77777777" w:rsidR="00232485" w:rsidRPr="00232485" w:rsidRDefault="00232485" w:rsidP="00E222B8">
            <w:pPr>
              <w:pStyle w:val="1e"/>
              <w:numPr>
                <w:ilvl w:val="3"/>
                <w:numId w:val="142"/>
              </w:numPr>
              <w:tabs>
                <w:tab w:val="num" w:pos="360"/>
              </w:tabs>
              <w:spacing w:line="240" w:lineRule="exact"/>
              <w:ind w:left="420" w:hanging="420"/>
              <w:rPr>
                <w:rFonts w:cs="Century"/>
                <w:color w:val="000000"/>
                <w:sz w:val="21"/>
                <w:szCs w:val="21"/>
              </w:rPr>
            </w:pPr>
            <w:r w:rsidRPr="00232485">
              <w:rPr>
                <w:rFonts w:hint="eastAsia"/>
                <w:color w:val="000000"/>
                <w:sz w:val="21"/>
                <w:szCs w:val="21"/>
              </w:rPr>
              <w:t>出滓口開閉装置（必要に応じて設置）</w:t>
            </w:r>
          </w:p>
          <w:p w14:paraId="009A333C"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本装置は、ガス化溶融炉本体炉底部に貯まったスラグを間欠的あるいは連続的に排出するために設置するものである。</w:t>
            </w:r>
          </w:p>
          <w:p w14:paraId="36AC2398" w14:textId="77777777" w:rsidR="00232485" w:rsidRPr="00232485" w:rsidRDefault="00232485" w:rsidP="00E222B8">
            <w:pPr>
              <w:pStyle w:val="1c"/>
              <w:numPr>
                <w:ilvl w:val="4"/>
                <w:numId w:val="142"/>
              </w:numPr>
              <w:spacing w:line="240" w:lineRule="exact"/>
              <w:ind w:left="550"/>
              <w:rPr>
                <w:rFonts w:ascii="HG丸ｺﾞｼｯｸM-PRO" w:hAnsi="HG丸ｺﾞｼｯｸM-PRO" w:cs="Century"/>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04DE4ACD"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5EE84B79"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w:t>
            </w:r>
          </w:p>
          <w:p w14:paraId="10A45938" w14:textId="77777777" w:rsidR="00232485" w:rsidRPr="00232485" w:rsidRDefault="00232485" w:rsidP="00E222B8">
            <w:pPr>
              <w:pStyle w:val="19"/>
              <w:numPr>
                <w:ilvl w:val="0"/>
                <w:numId w:val="151"/>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構造</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0BFF8147" w14:textId="77777777" w:rsidR="00232485" w:rsidRPr="00232485" w:rsidRDefault="00232485" w:rsidP="00E222B8">
            <w:pPr>
              <w:pStyle w:val="19"/>
              <w:numPr>
                <w:ilvl w:val="0"/>
                <w:numId w:val="151"/>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駆動方式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油圧又は空圧</w:t>
            </w:r>
            <w:r w:rsidRPr="00232485">
              <w:rPr>
                <w:rFonts w:ascii="HG丸ｺﾞｼｯｸM-PRO" w:eastAsia="HG丸ｺﾞｼｯｸM-PRO" w:hAnsi="HG丸ｺﾞｼｯｸM-PRO"/>
                <w:bCs w:val="0"/>
                <w:color w:val="000000"/>
                <w:sz w:val="21"/>
              </w:rPr>
              <w:t>]</w:t>
            </w:r>
          </w:p>
          <w:p w14:paraId="640F42A7" w14:textId="77777777" w:rsidR="00232485" w:rsidRPr="00232485" w:rsidRDefault="00232485" w:rsidP="00E222B8">
            <w:pPr>
              <w:pStyle w:val="19"/>
              <w:numPr>
                <w:ilvl w:val="0"/>
                <w:numId w:val="151"/>
              </w:numPr>
              <w:tabs>
                <w:tab w:val="left" w:pos="105"/>
                <w:tab w:val="left" w:pos="420"/>
              </w:tabs>
              <w:autoSpaceDE w:val="0"/>
              <w:autoSpaceDN w:val="0"/>
              <w:adjustRightInd w:val="0"/>
              <w:spacing w:line="240" w:lineRule="exact"/>
              <w:ind w:leftChars="0" w:left="420" w:firstLineChars="0" w:firstLine="0"/>
              <w:jc w:val="left"/>
              <w:rPr>
                <w:rFonts w:ascii="HG丸ｺﾞｼｯｸM-PRO" w:eastAsia="HG丸ｺﾞｼｯｸM-PRO" w:hAnsi="HG丸ｺﾞｼｯｸM-PRO" w:cs="ＭＳ明朝"/>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操作方式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現場自動、現場手動</w:t>
            </w:r>
            <w:r w:rsidRPr="00232485">
              <w:rPr>
                <w:rFonts w:ascii="HG丸ｺﾞｼｯｸM-PRO" w:eastAsia="HG丸ｺﾞｼｯｸM-PRO" w:hAnsi="HG丸ｺﾞｼｯｸM-PRO"/>
                <w:bCs w:val="0"/>
                <w:color w:val="000000"/>
                <w:sz w:val="21"/>
              </w:rPr>
              <w:t>]</w:t>
            </w:r>
          </w:p>
          <w:p w14:paraId="387CF3E9" w14:textId="77777777" w:rsidR="00232485" w:rsidRPr="00232485" w:rsidRDefault="00232485" w:rsidP="00E222B8">
            <w:pPr>
              <w:pStyle w:val="19"/>
              <w:numPr>
                <w:ilvl w:val="0"/>
                <w:numId w:val="151"/>
              </w:numPr>
              <w:tabs>
                <w:tab w:val="left" w:pos="105"/>
                <w:tab w:val="left" w:pos="420"/>
              </w:tabs>
              <w:autoSpaceDE w:val="0"/>
              <w:autoSpaceDN w:val="0"/>
              <w:adjustRightInd w:val="0"/>
              <w:spacing w:line="240" w:lineRule="exact"/>
              <w:ind w:leftChars="0" w:left="420" w:firstLineChars="0" w:firstLine="0"/>
              <w:jc w:val="left"/>
              <w:rPr>
                <w:rFonts w:ascii="HG丸ｺﾞｼｯｸM-PRO" w:eastAsia="HG丸ｺﾞｼｯｸM-PRO" w:hAnsi="HG丸ｺﾞｼｯｸM-PRO" w:cs="ＭＳ明朝"/>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材質</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hint="eastAsia"/>
                <w:color w:val="000000"/>
                <w:sz w:val="21"/>
              </w:rPr>
              <w:t xml:space="preserve">開孔機本体　</w:t>
            </w:r>
            <w:r w:rsidRPr="00232485">
              <w:rPr>
                <w:rFonts w:ascii="HG丸ｺﾞｼｯｸM-PRO" w:eastAsia="HG丸ｺﾞｼｯｸM-PRO" w:hAnsi="HG丸ｺﾞｼｯｸM-PRO"/>
                <w:color w:val="000000"/>
                <w:sz w:val="21"/>
              </w:rPr>
              <w:t>[</w:t>
            </w:r>
            <w:r w:rsidRPr="00232485">
              <w:rPr>
                <w:rFonts w:ascii="HG丸ｺﾞｼｯｸM-PRO" w:eastAsia="HG丸ｺﾞｼｯｸM-PRO" w:hAnsi="HG丸ｺﾞｼｯｸM-PRO" w:hint="eastAsia"/>
                <w:color w:val="000000"/>
                <w:sz w:val="21"/>
              </w:rPr>
              <w:t xml:space="preserve">　</w:t>
            </w:r>
            <w:r w:rsidRPr="00232485">
              <w:rPr>
                <w:rFonts w:ascii="HG丸ｺﾞｼｯｸM-PRO" w:eastAsia="HG丸ｺﾞｼｯｸM-PRO" w:hAnsi="HG丸ｺﾞｼｯｸM-PRO"/>
                <w:color w:val="000000"/>
                <w:sz w:val="21"/>
              </w:rPr>
              <w:t>]</w:t>
            </w:r>
          </w:p>
          <w:p w14:paraId="2CA5F30F" w14:textId="77777777" w:rsidR="00232485" w:rsidRPr="00232485" w:rsidRDefault="00232485" w:rsidP="00232485">
            <w:pPr>
              <w:spacing w:line="240" w:lineRule="exact"/>
              <w:ind w:left="2520" w:firstLine="840"/>
              <w:rPr>
                <w:rFonts w:ascii="HG丸ｺﾞｼｯｸM-PRO" w:eastAsia="HG丸ｺﾞｼｯｸM-PRO" w:hAnsi="HG丸ｺﾞｼｯｸM-PRO"/>
                <w:szCs w:val="21"/>
              </w:rPr>
            </w:pPr>
            <w:r w:rsidRPr="00232485">
              <w:rPr>
                <w:rFonts w:ascii="HG丸ｺﾞｼｯｸM-PRO" w:eastAsia="HG丸ｺﾞｼｯｸM-PRO" w:hAnsi="HG丸ｺﾞｼｯｸM-PRO" w:hint="eastAsia"/>
                <w:szCs w:val="21"/>
              </w:rPr>
              <w:t>ドリル</w:t>
            </w:r>
            <w:r w:rsidRPr="00232485">
              <w:rPr>
                <w:rFonts w:ascii="HG丸ｺﾞｼｯｸM-PRO" w:eastAsia="HG丸ｺﾞｼｯｸM-PRO" w:hAnsi="HG丸ｺﾞｼｯｸM-PRO"/>
                <w:szCs w:val="21"/>
              </w:rPr>
              <w:t xml:space="preserve"> </w:t>
            </w:r>
            <w:r w:rsidRPr="00232485">
              <w:rPr>
                <w:rFonts w:ascii="HG丸ｺﾞｼｯｸM-PRO" w:eastAsia="HG丸ｺﾞｼｯｸM-PRO" w:hAnsi="HG丸ｺﾞｼｯｸM-PRO" w:hint="eastAsia"/>
                <w:szCs w:val="21"/>
              </w:rPr>
              <w:t xml:space="preserve">　　 [　]</w:t>
            </w:r>
          </w:p>
          <w:p w14:paraId="756A4FE0" w14:textId="77777777" w:rsidR="00232485" w:rsidRPr="00232485" w:rsidRDefault="00232485" w:rsidP="00232485">
            <w:pPr>
              <w:spacing w:line="240" w:lineRule="exact"/>
              <w:ind w:left="2520" w:firstLine="840"/>
              <w:rPr>
                <w:rFonts w:ascii="HG丸ｺﾞｼｯｸM-PRO" w:eastAsia="HG丸ｺﾞｼｯｸM-PRO" w:hAnsi="HG丸ｺﾞｼｯｸM-PRO"/>
                <w:szCs w:val="21"/>
              </w:rPr>
            </w:pPr>
            <w:r w:rsidRPr="00232485">
              <w:rPr>
                <w:rFonts w:ascii="HG丸ｺﾞｼｯｸM-PRO" w:eastAsia="HG丸ｺﾞｼｯｸM-PRO" w:hAnsi="HG丸ｺﾞｼｯｸM-PRO" w:hint="eastAsia"/>
                <w:szCs w:val="21"/>
              </w:rPr>
              <w:t>開閉機本体</w:t>
            </w:r>
            <w:r w:rsidRPr="00232485">
              <w:rPr>
                <w:rFonts w:ascii="HG丸ｺﾞｼｯｸM-PRO" w:eastAsia="HG丸ｺﾞｼｯｸM-PRO" w:hAnsi="HG丸ｺﾞｼｯｸM-PRO"/>
                <w:szCs w:val="21"/>
              </w:rPr>
              <w:t xml:space="preserve"> </w:t>
            </w:r>
            <w:r w:rsidRPr="00232485">
              <w:rPr>
                <w:rFonts w:ascii="HG丸ｺﾞｼｯｸM-PRO" w:eastAsia="HG丸ｺﾞｼｯｸM-PRO" w:hAnsi="HG丸ｺﾞｼｯｸM-PRO" w:hint="eastAsia"/>
                <w:szCs w:val="21"/>
              </w:rPr>
              <w:t xml:space="preserve"> [　]</w:t>
            </w:r>
          </w:p>
          <w:p w14:paraId="0A8744E1" w14:textId="77777777" w:rsidR="00232485" w:rsidRPr="00232485" w:rsidRDefault="00232485" w:rsidP="00E222B8">
            <w:pPr>
              <w:pStyle w:val="1c"/>
              <w:numPr>
                <w:ilvl w:val="4"/>
                <w:numId w:val="142"/>
              </w:numPr>
              <w:spacing w:line="240" w:lineRule="exact"/>
              <w:ind w:left="550"/>
              <w:rPr>
                <w:rFonts w:ascii="HG丸ｺﾞｼｯｸM-PRO" w:hAnsi="HG丸ｺﾞｼｯｸM-PRO"/>
                <w:sz w:val="21"/>
              </w:rPr>
            </w:pPr>
            <w:r w:rsidRPr="00232485">
              <w:rPr>
                <w:rFonts w:ascii="HG丸ｺﾞｼｯｸM-PRO" w:hAnsi="HG丸ｺﾞｼｯｸM-PRO" w:hint="eastAsia"/>
                <w:sz w:val="21"/>
              </w:rPr>
              <w:t>付属機器</w:t>
            </w:r>
            <w:r w:rsidRPr="00232485">
              <w:rPr>
                <w:rFonts w:ascii="HG丸ｺﾞｼｯｸM-PRO" w:hAnsi="HG丸ｺﾞｼｯｸM-PRO"/>
                <w:sz w:val="21"/>
              </w:rPr>
              <w:t xml:space="preserve"> </w:t>
            </w:r>
            <w:r w:rsidRPr="00232485">
              <w:rPr>
                <w:rFonts w:ascii="HG丸ｺﾞｼｯｸM-PRO" w:hAnsi="HG丸ｺﾞｼｯｸM-PRO"/>
                <w:sz w:val="21"/>
              </w:rPr>
              <w:tab/>
            </w:r>
            <w:r w:rsidRPr="00232485">
              <w:rPr>
                <w:rFonts w:ascii="HG丸ｺﾞｼｯｸM-PRO" w:hAnsi="HG丸ｺﾞｼｯｸM-PRO"/>
                <w:sz w:val="21"/>
              </w:rPr>
              <w:tab/>
            </w:r>
            <w:r w:rsidRPr="00232485">
              <w:rPr>
                <w:rFonts w:ascii="HG丸ｺﾞｼｯｸM-PRO" w:hAnsi="HG丸ｺﾞｼｯｸM-PRO" w:hint="eastAsia"/>
                <w:sz w:val="21"/>
              </w:rPr>
              <w:t>[集じんフード、その他必要な設備一式]</w:t>
            </w:r>
          </w:p>
          <w:p w14:paraId="026A3300" w14:textId="77777777" w:rsidR="00232485" w:rsidRPr="00232485" w:rsidRDefault="00232485" w:rsidP="00E222B8">
            <w:pPr>
              <w:pStyle w:val="1c"/>
              <w:numPr>
                <w:ilvl w:val="4"/>
                <w:numId w:val="142"/>
              </w:numPr>
              <w:spacing w:line="240" w:lineRule="exact"/>
              <w:ind w:left="550"/>
              <w:rPr>
                <w:rFonts w:ascii="HG丸ｺﾞｼｯｸM-PRO" w:hAnsi="HG丸ｺﾞｼｯｸM-PRO" w:cs="ＭＳゴシック"/>
                <w:color w:val="000000"/>
                <w:sz w:val="21"/>
              </w:rPr>
            </w:pPr>
            <w:r w:rsidRPr="00232485">
              <w:rPr>
                <w:rFonts w:ascii="HG丸ｺﾞｼｯｸM-PRO" w:hAnsi="HG丸ｺﾞｼｯｸM-PRO" w:hint="eastAsia"/>
                <w:color w:val="000000"/>
                <w:sz w:val="21"/>
              </w:rPr>
              <w:t>特記事項</w:t>
            </w:r>
          </w:p>
          <w:p w14:paraId="3F333083" w14:textId="77777777" w:rsidR="00232485" w:rsidRPr="00232485" w:rsidRDefault="00232485" w:rsidP="00E222B8">
            <w:pPr>
              <w:pStyle w:val="19"/>
              <w:numPr>
                <w:ilvl w:val="0"/>
                <w:numId w:val="152"/>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出滓作業が、良好に行えるための局所集じんフードを設置すること。</w:t>
            </w:r>
          </w:p>
          <w:p w14:paraId="29D8DD32" w14:textId="77777777" w:rsidR="00232485" w:rsidRPr="00232485" w:rsidRDefault="00232485" w:rsidP="00E222B8">
            <w:pPr>
              <w:pStyle w:val="19"/>
              <w:numPr>
                <w:ilvl w:val="0"/>
                <w:numId w:val="152"/>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開口及び閉塞作業が、安全且つ迅速に行える構造とすること。</w:t>
            </w:r>
          </w:p>
          <w:p w14:paraId="6C98063E" w14:textId="77777777" w:rsidR="00232485" w:rsidRPr="006E1843" w:rsidRDefault="00232485" w:rsidP="00232485">
            <w:pPr>
              <w:pStyle w:val="19"/>
              <w:tabs>
                <w:tab w:val="left" w:pos="105"/>
                <w:tab w:val="left" w:pos="420"/>
              </w:tabs>
              <w:spacing w:line="240" w:lineRule="exact"/>
              <w:ind w:leftChars="0" w:left="0" w:firstLineChars="0" w:firstLine="0"/>
            </w:pPr>
          </w:p>
        </w:tc>
        <w:tc>
          <w:tcPr>
            <w:tcW w:w="9462" w:type="dxa"/>
            <w:shd w:val="clear" w:color="auto" w:fill="auto"/>
          </w:tcPr>
          <w:p w14:paraId="1F346B2B"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390000CD"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7FCEAB22" w14:textId="77777777" w:rsidTr="006E1843">
        <w:trPr>
          <w:trHeight w:val="352"/>
        </w:trPr>
        <w:tc>
          <w:tcPr>
            <w:tcW w:w="10455" w:type="dxa"/>
            <w:shd w:val="clear" w:color="auto" w:fill="auto"/>
          </w:tcPr>
          <w:p w14:paraId="711E7C58" w14:textId="77777777" w:rsidR="00232485" w:rsidRPr="00232485" w:rsidRDefault="00232485" w:rsidP="00E222B8">
            <w:pPr>
              <w:pStyle w:val="1e"/>
              <w:numPr>
                <w:ilvl w:val="3"/>
                <w:numId w:val="142"/>
              </w:numPr>
              <w:tabs>
                <w:tab w:val="num" w:pos="360"/>
              </w:tabs>
              <w:spacing w:line="240" w:lineRule="exact"/>
              <w:ind w:left="420" w:hanging="420"/>
              <w:rPr>
                <w:color w:val="000000"/>
                <w:sz w:val="21"/>
                <w:szCs w:val="21"/>
              </w:rPr>
            </w:pPr>
            <w:r w:rsidRPr="00232485">
              <w:rPr>
                <w:rFonts w:hint="eastAsia"/>
                <w:color w:val="000000"/>
                <w:sz w:val="21"/>
                <w:szCs w:val="21"/>
              </w:rPr>
              <w:t>燃焼室</w:t>
            </w:r>
          </w:p>
          <w:p w14:paraId="3995356E"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本設備は、ガス化溶融炉にて発生した熱分解ガス及び可燃性粉じん等を適量の空気にて、失火せずに所定の温度で完全に燃焼させる設備であり、必要に応じて主バーナを設置するものである。</w:t>
            </w:r>
          </w:p>
          <w:p w14:paraId="2C2F815F"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3582ED22"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[２]基</w:t>
            </w:r>
          </w:p>
          <w:p w14:paraId="7AD00019"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主要項目（１基につき）</w:t>
            </w:r>
          </w:p>
          <w:p w14:paraId="18A0BB9E" w14:textId="77777777" w:rsidR="00232485" w:rsidRPr="00232485" w:rsidRDefault="00232485" w:rsidP="00E222B8">
            <w:pPr>
              <w:pStyle w:val="19"/>
              <w:numPr>
                <w:ilvl w:val="0"/>
                <w:numId w:val="153"/>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燃焼室容積（有効）</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ｍ</w:t>
            </w:r>
            <w:r w:rsidRPr="00232485">
              <w:rPr>
                <w:rFonts w:ascii="HG丸ｺﾞｼｯｸM-PRO" w:eastAsia="HG丸ｺﾞｼｯｸM-PRO" w:hAnsi="HG丸ｺﾞｼｯｸM-PRO"/>
                <w:bCs w:val="0"/>
                <w:color w:val="000000"/>
                <w:sz w:val="21"/>
                <w:vertAlign w:val="superscript"/>
              </w:rPr>
              <w:t>3</w:t>
            </w:r>
          </w:p>
          <w:p w14:paraId="694A4BAD" w14:textId="77777777" w:rsidR="00232485" w:rsidRPr="00232485" w:rsidRDefault="00232485" w:rsidP="00E222B8">
            <w:pPr>
              <w:pStyle w:val="19"/>
              <w:numPr>
                <w:ilvl w:val="0"/>
                <w:numId w:val="153"/>
              </w:numPr>
              <w:tabs>
                <w:tab w:val="left" w:pos="105"/>
                <w:tab w:val="left" w:pos="420"/>
              </w:tabs>
              <w:spacing w:line="240" w:lineRule="exact"/>
              <w:ind w:leftChars="0" w:left="420" w:firstLineChars="0" w:firstLine="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燃焼室熱負荷</w:t>
            </w:r>
            <w:r w:rsidRPr="00232485">
              <w:rPr>
                <w:rFonts w:ascii="HG丸ｺﾞｼｯｸM-PRO" w:eastAsia="HG丸ｺﾞｼｯｸM-PRO" w:hAnsi="HG丸ｺﾞｼｯｸM-PRO"/>
                <w:color w:val="000000"/>
                <w:sz w:val="21"/>
              </w:rPr>
              <w:t xml:space="preserve"> </w:t>
            </w:r>
          </w:p>
          <w:p w14:paraId="62461D4A" w14:textId="77777777" w:rsidR="00232485" w:rsidRPr="00232485" w:rsidRDefault="00232485" w:rsidP="00E222B8">
            <w:pPr>
              <w:pStyle w:val="a"/>
              <w:numPr>
                <w:ilvl w:val="0"/>
                <w:numId w:val="154"/>
              </w:numPr>
              <w:spacing w:line="240" w:lineRule="exact"/>
              <w:ind w:left="1044"/>
              <w:rPr>
                <w:rFonts w:ascii="HG丸ｺﾞｼｯｸM-PRO" w:hAnsi="HG丸ｺﾞｼｯｸM-PRO" w:cs="Century"/>
                <w:color w:val="000000"/>
                <w:sz w:val="21"/>
              </w:rPr>
            </w:pPr>
            <w:r w:rsidRPr="00232485">
              <w:rPr>
                <w:rFonts w:ascii="HG丸ｺﾞｼｯｸM-PRO" w:hAnsi="HG丸ｺﾞｼｯｸM-PRO" w:hint="eastAsia"/>
                <w:color w:val="000000"/>
                <w:sz w:val="21"/>
              </w:rPr>
              <w:t>低質ごみ</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r w:rsidRPr="00232485">
              <w:rPr>
                <w:rFonts w:ascii="HG丸ｺﾞｼｯｸM-PRO" w:hAnsi="HG丸ｺﾞｼｯｸM-PRO" w:cs="Century"/>
                <w:color w:val="000000"/>
                <w:sz w:val="21"/>
              </w:rPr>
              <w:t>kJ/h</w:t>
            </w:r>
            <w:r w:rsidRPr="00232485">
              <w:rPr>
                <w:rFonts w:ascii="HG丸ｺﾞｼｯｸM-PRO" w:hAnsi="HG丸ｺﾞｼｯｸM-PRO" w:hint="eastAsia"/>
                <w:color w:val="000000"/>
                <w:sz w:val="21"/>
              </w:rPr>
              <w:t>・ｍ</w:t>
            </w:r>
            <w:r w:rsidRPr="00232485">
              <w:rPr>
                <w:rFonts w:ascii="HG丸ｺﾞｼｯｸM-PRO" w:hAnsi="HG丸ｺﾞｼｯｸM-PRO" w:cs="Century"/>
                <w:color w:val="000000"/>
                <w:sz w:val="21"/>
                <w:vertAlign w:val="superscript"/>
              </w:rPr>
              <w:t>3</w:t>
            </w:r>
          </w:p>
          <w:p w14:paraId="36DE79DF" w14:textId="77777777" w:rsidR="00232485" w:rsidRPr="00232485" w:rsidRDefault="00232485" w:rsidP="00232485">
            <w:pPr>
              <w:pStyle w:val="a"/>
              <w:spacing w:line="240" w:lineRule="exact"/>
              <w:ind w:left="850" w:hanging="220"/>
              <w:rPr>
                <w:rFonts w:ascii="HG丸ｺﾞｼｯｸM-PRO" w:hAnsi="HG丸ｺﾞｼｯｸM-PRO" w:cs="Century"/>
                <w:color w:val="000000"/>
                <w:sz w:val="21"/>
              </w:rPr>
            </w:pPr>
            <w:r w:rsidRPr="00232485">
              <w:rPr>
                <w:rFonts w:ascii="HG丸ｺﾞｼｯｸM-PRO" w:hAnsi="HG丸ｺﾞｼｯｸM-PRO" w:hint="eastAsia"/>
                <w:color w:val="000000"/>
                <w:sz w:val="21"/>
              </w:rPr>
              <w:t>基準ごみ</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r w:rsidRPr="00232485">
              <w:rPr>
                <w:rFonts w:ascii="HG丸ｺﾞｼｯｸM-PRO" w:hAnsi="HG丸ｺﾞｼｯｸM-PRO" w:cs="Century"/>
                <w:color w:val="000000"/>
                <w:sz w:val="21"/>
              </w:rPr>
              <w:t>kJ/h</w:t>
            </w:r>
            <w:r w:rsidRPr="00232485">
              <w:rPr>
                <w:rFonts w:ascii="HG丸ｺﾞｼｯｸM-PRO" w:hAnsi="HG丸ｺﾞｼｯｸM-PRO" w:hint="eastAsia"/>
                <w:color w:val="000000"/>
                <w:sz w:val="21"/>
              </w:rPr>
              <w:t>・ｍ</w:t>
            </w:r>
            <w:r w:rsidRPr="00232485">
              <w:rPr>
                <w:rFonts w:ascii="HG丸ｺﾞｼｯｸM-PRO" w:hAnsi="HG丸ｺﾞｼｯｸM-PRO" w:cs="Century"/>
                <w:color w:val="000000"/>
                <w:sz w:val="21"/>
                <w:vertAlign w:val="superscript"/>
              </w:rPr>
              <w:t>3</w:t>
            </w:r>
          </w:p>
          <w:p w14:paraId="0FF63FA0" w14:textId="77777777" w:rsidR="00232485" w:rsidRPr="00232485" w:rsidRDefault="00232485" w:rsidP="00232485">
            <w:pPr>
              <w:pStyle w:val="a"/>
              <w:spacing w:line="240" w:lineRule="exact"/>
              <w:ind w:left="850" w:hanging="220"/>
              <w:rPr>
                <w:rFonts w:ascii="HG丸ｺﾞｼｯｸM-PRO" w:hAnsi="HG丸ｺﾞｼｯｸM-PRO" w:cs="Century"/>
                <w:color w:val="000000"/>
                <w:sz w:val="21"/>
              </w:rPr>
            </w:pPr>
            <w:r w:rsidRPr="00232485">
              <w:rPr>
                <w:rFonts w:ascii="HG丸ｺﾞｼｯｸM-PRO" w:hAnsi="HG丸ｺﾞｼｯｸM-PRO" w:hint="eastAsia"/>
                <w:color w:val="000000"/>
                <w:sz w:val="21"/>
              </w:rPr>
              <w:t>高質ごみ</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r w:rsidRPr="00232485">
              <w:rPr>
                <w:rFonts w:ascii="HG丸ｺﾞｼｯｸM-PRO" w:hAnsi="HG丸ｺﾞｼｯｸM-PRO" w:cs="Century"/>
                <w:color w:val="000000"/>
                <w:sz w:val="21"/>
              </w:rPr>
              <w:t>kJ/h</w:t>
            </w:r>
            <w:r w:rsidRPr="00232485">
              <w:rPr>
                <w:rFonts w:ascii="HG丸ｺﾞｼｯｸM-PRO" w:hAnsi="HG丸ｺﾞｼｯｸM-PRO" w:hint="eastAsia"/>
                <w:color w:val="000000"/>
                <w:sz w:val="21"/>
              </w:rPr>
              <w:t>・ｍ</w:t>
            </w:r>
            <w:r w:rsidRPr="00232485">
              <w:rPr>
                <w:rFonts w:ascii="HG丸ｺﾞｼｯｸM-PRO" w:hAnsi="HG丸ｺﾞｼｯｸM-PRO" w:cs="Century"/>
                <w:color w:val="000000"/>
                <w:sz w:val="21"/>
                <w:vertAlign w:val="superscript"/>
              </w:rPr>
              <w:t>3</w:t>
            </w:r>
          </w:p>
          <w:p w14:paraId="74F387E8" w14:textId="77777777" w:rsidR="00232485" w:rsidRPr="00232485" w:rsidRDefault="00232485" w:rsidP="00232485">
            <w:pPr>
              <w:pStyle w:val="1f5"/>
              <w:spacing w:line="240" w:lineRule="exact"/>
              <w:ind w:left="420"/>
              <w:rPr>
                <w:rFonts w:ascii="HG丸ｺﾞｼｯｸM-PRO" w:hAnsi="HG丸ｺﾞｼｯｸM-PRO"/>
                <w:color w:val="000000"/>
                <w:sz w:val="21"/>
              </w:rPr>
            </w:pPr>
            <w:r w:rsidRPr="00232485">
              <w:rPr>
                <w:rFonts w:ascii="HG丸ｺﾞｼｯｸM-PRO" w:hAnsi="HG丸ｺﾞｼｯｸM-PRO" w:hint="eastAsia"/>
                <w:color w:val="000000"/>
                <w:sz w:val="21"/>
              </w:rPr>
              <w:t>(3)</w:t>
            </w: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寸法（断面寸法×有効高さ）φ［　］ｍ×［　］ｍ</w:t>
            </w:r>
          </w:p>
          <w:p w14:paraId="3DB1C49F" w14:textId="77777777" w:rsidR="00232485" w:rsidRPr="00232485" w:rsidRDefault="00232485" w:rsidP="00232485">
            <w:pPr>
              <w:pStyle w:val="1f5"/>
              <w:spacing w:line="240" w:lineRule="exact"/>
              <w:ind w:left="420"/>
              <w:rPr>
                <w:rFonts w:ascii="HG丸ｺﾞｼｯｸM-PRO" w:hAnsi="HG丸ｺﾞｼｯｸM-PRO"/>
                <w:sz w:val="21"/>
              </w:rPr>
            </w:pPr>
            <w:r w:rsidRPr="00232485">
              <w:rPr>
                <w:rFonts w:ascii="HG丸ｺﾞｼｯｸM-PRO" w:hAnsi="HG丸ｺﾞｼｯｸM-PRO" w:hint="eastAsia"/>
                <w:color w:val="000000"/>
                <w:sz w:val="21"/>
              </w:rPr>
              <w:t>(4)</w:t>
            </w: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材質</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sz w:val="21"/>
              </w:rPr>
              <w:t>耐火物[　]、</w:t>
            </w:r>
          </w:p>
          <w:p w14:paraId="67D0CC9E" w14:textId="77777777" w:rsidR="00232485" w:rsidRPr="00232485" w:rsidRDefault="00232485" w:rsidP="00232485">
            <w:pPr>
              <w:pStyle w:val="1f5"/>
              <w:spacing w:line="240" w:lineRule="exact"/>
              <w:rPr>
                <w:rFonts w:ascii="HG丸ｺﾞｼｯｸM-PRO" w:hAnsi="HG丸ｺﾞｼｯｸM-PRO"/>
                <w:sz w:val="21"/>
              </w:rPr>
            </w:pP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sz w:val="21"/>
              </w:rPr>
              <w:t>ケーシング</w:t>
            </w:r>
            <w:r w:rsidRPr="00232485">
              <w:rPr>
                <w:rFonts w:ascii="HG丸ｺﾞｼｯｸM-PRO" w:hAnsi="HG丸ｺﾞｼｯｸM-PRO"/>
                <w:sz w:val="21"/>
              </w:rPr>
              <w:t>[</w:t>
            </w:r>
            <w:r w:rsidRPr="00232485">
              <w:rPr>
                <w:rFonts w:ascii="HG丸ｺﾞｼｯｸM-PRO" w:hAnsi="HG丸ｺﾞｼｯｸM-PRO" w:hint="eastAsia"/>
                <w:sz w:val="21"/>
              </w:rPr>
              <w:t xml:space="preserve">　</w:t>
            </w:r>
            <w:r w:rsidRPr="00232485">
              <w:rPr>
                <w:rFonts w:ascii="HG丸ｺﾞｼｯｸM-PRO" w:hAnsi="HG丸ｺﾞｼｯｸM-PRO"/>
                <w:sz w:val="21"/>
              </w:rPr>
              <w:t>]</w:t>
            </w:r>
            <w:r w:rsidRPr="00232485">
              <w:rPr>
                <w:rFonts w:ascii="HG丸ｺﾞｼｯｸM-PRO" w:hAnsi="HG丸ｺﾞｼｯｸM-PRO" w:hint="eastAsia"/>
                <w:sz w:val="21"/>
              </w:rPr>
              <w:t>、厚さ</w:t>
            </w:r>
            <w:r w:rsidRPr="00232485">
              <w:rPr>
                <w:rFonts w:ascii="HG丸ｺﾞｼｯｸM-PRO" w:hAnsi="HG丸ｺﾞｼｯｸM-PRO"/>
                <w:sz w:val="21"/>
              </w:rPr>
              <w:t>[</w:t>
            </w:r>
            <w:r w:rsidRPr="00232485">
              <w:rPr>
                <w:rFonts w:ascii="HG丸ｺﾞｼｯｸM-PRO" w:hAnsi="HG丸ｺﾞｼｯｸM-PRO" w:hint="eastAsia"/>
                <w:sz w:val="21"/>
              </w:rPr>
              <w:t xml:space="preserve">　</w:t>
            </w:r>
            <w:r w:rsidRPr="00232485">
              <w:rPr>
                <w:rFonts w:ascii="HG丸ｺﾞｼｯｸM-PRO" w:hAnsi="HG丸ｺﾞｼｯｸM-PRO"/>
                <w:sz w:val="21"/>
              </w:rPr>
              <w:t>]mm</w:t>
            </w:r>
            <w:r w:rsidRPr="00232485">
              <w:rPr>
                <w:rFonts w:ascii="HG丸ｺﾞｼｯｸM-PRO" w:hAnsi="HG丸ｺﾞｼｯｸM-PRO" w:hint="eastAsia"/>
                <w:sz w:val="21"/>
              </w:rPr>
              <w:t>以上</w:t>
            </w:r>
          </w:p>
          <w:p w14:paraId="5046C6D4" w14:textId="77777777" w:rsidR="00232485" w:rsidRPr="00232485" w:rsidRDefault="00232485" w:rsidP="00232485">
            <w:pPr>
              <w:pStyle w:val="19"/>
              <w:spacing w:line="240" w:lineRule="exact"/>
              <w:ind w:leftChars="0" w:left="420" w:firstLineChars="0" w:firstLine="0"/>
              <w:rPr>
                <w:rFonts w:ascii="HG丸ｺﾞｼｯｸM-PRO" w:eastAsia="HG丸ｺﾞｼｯｸM-PRO" w:hAnsi="HG丸ｺﾞｼｯｸM-PRO"/>
                <w:sz w:val="21"/>
              </w:rPr>
            </w:pPr>
            <w:r w:rsidRPr="00232485">
              <w:rPr>
                <w:rFonts w:ascii="HG丸ｺﾞｼｯｸM-PRO" w:eastAsia="HG丸ｺﾞｼｯｸM-PRO" w:hAnsi="HG丸ｺﾞｼｯｸM-PRO"/>
                <w:sz w:val="21"/>
              </w:rPr>
              <w:t xml:space="preserve">(5) </w:t>
            </w:r>
            <w:r w:rsidRPr="00232485">
              <w:rPr>
                <w:rFonts w:ascii="HG丸ｺﾞｼｯｸM-PRO" w:eastAsia="HG丸ｺﾞｼｯｸM-PRO" w:hAnsi="HG丸ｺﾞｼｯｸM-PRO" w:hint="eastAsia"/>
                <w:sz w:val="21"/>
              </w:rPr>
              <w:t>主バーナ(必要に応じて設置)</w:t>
            </w:r>
          </w:p>
          <w:p w14:paraId="46468F67" w14:textId="77777777" w:rsidR="00232485" w:rsidRPr="00232485" w:rsidRDefault="00232485" w:rsidP="00E222B8">
            <w:pPr>
              <w:pStyle w:val="a"/>
              <w:numPr>
                <w:ilvl w:val="0"/>
                <w:numId w:val="155"/>
              </w:numPr>
              <w:spacing w:line="240" w:lineRule="exact"/>
              <w:ind w:left="1044"/>
              <w:rPr>
                <w:rFonts w:ascii="HG丸ｺﾞｼｯｸM-PRO" w:hAnsi="HG丸ｺﾞｼｯｸM-PRO"/>
                <w:sz w:val="21"/>
              </w:rPr>
            </w:pPr>
            <w:r w:rsidRPr="00232485">
              <w:rPr>
                <w:rFonts w:ascii="HG丸ｺﾞｼｯｸM-PRO" w:hAnsi="HG丸ｺﾞｼｯｸM-PRO"/>
                <w:sz w:val="21"/>
              </w:rPr>
              <w:t xml:space="preserve"> </w:t>
            </w:r>
            <w:r w:rsidRPr="00232485">
              <w:rPr>
                <w:rFonts w:ascii="HG丸ｺﾞｼｯｸM-PRO" w:hAnsi="HG丸ｺﾞｼｯｸM-PRO" w:hint="eastAsia"/>
                <w:sz w:val="21"/>
              </w:rPr>
              <w:t>形式</w:t>
            </w:r>
            <w:r w:rsidRPr="00232485">
              <w:rPr>
                <w:rFonts w:ascii="HG丸ｺﾞｼｯｸM-PRO" w:hAnsi="HG丸ｺﾞｼｯｸM-PRO"/>
                <w:sz w:val="21"/>
              </w:rPr>
              <w:tab/>
            </w:r>
            <w:r w:rsidRPr="00232485">
              <w:rPr>
                <w:rFonts w:ascii="HG丸ｺﾞｼｯｸM-PRO" w:hAnsi="HG丸ｺﾞｼｯｸM-PRO"/>
                <w:sz w:val="21"/>
              </w:rPr>
              <w:tab/>
            </w:r>
            <w:r w:rsidRPr="00232485">
              <w:rPr>
                <w:rFonts w:ascii="HG丸ｺﾞｼｯｸM-PRO" w:hAnsi="HG丸ｺﾞｼｯｸM-PRO" w:hint="eastAsia"/>
                <w:sz w:val="21"/>
              </w:rPr>
              <w:t>[　]</w:t>
            </w:r>
          </w:p>
          <w:p w14:paraId="1BF83AD6" w14:textId="77777777" w:rsidR="00232485" w:rsidRPr="00232485" w:rsidRDefault="00232485" w:rsidP="00232485">
            <w:pPr>
              <w:pStyle w:val="a"/>
              <w:spacing w:line="240" w:lineRule="exact"/>
              <w:ind w:left="630" w:firstLine="0"/>
              <w:rPr>
                <w:rFonts w:ascii="HG丸ｺﾞｼｯｸM-PRO" w:hAnsi="HG丸ｺﾞｼｯｸM-PRO"/>
                <w:sz w:val="21"/>
              </w:rPr>
            </w:pPr>
            <w:r w:rsidRPr="00232485">
              <w:rPr>
                <w:rFonts w:ascii="HG丸ｺﾞｼｯｸM-PRO" w:hAnsi="HG丸ｺﾞｼｯｸM-PRO" w:hint="eastAsia"/>
                <w:sz w:val="21"/>
              </w:rPr>
              <w:t xml:space="preserve"> 数量 </w:t>
            </w:r>
            <w:r w:rsidRPr="00232485">
              <w:rPr>
                <w:rFonts w:ascii="HG丸ｺﾞｼｯｸM-PRO" w:hAnsi="HG丸ｺﾞｼｯｸM-PRO"/>
                <w:sz w:val="21"/>
              </w:rPr>
              <w:tab/>
            </w:r>
            <w:r w:rsidRPr="00232485">
              <w:rPr>
                <w:rFonts w:ascii="HG丸ｺﾞｼｯｸM-PRO" w:hAnsi="HG丸ｺﾞｼｯｸM-PRO"/>
                <w:sz w:val="21"/>
              </w:rPr>
              <w:tab/>
            </w:r>
            <w:r w:rsidRPr="00232485">
              <w:rPr>
                <w:rFonts w:ascii="HG丸ｺﾞｼｯｸM-PRO" w:hAnsi="HG丸ｺﾞｼｯｸM-PRO" w:hint="eastAsia"/>
                <w:sz w:val="21"/>
              </w:rPr>
              <w:t>[　]、</w:t>
            </w:r>
            <w:r w:rsidRPr="00232485">
              <w:rPr>
                <w:rFonts w:ascii="HG丸ｺﾞｼｯｸM-PRO" w:hAnsi="HG丸ｺﾞｼｯｸM-PRO"/>
                <w:sz w:val="21"/>
              </w:rPr>
              <w:t>[</w:t>
            </w:r>
            <w:r w:rsidRPr="00232485">
              <w:rPr>
                <w:rFonts w:ascii="HG丸ｺﾞｼｯｸM-PRO" w:hAnsi="HG丸ｺﾞｼｯｸM-PRO" w:hint="eastAsia"/>
                <w:sz w:val="21"/>
              </w:rPr>
              <w:t xml:space="preserve">　</w:t>
            </w:r>
            <w:r w:rsidRPr="00232485">
              <w:rPr>
                <w:rFonts w:ascii="HG丸ｺﾞｼｯｸM-PRO" w:hAnsi="HG丸ｺﾞｼｯｸM-PRO"/>
                <w:sz w:val="21"/>
              </w:rPr>
              <w:t>]</w:t>
            </w:r>
            <w:r w:rsidRPr="00232485">
              <w:rPr>
                <w:rFonts w:ascii="HG丸ｺﾞｼｯｸM-PRO" w:hAnsi="HG丸ｺﾞｼｯｸM-PRO" w:hint="eastAsia"/>
                <w:sz w:val="21"/>
              </w:rPr>
              <w:t>／基</w:t>
            </w:r>
          </w:p>
          <w:p w14:paraId="1CF5E41C" w14:textId="77777777" w:rsidR="00232485" w:rsidRPr="00232485" w:rsidRDefault="00232485" w:rsidP="00232485">
            <w:pPr>
              <w:pStyle w:val="a"/>
              <w:spacing w:line="240" w:lineRule="exact"/>
              <w:ind w:left="630" w:firstLine="0"/>
              <w:rPr>
                <w:rFonts w:ascii="HG丸ｺﾞｼｯｸM-PRO" w:hAnsi="HG丸ｺﾞｼｯｸM-PRO"/>
                <w:sz w:val="21"/>
              </w:rPr>
            </w:pPr>
            <w:r w:rsidRPr="00232485">
              <w:rPr>
                <w:rFonts w:ascii="HG丸ｺﾞｼｯｸM-PRO" w:hAnsi="HG丸ｺﾞｼｯｸM-PRO"/>
                <w:sz w:val="21"/>
              </w:rPr>
              <w:t xml:space="preserve"> </w:t>
            </w:r>
            <w:r w:rsidRPr="00232485">
              <w:rPr>
                <w:rFonts w:ascii="HG丸ｺﾞｼｯｸM-PRO" w:hAnsi="HG丸ｺﾞｼｯｸM-PRO" w:hint="eastAsia"/>
                <w:sz w:val="21"/>
              </w:rPr>
              <w:t xml:space="preserve">燃料 </w:t>
            </w:r>
            <w:r w:rsidRPr="00232485">
              <w:rPr>
                <w:rFonts w:ascii="HG丸ｺﾞｼｯｸM-PRO" w:hAnsi="HG丸ｺﾞｼｯｸM-PRO"/>
                <w:sz w:val="21"/>
              </w:rPr>
              <w:tab/>
            </w:r>
            <w:r w:rsidRPr="00232485">
              <w:rPr>
                <w:rFonts w:ascii="HG丸ｺﾞｼｯｸM-PRO" w:hAnsi="HG丸ｺﾞｼｯｸM-PRO"/>
                <w:sz w:val="21"/>
              </w:rPr>
              <w:tab/>
            </w:r>
            <w:r w:rsidRPr="00232485">
              <w:rPr>
                <w:rFonts w:ascii="HG丸ｺﾞｼｯｸM-PRO" w:hAnsi="HG丸ｺﾞｼｯｸM-PRO" w:hint="eastAsia"/>
                <w:sz w:val="21"/>
              </w:rPr>
              <w:t>[　]</w:t>
            </w:r>
          </w:p>
          <w:p w14:paraId="203CBAC6" w14:textId="77777777" w:rsidR="00232485" w:rsidRPr="00232485" w:rsidRDefault="00232485" w:rsidP="00E222B8">
            <w:pPr>
              <w:pStyle w:val="1c"/>
              <w:numPr>
                <w:ilvl w:val="4"/>
                <w:numId w:val="142"/>
              </w:numPr>
              <w:spacing w:line="240" w:lineRule="exact"/>
              <w:ind w:left="550"/>
              <w:rPr>
                <w:rFonts w:ascii="HG丸ｺﾞｼｯｸM-PRO" w:hAnsi="HG丸ｺﾞｼｯｸM-PRO" w:cs="Century"/>
                <w:color w:val="000000"/>
                <w:sz w:val="21"/>
              </w:rPr>
            </w:pPr>
            <w:r w:rsidRPr="00232485">
              <w:rPr>
                <w:rFonts w:ascii="HG丸ｺﾞｼｯｸM-PRO" w:hAnsi="HG丸ｺﾞｼｯｸM-PRO" w:hint="eastAsia"/>
                <w:color w:val="000000"/>
                <w:sz w:val="21"/>
              </w:rPr>
              <w:t xml:space="preserve">付属機器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[ダスト排出装置、温度検出器、その他必要な設備一式]</w:t>
            </w:r>
          </w:p>
          <w:p w14:paraId="54D60509" w14:textId="77777777" w:rsidR="00232485" w:rsidRPr="00232485" w:rsidRDefault="00232485" w:rsidP="00E222B8">
            <w:pPr>
              <w:pStyle w:val="1c"/>
              <w:numPr>
                <w:ilvl w:val="4"/>
                <w:numId w:val="142"/>
              </w:numPr>
              <w:spacing w:line="240" w:lineRule="exact"/>
              <w:ind w:left="550"/>
              <w:rPr>
                <w:rFonts w:ascii="HG丸ｺﾞｼｯｸM-PRO" w:hAnsi="HG丸ｺﾞｼｯｸM-PRO" w:cs="ＭＳゴシック"/>
                <w:color w:val="000000"/>
                <w:sz w:val="21"/>
              </w:rPr>
            </w:pPr>
            <w:r w:rsidRPr="00232485">
              <w:rPr>
                <w:rFonts w:ascii="HG丸ｺﾞｼｯｸM-PRO" w:hAnsi="HG丸ｺﾞｼｯｸM-PRO" w:cs="ＭＳゴシック" w:hint="eastAsia"/>
                <w:color w:val="000000"/>
                <w:sz w:val="21"/>
              </w:rPr>
              <w:t>特記事項</w:t>
            </w:r>
          </w:p>
          <w:p w14:paraId="318C1292" w14:textId="77777777" w:rsidR="00232485" w:rsidRPr="00232485" w:rsidRDefault="00232485" w:rsidP="00E222B8">
            <w:pPr>
              <w:pStyle w:val="19"/>
              <w:numPr>
                <w:ilvl w:val="0"/>
                <w:numId w:val="156"/>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s="Century"/>
                <w:color w:val="000000"/>
                <w:sz w:val="21"/>
              </w:rPr>
              <w:t xml:space="preserve"> </w:t>
            </w:r>
            <w:r w:rsidRPr="00232485">
              <w:rPr>
                <w:rFonts w:ascii="HG丸ｺﾞｼｯｸM-PRO" w:eastAsia="HG丸ｺﾞｼｯｸM-PRO" w:hAnsi="HG丸ｺﾞｼｯｸM-PRO" w:hint="eastAsia"/>
                <w:color w:val="000000"/>
                <w:sz w:val="21"/>
              </w:rPr>
              <w:t>耐火物は、熱によるせり出しの防止及び燃焼室強度の十分な保持のため、鉄骨等に支持させる方式とすること。</w:t>
            </w:r>
          </w:p>
          <w:p w14:paraId="65B13EE2" w14:textId="77777777" w:rsidR="00232485" w:rsidRPr="00232485" w:rsidRDefault="00232485" w:rsidP="00E222B8">
            <w:pPr>
              <w:pStyle w:val="19"/>
              <w:numPr>
                <w:ilvl w:val="0"/>
                <w:numId w:val="156"/>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側壁及び天井にボイラ水管を配置する場合には、腐食等の対策を十分にすること。</w:t>
            </w:r>
          </w:p>
          <w:p w14:paraId="5BC647C1" w14:textId="77777777" w:rsidR="00232485" w:rsidRPr="00232485" w:rsidRDefault="00232485" w:rsidP="00E222B8">
            <w:pPr>
              <w:pStyle w:val="19"/>
              <w:numPr>
                <w:ilvl w:val="0"/>
                <w:numId w:val="156"/>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燃焼室の外周には、各部の温度上昇に応じた耐火材及び断熱材を使用し、放熱を極力防止すること。</w:t>
            </w:r>
          </w:p>
          <w:p w14:paraId="60BBA747" w14:textId="77777777" w:rsidR="00232485" w:rsidRPr="00232485" w:rsidRDefault="00232485" w:rsidP="00E222B8">
            <w:pPr>
              <w:pStyle w:val="19"/>
              <w:numPr>
                <w:ilvl w:val="0"/>
                <w:numId w:val="156"/>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鉄骨構造は耐震に優れ膨張を十分配慮したものであり、必要な支持力を確保したものとすること。</w:t>
            </w:r>
          </w:p>
          <w:p w14:paraId="1A0D4BC7" w14:textId="77777777" w:rsidR="00232485" w:rsidRPr="00232485" w:rsidRDefault="00232485" w:rsidP="00E222B8">
            <w:pPr>
              <w:pStyle w:val="19"/>
              <w:numPr>
                <w:ilvl w:val="0"/>
                <w:numId w:val="156"/>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耐火物、断熱材、保温材の構造を十分考慮し、構造図及び計算書を提示すること。また、点検口等においても熱対策に十分に留意すること。</w:t>
            </w:r>
          </w:p>
          <w:p w14:paraId="0B20C3E0" w14:textId="77777777" w:rsidR="00232485" w:rsidRPr="00232485" w:rsidRDefault="00232485" w:rsidP="00E222B8">
            <w:pPr>
              <w:pStyle w:val="19"/>
              <w:numPr>
                <w:ilvl w:val="0"/>
                <w:numId w:val="156"/>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ケーシングは、外気と完全に遮断された溶接密閉構造とし、点検整備等運転管理に適した点検口、計測用足場等を適切な位置に、機能性、安全性を重視したものを設置すること。ケーシング外部は耐熱塗装を施し、内部はガス漏れによる腐食策を施すこと。</w:t>
            </w:r>
          </w:p>
          <w:p w14:paraId="03070CCB" w14:textId="77777777" w:rsidR="00232485" w:rsidRPr="00232485" w:rsidRDefault="00232485" w:rsidP="00E222B8">
            <w:pPr>
              <w:pStyle w:val="19"/>
              <w:numPr>
                <w:ilvl w:val="0"/>
                <w:numId w:val="156"/>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燃焼室の構造図（耐火物、断熱材、保温材、ケーシング）、構造物個々の厚さ並びに種類、施工方式を明記し提出すること。</w:t>
            </w:r>
          </w:p>
          <w:p w14:paraId="408285DD" w14:textId="77777777" w:rsidR="00232485" w:rsidRPr="00232485" w:rsidRDefault="00232485" w:rsidP="00E222B8">
            <w:pPr>
              <w:pStyle w:val="19"/>
              <w:numPr>
                <w:ilvl w:val="0"/>
                <w:numId w:val="156"/>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焼室には点検、整備、補修等に必要なマンホール、これらの気密性、清掃等を十分に考慮して施工するものとし、金属構造物に直接ガスが接触することは極力避けるものとする。マンホールは、常時気密構造が確保できるものとする。</w:t>
            </w:r>
          </w:p>
          <w:p w14:paraId="6A563904" w14:textId="77777777" w:rsidR="00232485" w:rsidRPr="00232485" w:rsidRDefault="00232485" w:rsidP="00E222B8">
            <w:pPr>
              <w:pStyle w:val="19"/>
              <w:numPr>
                <w:ilvl w:val="0"/>
                <w:numId w:val="156"/>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燃焼室の運転及び保守のため、炉室周辺に歩廊及び階段を設置すること。</w:t>
            </w:r>
          </w:p>
          <w:p w14:paraId="08D6351C" w14:textId="77777777" w:rsidR="00232485" w:rsidRPr="00232485" w:rsidRDefault="00232485" w:rsidP="00E222B8">
            <w:pPr>
              <w:pStyle w:val="19"/>
              <w:numPr>
                <w:ilvl w:val="0"/>
                <w:numId w:val="156"/>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各作業に必要な歩廊、手摺、階段、作業床を安全性と作業性を十分配慮して設置するものとし、特に作業床は適切なレベルに設置すること。</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室内でのガス体等の燃焼温度及び滞留時間はダイオキシン類の発生を抑制できるものとすること。</w:t>
            </w:r>
          </w:p>
          <w:p w14:paraId="1CC020CE" w14:textId="77777777" w:rsidR="00232485" w:rsidRPr="00232485" w:rsidRDefault="00232485" w:rsidP="00E222B8">
            <w:pPr>
              <w:pStyle w:val="19"/>
              <w:numPr>
                <w:ilvl w:val="0"/>
                <w:numId w:val="156"/>
              </w:numPr>
              <w:tabs>
                <w:tab w:val="left" w:pos="105"/>
                <w:tab w:val="left" w:pos="420"/>
              </w:tabs>
              <w:spacing w:line="240" w:lineRule="exact"/>
              <w:ind w:leftChars="0" w:firstLineChars="0"/>
              <w:rPr>
                <w:rFonts w:ascii="HG丸ｺﾞｼｯｸM-PRO" w:eastAsia="HG丸ｺﾞｼｯｸM-PRO" w:hAnsi="HG丸ｺﾞｼｯｸM-PRO" w:cs="ＭＳゴシック"/>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燃焼</w:t>
            </w:r>
            <w:r w:rsidRPr="00232485">
              <w:rPr>
                <w:rFonts w:ascii="HG丸ｺﾞｼｯｸM-PRO" w:eastAsia="HG丸ｺﾞｼｯｸM-PRO" w:hAnsi="HG丸ｺﾞｼｯｸM-PRO" w:cs="ＭＳゴシック" w:hint="eastAsia"/>
                <w:color w:val="000000"/>
                <w:sz w:val="21"/>
              </w:rPr>
              <w:t>室は内部の燃焼排ガスが漏洩しない気密構造とすること。</w:t>
            </w:r>
          </w:p>
          <w:p w14:paraId="55CC9C57" w14:textId="77777777" w:rsidR="00232485" w:rsidRPr="006E1843" w:rsidRDefault="00232485" w:rsidP="00232485">
            <w:pPr>
              <w:pStyle w:val="19"/>
              <w:tabs>
                <w:tab w:val="left" w:pos="105"/>
                <w:tab w:val="left" w:pos="420"/>
              </w:tabs>
              <w:spacing w:line="240" w:lineRule="exact"/>
              <w:ind w:leftChars="0" w:left="0" w:firstLineChars="0" w:firstLine="0"/>
            </w:pPr>
          </w:p>
        </w:tc>
        <w:tc>
          <w:tcPr>
            <w:tcW w:w="9462" w:type="dxa"/>
            <w:shd w:val="clear" w:color="auto" w:fill="auto"/>
          </w:tcPr>
          <w:p w14:paraId="259697D7"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1D4BCB9B"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3F5D8496" w14:textId="77777777" w:rsidTr="006E1843">
        <w:trPr>
          <w:trHeight w:val="352"/>
        </w:trPr>
        <w:tc>
          <w:tcPr>
            <w:tcW w:w="10455" w:type="dxa"/>
            <w:shd w:val="clear" w:color="auto" w:fill="auto"/>
          </w:tcPr>
          <w:p w14:paraId="3AB75BC2" w14:textId="77777777" w:rsidR="00232485" w:rsidRPr="00232485" w:rsidRDefault="00232485" w:rsidP="00E222B8">
            <w:pPr>
              <w:pStyle w:val="1e"/>
              <w:numPr>
                <w:ilvl w:val="3"/>
                <w:numId w:val="142"/>
              </w:numPr>
              <w:tabs>
                <w:tab w:val="num" w:pos="360"/>
              </w:tabs>
              <w:spacing w:line="240" w:lineRule="exact"/>
              <w:ind w:left="420" w:hanging="420"/>
              <w:rPr>
                <w:color w:val="000000"/>
                <w:sz w:val="21"/>
                <w:szCs w:val="21"/>
              </w:rPr>
            </w:pPr>
            <w:r w:rsidRPr="00232485">
              <w:rPr>
                <w:rFonts w:hint="eastAsia"/>
                <w:color w:val="000000"/>
                <w:sz w:val="21"/>
                <w:szCs w:val="21"/>
              </w:rPr>
              <w:t>助燃装置</w:t>
            </w:r>
          </w:p>
          <w:p w14:paraId="2747E630"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本装置は、燃焼室等に設置し、耐火物の乾燥、炉の立上げ、立下げ及び燃焼が計画通りに促進するために設置するものである。</w:t>
            </w:r>
          </w:p>
          <w:p w14:paraId="0C568892"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使用燃料は、提案とするが、燃料に油を使用する場合は、灯油等とし、バーナ安全装置、燃料供給設備及びその他必要な付属機器を含むものとする。</w:t>
            </w:r>
          </w:p>
          <w:p w14:paraId="6EC2074D" w14:textId="77777777" w:rsidR="00232485" w:rsidRPr="00232485" w:rsidRDefault="00232485" w:rsidP="00232485">
            <w:pPr>
              <w:autoSpaceDE w:val="0"/>
              <w:autoSpaceDN w:val="0"/>
              <w:adjustRightInd w:val="0"/>
              <w:spacing w:line="240" w:lineRule="exact"/>
              <w:ind w:firstLineChars="100" w:firstLine="210"/>
              <w:jc w:val="left"/>
              <w:rPr>
                <w:rFonts w:ascii="HG丸ｺﾞｼｯｸM-PRO" w:eastAsia="HG丸ｺﾞｼｯｸM-PRO" w:hAnsi="HG丸ｺﾞｼｯｸM-PRO" w:cs="ＭＳ明朝"/>
                <w:color w:val="000000"/>
                <w:szCs w:val="21"/>
              </w:rPr>
            </w:pPr>
          </w:p>
          <w:p w14:paraId="249F1301"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助燃油貯留槽</w:t>
            </w:r>
          </w:p>
          <w:p w14:paraId="05A8D4EC" w14:textId="77777777" w:rsidR="00232485" w:rsidRPr="00232485" w:rsidRDefault="00232485" w:rsidP="00232485">
            <w:pPr>
              <w:pStyle w:val="1d"/>
              <w:spacing w:line="240" w:lineRule="exact"/>
              <w:ind w:left="315" w:firstLine="210"/>
              <w:rPr>
                <w:rFonts w:ascii="HG丸ｺﾞｼｯｸM-PRO" w:hAnsi="HG丸ｺﾞｼｯｸM-PRO"/>
                <w:color w:val="000000"/>
                <w:sz w:val="21"/>
                <w:szCs w:val="21"/>
              </w:rPr>
            </w:pPr>
            <w:r w:rsidRPr="00232485">
              <w:rPr>
                <w:rFonts w:ascii="HG丸ｺﾞｼｯｸM-PRO" w:hAnsi="HG丸ｺﾞｼｯｸM-PRO" w:hint="eastAsia"/>
                <w:color w:val="000000"/>
                <w:sz w:val="21"/>
                <w:szCs w:val="21"/>
              </w:rPr>
              <w:t>本設備は、「第３節 3.1ストーカ式焼却炉9．助燃装置」に準じて記入すること。</w:t>
            </w:r>
          </w:p>
          <w:p w14:paraId="38FD271E"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助燃油移送ポンプ</w:t>
            </w:r>
          </w:p>
          <w:p w14:paraId="62D28B61" w14:textId="77777777" w:rsidR="00232485" w:rsidRPr="00232485" w:rsidRDefault="00232485" w:rsidP="00232485">
            <w:pPr>
              <w:pStyle w:val="1d"/>
              <w:spacing w:line="240" w:lineRule="exact"/>
              <w:ind w:left="315" w:firstLine="210"/>
              <w:rPr>
                <w:rFonts w:ascii="HG丸ｺﾞｼｯｸM-PRO" w:hAnsi="HG丸ｺﾞｼｯｸM-PRO"/>
                <w:color w:val="000000"/>
                <w:sz w:val="21"/>
                <w:szCs w:val="21"/>
              </w:rPr>
            </w:pPr>
            <w:r w:rsidRPr="00232485">
              <w:rPr>
                <w:rFonts w:ascii="HG丸ｺﾞｼｯｸM-PRO" w:hAnsi="HG丸ｺﾞｼｯｸM-PRO" w:hint="eastAsia"/>
                <w:color w:val="000000"/>
                <w:sz w:val="21"/>
                <w:szCs w:val="21"/>
              </w:rPr>
              <w:t>本設備は、「第３節 3.1ストーカ式焼却炉</w:t>
            </w:r>
            <w:r w:rsidRPr="00232485">
              <w:rPr>
                <w:rFonts w:ascii="HG丸ｺﾞｼｯｸM-PRO" w:hAnsi="HG丸ｺﾞｼｯｸM-PRO"/>
                <w:color w:val="000000"/>
                <w:sz w:val="21"/>
                <w:szCs w:val="21"/>
              </w:rPr>
              <w:t>9</w:t>
            </w:r>
            <w:r w:rsidRPr="00232485">
              <w:rPr>
                <w:rFonts w:ascii="HG丸ｺﾞｼｯｸM-PRO" w:hAnsi="HG丸ｺﾞｼｯｸM-PRO" w:hint="eastAsia"/>
                <w:color w:val="000000"/>
                <w:sz w:val="21"/>
                <w:szCs w:val="21"/>
              </w:rPr>
              <w:t>．助燃装置」に準じて記入すること。</w:t>
            </w:r>
          </w:p>
          <w:p w14:paraId="4239EE24"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助燃バーナ</w:t>
            </w:r>
          </w:p>
          <w:p w14:paraId="4371B61E" w14:textId="77777777" w:rsidR="00232485" w:rsidRPr="00232485" w:rsidRDefault="00232485" w:rsidP="00232485">
            <w:pPr>
              <w:pStyle w:val="1d"/>
              <w:spacing w:line="240" w:lineRule="exact"/>
              <w:ind w:left="315" w:firstLine="210"/>
              <w:rPr>
                <w:rFonts w:ascii="HG丸ｺﾞｼｯｸM-PRO" w:hAnsi="HG丸ｺﾞｼｯｸM-PRO"/>
                <w:color w:val="000000"/>
                <w:sz w:val="21"/>
                <w:szCs w:val="21"/>
              </w:rPr>
            </w:pPr>
            <w:r w:rsidRPr="00232485">
              <w:rPr>
                <w:rFonts w:ascii="HG丸ｺﾞｼｯｸM-PRO" w:hAnsi="HG丸ｺﾞｼｯｸM-PRO" w:hint="eastAsia"/>
                <w:color w:val="000000"/>
                <w:sz w:val="21"/>
                <w:szCs w:val="21"/>
              </w:rPr>
              <w:t>本設備は、「第３節 3.1ストーカ式焼却炉</w:t>
            </w:r>
            <w:r w:rsidRPr="00232485">
              <w:rPr>
                <w:rFonts w:ascii="HG丸ｺﾞｼｯｸM-PRO" w:hAnsi="HG丸ｺﾞｼｯｸM-PRO"/>
                <w:color w:val="000000"/>
                <w:sz w:val="21"/>
                <w:szCs w:val="21"/>
              </w:rPr>
              <w:t>9</w:t>
            </w:r>
            <w:r w:rsidRPr="00232485">
              <w:rPr>
                <w:rFonts w:ascii="HG丸ｺﾞｼｯｸM-PRO" w:hAnsi="HG丸ｺﾞｼｯｸM-PRO" w:hint="eastAsia"/>
                <w:color w:val="000000"/>
                <w:sz w:val="21"/>
                <w:szCs w:val="21"/>
              </w:rPr>
              <w:t>．助燃装置」に準じて記入すること。</w:t>
            </w:r>
          </w:p>
          <w:p w14:paraId="6361BBAD" w14:textId="77777777" w:rsidR="00232485" w:rsidRPr="006E1843" w:rsidRDefault="00232485" w:rsidP="00232485">
            <w:pPr>
              <w:pStyle w:val="19"/>
              <w:tabs>
                <w:tab w:val="left" w:pos="105"/>
                <w:tab w:val="left" w:pos="420"/>
              </w:tabs>
              <w:spacing w:line="240" w:lineRule="exact"/>
              <w:ind w:leftChars="0" w:left="0" w:firstLineChars="0" w:firstLine="0"/>
            </w:pPr>
          </w:p>
        </w:tc>
        <w:tc>
          <w:tcPr>
            <w:tcW w:w="9462" w:type="dxa"/>
            <w:shd w:val="clear" w:color="auto" w:fill="auto"/>
          </w:tcPr>
          <w:p w14:paraId="3769C725"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7009B479"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50E75504" w14:textId="77777777" w:rsidTr="006E1843">
        <w:trPr>
          <w:trHeight w:val="352"/>
        </w:trPr>
        <w:tc>
          <w:tcPr>
            <w:tcW w:w="10455" w:type="dxa"/>
            <w:shd w:val="clear" w:color="auto" w:fill="auto"/>
          </w:tcPr>
          <w:p w14:paraId="0F9E688F" w14:textId="77777777" w:rsidR="00232485" w:rsidRPr="00232485" w:rsidRDefault="00232485" w:rsidP="00E222B8">
            <w:pPr>
              <w:pStyle w:val="1e"/>
              <w:numPr>
                <w:ilvl w:val="3"/>
                <w:numId w:val="142"/>
              </w:numPr>
              <w:tabs>
                <w:tab w:val="num" w:pos="360"/>
              </w:tabs>
              <w:spacing w:line="240" w:lineRule="exact"/>
              <w:ind w:left="420" w:hanging="420"/>
              <w:rPr>
                <w:rFonts w:cs="Century"/>
                <w:color w:val="000000"/>
                <w:sz w:val="21"/>
                <w:szCs w:val="21"/>
              </w:rPr>
            </w:pPr>
            <w:r w:rsidRPr="00232485">
              <w:rPr>
                <w:rFonts w:hint="eastAsia"/>
                <w:color w:val="000000"/>
                <w:sz w:val="21"/>
                <w:szCs w:val="21"/>
              </w:rPr>
              <w:t>副資材受入・供給装置</w:t>
            </w:r>
          </w:p>
          <w:p w14:paraId="4B1DF6C3"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本装置は、ごみを完全に燃焼、溶融し、無害化処理するために必要な副資材（コークス、石灰石）を貯留し、溶融炉に投入するための装置を設置するものである。</w:t>
            </w:r>
          </w:p>
          <w:p w14:paraId="57907540"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5BEEECFE"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]基</w:t>
            </w:r>
            <w:r w:rsidRPr="00232485">
              <w:rPr>
                <w:rFonts w:ascii="HG丸ｺﾞｼｯｸM-PRO" w:hAnsi="HG丸ｺﾞｼｯｸM-PRO"/>
                <w:color w:val="000000"/>
                <w:sz w:val="21"/>
              </w:rPr>
              <w:t>(</w:t>
            </w:r>
            <w:r w:rsidRPr="00232485">
              <w:rPr>
                <w:rFonts w:ascii="HG丸ｺﾞｼｯｸM-PRO" w:hAnsi="HG丸ｺﾞｼｯｸM-PRO" w:hint="eastAsia"/>
                <w:color w:val="000000"/>
                <w:sz w:val="21"/>
              </w:rPr>
              <w:t>コークス用[　]基、石灰石用[　]基</w:t>
            </w:r>
            <w:r w:rsidRPr="00232485">
              <w:rPr>
                <w:rFonts w:ascii="HG丸ｺﾞｼｯｸM-PRO" w:hAnsi="HG丸ｺﾞｼｯｸM-PRO"/>
                <w:color w:val="000000"/>
                <w:sz w:val="21"/>
              </w:rPr>
              <w:t>)</w:t>
            </w:r>
          </w:p>
          <w:p w14:paraId="7806B6D2"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主要項目（１基につき）</w:t>
            </w:r>
          </w:p>
          <w:p w14:paraId="34A07B5E" w14:textId="77777777" w:rsidR="00232485" w:rsidRPr="00232485" w:rsidRDefault="00232485" w:rsidP="00E222B8">
            <w:pPr>
              <w:pStyle w:val="19"/>
              <w:numPr>
                <w:ilvl w:val="0"/>
                <w:numId w:val="157"/>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容量</w:t>
            </w:r>
            <w:r w:rsidRPr="00232485">
              <w:rPr>
                <w:rFonts w:ascii="HG丸ｺﾞｼｯｸM-PRO" w:eastAsia="HG丸ｺﾞｼｯｸM-PRO" w:hAnsi="HG丸ｺﾞｼｯｸM-PRO"/>
                <w:color w:val="000000"/>
                <w:sz w:val="21"/>
              </w:rPr>
              <w:t xml:space="preserve"> </w:t>
            </w:r>
          </w:p>
          <w:p w14:paraId="0BA9A057" w14:textId="77777777" w:rsidR="00232485" w:rsidRPr="00232485" w:rsidRDefault="00232485" w:rsidP="00E222B8">
            <w:pPr>
              <w:pStyle w:val="a"/>
              <w:numPr>
                <w:ilvl w:val="0"/>
                <w:numId w:val="158"/>
              </w:numPr>
              <w:spacing w:line="240" w:lineRule="exact"/>
              <w:ind w:left="1044"/>
              <w:rPr>
                <w:rFonts w:ascii="HG丸ｺﾞｼｯｸM-PRO" w:hAnsi="HG丸ｺﾞｼｯｸM-PRO"/>
                <w:color w:val="000000"/>
                <w:sz w:val="21"/>
              </w:rPr>
            </w:pPr>
            <w:r w:rsidRPr="00232485">
              <w:rPr>
                <w:rFonts w:ascii="HG丸ｺﾞｼｯｸM-PRO" w:hAnsi="HG丸ｺﾞｼｯｸM-PRO" w:hint="eastAsia"/>
                <w:color w:val="000000"/>
                <w:sz w:val="21"/>
              </w:rPr>
              <w:t>コークス用</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]ｍ</w:t>
            </w:r>
            <w:r w:rsidRPr="00232485">
              <w:rPr>
                <w:rFonts w:ascii="HG丸ｺﾞｼｯｸM-PRO" w:hAnsi="HG丸ｺﾞｼｯｸM-PRO" w:hint="eastAsia"/>
                <w:color w:val="000000"/>
                <w:sz w:val="21"/>
                <w:vertAlign w:val="superscript"/>
              </w:rPr>
              <w:t>3</w:t>
            </w:r>
            <w:r w:rsidRPr="00232485">
              <w:rPr>
                <w:rFonts w:ascii="HG丸ｺﾞｼｯｸM-PRO" w:hAnsi="HG丸ｺﾞｼｯｸM-PRO" w:hint="eastAsia"/>
                <w:color w:val="000000"/>
                <w:sz w:val="21"/>
              </w:rPr>
              <w:t>（基準ごみ時の使用量の[　]日分以上）</w:t>
            </w:r>
          </w:p>
          <w:p w14:paraId="0578DF42"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sz w:val="21"/>
              </w:rPr>
              <w:t>石灰石用</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]ｍ</w:t>
            </w:r>
            <w:r w:rsidRPr="00232485">
              <w:rPr>
                <w:rFonts w:ascii="HG丸ｺﾞｼｯｸM-PRO" w:hAnsi="HG丸ｺﾞｼｯｸM-PRO" w:hint="eastAsia"/>
                <w:color w:val="000000"/>
                <w:sz w:val="21"/>
                <w:vertAlign w:val="superscript"/>
              </w:rPr>
              <w:t>3</w:t>
            </w:r>
            <w:r w:rsidRPr="00232485">
              <w:rPr>
                <w:rFonts w:ascii="HG丸ｺﾞｼｯｸM-PRO" w:hAnsi="HG丸ｺﾞｼｯｸM-PRO" w:hint="eastAsia"/>
                <w:color w:val="000000"/>
                <w:sz w:val="21"/>
              </w:rPr>
              <w:t>（基準ごみ時の使用量の[　]日分以上）</w:t>
            </w:r>
          </w:p>
          <w:p w14:paraId="09199C8E" w14:textId="77777777" w:rsidR="00232485" w:rsidRPr="00232485" w:rsidRDefault="00232485" w:rsidP="00232485">
            <w:pPr>
              <w:pStyle w:val="1f5"/>
              <w:spacing w:line="240" w:lineRule="exact"/>
              <w:ind w:left="420"/>
              <w:rPr>
                <w:rFonts w:ascii="HG丸ｺﾞｼｯｸM-PRO" w:hAnsi="HG丸ｺﾞｼｯｸM-PRO"/>
                <w:color w:val="000000"/>
                <w:sz w:val="21"/>
              </w:rPr>
            </w:pPr>
            <w:r w:rsidRPr="00232485">
              <w:rPr>
                <w:rFonts w:ascii="HG丸ｺﾞｼｯｸM-PRO" w:hAnsi="HG丸ｺﾞｼｯｸM-PRO" w:hint="eastAsia"/>
                <w:color w:val="000000"/>
                <w:sz w:val="21"/>
              </w:rPr>
              <w:t>(2)</w:t>
            </w: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材質</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3697A231" w14:textId="77777777" w:rsidR="00232485" w:rsidRPr="00232485" w:rsidRDefault="00232485" w:rsidP="00232485">
            <w:pPr>
              <w:pStyle w:val="1f5"/>
              <w:spacing w:line="240" w:lineRule="exact"/>
              <w:ind w:left="420"/>
              <w:rPr>
                <w:rFonts w:ascii="HG丸ｺﾞｼｯｸM-PRO" w:hAnsi="HG丸ｺﾞｼｯｸM-PRO"/>
                <w:color w:val="000000"/>
                <w:sz w:val="21"/>
              </w:rPr>
            </w:pPr>
            <w:r w:rsidRPr="00232485">
              <w:rPr>
                <w:rFonts w:ascii="HG丸ｺﾞｼｯｸM-PRO" w:hAnsi="HG丸ｺﾞｼｯｸM-PRO" w:hint="eastAsia"/>
                <w:color w:val="000000"/>
                <w:sz w:val="21"/>
              </w:rPr>
              <w:t>(3)</w:t>
            </w: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操作方式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[遠隔自動、現場手動]</w:t>
            </w:r>
          </w:p>
          <w:p w14:paraId="72360AE3"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付属機器</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[ホッパ、切り出し装置、その他必要な設備一式]</w:t>
            </w:r>
          </w:p>
          <w:p w14:paraId="1E4CA58C" w14:textId="77777777" w:rsidR="00232485" w:rsidRPr="00232485" w:rsidRDefault="00232485" w:rsidP="00E222B8">
            <w:pPr>
              <w:pStyle w:val="1c"/>
              <w:numPr>
                <w:ilvl w:val="4"/>
                <w:numId w:val="142"/>
              </w:numPr>
              <w:spacing w:line="240" w:lineRule="exact"/>
              <w:ind w:left="550"/>
              <w:rPr>
                <w:rFonts w:ascii="HG丸ｺﾞｼｯｸM-PRO" w:hAnsi="HG丸ｺﾞｼｯｸM-PRO" w:cs="ＭＳゴシック"/>
                <w:color w:val="000000"/>
                <w:sz w:val="21"/>
              </w:rPr>
            </w:pPr>
            <w:r w:rsidRPr="00232485">
              <w:rPr>
                <w:rFonts w:ascii="HG丸ｺﾞｼｯｸM-PRO" w:hAnsi="HG丸ｺﾞｼｯｸM-PRO" w:cs="ＭＳゴシック" w:hint="eastAsia"/>
                <w:color w:val="000000"/>
                <w:sz w:val="21"/>
              </w:rPr>
              <w:t>特記事項</w:t>
            </w:r>
          </w:p>
          <w:p w14:paraId="7D77A1BB" w14:textId="77777777" w:rsidR="00232485" w:rsidRPr="00232485" w:rsidRDefault="00232485" w:rsidP="00E222B8">
            <w:pPr>
              <w:pStyle w:val="19"/>
              <w:numPr>
                <w:ilvl w:val="0"/>
                <w:numId w:val="159"/>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溶融炉への副資材投入量は、中央制御室の基準設定に従って、定量的に切り出せるものとする。</w:t>
            </w:r>
          </w:p>
          <w:p w14:paraId="718473C6" w14:textId="77777777" w:rsidR="00232485" w:rsidRPr="00232485" w:rsidRDefault="00232485" w:rsidP="00E222B8">
            <w:pPr>
              <w:pStyle w:val="19"/>
              <w:numPr>
                <w:ilvl w:val="0"/>
                <w:numId w:val="159"/>
              </w:numPr>
              <w:tabs>
                <w:tab w:val="left" w:pos="105"/>
                <w:tab w:val="left" w:pos="420"/>
              </w:tabs>
              <w:spacing w:line="240" w:lineRule="exact"/>
              <w:ind w:leftChars="0" w:left="840" w:firstLineChars="0"/>
              <w:rPr>
                <w:rFonts w:ascii="HG丸ｺﾞｼｯｸM-PRO" w:eastAsia="HG丸ｺﾞｼｯｸM-PRO" w:hAnsi="HG丸ｺﾞｼｯｸM-PRO" w:cs="Century"/>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搬送機器の要所には、搬送状況等が確認できるように点検口を設置すること。</w:t>
            </w:r>
          </w:p>
          <w:p w14:paraId="015A620D" w14:textId="77777777" w:rsidR="00232485" w:rsidRPr="00232485" w:rsidRDefault="00232485" w:rsidP="00E222B8">
            <w:pPr>
              <w:pStyle w:val="19"/>
              <w:numPr>
                <w:ilvl w:val="0"/>
                <w:numId w:val="159"/>
              </w:numPr>
              <w:tabs>
                <w:tab w:val="left" w:pos="105"/>
                <w:tab w:val="left" w:pos="420"/>
              </w:tabs>
              <w:spacing w:line="240" w:lineRule="exact"/>
              <w:ind w:leftChars="0" w:left="840" w:firstLineChars="0"/>
              <w:rPr>
                <w:rFonts w:ascii="HG丸ｺﾞｼｯｸM-PRO" w:eastAsia="HG丸ｺﾞｼｯｸM-PRO" w:hAnsi="HG丸ｺﾞｼｯｸM-PRO" w:cs="Century"/>
                <w:color w:val="000000"/>
                <w:sz w:val="21"/>
              </w:rPr>
            </w:pPr>
            <w:r w:rsidRPr="00232485">
              <w:rPr>
                <w:rFonts w:ascii="HG丸ｺﾞｼｯｸM-PRO" w:eastAsia="HG丸ｺﾞｼｯｸM-PRO" w:hAnsi="HG丸ｺﾞｼｯｸM-PRO" w:cs="Century"/>
                <w:bCs w:val="0"/>
                <w:color w:val="000000"/>
                <w:sz w:val="21"/>
              </w:rPr>
              <w:t xml:space="preserve"> </w:t>
            </w:r>
            <w:r w:rsidRPr="00232485">
              <w:rPr>
                <w:rFonts w:ascii="HG丸ｺﾞｼｯｸM-PRO" w:eastAsia="HG丸ｺﾞｼｯｸM-PRO" w:hAnsi="HG丸ｺﾞｼｯｸM-PRO" w:cs="Century" w:hint="eastAsia"/>
                <w:bCs w:val="0"/>
                <w:color w:val="000000"/>
                <w:sz w:val="21"/>
              </w:rPr>
              <w:t>ブリッジ防止を十分に考慮すること。</w:t>
            </w:r>
          </w:p>
          <w:p w14:paraId="03704E97" w14:textId="77777777" w:rsidR="00232485" w:rsidRPr="00232485" w:rsidRDefault="00232485" w:rsidP="00E222B8">
            <w:pPr>
              <w:pStyle w:val="19"/>
              <w:numPr>
                <w:ilvl w:val="0"/>
                <w:numId w:val="159"/>
              </w:numPr>
              <w:tabs>
                <w:tab w:val="left" w:pos="105"/>
                <w:tab w:val="left" w:pos="420"/>
              </w:tabs>
              <w:spacing w:line="240" w:lineRule="exact"/>
              <w:ind w:leftChars="0" w:left="840" w:firstLineChars="0"/>
              <w:rPr>
                <w:rFonts w:ascii="HG丸ｺﾞｼｯｸM-PRO" w:eastAsia="HG丸ｺﾞｼｯｸM-PRO" w:hAnsi="HG丸ｺﾞｼｯｸM-PRO" w:cs="Century"/>
                <w:color w:val="000000"/>
                <w:sz w:val="21"/>
              </w:rPr>
            </w:pPr>
            <w:r w:rsidRPr="00232485">
              <w:rPr>
                <w:rFonts w:ascii="HG丸ｺﾞｼｯｸM-PRO" w:eastAsia="HG丸ｺﾞｼｯｸM-PRO" w:hAnsi="HG丸ｺﾞｼｯｸM-PRO" w:cs="Century"/>
                <w:bCs w:val="0"/>
                <w:color w:val="000000"/>
                <w:sz w:val="21"/>
              </w:rPr>
              <w:t xml:space="preserve"> </w:t>
            </w:r>
            <w:r w:rsidRPr="00232485">
              <w:rPr>
                <w:rFonts w:ascii="HG丸ｺﾞｼｯｸM-PRO" w:eastAsia="HG丸ｺﾞｼｯｸM-PRO" w:hAnsi="HG丸ｺﾞｼｯｸM-PRO" w:cs="Century" w:hint="eastAsia"/>
                <w:bCs w:val="0"/>
                <w:color w:val="000000"/>
                <w:sz w:val="21"/>
              </w:rPr>
              <w:t>必要に応じて補助貯留ホッパ等を設置すること。</w:t>
            </w:r>
          </w:p>
          <w:p w14:paraId="06839D60" w14:textId="77777777" w:rsidR="00232485" w:rsidRPr="00232485" w:rsidRDefault="00232485" w:rsidP="00E222B8">
            <w:pPr>
              <w:pStyle w:val="19"/>
              <w:numPr>
                <w:ilvl w:val="0"/>
                <w:numId w:val="159"/>
              </w:numPr>
              <w:tabs>
                <w:tab w:val="left" w:pos="105"/>
                <w:tab w:val="left" w:pos="420"/>
              </w:tabs>
              <w:spacing w:line="240" w:lineRule="exact"/>
              <w:ind w:leftChars="0" w:left="840" w:firstLineChars="0"/>
              <w:rPr>
                <w:rFonts w:ascii="HG丸ｺﾞｼｯｸM-PRO" w:eastAsia="HG丸ｺﾞｼｯｸM-PRO" w:hAnsi="HG丸ｺﾞｼｯｸM-PRO" w:cs="Century"/>
                <w:color w:val="000000"/>
                <w:sz w:val="21"/>
              </w:rPr>
            </w:pPr>
            <w:r w:rsidRPr="00232485">
              <w:rPr>
                <w:rFonts w:ascii="HG丸ｺﾞｼｯｸM-PRO" w:eastAsia="HG丸ｺﾞｼｯｸM-PRO" w:hAnsi="HG丸ｺﾞｼｯｸM-PRO" w:cs="Century"/>
                <w:bCs w:val="0"/>
                <w:color w:val="000000"/>
                <w:sz w:val="21"/>
              </w:rPr>
              <w:t xml:space="preserve"> </w:t>
            </w:r>
            <w:r w:rsidRPr="00232485">
              <w:rPr>
                <w:rFonts w:ascii="HG丸ｺﾞｼｯｸM-PRO" w:eastAsia="HG丸ｺﾞｼｯｸM-PRO" w:hAnsi="HG丸ｺﾞｼｯｸM-PRO" w:cs="Century" w:hint="eastAsia"/>
                <w:bCs w:val="0"/>
                <w:color w:val="000000"/>
                <w:sz w:val="21"/>
              </w:rPr>
              <w:t>集じん設備を設置して、粉じん等の飛散防止に十分留意すること。</w:t>
            </w:r>
          </w:p>
          <w:p w14:paraId="0239126D" w14:textId="77777777" w:rsidR="00232485" w:rsidRPr="00232485" w:rsidRDefault="00232485" w:rsidP="00E222B8">
            <w:pPr>
              <w:pStyle w:val="19"/>
              <w:numPr>
                <w:ilvl w:val="0"/>
                <w:numId w:val="159"/>
              </w:numPr>
              <w:tabs>
                <w:tab w:val="left" w:pos="105"/>
                <w:tab w:val="left" w:pos="420"/>
              </w:tabs>
              <w:spacing w:line="240" w:lineRule="exact"/>
              <w:ind w:leftChars="0" w:left="840" w:firstLineChars="0"/>
              <w:rPr>
                <w:rFonts w:ascii="HG丸ｺﾞｼｯｸM-PRO" w:eastAsia="HG丸ｺﾞｼｯｸM-PRO" w:hAnsi="HG丸ｺﾞｼｯｸM-PRO" w:cs="Century"/>
                <w:color w:val="000000"/>
                <w:sz w:val="21"/>
              </w:rPr>
            </w:pPr>
            <w:r w:rsidRPr="00232485">
              <w:rPr>
                <w:rFonts w:ascii="HG丸ｺﾞｼｯｸM-PRO" w:eastAsia="HG丸ｺﾞｼｯｸM-PRO" w:hAnsi="HG丸ｺﾞｼｯｸM-PRO"/>
                <w:bCs w:val="0"/>
                <w:color w:val="000000"/>
                <w:sz w:val="21"/>
              </w:rPr>
              <w:t xml:space="preserve"> 停電等の非常時においても、必要な量を供給できるように非常用発電機の負荷に入れて計画すること。</w:t>
            </w:r>
          </w:p>
          <w:p w14:paraId="628489AF" w14:textId="77777777" w:rsidR="00232485" w:rsidRPr="00232485" w:rsidRDefault="00232485" w:rsidP="00E222B8">
            <w:pPr>
              <w:pStyle w:val="19"/>
              <w:numPr>
                <w:ilvl w:val="0"/>
                <w:numId w:val="159"/>
              </w:numPr>
              <w:tabs>
                <w:tab w:val="left" w:pos="105"/>
                <w:tab w:val="left" w:pos="420"/>
              </w:tabs>
              <w:spacing w:line="240" w:lineRule="exact"/>
              <w:ind w:leftChars="0" w:left="840" w:firstLineChars="0"/>
              <w:rPr>
                <w:rFonts w:ascii="HG丸ｺﾞｼｯｸM-PRO" w:eastAsia="HG丸ｺﾞｼｯｸM-PRO" w:hAnsi="HG丸ｺﾞｼｯｸM-PRO" w:cs="Century"/>
                <w:color w:val="000000"/>
                <w:sz w:val="21"/>
              </w:rPr>
            </w:pPr>
            <w:r w:rsidRPr="00232485">
              <w:rPr>
                <w:rFonts w:ascii="HG丸ｺﾞｼｯｸM-PRO" w:eastAsia="HG丸ｺﾞｼｯｸM-PRO" w:hAnsi="HG丸ｺﾞｼｯｸM-PRO" w:cs="Century"/>
                <w:color w:val="000000"/>
                <w:sz w:val="21"/>
              </w:rPr>
              <w:t xml:space="preserve"> </w:t>
            </w:r>
            <w:r w:rsidRPr="00232485">
              <w:rPr>
                <w:rFonts w:ascii="HG丸ｺﾞｼｯｸM-PRO" w:eastAsia="HG丸ｺﾞｼｯｸM-PRO" w:hAnsi="HG丸ｺﾞｼｯｸM-PRO" w:cs="Century" w:hint="eastAsia"/>
                <w:color w:val="000000"/>
                <w:sz w:val="21"/>
              </w:rPr>
              <w:t>貯留容量は、災害時を考慮して決定すること。</w:t>
            </w:r>
          </w:p>
          <w:p w14:paraId="29B061D5" w14:textId="77777777" w:rsidR="00232485" w:rsidRPr="006E1843" w:rsidRDefault="00232485" w:rsidP="00232485">
            <w:pPr>
              <w:pStyle w:val="19"/>
              <w:tabs>
                <w:tab w:val="left" w:pos="105"/>
                <w:tab w:val="left" w:pos="420"/>
              </w:tabs>
              <w:spacing w:line="240" w:lineRule="exact"/>
              <w:ind w:leftChars="0" w:firstLineChars="0"/>
            </w:pPr>
          </w:p>
        </w:tc>
        <w:tc>
          <w:tcPr>
            <w:tcW w:w="9462" w:type="dxa"/>
            <w:shd w:val="clear" w:color="auto" w:fill="auto"/>
          </w:tcPr>
          <w:p w14:paraId="6EA5EEF5"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6ECD3140"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4762D0EB" w14:textId="77777777" w:rsidTr="006E1843">
        <w:trPr>
          <w:trHeight w:val="352"/>
        </w:trPr>
        <w:tc>
          <w:tcPr>
            <w:tcW w:w="10455" w:type="dxa"/>
            <w:shd w:val="clear" w:color="auto" w:fill="auto"/>
          </w:tcPr>
          <w:p w14:paraId="3736D238" w14:textId="77777777" w:rsidR="00232485" w:rsidRPr="00232485" w:rsidRDefault="00232485" w:rsidP="00E222B8">
            <w:pPr>
              <w:pStyle w:val="1e"/>
              <w:numPr>
                <w:ilvl w:val="3"/>
                <w:numId w:val="142"/>
              </w:numPr>
              <w:tabs>
                <w:tab w:val="num" w:pos="360"/>
              </w:tabs>
              <w:spacing w:line="240" w:lineRule="exact"/>
              <w:ind w:left="420" w:hanging="420"/>
              <w:rPr>
                <w:rFonts w:cs="Century"/>
                <w:color w:val="000000"/>
                <w:sz w:val="21"/>
                <w:szCs w:val="21"/>
              </w:rPr>
            </w:pPr>
            <w:r w:rsidRPr="00232485">
              <w:rPr>
                <w:rFonts w:hint="eastAsia"/>
                <w:color w:val="000000"/>
                <w:sz w:val="21"/>
                <w:szCs w:val="21"/>
              </w:rPr>
              <w:t>副資材搬送装置</w:t>
            </w:r>
          </w:p>
          <w:p w14:paraId="4D2B9046"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本装置は、コークス及び石灰石を溶融炉内に供給するために設置するものである。</w:t>
            </w:r>
          </w:p>
          <w:p w14:paraId="1B4AB6C8"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1C52D8F8"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]基</w:t>
            </w:r>
            <w:r w:rsidRPr="00232485">
              <w:rPr>
                <w:rFonts w:ascii="HG丸ｺﾞｼｯｸM-PRO" w:hAnsi="HG丸ｺﾞｼｯｸM-PRO"/>
                <w:color w:val="000000"/>
                <w:sz w:val="21"/>
              </w:rPr>
              <w:t>(</w:t>
            </w:r>
            <w:r w:rsidRPr="00232485">
              <w:rPr>
                <w:rFonts w:ascii="HG丸ｺﾞｼｯｸM-PRO" w:hAnsi="HG丸ｺﾞｼｯｸM-PRO" w:hint="eastAsia"/>
                <w:color w:val="000000"/>
                <w:sz w:val="21"/>
              </w:rPr>
              <w:t>コークス用[　]基、石灰石用[　]基</w:t>
            </w:r>
            <w:r w:rsidRPr="00232485">
              <w:rPr>
                <w:rFonts w:ascii="HG丸ｺﾞｼｯｸM-PRO" w:hAnsi="HG丸ｺﾞｼｯｸM-PRO"/>
                <w:color w:val="000000"/>
                <w:sz w:val="21"/>
              </w:rPr>
              <w:t>)</w:t>
            </w:r>
          </w:p>
          <w:p w14:paraId="315A726B"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主要項目（１基につき）</w:t>
            </w:r>
          </w:p>
          <w:p w14:paraId="75E441EB" w14:textId="77777777" w:rsidR="00232485" w:rsidRPr="00232485" w:rsidRDefault="00232485" w:rsidP="00E222B8">
            <w:pPr>
              <w:pStyle w:val="19"/>
              <w:numPr>
                <w:ilvl w:val="0"/>
                <w:numId w:val="160"/>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材質</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50C1C669" w14:textId="77777777" w:rsidR="00232485" w:rsidRPr="00232485" w:rsidRDefault="00232485" w:rsidP="00E222B8">
            <w:pPr>
              <w:pStyle w:val="19"/>
              <w:numPr>
                <w:ilvl w:val="0"/>
                <w:numId w:val="160"/>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操作方式</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t>[</w:t>
            </w:r>
            <w:r w:rsidRPr="00232485">
              <w:rPr>
                <w:rFonts w:ascii="HG丸ｺﾞｼｯｸM-PRO" w:eastAsia="HG丸ｺﾞｼｯｸM-PRO" w:hAnsi="HG丸ｺﾞｼｯｸM-PRO" w:hint="eastAsia"/>
                <w:color w:val="000000"/>
                <w:sz w:val="21"/>
              </w:rPr>
              <w:t>自動、遠隔自動、現場手動</w:t>
            </w:r>
            <w:r w:rsidRPr="00232485">
              <w:rPr>
                <w:rFonts w:ascii="HG丸ｺﾞｼｯｸM-PRO" w:eastAsia="HG丸ｺﾞｼｯｸM-PRO" w:hAnsi="HG丸ｺﾞｼｯｸM-PRO"/>
                <w:color w:val="000000"/>
                <w:sz w:val="21"/>
              </w:rPr>
              <w:t>]</w:t>
            </w:r>
          </w:p>
          <w:p w14:paraId="34E595AB"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付属機器</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[点滅灯、安全装置、その他必要な設備一式]</w:t>
            </w:r>
          </w:p>
          <w:p w14:paraId="66AB8DB2" w14:textId="77777777" w:rsidR="00232485" w:rsidRPr="00232485" w:rsidRDefault="00232485" w:rsidP="00E222B8">
            <w:pPr>
              <w:pStyle w:val="1c"/>
              <w:numPr>
                <w:ilvl w:val="4"/>
                <w:numId w:val="142"/>
              </w:numPr>
              <w:spacing w:line="240" w:lineRule="exact"/>
              <w:ind w:left="550"/>
              <w:rPr>
                <w:rFonts w:ascii="HG丸ｺﾞｼｯｸM-PRO" w:hAnsi="HG丸ｺﾞｼｯｸM-PRO" w:cs="ＭＳゴシック"/>
                <w:color w:val="000000"/>
                <w:sz w:val="21"/>
              </w:rPr>
            </w:pPr>
            <w:r w:rsidRPr="00232485">
              <w:rPr>
                <w:rFonts w:ascii="HG丸ｺﾞｼｯｸM-PRO" w:hAnsi="HG丸ｺﾞｼｯｸM-PRO" w:cs="ＭＳゴシック" w:hint="eastAsia"/>
                <w:color w:val="000000"/>
                <w:sz w:val="21"/>
              </w:rPr>
              <w:t>特記事項</w:t>
            </w:r>
          </w:p>
          <w:p w14:paraId="5E67D7EE" w14:textId="77777777" w:rsidR="00232485" w:rsidRPr="00232485" w:rsidRDefault="00232485" w:rsidP="00E222B8">
            <w:pPr>
              <w:pStyle w:val="19"/>
              <w:numPr>
                <w:ilvl w:val="0"/>
                <w:numId w:val="161"/>
              </w:numPr>
              <w:tabs>
                <w:tab w:val="left" w:pos="105"/>
                <w:tab w:val="left" w:pos="420"/>
              </w:tabs>
              <w:spacing w:line="240" w:lineRule="exact"/>
              <w:ind w:leftChars="0" w:firstLineChars="0"/>
              <w:rPr>
                <w:rFonts w:ascii="HG丸ｺﾞｼｯｸM-PRO" w:eastAsia="HG丸ｺﾞｼｯｸM-PRO" w:hAnsi="HG丸ｺﾞｼｯｸM-PRO" w:cs="Century"/>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搬送状況が確認できるように点検口を設置すること。</w:t>
            </w:r>
          </w:p>
          <w:p w14:paraId="50D39F60" w14:textId="77777777" w:rsidR="00232485" w:rsidRPr="00232485" w:rsidRDefault="00232485" w:rsidP="00E222B8">
            <w:pPr>
              <w:pStyle w:val="19"/>
              <w:numPr>
                <w:ilvl w:val="0"/>
                <w:numId w:val="161"/>
              </w:numPr>
              <w:tabs>
                <w:tab w:val="left" w:pos="105"/>
                <w:tab w:val="left" w:pos="420"/>
              </w:tabs>
              <w:spacing w:line="240" w:lineRule="exact"/>
              <w:ind w:leftChars="0" w:left="840" w:firstLineChars="0"/>
              <w:rPr>
                <w:rFonts w:ascii="HG丸ｺﾞｼｯｸM-PRO" w:eastAsia="HG丸ｺﾞｼｯｸM-PRO" w:hAnsi="HG丸ｺﾞｼｯｸM-PRO" w:cs="Century"/>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搬送中であることが分かるように、点滅灯、音等が出るようにすること。</w:t>
            </w:r>
          </w:p>
          <w:p w14:paraId="6195FE83" w14:textId="77777777" w:rsidR="00232485" w:rsidRPr="00232485" w:rsidRDefault="00232485" w:rsidP="00E222B8">
            <w:pPr>
              <w:pStyle w:val="19"/>
              <w:numPr>
                <w:ilvl w:val="0"/>
                <w:numId w:val="161"/>
              </w:numPr>
              <w:tabs>
                <w:tab w:val="left" w:pos="105"/>
                <w:tab w:val="left" w:pos="420"/>
              </w:tabs>
              <w:spacing w:line="240" w:lineRule="exact"/>
              <w:ind w:leftChars="0" w:left="840" w:firstLineChars="0"/>
              <w:rPr>
                <w:rFonts w:ascii="HG丸ｺﾞｼｯｸM-PRO" w:eastAsia="HG丸ｺﾞｼｯｸM-PRO" w:hAnsi="HG丸ｺﾞｼｯｸM-PRO" w:cs="Century"/>
                <w:color w:val="000000"/>
                <w:sz w:val="21"/>
              </w:rPr>
            </w:pPr>
            <w:r w:rsidRPr="00232485">
              <w:rPr>
                <w:rFonts w:ascii="HG丸ｺﾞｼｯｸM-PRO" w:eastAsia="HG丸ｺﾞｼｯｸM-PRO" w:hAnsi="HG丸ｺﾞｼｯｸM-PRO" w:cs="Century"/>
                <w:bCs w:val="0"/>
                <w:color w:val="000000"/>
                <w:sz w:val="21"/>
              </w:rPr>
              <w:t xml:space="preserve"> </w:t>
            </w:r>
            <w:r w:rsidRPr="00232485">
              <w:rPr>
                <w:rFonts w:ascii="HG丸ｺﾞｼｯｸM-PRO" w:eastAsia="HG丸ｺﾞｼｯｸM-PRO" w:hAnsi="HG丸ｺﾞｼｯｸM-PRO" w:cs="Century" w:hint="eastAsia"/>
                <w:bCs w:val="0"/>
                <w:color w:val="000000"/>
                <w:sz w:val="21"/>
              </w:rPr>
              <w:t>集じん設備を設置して粉じん等の飛散防止に十分留意すること。</w:t>
            </w:r>
          </w:p>
          <w:p w14:paraId="5251E339" w14:textId="77777777" w:rsidR="00232485" w:rsidRPr="00232485" w:rsidRDefault="00232485" w:rsidP="00E222B8">
            <w:pPr>
              <w:pStyle w:val="19"/>
              <w:numPr>
                <w:ilvl w:val="0"/>
                <w:numId w:val="161"/>
              </w:numPr>
              <w:tabs>
                <w:tab w:val="left" w:pos="105"/>
                <w:tab w:val="left" w:pos="420"/>
              </w:tabs>
              <w:spacing w:line="240" w:lineRule="exact"/>
              <w:ind w:leftChars="0" w:left="840" w:firstLineChars="0"/>
              <w:rPr>
                <w:rFonts w:ascii="HG丸ｺﾞｼｯｸM-PRO" w:eastAsia="HG丸ｺﾞｼｯｸM-PRO" w:hAnsi="HG丸ｺﾞｼｯｸM-PRO" w:cs="Century"/>
                <w:color w:val="000000"/>
                <w:sz w:val="21"/>
              </w:rPr>
            </w:pPr>
            <w:r w:rsidRPr="00232485">
              <w:rPr>
                <w:rFonts w:ascii="HG丸ｺﾞｼｯｸM-PRO" w:eastAsia="HG丸ｺﾞｼｯｸM-PRO" w:hAnsi="HG丸ｺﾞｼｯｸM-PRO"/>
                <w:bCs w:val="0"/>
                <w:color w:val="000000"/>
                <w:sz w:val="21"/>
              </w:rPr>
              <w:t xml:space="preserve"> 停電等の非常時においても、必要な量を供給できるようにすること。</w:t>
            </w:r>
          </w:p>
          <w:p w14:paraId="2A86D04F" w14:textId="77777777" w:rsidR="00232485" w:rsidRPr="00232485" w:rsidRDefault="00232485" w:rsidP="00E222B8">
            <w:pPr>
              <w:pStyle w:val="19"/>
              <w:numPr>
                <w:ilvl w:val="0"/>
                <w:numId w:val="161"/>
              </w:numPr>
              <w:tabs>
                <w:tab w:val="left" w:pos="105"/>
                <w:tab w:val="left" w:pos="420"/>
              </w:tabs>
              <w:spacing w:line="240" w:lineRule="exact"/>
              <w:ind w:leftChars="0" w:left="840" w:firstLineChars="0"/>
              <w:rPr>
                <w:rFonts w:ascii="HG丸ｺﾞｼｯｸM-PRO" w:eastAsia="HG丸ｺﾞｼｯｸM-PRO" w:hAnsi="HG丸ｺﾞｼｯｸM-PRO" w:cs="Century"/>
                <w:color w:val="000000"/>
                <w:sz w:val="21"/>
              </w:rPr>
            </w:pPr>
            <w:r w:rsidRPr="00232485">
              <w:rPr>
                <w:rFonts w:ascii="HG丸ｺﾞｼｯｸM-PRO" w:eastAsia="HG丸ｺﾞｼｯｸM-PRO" w:hAnsi="HG丸ｺﾞｼｯｸM-PRO" w:cs="Century"/>
                <w:color w:val="000000"/>
                <w:sz w:val="21"/>
              </w:rPr>
              <w:t xml:space="preserve"> </w:t>
            </w:r>
            <w:r w:rsidRPr="00232485">
              <w:rPr>
                <w:rFonts w:ascii="HG丸ｺﾞｼｯｸM-PRO" w:eastAsia="HG丸ｺﾞｼｯｸM-PRO" w:hAnsi="HG丸ｺﾞｼｯｸM-PRO" w:cs="Century" w:hint="eastAsia"/>
                <w:color w:val="000000"/>
                <w:sz w:val="21"/>
              </w:rPr>
              <w:t>本装置は、それぞれ１系列１基を原則とすること。</w:t>
            </w:r>
          </w:p>
          <w:p w14:paraId="1D06FF98" w14:textId="77777777" w:rsidR="00232485" w:rsidRPr="00232485" w:rsidRDefault="00232485" w:rsidP="00232485">
            <w:pPr>
              <w:pStyle w:val="19"/>
              <w:tabs>
                <w:tab w:val="left" w:pos="105"/>
                <w:tab w:val="left" w:pos="420"/>
              </w:tabs>
              <w:spacing w:line="240" w:lineRule="exact"/>
              <w:ind w:leftChars="0" w:left="420" w:firstLineChars="0" w:firstLine="0"/>
            </w:pPr>
          </w:p>
        </w:tc>
        <w:tc>
          <w:tcPr>
            <w:tcW w:w="9462" w:type="dxa"/>
            <w:shd w:val="clear" w:color="auto" w:fill="auto"/>
          </w:tcPr>
          <w:p w14:paraId="3088250A"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7201BAA9"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15958B7D" w14:textId="77777777" w:rsidTr="006E1843">
        <w:trPr>
          <w:trHeight w:val="352"/>
        </w:trPr>
        <w:tc>
          <w:tcPr>
            <w:tcW w:w="10455" w:type="dxa"/>
            <w:shd w:val="clear" w:color="auto" w:fill="auto"/>
          </w:tcPr>
          <w:p w14:paraId="6AC74C1E" w14:textId="77777777" w:rsidR="00232485" w:rsidRPr="00232485" w:rsidRDefault="00232485" w:rsidP="00E222B8">
            <w:pPr>
              <w:pStyle w:val="1e"/>
              <w:numPr>
                <w:ilvl w:val="3"/>
                <w:numId w:val="142"/>
              </w:numPr>
              <w:tabs>
                <w:tab w:val="num" w:pos="360"/>
              </w:tabs>
              <w:spacing w:line="240" w:lineRule="exact"/>
              <w:ind w:left="420" w:hanging="420"/>
              <w:rPr>
                <w:color w:val="000000"/>
                <w:sz w:val="21"/>
                <w:szCs w:val="21"/>
              </w:rPr>
            </w:pPr>
            <w:r w:rsidRPr="00232485">
              <w:rPr>
                <w:rFonts w:hint="eastAsia"/>
                <w:color w:val="000000"/>
                <w:sz w:val="21"/>
                <w:szCs w:val="21"/>
              </w:rPr>
              <w:t>酸素発生装置</w:t>
            </w:r>
          </w:p>
          <w:p w14:paraId="7AC00166"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本装置は、ガス化溶融炉での溶融温度確保のために、ガス化溶融炉へ供給する酸素を製造する装置である。大気中の空気から高濃度の酸素を作り出すために設置するものである。</w:t>
            </w:r>
          </w:p>
          <w:p w14:paraId="3302927A"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04BA25DF"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]基</w:t>
            </w:r>
          </w:p>
          <w:p w14:paraId="744B7D6D"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主要項目（１基につき）</w:t>
            </w:r>
          </w:p>
          <w:p w14:paraId="0F17BF41" w14:textId="77777777" w:rsidR="00232485" w:rsidRPr="00232485" w:rsidRDefault="00232485" w:rsidP="00E222B8">
            <w:pPr>
              <w:pStyle w:val="19"/>
              <w:numPr>
                <w:ilvl w:val="0"/>
                <w:numId w:val="162"/>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能力</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ｍ</w:t>
            </w:r>
            <w:r w:rsidRPr="00232485">
              <w:rPr>
                <w:rFonts w:ascii="HG丸ｺﾞｼｯｸM-PRO" w:eastAsia="HG丸ｺﾞｼｯｸM-PRO" w:hAnsi="HG丸ｺﾞｼｯｸM-PRO"/>
                <w:bCs w:val="0"/>
                <w:color w:val="000000"/>
                <w:sz w:val="21"/>
                <w:vertAlign w:val="superscript"/>
              </w:rPr>
              <w:t>3</w:t>
            </w:r>
            <w:r w:rsidRPr="00232485">
              <w:rPr>
                <w:rFonts w:ascii="HG丸ｺﾞｼｯｸM-PRO" w:eastAsia="HG丸ｺﾞｼｯｸM-PRO" w:hAnsi="HG丸ｺﾞｼｯｸM-PRO"/>
                <w:bCs w:val="0"/>
                <w:color w:val="000000"/>
                <w:sz w:val="21"/>
              </w:rPr>
              <w:t>N/h</w:t>
            </w:r>
          </w:p>
          <w:p w14:paraId="1D10CF72" w14:textId="77777777" w:rsidR="00232485" w:rsidRPr="00232485" w:rsidRDefault="00232485" w:rsidP="00E222B8">
            <w:pPr>
              <w:pStyle w:val="19"/>
              <w:numPr>
                <w:ilvl w:val="0"/>
                <w:numId w:val="162"/>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純度</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％以上</w:t>
            </w:r>
          </w:p>
          <w:p w14:paraId="28F3100C" w14:textId="77777777" w:rsidR="00232485" w:rsidRPr="00232485" w:rsidRDefault="00232485" w:rsidP="00E222B8">
            <w:pPr>
              <w:pStyle w:val="19"/>
              <w:numPr>
                <w:ilvl w:val="0"/>
                <w:numId w:val="162"/>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操作方式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0FBB68B7" w14:textId="77777777" w:rsidR="00232485" w:rsidRPr="00232485" w:rsidRDefault="00232485" w:rsidP="00E222B8">
            <w:pPr>
              <w:pStyle w:val="19"/>
              <w:numPr>
                <w:ilvl w:val="0"/>
                <w:numId w:val="162"/>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主要材質</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t>[</w:t>
            </w:r>
            <w:r w:rsidRPr="00232485">
              <w:rPr>
                <w:rFonts w:ascii="HG丸ｺﾞｼｯｸM-PRO" w:eastAsia="HG丸ｺﾞｼｯｸM-PRO" w:hAnsi="HG丸ｺﾞｼｯｸM-PRO" w:hint="eastAsia"/>
                <w:color w:val="000000"/>
                <w:sz w:val="21"/>
              </w:rPr>
              <w:t xml:space="preserve">　</w:t>
            </w:r>
            <w:r w:rsidRPr="00232485">
              <w:rPr>
                <w:rFonts w:ascii="HG丸ｺﾞｼｯｸM-PRO" w:eastAsia="HG丸ｺﾞｼｯｸM-PRO" w:hAnsi="HG丸ｺﾞｼｯｸM-PRO"/>
                <w:color w:val="000000"/>
                <w:sz w:val="21"/>
              </w:rPr>
              <w:t>]</w:t>
            </w:r>
          </w:p>
          <w:p w14:paraId="23ACEB7B"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付属機器</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[貯留タンク、その他必要な設備一式]</w:t>
            </w:r>
          </w:p>
          <w:p w14:paraId="3BD28D99"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特記事項</w:t>
            </w:r>
          </w:p>
          <w:p w14:paraId="178EFE1A" w14:textId="77777777" w:rsidR="00232485" w:rsidRPr="00232485" w:rsidRDefault="00232485" w:rsidP="00E222B8">
            <w:pPr>
              <w:pStyle w:val="19"/>
              <w:numPr>
                <w:ilvl w:val="0"/>
                <w:numId w:val="163"/>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安全対策に十分留意すること。</w:t>
            </w:r>
          </w:p>
          <w:p w14:paraId="63B6E4EA" w14:textId="77777777" w:rsidR="00232485" w:rsidRPr="00232485" w:rsidRDefault="00232485" w:rsidP="00E222B8">
            <w:pPr>
              <w:pStyle w:val="19"/>
              <w:numPr>
                <w:ilvl w:val="0"/>
                <w:numId w:val="163"/>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停電等の非常時においても、必要な量を供給できるように非常用発電機の負荷に入れて計画すること。</w:t>
            </w:r>
          </w:p>
          <w:p w14:paraId="7A78CB0F" w14:textId="77777777" w:rsidR="00232485" w:rsidRPr="00232485" w:rsidRDefault="00232485" w:rsidP="00E222B8">
            <w:pPr>
              <w:pStyle w:val="19"/>
              <w:numPr>
                <w:ilvl w:val="0"/>
                <w:numId w:val="163"/>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温度保持に必要な容量を十分に確保すること。液体酸素を貯蔵する方式の場合は、必要な保安距離を十分に確保すること。</w:t>
            </w:r>
          </w:p>
          <w:p w14:paraId="67F66DF7" w14:textId="77777777" w:rsidR="00232485" w:rsidRPr="006E1843" w:rsidRDefault="00232485" w:rsidP="00232485">
            <w:pPr>
              <w:pStyle w:val="19"/>
              <w:tabs>
                <w:tab w:val="left" w:pos="105"/>
                <w:tab w:val="left" w:pos="420"/>
              </w:tabs>
              <w:spacing w:line="240" w:lineRule="exact"/>
              <w:ind w:leftChars="0" w:left="840" w:firstLineChars="0" w:firstLine="0"/>
            </w:pPr>
          </w:p>
        </w:tc>
        <w:tc>
          <w:tcPr>
            <w:tcW w:w="9462" w:type="dxa"/>
            <w:shd w:val="clear" w:color="auto" w:fill="auto"/>
          </w:tcPr>
          <w:p w14:paraId="73E594D6"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498BDC77"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3853F3E1" w14:textId="77777777" w:rsidTr="006E1843">
        <w:trPr>
          <w:trHeight w:val="352"/>
        </w:trPr>
        <w:tc>
          <w:tcPr>
            <w:tcW w:w="10455" w:type="dxa"/>
            <w:shd w:val="clear" w:color="auto" w:fill="auto"/>
          </w:tcPr>
          <w:p w14:paraId="4A5DA761" w14:textId="77777777" w:rsidR="00232485" w:rsidRPr="00232485" w:rsidRDefault="00232485" w:rsidP="00E222B8">
            <w:pPr>
              <w:pStyle w:val="1e"/>
              <w:numPr>
                <w:ilvl w:val="3"/>
                <w:numId w:val="142"/>
              </w:numPr>
              <w:tabs>
                <w:tab w:val="num" w:pos="360"/>
              </w:tabs>
              <w:spacing w:line="240" w:lineRule="exact"/>
              <w:ind w:left="420" w:hanging="420"/>
              <w:rPr>
                <w:color w:val="000000"/>
                <w:sz w:val="21"/>
                <w:szCs w:val="21"/>
              </w:rPr>
            </w:pPr>
            <w:r w:rsidRPr="00232485">
              <w:rPr>
                <w:rFonts w:hint="eastAsia"/>
                <w:color w:val="000000"/>
                <w:sz w:val="21"/>
                <w:szCs w:val="21"/>
              </w:rPr>
              <w:t>窒素発生装置</w:t>
            </w:r>
          </w:p>
          <w:p w14:paraId="05EB0251"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本装置は、プラント内で使用するパージ用の窒素を発生させるために設置するものである。</w:t>
            </w:r>
          </w:p>
          <w:p w14:paraId="23C49B3E"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48846DBE"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]基</w:t>
            </w:r>
          </w:p>
          <w:p w14:paraId="1B72F229"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主要項目（１基につき）</w:t>
            </w:r>
          </w:p>
          <w:p w14:paraId="23C0C418" w14:textId="77777777" w:rsidR="00232485" w:rsidRPr="00232485" w:rsidRDefault="00232485" w:rsidP="00E222B8">
            <w:pPr>
              <w:pStyle w:val="19"/>
              <w:numPr>
                <w:ilvl w:val="0"/>
                <w:numId w:val="164"/>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能力</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ｍ</w:t>
            </w:r>
            <w:r w:rsidRPr="00232485">
              <w:rPr>
                <w:rFonts w:ascii="HG丸ｺﾞｼｯｸM-PRO" w:eastAsia="HG丸ｺﾞｼｯｸM-PRO" w:hAnsi="HG丸ｺﾞｼｯｸM-PRO"/>
                <w:bCs w:val="0"/>
                <w:color w:val="000000"/>
                <w:sz w:val="21"/>
                <w:vertAlign w:val="superscript"/>
              </w:rPr>
              <w:t>3</w:t>
            </w:r>
            <w:r w:rsidRPr="00232485">
              <w:rPr>
                <w:rFonts w:ascii="HG丸ｺﾞｼｯｸM-PRO" w:eastAsia="HG丸ｺﾞｼｯｸM-PRO" w:hAnsi="HG丸ｺﾞｼｯｸM-PRO"/>
                <w:bCs w:val="0"/>
                <w:color w:val="000000"/>
                <w:sz w:val="21"/>
              </w:rPr>
              <w:t>N/h</w:t>
            </w:r>
          </w:p>
          <w:p w14:paraId="352FA536" w14:textId="77777777" w:rsidR="00232485" w:rsidRPr="00232485" w:rsidRDefault="00232485" w:rsidP="00E222B8">
            <w:pPr>
              <w:pStyle w:val="19"/>
              <w:numPr>
                <w:ilvl w:val="0"/>
                <w:numId w:val="164"/>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純度</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％以上</w:t>
            </w:r>
          </w:p>
          <w:p w14:paraId="7FE1CFF2" w14:textId="77777777" w:rsidR="00232485" w:rsidRPr="00232485" w:rsidRDefault="00232485" w:rsidP="00E222B8">
            <w:pPr>
              <w:pStyle w:val="19"/>
              <w:numPr>
                <w:ilvl w:val="0"/>
                <w:numId w:val="164"/>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操作方式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14F3741F" w14:textId="77777777" w:rsidR="00232485" w:rsidRPr="00232485" w:rsidRDefault="00232485" w:rsidP="00E222B8">
            <w:pPr>
              <w:pStyle w:val="19"/>
              <w:numPr>
                <w:ilvl w:val="0"/>
                <w:numId w:val="164"/>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主要材質</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t>[</w:t>
            </w:r>
            <w:r w:rsidRPr="00232485">
              <w:rPr>
                <w:rFonts w:ascii="HG丸ｺﾞｼｯｸM-PRO" w:eastAsia="HG丸ｺﾞｼｯｸM-PRO" w:hAnsi="HG丸ｺﾞｼｯｸM-PRO" w:hint="eastAsia"/>
                <w:color w:val="000000"/>
                <w:sz w:val="21"/>
              </w:rPr>
              <w:t xml:space="preserve">　</w:t>
            </w:r>
            <w:r w:rsidRPr="00232485">
              <w:rPr>
                <w:rFonts w:ascii="HG丸ｺﾞｼｯｸM-PRO" w:eastAsia="HG丸ｺﾞｼｯｸM-PRO" w:hAnsi="HG丸ｺﾞｼｯｸM-PRO"/>
                <w:color w:val="000000"/>
                <w:sz w:val="21"/>
              </w:rPr>
              <w:t>]</w:t>
            </w:r>
          </w:p>
          <w:p w14:paraId="5ABA90D1" w14:textId="77777777" w:rsidR="00232485" w:rsidRPr="00232485" w:rsidRDefault="00232485" w:rsidP="00E222B8">
            <w:pPr>
              <w:pStyle w:val="1c"/>
              <w:numPr>
                <w:ilvl w:val="4"/>
                <w:numId w:val="142"/>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付属機器</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[貯留タンク、その他必要な設備一式]</w:t>
            </w:r>
          </w:p>
          <w:p w14:paraId="42528DAC" w14:textId="77777777" w:rsidR="00232485" w:rsidRPr="00232485" w:rsidRDefault="00232485" w:rsidP="00E222B8">
            <w:pPr>
              <w:pStyle w:val="1c"/>
              <w:numPr>
                <w:ilvl w:val="4"/>
                <w:numId w:val="142"/>
              </w:numPr>
              <w:spacing w:line="240" w:lineRule="exact"/>
              <w:ind w:left="550"/>
              <w:rPr>
                <w:rFonts w:ascii="HG丸ｺﾞｼｯｸM-PRO" w:hAnsi="HG丸ｺﾞｼｯｸM-PRO" w:cs="ＭＳゴシック"/>
                <w:color w:val="000000"/>
                <w:sz w:val="21"/>
              </w:rPr>
            </w:pPr>
            <w:r w:rsidRPr="00232485">
              <w:rPr>
                <w:rFonts w:ascii="HG丸ｺﾞｼｯｸM-PRO" w:hAnsi="HG丸ｺﾞｼｯｸM-PRO" w:cs="ＭＳゴシック" w:hint="eastAsia"/>
                <w:color w:val="000000"/>
                <w:sz w:val="21"/>
              </w:rPr>
              <w:t>特記事項</w:t>
            </w:r>
          </w:p>
          <w:p w14:paraId="7411E0F7" w14:textId="77777777" w:rsidR="00232485" w:rsidRPr="00232485" w:rsidRDefault="00232485" w:rsidP="00E222B8">
            <w:pPr>
              <w:pStyle w:val="19"/>
              <w:numPr>
                <w:ilvl w:val="0"/>
                <w:numId w:val="165"/>
              </w:numPr>
              <w:tabs>
                <w:tab w:val="left" w:pos="105"/>
                <w:tab w:val="left" w:pos="420"/>
              </w:tabs>
              <w:spacing w:line="240" w:lineRule="exact"/>
              <w:ind w:leftChars="0" w:firstLineChars="0"/>
              <w:rPr>
                <w:rFonts w:ascii="HG丸ｺﾞｼｯｸM-PRO" w:eastAsia="HG丸ｺﾞｼｯｸM-PRO" w:hAnsi="HG丸ｺﾞｼｯｸM-PRO" w:cs="MS-Minch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停電等の非常時においても、必要な量を供給できるように非常用発電機の負荷に入れて計画すること。</w:t>
            </w:r>
          </w:p>
          <w:p w14:paraId="6CF049A1" w14:textId="77777777" w:rsidR="00232485" w:rsidRPr="00232485" w:rsidRDefault="00232485" w:rsidP="00E222B8">
            <w:pPr>
              <w:pStyle w:val="19"/>
              <w:numPr>
                <w:ilvl w:val="0"/>
                <w:numId w:val="165"/>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232485">
              <w:rPr>
                <w:rFonts w:ascii="HG丸ｺﾞｼｯｸM-PRO" w:eastAsia="HG丸ｺﾞｼｯｸM-PRO" w:hAnsi="HG丸ｺﾞｼｯｸM-PRO" w:cs="MS-Mincho"/>
                <w:color w:val="000000"/>
                <w:sz w:val="21"/>
              </w:rPr>
              <w:t xml:space="preserve"> </w:t>
            </w:r>
            <w:r w:rsidRPr="00232485">
              <w:rPr>
                <w:rFonts w:ascii="HG丸ｺﾞｼｯｸM-PRO" w:eastAsia="HG丸ｺﾞｼｯｸM-PRO" w:hAnsi="HG丸ｺﾞｼｯｸM-PRO" w:cs="MS-Mincho" w:hint="eastAsia"/>
                <w:color w:val="000000"/>
                <w:sz w:val="21"/>
              </w:rPr>
              <w:t>安全対策に十分留意すること。</w:t>
            </w:r>
          </w:p>
          <w:p w14:paraId="296D29A5" w14:textId="77777777" w:rsidR="00232485" w:rsidRPr="006E1843" w:rsidRDefault="00232485" w:rsidP="006E1843">
            <w:pPr>
              <w:pStyle w:val="1e"/>
              <w:numPr>
                <w:ilvl w:val="0"/>
                <w:numId w:val="0"/>
              </w:numPr>
            </w:pPr>
          </w:p>
        </w:tc>
        <w:tc>
          <w:tcPr>
            <w:tcW w:w="9462" w:type="dxa"/>
            <w:shd w:val="clear" w:color="auto" w:fill="auto"/>
          </w:tcPr>
          <w:p w14:paraId="5BE36021"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3CEBACE0"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550545EC" w14:textId="77777777" w:rsidTr="006E1843">
        <w:trPr>
          <w:trHeight w:val="352"/>
        </w:trPr>
        <w:tc>
          <w:tcPr>
            <w:tcW w:w="10455" w:type="dxa"/>
            <w:shd w:val="clear" w:color="auto" w:fill="auto"/>
          </w:tcPr>
          <w:p w14:paraId="514FCFF8" w14:textId="77777777" w:rsidR="00232485" w:rsidRPr="00232485" w:rsidRDefault="00232485" w:rsidP="00232485">
            <w:pPr>
              <w:spacing w:line="240" w:lineRule="exact"/>
              <w:rPr>
                <w:rFonts w:ascii="HG丸ｺﾞｼｯｸM-PRO" w:eastAsia="HG丸ｺﾞｼｯｸM-PRO" w:hAnsi="HG丸ｺﾞｼｯｸM-PRO"/>
                <w:color w:val="000000"/>
                <w:sz w:val="22"/>
                <w:szCs w:val="22"/>
              </w:rPr>
            </w:pPr>
            <w:r w:rsidRPr="00232485">
              <w:rPr>
                <w:rFonts w:ascii="HG丸ｺﾞｼｯｸM-PRO" w:eastAsia="HG丸ｺﾞｼｯｸM-PRO" w:hAnsi="HG丸ｺﾞｼｯｸM-PRO" w:hint="eastAsia"/>
                <w:color w:val="000000"/>
                <w:sz w:val="22"/>
                <w:szCs w:val="22"/>
              </w:rPr>
              <w:t>3．3</w:t>
            </w:r>
            <w:r w:rsidRPr="00232485">
              <w:rPr>
                <w:rFonts w:ascii="HG丸ｺﾞｼｯｸM-PRO" w:eastAsia="HG丸ｺﾞｼｯｸM-PRO" w:hAnsi="HG丸ｺﾞｼｯｸM-PRO"/>
                <w:color w:val="000000"/>
                <w:sz w:val="22"/>
                <w:szCs w:val="22"/>
              </w:rPr>
              <w:t xml:space="preserve">  </w:t>
            </w:r>
            <w:r w:rsidRPr="00232485">
              <w:rPr>
                <w:rFonts w:ascii="HG丸ｺﾞｼｯｸM-PRO" w:eastAsia="HG丸ｺﾞｼｯｸM-PRO" w:hAnsi="HG丸ｺﾞｼｯｸM-PRO" w:hint="eastAsia"/>
                <w:color w:val="000000"/>
                <w:sz w:val="22"/>
                <w:szCs w:val="22"/>
              </w:rPr>
              <w:t>流動床式ガス化溶融方式</w:t>
            </w:r>
          </w:p>
          <w:p w14:paraId="696960F5" w14:textId="310C5A6E" w:rsidR="00232485" w:rsidRPr="00232485" w:rsidRDefault="00232485" w:rsidP="00232485">
            <w:pPr>
              <w:spacing w:line="240" w:lineRule="exact"/>
              <w:ind w:leftChars="100" w:left="210" w:firstLineChars="100" w:firstLine="220"/>
            </w:pPr>
            <w:r w:rsidRPr="005431C6">
              <w:rPr>
                <w:rFonts w:ascii="HG丸ｺﾞｼｯｸM-PRO" w:eastAsia="HG丸ｺﾞｼｯｸM-PRO" w:hAnsi="HG丸ｺﾞｼｯｸM-PRO" w:hint="eastAsia"/>
                <w:sz w:val="22"/>
              </w:rPr>
              <w:t>本設備は、流動床式ガス化溶融方式</w:t>
            </w:r>
            <w:r w:rsidRPr="005431C6">
              <w:rPr>
                <w:rFonts w:ascii="HG丸ｺﾞｼｯｸM-PRO" w:eastAsia="HG丸ｺﾞｼｯｸM-PRO" w:hAnsi="HG丸ｺﾞｼｯｸM-PRO" w:cs="ＭＳ明朝" w:hint="eastAsia"/>
                <w:sz w:val="22"/>
              </w:rPr>
              <w:t>の</w:t>
            </w:r>
            <w:r w:rsidRPr="005431C6">
              <w:rPr>
                <w:rFonts w:ascii="HG丸ｺﾞｼｯｸM-PRO" w:eastAsia="HG丸ｺﾞｼｯｸM-PRO" w:hAnsi="HG丸ｺﾞｼｯｸM-PRO" w:hint="eastAsia"/>
                <w:sz w:val="22"/>
              </w:rPr>
              <w:t>全ボイラを併設した全連続燃焼式焼却炉とする。</w:t>
            </w:r>
          </w:p>
        </w:tc>
        <w:tc>
          <w:tcPr>
            <w:tcW w:w="9462" w:type="dxa"/>
            <w:shd w:val="clear" w:color="auto" w:fill="auto"/>
          </w:tcPr>
          <w:p w14:paraId="0AB9921D"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0C2726B9"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4A29513A" w14:textId="77777777" w:rsidTr="006E1843">
        <w:trPr>
          <w:trHeight w:val="352"/>
        </w:trPr>
        <w:tc>
          <w:tcPr>
            <w:tcW w:w="10455" w:type="dxa"/>
            <w:shd w:val="clear" w:color="auto" w:fill="auto"/>
          </w:tcPr>
          <w:p w14:paraId="2FA478FD" w14:textId="77777777" w:rsidR="00232485" w:rsidRPr="00232485" w:rsidRDefault="00232485" w:rsidP="00E222B8">
            <w:pPr>
              <w:pStyle w:val="4"/>
              <w:numPr>
                <w:ilvl w:val="3"/>
                <w:numId w:val="170"/>
              </w:numPr>
              <w:adjustRightInd/>
              <w:snapToGrid/>
              <w:spacing w:line="240" w:lineRule="exact"/>
              <w:ind w:left="1230"/>
              <w:textAlignment w:val="auto"/>
              <w:rPr>
                <w:rFonts w:ascii="HG丸ｺﾞｼｯｸM-PRO" w:eastAsia="HG丸ｺﾞｼｯｸM-PRO" w:hAnsi="HG丸ｺﾞｼｯｸM-PRO"/>
                <w:color w:val="000000"/>
                <w:sz w:val="21"/>
                <w:szCs w:val="21"/>
              </w:rPr>
            </w:pPr>
            <w:r w:rsidRPr="00232485">
              <w:rPr>
                <w:rFonts w:ascii="HG丸ｺﾞｼｯｸM-PRO" w:eastAsia="HG丸ｺﾞｼｯｸM-PRO" w:hAnsi="HG丸ｺﾞｼｯｸM-PRO" w:hint="eastAsia"/>
                <w:color w:val="000000"/>
                <w:sz w:val="21"/>
                <w:szCs w:val="21"/>
              </w:rPr>
              <w:t>ごみ投入ホッパ</w:t>
            </w:r>
          </w:p>
          <w:p w14:paraId="53C23FF3"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本設備は、ごみをガス化炉へ円滑に供給するもので、耐熱、耐磨耗、耐腐食を十分に考慮したものとすること。また、ごみ質の変動に対しても、炉内へのごみ供給が安定的にできる構造とすること。</w:t>
            </w:r>
          </w:p>
          <w:p w14:paraId="5E1C3666" w14:textId="77777777" w:rsidR="00232485" w:rsidRPr="00232485" w:rsidRDefault="00232485" w:rsidP="00E222B8">
            <w:pPr>
              <w:pStyle w:val="1c"/>
              <w:numPr>
                <w:ilvl w:val="4"/>
                <w:numId w:val="17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 xml:space="preserve">形式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[鋼板溶接製]</w:t>
            </w:r>
          </w:p>
          <w:p w14:paraId="7B5FE12F" w14:textId="77777777" w:rsidR="00232485" w:rsidRPr="00232485" w:rsidRDefault="00232485" w:rsidP="00E222B8">
            <w:pPr>
              <w:pStyle w:val="1c"/>
              <w:numPr>
                <w:ilvl w:val="4"/>
                <w:numId w:val="17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[２]基（１炉１基）</w:t>
            </w:r>
          </w:p>
          <w:p w14:paraId="284ECB20" w14:textId="77777777" w:rsidR="00232485" w:rsidRPr="00232485" w:rsidRDefault="00232485" w:rsidP="00E222B8">
            <w:pPr>
              <w:pStyle w:val="1c"/>
              <w:numPr>
                <w:ilvl w:val="4"/>
                <w:numId w:val="17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w:t>
            </w:r>
          </w:p>
          <w:p w14:paraId="71D3589F" w14:textId="77777777" w:rsidR="00232485" w:rsidRPr="00232485" w:rsidRDefault="00232485" w:rsidP="00232485">
            <w:pPr>
              <w:pStyle w:val="19"/>
              <w:spacing w:line="240" w:lineRule="exact"/>
              <w:ind w:leftChars="0" w:left="420" w:firstLineChars="0" w:firstLine="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(1) 容量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　]m</w:t>
            </w:r>
            <w:r w:rsidRPr="00232485">
              <w:rPr>
                <w:rFonts w:ascii="HG丸ｺﾞｼｯｸM-PRO" w:eastAsia="HG丸ｺﾞｼｯｸM-PRO" w:hAnsi="HG丸ｺﾞｼｯｸM-PRO"/>
                <w:bCs w:val="0"/>
                <w:color w:val="000000"/>
                <w:sz w:val="21"/>
                <w:vertAlign w:val="superscript"/>
              </w:rPr>
              <w:t>3</w:t>
            </w:r>
          </w:p>
          <w:p w14:paraId="53FBCF56" w14:textId="77777777" w:rsidR="00232485" w:rsidRPr="00232485" w:rsidRDefault="00232485" w:rsidP="00232485">
            <w:pPr>
              <w:pStyle w:val="19"/>
              <w:spacing w:line="240" w:lineRule="exact"/>
              <w:ind w:leftChars="0" w:left="420" w:firstLineChars="0" w:firstLine="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s="Century"/>
                <w:bCs w:val="0"/>
                <w:color w:val="000000"/>
                <w:sz w:val="21"/>
              </w:rPr>
              <w:t xml:space="preserve">(2) 材質 </w:t>
            </w:r>
            <w:r w:rsidRPr="00232485">
              <w:rPr>
                <w:rFonts w:ascii="HG丸ｺﾞｼｯｸM-PRO" w:eastAsia="HG丸ｺﾞｼｯｸM-PRO" w:hAnsi="HG丸ｺﾞｼｯｸM-PRO" w:cs="Century"/>
                <w:bCs w:val="0"/>
                <w:color w:val="000000"/>
                <w:sz w:val="21"/>
              </w:rPr>
              <w:tab/>
            </w:r>
            <w:r w:rsidRPr="00232485">
              <w:rPr>
                <w:rFonts w:ascii="HG丸ｺﾞｼｯｸM-PRO" w:eastAsia="HG丸ｺﾞｼｯｸM-PRO" w:hAnsi="HG丸ｺﾞｼｯｸM-PRO" w:cs="Century"/>
                <w:bCs w:val="0"/>
                <w:color w:val="000000"/>
                <w:sz w:val="21"/>
              </w:rPr>
              <w:tab/>
            </w:r>
            <w:r w:rsidRPr="00232485">
              <w:rPr>
                <w:rFonts w:ascii="HG丸ｺﾞｼｯｸM-PRO" w:eastAsia="HG丸ｺﾞｼｯｸM-PRO" w:hAnsi="HG丸ｺﾞｼｯｸM-PRO"/>
                <w:bCs w:val="0"/>
                <w:color w:val="000000"/>
                <w:sz w:val="21"/>
              </w:rPr>
              <w:t>[　]</w:t>
            </w:r>
          </w:p>
          <w:p w14:paraId="7E4DEE94" w14:textId="77777777" w:rsidR="00232485" w:rsidRPr="00232485" w:rsidRDefault="00232485" w:rsidP="00232485">
            <w:pPr>
              <w:pStyle w:val="19"/>
              <w:spacing w:line="240" w:lineRule="exact"/>
              <w:ind w:leftChars="0" w:left="420" w:firstLineChars="0" w:firstLine="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(3) 厚さ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　]</w:t>
            </w:r>
          </w:p>
          <w:p w14:paraId="0EC6A9E4" w14:textId="77777777" w:rsidR="00232485" w:rsidRPr="00232485" w:rsidRDefault="00232485" w:rsidP="00232485">
            <w:pPr>
              <w:pStyle w:val="19"/>
              <w:spacing w:line="240" w:lineRule="exact"/>
              <w:ind w:leftChars="0" w:left="420" w:firstLineChars="0" w:firstLine="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sz w:val="21"/>
              </w:rPr>
              <w:t xml:space="preserve">(4) </w:t>
            </w:r>
            <w:r w:rsidRPr="00232485">
              <w:rPr>
                <w:rFonts w:ascii="HG丸ｺﾞｼｯｸM-PRO" w:eastAsia="HG丸ｺﾞｼｯｸM-PRO" w:hAnsi="HG丸ｺﾞｼｯｸM-PRO" w:hint="eastAsia"/>
                <w:sz w:val="21"/>
              </w:rPr>
              <w:t>寸法</w:t>
            </w:r>
            <w:r w:rsidRPr="00232485">
              <w:rPr>
                <w:rFonts w:ascii="HG丸ｺﾞｼｯｸM-PRO" w:eastAsia="HG丸ｺﾞｼｯｸM-PRO" w:hAnsi="HG丸ｺﾞｼｯｸM-PRO"/>
                <w:sz w:val="21"/>
              </w:rPr>
              <w:t xml:space="preserve"> </w:t>
            </w: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hint="eastAsia"/>
                <w:bCs w:val="0"/>
                <w:color w:val="000000"/>
                <w:sz w:val="21"/>
              </w:rPr>
              <w:t>投入口寸法</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幅</w:t>
            </w:r>
            <w:r w:rsidRPr="00232485">
              <w:rPr>
                <w:rFonts w:ascii="HG丸ｺﾞｼｯｸM-PRO" w:eastAsia="HG丸ｺﾞｼｯｸM-PRO" w:hAnsi="HG丸ｺﾞｼｯｸM-PRO"/>
                <w:bCs w:val="0"/>
                <w:color w:val="000000"/>
                <w:sz w:val="21"/>
              </w:rPr>
              <w:t>[　]mm</w:t>
            </w:r>
            <w:r w:rsidRPr="00232485">
              <w:rPr>
                <w:rFonts w:ascii="HG丸ｺﾞｼｯｸM-PRO" w:eastAsia="HG丸ｺﾞｼｯｸM-PRO" w:hAnsi="HG丸ｺﾞｼｯｸM-PRO" w:hint="eastAsia"/>
                <w:bCs w:val="0"/>
                <w:color w:val="000000"/>
                <w:sz w:val="21"/>
              </w:rPr>
              <w:t>奥行き</w:t>
            </w:r>
            <w:r w:rsidRPr="00232485">
              <w:rPr>
                <w:rFonts w:ascii="HG丸ｺﾞｼｯｸM-PRO" w:eastAsia="HG丸ｺﾞｼｯｸM-PRO" w:hAnsi="HG丸ｺﾞｼｯｸM-PRO"/>
                <w:bCs w:val="0"/>
                <w:color w:val="000000"/>
                <w:sz w:val="21"/>
              </w:rPr>
              <w:t>[　]mm</w:t>
            </w:r>
          </w:p>
          <w:p w14:paraId="767048B2" w14:textId="77777777" w:rsidR="00232485" w:rsidRPr="00232485" w:rsidRDefault="00232485" w:rsidP="00232485">
            <w:pPr>
              <w:pStyle w:val="19"/>
              <w:spacing w:line="240" w:lineRule="exact"/>
              <w:ind w:leftChars="0" w:left="420" w:firstLineChars="0" w:firstLine="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(5) ゲート駆動方式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　]</w:t>
            </w:r>
          </w:p>
          <w:p w14:paraId="4CA1CFB2" w14:textId="77777777" w:rsidR="00232485" w:rsidRPr="00232485" w:rsidRDefault="00232485" w:rsidP="00232485">
            <w:pPr>
              <w:pStyle w:val="19"/>
              <w:spacing w:line="240" w:lineRule="exact"/>
              <w:ind w:leftChars="0" w:left="420" w:firstLineChars="0" w:firstLine="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s="Century"/>
                <w:bCs w:val="0"/>
                <w:color w:val="000000"/>
                <w:sz w:val="21"/>
              </w:rPr>
              <w:t xml:space="preserve">(6) </w:t>
            </w:r>
            <w:r w:rsidRPr="00232485">
              <w:rPr>
                <w:rFonts w:ascii="HG丸ｺﾞｼｯｸM-PRO" w:eastAsia="HG丸ｺﾞｼｯｸM-PRO" w:hAnsi="HG丸ｺﾞｼｯｸM-PRO" w:hint="eastAsia"/>
                <w:bCs w:val="0"/>
                <w:color w:val="000000"/>
                <w:sz w:val="21"/>
              </w:rPr>
              <w:t>有効容積</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hint="eastAsia"/>
                <w:bCs w:val="0"/>
                <w:color w:val="000000"/>
                <w:sz w:val="21"/>
              </w:rPr>
              <w:t>貯溜時間</w:t>
            </w:r>
            <w:r w:rsidRPr="00232485">
              <w:rPr>
                <w:rFonts w:ascii="HG丸ｺﾞｼｯｸM-PRO" w:eastAsia="HG丸ｺﾞｼｯｸM-PRO" w:hAnsi="HG丸ｺﾞｼｯｸM-PRO"/>
                <w:bCs w:val="0"/>
                <w:color w:val="000000"/>
                <w:sz w:val="21"/>
              </w:rPr>
              <w:t>[　]分</w:t>
            </w:r>
          </w:p>
          <w:p w14:paraId="76A9C364" w14:textId="77777777" w:rsidR="00232485" w:rsidRPr="00232485" w:rsidRDefault="00232485" w:rsidP="00232485">
            <w:pPr>
              <w:pStyle w:val="19"/>
              <w:spacing w:line="240" w:lineRule="exact"/>
              <w:ind w:leftChars="0" w:left="420" w:firstLineChars="0" w:firstLine="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s="Century"/>
                <w:color w:val="000000"/>
                <w:sz w:val="21"/>
              </w:rPr>
              <w:t xml:space="preserve">(7) </w:t>
            </w:r>
            <w:r w:rsidRPr="00232485">
              <w:rPr>
                <w:rFonts w:ascii="HG丸ｺﾞｼｯｸM-PRO" w:eastAsia="HG丸ｺﾞｼｯｸM-PRO" w:hAnsi="HG丸ｺﾞｼｯｸM-PRO" w:hint="eastAsia"/>
                <w:color w:val="000000"/>
                <w:sz w:val="21"/>
              </w:rPr>
              <w:t>ゲート開閉操作方法</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t>[遠隔・現場手動]</w:t>
            </w:r>
          </w:p>
          <w:p w14:paraId="69B9CA76" w14:textId="77777777" w:rsidR="00232485" w:rsidRPr="00232485" w:rsidRDefault="00232485" w:rsidP="00E222B8">
            <w:pPr>
              <w:pStyle w:val="1c"/>
              <w:numPr>
                <w:ilvl w:val="4"/>
                <w:numId w:val="171"/>
              </w:numPr>
              <w:spacing w:line="240" w:lineRule="exact"/>
              <w:ind w:left="550"/>
              <w:rPr>
                <w:rFonts w:ascii="HG丸ｺﾞｼｯｸM-PRO" w:hAnsi="HG丸ｺﾞｼｯｸM-PRO"/>
                <w:sz w:val="21"/>
              </w:rPr>
            </w:pPr>
            <w:r w:rsidRPr="00232485">
              <w:rPr>
                <w:rFonts w:ascii="HG丸ｺﾞｼｯｸM-PRO" w:hAnsi="HG丸ｺﾞｼｯｸM-PRO" w:hint="eastAsia"/>
                <w:sz w:val="21"/>
              </w:rPr>
              <w:t xml:space="preserve">付属機器 </w:t>
            </w:r>
            <w:r w:rsidRPr="00232485">
              <w:rPr>
                <w:rFonts w:ascii="HG丸ｺﾞｼｯｸM-PRO" w:hAnsi="HG丸ｺﾞｼｯｸM-PRO"/>
                <w:sz w:val="21"/>
              </w:rPr>
              <w:tab/>
            </w:r>
            <w:r w:rsidRPr="00232485">
              <w:rPr>
                <w:rFonts w:ascii="HG丸ｺﾞｼｯｸM-PRO" w:hAnsi="HG丸ｺﾞｼｯｸM-PRO"/>
                <w:sz w:val="21"/>
              </w:rPr>
              <w:tab/>
            </w:r>
            <w:r w:rsidRPr="00232485">
              <w:rPr>
                <w:rFonts w:ascii="HG丸ｺﾞｼｯｸM-PRO" w:hAnsi="HG丸ｺﾞｼｯｸM-PRO" w:hint="eastAsia"/>
                <w:sz w:val="21"/>
              </w:rPr>
              <w:t>[開閉ゲート、ゲート駆動装置、点検口、レベル表示装置、</w:t>
            </w:r>
          </w:p>
          <w:p w14:paraId="179909E1" w14:textId="77777777" w:rsidR="00232485" w:rsidRPr="00232485" w:rsidRDefault="00232485" w:rsidP="00232485">
            <w:pPr>
              <w:pStyle w:val="1c"/>
              <w:numPr>
                <w:ilvl w:val="0"/>
                <w:numId w:val="0"/>
              </w:numPr>
              <w:spacing w:line="240" w:lineRule="exact"/>
              <w:ind w:left="550"/>
              <w:rPr>
                <w:rFonts w:ascii="HG丸ｺﾞｼｯｸM-PRO" w:hAnsi="HG丸ｺﾞｼｯｸM-PRO"/>
                <w:sz w:val="21"/>
              </w:rPr>
            </w:pPr>
            <w:r w:rsidRPr="00232485">
              <w:rPr>
                <w:rFonts w:ascii="HG丸ｺﾞｼｯｸM-PRO" w:hAnsi="HG丸ｺﾞｼｯｸM-PRO"/>
                <w:sz w:val="21"/>
              </w:rPr>
              <w:tab/>
            </w:r>
            <w:r w:rsidRPr="00232485">
              <w:rPr>
                <w:rFonts w:ascii="HG丸ｺﾞｼｯｸM-PRO" w:hAnsi="HG丸ｺﾞｼｯｸM-PRO"/>
                <w:sz w:val="21"/>
              </w:rPr>
              <w:tab/>
            </w:r>
            <w:r w:rsidRPr="00232485">
              <w:rPr>
                <w:rFonts w:ascii="HG丸ｺﾞｼｯｸM-PRO" w:hAnsi="HG丸ｺﾞｼｯｸM-PRO" w:hint="eastAsia"/>
                <w:sz w:val="21"/>
              </w:rPr>
              <w:t>ブリッジ警報装置、ブリッジ解除装置</w:t>
            </w:r>
            <w:r w:rsidRPr="00232485">
              <w:rPr>
                <w:rFonts w:ascii="HG丸ｺﾞｼｯｸM-PRO" w:hAnsi="HG丸ｺﾞｼｯｸM-PRO"/>
                <w:sz w:val="21"/>
              </w:rPr>
              <w:t>、</w:t>
            </w:r>
            <w:r w:rsidRPr="00232485">
              <w:rPr>
                <w:rFonts w:ascii="HG丸ｺﾞｼｯｸM-PRO" w:hAnsi="HG丸ｺﾞｼｯｸM-PRO" w:hint="eastAsia"/>
                <w:sz w:val="21"/>
              </w:rPr>
              <w:t>その他必要設備一</w:t>
            </w:r>
          </w:p>
          <w:p w14:paraId="651CBDA0" w14:textId="77777777" w:rsidR="00232485" w:rsidRPr="00232485" w:rsidRDefault="00232485" w:rsidP="00232485">
            <w:pPr>
              <w:pStyle w:val="1c"/>
              <w:numPr>
                <w:ilvl w:val="0"/>
                <w:numId w:val="0"/>
              </w:numPr>
              <w:spacing w:line="240" w:lineRule="exact"/>
              <w:ind w:left="550"/>
              <w:rPr>
                <w:rFonts w:ascii="HG丸ｺﾞｼｯｸM-PRO" w:hAnsi="HG丸ｺﾞｼｯｸM-PRO"/>
                <w:sz w:val="21"/>
              </w:rPr>
            </w:pPr>
            <w:r w:rsidRPr="00232485">
              <w:rPr>
                <w:rFonts w:ascii="HG丸ｺﾞｼｯｸM-PRO" w:hAnsi="HG丸ｺﾞｼｯｸM-PRO"/>
                <w:sz w:val="21"/>
              </w:rPr>
              <w:tab/>
            </w:r>
            <w:r w:rsidRPr="00232485">
              <w:rPr>
                <w:rFonts w:ascii="HG丸ｺﾞｼｯｸM-PRO" w:hAnsi="HG丸ｺﾞｼｯｸM-PRO"/>
                <w:sz w:val="21"/>
              </w:rPr>
              <w:tab/>
            </w:r>
            <w:r w:rsidRPr="00232485">
              <w:rPr>
                <w:rFonts w:ascii="HG丸ｺﾞｼｯｸM-PRO" w:hAnsi="HG丸ｺﾞｼｯｸM-PRO" w:hint="eastAsia"/>
                <w:sz w:val="21"/>
              </w:rPr>
              <w:t>式]</w:t>
            </w:r>
          </w:p>
          <w:p w14:paraId="1AA38881" w14:textId="77777777" w:rsidR="00232485" w:rsidRPr="00232485" w:rsidRDefault="00232485" w:rsidP="00E222B8">
            <w:pPr>
              <w:pStyle w:val="1c"/>
              <w:numPr>
                <w:ilvl w:val="4"/>
                <w:numId w:val="17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特記事項</w:t>
            </w:r>
          </w:p>
          <w:p w14:paraId="0EB88D7D" w14:textId="77777777" w:rsidR="00232485" w:rsidRPr="00232485" w:rsidRDefault="00232485" w:rsidP="00E222B8">
            <w:pPr>
              <w:pStyle w:val="19"/>
              <w:numPr>
                <w:ilvl w:val="0"/>
                <w:numId w:val="172"/>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ごみクレーンで供給されたごみを一時貯えて、円滑に後段の処理へ供給可能な構造とすること。</w:t>
            </w:r>
          </w:p>
          <w:p w14:paraId="5918B8F8" w14:textId="77777777" w:rsidR="00232485" w:rsidRPr="00232485" w:rsidRDefault="00232485" w:rsidP="00E222B8">
            <w:pPr>
              <w:pStyle w:val="19"/>
              <w:numPr>
                <w:ilvl w:val="0"/>
                <w:numId w:val="172"/>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w:t>
            </w:r>
            <w:r w:rsidRPr="00232485">
              <w:rPr>
                <w:rFonts w:ascii="HG丸ｺﾞｼｯｸM-PRO" w:eastAsia="HG丸ｺﾞｼｯｸM-PRO" w:hAnsi="HG丸ｺﾞｼｯｸM-PRO" w:hint="eastAsia"/>
                <w:sz w:val="21"/>
              </w:rPr>
              <w:t>レベル表示、ブリッジ警報装置を中央制御室</w:t>
            </w:r>
            <w:r w:rsidRPr="00232485">
              <w:rPr>
                <w:rFonts w:ascii="HG丸ｺﾞｼｯｸM-PRO" w:eastAsia="HG丸ｺﾞｼｯｸM-PRO" w:hAnsi="HG丸ｺﾞｼｯｸM-PRO"/>
                <w:sz w:val="21"/>
              </w:rPr>
              <w:t>(または</w:t>
            </w:r>
            <w:r w:rsidRPr="00232485">
              <w:rPr>
                <w:rFonts w:ascii="HG丸ｺﾞｼｯｸM-PRO" w:eastAsia="HG丸ｺﾞｼｯｸM-PRO" w:hAnsi="HG丸ｺﾞｼｯｸM-PRO" w:hint="eastAsia"/>
                <w:sz w:val="21"/>
              </w:rPr>
              <w:t>クレーン操作室</w:t>
            </w:r>
            <w:r w:rsidRPr="00232485">
              <w:rPr>
                <w:rFonts w:ascii="HG丸ｺﾞｼｯｸM-PRO" w:eastAsia="HG丸ｺﾞｼｯｸM-PRO" w:hAnsi="HG丸ｺﾞｼｯｸM-PRO"/>
                <w:sz w:val="21"/>
              </w:rPr>
              <w:t>)</w:t>
            </w:r>
            <w:r w:rsidRPr="00232485">
              <w:rPr>
                <w:rFonts w:ascii="HG丸ｺﾞｼｯｸM-PRO" w:eastAsia="HG丸ｺﾞｼｯｸM-PRO" w:hAnsi="HG丸ｺﾞｼｯｸM-PRO" w:hint="eastAsia"/>
                <w:sz w:val="21"/>
              </w:rPr>
              <w:t>に設けること。</w:t>
            </w:r>
          </w:p>
          <w:p w14:paraId="247CE3A7" w14:textId="77777777" w:rsidR="00232485" w:rsidRPr="00232485" w:rsidRDefault="00232485" w:rsidP="00E222B8">
            <w:pPr>
              <w:pStyle w:val="19"/>
              <w:numPr>
                <w:ilvl w:val="0"/>
                <w:numId w:val="172"/>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シュート部でごみの閉塞をおこさないよう、構造上の配慮を十分に検討し、必要な装置を設けること。</w:t>
            </w:r>
          </w:p>
          <w:p w14:paraId="6636442C" w14:textId="77777777" w:rsidR="00232485" w:rsidRPr="00232485" w:rsidRDefault="00232485" w:rsidP="00E222B8">
            <w:pPr>
              <w:pStyle w:val="19"/>
              <w:numPr>
                <w:ilvl w:val="0"/>
                <w:numId w:val="172"/>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w:t>
            </w:r>
            <w:r w:rsidRPr="00232485">
              <w:rPr>
                <w:rFonts w:ascii="HG丸ｺﾞｼｯｸM-PRO" w:eastAsia="HG丸ｺﾞｼｯｸM-PRO" w:hAnsi="HG丸ｺﾞｼｯｸM-PRO" w:hint="eastAsia"/>
                <w:sz w:val="21"/>
              </w:rPr>
              <w:t>ホッパの下部は耐熱耐摩耗を考慮した材質・構造とし、熱歪み及び外部への放熱を防ぐ構造とすること。また、必要に応じて冷却装置を設けること。</w:t>
            </w:r>
          </w:p>
          <w:p w14:paraId="4AE24944" w14:textId="77777777" w:rsidR="00232485" w:rsidRPr="00232485" w:rsidRDefault="00232485" w:rsidP="00E222B8">
            <w:pPr>
              <w:pStyle w:val="19"/>
              <w:numPr>
                <w:ilvl w:val="0"/>
                <w:numId w:val="172"/>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ホッパ部に開閉ゲートを設置し、操作はごみクレーン操作室及び現場で行うこととする。</w:t>
            </w:r>
          </w:p>
          <w:p w14:paraId="66218427" w14:textId="77777777" w:rsidR="00232485" w:rsidRPr="00232485" w:rsidRDefault="00232485" w:rsidP="00E222B8">
            <w:pPr>
              <w:pStyle w:val="19"/>
              <w:numPr>
                <w:ilvl w:val="0"/>
                <w:numId w:val="172"/>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ホッパへのごみの投入状況は、ごみクレーン操作室から</w:t>
            </w:r>
            <w:r w:rsidRPr="00232485">
              <w:rPr>
                <w:rFonts w:ascii="HG丸ｺﾞｼｯｸM-PRO" w:eastAsia="HG丸ｺﾞｼｯｸM-PRO" w:hAnsi="HG丸ｺﾞｼｯｸM-PRO" w:cs="Century"/>
                <w:color w:val="000000"/>
                <w:sz w:val="21"/>
              </w:rPr>
              <w:t>ITV</w:t>
            </w:r>
            <w:r w:rsidRPr="00232485">
              <w:rPr>
                <w:rFonts w:ascii="HG丸ｺﾞｼｯｸM-PRO" w:eastAsia="HG丸ｺﾞｼｯｸM-PRO" w:hAnsi="HG丸ｺﾞｼｯｸM-PRO" w:hint="eastAsia"/>
                <w:color w:val="000000"/>
                <w:sz w:val="21"/>
              </w:rPr>
              <w:t>で監視するが、監視用鏡及び専用の照明も設置するものとする。</w:t>
            </w:r>
          </w:p>
          <w:p w14:paraId="2ED7ACD4" w14:textId="77777777" w:rsidR="00232485" w:rsidRPr="00232485" w:rsidRDefault="00232485" w:rsidP="00E222B8">
            <w:pPr>
              <w:pStyle w:val="19"/>
              <w:numPr>
                <w:ilvl w:val="0"/>
                <w:numId w:val="172"/>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ホッパレベル検出装置により、ごみクレーン操作室への投入指示を行うものとする。また、ブリッジ検出機能を完備すること。</w:t>
            </w:r>
          </w:p>
          <w:p w14:paraId="230E00A2" w14:textId="77777777" w:rsidR="00232485" w:rsidRPr="00232485" w:rsidRDefault="00232485" w:rsidP="00E222B8">
            <w:pPr>
              <w:pStyle w:val="19"/>
              <w:numPr>
                <w:ilvl w:val="0"/>
                <w:numId w:val="172"/>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s="Century"/>
                <w:color w:val="000000"/>
                <w:sz w:val="21"/>
              </w:rPr>
              <w:t xml:space="preserve"> </w:t>
            </w:r>
            <w:r w:rsidRPr="00232485">
              <w:rPr>
                <w:rFonts w:ascii="HG丸ｺﾞｼｯｸM-PRO" w:eastAsia="HG丸ｺﾞｼｯｸM-PRO" w:hAnsi="HG丸ｺﾞｼｯｸM-PRO" w:hint="eastAsia"/>
                <w:sz w:val="21"/>
              </w:rPr>
              <w:t>ブリッジを解除するための装置を設置し、現場操作のほか中央制御室並びにごみクレーン操作室からも操作できること。なお、ホッパゲートとブリッジ解除装置は兼用しても良い。</w:t>
            </w:r>
          </w:p>
          <w:p w14:paraId="6B3B027E" w14:textId="77777777" w:rsidR="00232485" w:rsidRPr="00232485" w:rsidRDefault="00232485" w:rsidP="00E222B8">
            <w:pPr>
              <w:pStyle w:val="19"/>
              <w:numPr>
                <w:ilvl w:val="0"/>
                <w:numId w:val="172"/>
              </w:numPr>
              <w:tabs>
                <w:tab w:val="left" w:pos="105"/>
                <w:tab w:val="left" w:pos="420"/>
              </w:tabs>
              <w:autoSpaceDE w:val="0"/>
              <w:autoSpaceDN w:val="0"/>
              <w:adjustRightInd w:val="0"/>
              <w:spacing w:line="240" w:lineRule="exact"/>
              <w:ind w:leftChars="0" w:firstLineChars="0"/>
              <w:jc w:val="left"/>
              <w:rPr>
                <w:rFonts w:ascii="HG丸ｺﾞｼｯｸM-PRO" w:eastAsia="HG丸ｺﾞｼｯｸM-PRO" w:hAnsi="HG丸ｺﾞｼｯｸM-PRO" w:cs="ＭＳ明朝"/>
                <w:color w:val="000000"/>
                <w:sz w:val="21"/>
              </w:rPr>
            </w:pPr>
            <w:r w:rsidRPr="00232485">
              <w:rPr>
                <w:rFonts w:ascii="HG丸ｺﾞｼｯｸM-PRO" w:eastAsia="HG丸ｺﾞｼｯｸM-PRO" w:hAnsi="HG丸ｺﾞｼｯｸM-PRO" w:hint="eastAsia"/>
                <w:color w:val="000000"/>
                <w:sz w:val="21"/>
              </w:rPr>
              <w:t xml:space="preserve"> </w:t>
            </w:r>
            <w:r w:rsidRPr="00232485">
              <w:rPr>
                <w:rFonts w:ascii="HG丸ｺﾞｼｯｸM-PRO" w:eastAsia="HG丸ｺﾞｼｯｸM-PRO" w:hAnsi="HG丸ｺﾞｼｯｸM-PRO" w:hint="eastAsia"/>
                <w:bCs w:val="0"/>
                <w:sz w:val="21"/>
              </w:rPr>
              <w:t>シュート部には摩耗防止のためにライナーを設置すること。</w:t>
            </w:r>
          </w:p>
          <w:p w14:paraId="1BD3D1EC" w14:textId="77777777" w:rsidR="00232485" w:rsidRPr="006E1843" w:rsidRDefault="00232485" w:rsidP="00232485">
            <w:pPr>
              <w:pStyle w:val="19"/>
              <w:tabs>
                <w:tab w:val="left" w:pos="105"/>
                <w:tab w:val="left" w:pos="420"/>
              </w:tabs>
              <w:spacing w:line="240" w:lineRule="exact"/>
              <w:ind w:leftChars="0" w:left="0" w:firstLineChars="0" w:firstLine="0"/>
            </w:pPr>
          </w:p>
        </w:tc>
        <w:tc>
          <w:tcPr>
            <w:tcW w:w="9462" w:type="dxa"/>
            <w:shd w:val="clear" w:color="auto" w:fill="auto"/>
          </w:tcPr>
          <w:p w14:paraId="282900FC"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48178A81"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6AA912A2" w14:textId="77777777" w:rsidTr="006E1843">
        <w:trPr>
          <w:trHeight w:val="352"/>
        </w:trPr>
        <w:tc>
          <w:tcPr>
            <w:tcW w:w="10455" w:type="dxa"/>
            <w:shd w:val="clear" w:color="auto" w:fill="auto"/>
          </w:tcPr>
          <w:p w14:paraId="39EB0B11" w14:textId="77777777" w:rsidR="00232485" w:rsidRPr="00232485" w:rsidRDefault="00232485" w:rsidP="00E222B8">
            <w:pPr>
              <w:pStyle w:val="4"/>
              <w:numPr>
                <w:ilvl w:val="3"/>
                <w:numId w:val="170"/>
              </w:numPr>
              <w:adjustRightInd/>
              <w:snapToGrid/>
              <w:spacing w:line="240" w:lineRule="exact"/>
              <w:ind w:left="1230"/>
              <w:textAlignment w:val="auto"/>
              <w:rPr>
                <w:rFonts w:ascii="HG丸ｺﾞｼｯｸM-PRO" w:eastAsia="HG丸ｺﾞｼｯｸM-PRO" w:hAnsi="HG丸ｺﾞｼｯｸM-PRO"/>
                <w:color w:val="000000"/>
                <w:sz w:val="21"/>
                <w:szCs w:val="21"/>
              </w:rPr>
            </w:pPr>
            <w:r w:rsidRPr="00232485">
              <w:rPr>
                <w:rFonts w:ascii="HG丸ｺﾞｼｯｸM-PRO" w:eastAsia="HG丸ｺﾞｼｯｸM-PRO" w:hAnsi="HG丸ｺﾞｼｯｸM-PRO" w:hint="eastAsia"/>
                <w:color w:val="000000"/>
                <w:sz w:val="21"/>
                <w:szCs w:val="21"/>
              </w:rPr>
              <w:t>破砕機</w:t>
            </w:r>
          </w:p>
          <w:p w14:paraId="091455A8"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本設備は、ごみをガス化炉へ供給する前に、ごみを破砕し均質化を図り熱分解を容易にする構造とすること。</w:t>
            </w:r>
          </w:p>
          <w:p w14:paraId="6C26D6A2" w14:textId="77777777" w:rsidR="00232485" w:rsidRPr="00232485" w:rsidRDefault="00232485" w:rsidP="00E222B8">
            <w:pPr>
              <w:pStyle w:val="1c"/>
              <w:numPr>
                <w:ilvl w:val="4"/>
                <w:numId w:val="173"/>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 xml:space="preserve">形式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2905056E" w14:textId="77777777" w:rsidR="00232485" w:rsidRPr="00232485" w:rsidRDefault="00232485" w:rsidP="00E222B8">
            <w:pPr>
              <w:pStyle w:val="1c"/>
              <w:numPr>
                <w:ilvl w:val="4"/>
                <w:numId w:val="173"/>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[２]基（１炉１基）</w:t>
            </w:r>
          </w:p>
          <w:p w14:paraId="40AE1B1D" w14:textId="77777777" w:rsidR="00232485" w:rsidRPr="00232485" w:rsidRDefault="00232485" w:rsidP="00E222B8">
            <w:pPr>
              <w:pStyle w:val="1c"/>
              <w:numPr>
                <w:ilvl w:val="4"/>
                <w:numId w:val="173"/>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w:t>
            </w:r>
          </w:p>
          <w:p w14:paraId="7252EC51" w14:textId="77777777" w:rsidR="00232485" w:rsidRPr="00232485" w:rsidRDefault="00232485" w:rsidP="00E222B8">
            <w:pPr>
              <w:pStyle w:val="19"/>
              <w:numPr>
                <w:ilvl w:val="0"/>
                <w:numId w:val="174"/>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処理対象物最大寸法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　]m×[　]m×[　]m</w:t>
            </w:r>
          </w:p>
          <w:p w14:paraId="7240D5E2" w14:textId="77777777" w:rsidR="00232485" w:rsidRPr="00232485" w:rsidRDefault="00232485" w:rsidP="00E222B8">
            <w:pPr>
              <w:pStyle w:val="19"/>
              <w:numPr>
                <w:ilvl w:val="0"/>
                <w:numId w:val="174"/>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s="Century"/>
                <w:bCs w:val="0"/>
                <w:color w:val="000000"/>
                <w:sz w:val="21"/>
              </w:rPr>
              <w:t xml:space="preserve"> 能力 </w:t>
            </w:r>
            <w:r w:rsidRPr="00232485">
              <w:rPr>
                <w:rFonts w:ascii="HG丸ｺﾞｼｯｸM-PRO" w:eastAsia="HG丸ｺﾞｼｯｸM-PRO" w:hAnsi="HG丸ｺﾞｼｯｸM-PRO" w:cs="Century"/>
                <w:bCs w:val="0"/>
                <w:color w:val="000000"/>
                <w:sz w:val="21"/>
              </w:rPr>
              <w:tab/>
            </w:r>
            <w:r w:rsidRPr="00232485">
              <w:rPr>
                <w:rFonts w:ascii="HG丸ｺﾞｼｯｸM-PRO" w:eastAsia="HG丸ｺﾞｼｯｸM-PRO" w:hAnsi="HG丸ｺﾞｼｯｸM-PRO" w:cs="Century"/>
                <w:bCs w:val="0"/>
                <w:color w:val="000000"/>
                <w:sz w:val="21"/>
              </w:rPr>
              <w:tab/>
            </w:r>
            <w:r w:rsidRPr="00232485">
              <w:rPr>
                <w:rFonts w:ascii="HG丸ｺﾞｼｯｸM-PRO" w:eastAsia="HG丸ｺﾞｼｯｸM-PRO" w:hAnsi="HG丸ｺﾞｼｯｸM-PRO"/>
                <w:bCs w:val="0"/>
                <w:color w:val="000000"/>
                <w:sz w:val="21"/>
              </w:rPr>
              <w:t>[　]kg/h 以上</w:t>
            </w:r>
          </w:p>
          <w:p w14:paraId="3C5A460C" w14:textId="77777777" w:rsidR="00232485" w:rsidRPr="00232485" w:rsidRDefault="00232485" w:rsidP="00E222B8">
            <w:pPr>
              <w:pStyle w:val="19"/>
              <w:numPr>
                <w:ilvl w:val="0"/>
                <w:numId w:val="174"/>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主要寸法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t>[　]m×[　]m</w:t>
            </w:r>
          </w:p>
          <w:p w14:paraId="6E3E1971" w14:textId="77777777" w:rsidR="00232485" w:rsidRPr="00232485" w:rsidRDefault="00232485" w:rsidP="00E222B8">
            <w:pPr>
              <w:pStyle w:val="19"/>
              <w:numPr>
                <w:ilvl w:val="0"/>
                <w:numId w:val="174"/>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sz w:val="21"/>
              </w:rPr>
              <w:t xml:space="preserve"> 材質 </w:t>
            </w:r>
            <w:r w:rsidRPr="00232485">
              <w:rPr>
                <w:rFonts w:ascii="HG丸ｺﾞｼｯｸM-PRO" w:eastAsia="HG丸ｺﾞｼｯｸM-PRO" w:hAnsi="HG丸ｺﾞｼｯｸM-PRO"/>
                <w:bCs w:val="0"/>
                <w:sz w:val="21"/>
              </w:rPr>
              <w:tab/>
            </w:r>
            <w:r w:rsidRPr="00232485">
              <w:rPr>
                <w:rFonts w:ascii="HG丸ｺﾞｼｯｸM-PRO" w:eastAsia="HG丸ｺﾞｼｯｸM-PRO" w:hAnsi="HG丸ｺﾞｼｯｸM-PRO"/>
                <w:bCs w:val="0"/>
                <w:sz w:val="21"/>
              </w:rPr>
              <w:tab/>
            </w:r>
            <w:r w:rsidRPr="00232485">
              <w:rPr>
                <w:rFonts w:ascii="HG丸ｺﾞｼｯｸM-PRO" w:eastAsia="HG丸ｺﾞｼｯｸM-PRO" w:hAnsi="HG丸ｺﾞｼｯｸM-PRO" w:hint="eastAsia"/>
                <w:bCs w:val="0"/>
                <w:sz w:val="21"/>
              </w:rPr>
              <w:t>ケーシング</w:t>
            </w:r>
            <w:r w:rsidRPr="00232485">
              <w:rPr>
                <w:rFonts w:ascii="HG丸ｺﾞｼｯｸM-PRO" w:eastAsia="HG丸ｺﾞｼｯｸM-PRO" w:hAnsi="HG丸ｺﾞｼｯｸM-PRO"/>
                <w:bCs w:val="0"/>
                <w:sz w:val="21"/>
              </w:rPr>
              <w:t>[　]、主要部[　]</w:t>
            </w:r>
          </w:p>
          <w:p w14:paraId="5F62F125" w14:textId="77777777" w:rsidR="00232485" w:rsidRPr="00232485" w:rsidRDefault="00232485" w:rsidP="00E222B8">
            <w:pPr>
              <w:pStyle w:val="19"/>
              <w:numPr>
                <w:ilvl w:val="0"/>
                <w:numId w:val="174"/>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sz w:val="21"/>
              </w:rPr>
              <w:t xml:space="preserve"> 駆動方式 </w:t>
            </w:r>
            <w:r w:rsidRPr="00232485">
              <w:rPr>
                <w:rFonts w:ascii="HG丸ｺﾞｼｯｸM-PRO" w:eastAsia="HG丸ｺﾞｼｯｸM-PRO" w:hAnsi="HG丸ｺﾞｼｯｸM-PRO"/>
                <w:bCs w:val="0"/>
                <w:sz w:val="21"/>
              </w:rPr>
              <w:tab/>
            </w:r>
            <w:r w:rsidRPr="00232485">
              <w:rPr>
                <w:rFonts w:ascii="HG丸ｺﾞｼｯｸM-PRO" w:eastAsia="HG丸ｺﾞｼｯｸM-PRO" w:hAnsi="HG丸ｺﾞｼｯｸM-PRO"/>
                <w:bCs w:val="0"/>
                <w:sz w:val="21"/>
              </w:rPr>
              <w:tab/>
            </w:r>
            <w:r w:rsidRPr="00232485">
              <w:rPr>
                <w:rFonts w:ascii="HG丸ｺﾞｼｯｸM-PRO" w:eastAsia="HG丸ｺﾞｼｯｸM-PRO" w:hAnsi="HG丸ｺﾞｼｯｸM-PRO"/>
                <w:bCs w:val="0"/>
                <w:color w:val="000000"/>
                <w:sz w:val="21"/>
              </w:rPr>
              <w:t>[　]</w:t>
            </w:r>
          </w:p>
          <w:p w14:paraId="71CA0443" w14:textId="77777777" w:rsidR="00232485" w:rsidRPr="00232485" w:rsidRDefault="00232485" w:rsidP="00E222B8">
            <w:pPr>
              <w:pStyle w:val="19"/>
              <w:numPr>
                <w:ilvl w:val="0"/>
                <w:numId w:val="174"/>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電動機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t>[　]V×[　]P×[　]kW</w:t>
            </w:r>
          </w:p>
          <w:p w14:paraId="6E1266CA" w14:textId="77777777" w:rsidR="00232485" w:rsidRPr="00232485" w:rsidRDefault="00232485" w:rsidP="00E222B8">
            <w:pPr>
              <w:pStyle w:val="19"/>
              <w:numPr>
                <w:ilvl w:val="0"/>
                <w:numId w:val="174"/>
              </w:numPr>
              <w:tabs>
                <w:tab w:val="left" w:pos="105"/>
                <w:tab w:val="left" w:pos="420"/>
              </w:tabs>
              <w:spacing w:line="240" w:lineRule="exact"/>
              <w:ind w:leftChars="0" w:firstLineChars="0"/>
              <w:rPr>
                <w:rFonts w:ascii="HG丸ｺﾞｼｯｸM-PRO" w:eastAsia="HG丸ｺﾞｼｯｸM-PRO" w:hAnsi="HG丸ｺﾞｼｯｸM-PRO"/>
                <w:sz w:val="21"/>
              </w:rPr>
            </w:pPr>
            <w:r w:rsidRPr="00232485">
              <w:rPr>
                <w:rFonts w:ascii="HG丸ｺﾞｼｯｸM-PRO" w:eastAsia="HG丸ｺﾞｼｯｸM-PRO" w:hAnsi="HG丸ｺﾞｼｯｸM-PRO" w:hint="eastAsia"/>
                <w:sz w:val="21"/>
              </w:rPr>
              <w:t xml:space="preserve"> 操作方式 </w:t>
            </w: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hint="eastAsia"/>
                <w:sz w:val="21"/>
              </w:rPr>
              <w:t>[　]</w:t>
            </w:r>
          </w:p>
          <w:p w14:paraId="52FE3550" w14:textId="77777777" w:rsidR="00232485" w:rsidRPr="00232485" w:rsidRDefault="00232485" w:rsidP="00E222B8">
            <w:pPr>
              <w:pStyle w:val="1c"/>
              <w:numPr>
                <w:ilvl w:val="4"/>
                <w:numId w:val="173"/>
              </w:numPr>
              <w:spacing w:line="240" w:lineRule="exact"/>
              <w:ind w:left="550"/>
              <w:rPr>
                <w:rFonts w:ascii="HG丸ｺﾞｼｯｸM-PRO" w:hAnsi="HG丸ｺﾞｼｯｸM-PRO"/>
                <w:sz w:val="21"/>
              </w:rPr>
            </w:pPr>
            <w:r w:rsidRPr="00232485">
              <w:rPr>
                <w:rFonts w:ascii="HG丸ｺﾞｼｯｸM-PRO" w:hAnsi="HG丸ｺﾞｼｯｸM-PRO" w:hint="eastAsia"/>
                <w:sz w:val="21"/>
              </w:rPr>
              <w:t xml:space="preserve">付属機器 </w:t>
            </w:r>
            <w:r w:rsidRPr="00232485">
              <w:rPr>
                <w:rFonts w:ascii="HG丸ｺﾞｼｯｸM-PRO" w:hAnsi="HG丸ｺﾞｼｯｸM-PRO"/>
                <w:sz w:val="21"/>
              </w:rPr>
              <w:tab/>
            </w:r>
            <w:r w:rsidRPr="00232485">
              <w:rPr>
                <w:rFonts w:ascii="HG丸ｺﾞｼｯｸM-PRO" w:hAnsi="HG丸ｺﾞｼｯｸM-PRO"/>
                <w:sz w:val="21"/>
              </w:rPr>
              <w:tab/>
            </w:r>
            <w:r w:rsidRPr="00232485">
              <w:rPr>
                <w:rFonts w:ascii="HG丸ｺﾞｼｯｸM-PRO" w:hAnsi="HG丸ｺﾞｼｯｸM-PRO" w:hint="eastAsia"/>
                <w:sz w:val="21"/>
              </w:rPr>
              <w:t>[異物排出装置、点検口、ITV、その他必要設備一式]</w:t>
            </w:r>
          </w:p>
          <w:p w14:paraId="7D50277C" w14:textId="77777777" w:rsidR="00232485" w:rsidRPr="00232485" w:rsidRDefault="00232485" w:rsidP="00E222B8">
            <w:pPr>
              <w:pStyle w:val="1c"/>
              <w:numPr>
                <w:ilvl w:val="4"/>
                <w:numId w:val="173"/>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特記事項</w:t>
            </w:r>
          </w:p>
          <w:p w14:paraId="0707AFB2" w14:textId="77777777" w:rsidR="00232485" w:rsidRPr="00232485" w:rsidRDefault="00232485" w:rsidP="00E222B8">
            <w:pPr>
              <w:pStyle w:val="19"/>
              <w:numPr>
                <w:ilvl w:val="0"/>
                <w:numId w:val="175"/>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後段の給じん装置に安定的に供給可能とすること。</w:t>
            </w:r>
          </w:p>
          <w:p w14:paraId="4CEBE5A7" w14:textId="77777777" w:rsidR="00232485" w:rsidRPr="00232485" w:rsidRDefault="00232485" w:rsidP="00E222B8">
            <w:pPr>
              <w:pStyle w:val="19"/>
              <w:numPr>
                <w:ilvl w:val="0"/>
                <w:numId w:val="175"/>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sz w:val="21"/>
              </w:rPr>
              <w:t xml:space="preserve"> 中央制御室並びにごみクレーン操作室からも操作できること。</w:t>
            </w:r>
          </w:p>
          <w:p w14:paraId="10D61508" w14:textId="77777777" w:rsidR="00232485" w:rsidRPr="00232485" w:rsidRDefault="00232485" w:rsidP="00E222B8">
            <w:pPr>
              <w:pStyle w:val="19"/>
              <w:numPr>
                <w:ilvl w:val="0"/>
                <w:numId w:val="175"/>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本体は耐熱、耐腐食性、耐摩耗性に優れ耐久性の高いものにすること。</w:t>
            </w:r>
          </w:p>
          <w:p w14:paraId="4A6D813C" w14:textId="77777777" w:rsidR="00232485" w:rsidRPr="00232485" w:rsidRDefault="00232485" w:rsidP="006E1843">
            <w:pPr>
              <w:pStyle w:val="1e"/>
              <w:numPr>
                <w:ilvl w:val="0"/>
                <w:numId w:val="0"/>
              </w:numPr>
            </w:pPr>
          </w:p>
        </w:tc>
        <w:tc>
          <w:tcPr>
            <w:tcW w:w="9462" w:type="dxa"/>
            <w:shd w:val="clear" w:color="auto" w:fill="auto"/>
          </w:tcPr>
          <w:p w14:paraId="6603AFFD"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36836AE8"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1420F25D" w14:textId="77777777" w:rsidTr="006E1843">
        <w:trPr>
          <w:trHeight w:val="352"/>
        </w:trPr>
        <w:tc>
          <w:tcPr>
            <w:tcW w:w="10455" w:type="dxa"/>
            <w:shd w:val="clear" w:color="auto" w:fill="auto"/>
          </w:tcPr>
          <w:p w14:paraId="462A9B27" w14:textId="77777777" w:rsidR="00232485" w:rsidRPr="00232485" w:rsidRDefault="00232485" w:rsidP="00E222B8">
            <w:pPr>
              <w:pStyle w:val="1e"/>
              <w:numPr>
                <w:ilvl w:val="3"/>
                <w:numId w:val="211"/>
              </w:numPr>
              <w:spacing w:line="240" w:lineRule="exact"/>
              <w:ind w:left="1230"/>
              <w:rPr>
                <w:color w:val="000000"/>
                <w:sz w:val="21"/>
                <w:szCs w:val="21"/>
              </w:rPr>
            </w:pPr>
            <w:r w:rsidRPr="00232485">
              <w:rPr>
                <w:rFonts w:hint="eastAsia"/>
                <w:color w:val="000000"/>
                <w:sz w:val="21"/>
                <w:szCs w:val="21"/>
              </w:rPr>
              <w:t>給じん装置</w:t>
            </w:r>
          </w:p>
          <w:p w14:paraId="6B8F0BDF"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ごみをガス化炉へ円滑に供給するために設置するもので、耐熱、耐磨耗、耐腐食を十分に考慮したものとすること。また、ごみ質の変動に対しても、炉内へのごみ供給が安定的にできる構造とすること。</w:t>
            </w:r>
          </w:p>
          <w:p w14:paraId="69C748A5"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1D3ACBAB"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[２]基（１炉１基）</w:t>
            </w:r>
          </w:p>
          <w:p w14:paraId="73A41DE8"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w:t>
            </w:r>
            <w:r w:rsidRPr="00232485">
              <w:rPr>
                <w:rFonts w:ascii="HG丸ｺﾞｼｯｸM-PRO" w:hAnsi="HG丸ｺﾞｼｯｸM-PRO" w:hint="eastAsia"/>
                <w:sz w:val="21"/>
              </w:rPr>
              <w:t>（１基につき）</w:t>
            </w:r>
          </w:p>
          <w:p w14:paraId="7A1C55B9" w14:textId="77777777" w:rsidR="00232485" w:rsidRPr="00232485" w:rsidRDefault="00232485" w:rsidP="00E222B8">
            <w:pPr>
              <w:pStyle w:val="19"/>
              <w:numPr>
                <w:ilvl w:val="0"/>
                <w:numId w:val="176"/>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構造</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2C119192" w14:textId="77777777" w:rsidR="00232485" w:rsidRPr="00232485" w:rsidRDefault="00232485" w:rsidP="00E222B8">
            <w:pPr>
              <w:pStyle w:val="19"/>
              <w:numPr>
                <w:ilvl w:val="0"/>
                <w:numId w:val="176"/>
              </w:numPr>
              <w:tabs>
                <w:tab w:val="left" w:pos="105"/>
                <w:tab w:val="left" w:pos="420"/>
              </w:tabs>
              <w:spacing w:line="240" w:lineRule="exact"/>
              <w:ind w:leftChars="0" w:left="840" w:firstLineChars="0"/>
              <w:rPr>
                <w:rFonts w:ascii="HG丸ｺﾞｼｯｸM-PRO" w:eastAsia="HG丸ｺﾞｼｯｸM-PRO" w:hAnsi="HG丸ｺﾞｼｯｸM-PRO" w:cs="Century"/>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能力</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cs="Century"/>
                <w:bCs w:val="0"/>
                <w:color w:val="000000"/>
                <w:sz w:val="21"/>
              </w:rPr>
              <w:t xml:space="preserve">kg/h </w:t>
            </w:r>
            <w:r w:rsidRPr="00232485">
              <w:rPr>
                <w:rFonts w:ascii="HG丸ｺﾞｼｯｸM-PRO" w:eastAsia="HG丸ｺﾞｼｯｸM-PRO" w:hAnsi="HG丸ｺﾞｼｯｸM-PRO" w:hint="eastAsia"/>
                <w:bCs w:val="0"/>
                <w:color w:val="000000"/>
                <w:sz w:val="21"/>
              </w:rPr>
              <w:t>以上</w:t>
            </w:r>
          </w:p>
          <w:p w14:paraId="390A4F27" w14:textId="77777777" w:rsidR="00232485" w:rsidRPr="00232485" w:rsidRDefault="00232485" w:rsidP="00E222B8">
            <w:pPr>
              <w:pStyle w:val="19"/>
              <w:numPr>
                <w:ilvl w:val="0"/>
                <w:numId w:val="176"/>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寸法</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hint="eastAsia"/>
                <w:bCs w:val="0"/>
                <w:color w:val="000000"/>
                <w:sz w:val="21"/>
              </w:rPr>
              <w:t>幅</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ｍ×長さ</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ｍ</w:t>
            </w:r>
          </w:p>
          <w:p w14:paraId="5B8B5F16" w14:textId="77777777" w:rsidR="00232485" w:rsidRPr="00232485" w:rsidRDefault="00232485" w:rsidP="00E222B8">
            <w:pPr>
              <w:pStyle w:val="19"/>
              <w:numPr>
                <w:ilvl w:val="0"/>
                <w:numId w:val="176"/>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材質</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0CCBB99E" w14:textId="77777777" w:rsidR="00232485" w:rsidRPr="00232485" w:rsidRDefault="00232485" w:rsidP="00E222B8">
            <w:pPr>
              <w:pStyle w:val="19"/>
              <w:numPr>
                <w:ilvl w:val="0"/>
                <w:numId w:val="176"/>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駆動方式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7E9CA814" w14:textId="77777777" w:rsidR="00232485" w:rsidRPr="00232485" w:rsidRDefault="00232485" w:rsidP="00E222B8">
            <w:pPr>
              <w:pStyle w:val="19"/>
              <w:numPr>
                <w:ilvl w:val="0"/>
                <w:numId w:val="176"/>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速度制御方式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5AE9049F" w14:textId="77777777" w:rsidR="00232485" w:rsidRPr="00232485" w:rsidRDefault="00232485" w:rsidP="00E222B8">
            <w:pPr>
              <w:pStyle w:val="19"/>
              <w:numPr>
                <w:ilvl w:val="0"/>
                <w:numId w:val="176"/>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操作方式</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t>[</w:t>
            </w:r>
            <w:r w:rsidRPr="00232485">
              <w:rPr>
                <w:rFonts w:ascii="HG丸ｺﾞｼｯｸM-PRO" w:eastAsia="HG丸ｺﾞｼｯｸM-PRO" w:hAnsi="HG丸ｺﾞｼｯｸM-PRO" w:hint="eastAsia"/>
                <w:color w:val="000000"/>
                <w:sz w:val="21"/>
              </w:rPr>
              <w:t>自動（</w:t>
            </w:r>
            <w:r w:rsidRPr="00232485">
              <w:rPr>
                <w:rFonts w:ascii="HG丸ｺﾞｼｯｸM-PRO" w:eastAsia="HG丸ｺﾞｼｯｸM-PRO" w:hAnsi="HG丸ｺﾞｼｯｸM-PRO"/>
                <w:color w:val="000000"/>
                <w:sz w:val="21"/>
              </w:rPr>
              <w:t>ACC）、遠隔手動、現場手動]</w:t>
            </w:r>
          </w:p>
          <w:p w14:paraId="38631D41"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cs="Century"/>
                <w:color w:val="000000"/>
                <w:sz w:val="21"/>
              </w:rPr>
              <w:t>付属機器</w:t>
            </w:r>
            <w:r w:rsidRPr="00232485">
              <w:rPr>
                <w:rFonts w:ascii="HG丸ｺﾞｼｯｸM-PRO" w:hAnsi="HG丸ｺﾞｼｯｸM-PRO" w:cs="Century" w:hint="eastAsia"/>
                <w:color w:val="000000"/>
                <w:sz w:val="21"/>
              </w:rPr>
              <w:t xml:space="preserve"> </w:t>
            </w:r>
            <w:r w:rsidRPr="00232485">
              <w:rPr>
                <w:rFonts w:ascii="HG丸ｺﾞｼｯｸM-PRO" w:hAnsi="HG丸ｺﾞｼｯｸM-PRO" w:cs="Century"/>
                <w:color w:val="000000"/>
                <w:sz w:val="21"/>
              </w:rPr>
              <w:tab/>
            </w:r>
            <w:r w:rsidRPr="00232485">
              <w:rPr>
                <w:rFonts w:ascii="HG丸ｺﾞｼｯｸM-PRO" w:hAnsi="HG丸ｺﾞｼｯｸM-PRO" w:cs="Century"/>
                <w:color w:val="000000"/>
                <w:sz w:val="21"/>
              </w:rPr>
              <w:tab/>
            </w:r>
            <w:r w:rsidRPr="00232485">
              <w:rPr>
                <w:rFonts w:ascii="HG丸ｺﾞｼｯｸM-PRO" w:hAnsi="HG丸ｺﾞｼｯｸM-PRO" w:hint="eastAsia"/>
                <w:sz w:val="21"/>
              </w:rPr>
              <w:t>[点検口、ITV、その他必要設備一式]</w:t>
            </w:r>
            <w:r w:rsidRPr="00232485" w:rsidDel="001929C8">
              <w:rPr>
                <w:rFonts w:ascii="HG丸ｺﾞｼｯｸM-PRO" w:hAnsi="HG丸ｺﾞｼｯｸM-PRO" w:cs="Century"/>
                <w:color w:val="000000"/>
                <w:sz w:val="21"/>
              </w:rPr>
              <w:t xml:space="preserve"> </w:t>
            </w:r>
          </w:p>
          <w:p w14:paraId="4D662A1E"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color w:val="000000"/>
                <w:sz w:val="21"/>
              </w:rPr>
              <w:t>特記事項</w:t>
            </w:r>
          </w:p>
          <w:p w14:paraId="636AA321" w14:textId="77777777" w:rsidR="00232485" w:rsidRPr="00232485" w:rsidRDefault="00232485" w:rsidP="00E222B8">
            <w:pPr>
              <w:pStyle w:val="19"/>
              <w:numPr>
                <w:ilvl w:val="0"/>
                <w:numId w:val="177"/>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ごみを炉内に円滑に供給でき、外気とのシールを形成できるものとすること。</w:t>
            </w:r>
          </w:p>
          <w:p w14:paraId="0D0107DA" w14:textId="77777777" w:rsidR="00232485" w:rsidRPr="00232485" w:rsidRDefault="00232485" w:rsidP="00E222B8">
            <w:pPr>
              <w:pStyle w:val="19"/>
              <w:numPr>
                <w:ilvl w:val="0"/>
                <w:numId w:val="177"/>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本体は耐熱、耐摩耗性に優れ耐久性の高いものにすること。</w:t>
            </w:r>
          </w:p>
          <w:p w14:paraId="7B96E805" w14:textId="77777777" w:rsidR="00232485" w:rsidRPr="00232485" w:rsidRDefault="00232485" w:rsidP="00E222B8">
            <w:pPr>
              <w:pStyle w:val="19"/>
              <w:numPr>
                <w:ilvl w:val="0"/>
                <w:numId w:val="177"/>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装置は、ごみのかみ込み・落じんの少ない構造とすること。また、かみ込んだごみ及びごみ汚水は速やかに炉外に排出できるものとすること。</w:t>
            </w:r>
          </w:p>
          <w:p w14:paraId="129F7289" w14:textId="77777777" w:rsidR="00232485" w:rsidRPr="006E1843" w:rsidRDefault="00232485" w:rsidP="00232485">
            <w:pPr>
              <w:pStyle w:val="1f"/>
              <w:spacing w:line="240" w:lineRule="exact"/>
              <w:ind w:left="105" w:firstLine="220"/>
            </w:pPr>
          </w:p>
        </w:tc>
        <w:tc>
          <w:tcPr>
            <w:tcW w:w="9462" w:type="dxa"/>
            <w:shd w:val="clear" w:color="auto" w:fill="auto"/>
          </w:tcPr>
          <w:p w14:paraId="09F9B44F"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4B86F990"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7EA9F7FE" w14:textId="77777777" w:rsidTr="006E1843">
        <w:trPr>
          <w:trHeight w:val="352"/>
        </w:trPr>
        <w:tc>
          <w:tcPr>
            <w:tcW w:w="10455" w:type="dxa"/>
            <w:shd w:val="clear" w:color="auto" w:fill="auto"/>
          </w:tcPr>
          <w:p w14:paraId="27B88673" w14:textId="77777777" w:rsidR="00232485" w:rsidRPr="00232485" w:rsidRDefault="00232485" w:rsidP="00E222B8">
            <w:pPr>
              <w:pStyle w:val="1e"/>
              <w:numPr>
                <w:ilvl w:val="3"/>
                <w:numId w:val="211"/>
              </w:numPr>
              <w:tabs>
                <w:tab w:val="num" w:pos="360"/>
              </w:tabs>
              <w:spacing w:line="240" w:lineRule="exact"/>
              <w:ind w:left="420" w:hanging="420"/>
              <w:rPr>
                <w:color w:val="000000"/>
                <w:sz w:val="21"/>
                <w:szCs w:val="21"/>
              </w:rPr>
            </w:pPr>
            <w:r w:rsidRPr="00232485">
              <w:rPr>
                <w:rFonts w:hint="eastAsia"/>
                <w:color w:val="000000"/>
                <w:sz w:val="21"/>
                <w:szCs w:val="21"/>
              </w:rPr>
              <w:t>ガス化炉</w:t>
            </w:r>
          </w:p>
          <w:p w14:paraId="6D0AC0C4"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本設備は、給じん装置から送られるごみを熱分解させるとともに不燃物等を炉下から排出させるために設置するものである。</w:t>
            </w:r>
          </w:p>
          <w:p w14:paraId="50921AFC"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なお、散気装置は、ガス化炉内への押込み空気を供給し、流動砂の流動化に使用する。したがって、最適な流動状態を保てる構造とすること。</w:t>
            </w:r>
          </w:p>
          <w:p w14:paraId="10221216"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[流動床炉]</w:t>
            </w:r>
          </w:p>
          <w:p w14:paraId="061C95FC" w14:textId="77777777" w:rsidR="00232485" w:rsidRPr="00232485" w:rsidRDefault="00232485" w:rsidP="00E222B8">
            <w:pPr>
              <w:pStyle w:val="1c"/>
              <w:numPr>
                <w:ilvl w:val="4"/>
                <w:numId w:val="211"/>
              </w:numPr>
              <w:spacing w:line="240" w:lineRule="exact"/>
              <w:ind w:left="550"/>
              <w:rPr>
                <w:rFonts w:ascii="HG丸ｺﾞｼｯｸM-PRO" w:hAnsi="HG丸ｺﾞｼｯｸM-PRO" w:cs="ＭＳ明朝"/>
                <w:color w:val="000000"/>
                <w:sz w:val="21"/>
              </w:rPr>
            </w:pPr>
            <w:r w:rsidRPr="00232485">
              <w:rPr>
                <w:rFonts w:ascii="HG丸ｺﾞｼｯｸM-PRO" w:hAnsi="HG丸ｺﾞｼｯｸM-PRO" w:cs="ＭＳ明朝" w:hint="eastAsia"/>
                <w:color w:val="000000"/>
                <w:sz w:val="21"/>
              </w:rPr>
              <w:t>数量</w:t>
            </w:r>
            <w:r w:rsidRPr="00232485">
              <w:rPr>
                <w:rFonts w:ascii="HG丸ｺﾞｼｯｸM-PRO" w:hAnsi="HG丸ｺﾞｼｯｸM-PRO" w:cs="ＭＳ明朝"/>
                <w:color w:val="000000"/>
                <w:sz w:val="21"/>
              </w:rPr>
              <w:t xml:space="preserve"> </w:t>
            </w:r>
            <w:r w:rsidRPr="00232485">
              <w:rPr>
                <w:rFonts w:ascii="HG丸ｺﾞｼｯｸM-PRO" w:hAnsi="HG丸ｺﾞｼｯｸM-PRO" w:cs="ＭＳ明朝"/>
                <w:color w:val="000000"/>
                <w:sz w:val="21"/>
              </w:rPr>
              <w:tab/>
            </w:r>
            <w:r w:rsidRPr="00232485">
              <w:rPr>
                <w:rFonts w:ascii="HG丸ｺﾞｼｯｸM-PRO" w:hAnsi="HG丸ｺﾞｼｯｸM-PRO" w:cs="ＭＳ明朝"/>
                <w:color w:val="000000"/>
                <w:sz w:val="21"/>
              </w:rPr>
              <w:tab/>
            </w:r>
            <w:r w:rsidRPr="00232485">
              <w:rPr>
                <w:rFonts w:ascii="HG丸ｺﾞｼｯｸM-PRO" w:hAnsi="HG丸ｺﾞｼｯｸM-PRO" w:cs="ＭＳ明朝" w:hint="eastAsia"/>
                <w:color w:val="000000"/>
                <w:sz w:val="21"/>
              </w:rPr>
              <w:t>[２]基（１炉１基）</w:t>
            </w:r>
          </w:p>
          <w:p w14:paraId="11B29CAC" w14:textId="77777777" w:rsidR="00232485" w:rsidRPr="00232485" w:rsidRDefault="00232485" w:rsidP="00E222B8">
            <w:pPr>
              <w:pStyle w:val="1c"/>
              <w:numPr>
                <w:ilvl w:val="4"/>
                <w:numId w:val="211"/>
              </w:numPr>
              <w:spacing w:line="240" w:lineRule="exact"/>
              <w:ind w:left="550"/>
              <w:rPr>
                <w:rFonts w:ascii="HG丸ｺﾞｼｯｸM-PRO" w:hAnsi="HG丸ｺﾞｼｯｸM-PRO" w:cs="ＭＳ明朝"/>
                <w:color w:val="000000"/>
                <w:sz w:val="21"/>
              </w:rPr>
            </w:pPr>
            <w:r w:rsidRPr="00232485">
              <w:rPr>
                <w:rFonts w:ascii="HG丸ｺﾞｼｯｸM-PRO" w:hAnsi="HG丸ｺﾞｼｯｸM-PRO" w:cs="ＭＳ明朝" w:hint="eastAsia"/>
                <w:color w:val="000000"/>
                <w:sz w:val="21"/>
              </w:rPr>
              <w:t>主要項目（１基につき）</w:t>
            </w:r>
          </w:p>
          <w:p w14:paraId="0C3127D6" w14:textId="77777777" w:rsidR="00232485" w:rsidRPr="00232485" w:rsidRDefault="00232485" w:rsidP="00E222B8">
            <w:pPr>
              <w:pStyle w:val="19"/>
              <w:numPr>
                <w:ilvl w:val="0"/>
                <w:numId w:val="178"/>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能力</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 xml:space="preserve">]kg/h </w:t>
            </w:r>
            <w:r w:rsidRPr="00232485">
              <w:rPr>
                <w:rFonts w:ascii="HG丸ｺﾞｼｯｸM-PRO" w:eastAsia="HG丸ｺﾞｼｯｸM-PRO" w:hAnsi="HG丸ｺﾞｼｯｸM-PRO" w:hint="eastAsia"/>
                <w:bCs w:val="0"/>
                <w:color w:val="000000"/>
                <w:sz w:val="21"/>
              </w:rPr>
              <w:t>以上</w:t>
            </w:r>
          </w:p>
          <w:p w14:paraId="54D1FCCE" w14:textId="77777777" w:rsidR="00232485" w:rsidRPr="00232485" w:rsidRDefault="00232485" w:rsidP="00E222B8">
            <w:pPr>
              <w:pStyle w:val="19"/>
              <w:numPr>
                <w:ilvl w:val="0"/>
                <w:numId w:val="178"/>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材質</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hint="eastAsia"/>
                <w:color w:val="000000"/>
                <w:sz w:val="21"/>
              </w:rPr>
              <w:t>ケーシング</w:t>
            </w:r>
            <w:r w:rsidRPr="00232485">
              <w:rPr>
                <w:rFonts w:ascii="HG丸ｺﾞｼｯｸM-PRO" w:eastAsia="HG丸ｺﾞｼｯｸM-PRO" w:hAnsi="HG丸ｺﾞｼｯｸM-PRO"/>
                <w:color w:val="000000"/>
                <w:sz w:val="21"/>
              </w:rPr>
              <w:t>[</w:t>
            </w:r>
            <w:r w:rsidRPr="00232485">
              <w:rPr>
                <w:rFonts w:ascii="HG丸ｺﾞｼｯｸM-PRO" w:eastAsia="HG丸ｺﾞｼｯｸM-PRO" w:hAnsi="HG丸ｺﾞｼｯｸM-PRO" w:hint="eastAsia"/>
                <w:color w:val="000000"/>
                <w:sz w:val="21"/>
              </w:rPr>
              <w:t>一般構造用圧延鋼、</w:t>
            </w:r>
            <w:r w:rsidRPr="00232485">
              <w:rPr>
                <w:rFonts w:ascii="HG丸ｺﾞｼｯｸM-PRO" w:eastAsia="HG丸ｺﾞｼｯｸM-PRO" w:hAnsi="HG丸ｺﾞｼｯｸM-PRO"/>
                <w:color w:val="000000"/>
                <w:sz w:val="21"/>
              </w:rPr>
              <w:t>[　]mm</w:t>
            </w:r>
            <w:r w:rsidRPr="00232485">
              <w:rPr>
                <w:rFonts w:ascii="HG丸ｺﾞｼｯｸM-PRO" w:eastAsia="HG丸ｺﾞｼｯｸM-PRO" w:hAnsi="HG丸ｺﾞｼｯｸM-PRO" w:hint="eastAsia"/>
                <w:color w:val="000000"/>
                <w:sz w:val="21"/>
              </w:rPr>
              <w:t>厚以上</w:t>
            </w:r>
            <w:r w:rsidRPr="00232485">
              <w:rPr>
                <w:rFonts w:ascii="HG丸ｺﾞｼｯｸM-PRO" w:eastAsia="HG丸ｺﾞｼｯｸM-PRO" w:hAnsi="HG丸ｺﾞｼｯｸM-PRO"/>
                <w:color w:val="000000"/>
                <w:sz w:val="21"/>
              </w:rPr>
              <w:t>]</w:t>
            </w:r>
            <w:r w:rsidRPr="00232485">
              <w:rPr>
                <w:rFonts w:ascii="HG丸ｺﾞｼｯｸM-PRO" w:eastAsia="HG丸ｺﾞｼｯｸM-PRO" w:hAnsi="HG丸ｺﾞｼｯｸM-PRO" w:hint="eastAsia"/>
                <w:color w:val="000000"/>
                <w:sz w:val="21"/>
              </w:rPr>
              <w:t>、</w:t>
            </w:r>
          </w:p>
          <w:p w14:paraId="16DC504B" w14:textId="77777777" w:rsidR="00232485" w:rsidRPr="00232485" w:rsidRDefault="00232485" w:rsidP="00232485">
            <w:pPr>
              <w:spacing w:line="240" w:lineRule="exact"/>
              <w:ind w:left="610" w:firstLineChars="1250" w:firstLine="2625"/>
              <w:rPr>
                <w:rFonts w:ascii="HG丸ｺﾞｼｯｸM-PRO" w:eastAsia="HG丸ｺﾞｼｯｸM-PRO" w:hAnsi="HG丸ｺﾞｼｯｸM-PRO"/>
                <w:color w:val="000000"/>
                <w:szCs w:val="21"/>
              </w:rPr>
            </w:pPr>
            <w:r w:rsidRPr="00232485">
              <w:rPr>
                <w:rFonts w:ascii="HG丸ｺﾞｼｯｸM-PRO" w:eastAsia="HG丸ｺﾞｼｯｸM-PRO" w:hAnsi="HG丸ｺﾞｼｯｸM-PRO" w:hint="eastAsia"/>
                <w:color w:val="000000"/>
                <w:szCs w:val="21"/>
              </w:rPr>
              <w:t>散気装置</w:t>
            </w:r>
            <w:r w:rsidRPr="00232485">
              <w:rPr>
                <w:rFonts w:ascii="HG丸ｺﾞｼｯｸM-PRO" w:eastAsia="HG丸ｺﾞｼｯｸM-PRO" w:hAnsi="HG丸ｺﾞｼｯｸM-PRO"/>
                <w:color w:val="000000"/>
                <w:szCs w:val="21"/>
              </w:rPr>
              <w:t>[</w:t>
            </w:r>
            <w:r w:rsidRPr="00232485">
              <w:rPr>
                <w:rFonts w:ascii="HG丸ｺﾞｼｯｸM-PRO" w:eastAsia="HG丸ｺﾞｼｯｸM-PRO" w:hAnsi="HG丸ｺﾞｼｯｸM-PRO" w:hint="eastAsia"/>
                <w:color w:val="000000"/>
                <w:szCs w:val="21"/>
              </w:rPr>
              <w:t xml:space="preserve">　</w:t>
            </w:r>
            <w:r w:rsidRPr="00232485">
              <w:rPr>
                <w:rFonts w:ascii="HG丸ｺﾞｼｯｸM-PRO" w:eastAsia="HG丸ｺﾞｼｯｸM-PRO" w:hAnsi="HG丸ｺﾞｼｯｸM-PRO"/>
                <w:color w:val="000000"/>
                <w:szCs w:val="21"/>
              </w:rPr>
              <w:t xml:space="preserve">] </w:t>
            </w:r>
            <w:r w:rsidRPr="00232485">
              <w:rPr>
                <w:rFonts w:ascii="HG丸ｺﾞｼｯｸM-PRO" w:eastAsia="HG丸ｺﾞｼｯｸM-PRO" w:hAnsi="HG丸ｺﾞｼｯｸM-PRO" w:hint="eastAsia"/>
                <w:color w:val="000000"/>
                <w:szCs w:val="21"/>
              </w:rPr>
              <w:t>炉床面積</w:t>
            </w:r>
            <w:r w:rsidRPr="00232485">
              <w:rPr>
                <w:rFonts w:ascii="HG丸ｺﾞｼｯｸM-PRO" w:eastAsia="HG丸ｺﾞｼｯｸM-PRO" w:hAnsi="HG丸ｺﾞｼｯｸM-PRO"/>
                <w:color w:val="000000"/>
                <w:szCs w:val="21"/>
              </w:rPr>
              <w:t xml:space="preserve"> [</w:t>
            </w:r>
            <w:r w:rsidRPr="00232485">
              <w:rPr>
                <w:rFonts w:ascii="HG丸ｺﾞｼｯｸM-PRO" w:eastAsia="HG丸ｺﾞｼｯｸM-PRO" w:hAnsi="HG丸ｺﾞｼｯｸM-PRO" w:hint="eastAsia"/>
                <w:color w:val="000000"/>
                <w:szCs w:val="21"/>
              </w:rPr>
              <w:t xml:space="preserve">　</w:t>
            </w:r>
            <w:r w:rsidRPr="00232485">
              <w:rPr>
                <w:rFonts w:ascii="HG丸ｺﾞｼｯｸM-PRO" w:eastAsia="HG丸ｺﾞｼｯｸM-PRO" w:hAnsi="HG丸ｺﾞｼｯｸM-PRO"/>
                <w:color w:val="000000"/>
                <w:szCs w:val="21"/>
              </w:rPr>
              <w:t>]</w:t>
            </w:r>
            <w:r w:rsidRPr="00232485">
              <w:rPr>
                <w:rFonts w:ascii="HG丸ｺﾞｼｯｸM-PRO" w:eastAsia="HG丸ｺﾞｼｯｸM-PRO" w:hAnsi="HG丸ｺﾞｼｯｸM-PRO" w:hint="eastAsia"/>
                <w:color w:val="000000"/>
                <w:szCs w:val="21"/>
              </w:rPr>
              <w:t>ｍ</w:t>
            </w:r>
            <w:r w:rsidRPr="00232485">
              <w:rPr>
                <w:rFonts w:ascii="HG丸ｺﾞｼｯｸM-PRO" w:eastAsia="HG丸ｺﾞｼｯｸM-PRO" w:hAnsi="HG丸ｺﾞｼｯｸM-PRO"/>
                <w:color w:val="000000"/>
                <w:szCs w:val="21"/>
                <w:vertAlign w:val="superscript"/>
              </w:rPr>
              <w:t>2</w:t>
            </w:r>
          </w:p>
          <w:p w14:paraId="1D00FE7A" w14:textId="77777777" w:rsidR="00232485" w:rsidRPr="00232485" w:rsidRDefault="00232485" w:rsidP="00232485">
            <w:pPr>
              <w:pStyle w:val="1f5"/>
              <w:spacing w:line="240" w:lineRule="exact"/>
              <w:ind w:left="420"/>
              <w:rPr>
                <w:rFonts w:ascii="HG丸ｺﾞｼｯｸM-PRO" w:hAnsi="HG丸ｺﾞｼｯｸM-PRO"/>
                <w:color w:val="000000"/>
                <w:sz w:val="21"/>
              </w:rPr>
            </w:pPr>
            <w:r w:rsidRPr="00232485">
              <w:rPr>
                <w:rFonts w:ascii="HG丸ｺﾞｼｯｸM-PRO" w:hAnsi="HG丸ｺﾞｼｯｸM-PRO"/>
                <w:color w:val="000000"/>
                <w:sz w:val="21"/>
              </w:rPr>
              <w:t xml:space="preserve">(3) </w:t>
            </w:r>
            <w:r w:rsidRPr="00232485">
              <w:rPr>
                <w:rFonts w:ascii="HG丸ｺﾞｼｯｸM-PRO" w:hAnsi="HG丸ｺﾞｼｯｸM-PRO" w:hint="eastAsia"/>
                <w:color w:val="000000"/>
                <w:sz w:val="21"/>
              </w:rPr>
              <w:t>炉床負荷率</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]kg/</w:t>
            </w:r>
            <w:r w:rsidRPr="00232485">
              <w:rPr>
                <w:rFonts w:ascii="HG丸ｺﾞｼｯｸM-PRO" w:hAnsi="HG丸ｺﾞｼｯｸM-PRO" w:hint="eastAsia"/>
                <w:color w:val="000000"/>
                <w:sz w:val="21"/>
              </w:rPr>
              <w:t>ｍ</w:t>
            </w:r>
            <w:r w:rsidRPr="00232485">
              <w:rPr>
                <w:rFonts w:ascii="HG丸ｺﾞｼｯｸM-PRO" w:hAnsi="HG丸ｺﾞｼｯｸM-PRO"/>
                <w:color w:val="000000"/>
                <w:sz w:val="21"/>
                <w:vertAlign w:val="superscript"/>
              </w:rPr>
              <w:t>2</w:t>
            </w:r>
            <w:r w:rsidRPr="00232485">
              <w:rPr>
                <w:rFonts w:ascii="HG丸ｺﾞｼｯｸM-PRO" w:hAnsi="HG丸ｺﾞｼｯｸM-PRO" w:hint="eastAsia"/>
                <w:color w:val="000000"/>
                <w:sz w:val="21"/>
              </w:rPr>
              <w:t>・</w:t>
            </w:r>
            <w:r w:rsidRPr="00232485">
              <w:rPr>
                <w:rFonts w:ascii="HG丸ｺﾞｼｯｸM-PRO" w:hAnsi="HG丸ｺﾞｼｯｸM-PRO"/>
                <w:color w:val="000000"/>
                <w:sz w:val="21"/>
              </w:rPr>
              <w:t>h</w:t>
            </w:r>
          </w:p>
          <w:p w14:paraId="4A2F4EC2" w14:textId="77777777" w:rsidR="00232485" w:rsidRPr="00232485" w:rsidRDefault="00232485" w:rsidP="00232485">
            <w:pPr>
              <w:pStyle w:val="1f5"/>
              <w:spacing w:line="240" w:lineRule="exact"/>
              <w:ind w:left="420"/>
              <w:rPr>
                <w:rFonts w:ascii="HG丸ｺﾞｼｯｸM-PRO" w:hAnsi="HG丸ｺﾞｼｯｸM-PRO"/>
                <w:color w:val="000000"/>
                <w:sz w:val="21"/>
              </w:rPr>
            </w:pPr>
            <w:r w:rsidRPr="00232485">
              <w:rPr>
                <w:rFonts w:ascii="HG丸ｺﾞｼｯｸM-PRO" w:hAnsi="HG丸ｺﾞｼｯｸM-PRO"/>
                <w:color w:val="000000"/>
                <w:sz w:val="21"/>
              </w:rPr>
              <w:t xml:space="preserve">(4) </w:t>
            </w:r>
            <w:r w:rsidRPr="00232485">
              <w:rPr>
                <w:rFonts w:ascii="HG丸ｺﾞｼｯｸM-PRO" w:hAnsi="HG丸ｺﾞｼｯｸM-PRO" w:hint="eastAsia"/>
                <w:color w:val="000000"/>
                <w:sz w:val="21"/>
              </w:rPr>
              <w:t>散気方式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w:t>
            </w:r>
          </w:p>
          <w:p w14:paraId="13ED4A69" w14:textId="77777777" w:rsidR="00232485" w:rsidRPr="00232485" w:rsidRDefault="00232485" w:rsidP="00232485">
            <w:pPr>
              <w:pStyle w:val="19"/>
              <w:spacing w:line="240" w:lineRule="exact"/>
              <w:ind w:leftChars="0" w:left="420" w:firstLineChars="0" w:firstLine="0"/>
              <w:rPr>
                <w:rFonts w:ascii="HG丸ｺﾞｼｯｸM-PRO" w:eastAsia="HG丸ｺﾞｼｯｸM-PRO" w:hAnsi="HG丸ｺﾞｼｯｸM-PRO"/>
                <w:sz w:val="21"/>
              </w:rPr>
            </w:pPr>
            <w:r w:rsidRPr="00232485">
              <w:rPr>
                <w:rFonts w:ascii="HG丸ｺﾞｼｯｸM-PRO" w:eastAsia="HG丸ｺﾞｼｯｸM-PRO" w:hAnsi="HG丸ｺﾞｼｯｸM-PRO" w:cs="MS-Mincho"/>
                <w:color w:val="000000"/>
                <w:sz w:val="21"/>
              </w:rPr>
              <w:t xml:space="preserve">(5) 外壁温度 </w:t>
            </w:r>
            <w:r w:rsidRPr="00232485">
              <w:rPr>
                <w:rFonts w:ascii="HG丸ｺﾞｼｯｸM-PRO" w:eastAsia="HG丸ｺﾞｼｯｸM-PRO" w:hAnsi="HG丸ｺﾞｼｯｸM-PRO" w:cs="MS-Mincho"/>
                <w:color w:val="000000"/>
                <w:sz w:val="21"/>
              </w:rPr>
              <w:tab/>
            </w:r>
            <w:r w:rsidRPr="00232485">
              <w:rPr>
                <w:rFonts w:ascii="HG丸ｺﾞｼｯｸM-PRO" w:eastAsia="HG丸ｺﾞｼｯｸM-PRO" w:hAnsi="HG丸ｺﾞｼｯｸM-PRO" w:cs="MS-Mincho"/>
                <w:color w:val="000000"/>
                <w:sz w:val="21"/>
              </w:rPr>
              <w:tab/>
              <w:t>[</w:t>
            </w:r>
            <w:r w:rsidRPr="00232485">
              <w:rPr>
                <w:rFonts w:ascii="HG丸ｺﾞｼｯｸM-PRO" w:eastAsia="HG丸ｺﾞｼｯｸM-PRO" w:hAnsi="HG丸ｺﾞｼｯｸM-PRO" w:cs="MS-Mincho" w:hint="eastAsia"/>
                <w:color w:val="000000"/>
                <w:sz w:val="21"/>
              </w:rPr>
              <w:t>室温</w:t>
            </w:r>
            <w:r w:rsidRPr="00232485">
              <w:rPr>
                <w:rFonts w:ascii="HG丸ｺﾞｼｯｸM-PRO" w:eastAsia="HG丸ｺﾞｼｯｸM-PRO" w:hAnsi="HG丸ｺﾞｼｯｸM-PRO" w:cs="MS-Mincho"/>
                <w:color w:val="000000"/>
                <w:sz w:val="21"/>
              </w:rPr>
              <w:t>+40℃以下]</w:t>
            </w:r>
          </w:p>
          <w:p w14:paraId="114C6122" w14:textId="77777777" w:rsidR="00232485" w:rsidRPr="00232485" w:rsidRDefault="00232485" w:rsidP="00E222B8">
            <w:pPr>
              <w:pStyle w:val="1c"/>
              <w:numPr>
                <w:ilvl w:val="4"/>
                <w:numId w:val="211"/>
              </w:numPr>
              <w:spacing w:line="240" w:lineRule="exact"/>
              <w:ind w:left="210" w:firstLine="0"/>
              <w:rPr>
                <w:rFonts w:ascii="HG丸ｺﾞｼｯｸM-PRO" w:hAnsi="HG丸ｺﾞｼｯｸM-PRO"/>
                <w:color w:val="000000"/>
                <w:sz w:val="21"/>
              </w:rPr>
            </w:pPr>
            <w:r w:rsidRPr="00232485">
              <w:rPr>
                <w:rFonts w:ascii="HG丸ｺﾞｼｯｸM-PRO" w:hAnsi="HG丸ｺﾞｼｯｸM-PRO" w:hint="eastAsia"/>
                <w:color w:val="000000"/>
                <w:kern w:val="0"/>
                <w:sz w:val="21"/>
              </w:rPr>
              <w:t>付属機器</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散気装置、点検口、計測孔、その他必要な設備一式</w:t>
            </w:r>
            <w:r w:rsidRPr="00232485">
              <w:rPr>
                <w:rFonts w:ascii="HG丸ｺﾞｼｯｸM-PRO" w:hAnsi="HG丸ｺﾞｼｯｸM-PRO"/>
                <w:color w:val="000000"/>
                <w:sz w:val="21"/>
              </w:rPr>
              <w:t>]</w:t>
            </w:r>
          </w:p>
          <w:p w14:paraId="3A3717AA"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特記事項</w:t>
            </w:r>
          </w:p>
          <w:p w14:paraId="6E93A514" w14:textId="77777777" w:rsidR="00232485" w:rsidRPr="00232485" w:rsidRDefault="00232485" w:rsidP="00E222B8">
            <w:pPr>
              <w:pStyle w:val="19"/>
              <w:numPr>
                <w:ilvl w:val="0"/>
                <w:numId w:val="179"/>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ガス化炉内部のガスが、漏洩しない密閉構造とすること。</w:t>
            </w:r>
          </w:p>
          <w:p w14:paraId="3130E5AE" w14:textId="77777777" w:rsidR="00232485" w:rsidRPr="00232485" w:rsidRDefault="00232485" w:rsidP="00E222B8">
            <w:pPr>
              <w:pStyle w:val="19"/>
              <w:numPr>
                <w:ilvl w:val="0"/>
                <w:numId w:val="179"/>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目詰まり、引掛り等の不具合を起こすことのないようにすること。また、安定した熱分解用空気の供給が可能とすること。</w:t>
            </w:r>
          </w:p>
          <w:p w14:paraId="3BE80FF7" w14:textId="77777777" w:rsidR="00232485" w:rsidRPr="00232485" w:rsidRDefault="00232485" w:rsidP="00E222B8">
            <w:pPr>
              <w:pStyle w:val="19"/>
              <w:numPr>
                <w:ilvl w:val="0"/>
                <w:numId w:val="179"/>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点検操作及び補修に、必要なマンホール及び点検孔を適所に設置すること。</w:t>
            </w:r>
          </w:p>
          <w:p w14:paraId="50B942B5" w14:textId="77777777" w:rsidR="00232485" w:rsidRPr="00232485" w:rsidRDefault="00232485" w:rsidP="00E222B8">
            <w:pPr>
              <w:pStyle w:val="19"/>
              <w:numPr>
                <w:ilvl w:val="0"/>
                <w:numId w:val="179"/>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主要部材の材質を明示すること。</w:t>
            </w:r>
          </w:p>
          <w:p w14:paraId="6E40FAA2" w14:textId="77777777" w:rsidR="00232485" w:rsidRPr="00232485" w:rsidRDefault="00232485" w:rsidP="00E222B8">
            <w:pPr>
              <w:pStyle w:val="19"/>
              <w:numPr>
                <w:ilvl w:val="0"/>
                <w:numId w:val="179"/>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ごみ中の大型不燃物・金属類が、確実に炉底部から排出されるよう十分に考慮すること。</w:t>
            </w:r>
          </w:p>
          <w:p w14:paraId="4DDC13BC" w14:textId="77777777" w:rsidR="00232485" w:rsidRPr="00232485" w:rsidRDefault="00232485" w:rsidP="00E222B8">
            <w:pPr>
              <w:pStyle w:val="19"/>
              <w:numPr>
                <w:ilvl w:val="0"/>
                <w:numId w:val="179"/>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炉低から排出される不燃物等を後段の溶融炉で溶融する場合は、円滑に溶融できるようにすること。</w:t>
            </w:r>
          </w:p>
          <w:p w14:paraId="0EEDE8F1" w14:textId="77777777" w:rsidR="00232485" w:rsidRPr="00232485" w:rsidRDefault="00232485" w:rsidP="00E222B8">
            <w:pPr>
              <w:pStyle w:val="19"/>
              <w:numPr>
                <w:ilvl w:val="0"/>
                <w:numId w:val="179"/>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散気部品の交換、補修は容易に</w:t>
            </w:r>
            <w:r w:rsidRPr="00232485">
              <w:rPr>
                <w:rFonts w:ascii="HG丸ｺﾞｼｯｸM-PRO" w:eastAsia="HG丸ｺﾞｼｯｸM-PRO" w:hAnsi="HG丸ｺﾞｼｯｸM-PRO"/>
                <w:color w:val="000000"/>
                <w:sz w:val="21"/>
              </w:rPr>
              <w:t>行</w:t>
            </w:r>
            <w:r w:rsidRPr="00232485">
              <w:rPr>
                <w:rFonts w:ascii="HG丸ｺﾞｼｯｸM-PRO" w:eastAsia="HG丸ｺﾞｼｯｸM-PRO" w:hAnsi="HG丸ｺﾞｼｯｸM-PRO" w:hint="eastAsia"/>
                <w:color w:val="000000"/>
                <w:sz w:val="21"/>
              </w:rPr>
              <w:t>える構造とすること。</w:t>
            </w:r>
          </w:p>
          <w:p w14:paraId="580E30A1" w14:textId="77777777" w:rsidR="00232485" w:rsidRPr="00232485" w:rsidRDefault="00232485" w:rsidP="00E222B8">
            <w:pPr>
              <w:pStyle w:val="19"/>
              <w:numPr>
                <w:ilvl w:val="0"/>
                <w:numId w:val="179"/>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ガス化炉の内部のガスが漏洩しない気密構造とすること。</w:t>
            </w:r>
          </w:p>
          <w:p w14:paraId="2C7D3A72" w14:textId="77777777" w:rsidR="00232485" w:rsidRPr="006E1843" w:rsidRDefault="00232485" w:rsidP="00232485">
            <w:pPr>
              <w:pStyle w:val="1f"/>
              <w:spacing w:line="240" w:lineRule="exact"/>
              <w:ind w:left="105" w:firstLine="220"/>
            </w:pPr>
          </w:p>
        </w:tc>
        <w:tc>
          <w:tcPr>
            <w:tcW w:w="9462" w:type="dxa"/>
            <w:shd w:val="clear" w:color="auto" w:fill="auto"/>
          </w:tcPr>
          <w:p w14:paraId="5B37F21E"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0C50466A"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361DB745" w14:textId="77777777" w:rsidTr="006E1843">
        <w:trPr>
          <w:trHeight w:val="352"/>
        </w:trPr>
        <w:tc>
          <w:tcPr>
            <w:tcW w:w="10455" w:type="dxa"/>
            <w:shd w:val="clear" w:color="auto" w:fill="auto"/>
          </w:tcPr>
          <w:p w14:paraId="417E9076" w14:textId="77777777" w:rsidR="00232485" w:rsidRPr="00232485" w:rsidRDefault="00232485" w:rsidP="00E222B8">
            <w:pPr>
              <w:pStyle w:val="1e"/>
              <w:numPr>
                <w:ilvl w:val="3"/>
                <w:numId w:val="211"/>
              </w:numPr>
              <w:tabs>
                <w:tab w:val="num" w:pos="360"/>
              </w:tabs>
              <w:spacing w:line="240" w:lineRule="exact"/>
              <w:ind w:left="420" w:hanging="420"/>
              <w:rPr>
                <w:color w:val="000000"/>
                <w:sz w:val="21"/>
                <w:szCs w:val="21"/>
              </w:rPr>
            </w:pPr>
            <w:r w:rsidRPr="00232485">
              <w:rPr>
                <w:rFonts w:hint="eastAsia"/>
                <w:color w:val="000000"/>
                <w:sz w:val="21"/>
                <w:szCs w:val="21"/>
              </w:rPr>
              <w:t>ガス化助燃装置</w:t>
            </w:r>
          </w:p>
          <w:p w14:paraId="2F78D137"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ガス化炉に設置し、炉の立上げ、立下げ、耐火物の乾燥及び低質ごみ投入時に安定したガス化を保つために設置するものである。使用燃料は、提案とするが燃料に油を使用する場合は、灯油等とし、バーナ安全装置、燃料供給設備及び、その他必要な付属機器を含むものとする。</w:t>
            </w:r>
          </w:p>
          <w:p w14:paraId="48FEF65C"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助燃油貯留槽</w:t>
            </w:r>
          </w:p>
          <w:p w14:paraId="783DF6EB" w14:textId="77777777" w:rsidR="00232485" w:rsidRPr="00232485" w:rsidRDefault="00232485" w:rsidP="00232485">
            <w:pPr>
              <w:pStyle w:val="1d"/>
              <w:spacing w:line="240" w:lineRule="exact"/>
              <w:ind w:left="315" w:firstLine="210"/>
              <w:rPr>
                <w:rFonts w:ascii="HG丸ｺﾞｼｯｸM-PRO" w:hAnsi="HG丸ｺﾞｼｯｸM-PRO"/>
                <w:color w:val="000000"/>
                <w:sz w:val="21"/>
                <w:szCs w:val="21"/>
              </w:rPr>
            </w:pPr>
            <w:r w:rsidRPr="00232485">
              <w:rPr>
                <w:rFonts w:ascii="HG丸ｺﾞｼｯｸM-PRO" w:hAnsi="HG丸ｺﾞｼｯｸM-PRO" w:hint="eastAsia"/>
                <w:color w:val="000000"/>
                <w:sz w:val="21"/>
                <w:szCs w:val="21"/>
              </w:rPr>
              <w:t>本設備は、「第３節 3.1ストーカ式焼却炉9．助燃装置」に準じて記入すること。</w:t>
            </w:r>
          </w:p>
          <w:p w14:paraId="7C368ADB"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助燃油移送ポンプ</w:t>
            </w:r>
          </w:p>
          <w:p w14:paraId="5379EC91" w14:textId="77777777" w:rsidR="00232485" w:rsidRPr="00232485" w:rsidRDefault="00232485" w:rsidP="00232485">
            <w:pPr>
              <w:pStyle w:val="1d"/>
              <w:spacing w:line="240" w:lineRule="exact"/>
              <w:ind w:left="315" w:firstLine="210"/>
              <w:rPr>
                <w:rFonts w:ascii="HG丸ｺﾞｼｯｸM-PRO" w:hAnsi="HG丸ｺﾞｼｯｸM-PRO"/>
                <w:color w:val="000000"/>
                <w:sz w:val="21"/>
                <w:szCs w:val="21"/>
              </w:rPr>
            </w:pPr>
            <w:r w:rsidRPr="00232485">
              <w:rPr>
                <w:rFonts w:ascii="HG丸ｺﾞｼｯｸM-PRO" w:hAnsi="HG丸ｺﾞｼｯｸM-PRO" w:hint="eastAsia"/>
                <w:color w:val="000000"/>
                <w:sz w:val="21"/>
                <w:szCs w:val="21"/>
              </w:rPr>
              <w:t>本設備は、「第３節 3.1ストーカ式焼却炉9．助燃装置」に準じて記入すること。</w:t>
            </w:r>
          </w:p>
          <w:p w14:paraId="07755E01"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助燃バーナ</w:t>
            </w:r>
          </w:p>
          <w:p w14:paraId="3CA41259" w14:textId="77777777" w:rsidR="00232485" w:rsidRPr="00232485" w:rsidRDefault="00232485" w:rsidP="00232485">
            <w:pPr>
              <w:pStyle w:val="1d"/>
              <w:spacing w:line="240" w:lineRule="exact"/>
              <w:ind w:left="315" w:firstLine="210"/>
              <w:rPr>
                <w:rFonts w:ascii="HG丸ｺﾞｼｯｸM-PRO" w:hAnsi="HG丸ｺﾞｼｯｸM-PRO"/>
                <w:color w:val="000000"/>
                <w:sz w:val="21"/>
                <w:szCs w:val="21"/>
              </w:rPr>
            </w:pPr>
            <w:r w:rsidRPr="00232485">
              <w:rPr>
                <w:rFonts w:ascii="HG丸ｺﾞｼｯｸM-PRO" w:hAnsi="HG丸ｺﾞｼｯｸM-PRO" w:hint="eastAsia"/>
                <w:color w:val="000000"/>
                <w:sz w:val="21"/>
                <w:szCs w:val="21"/>
              </w:rPr>
              <w:t>本設備は、「第３節 3.1ストーカ式焼却炉9．助燃装置」に準じて記入すること。</w:t>
            </w:r>
          </w:p>
          <w:p w14:paraId="46422C2D" w14:textId="77777777" w:rsidR="00232485" w:rsidRPr="006E1843" w:rsidRDefault="00232485" w:rsidP="00232485">
            <w:pPr>
              <w:pStyle w:val="1f"/>
              <w:spacing w:line="240" w:lineRule="exact"/>
              <w:ind w:left="105" w:firstLine="220"/>
            </w:pPr>
          </w:p>
        </w:tc>
        <w:tc>
          <w:tcPr>
            <w:tcW w:w="9462" w:type="dxa"/>
            <w:shd w:val="clear" w:color="auto" w:fill="auto"/>
          </w:tcPr>
          <w:p w14:paraId="73A584AC"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2FDFC1E2"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745986A0" w14:textId="77777777" w:rsidTr="006E1843">
        <w:trPr>
          <w:trHeight w:val="352"/>
        </w:trPr>
        <w:tc>
          <w:tcPr>
            <w:tcW w:w="10455" w:type="dxa"/>
            <w:shd w:val="clear" w:color="auto" w:fill="auto"/>
          </w:tcPr>
          <w:p w14:paraId="7CBB1896" w14:textId="77777777" w:rsidR="00232485" w:rsidRPr="00232485" w:rsidRDefault="00232485" w:rsidP="00E222B8">
            <w:pPr>
              <w:pStyle w:val="1e"/>
              <w:numPr>
                <w:ilvl w:val="3"/>
                <w:numId w:val="211"/>
              </w:numPr>
              <w:tabs>
                <w:tab w:val="num" w:pos="360"/>
              </w:tabs>
              <w:spacing w:line="240" w:lineRule="exact"/>
              <w:ind w:left="420" w:hanging="420"/>
              <w:rPr>
                <w:color w:val="000000"/>
                <w:sz w:val="21"/>
                <w:szCs w:val="21"/>
              </w:rPr>
            </w:pPr>
            <w:r w:rsidRPr="00232485">
              <w:rPr>
                <w:rFonts w:hint="eastAsia"/>
                <w:color w:val="000000"/>
                <w:sz w:val="21"/>
                <w:szCs w:val="21"/>
              </w:rPr>
              <w:t>加熱空気送風機</w:t>
            </w:r>
          </w:p>
          <w:p w14:paraId="30AB39F7"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本装置は、ガス化炉へ加熱空気を供給するために設置するものである。</w:t>
            </w:r>
          </w:p>
          <w:p w14:paraId="33DB7BCB"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[２]台（１炉１基）</w:t>
            </w:r>
          </w:p>
          <w:p w14:paraId="0628E408"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color w:val="000000"/>
                <w:sz w:val="21"/>
              </w:rPr>
              <w:t>形式</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69C0ACBE"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w:t>
            </w:r>
          </w:p>
          <w:p w14:paraId="1FAFEAD0" w14:textId="77777777" w:rsidR="00232485" w:rsidRPr="00232485" w:rsidRDefault="00232485" w:rsidP="00E222B8">
            <w:pPr>
              <w:pStyle w:val="19"/>
              <w:numPr>
                <w:ilvl w:val="0"/>
                <w:numId w:val="180"/>
              </w:numPr>
              <w:tabs>
                <w:tab w:val="left" w:pos="105"/>
                <w:tab w:val="left" w:pos="420"/>
              </w:tabs>
              <w:spacing w:line="240" w:lineRule="exact"/>
              <w:ind w:leftChars="0" w:firstLineChars="0"/>
              <w:rPr>
                <w:rFonts w:ascii="HG丸ｺﾞｼｯｸM-PRO" w:eastAsia="HG丸ｺﾞｼｯｸM-PRO" w:hAnsi="HG丸ｺﾞｼｯｸM-PRO" w:cs="Century"/>
                <w:color w:val="000000"/>
                <w:sz w:val="21"/>
              </w:rPr>
            </w:pPr>
            <w:r w:rsidRPr="00232485">
              <w:rPr>
                <w:rFonts w:ascii="HG丸ｺﾞｼｯｸM-PRO" w:eastAsia="HG丸ｺﾞｼｯｸM-PRO" w:hAnsi="HG丸ｺﾞｼｯｸM-PRO" w:hint="eastAsia"/>
                <w:color w:val="000000"/>
                <w:sz w:val="21"/>
              </w:rPr>
              <w:t xml:space="preserve"> 主要材質</w:t>
            </w:r>
          </w:p>
          <w:p w14:paraId="3ACFF5B8" w14:textId="77777777" w:rsidR="00232485" w:rsidRPr="00232485" w:rsidRDefault="00232485" w:rsidP="00E222B8">
            <w:pPr>
              <w:pStyle w:val="a"/>
              <w:numPr>
                <w:ilvl w:val="0"/>
                <w:numId w:val="181"/>
              </w:numPr>
              <w:spacing w:line="240" w:lineRule="exact"/>
              <w:ind w:left="1044"/>
              <w:rPr>
                <w:rFonts w:ascii="HG丸ｺﾞｼｯｸM-PRO" w:hAnsi="HG丸ｺﾞｼｯｸM-PRO"/>
                <w:color w:val="000000"/>
                <w:sz w:val="21"/>
              </w:rPr>
            </w:pPr>
            <w:r w:rsidRPr="00232485">
              <w:rPr>
                <w:rFonts w:ascii="HG丸ｺﾞｼｯｸM-PRO" w:hAnsi="HG丸ｺﾞｼｯｸM-PRO" w:hint="eastAsia"/>
                <w:color w:val="000000"/>
                <w:kern w:val="0"/>
                <w:sz w:val="21"/>
              </w:rPr>
              <w:t>羽根車</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57126A9C"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kern w:val="0"/>
                <w:sz w:val="21"/>
              </w:rPr>
              <w:t>軸</w:t>
            </w:r>
            <w:r w:rsidRPr="00232485">
              <w:rPr>
                <w:rFonts w:ascii="HG丸ｺﾞｼｯｸM-PRO" w:hAnsi="HG丸ｺﾞｼｯｸM-PRO"/>
                <w:color w:val="000000"/>
                <w:kern w:val="0"/>
                <w:sz w:val="21"/>
              </w:rPr>
              <w:tab/>
            </w:r>
            <w:r w:rsidRPr="00232485">
              <w:rPr>
                <w:rFonts w:ascii="HG丸ｺﾞｼｯｸM-PRO" w:hAnsi="HG丸ｺﾞｼｯｸM-PRO"/>
                <w:color w:val="000000"/>
                <w:kern w:val="0"/>
                <w:sz w:val="21"/>
              </w:rPr>
              <w:tab/>
            </w:r>
            <w:r w:rsidRPr="00232485">
              <w:rPr>
                <w:rFonts w:ascii="HG丸ｺﾞｼｯｸM-PRO" w:hAnsi="HG丸ｺﾞｼｯｸM-PRO" w:hint="eastAsia"/>
                <w:color w:val="000000"/>
                <w:sz w:val="21"/>
              </w:rPr>
              <w:t>[　]</w:t>
            </w:r>
          </w:p>
          <w:p w14:paraId="7890C98C"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kern w:val="0"/>
                <w:sz w:val="21"/>
              </w:rPr>
              <w:t>ケーシング</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w:t>
            </w:r>
          </w:p>
          <w:p w14:paraId="6590E8C2"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風量調整方式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w:t>
            </w:r>
          </w:p>
          <w:p w14:paraId="033E3FB5" w14:textId="77777777" w:rsidR="00232485" w:rsidRPr="00232485" w:rsidRDefault="00232485" w:rsidP="00E222B8">
            <w:pPr>
              <w:pStyle w:val="19"/>
              <w:numPr>
                <w:ilvl w:val="0"/>
                <w:numId w:val="180"/>
              </w:numPr>
              <w:tabs>
                <w:tab w:val="left" w:pos="105"/>
                <w:tab w:val="left" w:pos="420"/>
              </w:tabs>
              <w:spacing w:line="240" w:lineRule="exact"/>
              <w:ind w:leftChars="0" w:firstLineChars="0"/>
              <w:rPr>
                <w:rFonts w:ascii="HG丸ｺﾞｼｯｸM-PRO" w:eastAsia="HG丸ｺﾞｼｯｸM-PRO" w:hAnsi="HG丸ｺﾞｼｯｸM-PRO"/>
                <w:sz w:val="21"/>
              </w:rPr>
            </w:pPr>
            <w:r w:rsidRPr="00232485">
              <w:rPr>
                <w:rFonts w:ascii="HG丸ｺﾞｼｯｸM-PRO" w:eastAsia="HG丸ｺﾞｼｯｸM-PRO" w:hAnsi="HG丸ｺﾞｼｯｸM-PRO" w:hint="eastAsia"/>
                <w:sz w:val="21"/>
              </w:rPr>
              <w:t xml:space="preserve"> 風量 </w:t>
            </w: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hint="eastAsia"/>
                <w:sz w:val="21"/>
              </w:rPr>
              <w:t>[　]</w:t>
            </w:r>
            <w:r w:rsidRPr="00232485">
              <w:rPr>
                <w:rFonts w:ascii="HG丸ｺﾞｼｯｸM-PRO" w:eastAsia="HG丸ｺﾞｼｯｸM-PRO" w:hAnsi="HG丸ｺﾞｼｯｸM-PRO"/>
                <w:sz w:val="21"/>
              </w:rPr>
              <w:t>m</w:t>
            </w:r>
            <w:r w:rsidRPr="00232485">
              <w:rPr>
                <w:rFonts w:ascii="HG丸ｺﾞｼｯｸM-PRO" w:eastAsia="HG丸ｺﾞｼｯｸM-PRO" w:hAnsi="HG丸ｺﾞｼｯｸM-PRO"/>
                <w:sz w:val="21"/>
                <w:vertAlign w:val="superscript"/>
              </w:rPr>
              <w:t>3</w:t>
            </w:r>
            <w:r w:rsidRPr="00232485">
              <w:rPr>
                <w:rFonts w:ascii="HG丸ｺﾞｼｯｸM-PRO" w:eastAsia="HG丸ｺﾞｼｯｸM-PRO" w:hAnsi="HG丸ｺﾞｼｯｸM-PRO"/>
                <w:sz w:val="21"/>
              </w:rPr>
              <w:t>N/h</w:t>
            </w:r>
          </w:p>
          <w:p w14:paraId="061EC572" w14:textId="77777777" w:rsidR="00232485" w:rsidRPr="00232485" w:rsidRDefault="00232485" w:rsidP="00E222B8">
            <w:pPr>
              <w:pStyle w:val="19"/>
              <w:numPr>
                <w:ilvl w:val="0"/>
                <w:numId w:val="180"/>
              </w:numPr>
              <w:tabs>
                <w:tab w:val="left" w:pos="105"/>
                <w:tab w:val="left" w:pos="420"/>
              </w:tabs>
              <w:spacing w:line="240" w:lineRule="exact"/>
              <w:ind w:leftChars="0" w:firstLineChars="0"/>
              <w:rPr>
                <w:rFonts w:ascii="HG丸ｺﾞｼｯｸM-PRO" w:eastAsia="HG丸ｺﾞｼｯｸM-PRO" w:hAnsi="HG丸ｺﾞｼｯｸM-PRO"/>
                <w:sz w:val="21"/>
              </w:rPr>
            </w:pPr>
            <w:r w:rsidRPr="00232485">
              <w:rPr>
                <w:rFonts w:ascii="HG丸ｺﾞｼｯｸM-PRO" w:eastAsia="HG丸ｺﾞｼｯｸM-PRO" w:hAnsi="HG丸ｺﾞｼｯｸM-PRO" w:hint="eastAsia"/>
                <w:sz w:val="21"/>
              </w:rPr>
              <w:t xml:space="preserve"> 入口温度 </w:t>
            </w: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hint="eastAsia"/>
                <w:sz w:val="21"/>
              </w:rPr>
              <w:t>[　]℃</w:t>
            </w:r>
          </w:p>
          <w:p w14:paraId="65894CDA" w14:textId="77777777" w:rsidR="00232485" w:rsidRPr="00232485" w:rsidRDefault="00232485" w:rsidP="00E222B8">
            <w:pPr>
              <w:pStyle w:val="19"/>
              <w:numPr>
                <w:ilvl w:val="0"/>
                <w:numId w:val="180"/>
              </w:numPr>
              <w:tabs>
                <w:tab w:val="left" w:pos="105"/>
                <w:tab w:val="left" w:pos="420"/>
              </w:tabs>
              <w:spacing w:line="240" w:lineRule="exact"/>
              <w:ind w:leftChars="0" w:firstLineChars="0"/>
              <w:rPr>
                <w:rFonts w:ascii="HG丸ｺﾞｼｯｸM-PRO" w:eastAsia="HG丸ｺﾞｼｯｸM-PRO" w:hAnsi="HG丸ｺﾞｼｯｸM-PRO"/>
                <w:sz w:val="21"/>
              </w:rPr>
            </w:pPr>
            <w:r w:rsidRPr="00232485">
              <w:rPr>
                <w:rFonts w:ascii="HG丸ｺﾞｼｯｸM-PRO" w:eastAsia="HG丸ｺﾞｼｯｸM-PRO" w:hAnsi="HG丸ｺﾞｼｯｸM-PRO" w:hint="eastAsia"/>
                <w:sz w:val="21"/>
              </w:rPr>
              <w:t xml:space="preserve"> 出口温度 </w:t>
            </w: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hint="eastAsia"/>
                <w:sz w:val="21"/>
              </w:rPr>
              <w:t>[　]℃</w:t>
            </w:r>
          </w:p>
          <w:p w14:paraId="5F563EFF" w14:textId="77777777" w:rsidR="00232485" w:rsidRPr="00232485" w:rsidRDefault="00232485" w:rsidP="00E222B8">
            <w:pPr>
              <w:pStyle w:val="19"/>
              <w:numPr>
                <w:ilvl w:val="0"/>
                <w:numId w:val="180"/>
              </w:numPr>
              <w:tabs>
                <w:tab w:val="left" w:pos="105"/>
                <w:tab w:val="left" w:pos="420"/>
              </w:tabs>
              <w:spacing w:line="240" w:lineRule="exact"/>
              <w:ind w:leftChars="0" w:firstLineChars="0"/>
              <w:rPr>
                <w:rFonts w:ascii="HG丸ｺﾞｼｯｸM-PRO" w:eastAsia="HG丸ｺﾞｼｯｸM-PRO" w:hAnsi="HG丸ｺﾞｼｯｸM-PRO"/>
                <w:sz w:val="21"/>
              </w:rPr>
            </w:pPr>
            <w:r w:rsidRPr="00232485">
              <w:rPr>
                <w:rFonts w:ascii="HG丸ｺﾞｼｯｸM-PRO" w:eastAsia="HG丸ｺﾞｼｯｸM-PRO" w:hAnsi="HG丸ｺﾞｼｯｸM-PRO" w:hint="eastAsia"/>
                <w:sz w:val="21"/>
              </w:rPr>
              <w:t xml:space="preserve"> 電動機 </w:t>
            </w: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hint="eastAsia"/>
                <w:color w:val="000000"/>
                <w:sz w:val="21"/>
              </w:rPr>
              <w:t>[　]</w:t>
            </w:r>
            <w:r w:rsidRPr="00232485">
              <w:rPr>
                <w:rFonts w:ascii="HG丸ｺﾞｼｯｸM-PRO" w:eastAsia="HG丸ｺﾞｼｯｸM-PRO" w:hAnsi="HG丸ｺﾞｼｯｸM-PRO"/>
                <w:color w:val="000000"/>
                <w:sz w:val="21"/>
              </w:rPr>
              <w:t>V×[　]P×[　]kW</w:t>
            </w:r>
          </w:p>
          <w:p w14:paraId="3D2EF854" w14:textId="77777777" w:rsidR="00232485" w:rsidRPr="006E1843" w:rsidRDefault="00232485" w:rsidP="00232485">
            <w:pPr>
              <w:pStyle w:val="1f"/>
              <w:spacing w:line="240" w:lineRule="exact"/>
              <w:ind w:left="105" w:firstLine="220"/>
            </w:pPr>
          </w:p>
        </w:tc>
        <w:tc>
          <w:tcPr>
            <w:tcW w:w="9462" w:type="dxa"/>
            <w:shd w:val="clear" w:color="auto" w:fill="auto"/>
          </w:tcPr>
          <w:p w14:paraId="4DF9952B"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7ADC669D"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77933333" w14:textId="77777777" w:rsidTr="006E1843">
        <w:trPr>
          <w:trHeight w:val="352"/>
        </w:trPr>
        <w:tc>
          <w:tcPr>
            <w:tcW w:w="10455" w:type="dxa"/>
            <w:shd w:val="clear" w:color="auto" w:fill="auto"/>
          </w:tcPr>
          <w:p w14:paraId="5E2E0F8E" w14:textId="77777777" w:rsidR="00232485" w:rsidRPr="00232485" w:rsidRDefault="00232485" w:rsidP="00E222B8">
            <w:pPr>
              <w:pStyle w:val="1e"/>
              <w:numPr>
                <w:ilvl w:val="3"/>
                <w:numId w:val="211"/>
              </w:numPr>
              <w:tabs>
                <w:tab w:val="num" w:pos="360"/>
              </w:tabs>
              <w:spacing w:line="240" w:lineRule="exact"/>
              <w:ind w:left="420" w:hanging="420"/>
              <w:rPr>
                <w:color w:val="000000"/>
                <w:sz w:val="21"/>
                <w:szCs w:val="21"/>
              </w:rPr>
            </w:pPr>
            <w:r w:rsidRPr="00232485">
              <w:rPr>
                <w:rFonts w:hint="eastAsia"/>
                <w:color w:val="000000"/>
                <w:sz w:val="21"/>
                <w:szCs w:val="21"/>
              </w:rPr>
              <w:t>溶融炉</w:t>
            </w:r>
          </w:p>
          <w:p w14:paraId="28179D1E"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設備は、ガス化炉より排出される熱分解ガス、チャー等を燃焼用空気と混合して1,200℃以上の高温で燃焼溶融させる設備である。なお、ガス化炉の炉低から排出される不燃物等とマテリアルリサイクル推進施設から排出される不燃残さ等の溶融処理の採用については提案による。</w:t>
            </w:r>
          </w:p>
          <w:p w14:paraId="2CF35C45"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0F278AC7"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[２]基（１基１炉）</w:t>
            </w:r>
          </w:p>
          <w:p w14:paraId="7B03A13F"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主要項目（１基につき）</w:t>
            </w:r>
          </w:p>
          <w:p w14:paraId="554DED7D" w14:textId="77777777" w:rsidR="00232485" w:rsidRPr="00232485" w:rsidRDefault="00232485" w:rsidP="00E222B8">
            <w:pPr>
              <w:pStyle w:val="19"/>
              <w:numPr>
                <w:ilvl w:val="0"/>
                <w:numId w:val="182"/>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溶融温度</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℃以上</w:t>
            </w:r>
          </w:p>
          <w:p w14:paraId="299CBB23" w14:textId="77777777" w:rsidR="00232485" w:rsidRPr="00232485" w:rsidRDefault="00232485" w:rsidP="00E222B8">
            <w:pPr>
              <w:pStyle w:val="19"/>
              <w:numPr>
                <w:ilvl w:val="0"/>
                <w:numId w:val="182"/>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材質</w:t>
            </w:r>
            <w:r w:rsidRPr="00232485">
              <w:rPr>
                <w:rFonts w:ascii="HG丸ｺﾞｼｯｸM-PRO" w:eastAsia="HG丸ｺﾞｼｯｸM-PRO" w:hAnsi="HG丸ｺﾞｼｯｸM-PRO"/>
                <w:color w:val="000000"/>
                <w:sz w:val="21"/>
              </w:rPr>
              <w:t xml:space="preserve"> </w:t>
            </w:r>
          </w:p>
          <w:p w14:paraId="7CC408AD" w14:textId="77777777" w:rsidR="00232485" w:rsidRPr="00232485" w:rsidRDefault="00232485" w:rsidP="00E222B8">
            <w:pPr>
              <w:pStyle w:val="a"/>
              <w:numPr>
                <w:ilvl w:val="0"/>
                <w:numId w:val="183"/>
              </w:numPr>
              <w:spacing w:line="240" w:lineRule="exact"/>
              <w:ind w:left="1044"/>
              <w:rPr>
                <w:rFonts w:ascii="HG丸ｺﾞｼｯｸM-PRO" w:hAnsi="HG丸ｺﾞｼｯｸM-PRO"/>
                <w:color w:val="000000"/>
                <w:sz w:val="21"/>
              </w:rPr>
            </w:pPr>
            <w:r w:rsidRPr="00232485">
              <w:rPr>
                <w:rFonts w:ascii="HG丸ｺﾞｼｯｸM-PRO" w:hAnsi="HG丸ｺﾞｼｯｸM-PRO" w:hint="eastAsia"/>
                <w:color w:val="000000"/>
                <w:sz w:val="21"/>
              </w:rPr>
              <w:t>構造</w:t>
            </w:r>
          </w:p>
          <w:p w14:paraId="078DC252" w14:textId="77777777" w:rsidR="00232485" w:rsidRPr="00232485" w:rsidRDefault="00232485" w:rsidP="00232485">
            <w:pPr>
              <w:pStyle w:val="1f1"/>
              <w:spacing w:line="240" w:lineRule="exact"/>
              <w:ind w:left="630" w:firstLine="210"/>
              <w:rPr>
                <w:rFonts w:hAnsi="HG丸ｺﾞｼｯｸM-PRO" w:cs="ＭＳ明朝"/>
                <w:color w:val="000000"/>
                <w:kern w:val="0"/>
                <w:sz w:val="21"/>
                <w:szCs w:val="21"/>
              </w:rPr>
            </w:pPr>
            <w:r w:rsidRPr="00232485">
              <w:rPr>
                <w:rFonts w:hAnsi="HG丸ｺﾞｼｯｸM-PRO" w:hint="eastAsia"/>
                <w:color w:val="000000"/>
                <w:sz w:val="21"/>
                <w:szCs w:val="21"/>
              </w:rPr>
              <w:t>下記に構造を記載すること。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519"/>
              <w:gridCol w:w="1145"/>
              <w:gridCol w:w="1146"/>
              <w:gridCol w:w="1146"/>
              <w:gridCol w:w="1146"/>
              <w:gridCol w:w="1162"/>
            </w:tblGrid>
            <w:tr w:rsidR="00232485" w:rsidRPr="00232485" w14:paraId="09E3DC22" w14:textId="77777777" w:rsidTr="00261B87">
              <w:tc>
                <w:tcPr>
                  <w:tcW w:w="3315" w:type="dxa"/>
                  <w:gridSpan w:val="2"/>
                  <w:shd w:val="clear" w:color="auto" w:fill="D9D9D9"/>
                  <w:vAlign w:val="center"/>
                </w:tcPr>
                <w:p w14:paraId="646485CD"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使用場所</w:t>
                  </w:r>
                </w:p>
              </w:tc>
              <w:tc>
                <w:tcPr>
                  <w:tcW w:w="1145" w:type="dxa"/>
                  <w:shd w:val="clear" w:color="auto" w:fill="D9D9D9"/>
                  <w:vAlign w:val="center"/>
                </w:tcPr>
                <w:p w14:paraId="7F6DE448"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第１層</w:t>
                  </w:r>
                </w:p>
              </w:tc>
              <w:tc>
                <w:tcPr>
                  <w:tcW w:w="1146" w:type="dxa"/>
                  <w:shd w:val="clear" w:color="auto" w:fill="D9D9D9"/>
                  <w:vAlign w:val="center"/>
                </w:tcPr>
                <w:p w14:paraId="35DBA40E"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第２層</w:t>
                  </w:r>
                </w:p>
              </w:tc>
              <w:tc>
                <w:tcPr>
                  <w:tcW w:w="1146" w:type="dxa"/>
                  <w:shd w:val="clear" w:color="auto" w:fill="D9D9D9"/>
                  <w:vAlign w:val="center"/>
                </w:tcPr>
                <w:p w14:paraId="46317757"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第３層</w:t>
                  </w:r>
                </w:p>
              </w:tc>
              <w:tc>
                <w:tcPr>
                  <w:tcW w:w="1146" w:type="dxa"/>
                  <w:shd w:val="clear" w:color="auto" w:fill="D9D9D9"/>
                  <w:vAlign w:val="center"/>
                </w:tcPr>
                <w:p w14:paraId="72BC1EAB"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第４層</w:t>
                  </w:r>
                </w:p>
              </w:tc>
              <w:tc>
                <w:tcPr>
                  <w:tcW w:w="1162" w:type="dxa"/>
                  <w:shd w:val="clear" w:color="auto" w:fill="D9D9D9"/>
                  <w:vAlign w:val="center"/>
                </w:tcPr>
                <w:p w14:paraId="35F16CB3"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合計</w:t>
                  </w:r>
                </w:p>
              </w:tc>
            </w:tr>
            <w:tr w:rsidR="00232485" w:rsidRPr="00232485" w14:paraId="1C5BCE5C" w14:textId="77777777" w:rsidTr="00261B87">
              <w:tc>
                <w:tcPr>
                  <w:tcW w:w="1796" w:type="dxa"/>
                  <w:vMerge w:val="restart"/>
                  <w:vAlign w:val="center"/>
                </w:tcPr>
                <w:p w14:paraId="0580B44F"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　]</w:t>
                  </w:r>
                </w:p>
              </w:tc>
              <w:tc>
                <w:tcPr>
                  <w:tcW w:w="1519" w:type="dxa"/>
                </w:tcPr>
                <w:p w14:paraId="3591F7C4"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種類</w:t>
                  </w:r>
                </w:p>
              </w:tc>
              <w:tc>
                <w:tcPr>
                  <w:tcW w:w="1145" w:type="dxa"/>
                </w:tcPr>
                <w:p w14:paraId="3BDAF577"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5A07B936"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7559246E"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77D78BAA"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62" w:type="dxa"/>
                </w:tcPr>
                <w:p w14:paraId="2315F4C4"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w:t>
                  </w:r>
                </w:p>
              </w:tc>
            </w:tr>
            <w:tr w:rsidR="00232485" w:rsidRPr="00232485" w14:paraId="4D051FF8" w14:textId="77777777" w:rsidTr="00261B87">
              <w:tc>
                <w:tcPr>
                  <w:tcW w:w="1796" w:type="dxa"/>
                  <w:vMerge/>
                  <w:vAlign w:val="center"/>
                </w:tcPr>
                <w:p w14:paraId="09085A05"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19" w:type="dxa"/>
                </w:tcPr>
                <w:p w14:paraId="207226F1"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規格(JIS）</w:t>
                  </w:r>
                </w:p>
              </w:tc>
              <w:tc>
                <w:tcPr>
                  <w:tcW w:w="1145" w:type="dxa"/>
                </w:tcPr>
                <w:p w14:paraId="564CBD12"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58FE4D5B"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2EEA7287"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7338700B"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62" w:type="dxa"/>
                </w:tcPr>
                <w:p w14:paraId="572F4F61"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w:t>
                  </w:r>
                </w:p>
              </w:tc>
            </w:tr>
            <w:tr w:rsidR="00232485" w:rsidRPr="00232485" w14:paraId="51B90451" w14:textId="77777777" w:rsidTr="00261B87">
              <w:tc>
                <w:tcPr>
                  <w:tcW w:w="1796" w:type="dxa"/>
                  <w:vMerge/>
                  <w:vAlign w:val="center"/>
                </w:tcPr>
                <w:p w14:paraId="58A83DDE"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19" w:type="dxa"/>
                </w:tcPr>
                <w:p w14:paraId="495A4025"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厚さ（mm）</w:t>
                  </w:r>
                </w:p>
              </w:tc>
              <w:tc>
                <w:tcPr>
                  <w:tcW w:w="1145" w:type="dxa"/>
                </w:tcPr>
                <w:p w14:paraId="265BA4C2"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24CC6DBC"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519A952B"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32598497"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62" w:type="dxa"/>
                </w:tcPr>
                <w:p w14:paraId="2F4052E6"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p>
              </w:tc>
            </w:tr>
            <w:tr w:rsidR="00232485" w:rsidRPr="00232485" w14:paraId="507790FE" w14:textId="77777777" w:rsidTr="00261B87">
              <w:trPr>
                <w:trHeight w:val="335"/>
              </w:trPr>
              <w:tc>
                <w:tcPr>
                  <w:tcW w:w="1796" w:type="dxa"/>
                  <w:vMerge w:val="restart"/>
                  <w:vAlign w:val="center"/>
                </w:tcPr>
                <w:p w14:paraId="41E76B32"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　]</w:t>
                  </w:r>
                </w:p>
              </w:tc>
              <w:tc>
                <w:tcPr>
                  <w:tcW w:w="1519" w:type="dxa"/>
                </w:tcPr>
                <w:p w14:paraId="660839D9"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種類</w:t>
                  </w:r>
                </w:p>
              </w:tc>
              <w:tc>
                <w:tcPr>
                  <w:tcW w:w="1145" w:type="dxa"/>
                </w:tcPr>
                <w:p w14:paraId="64A02E1E"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70163180"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1E75FE54"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2FAA95B0"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62" w:type="dxa"/>
                </w:tcPr>
                <w:p w14:paraId="3E3D4B1E"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w:t>
                  </w:r>
                </w:p>
              </w:tc>
            </w:tr>
            <w:tr w:rsidR="00232485" w:rsidRPr="00232485" w14:paraId="11968F39" w14:textId="77777777" w:rsidTr="00261B87">
              <w:trPr>
                <w:trHeight w:val="218"/>
              </w:trPr>
              <w:tc>
                <w:tcPr>
                  <w:tcW w:w="1796" w:type="dxa"/>
                  <w:vMerge/>
                  <w:vAlign w:val="center"/>
                </w:tcPr>
                <w:p w14:paraId="16024AF9"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19" w:type="dxa"/>
                </w:tcPr>
                <w:p w14:paraId="7102FF1B"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規格(JIS）</w:t>
                  </w:r>
                </w:p>
              </w:tc>
              <w:tc>
                <w:tcPr>
                  <w:tcW w:w="1145" w:type="dxa"/>
                </w:tcPr>
                <w:p w14:paraId="1B01A80C"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299883F1"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5B0A7523"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3B3CAF95"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62" w:type="dxa"/>
                </w:tcPr>
                <w:p w14:paraId="2228C83D"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w:t>
                  </w:r>
                </w:p>
              </w:tc>
            </w:tr>
            <w:tr w:rsidR="00232485" w:rsidRPr="00232485" w14:paraId="3E151BAB" w14:textId="77777777" w:rsidTr="00261B87">
              <w:tc>
                <w:tcPr>
                  <w:tcW w:w="1796" w:type="dxa"/>
                  <w:vMerge/>
                  <w:vAlign w:val="center"/>
                </w:tcPr>
                <w:p w14:paraId="580146FC"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19" w:type="dxa"/>
                </w:tcPr>
                <w:p w14:paraId="440D241D"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厚さ（mm）</w:t>
                  </w:r>
                </w:p>
              </w:tc>
              <w:tc>
                <w:tcPr>
                  <w:tcW w:w="1145" w:type="dxa"/>
                </w:tcPr>
                <w:p w14:paraId="472F3BF6"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7A1C1485"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224C2F73"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5FC50F70"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62" w:type="dxa"/>
                </w:tcPr>
                <w:p w14:paraId="25EE3287"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p>
              </w:tc>
            </w:tr>
            <w:tr w:rsidR="00232485" w:rsidRPr="00232485" w14:paraId="667A1B93" w14:textId="77777777" w:rsidTr="00261B87">
              <w:trPr>
                <w:trHeight w:val="268"/>
              </w:trPr>
              <w:tc>
                <w:tcPr>
                  <w:tcW w:w="1796" w:type="dxa"/>
                  <w:vMerge w:val="restart"/>
                  <w:vAlign w:val="center"/>
                </w:tcPr>
                <w:p w14:paraId="4AD3328E"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　]</w:t>
                  </w:r>
                </w:p>
              </w:tc>
              <w:tc>
                <w:tcPr>
                  <w:tcW w:w="1519" w:type="dxa"/>
                </w:tcPr>
                <w:p w14:paraId="23475DB6"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種類</w:t>
                  </w:r>
                </w:p>
              </w:tc>
              <w:tc>
                <w:tcPr>
                  <w:tcW w:w="1145" w:type="dxa"/>
                </w:tcPr>
                <w:p w14:paraId="03E2C6B8"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2DEE2BC7"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25124E35"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4A4F03B9"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62" w:type="dxa"/>
                </w:tcPr>
                <w:p w14:paraId="544E9A16"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w:t>
                  </w:r>
                </w:p>
              </w:tc>
            </w:tr>
            <w:tr w:rsidR="00232485" w:rsidRPr="00232485" w14:paraId="0A203E97" w14:textId="77777777" w:rsidTr="00261B87">
              <w:trPr>
                <w:trHeight w:val="301"/>
              </w:trPr>
              <w:tc>
                <w:tcPr>
                  <w:tcW w:w="1796" w:type="dxa"/>
                  <w:vMerge/>
                  <w:vAlign w:val="center"/>
                </w:tcPr>
                <w:p w14:paraId="7580D195"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19" w:type="dxa"/>
                </w:tcPr>
                <w:p w14:paraId="69F532A5"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規格(JIS）</w:t>
                  </w:r>
                </w:p>
              </w:tc>
              <w:tc>
                <w:tcPr>
                  <w:tcW w:w="1145" w:type="dxa"/>
                </w:tcPr>
                <w:p w14:paraId="7EA4C4F8"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122566EA"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3FE9EC8F"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0C2503B8"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62" w:type="dxa"/>
                </w:tcPr>
                <w:p w14:paraId="030C4E30"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w:t>
                  </w:r>
                </w:p>
              </w:tc>
            </w:tr>
            <w:tr w:rsidR="00232485" w:rsidRPr="00232485" w14:paraId="70044920" w14:textId="77777777" w:rsidTr="00261B87">
              <w:trPr>
                <w:trHeight w:val="241"/>
              </w:trPr>
              <w:tc>
                <w:tcPr>
                  <w:tcW w:w="1796" w:type="dxa"/>
                  <w:vMerge/>
                  <w:vAlign w:val="center"/>
                </w:tcPr>
                <w:p w14:paraId="120DCE59" w14:textId="77777777" w:rsidR="00232485" w:rsidRPr="00232485" w:rsidRDefault="00232485" w:rsidP="00232485">
                  <w:pPr>
                    <w:autoSpaceDE w:val="0"/>
                    <w:autoSpaceDN w:val="0"/>
                    <w:adjustRightInd w:val="0"/>
                    <w:spacing w:line="240" w:lineRule="exact"/>
                    <w:rPr>
                      <w:rFonts w:ascii="HG丸ｺﾞｼｯｸM-PRO" w:eastAsia="HG丸ｺﾞｼｯｸM-PRO" w:hAnsi="HG丸ｺﾞｼｯｸM-PRO" w:cs="Century"/>
                      <w:color w:val="000000"/>
                      <w:szCs w:val="21"/>
                    </w:rPr>
                  </w:pPr>
                </w:p>
              </w:tc>
              <w:tc>
                <w:tcPr>
                  <w:tcW w:w="1519" w:type="dxa"/>
                </w:tcPr>
                <w:p w14:paraId="36B1EC3D"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厚さ（mm）</w:t>
                  </w:r>
                </w:p>
              </w:tc>
              <w:tc>
                <w:tcPr>
                  <w:tcW w:w="1145" w:type="dxa"/>
                </w:tcPr>
                <w:p w14:paraId="62C0A86D"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140A520A"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6AFA0772"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46" w:type="dxa"/>
                </w:tcPr>
                <w:p w14:paraId="14FC9B00"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Century"/>
                      <w:color w:val="000000"/>
                      <w:szCs w:val="21"/>
                    </w:rPr>
                  </w:pPr>
                </w:p>
              </w:tc>
              <w:tc>
                <w:tcPr>
                  <w:tcW w:w="1162" w:type="dxa"/>
                </w:tcPr>
                <w:p w14:paraId="39D308C5" w14:textId="77777777" w:rsidR="00232485" w:rsidRPr="00232485" w:rsidRDefault="00232485" w:rsidP="00232485">
                  <w:pPr>
                    <w:autoSpaceDE w:val="0"/>
                    <w:autoSpaceDN w:val="0"/>
                    <w:adjustRightInd w:val="0"/>
                    <w:spacing w:line="240" w:lineRule="exact"/>
                    <w:jc w:val="center"/>
                    <w:rPr>
                      <w:rFonts w:ascii="HG丸ｺﾞｼｯｸM-PRO" w:eastAsia="HG丸ｺﾞｼｯｸM-PRO" w:hAnsi="HG丸ｺﾞｼｯｸM-PRO" w:cs="Century"/>
                      <w:color w:val="000000"/>
                      <w:szCs w:val="21"/>
                    </w:rPr>
                  </w:pPr>
                  <w:r w:rsidRPr="00232485">
                    <w:rPr>
                      <w:rFonts w:ascii="HG丸ｺﾞｼｯｸM-PRO" w:eastAsia="HG丸ｺﾞｼｯｸM-PRO" w:hAnsi="HG丸ｺﾞｼｯｸM-PRO" w:cs="Century" w:hint="eastAsia"/>
                      <w:color w:val="000000"/>
                      <w:szCs w:val="21"/>
                    </w:rPr>
                    <w:t>―</w:t>
                  </w:r>
                </w:p>
              </w:tc>
            </w:tr>
          </w:tbl>
          <w:p w14:paraId="6F764F7A" w14:textId="77777777" w:rsidR="00232485" w:rsidRPr="00232485" w:rsidRDefault="00232485" w:rsidP="00232485">
            <w:pPr>
              <w:spacing w:line="240" w:lineRule="exact"/>
              <w:ind w:firstLineChars="100" w:firstLine="210"/>
              <w:rPr>
                <w:rFonts w:ascii="HG丸ｺﾞｼｯｸM-PRO" w:eastAsia="HG丸ｺﾞｼｯｸM-PRO" w:hAnsi="HG丸ｺﾞｼｯｸM-PRO"/>
                <w:szCs w:val="21"/>
              </w:rPr>
            </w:pPr>
            <w:r w:rsidRPr="00232485">
              <w:rPr>
                <w:rFonts w:ascii="HG丸ｺﾞｼｯｸM-PRO" w:eastAsia="HG丸ｺﾞｼｯｸM-PRO" w:hAnsi="HG丸ｺﾞｼｯｸM-PRO"/>
                <w:szCs w:val="21"/>
              </w:rPr>
              <w:t>記入欄が不足する場合は、記入欄を追加すること。</w:t>
            </w:r>
          </w:p>
          <w:p w14:paraId="28D3E918"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sz w:val="21"/>
              </w:rPr>
              <w:t>ケーシング</w:t>
            </w:r>
            <w:r w:rsidRPr="00232485">
              <w:rPr>
                <w:rFonts w:ascii="HG丸ｺﾞｼｯｸM-PRO" w:hAnsi="HG丸ｺﾞｼｯｸM-PRO"/>
                <w:color w:val="000000"/>
                <w:sz w:val="21"/>
              </w:rPr>
              <w:tab/>
            </w:r>
            <w:r w:rsidRPr="00232485">
              <w:rPr>
                <w:rFonts w:ascii="HG丸ｺﾞｼｯｸM-PRO" w:hAnsi="HG丸ｺﾞｼｯｸM-PRO"/>
                <w:color w:val="000000"/>
                <w:sz w:val="21"/>
              </w:rPr>
              <w:tab/>
              <w:t>材質[</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w:t>
            </w:r>
            <w:r w:rsidRPr="00232485">
              <w:rPr>
                <w:rFonts w:ascii="HG丸ｺﾞｼｯｸM-PRO" w:hAnsi="HG丸ｺﾞｼｯｸM-PRO" w:hint="eastAsia"/>
                <w:color w:val="000000"/>
                <w:sz w:val="21"/>
              </w:rPr>
              <w:t>、厚さ</w:t>
            </w:r>
            <w:r w:rsidRPr="00232485">
              <w:rPr>
                <w:rFonts w:ascii="HG丸ｺﾞｼｯｸM-PRO" w:hAnsi="HG丸ｺﾞｼｯｸM-PRO"/>
                <w:color w:val="000000"/>
                <w:sz w:val="21"/>
              </w:rPr>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]mm以上</w:t>
            </w:r>
          </w:p>
          <w:p w14:paraId="64A1F53D"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溶融炉容積</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w:t>
            </w:r>
            <w:r w:rsidRPr="00232485">
              <w:rPr>
                <w:rFonts w:ascii="Segoe UI Symbol" w:hAnsi="Segoe UI Symbol" w:cs="Segoe UI Symbol"/>
                <w:color w:val="000000"/>
                <w:sz w:val="21"/>
              </w:rPr>
              <w:t>㎥</w:t>
            </w:r>
          </w:p>
          <w:p w14:paraId="344A15DA"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溶融炉負荷</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]kJ/</w:t>
            </w:r>
            <w:r w:rsidRPr="00232485">
              <w:rPr>
                <w:rFonts w:ascii="Segoe UI Symbol" w:hAnsi="Segoe UI Symbol" w:cs="Segoe UI Symbol"/>
                <w:color w:val="000000"/>
                <w:sz w:val="21"/>
              </w:rPr>
              <w:t>㎥</w:t>
            </w:r>
            <w:r w:rsidRPr="00232485">
              <w:rPr>
                <w:rFonts w:ascii="HG丸ｺﾞｼｯｸM-PRO" w:hAnsi="HG丸ｺﾞｼｯｸM-PRO" w:cs="HG丸ｺﾞｼｯｸM-PRO"/>
                <w:color w:val="000000"/>
                <w:sz w:val="21"/>
              </w:rPr>
              <w:t>･</w:t>
            </w:r>
            <w:r w:rsidRPr="00232485">
              <w:rPr>
                <w:rFonts w:ascii="HG丸ｺﾞｼｯｸM-PRO" w:hAnsi="HG丸ｺﾞｼｯｸM-PRO"/>
                <w:color w:val="000000"/>
                <w:sz w:val="21"/>
              </w:rPr>
              <w:t>h</w:t>
            </w:r>
            <w:r w:rsidRPr="00232485">
              <w:rPr>
                <w:rFonts w:ascii="HG丸ｺﾞｼｯｸM-PRO" w:hAnsi="HG丸ｺﾞｼｯｸM-PRO" w:hint="eastAsia"/>
                <w:color w:val="000000"/>
                <w:sz w:val="21"/>
              </w:rPr>
              <w:t>（高質ごみ）</w:t>
            </w:r>
          </w:p>
          <w:p w14:paraId="19352D3B"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耐火材冷却方式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w:t>
            </w:r>
          </w:p>
          <w:p w14:paraId="2814EC87"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付属機器</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[温度検出装置、圧力検出装置、その他必要な設備一式]</w:t>
            </w:r>
          </w:p>
          <w:p w14:paraId="45C2C472" w14:textId="77777777" w:rsidR="00232485" w:rsidRPr="00232485" w:rsidRDefault="00232485" w:rsidP="00E222B8">
            <w:pPr>
              <w:pStyle w:val="1c"/>
              <w:numPr>
                <w:ilvl w:val="4"/>
                <w:numId w:val="211"/>
              </w:numPr>
              <w:spacing w:line="240" w:lineRule="exact"/>
              <w:ind w:left="550"/>
              <w:rPr>
                <w:rFonts w:ascii="HG丸ｺﾞｼｯｸM-PRO" w:hAnsi="HG丸ｺﾞｼｯｸM-PRO" w:cs="ＭＳゴシック"/>
                <w:color w:val="000000"/>
                <w:sz w:val="21"/>
              </w:rPr>
            </w:pPr>
            <w:r w:rsidRPr="00232485">
              <w:rPr>
                <w:rFonts w:ascii="HG丸ｺﾞｼｯｸM-PRO" w:hAnsi="HG丸ｺﾞｼｯｸM-PRO" w:cs="ＭＳゴシック" w:hint="eastAsia"/>
                <w:color w:val="000000"/>
                <w:sz w:val="21"/>
              </w:rPr>
              <w:t>特記事項</w:t>
            </w:r>
          </w:p>
          <w:p w14:paraId="5BF7153D" w14:textId="77777777" w:rsidR="00232485" w:rsidRPr="00232485" w:rsidRDefault="00232485" w:rsidP="00E222B8">
            <w:pPr>
              <w:pStyle w:val="19"/>
              <w:numPr>
                <w:ilvl w:val="0"/>
                <w:numId w:val="184"/>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溶融炉は、堅牢な構造とするとともに、十分な耐熱対策を考慮すること。</w:t>
            </w:r>
          </w:p>
          <w:p w14:paraId="30F6BE78" w14:textId="77777777" w:rsidR="00232485" w:rsidRPr="00232485" w:rsidRDefault="00232485" w:rsidP="00E222B8">
            <w:pPr>
              <w:pStyle w:val="19"/>
              <w:numPr>
                <w:ilvl w:val="0"/>
                <w:numId w:val="184"/>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232485">
              <w:rPr>
                <w:rFonts w:ascii="HG丸ｺﾞｼｯｸM-PRO" w:eastAsia="HG丸ｺﾞｼｯｸM-PRO" w:hAnsi="HG丸ｺﾞｼｯｸM-PRO" w:hint="eastAsia"/>
                <w:color w:val="000000"/>
                <w:sz w:val="21"/>
              </w:rPr>
              <w:t xml:space="preserve"> 溶融炉</w:t>
            </w:r>
            <w:r w:rsidRPr="00232485">
              <w:rPr>
                <w:rFonts w:ascii="HG丸ｺﾞｼｯｸM-PRO" w:eastAsia="HG丸ｺﾞｼｯｸM-PRO" w:hAnsi="HG丸ｺﾞｼｯｸM-PRO" w:cs="MS-Mincho" w:hint="eastAsia"/>
                <w:color w:val="000000"/>
                <w:sz w:val="21"/>
              </w:rPr>
              <w:t>の性能は、計画ごみ質の範囲内で定格処理能力を有することはもちろんのこと、設計点における最大能力には、余裕を持たすこと。</w:t>
            </w:r>
          </w:p>
          <w:p w14:paraId="04F5DE5C" w14:textId="77777777" w:rsidR="00232485" w:rsidRPr="00232485" w:rsidRDefault="00232485" w:rsidP="00E222B8">
            <w:pPr>
              <w:pStyle w:val="19"/>
              <w:numPr>
                <w:ilvl w:val="0"/>
                <w:numId w:val="184"/>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s="MS-Mincho"/>
                <w:color w:val="000000"/>
                <w:sz w:val="21"/>
              </w:rPr>
              <w:t xml:space="preserve"> </w:t>
            </w:r>
            <w:r w:rsidRPr="00232485">
              <w:rPr>
                <w:rFonts w:ascii="HG丸ｺﾞｼｯｸM-PRO" w:eastAsia="HG丸ｺﾞｼｯｸM-PRO" w:hAnsi="HG丸ｺﾞｼｯｸM-PRO" w:cs="MS-Mincho" w:hint="eastAsia"/>
                <w:color w:val="000000"/>
                <w:sz w:val="21"/>
              </w:rPr>
              <w:t>炉体外周には適所に点検、整備、補修等に必要なマンホール、炉内監視用覗き窓・</w:t>
            </w:r>
            <w:r w:rsidRPr="00232485">
              <w:rPr>
                <w:rFonts w:ascii="HG丸ｺﾞｼｯｸM-PRO" w:eastAsia="HG丸ｺﾞｼｯｸM-PRO" w:hAnsi="HG丸ｺﾞｼｯｸM-PRO" w:cs="Century"/>
                <w:color w:val="000000"/>
                <w:sz w:val="21"/>
              </w:rPr>
              <w:t xml:space="preserve">ITV </w:t>
            </w:r>
            <w:r w:rsidRPr="00232485">
              <w:rPr>
                <w:rFonts w:ascii="HG丸ｺﾞｼｯｸM-PRO" w:eastAsia="HG丸ｺﾞｼｯｸM-PRO" w:hAnsi="HG丸ｺﾞｼｯｸM-PRO" w:cs="MS-Mincho" w:hint="eastAsia"/>
                <w:color w:val="000000"/>
                <w:sz w:val="21"/>
              </w:rPr>
              <w:t>を設置し、これらの気密性、清掃等を十分に考慮して施工するものとし、金属構造物に直接ガスが接触することは極力避けるものとすること。マンホールは、常時気密構造が確保できるものとすること。</w:t>
            </w:r>
          </w:p>
          <w:p w14:paraId="67601DF3" w14:textId="77777777" w:rsidR="00232485" w:rsidRPr="00232485" w:rsidRDefault="00232485" w:rsidP="00E222B8">
            <w:pPr>
              <w:pStyle w:val="19"/>
              <w:numPr>
                <w:ilvl w:val="0"/>
                <w:numId w:val="184"/>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232485">
              <w:rPr>
                <w:rFonts w:ascii="HG丸ｺﾞｼｯｸM-PRO" w:eastAsia="HG丸ｺﾞｼｯｸM-PRO" w:hAnsi="HG丸ｺﾞｼｯｸM-PRO" w:cs="Century"/>
                <w:color w:val="000000"/>
                <w:sz w:val="21"/>
              </w:rPr>
              <w:t xml:space="preserve"> </w:t>
            </w:r>
            <w:r w:rsidRPr="00232485">
              <w:rPr>
                <w:rFonts w:ascii="HG丸ｺﾞｼｯｸM-PRO" w:eastAsia="HG丸ｺﾞｼｯｸM-PRO" w:hAnsi="HG丸ｺﾞｼｯｸM-PRO" w:cs="MS-Mincho" w:hint="eastAsia"/>
                <w:color w:val="000000"/>
                <w:sz w:val="21"/>
              </w:rPr>
              <w:t>耐火物、断熱材、保温材の構造を十分考慮し、構造図及び計算書を提示すること。また、点検口、検視用窓においても熱対策に十分留意すること。</w:t>
            </w:r>
          </w:p>
          <w:p w14:paraId="6D69EBC2" w14:textId="77777777" w:rsidR="00232485" w:rsidRPr="00232485" w:rsidRDefault="00232485" w:rsidP="00E222B8">
            <w:pPr>
              <w:pStyle w:val="19"/>
              <w:numPr>
                <w:ilvl w:val="0"/>
                <w:numId w:val="184"/>
              </w:numPr>
              <w:tabs>
                <w:tab w:val="left" w:pos="105"/>
                <w:tab w:val="left" w:pos="420"/>
              </w:tabs>
              <w:spacing w:line="240" w:lineRule="exact"/>
              <w:ind w:leftChars="0" w:left="840" w:firstLineChars="0"/>
              <w:rPr>
                <w:rFonts w:ascii="HG丸ｺﾞｼｯｸM-PRO" w:eastAsia="HG丸ｺﾞｼｯｸM-PRO" w:hAnsi="HG丸ｺﾞｼｯｸM-PRO" w:cs="MS-Mincho"/>
                <w:color w:val="000000"/>
                <w:sz w:val="21"/>
              </w:rPr>
            </w:pPr>
            <w:r w:rsidRPr="00232485">
              <w:rPr>
                <w:rFonts w:ascii="HG丸ｺﾞｼｯｸM-PRO" w:eastAsia="HG丸ｺﾞｼｯｸM-PRO" w:hAnsi="HG丸ｺﾞｼｯｸM-PRO" w:cs="Century"/>
                <w:color w:val="000000"/>
                <w:sz w:val="21"/>
              </w:rPr>
              <w:t xml:space="preserve"> </w:t>
            </w:r>
            <w:r w:rsidRPr="00232485">
              <w:rPr>
                <w:rFonts w:ascii="HG丸ｺﾞｼｯｸM-PRO" w:eastAsia="HG丸ｺﾞｼｯｸM-PRO" w:hAnsi="HG丸ｺﾞｼｯｸM-PRO" w:cs="Century" w:hint="eastAsia"/>
                <w:color w:val="000000"/>
                <w:sz w:val="21"/>
              </w:rPr>
              <w:t>溶融炉</w:t>
            </w:r>
            <w:r w:rsidRPr="00232485">
              <w:rPr>
                <w:rFonts w:ascii="HG丸ｺﾞｼｯｸM-PRO" w:eastAsia="HG丸ｺﾞｼｯｸM-PRO" w:hAnsi="HG丸ｺﾞｼｯｸM-PRO" w:cs="MS-Mincho" w:hint="eastAsia"/>
                <w:color w:val="000000"/>
                <w:sz w:val="21"/>
              </w:rPr>
              <w:t>の運転及び保守のため、溶融炉は</w:t>
            </w:r>
            <w:r w:rsidRPr="00232485">
              <w:rPr>
                <w:rFonts w:ascii="HG丸ｺﾞｼｯｸM-PRO" w:eastAsia="HG丸ｺﾞｼｯｸM-PRO" w:hAnsi="HG丸ｺﾞｼｯｸM-PRO"/>
                <w:sz w:val="21"/>
              </w:rPr>
              <w:t>２炉離して設置し、溶融炉間及び周辺スペースは、維持管理(日常及び定期補修時)に支障のないよう余裕をもった広さとすること。</w:t>
            </w:r>
          </w:p>
          <w:p w14:paraId="138674AE" w14:textId="77777777" w:rsidR="00232485" w:rsidRPr="00232485" w:rsidRDefault="00232485" w:rsidP="00E222B8">
            <w:pPr>
              <w:pStyle w:val="19"/>
              <w:numPr>
                <w:ilvl w:val="0"/>
                <w:numId w:val="184"/>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s="Century"/>
                <w:color w:val="000000"/>
                <w:sz w:val="21"/>
              </w:rPr>
              <w:t xml:space="preserve"> </w:t>
            </w:r>
            <w:r w:rsidRPr="00232485">
              <w:rPr>
                <w:rFonts w:ascii="HG丸ｺﾞｼｯｸM-PRO" w:eastAsia="HG丸ｺﾞｼｯｸM-PRO" w:hAnsi="HG丸ｺﾞｼｯｸM-PRO" w:hint="eastAsia"/>
                <w:color w:val="000000"/>
                <w:sz w:val="21"/>
              </w:rPr>
              <w:t>出滓口で溶融スラグによる閉塞等が十分に配慮をすること。また、仮に溶融スラグが固着した場合は、容易かつ安全に除去できるように十分に考慮すること。</w:t>
            </w:r>
          </w:p>
          <w:p w14:paraId="08650D70" w14:textId="77777777" w:rsidR="00232485" w:rsidRPr="006E1843" w:rsidRDefault="00232485" w:rsidP="00232485">
            <w:pPr>
              <w:pStyle w:val="1f"/>
              <w:spacing w:line="240" w:lineRule="exact"/>
              <w:ind w:left="105" w:firstLine="220"/>
            </w:pPr>
          </w:p>
        </w:tc>
        <w:tc>
          <w:tcPr>
            <w:tcW w:w="9462" w:type="dxa"/>
            <w:shd w:val="clear" w:color="auto" w:fill="auto"/>
          </w:tcPr>
          <w:p w14:paraId="27C14400"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3C5A8453"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1E20E621" w14:textId="77777777" w:rsidTr="006E1843">
        <w:trPr>
          <w:trHeight w:val="352"/>
        </w:trPr>
        <w:tc>
          <w:tcPr>
            <w:tcW w:w="10455" w:type="dxa"/>
            <w:shd w:val="clear" w:color="auto" w:fill="auto"/>
          </w:tcPr>
          <w:p w14:paraId="3AB47174" w14:textId="77777777" w:rsidR="00232485" w:rsidRPr="00232485" w:rsidRDefault="00232485" w:rsidP="00E222B8">
            <w:pPr>
              <w:pStyle w:val="1e"/>
              <w:numPr>
                <w:ilvl w:val="3"/>
                <w:numId w:val="211"/>
              </w:numPr>
              <w:tabs>
                <w:tab w:val="num" w:pos="360"/>
              </w:tabs>
              <w:spacing w:line="240" w:lineRule="exact"/>
              <w:ind w:left="420" w:hanging="420"/>
              <w:rPr>
                <w:color w:val="000000"/>
                <w:sz w:val="21"/>
                <w:szCs w:val="21"/>
              </w:rPr>
            </w:pPr>
            <w:r w:rsidRPr="00232485">
              <w:rPr>
                <w:rFonts w:hint="eastAsia"/>
                <w:color w:val="000000"/>
                <w:sz w:val="21"/>
                <w:szCs w:val="21"/>
              </w:rPr>
              <w:t>助燃装置</w:t>
            </w:r>
          </w:p>
          <w:p w14:paraId="37714A2E"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本装置は、溶融炉に設置し、耐火物の乾燥、炉の立上げ、立下げ及び発熱量が不足する場合の助燃用に設置するものである。</w:t>
            </w:r>
          </w:p>
          <w:p w14:paraId="103794CA"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使用燃料は、提案とするが燃料に油を使用する場合は、灯油又は重油とし、バーナ安全装置、燃料供給設備及び、その他必要な付属機器を含むものとする。</w:t>
            </w:r>
          </w:p>
          <w:p w14:paraId="3F53C733"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助燃油貯留槽</w:t>
            </w:r>
          </w:p>
          <w:p w14:paraId="0C0DC3C0" w14:textId="77777777" w:rsidR="00232485" w:rsidRPr="00232485" w:rsidRDefault="00232485" w:rsidP="00232485">
            <w:pPr>
              <w:pStyle w:val="1d"/>
              <w:spacing w:line="240" w:lineRule="exact"/>
              <w:ind w:left="315" w:firstLine="210"/>
              <w:rPr>
                <w:rFonts w:ascii="HG丸ｺﾞｼｯｸM-PRO" w:hAnsi="HG丸ｺﾞｼｯｸM-PRO"/>
                <w:color w:val="000000"/>
                <w:sz w:val="21"/>
                <w:szCs w:val="21"/>
              </w:rPr>
            </w:pPr>
            <w:r w:rsidRPr="00232485">
              <w:rPr>
                <w:rFonts w:ascii="HG丸ｺﾞｼｯｸM-PRO" w:hAnsi="HG丸ｺﾞｼｯｸM-PRO" w:hint="eastAsia"/>
                <w:color w:val="000000"/>
                <w:sz w:val="21"/>
                <w:szCs w:val="21"/>
              </w:rPr>
              <w:t>本設備は、「第３節 3.1ストーカ式焼却炉9．助燃装置」に準じて記入すること。</w:t>
            </w:r>
          </w:p>
          <w:p w14:paraId="071B5686"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助燃油移送ポンプ</w:t>
            </w:r>
          </w:p>
          <w:p w14:paraId="3ED307E1" w14:textId="77777777" w:rsidR="00232485" w:rsidRPr="00232485" w:rsidRDefault="00232485" w:rsidP="00232485">
            <w:pPr>
              <w:pStyle w:val="1d"/>
              <w:spacing w:line="240" w:lineRule="exact"/>
              <w:ind w:left="315" w:firstLine="210"/>
              <w:rPr>
                <w:rFonts w:ascii="HG丸ｺﾞｼｯｸM-PRO" w:hAnsi="HG丸ｺﾞｼｯｸM-PRO"/>
                <w:color w:val="000000"/>
                <w:sz w:val="21"/>
                <w:szCs w:val="21"/>
              </w:rPr>
            </w:pPr>
            <w:r w:rsidRPr="00232485">
              <w:rPr>
                <w:rFonts w:ascii="HG丸ｺﾞｼｯｸM-PRO" w:hAnsi="HG丸ｺﾞｼｯｸM-PRO" w:hint="eastAsia"/>
                <w:color w:val="000000"/>
                <w:sz w:val="21"/>
                <w:szCs w:val="21"/>
              </w:rPr>
              <w:t>本設備は、「第３節 3.1ストーカ式焼却炉9．助燃装置」に準じて記入すること。</w:t>
            </w:r>
          </w:p>
          <w:p w14:paraId="40E21B3B"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助燃バーナ</w:t>
            </w:r>
          </w:p>
          <w:p w14:paraId="3D3B6DC4" w14:textId="77777777" w:rsidR="00232485" w:rsidRPr="00232485" w:rsidRDefault="00232485" w:rsidP="00232485">
            <w:pPr>
              <w:pStyle w:val="1d"/>
              <w:spacing w:line="240" w:lineRule="exact"/>
              <w:ind w:left="315" w:firstLine="210"/>
              <w:rPr>
                <w:rFonts w:ascii="HG丸ｺﾞｼｯｸM-PRO" w:hAnsi="HG丸ｺﾞｼｯｸM-PRO"/>
                <w:color w:val="000000"/>
                <w:sz w:val="21"/>
                <w:szCs w:val="21"/>
              </w:rPr>
            </w:pPr>
            <w:r w:rsidRPr="00232485">
              <w:rPr>
                <w:rFonts w:ascii="HG丸ｺﾞｼｯｸM-PRO" w:hAnsi="HG丸ｺﾞｼｯｸM-PRO" w:hint="eastAsia"/>
                <w:color w:val="000000"/>
                <w:sz w:val="21"/>
                <w:szCs w:val="21"/>
              </w:rPr>
              <w:t>本設備は、「第３節 3.1ストーカ式焼却炉9．助燃装置」に準じて記入すること。</w:t>
            </w:r>
          </w:p>
          <w:p w14:paraId="2E4ECBB6" w14:textId="77777777" w:rsidR="00232485" w:rsidRPr="006E1843" w:rsidRDefault="00232485" w:rsidP="00232485">
            <w:pPr>
              <w:pStyle w:val="1f"/>
              <w:spacing w:line="240" w:lineRule="exact"/>
              <w:ind w:left="105" w:firstLine="220"/>
            </w:pPr>
          </w:p>
        </w:tc>
        <w:tc>
          <w:tcPr>
            <w:tcW w:w="9462" w:type="dxa"/>
            <w:shd w:val="clear" w:color="auto" w:fill="auto"/>
          </w:tcPr>
          <w:p w14:paraId="1FE9DF09"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6A1E0E8B" w14:textId="77777777" w:rsidR="00232485" w:rsidRPr="00F973B0" w:rsidRDefault="00232485" w:rsidP="006E1843">
            <w:pPr>
              <w:adjustRightInd w:val="0"/>
              <w:snapToGrid w:val="0"/>
              <w:spacing w:line="240" w:lineRule="atLeast"/>
              <w:textAlignment w:val="baseline"/>
              <w:rPr>
                <w:rFonts w:hAnsi="ＭＳ 明朝"/>
                <w:szCs w:val="21"/>
              </w:rPr>
            </w:pPr>
          </w:p>
        </w:tc>
      </w:tr>
      <w:tr w:rsidR="00C4617B" w:rsidRPr="00F973B0" w14:paraId="7A0C4961" w14:textId="77777777" w:rsidTr="006E1843">
        <w:trPr>
          <w:trHeight w:val="352"/>
        </w:trPr>
        <w:tc>
          <w:tcPr>
            <w:tcW w:w="10455" w:type="dxa"/>
            <w:shd w:val="clear" w:color="auto" w:fill="auto"/>
          </w:tcPr>
          <w:p w14:paraId="04920316" w14:textId="77777777" w:rsidR="00232485" w:rsidRPr="00232485" w:rsidRDefault="00232485" w:rsidP="00E222B8">
            <w:pPr>
              <w:pStyle w:val="1e"/>
              <w:numPr>
                <w:ilvl w:val="3"/>
                <w:numId w:val="211"/>
              </w:numPr>
              <w:tabs>
                <w:tab w:val="num" w:pos="360"/>
              </w:tabs>
              <w:spacing w:line="240" w:lineRule="exact"/>
              <w:ind w:left="420" w:hanging="420"/>
              <w:rPr>
                <w:color w:val="000000"/>
                <w:sz w:val="21"/>
                <w:szCs w:val="21"/>
              </w:rPr>
            </w:pPr>
            <w:r w:rsidRPr="00232485">
              <w:rPr>
                <w:rFonts w:hint="eastAsia"/>
                <w:color w:val="000000"/>
                <w:sz w:val="21"/>
                <w:szCs w:val="21"/>
              </w:rPr>
              <w:t>不燃物排出装置</w:t>
            </w:r>
          </w:p>
          <w:p w14:paraId="708D0455"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本装置は、ガス化炉の炉底より流動砂と不燃物（がれき、金属類）を排出すると共に、抜出された不燃物を冷却する装置を設置するものである。</w:t>
            </w:r>
          </w:p>
          <w:p w14:paraId="6CEC2A8F"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3B29AF8D"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[２]基（１炉１基）</w:t>
            </w:r>
          </w:p>
          <w:p w14:paraId="49409AF3"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主要項目（１基につき）</w:t>
            </w:r>
          </w:p>
          <w:p w14:paraId="4E85373D" w14:textId="77777777" w:rsidR="00232485" w:rsidRPr="00232485" w:rsidRDefault="00232485" w:rsidP="00E222B8">
            <w:pPr>
              <w:pStyle w:val="19"/>
              <w:numPr>
                <w:ilvl w:val="0"/>
                <w:numId w:val="185"/>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能力</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hint="eastAsia"/>
                <w:color w:val="000000"/>
                <w:sz w:val="21"/>
              </w:rPr>
              <w:t>[　]</w:t>
            </w:r>
            <w:r w:rsidRPr="00232485">
              <w:rPr>
                <w:rFonts w:ascii="HG丸ｺﾞｼｯｸM-PRO" w:eastAsia="HG丸ｺﾞｼｯｸM-PRO" w:hAnsi="HG丸ｺﾞｼｯｸM-PRO"/>
                <w:color w:val="000000"/>
                <w:sz w:val="21"/>
              </w:rPr>
              <w:t>kg/h</w:t>
            </w:r>
          </w:p>
          <w:p w14:paraId="67A50CA1" w14:textId="77777777" w:rsidR="00232485" w:rsidRPr="00232485" w:rsidRDefault="00232485" w:rsidP="00E222B8">
            <w:pPr>
              <w:pStyle w:val="19"/>
              <w:numPr>
                <w:ilvl w:val="0"/>
                <w:numId w:val="185"/>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駆動方式</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hint="eastAsia"/>
                <w:color w:val="000000"/>
                <w:sz w:val="21"/>
              </w:rPr>
              <w:t>[　]</w:t>
            </w:r>
          </w:p>
          <w:p w14:paraId="41E264CA" w14:textId="77777777" w:rsidR="00232485" w:rsidRPr="00232485" w:rsidRDefault="00232485" w:rsidP="00E222B8">
            <w:pPr>
              <w:pStyle w:val="19"/>
              <w:numPr>
                <w:ilvl w:val="0"/>
                <w:numId w:val="185"/>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電動機</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hint="eastAsia"/>
                <w:color w:val="000000"/>
                <w:sz w:val="21"/>
              </w:rPr>
              <w:t>[　]</w:t>
            </w:r>
            <w:r w:rsidRPr="00232485">
              <w:rPr>
                <w:rFonts w:ascii="HG丸ｺﾞｼｯｸM-PRO" w:eastAsia="HG丸ｺﾞｼｯｸM-PRO" w:hAnsi="HG丸ｺﾞｼｯｸM-PRO"/>
                <w:color w:val="000000"/>
                <w:sz w:val="21"/>
              </w:rPr>
              <w:t>V</w:t>
            </w:r>
            <w:r w:rsidRPr="00232485">
              <w:rPr>
                <w:rFonts w:ascii="HG丸ｺﾞｼｯｸM-PRO" w:eastAsia="HG丸ｺﾞｼｯｸM-PRO" w:hAnsi="HG丸ｺﾞｼｯｸM-PRO" w:hint="eastAsia"/>
                <w:color w:val="000000"/>
                <w:sz w:val="21"/>
              </w:rPr>
              <w:t>×[　]</w:t>
            </w:r>
            <w:r w:rsidRPr="00232485">
              <w:rPr>
                <w:rFonts w:ascii="HG丸ｺﾞｼｯｸM-PRO" w:eastAsia="HG丸ｺﾞｼｯｸM-PRO" w:hAnsi="HG丸ｺﾞｼｯｸM-PRO"/>
                <w:color w:val="000000"/>
                <w:sz w:val="21"/>
              </w:rPr>
              <w:t>P</w:t>
            </w:r>
            <w:r w:rsidRPr="00232485">
              <w:rPr>
                <w:rFonts w:ascii="HG丸ｺﾞｼｯｸM-PRO" w:eastAsia="HG丸ｺﾞｼｯｸM-PRO" w:hAnsi="HG丸ｺﾞｼｯｸM-PRO" w:hint="eastAsia"/>
                <w:color w:val="000000"/>
                <w:sz w:val="21"/>
              </w:rPr>
              <w:t>×[　]</w:t>
            </w:r>
            <w:r w:rsidRPr="00232485">
              <w:rPr>
                <w:rFonts w:ascii="HG丸ｺﾞｼｯｸM-PRO" w:eastAsia="HG丸ｺﾞｼｯｸM-PRO" w:hAnsi="HG丸ｺﾞｼｯｸM-PRO"/>
                <w:color w:val="000000"/>
                <w:sz w:val="21"/>
              </w:rPr>
              <w:t>kW</w:t>
            </w:r>
          </w:p>
          <w:p w14:paraId="25416D3B" w14:textId="77777777" w:rsidR="00232485" w:rsidRPr="00232485" w:rsidRDefault="00232485" w:rsidP="00E222B8">
            <w:pPr>
              <w:pStyle w:val="19"/>
              <w:numPr>
                <w:ilvl w:val="0"/>
                <w:numId w:val="185"/>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材質</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hint="eastAsia"/>
                <w:color w:val="000000"/>
                <w:sz w:val="21"/>
              </w:rPr>
              <w:t>[　]</w:t>
            </w:r>
          </w:p>
          <w:p w14:paraId="5A082DB9" w14:textId="77777777" w:rsidR="00232485" w:rsidRPr="00232485" w:rsidRDefault="00232485" w:rsidP="00E222B8">
            <w:pPr>
              <w:pStyle w:val="19"/>
              <w:numPr>
                <w:ilvl w:val="0"/>
                <w:numId w:val="185"/>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主要寸法</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hint="eastAsia"/>
                <w:color w:val="000000"/>
                <w:sz w:val="21"/>
              </w:rPr>
              <w:t>[　]ｍ×[　]ｍ</w:t>
            </w:r>
          </w:p>
          <w:p w14:paraId="06CF0261" w14:textId="77777777" w:rsidR="00232485" w:rsidRPr="00232485" w:rsidRDefault="00232485" w:rsidP="00E222B8">
            <w:pPr>
              <w:pStyle w:val="19"/>
              <w:numPr>
                <w:ilvl w:val="0"/>
                <w:numId w:val="185"/>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操作方式</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hint="eastAsia"/>
                <w:color w:val="000000"/>
                <w:sz w:val="21"/>
              </w:rPr>
              <w:t>[自動、遠隔、現場手動]</w:t>
            </w:r>
          </w:p>
          <w:p w14:paraId="4E9AF37E"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付属機器</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[駆動装置、温度検出装置、その他必要な設備一式]</w:t>
            </w:r>
          </w:p>
          <w:p w14:paraId="297C01B7" w14:textId="77777777" w:rsidR="00232485" w:rsidRPr="00232485" w:rsidRDefault="00232485" w:rsidP="00E222B8">
            <w:pPr>
              <w:pStyle w:val="1c"/>
              <w:numPr>
                <w:ilvl w:val="4"/>
                <w:numId w:val="211"/>
              </w:numPr>
              <w:spacing w:line="240" w:lineRule="exact"/>
              <w:ind w:left="550"/>
              <w:rPr>
                <w:rFonts w:ascii="HG丸ｺﾞｼｯｸM-PRO" w:hAnsi="HG丸ｺﾞｼｯｸM-PRO" w:cs="ＭＳゴシック"/>
                <w:color w:val="000000"/>
                <w:sz w:val="21"/>
              </w:rPr>
            </w:pPr>
            <w:r w:rsidRPr="00232485">
              <w:rPr>
                <w:rFonts w:ascii="HG丸ｺﾞｼｯｸM-PRO" w:hAnsi="HG丸ｺﾞｼｯｸM-PRO" w:cs="ＭＳゴシック" w:hint="eastAsia"/>
                <w:color w:val="000000"/>
                <w:sz w:val="21"/>
              </w:rPr>
              <w:t>特記事項</w:t>
            </w:r>
          </w:p>
          <w:p w14:paraId="155A9443" w14:textId="77777777" w:rsidR="00232485" w:rsidRPr="00232485" w:rsidRDefault="00232485" w:rsidP="00E222B8">
            <w:pPr>
              <w:pStyle w:val="19"/>
              <w:numPr>
                <w:ilvl w:val="0"/>
                <w:numId w:val="186"/>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容量に十分な余裕と密閉性を持たせ、付近に粉じん等が飛散しないように、十分に考慮したものとすること。</w:t>
            </w:r>
          </w:p>
          <w:p w14:paraId="4EF68C74" w14:textId="77777777" w:rsidR="00232485" w:rsidRPr="00232485" w:rsidRDefault="00232485" w:rsidP="00E222B8">
            <w:pPr>
              <w:pStyle w:val="19"/>
              <w:numPr>
                <w:ilvl w:val="0"/>
                <w:numId w:val="186"/>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詰まり、引掛かり、こぼれ等が生じないように十分に考慮したものとすること。</w:t>
            </w:r>
          </w:p>
          <w:p w14:paraId="63772E3B" w14:textId="77777777" w:rsidR="00232485" w:rsidRPr="00232485" w:rsidRDefault="00232485" w:rsidP="00E222B8">
            <w:pPr>
              <w:pStyle w:val="19"/>
              <w:numPr>
                <w:ilvl w:val="0"/>
                <w:numId w:val="186"/>
              </w:numPr>
              <w:tabs>
                <w:tab w:val="left" w:pos="105"/>
                <w:tab w:val="left" w:pos="420"/>
              </w:tabs>
              <w:spacing w:line="240" w:lineRule="exact"/>
              <w:ind w:leftChars="0" w:left="840" w:firstLineChars="0"/>
              <w:rPr>
                <w:rFonts w:ascii="HG丸ｺﾞｼｯｸM-PRO" w:eastAsia="HG丸ｺﾞｼｯｸM-PRO" w:hAnsi="HG丸ｺﾞｼｯｸM-PRO" w:cs="ＭＳ明朝"/>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装置を構成する部材は耐摩耗性に優れたものを使用すること。</w:t>
            </w:r>
          </w:p>
          <w:p w14:paraId="6E358371" w14:textId="77777777" w:rsidR="00232485" w:rsidRPr="00232485" w:rsidRDefault="00232485" w:rsidP="00E222B8">
            <w:pPr>
              <w:pStyle w:val="19"/>
              <w:numPr>
                <w:ilvl w:val="0"/>
                <w:numId w:val="186"/>
              </w:numPr>
              <w:tabs>
                <w:tab w:val="left" w:pos="105"/>
                <w:tab w:val="left" w:pos="420"/>
              </w:tabs>
              <w:spacing w:line="240" w:lineRule="exact"/>
              <w:ind w:leftChars="0" w:left="840" w:firstLineChars="0"/>
              <w:rPr>
                <w:rFonts w:ascii="HG丸ｺﾞｼｯｸM-PRO" w:eastAsia="HG丸ｺﾞｼｯｸM-PRO" w:hAnsi="HG丸ｺﾞｼｯｸM-PRO" w:cs="ＭＳ明朝"/>
                <w:color w:val="000000"/>
                <w:sz w:val="21"/>
              </w:rPr>
            </w:pPr>
            <w:r w:rsidRPr="00232485">
              <w:rPr>
                <w:rFonts w:ascii="HG丸ｺﾞｼｯｸM-PRO" w:eastAsia="HG丸ｺﾞｼｯｸM-PRO" w:hAnsi="HG丸ｺﾞｼｯｸM-PRO" w:cs="ＭＳ明朝"/>
                <w:color w:val="000000"/>
                <w:sz w:val="21"/>
              </w:rPr>
              <w:t xml:space="preserve"> </w:t>
            </w:r>
            <w:r w:rsidRPr="00232485">
              <w:rPr>
                <w:rFonts w:ascii="HG丸ｺﾞｼｯｸM-PRO" w:eastAsia="HG丸ｺﾞｼｯｸM-PRO" w:hAnsi="HG丸ｺﾞｼｯｸM-PRO" w:cs="ＭＳ明朝" w:hint="eastAsia"/>
                <w:color w:val="000000"/>
                <w:sz w:val="21"/>
              </w:rPr>
              <w:t>点検口、維持管理の広さを十分に確保すること。</w:t>
            </w:r>
          </w:p>
          <w:p w14:paraId="2960C5B6" w14:textId="77777777" w:rsidR="00C4617B" w:rsidRPr="006E1843" w:rsidRDefault="00C4617B" w:rsidP="00232485">
            <w:pPr>
              <w:pStyle w:val="1f"/>
              <w:spacing w:line="240" w:lineRule="exact"/>
              <w:ind w:left="105" w:firstLine="220"/>
            </w:pPr>
          </w:p>
        </w:tc>
        <w:tc>
          <w:tcPr>
            <w:tcW w:w="9462" w:type="dxa"/>
            <w:shd w:val="clear" w:color="auto" w:fill="auto"/>
          </w:tcPr>
          <w:p w14:paraId="008D9623"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52C566F9"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26135CA6" w14:textId="77777777" w:rsidTr="006E1843">
        <w:trPr>
          <w:trHeight w:val="352"/>
        </w:trPr>
        <w:tc>
          <w:tcPr>
            <w:tcW w:w="10455" w:type="dxa"/>
            <w:shd w:val="clear" w:color="auto" w:fill="auto"/>
          </w:tcPr>
          <w:p w14:paraId="0C1F548A" w14:textId="77777777" w:rsidR="00232485" w:rsidRPr="00232485" w:rsidRDefault="00232485" w:rsidP="00E222B8">
            <w:pPr>
              <w:pStyle w:val="1e"/>
              <w:numPr>
                <w:ilvl w:val="3"/>
                <w:numId w:val="211"/>
              </w:numPr>
              <w:tabs>
                <w:tab w:val="num" w:pos="360"/>
              </w:tabs>
              <w:spacing w:line="240" w:lineRule="exact"/>
              <w:ind w:left="420" w:hanging="420"/>
              <w:rPr>
                <w:color w:val="000000"/>
                <w:sz w:val="21"/>
                <w:szCs w:val="21"/>
              </w:rPr>
            </w:pPr>
            <w:r w:rsidRPr="00232485">
              <w:rPr>
                <w:rFonts w:hint="eastAsia"/>
                <w:color w:val="000000"/>
                <w:sz w:val="21"/>
                <w:szCs w:val="21"/>
              </w:rPr>
              <w:t>砂循環装置</w:t>
            </w:r>
          </w:p>
          <w:p w14:paraId="28FAFA5E"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不燃物排出装置から排出された流動砂を再びガス化炉に戻す装置であり、砂分級装置・砂貯留槽・砂循環エレベーター・砂供給装置等から構成されるものである。なお、本設備は１炉１系列の構成とすること。</w:t>
            </w:r>
          </w:p>
          <w:p w14:paraId="3F639F85"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砂分級装置</w:t>
            </w:r>
          </w:p>
          <w:p w14:paraId="6BEB9412" w14:textId="77777777" w:rsidR="00232485" w:rsidRPr="00232485" w:rsidRDefault="00232485" w:rsidP="00232485">
            <w:pPr>
              <w:pStyle w:val="1d"/>
              <w:spacing w:line="240" w:lineRule="exact"/>
              <w:ind w:left="315" w:firstLine="210"/>
              <w:rPr>
                <w:rFonts w:ascii="HG丸ｺﾞｼｯｸM-PRO" w:hAnsi="HG丸ｺﾞｼｯｸM-PRO"/>
                <w:color w:val="000000"/>
                <w:sz w:val="21"/>
                <w:szCs w:val="21"/>
              </w:rPr>
            </w:pPr>
            <w:r w:rsidRPr="00232485">
              <w:rPr>
                <w:rFonts w:ascii="HG丸ｺﾞｼｯｸM-PRO" w:hAnsi="HG丸ｺﾞｼｯｸM-PRO" w:hint="eastAsia"/>
                <w:color w:val="000000"/>
                <w:sz w:val="21"/>
                <w:szCs w:val="21"/>
              </w:rPr>
              <w:t>本装置は、砂中の不燃物を除去するため設置する。</w:t>
            </w:r>
          </w:p>
          <w:p w14:paraId="479C5FD0" w14:textId="77777777" w:rsidR="00232485" w:rsidRPr="00232485" w:rsidRDefault="00232485" w:rsidP="00E222B8">
            <w:pPr>
              <w:pStyle w:val="19"/>
              <w:numPr>
                <w:ilvl w:val="0"/>
                <w:numId w:val="187"/>
              </w:numPr>
              <w:tabs>
                <w:tab w:val="left" w:pos="105"/>
                <w:tab w:val="left" w:pos="420"/>
              </w:tabs>
              <w:spacing w:line="240" w:lineRule="exact"/>
              <w:ind w:leftChars="0" w:firstLineChars="0"/>
              <w:rPr>
                <w:rFonts w:ascii="HG丸ｺﾞｼｯｸM-PRO" w:eastAsia="HG丸ｺﾞｼｯｸM-PRO" w:hAnsi="HG丸ｺﾞｼｯｸM-PRO" w:cs="ＭＳ明朝"/>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形式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55149058" w14:textId="77777777" w:rsidR="00232485" w:rsidRPr="00232485" w:rsidRDefault="00232485" w:rsidP="00E222B8">
            <w:pPr>
              <w:pStyle w:val="19"/>
              <w:numPr>
                <w:ilvl w:val="0"/>
                <w:numId w:val="187"/>
              </w:numPr>
              <w:tabs>
                <w:tab w:val="left" w:pos="105"/>
                <w:tab w:val="left" w:pos="420"/>
              </w:tabs>
              <w:spacing w:line="240" w:lineRule="exact"/>
              <w:ind w:leftChars="0" w:left="840" w:firstLineChars="0"/>
              <w:rPr>
                <w:rFonts w:ascii="HG丸ｺﾞｼｯｸM-PRO" w:eastAsia="HG丸ｺﾞｼｯｸM-PRO" w:hAnsi="HG丸ｺﾞｼｯｸM-PRO" w:cs="ＭＳ明朝"/>
                <w:color w:val="000000"/>
                <w:sz w:val="21"/>
              </w:rPr>
            </w:pPr>
            <w:r w:rsidRPr="00232485">
              <w:rPr>
                <w:rFonts w:ascii="HG丸ｺﾞｼｯｸM-PRO" w:eastAsia="HG丸ｺﾞｼｯｸM-PRO" w:hAnsi="HG丸ｺﾞｼｯｸM-PRO" w:cs="ＭＳ明朝"/>
                <w:bCs w:val="0"/>
                <w:color w:val="000000"/>
                <w:sz w:val="21"/>
              </w:rPr>
              <w:t xml:space="preserve"> </w:t>
            </w:r>
            <w:r w:rsidRPr="00232485">
              <w:rPr>
                <w:rFonts w:ascii="HG丸ｺﾞｼｯｸM-PRO" w:eastAsia="HG丸ｺﾞｼｯｸM-PRO" w:hAnsi="HG丸ｺﾞｼｯｸM-PRO" w:cs="ＭＳ明朝" w:hint="eastAsia"/>
                <w:bCs w:val="0"/>
                <w:color w:val="000000"/>
                <w:sz w:val="21"/>
              </w:rPr>
              <w:t>数量</w:t>
            </w:r>
            <w:r w:rsidRPr="00232485">
              <w:rPr>
                <w:rFonts w:ascii="HG丸ｺﾞｼｯｸM-PRO" w:eastAsia="HG丸ｺﾞｼｯｸM-PRO" w:hAnsi="HG丸ｺﾞｼｯｸM-PRO" w:cs="ＭＳ明朝"/>
                <w:bCs w:val="0"/>
                <w:color w:val="000000"/>
                <w:sz w:val="21"/>
              </w:rPr>
              <w:t xml:space="preserve"> </w:t>
            </w:r>
            <w:r w:rsidRPr="00232485">
              <w:rPr>
                <w:rFonts w:ascii="HG丸ｺﾞｼｯｸM-PRO" w:eastAsia="HG丸ｺﾞｼｯｸM-PRO" w:hAnsi="HG丸ｺﾞｼｯｸM-PRO" w:cs="ＭＳ明朝"/>
                <w:bCs w:val="0"/>
                <w:color w:val="000000"/>
                <w:sz w:val="21"/>
              </w:rPr>
              <w:tab/>
            </w:r>
            <w:r w:rsidRPr="00232485">
              <w:rPr>
                <w:rFonts w:ascii="HG丸ｺﾞｼｯｸM-PRO" w:eastAsia="HG丸ｺﾞｼｯｸM-PRO" w:hAnsi="HG丸ｺﾞｼｯｸM-PRO" w:cs="ＭＳ明朝"/>
                <w:bCs w:val="0"/>
                <w:color w:val="000000"/>
                <w:sz w:val="21"/>
              </w:rPr>
              <w:tab/>
              <w:t>[</w:t>
            </w:r>
            <w:r w:rsidRPr="00232485">
              <w:rPr>
                <w:rFonts w:ascii="HG丸ｺﾞｼｯｸM-PRO" w:eastAsia="HG丸ｺﾞｼｯｸM-PRO" w:hAnsi="HG丸ｺﾞｼｯｸM-PRO" w:cs="ＭＳ明朝" w:hint="eastAsia"/>
                <w:bCs w:val="0"/>
                <w:color w:val="000000"/>
                <w:sz w:val="21"/>
              </w:rPr>
              <w:t>２</w:t>
            </w:r>
            <w:r w:rsidRPr="00232485">
              <w:rPr>
                <w:rFonts w:ascii="HG丸ｺﾞｼｯｸM-PRO" w:eastAsia="HG丸ｺﾞｼｯｸM-PRO" w:hAnsi="HG丸ｺﾞｼｯｸM-PRO" w:cs="ＭＳ明朝"/>
                <w:bCs w:val="0"/>
                <w:color w:val="000000"/>
                <w:sz w:val="21"/>
              </w:rPr>
              <w:t>]</w:t>
            </w:r>
            <w:r w:rsidRPr="00232485">
              <w:rPr>
                <w:rFonts w:ascii="HG丸ｺﾞｼｯｸM-PRO" w:eastAsia="HG丸ｺﾞｼｯｸM-PRO" w:hAnsi="HG丸ｺﾞｼｯｸM-PRO" w:cs="ＭＳ明朝" w:hint="eastAsia"/>
                <w:bCs w:val="0"/>
                <w:color w:val="000000"/>
                <w:sz w:val="21"/>
              </w:rPr>
              <w:t>基（１基１炉）</w:t>
            </w:r>
          </w:p>
          <w:p w14:paraId="10F25B62" w14:textId="77777777" w:rsidR="00232485" w:rsidRPr="00232485" w:rsidRDefault="00232485" w:rsidP="00E222B8">
            <w:pPr>
              <w:pStyle w:val="19"/>
              <w:numPr>
                <w:ilvl w:val="0"/>
                <w:numId w:val="187"/>
              </w:numPr>
              <w:tabs>
                <w:tab w:val="left" w:pos="105"/>
                <w:tab w:val="left" w:pos="420"/>
              </w:tabs>
              <w:spacing w:line="240" w:lineRule="exact"/>
              <w:ind w:leftChars="0" w:left="840" w:firstLineChars="0"/>
              <w:rPr>
                <w:rFonts w:ascii="HG丸ｺﾞｼｯｸM-PRO" w:eastAsia="HG丸ｺﾞｼｯｸM-PRO" w:hAnsi="HG丸ｺﾞｼｯｸM-PRO" w:cs="ＭＳ明朝"/>
                <w:color w:val="000000"/>
                <w:sz w:val="21"/>
              </w:rPr>
            </w:pPr>
            <w:r w:rsidRPr="00232485">
              <w:rPr>
                <w:rFonts w:ascii="HG丸ｺﾞｼｯｸM-PRO" w:eastAsia="HG丸ｺﾞｼｯｸM-PRO" w:hAnsi="HG丸ｺﾞｼｯｸM-PRO" w:cs="ＭＳ明朝"/>
                <w:color w:val="000000"/>
                <w:sz w:val="21"/>
              </w:rPr>
              <w:t xml:space="preserve"> </w:t>
            </w:r>
            <w:r w:rsidRPr="00232485">
              <w:rPr>
                <w:rFonts w:ascii="HG丸ｺﾞｼｯｸM-PRO" w:eastAsia="HG丸ｺﾞｼｯｸM-PRO" w:hAnsi="HG丸ｺﾞｼｯｸM-PRO" w:cs="ＭＳ明朝" w:hint="eastAsia"/>
                <w:color w:val="000000"/>
                <w:sz w:val="21"/>
              </w:rPr>
              <w:t>主要項目（１基につき）</w:t>
            </w:r>
          </w:p>
          <w:p w14:paraId="3CA88928" w14:textId="77777777" w:rsidR="00232485" w:rsidRPr="00232485" w:rsidRDefault="00232485" w:rsidP="00E222B8">
            <w:pPr>
              <w:pStyle w:val="a"/>
              <w:numPr>
                <w:ilvl w:val="0"/>
                <w:numId w:val="188"/>
              </w:numPr>
              <w:spacing w:line="240" w:lineRule="exact"/>
              <w:ind w:left="1044"/>
              <w:rPr>
                <w:rFonts w:ascii="HG丸ｺﾞｼｯｸM-PRO" w:hAnsi="HG丸ｺﾞｼｯｸM-PRO"/>
                <w:color w:val="000000"/>
                <w:sz w:val="21"/>
              </w:rPr>
            </w:pPr>
            <w:r w:rsidRPr="00232485">
              <w:rPr>
                <w:rFonts w:ascii="HG丸ｺﾞｼｯｸM-PRO" w:hAnsi="HG丸ｺﾞｼｯｸM-PRO" w:hint="eastAsia"/>
                <w:color w:val="000000"/>
                <w:kern w:val="0"/>
                <w:sz w:val="21"/>
              </w:rPr>
              <w:t>能力</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r w:rsidRPr="00232485">
              <w:rPr>
                <w:rFonts w:ascii="HG丸ｺﾞｼｯｸM-PRO" w:hAnsi="HG丸ｺﾞｼｯｸM-PRO"/>
                <w:color w:val="000000"/>
                <w:sz w:val="21"/>
              </w:rPr>
              <w:t>kg/h</w:t>
            </w:r>
          </w:p>
          <w:p w14:paraId="28A2931B"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kern w:val="0"/>
                <w:sz w:val="21"/>
              </w:rPr>
              <w:t>構造</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7FF248E6" w14:textId="77777777" w:rsidR="00232485" w:rsidRPr="00232485" w:rsidRDefault="00232485" w:rsidP="00232485">
            <w:pPr>
              <w:pStyle w:val="a"/>
              <w:spacing w:line="240" w:lineRule="exact"/>
              <w:ind w:left="850" w:hanging="220"/>
              <w:rPr>
                <w:rFonts w:ascii="HG丸ｺﾞｼｯｸM-PRO" w:hAnsi="HG丸ｺﾞｼｯｸM-PRO"/>
                <w:sz w:val="21"/>
              </w:rPr>
            </w:pPr>
            <w:r w:rsidRPr="00232485">
              <w:rPr>
                <w:rFonts w:ascii="HG丸ｺﾞｼｯｸM-PRO" w:hAnsi="HG丸ｺﾞｼｯｸM-PRO" w:hint="eastAsia"/>
                <w:color w:val="000000"/>
                <w:kern w:val="0"/>
                <w:sz w:val="21"/>
              </w:rPr>
              <w:t>電動機</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]V</w:t>
            </w:r>
            <w:r w:rsidRPr="00232485">
              <w:rPr>
                <w:rFonts w:ascii="HG丸ｺﾞｼｯｸM-PRO" w:hAnsi="HG丸ｺﾞｼｯｸM-PRO" w:hint="eastAsia"/>
                <w:color w:val="000000"/>
                <w:sz w:val="21"/>
              </w:rPr>
              <w:t>×</w:t>
            </w:r>
            <w:r w:rsidRPr="00232485">
              <w:rPr>
                <w:rFonts w:ascii="HG丸ｺﾞｼｯｸM-PRO" w:hAnsi="HG丸ｺﾞｼｯｸM-PRO"/>
                <w:color w:val="000000"/>
                <w:sz w:val="21"/>
              </w:rPr>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]P</w:t>
            </w:r>
            <w:r w:rsidRPr="00232485">
              <w:rPr>
                <w:rFonts w:ascii="HG丸ｺﾞｼｯｸM-PRO" w:hAnsi="HG丸ｺﾞｼｯｸM-PRO" w:hint="eastAsia"/>
                <w:color w:val="000000"/>
                <w:sz w:val="21"/>
              </w:rPr>
              <w:t>×</w:t>
            </w:r>
            <w:r w:rsidRPr="00232485">
              <w:rPr>
                <w:rFonts w:ascii="HG丸ｺﾞｼｯｸM-PRO" w:hAnsi="HG丸ｺﾞｼｯｸM-PRO"/>
                <w:color w:val="000000"/>
                <w:sz w:val="21"/>
              </w:rPr>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]kW</w:t>
            </w:r>
          </w:p>
          <w:p w14:paraId="0CE39472" w14:textId="77777777" w:rsidR="00232485" w:rsidRPr="00232485" w:rsidRDefault="00232485" w:rsidP="00232485">
            <w:pPr>
              <w:pStyle w:val="a"/>
              <w:spacing w:line="240" w:lineRule="exact"/>
              <w:ind w:left="850" w:hanging="220"/>
              <w:rPr>
                <w:rFonts w:ascii="HG丸ｺﾞｼｯｸM-PRO" w:hAnsi="HG丸ｺﾞｼｯｸM-PRO"/>
                <w:sz w:val="21"/>
              </w:rPr>
            </w:pPr>
            <w:r w:rsidRPr="00232485">
              <w:rPr>
                <w:rFonts w:ascii="HG丸ｺﾞｼｯｸM-PRO" w:hAnsi="HG丸ｺﾞｼｯｸM-PRO"/>
                <w:sz w:val="21"/>
              </w:rPr>
              <w:t xml:space="preserve"> </w:t>
            </w:r>
            <w:r w:rsidRPr="00232485">
              <w:rPr>
                <w:rFonts w:ascii="HG丸ｺﾞｼｯｸM-PRO" w:hAnsi="HG丸ｺﾞｼｯｸM-PRO" w:hint="eastAsia"/>
                <w:sz w:val="21"/>
              </w:rPr>
              <w:t>付属機器</w:t>
            </w:r>
            <w:r w:rsidRPr="00232485">
              <w:rPr>
                <w:rFonts w:ascii="HG丸ｺﾞｼｯｸM-PRO" w:hAnsi="HG丸ｺﾞｼｯｸM-PRO"/>
                <w:sz w:val="21"/>
              </w:rPr>
              <w:t xml:space="preserve"> </w:t>
            </w:r>
            <w:r w:rsidRPr="00232485">
              <w:rPr>
                <w:rFonts w:ascii="HG丸ｺﾞｼｯｸM-PRO" w:hAnsi="HG丸ｺﾞｼｯｸM-PRO"/>
                <w:sz w:val="21"/>
              </w:rPr>
              <w:tab/>
            </w:r>
            <w:r w:rsidRPr="00232485">
              <w:rPr>
                <w:rFonts w:ascii="HG丸ｺﾞｼｯｸM-PRO" w:hAnsi="HG丸ｺﾞｼｯｸM-PRO"/>
                <w:sz w:val="21"/>
              </w:rPr>
              <w:tab/>
              <w:t>[</w:t>
            </w:r>
            <w:r w:rsidRPr="00232485">
              <w:rPr>
                <w:rFonts w:ascii="HG丸ｺﾞｼｯｸM-PRO" w:hAnsi="HG丸ｺﾞｼｯｸM-PRO" w:hint="eastAsia"/>
                <w:sz w:val="21"/>
              </w:rPr>
              <w:t>点検口、清掃口等、その他必要設備一式</w:t>
            </w:r>
            <w:r w:rsidRPr="00232485">
              <w:rPr>
                <w:rFonts w:ascii="HG丸ｺﾞｼｯｸM-PRO" w:hAnsi="HG丸ｺﾞｼｯｸM-PRO"/>
                <w:sz w:val="21"/>
              </w:rPr>
              <w:t>]</w:t>
            </w:r>
          </w:p>
          <w:p w14:paraId="11C29AAE" w14:textId="77777777" w:rsidR="00232485" w:rsidRPr="00232485" w:rsidRDefault="00232485" w:rsidP="00232485">
            <w:pPr>
              <w:pStyle w:val="1f5"/>
              <w:spacing w:line="240" w:lineRule="exact"/>
              <w:ind w:left="420"/>
              <w:rPr>
                <w:rFonts w:ascii="HG丸ｺﾞｼｯｸM-PRO" w:hAnsi="HG丸ｺﾞｼｯｸM-PRO"/>
                <w:color w:val="000000"/>
                <w:sz w:val="21"/>
              </w:rPr>
            </w:pPr>
            <w:r w:rsidRPr="00232485">
              <w:rPr>
                <w:rFonts w:ascii="HG丸ｺﾞｼｯｸM-PRO" w:hAnsi="HG丸ｺﾞｼｯｸM-PRO" w:hint="eastAsia"/>
                <w:color w:val="000000"/>
                <w:sz w:val="21"/>
              </w:rPr>
              <w:t>(4)</w:t>
            </w: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特記事項</w:t>
            </w:r>
          </w:p>
          <w:p w14:paraId="71B4C0B4" w14:textId="77777777" w:rsidR="00232485" w:rsidRPr="00232485" w:rsidRDefault="00232485" w:rsidP="00E222B8">
            <w:pPr>
              <w:pStyle w:val="a"/>
              <w:numPr>
                <w:ilvl w:val="0"/>
                <w:numId w:val="189"/>
              </w:numPr>
              <w:spacing w:line="240" w:lineRule="exact"/>
              <w:ind w:left="1044"/>
              <w:rPr>
                <w:rFonts w:ascii="HG丸ｺﾞｼｯｸM-PRO" w:hAnsi="HG丸ｺﾞｼｯｸM-PRO"/>
                <w:color w:val="000000"/>
                <w:sz w:val="21"/>
              </w:rPr>
            </w:pPr>
            <w:r w:rsidRPr="00232485">
              <w:rPr>
                <w:rFonts w:ascii="HG丸ｺﾞｼｯｸM-PRO" w:hAnsi="HG丸ｺﾞｼｯｸM-PRO" w:hint="eastAsia"/>
                <w:color w:val="000000"/>
                <w:sz w:val="21"/>
              </w:rPr>
              <w:t>詰まり、引掛かり、こぼれ等が生じないように十分に考慮したものとすること。</w:t>
            </w:r>
          </w:p>
          <w:p w14:paraId="3E519BC6"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sz w:val="21"/>
              </w:rPr>
              <w:t>装置を構成する部材は耐摩耗性に優れたものを使用すること。</w:t>
            </w:r>
          </w:p>
          <w:p w14:paraId="5BD1C170"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砂貯留槽</w:t>
            </w:r>
          </w:p>
          <w:p w14:paraId="18F6BC9B" w14:textId="77777777" w:rsidR="00232485" w:rsidRPr="00232485" w:rsidRDefault="00232485" w:rsidP="00232485">
            <w:pPr>
              <w:pStyle w:val="1d"/>
              <w:spacing w:line="240" w:lineRule="exact"/>
              <w:ind w:left="315" w:firstLine="210"/>
              <w:rPr>
                <w:rFonts w:ascii="HG丸ｺﾞｼｯｸM-PRO" w:hAnsi="HG丸ｺﾞｼｯｸM-PRO"/>
                <w:color w:val="000000"/>
                <w:sz w:val="21"/>
                <w:szCs w:val="21"/>
              </w:rPr>
            </w:pPr>
            <w:r w:rsidRPr="00232485">
              <w:rPr>
                <w:rFonts w:ascii="HG丸ｺﾞｼｯｸM-PRO" w:hAnsi="HG丸ｺﾞｼｯｸM-PRO" w:hint="eastAsia"/>
                <w:color w:val="000000"/>
                <w:sz w:val="21"/>
                <w:szCs w:val="21"/>
              </w:rPr>
              <w:t>本装置は、流動砂に使用する砂を、一時貯留するために設置するものである。</w:t>
            </w:r>
          </w:p>
          <w:p w14:paraId="4CAE54C2" w14:textId="77777777" w:rsidR="00232485" w:rsidRPr="00232485" w:rsidRDefault="00232485" w:rsidP="00E222B8">
            <w:pPr>
              <w:pStyle w:val="19"/>
              <w:numPr>
                <w:ilvl w:val="0"/>
                <w:numId w:val="190"/>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形式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56F67722" w14:textId="77777777" w:rsidR="00232485" w:rsidRPr="00232485" w:rsidRDefault="00232485" w:rsidP="00E222B8">
            <w:pPr>
              <w:pStyle w:val="19"/>
              <w:numPr>
                <w:ilvl w:val="0"/>
                <w:numId w:val="190"/>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数量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２</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基（１基１炉）</w:t>
            </w:r>
          </w:p>
          <w:p w14:paraId="48453954" w14:textId="77777777" w:rsidR="00232485" w:rsidRPr="00232485" w:rsidRDefault="00232485" w:rsidP="00E222B8">
            <w:pPr>
              <w:pStyle w:val="19"/>
              <w:numPr>
                <w:ilvl w:val="0"/>
                <w:numId w:val="190"/>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主要項目（１基につき）</w:t>
            </w:r>
          </w:p>
          <w:p w14:paraId="22B52D86" w14:textId="77777777" w:rsidR="00232485" w:rsidRPr="00232485" w:rsidRDefault="00232485" w:rsidP="00E222B8">
            <w:pPr>
              <w:pStyle w:val="a"/>
              <w:numPr>
                <w:ilvl w:val="0"/>
                <w:numId w:val="191"/>
              </w:numPr>
              <w:spacing w:line="240" w:lineRule="exact"/>
              <w:ind w:left="1044"/>
              <w:rPr>
                <w:rFonts w:ascii="HG丸ｺﾞｼｯｸM-PRO" w:hAnsi="HG丸ｺﾞｼｯｸM-PRO"/>
                <w:color w:val="000000"/>
                <w:sz w:val="21"/>
              </w:rPr>
            </w:pPr>
            <w:r w:rsidRPr="00232485">
              <w:rPr>
                <w:rFonts w:ascii="HG丸ｺﾞｼｯｸM-PRO" w:hAnsi="HG丸ｺﾞｼｯｸM-PRO" w:hint="eastAsia"/>
                <w:color w:val="000000"/>
                <w:sz w:val="21"/>
              </w:rPr>
              <w:t>容量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r w:rsidRPr="00232485">
              <w:rPr>
                <w:rFonts w:ascii="HG丸ｺﾞｼｯｸM-PRO" w:hAnsi="HG丸ｺﾞｼｯｸM-PRO" w:cs="Segoe UI Symbol" w:hint="eastAsia"/>
                <w:color w:val="000000"/>
                <w:sz w:val="21"/>
              </w:rPr>
              <w:t>m</w:t>
            </w:r>
            <w:r w:rsidRPr="00232485">
              <w:rPr>
                <w:rFonts w:ascii="HG丸ｺﾞｼｯｸM-PRO" w:hAnsi="HG丸ｺﾞｼｯｸM-PRO" w:cs="Segoe UI Symbol"/>
                <w:color w:val="000000"/>
                <w:sz w:val="21"/>
                <w:vertAlign w:val="superscript"/>
              </w:rPr>
              <w:t>3</w:t>
            </w:r>
          </w:p>
          <w:p w14:paraId="1BA037A3"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sz w:val="21"/>
              </w:rPr>
              <w:t>構造</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w:t>
            </w:r>
          </w:p>
          <w:p w14:paraId="6C832667"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付属機器</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点検・清掃口、その他設備一式</w:t>
            </w:r>
            <w:r w:rsidRPr="00232485">
              <w:rPr>
                <w:rFonts w:ascii="HG丸ｺﾞｼｯｸM-PRO" w:hAnsi="HG丸ｺﾞｼｯｸM-PRO"/>
                <w:color w:val="000000"/>
                <w:sz w:val="21"/>
              </w:rPr>
              <w:t>]</w:t>
            </w:r>
          </w:p>
          <w:p w14:paraId="7E65347A" w14:textId="77777777" w:rsidR="00232485" w:rsidRPr="00232485" w:rsidRDefault="00232485" w:rsidP="00232485">
            <w:pPr>
              <w:pStyle w:val="1f5"/>
              <w:spacing w:line="240" w:lineRule="exact"/>
              <w:ind w:left="420"/>
              <w:rPr>
                <w:rFonts w:ascii="HG丸ｺﾞｼｯｸM-PRO" w:hAnsi="HG丸ｺﾞｼｯｸM-PRO" w:cs="ＭＳゴシック"/>
                <w:color w:val="000000"/>
                <w:sz w:val="21"/>
              </w:rPr>
            </w:pPr>
            <w:r w:rsidRPr="00232485">
              <w:rPr>
                <w:rFonts w:ascii="HG丸ｺﾞｼｯｸM-PRO" w:hAnsi="HG丸ｺﾞｼｯｸM-PRO" w:cs="ＭＳゴシック" w:hint="eastAsia"/>
                <w:color w:val="000000"/>
                <w:sz w:val="21"/>
              </w:rPr>
              <w:t>(4)</w:t>
            </w:r>
            <w:r w:rsidRPr="00232485">
              <w:rPr>
                <w:rFonts w:ascii="HG丸ｺﾞｼｯｸM-PRO" w:hAnsi="HG丸ｺﾞｼｯｸM-PRO" w:cs="ＭＳゴシック"/>
                <w:color w:val="000000"/>
                <w:sz w:val="21"/>
              </w:rPr>
              <w:t xml:space="preserve"> </w:t>
            </w:r>
            <w:r w:rsidRPr="00232485">
              <w:rPr>
                <w:rFonts w:ascii="HG丸ｺﾞｼｯｸM-PRO" w:hAnsi="HG丸ｺﾞｼｯｸM-PRO" w:cs="ＭＳゴシック" w:hint="eastAsia"/>
                <w:color w:val="000000"/>
                <w:sz w:val="21"/>
              </w:rPr>
              <w:t>特記事項</w:t>
            </w:r>
          </w:p>
          <w:p w14:paraId="0B9B1E4A" w14:textId="77777777" w:rsidR="00232485" w:rsidRPr="00232485" w:rsidRDefault="00232485" w:rsidP="00E222B8">
            <w:pPr>
              <w:pStyle w:val="a"/>
              <w:numPr>
                <w:ilvl w:val="0"/>
                <w:numId w:val="192"/>
              </w:numPr>
              <w:spacing w:line="240" w:lineRule="exact"/>
              <w:ind w:left="1044"/>
              <w:rPr>
                <w:rFonts w:ascii="HG丸ｺﾞｼｯｸM-PRO" w:hAnsi="HG丸ｺﾞｼｯｸM-PRO"/>
                <w:color w:val="000000"/>
                <w:sz w:val="21"/>
              </w:rPr>
            </w:pPr>
            <w:r w:rsidRPr="00232485">
              <w:rPr>
                <w:rFonts w:ascii="HG丸ｺﾞｼｯｸM-PRO" w:hAnsi="HG丸ｺﾞｼｯｸM-PRO" w:hint="eastAsia"/>
                <w:color w:val="000000"/>
                <w:sz w:val="21"/>
              </w:rPr>
              <w:t>容量は、２炉分とし、余裕と密閉性を持たせ、付近に粉じん等が飛散しないように、十分考慮したものとすること。</w:t>
            </w:r>
          </w:p>
          <w:p w14:paraId="58E5BAFF"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sz w:val="21"/>
              </w:rPr>
              <w:t>砂の排出口を設けること。</w:t>
            </w:r>
          </w:p>
          <w:p w14:paraId="0043B8BC"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砂循環エレベーター</w:t>
            </w:r>
          </w:p>
          <w:p w14:paraId="4112AD95" w14:textId="77777777" w:rsidR="00232485" w:rsidRPr="00232485" w:rsidRDefault="00232485" w:rsidP="00232485">
            <w:pPr>
              <w:pStyle w:val="1d"/>
              <w:spacing w:line="240" w:lineRule="exact"/>
              <w:ind w:left="315" w:firstLine="210"/>
              <w:rPr>
                <w:rFonts w:ascii="HG丸ｺﾞｼｯｸM-PRO" w:hAnsi="HG丸ｺﾞｼｯｸM-PRO"/>
                <w:color w:val="000000"/>
                <w:sz w:val="21"/>
                <w:szCs w:val="21"/>
              </w:rPr>
            </w:pPr>
            <w:r w:rsidRPr="00232485">
              <w:rPr>
                <w:rFonts w:ascii="HG丸ｺﾞｼｯｸM-PRO" w:hAnsi="HG丸ｺﾞｼｯｸM-PRO" w:hint="eastAsia"/>
                <w:color w:val="000000"/>
                <w:sz w:val="21"/>
                <w:szCs w:val="21"/>
              </w:rPr>
              <w:t>本装置は、流動砂として使用する砂を、ガス化炉へ循環させるために設置するものである。</w:t>
            </w:r>
          </w:p>
          <w:p w14:paraId="049A0A32" w14:textId="77777777" w:rsidR="00232485" w:rsidRPr="00232485" w:rsidRDefault="00232485" w:rsidP="00E222B8">
            <w:pPr>
              <w:pStyle w:val="19"/>
              <w:numPr>
                <w:ilvl w:val="0"/>
                <w:numId w:val="193"/>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形式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2485D298" w14:textId="77777777" w:rsidR="00232485" w:rsidRPr="00232485" w:rsidRDefault="00232485" w:rsidP="00E222B8">
            <w:pPr>
              <w:pStyle w:val="19"/>
              <w:numPr>
                <w:ilvl w:val="0"/>
                <w:numId w:val="193"/>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数量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２</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基（１基１炉）</w:t>
            </w:r>
          </w:p>
          <w:p w14:paraId="3CECCE10" w14:textId="77777777" w:rsidR="00232485" w:rsidRPr="00232485" w:rsidRDefault="00232485" w:rsidP="00E222B8">
            <w:pPr>
              <w:pStyle w:val="19"/>
              <w:numPr>
                <w:ilvl w:val="0"/>
                <w:numId w:val="193"/>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主要項目（１基につき）</w:t>
            </w:r>
          </w:p>
          <w:p w14:paraId="63AA022B" w14:textId="77777777" w:rsidR="00232485" w:rsidRPr="00232485" w:rsidRDefault="00232485" w:rsidP="00E222B8">
            <w:pPr>
              <w:pStyle w:val="a"/>
              <w:numPr>
                <w:ilvl w:val="0"/>
                <w:numId w:val="194"/>
              </w:numPr>
              <w:spacing w:line="240" w:lineRule="exact"/>
              <w:ind w:left="1044"/>
              <w:rPr>
                <w:rFonts w:ascii="HG丸ｺﾞｼｯｸM-PRO" w:hAnsi="HG丸ｺﾞｼｯｸM-PRO"/>
                <w:color w:val="000000"/>
                <w:sz w:val="21"/>
              </w:rPr>
            </w:pPr>
            <w:r w:rsidRPr="00232485">
              <w:rPr>
                <w:rFonts w:ascii="HG丸ｺﾞｼｯｸM-PRO" w:hAnsi="HG丸ｺﾞｼｯｸM-PRO" w:hint="eastAsia"/>
                <w:color w:val="000000"/>
                <w:sz w:val="21"/>
              </w:rPr>
              <w:t>能力</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r w:rsidRPr="00232485">
              <w:rPr>
                <w:rFonts w:ascii="HG丸ｺﾞｼｯｸM-PRO" w:hAnsi="HG丸ｺﾞｼｯｸM-PRO"/>
                <w:color w:val="000000"/>
                <w:sz w:val="21"/>
              </w:rPr>
              <w:t>kg/h</w:t>
            </w:r>
          </w:p>
          <w:p w14:paraId="0C221AF8"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sz w:val="21"/>
              </w:rPr>
              <w:t>構造</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13714C6D"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sz w:val="21"/>
              </w:rPr>
              <w:t>電動機</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]V</w:t>
            </w:r>
            <w:r w:rsidRPr="00232485">
              <w:rPr>
                <w:rFonts w:ascii="HG丸ｺﾞｼｯｸM-PRO" w:hAnsi="HG丸ｺﾞｼｯｸM-PRO" w:hint="eastAsia"/>
                <w:color w:val="000000"/>
                <w:sz w:val="21"/>
              </w:rPr>
              <w:t>×</w:t>
            </w:r>
            <w:r w:rsidRPr="00232485">
              <w:rPr>
                <w:rFonts w:ascii="HG丸ｺﾞｼｯｸM-PRO" w:hAnsi="HG丸ｺﾞｼｯｸM-PRO"/>
                <w:color w:val="000000"/>
                <w:sz w:val="21"/>
              </w:rPr>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]P</w:t>
            </w:r>
            <w:r w:rsidRPr="00232485">
              <w:rPr>
                <w:rFonts w:ascii="HG丸ｺﾞｼｯｸM-PRO" w:hAnsi="HG丸ｺﾞｼｯｸM-PRO" w:hint="eastAsia"/>
                <w:color w:val="000000"/>
                <w:sz w:val="21"/>
              </w:rPr>
              <w:t>×</w:t>
            </w:r>
            <w:r w:rsidRPr="00232485">
              <w:rPr>
                <w:rFonts w:ascii="HG丸ｺﾞｼｯｸM-PRO" w:hAnsi="HG丸ｺﾞｼｯｸM-PRO"/>
                <w:color w:val="000000"/>
                <w:sz w:val="21"/>
              </w:rPr>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]kW</w:t>
            </w:r>
          </w:p>
          <w:p w14:paraId="7C8DAB24"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付属機器</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安全（防護）カバー、点検・清掃口等、その他必要設備一</w:t>
            </w:r>
          </w:p>
          <w:p w14:paraId="61EB7119" w14:textId="77777777" w:rsidR="00232485" w:rsidRPr="00232485" w:rsidRDefault="00232485" w:rsidP="00232485">
            <w:pPr>
              <w:pStyle w:val="1f5"/>
              <w:spacing w:line="240" w:lineRule="exact"/>
              <w:rPr>
                <w:rFonts w:ascii="HG丸ｺﾞｼｯｸM-PRO" w:hAnsi="HG丸ｺﾞｼｯｸM-PRO"/>
                <w:color w:val="000000"/>
                <w:sz w:val="21"/>
              </w:rPr>
            </w:pP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式]</w:t>
            </w:r>
          </w:p>
          <w:p w14:paraId="205EB103" w14:textId="77777777" w:rsidR="00232485" w:rsidRPr="00232485" w:rsidRDefault="00232485" w:rsidP="00232485">
            <w:pPr>
              <w:pStyle w:val="1f5"/>
              <w:spacing w:line="240" w:lineRule="exact"/>
              <w:ind w:left="420"/>
              <w:rPr>
                <w:rFonts w:ascii="HG丸ｺﾞｼｯｸM-PRO" w:hAnsi="HG丸ｺﾞｼｯｸM-PRO" w:cs="ＭＳゴシック"/>
                <w:color w:val="000000"/>
                <w:sz w:val="21"/>
              </w:rPr>
            </w:pPr>
            <w:r w:rsidRPr="00232485">
              <w:rPr>
                <w:rFonts w:ascii="HG丸ｺﾞｼｯｸM-PRO" w:hAnsi="HG丸ｺﾞｼｯｸM-PRO" w:cs="ＭＳゴシック" w:hint="eastAsia"/>
                <w:color w:val="000000"/>
                <w:sz w:val="21"/>
              </w:rPr>
              <w:t>(4)</w:t>
            </w:r>
            <w:r w:rsidRPr="00232485">
              <w:rPr>
                <w:rFonts w:ascii="HG丸ｺﾞｼｯｸM-PRO" w:hAnsi="HG丸ｺﾞｼｯｸM-PRO" w:cs="ＭＳゴシック"/>
                <w:color w:val="000000"/>
                <w:sz w:val="21"/>
              </w:rPr>
              <w:t xml:space="preserve"> </w:t>
            </w:r>
            <w:r w:rsidRPr="00232485">
              <w:rPr>
                <w:rFonts w:ascii="HG丸ｺﾞｼｯｸM-PRO" w:hAnsi="HG丸ｺﾞｼｯｸM-PRO" w:cs="ＭＳゴシック" w:hint="eastAsia"/>
                <w:color w:val="000000"/>
                <w:sz w:val="21"/>
              </w:rPr>
              <w:t>特記事項</w:t>
            </w:r>
          </w:p>
          <w:p w14:paraId="6BB98D43" w14:textId="77777777" w:rsidR="00232485" w:rsidRPr="00232485" w:rsidRDefault="00232485" w:rsidP="00E222B8">
            <w:pPr>
              <w:pStyle w:val="a"/>
              <w:numPr>
                <w:ilvl w:val="0"/>
                <w:numId w:val="195"/>
              </w:numPr>
              <w:spacing w:line="240" w:lineRule="exact"/>
              <w:ind w:left="1044"/>
              <w:rPr>
                <w:rFonts w:ascii="HG丸ｺﾞｼｯｸM-PRO" w:hAnsi="HG丸ｺﾞｼｯｸM-PRO"/>
                <w:color w:val="000000"/>
                <w:sz w:val="21"/>
              </w:rPr>
            </w:pPr>
            <w:r w:rsidRPr="00232485">
              <w:rPr>
                <w:rFonts w:ascii="HG丸ｺﾞｼｯｸM-PRO" w:hAnsi="HG丸ｺﾞｼｯｸM-PRO" w:hint="eastAsia"/>
                <w:color w:val="000000"/>
                <w:sz w:val="21"/>
              </w:rPr>
              <w:t>詰まり、引掛かり、こぼれ等が生じないように十分考慮したものとすること。</w:t>
            </w:r>
          </w:p>
          <w:p w14:paraId="486D46FD"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sz w:val="21"/>
              </w:rPr>
              <w:t>装置を構成する部材は耐摩耗性に優れたものを使用すること。</w:t>
            </w:r>
          </w:p>
          <w:p w14:paraId="2349374C"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砂供給装置</w:t>
            </w:r>
          </w:p>
          <w:p w14:paraId="4ADB1ADA" w14:textId="77777777" w:rsidR="00232485" w:rsidRPr="00232485" w:rsidRDefault="00232485" w:rsidP="00232485">
            <w:pPr>
              <w:pStyle w:val="1d"/>
              <w:spacing w:line="240" w:lineRule="exact"/>
              <w:ind w:left="315" w:firstLine="210"/>
              <w:rPr>
                <w:rFonts w:ascii="HG丸ｺﾞｼｯｸM-PRO" w:hAnsi="HG丸ｺﾞｼｯｸM-PRO"/>
                <w:color w:val="000000"/>
                <w:sz w:val="21"/>
                <w:szCs w:val="21"/>
              </w:rPr>
            </w:pPr>
            <w:r w:rsidRPr="00232485">
              <w:rPr>
                <w:rFonts w:ascii="HG丸ｺﾞｼｯｸM-PRO" w:hAnsi="HG丸ｺﾞｼｯｸM-PRO" w:hint="eastAsia"/>
                <w:color w:val="000000"/>
                <w:sz w:val="21"/>
                <w:szCs w:val="21"/>
              </w:rPr>
              <w:t>本装置は、砂循環エレベーターによりリフトした砂を、ガス化炉内へ供給するために設置するものである。</w:t>
            </w:r>
          </w:p>
          <w:p w14:paraId="52A1F888" w14:textId="77777777" w:rsidR="00232485" w:rsidRPr="00232485" w:rsidRDefault="00232485" w:rsidP="00E222B8">
            <w:pPr>
              <w:pStyle w:val="19"/>
              <w:numPr>
                <w:ilvl w:val="0"/>
                <w:numId w:val="198"/>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形式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2AC8635B" w14:textId="77777777" w:rsidR="00232485" w:rsidRPr="00232485" w:rsidRDefault="00232485" w:rsidP="00E222B8">
            <w:pPr>
              <w:pStyle w:val="19"/>
              <w:numPr>
                <w:ilvl w:val="0"/>
                <w:numId w:val="198"/>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数量</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２</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基（１基１炉）</w:t>
            </w:r>
          </w:p>
          <w:p w14:paraId="64986DC0" w14:textId="77777777" w:rsidR="00232485" w:rsidRPr="00232485" w:rsidRDefault="00232485" w:rsidP="00E222B8">
            <w:pPr>
              <w:pStyle w:val="19"/>
              <w:numPr>
                <w:ilvl w:val="0"/>
                <w:numId w:val="198"/>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主要項目（１基につき）</w:t>
            </w:r>
          </w:p>
          <w:p w14:paraId="46B75AD5" w14:textId="77777777" w:rsidR="00232485" w:rsidRPr="00232485" w:rsidRDefault="00232485" w:rsidP="00E222B8">
            <w:pPr>
              <w:pStyle w:val="a"/>
              <w:numPr>
                <w:ilvl w:val="0"/>
                <w:numId w:val="196"/>
              </w:numPr>
              <w:spacing w:line="240" w:lineRule="exact"/>
              <w:ind w:left="1049"/>
              <w:rPr>
                <w:rFonts w:ascii="HG丸ｺﾞｼｯｸM-PRO" w:hAnsi="HG丸ｺﾞｼｯｸM-PRO"/>
                <w:color w:val="000000"/>
                <w:sz w:val="21"/>
              </w:rPr>
            </w:pPr>
            <w:r w:rsidRPr="00232485">
              <w:rPr>
                <w:rFonts w:ascii="HG丸ｺﾞｼｯｸM-PRO" w:hAnsi="HG丸ｺﾞｼｯｸM-PRO" w:hint="eastAsia"/>
                <w:color w:val="000000"/>
                <w:sz w:val="21"/>
              </w:rPr>
              <w:t>能力</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r w:rsidRPr="00232485">
              <w:rPr>
                <w:rFonts w:ascii="HG丸ｺﾞｼｯｸM-PRO" w:hAnsi="HG丸ｺﾞｼｯｸM-PRO"/>
                <w:color w:val="000000"/>
                <w:sz w:val="21"/>
              </w:rPr>
              <w:t>kg/h</w:t>
            </w:r>
          </w:p>
          <w:p w14:paraId="03246F6E"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sz w:val="21"/>
              </w:rPr>
              <w:t>構造</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27D37E78"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sz w:val="21"/>
              </w:rPr>
              <w:t>電動機</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]V</w:t>
            </w:r>
            <w:r w:rsidRPr="00232485">
              <w:rPr>
                <w:rFonts w:ascii="HG丸ｺﾞｼｯｸM-PRO" w:hAnsi="HG丸ｺﾞｼｯｸM-PRO" w:hint="eastAsia"/>
                <w:color w:val="000000"/>
                <w:sz w:val="21"/>
              </w:rPr>
              <w:t>×</w:t>
            </w:r>
            <w:r w:rsidRPr="00232485">
              <w:rPr>
                <w:rFonts w:ascii="HG丸ｺﾞｼｯｸM-PRO" w:hAnsi="HG丸ｺﾞｼｯｸM-PRO"/>
                <w:color w:val="000000"/>
                <w:sz w:val="21"/>
              </w:rPr>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]P</w:t>
            </w:r>
            <w:r w:rsidRPr="00232485">
              <w:rPr>
                <w:rFonts w:ascii="HG丸ｺﾞｼｯｸM-PRO" w:hAnsi="HG丸ｺﾞｼｯｸM-PRO" w:hint="eastAsia"/>
                <w:color w:val="000000"/>
                <w:sz w:val="21"/>
              </w:rPr>
              <w:t>×</w:t>
            </w:r>
            <w:r w:rsidRPr="00232485">
              <w:rPr>
                <w:rFonts w:ascii="HG丸ｺﾞｼｯｸM-PRO" w:hAnsi="HG丸ｺﾞｼｯｸM-PRO"/>
                <w:color w:val="000000"/>
                <w:sz w:val="21"/>
              </w:rPr>
              <w:t>[</w:t>
            </w:r>
            <w:r w:rsidRPr="00232485">
              <w:rPr>
                <w:rFonts w:ascii="HG丸ｺﾞｼｯｸM-PRO" w:hAnsi="HG丸ｺﾞｼｯｸM-PRO" w:hint="eastAsia"/>
                <w:color w:val="000000"/>
                <w:sz w:val="21"/>
              </w:rPr>
              <w:t xml:space="preserve">　</w:t>
            </w:r>
            <w:r w:rsidRPr="00232485">
              <w:rPr>
                <w:rFonts w:ascii="HG丸ｺﾞｼｯｸM-PRO" w:hAnsi="HG丸ｺﾞｼｯｸM-PRO"/>
                <w:color w:val="000000"/>
                <w:sz w:val="21"/>
              </w:rPr>
              <w:t>]kW</w:t>
            </w:r>
          </w:p>
          <w:p w14:paraId="77A77B36"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sz w:val="21"/>
              </w:rPr>
              <w:t>付属機器</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t>[</w:t>
            </w:r>
            <w:r w:rsidRPr="00232485">
              <w:rPr>
                <w:rFonts w:ascii="HG丸ｺﾞｼｯｸM-PRO" w:hAnsi="HG丸ｺﾞｼｯｸM-PRO" w:hint="eastAsia"/>
                <w:color w:val="000000"/>
                <w:sz w:val="21"/>
              </w:rPr>
              <w:t>安全（防護）カバー、点検・清掃口等、その他必要な設備</w:t>
            </w:r>
          </w:p>
          <w:p w14:paraId="6F2ED19B" w14:textId="77777777" w:rsidR="00232485" w:rsidRPr="00232485" w:rsidRDefault="00232485" w:rsidP="00232485">
            <w:pPr>
              <w:pStyle w:val="1f5"/>
              <w:spacing w:line="240" w:lineRule="exact"/>
              <w:rPr>
                <w:rFonts w:ascii="HG丸ｺﾞｼｯｸM-PRO" w:hAnsi="HG丸ｺﾞｼｯｸM-PRO"/>
                <w:color w:val="000000"/>
                <w:sz w:val="21"/>
              </w:rPr>
            </w:pP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一式]</w:t>
            </w:r>
          </w:p>
          <w:p w14:paraId="722C2569" w14:textId="77777777" w:rsidR="00232485" w:rsidRPr="00232485" w:rsidRDefault="00232485" w:rsidP="00232485">
            <w:pPr>
              <w:pStyle w:val="1f5"/>
              <w:spacing w:line="240" w:lineRule="exact"/>
              <w:ind w:left="420"/>
              <w:rPr>
                <w:rFonts w:ascii="HG丸ｺﾞｼｯｸM-PRO" w:hAnsi="HG丸ｺﾞｼｯｸM-PRO"/>
                <w:color w:val="000000"/>
                <w:sz w:val="21"/>
              </w:rPr>
            </w:pPr>
            <w:r w:rsidRPr="00232485">
              <w:rPr>
                <w:rFonts w:ascii="HG丸ｺﾞｼｯｸM-PRO" w:hAnsi="HG丸ｺﾞｼｯｸM-PRO" w:hint="eastAsia"/>
                <w:color w:val="000000"/>
                <w:sz w:val="21"/>
              </w:rPr>
              <w:t>(4)</w:t>
            </w: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特記事項</w:t>
            </w:r>
          </w:p>
          <w:p w14:paraId="22A421F6" w14:textId="77777777" w:rsidR="00232485" w:rsidRPr="00232485" w:rsidRDefault="00232485" w:rsidP="00E222B8">
            <w:pPr>
              <w:pStyle w:val="a"/>
              <w:numPr>
                <w:ilvl w:val="0"/>
                <w:numId w:val="197"/>
              </w:numPr>
              <w:spacing w:line="240" w:lineRule="exact"/>
              <w:ind w:left="1049"/>
              <w:rPr>
                <w:rFonts w:ascii="HG丸ｺﾞｼｯｸM-PRO" w:hAnsi="HG丸ｺﾞｼｯｸM-PRO"/>
                <w:color w:val="000000"/>
                <w:sz w:val="21"/>
              </w:rPr>
            </w:pPr>
            <w:r w:rsidRPr="00232485">
              <w:rPr>
                <w:rFonts w:ascii="HG丸ｺﾞｼｯｸM-PRO" w:hAnsi="HG丸ｺﾞｼｯｸM-PRO" w:hint="eastAsia"/>
                <w:color w:val="000000"/>
                <w:sz w:val="21"/>
              </w:rPr>
              <w:t>詰まり、引掛かり、こぼれ等が生じないように十分考慮したものとすること。</w:t>
            </w:r>
          </w:p>
          <w:p w14:paraId="0DB794BD"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sz w:val="21"/>
              </w:rPr>
              <w:t>装置を構成する部材は耐摩耗性に優れたものを使用すること。</w:t>
            </w:r>
          </w:p>
          <w:p w14:paraId="4C9701CA" w14:textId="77777777" w:rsidR="00C4617B" w:rsidRPr="006E1843" w:rsidRDefault="00C4617B" w:rsidP="00232485">
            <w:pPr>
              <w:pStyle w:val="1f"/>
              <w:spacing w:line="240" w:lineRule="exact"/>
              <w:ind w:left="105" w:firstLine="220"/>
            </w:pPr>
          </w:p>
        </w:tc>
        <w:tc>
          <w:tcPr>
            <w:tcW w:w="9462" w:type="dxa"/>
            <w:shd w:val="clear" w:color="auto" w:fill="auto"/>
          </w:tcPr>
          <w:p w14:paraId="582C81B1"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3E783EF0"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117C0329" w14:textId="77777777" w:rsidTr="006E1843">
        <w:trPr>
          <w:trHeight w:val="352"/>
        </w:trPr>
        <w:tc>
          <w:tcPr>
            <w:tcW w:w="10455" w:type="dxa"/>
            <w:shd w:val="clear" w:color="auto" w:fill="auto"/>
          </w:tcPr>
          <w:p w14:paraId="1AC382C5" w14:textId="77777777" w:rsidR="00232485" w:rsidRPr="00232485" w:rsidRDefault="00232485" w:rsidP="00E222B8">
            <w:pPr>
              <w:pStyle w:val="1e"/>
              <w:numPr>
                <w:ilvl w:val="3"/>
                <w:numId w:val="211"/>
              </w:numPr>
              <w:tabs>
                <w:tab w:val="num" w:pos="360"/>
              </w:tabs>
              <w:spacing w:line="240" w:lineRule="exact"/>
              <w:ind w:left="420" w:hanging="420"/>
              <w:rPr>
                <w:color w:val="000000"/>
                <w:sz w:val="21"/>
                <w:szCs w:val="21"/>
              </w:rPr>
            </w:pPr>
            <w:r w:rsidRPr="00232485">
              <w:rPr>
                <w:rFonts w:hint="eastAsia"/>
                <w:color w:val="000000"/>
                <w:sz w:val="21"/>
                <w:szCs w:val="21"/>
              </w:rPr>
              <w:t>不燃物移送装置</w:t>
            </w:r>
          </w:p>
          <w:p w14:paraId="597C85D8"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本装置は、排出された不燃物（がれき、金属類）を磁選機及びアルミ選別機へ搬送する装置を設置するものである。</w:t>
            </w:r>
          </w:p>
          <w:p w14:paraId="192784B4"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1C1AA54A"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[２]基（１基１炉）</w:t>
            </w:r>
          </w:p>
          <w:p w14:paraId="4543CEB1"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 xml:space="preserve"> 主要項目（１基につき）</w:t>
            </w:r>
          </w:p>
          <w:p w14:paraId="555D28BA" w14:textId="77777777" w:rsidR="00232485" w:rsidRPr="00232485" w:rsidRDefault="00232485" w:rsidP="00E222B8">
            <w:pPr>
              <w:pStyle w:val="19"/>
              <w:numPr>
                <w:ilvl w:val="0"/>
                <w:numId w:val="199"/>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能力</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]kg/h</w:t>
            </w:r>
          </w:p>
          <w:p w14:paraId="71F04BE6" w14:textId="77777777" w:rsidR="00232485" w:rsidRPr="00232485" w:rsidRDefault="00232485" w:rsidP="00E222B8">
            <w:pPr>
              <w:pStyle w:val="19"/>
              <w:numPr>
                <w:ilvl w:val="0"/>
                <w:numId w:val="199"/>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駆動方式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2A9C98B6" w14:textId="77777777" w:rsidR="00232485" w:rsidRPr="00232485" w:rsidRDefault="00232485" w:rsidP="00E222B8">
            <w:pPr>
              <w:pStyle w:val="19"/>
              <w:numPr>
                <w:ilvl w:val="0"/>
                <w:numId w:val="199"/>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電動機</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]V</w:t>
            </w:r>
            <w:r w:rsidRPr="00232485">
              <w:rPr>
                <w:rFonts w:ascii="HG丸ｺﾞｼｯｸM-PRO" w:eastAsia="HG丸ｺﾞｼｯｸM-PRO" w:hAnsi="HG丸ｺﾞｼｯｸM-PRO" w:hint="eastAsia"/>
                <w:bCs w:val="0"/>
                <w:color w:val="000000"/>
                <w:sz w:val="21"/>
              </w:rPr>
              <w:t>×</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]P</w:t>
            </w:r>
            <w:r w:rsidRPr="00232485">
              <w:rPr>
                <w:rFonts w:ascii="HG丸ｺﾞｼｯｸM-PRO" w:eastAsia="HG丸ｺﾞｼｯｸM-PRO" w:hAnsi="HG丸ｺﾞｼｯｸM-PRO" w:hint="eastAsia"/>
                <w:bCs w:val="0"/>
                <w:color w:val="000000"/>
                <w:sz w:val="21"/>
              </w:rPr>
              <w:t>×</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]kW</w:t>
            </w:r>
          </w:p>
          <w:p w14:paraId="549B5628" w14:textId="77777777" w:rsidR="00232485" w:rsidRPr="00232485" w:rsidRDefault="00232485" w:rsidP="00E222B8">
            <w:pPr>
              <w:pStyle w:val="19"/>
              <w:numPr>
                <w:ilvl w:val="0"/>
                <w:numId w:val="199"/>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材質</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664526C7" w14:textId="77777777" w:rsidR="00232485" w:rsidRPr="00232485" w:rsidRDefault="00232485" w:rsidP="00E222B8">
            <w:pPr>
              <w:pStyle w:val="19"/>
              <w:numPr>
                <w:ilvl w:val="0"/>
                <w:numId w:val="199"/>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操作方式</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t>[</w:t>
            </w:r>
            <w:r w:rsidRPr="00232485">
              <w:rPr>
                <w:rFonts w:ascii="HG丸ｺﾞｼｯｸM-PRO" w:eastAsia="HG丸ｺﾞｼｯｸM-PRO" w:hAnsi="HG丸ｺﾞｼｯｸM-PRO" w:hint="eastAsia"/>
                <w:color w:val="000000"/>
                <w:sz w:val="21"/>
              </w:rPr>
              <w:t>自動、現場手動</w:t>
            </w:r>
            <w:r w:rsidRPr="00232485">
              <w:rPr>
                <w:rFonts w:ascii="HG丸ｺﾞｼｯｸM-PRO" w:eastAsia="HG丸ｺﾞｼｯｸM-PRO" w:hAnsi="HG丸ｺﾞｼｯｸM-PRO"/>
                <w:color w:val="000000"/>
                <w:sz w:val="21"/>
              </w:rPr>
              <w:t>]</w:t>
            </w:r>
          </w:p>
          <w:p w14:paraId="05ED8FDD" w14:textId="77777777" w:rsidR="00232485" w:rsidRPr="00232485" w:rsidRDefault="00232485" w:rsidP="00E222B8">
            <w:pPr>
              <w:pStyle w:val="1c"/>
              <w:numPr>
                <w:ilvl w:val="4"/>
                <w:numId w:val="211"/>
              </w:numPr>
              <w:spacing w:line="240" w:lineRule="exact"/>
              <w:ind w:left="550"/>
              <w:rPr>
                <w:rFonts w:ascii="HG丸ｺﾞｼｯｸM-PRO" w:hAnsi="HG丸ｺﾞｼｯｸM-PRO" w:cs="ＭＳ明朝"/>
                <w:color w:val="000000"/>
                <w:kern w:val="0"/>
                <w:sz w:val="21"/>
              </w:rPr>
            </w:pPr>
            <w:r w:rsidRPr="00232485">
              <w:rPr>
                <w:rFonts w:ascii="HG丸ｺﾞｼｯｸM-PRO" w:hAnsi="HG丸ｺﾞｼｯｸM-PRO" w:hint="eastAsia"/>
                <w:color w:val="000000"/>
                <w:sz w:val="21"/>
              </w:rPr>
              <w:t>付属機器</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[安全（防護）カバー、点検・清掃口等、その他必要な設備</w:t>
            </w:r>
          </w:p>
          <w:p w14:paraId="05B4D686" w14:textId="77777777" w:rsidR="00232485" w:rsidRPr="00232485" w:rsidRDefault="00232485" w:rsidP="00232485">
            <w:pPr>
              <w:pStyle w:val="1c"/>
              <w:numPr>
                <w:ilvl w:val="0"/>
                <w:numId w:val="0"/>
              </w:numPr>
              <w:spacing w:line="240" w:lineRule="exact"/>
              <w:ind w:left="550"/>
              <w:rPr>
                <w:rFonts w:ascii="HG丸ｺﾞｼｯｸM-PRO" w:hAnsi="HG丸ｺﾞｼｯｸM-PRO" w:cs="ＭＳ明朝"/>
                <w:color w:val="000000"/>
                <w:kern w:val="0"/>
                <w:sz w:val="21"/>
              </w:rPr>
            </w:pP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一式</w:t>
            </w:r>
            <w:r w:rsidRPr="00232485">
              <w:rPr>
                <w:rFonts w:ascii="HG丸ｺﾞｼｯｸM-PRO" w:hAnsi="HG丸ｺﾞｼｯｸM-PRO" w:cs="ＭＳ明朝" w:hint="eastAsia"/>
                <w:color w:val="000000"/>
                <w:kern w:val="0"/>
                <w:sz w:val="21"/>
              </w:rPr>
              <w:t>]</w:t>
            </w:r>
          </w:p>
          <w:p w14:paraId="05967FDE"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特記事項</w:t>
            </w:r>
          </w:p>
          <w:p w14:paraId="79B40910" w14:textId="77777777" w:rsidR="00232485" w:rsidRPr="00232485" w:rsidRDefault="00232485" w:rsidP="00E222B8">
            <w:pPr>
              <w:pStyle w:val="19"/>
              <w:numPr>
                <w:ilvl w:val="0"/>
                <w:numId w:val="200"/>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能力に十分な余裕を持たせ、付近に粉じん等が飛散しないように十分考慮したものとする。</w:t>
            </w:r>
          </w:p>
          <w:p w14:paraId="0ACCAB78" w14:textId="77777777" w:rsidR="00232485" w:rsidRPr="00232485" w:rsidRDefault="00232485" w:rsidP="00E222B8">
            <w:pPr>
              <w:pStyle w:val="19"/>
              <w:numPr>
                <w:ilvl w:val="0"/>
                <w:numId w:val="200"/>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詰まり、引掛かり、こぼれ等が生じないように十分考慮したものとする。</w:t>
            </w:r>
          </w:p>
          <w:p w14:paraId="7BA14516" w14:textId="77777777" w:rsidR="00C4617B" w:rsidRPr="006E1843" w:rsidRDefault="00C4617B" w:rsidP="00232485">
            <w:pPr>
              <w:pStyle w:val="1f"/>
              <w:spacing w:line="240" w:lineRule="exact"/>
              <w:ind w:left="105" w:firstLine="220"/>
            </w:pPr>
          </w:p>
        </w:tc>
        <w:tc>
          <w:tcPr>
            <w:tcW w:w="9462" w:type="dxa"/>
            <w:shd w:val="clear" w:color="auto" w:fill="auto"/>
          </w:tcPr>
          <w:p w14:paraId="74E44477"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74238396"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635417DC" w14:textId="77777777" w:rsidTr="006E1843">
        <w:trPr>
          <w:trHeight w:val="352"/>
        </w:trPr>
        <w:tc>
          <w:tcPr>
            <w:tcW w:w="10455" w:type="dxa"/>
            <w:shd w:val="clear" w:color="auto" w:fill="auto"/>
          </w:tcPr>
          <w:p w14:paraId="22876D97" w14:textId="77777777" w:rsidR="00232485" w:rsidRPr="00232485" w:rsidRDefault="00232485" w:rsidP="00E222B8">
            <w:pPr>
              <w:pStyle w:val="1e"/>
              <w:numPr>
                <w:ilvl w:val="3"/>
                <w:numId w:val="211"/>
              </w:numPr>
              <w:tabs>
                <w:tab w:val="num" w:pos="360"/>
              </w:tabs>
              <w:spacing w:line="240" w:lineRule="exact"/>
              <w:ind w:left="420" w:hanging="420"/>
              <w:rPr>
                <w:color w:val="000000"/>
                <w:sz w:val="21"/>
                <w:szCs w:val="21"/>
              </w:rPr>
            </w:pPr>
            <w:r w:rsidRPr="00232485">
              <w:rPr>
                <w:rFonts w:hint="eastAsia"/>
                <w:color w:val="000000"/>
                <w:sz w:val="21"/>
                <w:szCs w:val="21"/>
              </w:rPr>
              <w:t>磁選機</w:t>
            </w:r>
          </w:p>
          <w:p w14:paraId="4083F0A1"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本設備は、搬送された不燃物（がれき、金属類）から、磁性物を選別するために設置する。</w:t>
            </w:r>
          </w:p>
          <w:p w14:paraId="20B321DD"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1326D8CE"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]基</w:t>
            </w:r>
          </w:p>
          <w:p w14:paraId="54580F2E"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主要項目（１基につき）</w:t>
            </w:r>
          </w:p>
          <w:p w14:paraId="514B4854" w14:textId="77777777" w:rsidR="00232485" w:rsidRPr="00232485" w:rsidRDefault="00232485" w:rsidP="00E222B8">
            <w:pPr>
              <w:pStyle w:val="19"/>
              <w:numPr>
                <w:ilvl w:val="0"/>
                <w:numId w:val="201"/>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能力</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 xml:space="preserve">]kg/h </w:t>
            </w:r>
            <w:r w:rsidRPr="00232485">
              <w:rPr>
                <w:rFonts w:ascii="HG丸ｺﾞｼｯｸM-PRO" w:eastAsia="HG丸ｺﾞｼｯｸM-PRO" w:hAnsi="HG丸ｺﾞｼｯｸM-PRO" w:hint="eastAsia"/>
                <w:bCs w:val="0"/>
                <w:color w:val="000000"/>
                <w:sz w:val="21"/>
              </w:rPr>
              <w:t>以上</w:t>
            </w:r>
          </w:p>
          <w:p w14:paraId="50229894" w14:textId="77777777" w:rsidR="00232485" w:rsidRPr="00232485" w:rsidRDefault="00232485" w:rsidP="00E222B8">
            <w:pPr>
              <w:pStyle w:val="19"/>
              <w:numPr>
                <w:ilvl w:val="0"/>
                <w:numId w:val="201"/>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電動機</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]V</w:t>
            </w:r>
            <w:r w:rsidRPr="00232485">
              <w:rPr>
                <w:rFonts w:ascii="HG丸ｺﾞｼｯｸM-PRO" w:eastAsia="HG丸ｺﾞｼｯｸM-PRO" w:hAnsi="HG丸ｺﾞｼｯｸM-PRO" w:hint="eastAsia"/>
                <w:bCs w:val="0"/>
                <w:color w:val="000000"/>
                <w:sz w:val="21"/>
              </w:rPr>
              <w:t>×</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]P</w:t>
            </w:r>
            <w:r w:rsidRPr="00232485">
              <w:rPr>
                <w:rFonts w:ascii="HG丸ｺﾞｼｯｸM-PRO" w:eastAsia="HG丸ｺﾞｼｯｸM-PRO" w:hAnsi="HG丸ｺﾞｼｯｸM-PRO" w:hint="eastAsia"/>
                <w:bCs w:val="0"/>
                <w:color w:val="000000"/>
                <w:sz w:val="21"/>
              </w:rPr>
              <w:t>×</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]kW</w:t>
            </w:r>
          </w:p>
          <w:p w14:paraId="5A444C57" w14:textId="77777777" w:rsidR="00232485" w:rsidRPr="00232485" w:rsidRDefault="00232485" w:rsidP="00E222B8">
            <w:pPr>
              <w:pStyle w:val="19"/>
              <w:numPr>
                <w:ilvl w:val="0"/>
                <w:numId w:val="201"/>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材質</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09319900" w14:textId="77777777" w:rsidR="00232485" w:rsidRPr="00232485" w:rsidRDefault="00232485" w:rsidP="00E222B8">
            <w:pPr>
              <w:pStyle w:val="19"/>
              <w:numPr>
                <w:ilvl w:val="0"/>
                <w:numId w:val="201"/>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操作方法</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t>[</w:t>
            </w:r>
            <w:r w:rsidRPr="00232485">
              <w:rPr>
                <w:rFonts w:ascii="HG丸ｺﾞｼｯｸM-PRO" w:eastAsia="HG丸ｺﾞｼｯｸM-PRO" w:hAnsi="HG丸ｺﾞｼｯｸM-PRO" w:hint="eastAsia"/>
                <w:color w:val="000000"/>
                <w:sz w:val="21"/>
              </w:rPr>
              <w:t>自動及び現場手動</w:t>
            </w:r>
            <w:r w:rsidRPr="00232485">
              <w:rPr>
                <w:rFonts w:ascii="HG丸ｺﾞｼｯｸM-PRO" w:eastAsia="HG丸ｺﾞｼｯｸM-PRO" w:hAnsi="HG丸ｺﾞｼｯｸM-PRO"/>
                <w:color w:val="000000"/>
                <w:sz w:val="21"/>
              </w:rPr>
              <w:t>]</w:t>
            </w:r>
          </w:p>
          <w:p w14:paraId="4EC73DFC" w14:textId="77777777" w:rsidR="00232485" w:rsidRPr="00232485" w:rsidRDefault="00232485" w:rsidP="00E222B8">
            <w:pPr>
              <w:pStyle w:val="19"/>
              <w:numPr>
                <w:ilvl w:val="0"/>
                <w:numId w:val="201"/>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付属機器</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hint="eastAsia"/>
                <w:color w:val="000000"/>
                <w:sz w:val="21"/>
              </w:rPr>
              <w:t>[安全（防護）カバー、点検口、その他必要な設備一式]</w:t>
            </w:r>
          </w:p>
          <w:p w14:paraId="4CA1D419"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特記事項</w:t>
            </w:r>
          </w:p>
          <w:p w14:paraId="77529DF8" w14:textId="77777777" w:rsidR="00232485" w:rsidRPr="00232485" w:rsidRDefault="00232485" w:rsidP="00E222B8">
            <w:pPr>
              <w:pStyle w:val="19"/>
              <w:numPr>
                <w:ilvl w:val="0"/>
                <w:numId w:val="202"/>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周辺構造物は、非磁性金属により構成すること。</w:t>
            </w:r>
          </w:p>
          <w:p w14:paraId="37831999" w14:textId="77777777" w:rsidR="00232485" w:rsidRPr="00232485" w:rsidRDefault="00232485" w:rsidP="00E222B8">
            <w:pPr>
              <w:pStyle w:val="19"/>
              <w:numPr>
                <w:ilvl w:val="0"/>
                <w:numId w:val="202"/>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磁石位置調整を可能とすること。</w:t>
            </w:r>
          </w:p>
          <w:p w14:paraId="3B79C8A4" w14:textId="77777777" w:rsidR="00232485" w:rsidRPr="00232485" w:rsidRDefault="00232485" w:rsidP="00E222B8">
            <w:pPr>
              <w:pStyle w:val="19"/>
              <w:numPr>
                <w:ilvl w:val="0"/>
                <w:numId w:val="202"/>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つまり対策を講じること。</w:t>
            </w:r>
          </w:p>
          <w:p w14:paraId="0E6679A4" w14:textId="77777777" w:rsidR="00C4617B" w:rsidRPr="006E1843" w:rsidRDefault="00C4617B" w:rsidP="00232485">
            <w:pPr>
              <w:pStyle w:val="1f"/>
              <w:spacing w:line="240" w:lineRule="exact"/>
              <w:ind w:left="105" w:firstLine="220"/>
            </w:pPr>
          </w:p>
        </w:tc>
        <w:tc>
          <w:tcPr>
            <w:tcW w:w="9462" w:type="dxa"/>
            <w:shd w:val="clear" w:color="auto" w:fill="auto"/>
          </w:tcPr>
          <w:p w14:paraId="0C553277"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3B7DC750"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1E98BAA9" w14:textId="77777777" w:rsidTr="006E1843">
        <w:trPr>
          <w:trHeight w:val="352"/>
        </w:trPr>
        <w:tc>
          <w:tcPr>
            <w:tcW w:w="10455" w:type="dxa"/>
            <w:shd w:val="clear" w:color="auto" w:fill="auto"/>
          </w:tcPr>
          <w:p w14:paraId="42DCC95E" w14:textId="77777777" w:rsidR="00232485" w:rsidRPr="00232485" w:rsidRDefault="00232485" w:rsidP="00E222B8">
            <w:pPr>
              <w:pStyle w:val="1e"/>
              <w:numPr>
                <w:ilvl w:val="3"/>
                <w:numId w:val="211"/>
              </w:numPr>
              <w:tabs>
                <w:tab w:val="num" w:pos="360"/>
              </w:tabs>
              <w:spacing w:line="240" w:lineRule="exact"/>
              <w:ind w:left="420" w:hanging="420"/>
              <w:rPr>
                <w:color w:val="000000"/>
                <w:sz w:val="21"/>
                <w:szCs w:val="21"/>
              </w:rPr>
            </w:pPr>
            <w:r w:rsidRPr="00232485">
              <w:rPr>
                <w:rFonts w:hint="eastAsia"/>
                <w:color w:val="000000"/>
                <w:sz w:val="21"/>
                <w:szCs w:val="21"/>
              </w:rPr>
              <w:t>アルミ選別機</w:t>
            </w:r>
          </w:p>
          <w:p w14:paraId="2B25FA16"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本設備は、搬送された不燃物（がれき、金属類）から、アルミを選別するために設置するものである。</w:t>
            </w:r>
          </w:p>
          <w:p w14:paraId="6AF7D6C9"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40F7D115"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]基</w:t>
            </w:r>
          </w:p>
          <w:p w14:paraId="7E1CFA67"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主要項目（１基につき）</w:t>
            </w:r>
          </w:p>
          <w:p w14:paraId="38BF3136" w14:textId="77777777" w:rsidR="00232485" w:rsidRPr="00232485" w:rsidRDefault="00232485" w:rsidP="00E222B8">
            <w:pPr>
              <w:pStyle w:val="19"/>
              <w:numPr>
                <w:ilvl w:val="0"/>
                <w:numId w:val="203"/>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能力</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]kg/h</w:t>
            </w:r>
          </w:p>
          <w:p w14:paraId="19CFBEC2" w14:textId="77777777" w:rsidR="00232485" w:rsidRPr="00232485" w:rsidRDefault="00232485" w:rsidP="00E222B8">
            <w:pPr>
              <w:pStyle w:val="19"/>
              <w:numPr>
                <w:ilvl w:val="0"/>
                <w:numId w:val="203"/>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駆動方式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51D5DFA8" w14:textId="77777777" w:rsidR="00232485" w:rsidRPr="00232485" w:rsidRDefault="00232485" w:rsidP="00E222B8">
            <w:pPr>
              <w:pStyle w:val="19"/>
              <w:numPr>
                <w:ilvl w:val="0"/>
                <w:numId w:val="203"/>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電動機</w:t>
            </w:r>
            <w:r w:rsidRPr="00232485">
              <w:rPr>
                <w:rFonts w:ascii="HG丸ｺﾞｼｯｸM-PRO" w:eastAsia="HG丸ｺﾞｼｯｸM-PRO" w:hAnsi="HG丸ｺﾞｼｯｸM-PRO"/>
                <w:color w:val="000000"/>
                <w:sz w:val="21"/>
              </w:rPr>
              <w:t xml:space="preserve"> </w:t>
            </w:r>
          </w:p>
          <w:p w14:paraId="14F21F4D" w14:textId="77777777" w:rsidR="00232485" w:rsidRPr="00232485" w:rsidRDefault="00232485" w:rsidP="00E222B8">
            <w:pPr>
              <w:pStyle w:val="a"/>
              <w:numPr>
                <w:ilvl w:val="0"/>
                <w:numId w:val="204"/>
              </w:numPr>
              <w:spacing w:line="240" w:lineRule="exact"/>
              <w:ind w:left="1049"/>
              <w:rPr>
                <w:rFonts w:ascii="HG丸ｺﾞｼｯｸM-PRO" w:hAnsi="HG丸ｺﾞｼｯｸM-PRO"/>
                <w:color w:val="000000"/>
                <w:sz w:val="21"/>
              </w:rPr>
            </w:pPr>
            <w:r w:rsidRPr="00232485">
              <w:rPr>
                <w:rFonts w:ascii="HG丸ｺﾞｼｯｸM-PRO" w:hAnsi="HG丸ｺﾞｼｯｸM-PRO" w:hint="eastAsia"/>
                <w:color w:val="000000"/>
                <w:sz w:val="21"/>
              </w:rPr>
              <w:t xml:space="preserve">電磁石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r w:rsidRPr="00232485">
              <w:rPr>
                <w:rFonts w:ascii="HG丸ｺﾞｼｯｸM-PRO" w:hAnsi="HG丸ｺﾞｼｯｸM-PRO"/>
                <w:color w:val="000000"/>
                <w:sz w:val="21"/>
              </w:rPr>
              <w:t>V</w:t>
            </w:r>
            <w:r w:rsidRPr="00232485">
              <w:rPr>
                <w:rFonts w:ascii="HG丸ｺﾞｼｯｸM-PRO" w:hAnsi="HG丸ｺﾞｼｯｸM-PRO" w:hint="eastAsia"/>
                <w:color w:val="000000"/>
                <w:sz w:val="21"/>
              </w:rPr>
              <w:t>×[　]</w:t>
            </w:r>
            <w:r w:rsidRPr="00232485">
              <w:rPr>
                <w:rFonts w:ascii="HG丸ｺﾞｼｯｸM-PRO" w:hAnsi="HG丸ｺﾞｼｯｸM-PRO"/>
                <w:color w:val="000000"/>
                <w:sz w:val="21"/>
              </w:rPr>
              <w:t>P</w:t>
            </w:r>
            <w:r w:rsidRPr="00232485">
              <w:rPr>
                <w:rFonts w:ascii="HG丸ｺﾞｼｯｸM-PRO" w:hAnsi="HG丸ｺﾞｼｯｸM-PRO" w:hint="eastAsia"/>
                <w:color w:val="000000"/>
                <w:sz w:val="21"/>
              </w:rPr>
              <w:t>×[　]</w:t>
            </w:r>
            <w:r w:rsidRPr="00232485">
              <w:rPr>
                <w:rFonts w:ascii="HG丸ｺﾞｼｯｸM-PRO" w:hAnsi="HG丸ｺﾞｼｯｸM-PRO"/>
                <w:color w:val="000000"/>
                <w:sz w:val="21"/>
              </w:rPr>
              <w:t>kW</w:t>
            </w:r>
          </w:p>
          <w:p w14:paraId="27A79CB3"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sz w:val="21"/>
              </w:rPr>
              <w:t xml:space="preserve">ベルト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r w:rsidRPr="00232485">
              <w:rPr>
                <w:rFonts w:ascii="HG丸ｺﾞｼｯｸM-PRO" w:hAnsi="HG丸ｺﾞｼｯｸM-PRO"/>
                <w:color w:val="000000"/>
                <w:sz w:val="21"/>
              </w:rPr>
              <w:t>V</w:t>
            </w:r>
            <w:r w:rsidRPr="00232485">
              <w:rPr>
                <w:rFonts w:ascii="HG丸ｺﾞｼｯｸM-PRO" w:hAnsi="HG丸ｺﾞｼｯｸM-PRO" w:hint="eastAsia"/>
                <w:color w:val="000000"/>
                <w:sz w:val="21"/>
              </w:rPr>
              <w:t>×[　]</w:t>
            </w:r>
            <w:r w:rsidRPr="00232485">
              <w:rPr>
                <w:rFonts w:ascii="HG丸ｺﾞｼｯｸM-PRO" w:hAnsi="HG丸ｺﾞｼｯｸM-PRO"/>
                <w:color w:val="000000"/>
                <w:sz w:val="21"/>
              </w:rPr>
              <w:t>P</w:t>
            </w:r>
            <w:r w:rsidRPr="00232485">
              <w:rPr>
                <w:rFonts w:ascii="HG丸ｺﾞｼｯｸM-PRO" w:hAnsi="HG丸ｺﾞｼｯｸM-PRO" w:hint="eastAsia"/>
                <w:color w:val="000000"/>
                <w:sz w:val="21"/>
              </w:rPr>
              <w:t>×[　]</w:t>
            </w:r>
            <w:r w:rsidRPr="00232485">
              <w:rPr>
                <w:rFonts w:ascii="HG丸ｺﾞｼｯｸM-PRO" w:hAnsi="HG丸ｺﾞｼｯｸM-PRO"/>
                <w:color w:val="000000"/>
                <w:sz w:val="21"/>
              </w:rPr>
              <w:t>kW</w:t>
            </w:r>
          </w:p>
          <w:p w14:paraId="64333CB1"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材質</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1CAC3EF3"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操作方式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[自動、現場手動]</w:t>
            </w:r>
          </w:p>
          <w:p w14:paraId="16F7B24B"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付属機器</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[安全（防護）カバー、点検・清掃口等、その他必要な設備</w:t>
            </w:r>
          </w:p>
          <w:p w14:paraId="377F9BB2" w14:textId="77777777" w:rsidR="00232485" w:rsidRPr="00232485" w:rsidRDefault="00232485" w:rsidP="00232485">
            <w:pPr>
              <w:pStyle w:val="1c"/>
              <w:numPr>
                <w:ilvl w:val="0"/>
                <w:numId w:val="0"/>
              </w:numPr>
              <w:spacing w:line="240" w:lineRule="exact"/>
              <w:ind w:left="550"/>
              <w:rPr>
                <w:rFonts w:ascii="HG丸ｺﾞｼｯｸM-PRO" w:hAnsi="HG丸ｺﾞｼｯｸM-PRO"/>
                <w:color w:val="000000"/>
                <w:sz w:val="21"/>
              </w:rPr>
            </w:pP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一式]</w:t>
            </w:r>
          </w:p>
          <w:p w14:paraId="3584DB33"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特記事項</w:t>
            </w:r>
          </w:p>
          <w:p w14:paraId="44D9FDB5" w14:textId="77777777" w:rsidR="00232485" w:rsidRPr="00232485" w:rsidRDefault="00232485" w:rsidP="00E222B8">
            <w:pPr>
              <w:pStyle w:val="19"/>
              <w:numPr>
                <w:ilvl w:val="0"/>
                <w:numId w:val="205"/>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能力に十分な余裕を持たせ、付近に粉じん等が飛散しないように十分考慮したものとすること。</w:t>
            </w:r>
          </w:p>
          <w:p w14:paraId="79E6DBD9" w14:textId="77777777" w:rsidR="00232485" w:rsidRPr="00232485" w:rsidRDefault="00232485" w:rsidP="00E222B8">
            <w:pPr>
              <w:pStyle w:val="19"/>
              <w:numPr>
                <w:ilvl w:val="0"/>
                <w:numId w:val="205"/>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詰まり、引掛かり、こぼれ等が生じないように十分考慮したものとすること。</w:t>
            </w:r>
          </w:p>
          <w:p w14:paraId="288CFE88" w14:textId="77777777" w:rsidR="00232485" w:rsidRPr="00232485" w:rsidRDefault="00232485" w:rsidP="00232485">
            <w:pPr>
              <w:autoSpaceDE w:val="0"/>
              <w:autoSpaceDN w:val="0"/>
              <w:adjustRightInd w:val="0"/>
              <w:spacing w:line="240" w:lineRule="exact"/>
              <w:jc w:val="left"/>
              <w:rPr>
                <w:rFonts w:ascii="HG丸ｺﾞｼｯｸM-PRO" w:eastAsia="HG丸ｺﾞｼｯｸM-PRO" w:hAnsi="HG丸ｺﾞｼｯｸM-PRO" w:cs="ＭＳ明朝"/>
                <w:color w:val="000000"/>
                <w:szCs w:val="21"/>
              </w:rPr>
            </w:pPr>
          </w:p>
          <w:p w14:paraId="440D740F" w14:textId="77777777" w:rsidR="00232485" w:rsidRPr="00232485" w:rsidRDefault="00232485" w:rsidP="00E222B8">
            <w:pPr>
              <w:pStyle w:val="1e"/>
              <w:numPr>
                <w:ilvl w:val="3"/>
                <w:numId w:val="211"/>
              </w:numPr>
              <w:tabs>
                <w:tab w:val="num" w:pos="360"/>
              </w:tabs>
              <w:spacing w:line="240" w:lineRule="exact"/>
              <w:ind w:left="420" w:hanging="420"/>
              <w:rPr>
                <w:color w:val="000000"/>
                <w:sz w:val="21"/>
                <w:szCs w:val="21"/>
              </w:rPr>
            </w:pPr>
            <w:r w:rsidRPr="00232485">
              <w:rPr>
                <w:rFonts w:hint="eastAsia"/>
                <w:color w:val="000000"/>
                <w:sz w:val="21"/>
                <w:szCs w:val="21"/>
              </w:rPr>
              <w:t>不燃物粉砕機（必要に応じて設置）</w:t>
            </w:r>
          </w:p>
          <w:p w14:paraId="532A3652"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本装置は、不燃物（がれき）の粉砕処理を行うために必要に応じて設置するものである。</w:t>
            </w:r>
          </w:p>
          <w:p w14:paraId="1572BD96"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w:t>
            </w:r>
          </w:p>
          <w:p w14:paraId="6DDFD624"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数量</w:t>
            </w:r>
            <w:r w:rsidRPr="00232485">
              <w:rPr>
                <w:rFonts w:ascii="HG丸ｺﾞｼｯｸM-PRO" w:hAnsi="HG丸ｺﾞｼｯｸM-PRO"/>
                <w:color w:val="000000"/>
                <w:sz w:val="21"/>
              </w:rPr>
              <w:t xml:space="preserve">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]基</w:t>
            </w:r>
          </w:p>
          <w:p w14:paraId="3F271B30"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w:t>
            </w:r>
            <w:r w:rsidRPr="00232485">
              <w:rPr>
                <w:rFonts w:ascii="HG丸ｺﾞｼｯｸM-PRO" w:hAnsi="HG丸ｺﾞｼｯｸM-PRO"/>
                <w:color w:val="000000"/>
                <w:sz w:val="21"/>
              </w:rPr>
              <w:t xml:space="preserve">1 </w:t>
            </w:r>
            <w:r w:rsidRPr="00232485">
              <w:rPr>
                <w:rFonts w:ascii="HG丸ｺﾞｼｯｸM-PRO" w:hAnsi="HG丸ｺﾞｼｯｸM-PRO" w:hint="eastAsia"/>
                <w:color w:val="000000"/>
                <w:sz w:val="21"/>
              </w:rPr>
              <w:t>基につき）</w:t>
            </w:r>
          </w:p>
          <w:p w14:paraId="5A4AE0DE" w14:textId="77777777" w:rsidR="00232485" w:rsidRPr="00232485" w:rsidRDefault="00232485" w:rsidP="00E222B8">
            <w:pPr>
              <w:pStyle w:val="19"/>
              <w:numPr>
                <w:ilvl w:val="0"/>
                <w:numId w:val="206"/>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能力</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]kg/h</w:t>
            </w:r>
          </w:p>
          <w:p w14:paraId="05A19C17" w14:textId="77777777" w:rsidR="00232485" w:rsidRPr="00232485" w:rsidRDefault="00232485" w:rsidP="00E222B8">
            <w:pPr>
              <w:pStyle w:val="19"/>
              <w:numPr>
                <w:ilvl w:val="0"/>
                <w:numId w:val="206"/>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駆動方式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23EDC000" w14:textId="77777777" w:rsidR="00232485" w:rsidRPr="00232485" w:rsidRDefault="00232485" w:rsidP="00E222B8">
            <w:pPr>
              <w:pStyle w:val="19"/>
              <w:numPr>
                <w:ilvl w:val="0"/>
                <w:numId w:val="206"/>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電動機</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]V</w:t>
            </w:r>
            <w:r w:rsidRPr="00232485">
              <w:rPr>
                <w:rFonts w:ascii="HG丸ｺﾞｼｯｸM-PRO" w:eastAsia="HG丸ｺﾞｼｯｸM-PRO" w:hAnsi="HG丸ｺﾞｼｯｸM-PRO" w:hint="eastAsia"/>
                <w:bCs w:val="0"/>
                <w:color w:val="000000"/>
                <w:sz w:val="21"/>
              </w:rPr>
              <w:t>×</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]P</w:t>
            </w:r>
            <w:r w:rsidRPr="00232485">
              <w:rPr>
                <w:rFonts w:ascii="HG丸ｺﾞｼｯｸM-PRO" w:eastAsia="HG丸ｺﾞｼｯｸM-PRO" w:hAnsi="HG丸ｺﾞｼｯｸM-PRO" w:hint="eastAsia"/>
                <w:bCs w:val="0"/>
                <w:color w:val="000000"/>
                <w:sz w:val="21"/>
              </w:rPr>
              <w:t>×</w:t>
            </w:r>
            <w:r w:rsidRPr="00232485">
              <w:rPr>
                <w:rFonts w:ascii="HG丸ｺﾞｼｯｸM-PRO" w:eastAsia="HG丸ｺﾞｼｯｸM-PRO" w:hAnsi="HG丸ｺﾞｼｯｸM-PRO"/>
                <w:bCs w:val="0"/>
                <w:color w:val="000000"/>
                <w:sz w:val="21"/>
              </w:rPr>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]kW</w:t>
            </w:r>
          </w:p>
          <w:p w14:paraId="72EB88D4" w14:textId="77777777" w:rsidR="00232485" w:rsidRPr="00232485" w:rsidRDefault="00232485" w:rsidP="00232485">
            <w:pPr>
              <w:pStyle w:val="19"/>
              <w:spacing w:line="240" w:lineRule="exact"/>
              <w:ind w:leftChars="0" w:left="1680" w:firstLineChars="0" w:hanging="126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(4)</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主要材質</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 xml:space="preserve">　</w:t>
            </w:r>
            <w:r w:rsidRPr="00232485">
              <w:rPr>
                <w:rFonts w:ascii="HG丸ｺﾞｼｯｸM-PRO" w:eastAsia="HG丸ｺﾞｼｯｸM-PRO" w:hAnsi="HG丸ｺﾞｼｯｸM-PRO"/>
                <w:bCs w:val="0"/>
                <w:color w:val="000000"/>
                <w:sz w:val="21"/>
              </w:rPr>
              <w:t>]</w:t>
            </w:r>
          </w:p>
          <w:p w14:paraId="50ED1C22" w14:textId="77777777" w:rsidR="00232485" w:rsidRPr="00232485" w:rsidRDefault="00232485" w:rsidP="00232485">
            <w:pPr>
              <w:pStyle w:val="19"/>
              <w:spacing w:line="240" w:lineRule="exact"/>
              <w:ind w:leftChars="0" w:left="1680" w:firstLineChars="0" w:hanging="1260"/>
              <w:rPr>
                <w:rFonts w:ascii="HG丸ｺﾞｼｯｸM-PRO" w:eastAsia="HG丸ｺﾞｼｯｸM-PRO" w:hAnsi="HG丸ｺﾞｼｯｸM-PRO"/>
                <w:sz w:val="21"/>
              </w:rPr>
            </w:pPr>
            <w:r w:rsidRPr="00232485">
              <w:rPr>
                <w:rFonts w:ascii="HG丸ｺﾞｼｯｸM-PRO" w:eastAsia="HG丸ｺﾞｼｯｸM-PRO" w:hAnsi="HG丸ｺﾞｼｯｸM-PRO"/>
                <w:bCs w:val="0"/>
                <w:color w:val="000000"/>
                <w:sz w:val="21"/>
              </w:rPr>
              <w:t xml:space="preserve">(5) </w:t>
            </w:r>
            <w:r w:rsidRPr="00232485">
              <w:rPr>
                <w:rFonts w:ascii="HG丸ｺﾞｼｯｸM-PRO" w:eastAsia="HG丸ｺﾞｼｯｸM-PRO" w:hAnsi="HG丸ｺﾞｼｯｸM-PRO" w:hint="eastAsia"/>
                <w:bCs w:val="0"/>
                <w:color w:val="000000"/>
                <w:sz w:val="21"/>
              </w:rPr>
              <w:t>操作方式</w:t>
            </w: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bCs w:val="0"/>
                <w:color w:val="000000"/>
                <w:sz w:val="21"/>
              </w:rPr>
              <w:tab/>
            </w:r>
            <w:r w:rsidRPr="00232485">
              <w:rPr>
                <w:rFonts w:ascii="HG丸ｺﾞｼｯｸM-PRO" w:eastAsia="HG丸ｺﾞｼｯｸM-PRO" w:hAnsi="HG丸ｺﾞｼｯｸM-PRO"/>
                <w:bCs w:val="0"/>
                <w:color w:val="000000"/>
                <w:sz w:val="21"/>
              </w:rPr>
              <w:tab/>
              <w:t>[</w:t>
            </w:r>
            <w:r w:rsidRPr="00232485">
              <w:rPr>
                <w:rFonts w:ascii="HG丸ｺﾞｼｯｸM-PRO" w:eastAsia="HG丸ｺﾞｼｯｸM-PRO" w:hAnsi="HG丸ｺﾞｼｯｸM-PRO" w:hint="eastAsia"/>
                <w:bCs w:val="0"/>
                <w:color w:val="000000"/>
                <w:sz w:val="21"/>
              </w:rPr>
              <w:t>自動、現場手動</w:t>
            </w:r>
            <w:r w:rsidRPr="00232485">
              <w:rPr>
                <w:rFonts w:ascii="HG丸ｺﾞｼｯｸM-PRO" w:eastAsia="HG丸ｺﾞｼｯｸM-PRO" w:hAnsi="HG丸ｺﾞｼｯｸM-PRO"/>
                <w:bCs w:val="0"/>
                <w:color w:val="000000"/>
                <w:sz w:val="21"/>
              </w:rPr>
              <w:t>]</w:t>
            </w:r>
          </w:p>
          <w:p w14:paraId="335D2C94" w14:textId="77777777" w:rsidR="00232485" w:rsidRPr="00232485" w:rsidRDefault="00232485" w:rsidP="00232485">
            <w:pPr>
              <w:pStyle w:val="19"/>
              <w:spacing w:line="240" w:lineRule="exact"/>
              <w:ind w:leftChars="0" w:left="1680" w:firstLineChars="0" w:hanging="1260"/>
              <w:rPr>
                <w:rFonts w:ascii="HG丸ｺﾞｼｯｸM-PRO" w:eastAsia="HG丸ｺﾞｼｯｸM-PRO" w:hAnsi="HG丸ｺﾞｼｯｸM-PRO"/>
                <w:sz w:val="21"/>
              </w:rPr>
            </w:pPr>
            <w:r w:rsidRPr="00232485">
              <w:rPr>
                <w:rFonts w:ascii="HG丸ｺﾞｼｯｸM-PRO" w:eastAsia="HG丸ｺﾞｼｯｸM-PRO" w:hAnsi="HG丸ｺﾞｼｯｸM-PRO"/>
                <w:sz w:val="21"/>
              </w:rPr>
              <w:t xml:space="preserve">(6) </w:t>
            </w:r>
            <w:r w:rsidRPr="00232485">
              <w:rPr>
                <w:rFonts w:ascii="HG丸ｺﾞｼｯｸM-PRO" w:eastAsia="HG丸ｺﾞｼｯｸM-PRO" w:hAnsi="HG丸ｺﾞｼｯｸM-PRO" w:hint="eastAsia"/>
                <w:sz w:val="21"/>
              </w:rPr>
              <w:t>付属機器</w:t>
            </w:r>
            <w:r w:rsidRPr="00232485">
              <w:rPr>
                <w:rFonts w:ascii="HG丸ｺﾞｼｯｸM-PRO" w:eastAsia="HG丸ｺﾞｼｯｸM-PRO" w:hAnsi="HG丸ｺﾞｼｯｸM-PRO"/>
                <w:sz w:val="21"/>
              </w:rPr>
              <w:t xml:space="preserve"> </w:t>
            </w: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hint="eastAsia"/>
                <w:sz w:val="21"/>
              </w:rPr>
              <w:t>[粉砕物搬送コンベヤ、安全（防護）カバー、点検等、その</w:t>
            </w:r>
          </w:p>
          <w:p w14:paraId="1883F6A5" w14:textId="77777777" w:rsidR="00232485" w:rsidRPr="00232485" w:rsidRDefault="00232485" w:rsidP="00232485">
            <w:pPr>
              <w:pStyle w:val="19"/>
              <w:spacing w:line="240" w:lineRule="exact"/>
              <w:ind w:leftChars="0" w:left="1680" w:firstLineChars="0" w:hanging="1260"/>
              <w:rPr>
                <w:rFonts w:ascii="HG丸ｺﾞｼｯｸM-PRO" w:eastAsia="HG丸ｺﾞｼｯｸM-PRO" w:hAnsi="HG丸ｺﾞｼｯｸM-PRO"/>
                <w:sz w:val="21"/>
              </w:rPr>
            </w:pP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sz w:val="21"/>
              </w:rPr>
              <w:tab/>
            </w:r>
            <w:r w:rsidRPr="00232485">
              <w:rPr>
                <w:rFonts w:ascii="HG丸ｺﾞｼｯｸM-PRO" w:eastAsia="HG丸ｺﾞｼｯｸM-PRO" w:hAnsi="HG丸ｺﾞｼｯｸM-PRO" w:hint="eastAsia"/>
                <w:sz w:val="21"/>
              </w:rPr>
              <w:t>他必要な設備一式]</w:t>
            </w:r>
          </w:p>
          <w:p w14:paraId="1999D95B"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特記事項</w:t>
            </w:r>
          </w:p>
          <w:p w14:paraId="3E34417D" w14:textId="77777777" w:rsidR="00232485" w:rsidRPr="00232485" w:rsidRDefault="00232485" w:rsidP="00E222B8">
            <w:pPr>
              <w:pStyle w:val="19"/>
              <w:numPr>
                <w:ilvl w:val="0"/>
                <w:numId w:val="207"/>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bCs w:val="0"/>
                <w:color w:val="000000"/>
                <w:sz w:val="21"/>
              </w:rPr>
              <w:t xml:space="preserve"> </w:t>
            </w:r>
            <w:r w:rsidRPr="00232485">
              <w:rPr>
                <w:rFonts w:ascii="HG丸ｺﾞｼｯｸM-PRO" w:eastAsia="HG丸ｺﾞｼｯｸM-PRO" w:hAnsi="HG丸ｺﾞｼｯｸM-PRO" w:hint="eastAsia"/>
                <w:bCs w:val="0"/>
                <w:color w:val="000000"/>
                <w:sz w:val="21"/>
              </w:rPr>
              <w:t>能力に十分な余裕を持たせ、付近に粉じん等が飛散しないように十分考慮したものとすること。</w:t>
            </w:r>
          </w:p>
          <w:p w14:paraId="75C1328C" w14:textId="77777777" w:rsidR="00232485" w:rsidRPr="00232485" w:rsidRDefault="00232485" w:rsidP="00E222B8">
            <w:pPr>
              <w:pStyle w:val="19"/>
              <w:numPr>
                <w:ilvl w:val="0"/>
                <w:numId w:val="207"/>
              </w:numPr>
              <w:tabs>
                <w:tab w:val="left" w:pos="105"/>
                <w:tab w:val="left" w:pos="420"/>
              </w:tabs>
              <w:spacing w:line="240" w:lineRule="exact"/>
              <w:ind w:leftChars="0" w:left="84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詰まり、引掛かり、こぼれ等が生じないように十分考慮したものとすること。</w:t>
            </w:r>
          </w:p>
          <w:p w14:paraId="71D731D7" w14:textId="77777777" w:rsidR="00C4617B" w:rsidRPr="006E1843" w:rsidRDefault="00C4617B" w:rsidP="00232485">
            <w:pPr>
              <w:pStyle w:val="1f"/>
              <w:spacing w:line="240" w:lineRule="exact"/>
              <w:ind w:left="105" w:firstLine="220"/>
            </w:pPr>
          </w:p>
        </w:tc>
        <w:tc>
          <w:tcPr>
            <w:tcW w:w="9462" w:type="dxa"/>
            <w:shd w:val="clear" w:color="auto" w:fill="auto"/>
          </w:tcPr>
          <w:p w14:paraId="679FF665"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7EBC731A"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2D5A61F4" w14:textId="77777777" w:rsidTr="006E1843">
        <w:trPr>
          <w:trHeight w:val="352"/>
        </w:trPr>
        <w:tc>
          <w:tcPr>
            <w:tcW w:w="10455" w:type="dxa"/>
            <w:shd w:val="clear" w:color="auto" w:fill="auto"/>
          </w:tcPr>
          <w:p w14:paraId="38EEC1E6" w14:textId="77777777" w:rsidR="00232485" w:rsidRPr="00232485" w:rsidRDefault="00232485" w:rsidP="00E222B8">
            <w:pPr>
              <w:pStyle w:val="1e"/>
              <w:numPr>
                <w:ilvl w:val="3"/>
                <w:numId w:val="211"/>
              </w:numPr>
              <w:tabs>
                <w:tab w:val="num" w:pos="360"/>
              </w:tabs>
              <w:spacing w:line="240" w:lineRule="exact"/>
              <w:ind w:left="420" w:hanging="420"/>
              <w:rPr>
                <w:color w:val="000000"/>
                <w:sz w:val="21"/>
                <w:szCs w:val="21"/>
              </w:rPr>
            </w:pPr>
            <w:r w:rsidRPr="00232485">
              <w:rPr>
                <w:rFonts w:hint="eastAsia"/>
                <w:color w:val="000000"/>
                <w:sz w:val="21"/>
                <w:szCs w:val="21"/>
              </w:rPr>
              <w:t>金属類等貯留バンカ（鉄・アルミ・不燃物等）</w:t>
            </w:r>
          </w:p>
          <w:p w14:paraId="3A915F09"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本装置は、搬送された鉄・アルミ・不燃物等を積出し用に貯留するために設置するものである。ただし、不燃残さについては必要に応じて設置すること。</w:t>
            </w:r>
          </w:p>
          <w:p w14:paraId="75F7A4DF"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形式</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[鋼板製角形]</w:t>
            </w:r>
          </w:p>
          <w:p w14:paraId="387CFF97" w14:textId="77777777" w:rsidR="00232485" w:rsidRPr="00232485" w:rsidRDefault="00232485" w:rsidP="00E222B8">
            <w:pPr>
              <w:pStyle w:val="1c"/>
              <w:numPr>
                <w:ilvl w:val="4"/>
                <w:numId w:val="211"/>
              </w:numPr>
              <w:spacing w:line="240" w:lineRule="exact"/>
              <w:ind w:left="550"/>
              <w:rPr>
                <w:rFonts w:ascii="HG丸ｺﾞｼｯｸM-PRO" w:hAnsi="HG丸ｺﾞｼｯｸM-PRO"/>
                <w:sz w:val="21"/>
              </w:rPr>
            </w:pPr>
            <w:r w:rsidRPr="00232485">
              <w:rPr>
                <w:rFonts w:ascii="HG丸ｺﾞｼｯｸM-PRO" w:hAnsi="HG丸ｺﾞｼｯｸM-PRO" w:hint="eastAsia"/>
                <w:sz w:val="21"/>
              </w:rPr>
              <w:t>数量</w:t>
            </w:r>
            <w:r w:rsidRPr="00232485">
              <w:rPr>
                <w:rFonts w:ascii="HG丸ｺﾞｼｯｸM-PRO" w:hAnsi="HG丸ｺﾞｼｯｸM-PRO"/>
                <w:sz w:val="21"/>
              </w:rPr>
              <w:tab/>
            </w:r>
            <w:r w:rsidRPr="00232485">
              <w:rPr>
                <w:rFonts w:ascii="HG丸ｺﾞｼｯｸM-PRO" w:hAnsi="HG丸ｺﾞｼｯｸM-PRO"/>
                <w:sz w:val="21"/>
              </w:rPr>
              <w:tab/>
            </w:r>
            <w:r w:rsidRPr="00232485">
              <w:rPr>
                <w:rFonts w:ascii="HG丸ｺﾞｼｯｸM-PRO" w:hAnsi="HG丸ｺﾞｼｯｸM-PRO" w:hint="eastAsia"/>
                <w:sz w:val="21"/>
              </w:rPr>
              <w:t>[３]基（鉄用：［１］基、</w:t>
            </w:r>
            <w:r w:rsidRPr="00232485">
              <w:rPr>
                <w:rFonts w:ascii="HG丸ｺﾞｼｯｸM-PRO" w:hAnsi="HG丸ｺﾞｼｯｸM-PRO"/>
                <w:sz w:val="21"/>
              </w:rPr>
              <w:t xml:space="preserve"> </w:t>
            </w:r>
            <w:r w:rsidRPr="00232485">
              <w:rPr>
                <w:rFonts w:ascii="HG丸ｺﾞｼｯｸM-PRO" w:hAnsi="HG丸ｺﾞｼｯｸM-PRO" w:hint="eastAsia"/>
                <w:sz w:val="21"/>
              </w:rPr>
              <w:t>アルミ用：［１］基、不燃物用</w:t>
            </w:r>
          </w:p>
          <w:p w14:paraId="2E661202" w14:textId="77777777" w:rsidR="00232485" w:rsidRPr="00232485" w:rsidRDefault="00232485" w:rsidP="00232485">
            <w:pPr>
              <w:pStyle w:val="1c"/>
              <w:numPr>
                <w:ilvl w:val="0"/>
                <w:numId w:val="0"/>
              </w:numPr>
              <w:spacing w:line="240" w:lineRule="exact"/>
              <w:ind w:left="550"/>
              <w:rPr>
                <w:rFonts w:ascii="HG丸ｺﾞｼｯｸM-PRO" w:hAnsi="HG丸ｺﾞｼｯｸM-PRO"/>
                <w:sz w:val="21"/>
              </w:rPr>
            </w:pPr>
            <w:r w:rsidRPr="00232485">
              <w:rPr>
                <w:rFonts w:ascii="HG丸ｺﾞｼｯｸM-PRO" w:hAnsi="HG丸ｺﾞｼｯｸM-PRO"/>
                <w:sz w:val="21"/>
              </w:rPr>
              <w:tab/>
            </w:r>
            <w:r w:rsidRPr="00232485">
              <w:rPr>
                <w:rFonts w:ascii="HG丸ｺﾞｼｯｸM-PRO" w:hAnsi="HG丸ｺﾞｼｯｸM-PRO"/>
                <w:sz w:val="21"/>
              </w:rPr>
              <w:tab/>
              <w:t>[</w:t>
            </w:r>
            <w:r w:rsidRPr="00232485">
              <w:rPr>
                <w:rFonts w:ascii="HG丸ｺﾞｼｯｸM-PRO" w:hAnsi="HG丸ｺﾞｼｯｸM-PRO" w:hint="eastAsia"/>
                <w:sz w:val="21"/>
              </w:rPr>
              <w:t>１]基）</w:t>
            </w:r>
          </w:p>
          <w:p w14:paraId="1CCD9B83"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主要項目（１基につき）</w:t>
            </w:r>
          </w:p>
          <w:p w14:paraId="16D3C0B1" w14:textId="77777777" w:rsidR="00232485" w:rsidRPr="00232485" w:rsidRDefault="00232485" w:rsidP="00E222B8">
            <w:pPr>
              <w:pStyle w:val="19"/>
              <w:numPr>
                <w:ilvl w:val="0"/>
                <w:numId w:val="208"/>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hint="eastAsia"/>
                <w:color w:val="000000"/>
                <w:sz w:val="21"/>
              </w:rPr>
              <w:t xml:space="preserve"> 容量</w:t>
            </w:r>
          </w:p>
          <w:p w14:paraId="54940072" w14:textId="77777777" w:rsidR="00232485" w:rsidRPr="00232485" w:rsidRDefault="00232485" w:rsidP="00E222B8">
            <w:pPr>
              <w:pStyle w:val="a"/>
              <w:numPr>
                <w:ilvl w:val="0"/>
                <w:numId w:val="209"/>
              </w:numPr>
              <w:spacing w:line="240" w:lineRule="exact"/>
              <w:ind w:left="1049"/>
              <w:rPr>
                <w:rFonts w:ascii="HG丸ｺﾞｼｯｸM-PRO" w:hAnsi="HG丸ｺﾞｼｯｸM-PRO"/>
                <w:color w:val="000000"/>
                <w:sz w:val="21"/>
              </w:rPr>
            </w:pPr>
            <w:r w:rsidRPr="00232485">
              <w:rPr>
                <w:rFonts w:ascii="HG丸ｺﾞｼｯｸM-PRO" w:hAnsi="HG丸ｺﾞｼｯｸM-PRO" w:hint="eastAsia"/>
                <w:color w:val="000000"/>
                <w:kern w:val="0"/>
                <w:sz w:val="21"/>
              </w:rPr>
              <w:t>鉄用</w:t>
            </w:r>
            <w:r w:rsidRPr="00232485">
              <w:rPr>
                <w:rFonts w:ascii="HG丸ｺﾞｼｯｸM-PRO" w:hAnsi="HG丸ｺﾞｼｯｸM-PRO"/>
                <w:color w:val="000000"/>
                <w:kern w:val="0"/>
                <w:sz w:val="21"/>
              </w:rPr>
              <w:tab/>
            </w:r>
            <w:r w:rsidRPr="00232485">
              <w:rPr>
                <w:rFonts w:ascii="HG丸ｺﾞｼｯｸM-PRO" w:hAnsi="HG丸ｺﾞｼｯｸM-PRO"/>
                <w:color w:val="000000"/>
                <w:kern w:val="0"/>
                <w:sz w:val="21"/>
              </w:rPr>
              <w:tab/>
            </w:r>
            <w:r w:rsidRPr="00232485">
              <w:rPr>
                <w:rFonts w:ascii="HG丸ｺﾞｼｯｸM-PRO" w:hAnsi="HG丸ｺﾞｼｯｸM-PRO" w:hint="eastAsia"/>
                <w:color w:val="000000"/>
                <w:sz w:val="21"/>
              </w:rPr>
              <w:t>[　]ｍ</w:t>
            </w:r>
            <w:r w:rsidRPr="00232485">
              <w:rPr>
                <w:rFonts w:ascii="HG丸ｺﾞｼｯｸM-PRO" w:hAnsi="HG丸ｺﾞｼｯｸM-PRO" w:hint="eastAsia"/>
                <w:color w:val="000000"/>
                <w:sz w:val="21"/>
                <w:vertAlign w:val="superscript"/>
              </w:rPr>
              <w:t>3</w:t>
            </w: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 xml:space="preserve">　日分</w:t>
            </w:r>
            <w:r w:rsidRPr="00232485">
              <w:rPr>
                <w:rFonts w:ascii="HG丸ｺﾞｼｯｸM-PRO" w:hAnsi="HG丸ｺﾞｼｯｸM-PRO"/>
                <w:color w:val="000000"/>
                <w:sz w:val="21"/>
              </w:rPr>
              <w:t>)</w:t>
            </w:r>
          </w:p>
          <w:p w14:paraId="4CE1ED74"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kern w:val="0"/>
                <w:sz w:val="21"/>
              </w:rPr>
              <w:t xml:space="preserve">アルミ用 </w:t>
            </w:r>
            <w:r w:rsidRPr="00232485">
              <w:rPr>
                <w:rFonts w:ascii="HG丸ｺﾞｼｯｸM-PRO" w:hAnsi="HG丸ｺﾞｼｯｸM-PRO"/>
                <w:color w:val="000000"/>
                <w:kern w:val="0"/>
                <w:sz w:val="21"/>
              </w:rPr>
              <w:tab/>
            </w:r>
            <w:r w:rsidRPr="00232485">
              <w:rPr>
                <w:rFonts w:ascii="HG丸ｺﾞｼｯｸM-PRO" w:hAnsi="HG丸ｺﾞｼｯｸM-PRO"/>
                <w:color w:val="000000"/>
                <w:kern w:val="0"/>
                <w:sz w:val="21"/>
              </w:rPr>
              <w:tab/>
            </w:r>
            <w:r w:rsidRPr="00232485">
              <w:rPr>
                <w:rFonts w:ascii="HG丸ｺﾞｼｯｸM-PRO" w:hAnsi="HG丸ｺﾞｼｯｸM-PRO" w:hint="eastAsia"/>
                <w:color w:val="000000"/>
                <w:sz w:val="21"/>
              </w:rPr>
              <w:t>[　]ｍ</w:t>
            </w:r>
            <w:r w:rsidRPr="00232485">
              <w:rPr>
                <w:rFonts w:ascii="HG丸ｺﾞｼｯｸM-PRO" w:hAnsi="HG丸ｺﾞｼｯｸM-PRO" w:hint="eastAsia"/>
                <w:color w:val="000000"/>
                <w:sz w:val="21"/>
                <w:vertAlign w:val="superscript"/>
              </w:rPr>
              <w:t>3</w:t>
            </w: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 xml:space="preserve">　日分</w:t>
            </w:r>
            <w:r w:rsidRPr="00232485">
              <w:rPr>
                <w:rFonts w:ascii="HG丸ｺﾞｼｯｸM-PRO" w:hAnsi="HG丸ｺﾞｼｯｸM-PRO"/>
                <w:color w:val="000000"/>
                <w:sz w:val="21"/>
              </w:rPr>
              <w:t>)</w:t>
            </w:r>
          </w:p>
          <w:p w14:paraId="125F6564" w14:textId="77777777" w:rsidR="00232485" w:rsidRPr="00232485" w:rsidRDefault="00232485" w:rsidP="00232485">
            <w:pPr>
              <w:pStyle w:val="a"/>
              <w:spacing w:line="240" w:lineRule="exact"/>
              <w:ind w:left="850" w:hanging="220"/>
              <w:rPr>
                <w:rFonts w:ascii="HG丸ｺﾞｼｯｸM-PRO" w:hAnsi="HG丸ｺﾞｼｯｸM-PRO"/>
                <w:color w:val="000000"/>
                <w:sz w:val="21"/>
              </w:rPr>
            </w:pPr>
            <w:r w:rsidRPr="00232485">
              <w:rPr>
                <w:rFonts w:ascii="HG丸ｺﾞｼｯｸM-PRO" w:hAnsi="HG丸ｺﾞｼｯｸM-PRO" w:hint="eastAsia"/>
                <w:color w:val="000000"/>
                <w:kern w:val="0"/>
                <w:sz w:val="21"/>
              </w:rPr>
              <w:t xml:space="preserve">不燃物用 </w:t>
            </w:r>
            <w:r w:rsidRPr="00232485">
              <w:rPr>
                <w:rFonts w:ascii="HG丸ｺﾞｼｯｸM-PRO" w:hAnsi="HG丸ｺﾞｼｯｸM-PRO"/>
                <w:color w:val="000000"/>
                <w:sz w:val="21"/>
              </w:rPr>
              <w:tab/>
            </w:r>
            <w:r w:rsidRPr="00232485">
              <w:rPr>
                <w:rFonts w:ascii="HG丸ｺﾞｼｯｸM-PRO" w:hAnsi="HG丸ｺﾞｼｯｸM-PRO"/>
                <w:color w:val="000000"/>
                <w:sz w:val="21"/>
              </w:rPr>
              <w:tab/>
            </w:r>
            <w:r w:rsidRPr="00232485">
              <w:rPr>
                <w:rFonts w:ascii="HG丸ｺﾞｼｯｸM-PRO" w:hAnsi="HG丸ｺﾞｼｯｸM-PRO" w:hint="eastAsia"/>
                <w:color w:val="000000"/>
                <w:sz w:val="21"/>
              </w:rPr>
              <w:t>[　]ｍ</w:t>
            </w:r>
            <w:r w:rsidRPr="00232485">
              <w:rPr>
                <w:rFonts w:ascii="HG丸ｺﾞｼｯｸM-PRO" w:hAnsi="HG丸ｺﾞｼｯｸM-PRO" w:hint="eastAsia"/>
                <w:color w:val="000000"/>
                <w:sz w:val="21"/>
                <w:vertAlign w:val="superscript"/>
              </w:rPr>
              <w:t>3</w:t>
            </w:r>
            <w:r w:rsidRPr="00232485">
              <w:rPr>
                <w:rFonts w:ascii="HG丸ｺﾞｼｯｸM-PRO" w:hAnsi="HG丸ｺﾞｼｯｸM-PRO"/>
                <w:color w:val="000000"/>
                <w:sz w:val="21"/>
              </w:rPr>
              <w:t xml:space="preserve"> (</w:t>
            </w:r>
            <w:r w:rsidRPr="00232485">
              <w:rPr>
                <w:rFonts w:ascii="HG丸ｺﾞｼｯｸM-PRO" w:hAnsi="HG丸ｺﾞｼｯｸM-PRO" w:hint="eastAsia"/>
                <w:color w:val="000000"/>
                <w:sz w:val="21"/>
              </w:rPr>
              <w:t xml:space="preserve">　日分</w:t>
            </w:r>
            <w:r w:rsidRPr="00232485">
              <w:rPr>
                <w:rFonts w:ascii="HG丸ｺﾞｼｯｸM-PRO" w:hAnsi="HG丸ｺﾞｼｯｸM-PRO"/>
                <w:color w:val="000000"/>
                <w:sz w:val="21"/>
              </w:rPr>
              <w:t>)（必要に応じて設置）</w:t>
            </w:r>
          </w:p>
          <w:p w14:paraId="70C17688" w14:textId="77777777" w:rsidR="00232485" w:rsidRPr="00232485" w:rsidRDefault="00232485" w:rsidP="00E222B8">
            <w:pPr>
              <w:pStyle w:val="19"/>
              <w:numPr>
                <w:ilvl w:val="0"/>
                <w:numId w:val="208"/>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開閉方式</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hint="eastAsia"/>
                <w:color w:val="000000"/>
                <w:sz w:val="21"/>
              </w:rPr>
              <w:t>[　]</w:t>
            </w:r>
          </w:p>
          <w:p w14:paraId="48ED2B01" w14:textId="77777777" w:rsidR="00232485" w:rsidRPr="00232485" w:rsidRDefault="00232485" w:rsidP="00E222B8">
            <w:pPr>
              <w:pStyle w:val="19"/>
              <w:numPr>
                <w:ilvl w:val="0"/>
                <w:numId w:val="208"/>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主要材質</w:t>
            </w: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color w:val="000000"/>
                <w:sz w:val="21"/>
              </w:rPr>
              <w:tab/>
            </w:r>
            <w:r w:rsidRPr="00232485">
              <w:rPr>
                <w:rFonts w:ascii="HG丸ｺﾞｼｯｸM-PRO" w:eastAsia="HG丸ｺﾞｼｯｸM-PRO" w:hAnsi="HG丸ｺﾞｼｯｸM-PRO"/>
                <w:color w:val="000000"/>
                <w:sz w:val="21"/>
              </w:rPr>
              <w:tab/>
              <w:t>材質</w:t>
            </w:r>
            <w:r w:rsidRPr="00232485">
              <w:rPr>
                <w:rFonts w:ascii="HG丸ｺﾞｼｯｸM-PRO" w:eastAsia="HG丸ｺﾞｼｯｸM-PRO" w:hAnsi="HG丸ｺﾞｼｯｸM-PRO" w:hint="eastAsia"/>
                <w:color w:val="000000"/>
                <w:sz w:val="21"/>
              </w:rPr>
              <w:t>[　]、厚さ[　]</w:t>
            </w:r>
            <w:r w:rsidRPr="00232485">
              <w:rPr>
                <w:rFonts w:ascii="HG丸ｺﾞｼｯｸM-PRO" w:eastAsia="HG丸ｺﾞｼｯｸM-PRO" w:hAnsi="HG丸ｺﾞｼｯｸM-PRO"/>
                <w:color w:val="000000"/>
                <w:sz w:val="21"/>
              </w:rPr>
              <w:t>mm</w:t>
            </w:r>
          </w:p>
          <w:p w14:paraId="4D9798E8" w14:textId="77777777" w:rsidR="00232485" w:rsidRPr="00232485" w:rsidRDefault="00232485" w:rsidP="00E222B8">
            <w:pPr>
              <w:pStyle w:val="1c"/>
              <w:numPr>
                <w:ilvl w:val="4"/>
                <w:numId w:val="211"/>
              </w:numPr>
              <w:spacing w:line="240" w:lineRule="exact"/>
              <w:ind w:left="550"/>
              <w:rPr>
                <w:rFonts w:ascii="HG丸ｺﾞｼｯｸM-PRO" w:hAnsi="HG丸ｺﾞｼｯｸM-PRO"/>
                <w:sz w:val="21"/>
              </w:rPr>
            </w:pPr>
            <w:r w:rsidRPr="00232485">
              <w:rPr>
                <w:rFonts w:ascii="HG丸ｺﾞｼｯｸM-PRO" w:hAnsi="HG丸ｺﾞｼｯｸM-PRO" w:hint="eastAsia"/>
                <w:sz w:val="21"/>
              </w:rPr>
              <w:t>付属機器</w:t>
            </w:r>
            <w:r w:rsidRPr="00232485">
              <w:rPr>
                <w:rFonts w:ascii="HG丸ｺﾞｼｯｸM-PRO" w:hAnsi="HG丸ｺﾞｼｯｸM-PRO"/>
                <w:sz w:val="21"/>
              </w:rPr>
              <w:t xml:space="preserve"> </w:t>
            </w:r>
            <w:r w:rsidRPr="00232485">
              <w:rPr>
                <w:rFonts w:ascii="HG丸ｺﾞｼｯｸM-PRO" w:hAnsi="HG丸ｺﾞｼｯｸM-PRO"/>
                <w:sz w:val="21"/>
              </w:rPr>
              <w:tab/>
            </w:r>
            <w:r w:rsidRPr="00232485">
              <w:rPr>
                <w:rFonts w:ascii="HG丸ｺﾞｼｯｸM-PRO" w:hAnsi="HG丸ｺﾞｼｯｸM-PRO"/>
                <w:sz w:val="21"/>
              </w:rPr>
              <w:tab/>
            </w:r>
            <w:r w:rsidRPr="00232485">
              <w:rPr>
                <w:rFonts w:ascii="HG丸ｺﾞｼｯｸM-PRO" w:hAnsi="HG丸ｺﾞｼｯｸM-PRO" w:hint="eastAsia"/>
                <w:sz w:val="21"/>
              </w:rPr>
              <w:t>[開閉装置、点検口、その他必要な設備一式]</w:t>
            </w:r>
          </w:p>
          <w:p w14:paraId="4BD1EA6D" w14:textId="77777777" w:rsidR="00232485" w:rsidRPr="00232485" w:rsidRDefault="00232485" w:rsidP="00E222B8">
            <w:pPr>
              <w:pStyle w:val="1c"/>
              <w:numPr>
                <w:ilvl w:val="4"/>
                <w:numId w:val="211"/>
              </w:numPr>
              <w:spacing w:line="240" w:lineRule="exact"/>
              <w:ind w:left="550"/>
              <w:rPr>
                <w:rFonts w:ascii="HG丸ｺﾞｼｯｸM-PRO" w:hAnsi="HG丸ｺﾞｼｯｸM-PRO"/>
                <w:color w:val="000000"/>
                <w:sz w:val="21"/>
              </w:rPr>
            </w:pPr>
            <w:r w:rsidRPr="00232485">
              <w:rPr>
                <w:rFonts w:ascii="HG丸ｺﾞｼｯｸM-PRO" w:hAnsi="HG丸ｺﾞｼｯｸM-PRO" w:hint="eastAsia"/>
                <w:color w:val="000000"/>
                <w:sz w:val="21"/>
              </w:rPr>
              <w:t>特記事項</w:t>
            </w:r>
          </w:p>
          <w:p w14:paraId="4F1B31E3" w14:textId="77777777" w:rsidR="00232485" w:rsidRPr="00232485" w:rsidRDefault="00232485" w:rsidP="00E222B8">
            <w:pPr>
              <w:pStyle w:val="19"/>
              <w:numPr>
                <w:ilvl w:val="0"/>
                <w:numId w:val="210"/>
              </w:numPr>
              <w:tabs>
                <w:tab w:val="left" w:pos="105"/>
                <w:tab w:val="left" w:pos="420"/>
              </w:tabs>
              <w:spacing w:line="240" w:lineRule="exact"/>
              <w:ind w:leftChars="0" w:firstLineChars="0"/>
              <w:rPr>
                <w:rFonts w:ascii="HG丸ｺﾞｼｯｸM-PRO" w:eastAsia="HG丸ｺﾞｼｯｸM-PRO" w:hAnsi="HG丸ｺﾞｼｯｸM-PRO"/>
                <w:color w:val="000000"/>
                <w:sz w:val="21"/>
              </w:rPr>
            </w:pPr>
            <w:r w:rsidRPr="00232485">
              <w:rPr>
                <w:rFonts w:ascii="HG丸ｺﾞｼｯｸM-PRO" w:eastAsia="HG丸ｺﾞｼｯｸM-PRO" w:hAnsi="HG丸ｺﾞｼｯｸM-PRO"/>
                <w:color w:val="000000"/>
                <w:sz w:val="21"/>
              </w:rPr>
              <w:t xml:space="preserve"> </w:t>
            </w:r>
            <w:r w:rsidRPr="00232485">
              <w:rPr>
                <w:rFonts w:ascii="HG丸ｺﾞｼｯｸM-PRO" w:eastAsia="HG丸ｺﾞｼｯｸM-PRO" w:hAnsi="HG丸ｺﾞｼｯｸM-PRO" w:hint="eastAsia"/>
                <w:color w:val="000000"/>
                <w:sz w:val="21"/>
              </w:rPr>
              <w:t>搬出車両の車種に十分留意すること。</w:t>
            </w:r>
          </w:p>
          <w:p w14:paraId="5E45FEA1" w14:textId="77777777" w:rsidR="00C4617B" w:rsidRPr="00232485" w:rsidRDefault="00C4617B" w:rsidP="00232485">
            <w:pPr>
              <w:pStyle w:val="1f"/>
              <w:spacing w:line="240" w:lineRule="exact"/>
              <w:ind w:left="105" w:firstLine="220"/>
            </w:pPr>
          </w:p>
        </w:tc>
        <w:tc>
          <w:tcPr>
            <w:tcW w:w="9462" w:type="dxa"/>
            <w:shd w:val="clear" w:color="auto" w:fill="auto"/>
          </w:tcPr>
          <w:p w14:paraId="3E4640ED"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2835A728" w14:textId="77777777" w:rsidR="00C4617B" w:rsidRPr="00F973B0" w:rsidRDefault="00C4617B" w:rsidP="006E1843">
            <w:pPr>
              <w:adjustRightInd w:val="0"/>
              <w:snapToGrid w:val="0"/>
              <w:spacing w:line="240" w:lineRule="atLeast"/>
              <w:textAlignment w:val="baseline"/>
              <w:rPr>
                <w:rFonts w:hAnsi="ＭＳ 明朝"/>
                <w:szCs w:val="21"/>
              </w:rPr>
            </w:pPr>
          </w:p>
        </w:tc>
      </w:tr>
      <w:tr w:rsidR="00C4617B" w:rsidRPr="00F973B0" w14:paraId="0545ACA6" w14:textId="77777777" w:rsidTr="006E1843">
        <w:trPr>
          <w:trHeight w:val="352"/>
        </w:trPr>
        <w:tc>
          <w:tcPr>
            <w:tcW w:w="10455" w:type="dxa"/>
            <w:shd w:val="clear" w:color="auto" w:fill="auto"/>
          </w:tcPr>
          <w:p w14:paraId="09BA3DB0" w14:textId="77777777" w:rsidR="00232485" w:rsidRPr="00232485" w:rsidRDefault="00232485" w:rsidP="00E222B8">
            <w:pPr>
              <w:pStyle w:val="1e"/>
              <w:numPr>
                <w:ilvl w:val="3"/>
                <w:numId w:val="211"/>
              </w:numPr>
              <w:tabs>
                <w:tab w:val="num" w:pos="360"/>
              </w:tabs>
              <w:spacing w:line="240" w:lineRule="exact"/>
              <w:ind w:left="420" w:hanging="420"/>
              <w:rPr>
                <w:color w:val="000000"/>
                <w:sz w:val="21"/>
                <w:szCs w:val="21"/>
              </w:rPr>
            </w:pPr>
            <w:r w:rsidRPr="00232485">
              <w:rPr>
                <w:rFonts w:hint="eastAsia"/>
                <w:color w:val="000000"/>
                <w:sz w:val="21"/>
                <w:szCs w:val="21"/>
              </w:rPr>
              <w:t>酸素発生装置（必要に応じて設置）</w:t>
            </w:r>
          </w:p>
          <w:p w14:paraId="48DD4E3F" w14:textId="77777777" w:rsidR="00232485" w:rsidRPr="00232485" w:rsidRDefault="00232485" w:rsidP="00232485">
            <w:pPr>
              <w:pStyle w:val="1e"/>
              <w:numPr>
                <w:ilvl w:val="0"/>
                <w:numId w:val="0"/>
              </w:numPr>
              <w:spacing w:line="240" w:lineRule="exact"/>
              <w:ind w:left="440"/>
              <w:rPr>
                <w:color w:val="000000"/>
                <w:sz w:val="21"/>
                <w:szCs w:val="21"/>
              </w:rPr>
            </w:pPr>
            <w:r w:rsidRPr="00232485">
              <w:rPr>
                <w:rFonts w:hint="eastAsia"/>
                <w:color w:val="000000"/>
                <w:sz w:val="21"/>
                <w:szCs w:val="21"/>
              </w:rPr>
              <w:t>本装置は、スラグ排出口バーナや溶融炉に酸素供給するために設置するものである。</w:t>
            </w:r>
          </w:p>
          <w:p w14:paraId="6D0FA166" w14:textId="77777777" w:rsidR="00232485" w:rsidRPr="00232485" w:rsidRDefault="00232485" w:rsidP="00232485">
            <w:pPr>
              <w:pStyle w:val="1e"/>
              <w:numPr>
                <w:ilvl w:val="0"/>
                <w:numId w:val="0"/>
              </w:numPr>
              <w:spacing w:line="240" w:lineRule="exact"/>
              <w:ind w:left="440"/>
              <w:rPr>
                <w:color w:val="000000"/>
                <w:sz w:val="21"/>
                <w:szCs w:val="21"/>
              </w:rPr>
            </w:pPr>
            <w:r w:rsidRPr="00232485">
              <w:rPr>
                <w:color w:val="000000"/>
                <w:sz w:val="21"/>
                <w:szCs w:val="21"/>
              </w:rPr>
              <w:t>設置する場合は、「第２章　第３節　３．２　９．酸素発生装置」による。</w:t>
            </w:r>
          </w:p>
          <w:p w14:paraId="0940718F" w14:textId="77777777" w:rsidR="00C4617B" w:rsidRPr="00232485" w:rsidRDefault="00C4617B" w:rsidP="00232485">
            <w:pPr>
              <w:pStyle w:val="1f"/>
              <w:spacing w:line="240" w:lineRule="exact"/>
              <w:ind w:left="105" w:firstLine="220"/>
            </w:pPr>
          </w:p>
        </w:tc>
        <w:tc>
          <w:tcPr>
            <w:tcW w:w="9462" w:type="dxa"/>
            <w:shd w:val="clear" w:color="auto" w:fill="auto"/>
          </w:tcPr>
          <w:p w14:paraId="085131BA" w14:textId="77777777" w:rsidR="00C4617B" w:rsidRPr="00F973B0" w:rsidRDefault="00C4617B" w:rsidP="006E1843">
            <w:pPr>
              <w:adjustRightInd w:val="0"/>
              <w:snapToGrid w:val="0"/>
              <w:spacing w:line="240" w:lineRule="atLeast"/>
              <w:textAlignment w:val="baseline"/>
              <w:rPr>
                <w:rFonts w:hAnsi="ＭＳ 明朝"/>
                <w:szCs w:val="21"/>
              </w:rPr>
            </w:pPr>
          </w:p>
        </w:tc>
        <w:tc>
          <w:tcPr>
            <w:tcW w:w="1282" w:type="dxa"/>
            <w:shd w:val="clear" w:color="auto" w:fill="auto"/>
          </w:tcPr>
          <w:p w14:paraId="2DED5795" w14:textId="77777777" w:rsidR="00C4617B" w:rsidRPr="00F973B0" w:rsidRDefault="00C4617B" w:rsidP="006E1843">
            <w:pPr>
              <w:adjustRightInd w:val="0"/>
              <w:snapToGrid w:val="0"/>
              <w:spacing w:line="240" w:lineRule="atLeast"/>
              <w:textAlignment w:val="baseline"/>
              <w:rPr>
                <w:rFonts w:hAnsi="ＭＳ 明朝"/>
                <w:szCs w:val="21"/>
              </w:rPr>
            </w:pPr>
          </w:p>
        </w:tc>
      </w:tr>
      <w:tr w:rsidR="00232485" w:rsidRPr="00F973B0" w14:paraId="19C35464" w14:textId="77777777" w:rsidTr="006E1843">
        <w:trPr>
          <w:trHeight w:val="352"/>
        </w:trPr>
        <w:tc>
          <w:tcPr>
            <w:tcW w:w="10455" w:type="dxa"/>
            <w:shd w:val="clear" w:color="auto" w:fill="auto"/>
          </w:tcPr>
          <w:p w14:paraId="26A43B2E" w14:textId="77777777" w:rsidR="00232485" w:rsidRPr="00232485" w:rsidRDefault="00232485" w:rsidP="00E222B8">
            <w:pPr>
              <w:pStyle w:val="1e"/>
              <w:numPr>
                <w:ilvl w:val="3"/>
                <w:numId w:val="211"/>
              </w:numPr>
              <w:tabs>
                <w:tab w:val="num" w:pos="360"/>
              </w:tabs>
              <w:spacing w:line="240" w:lineRule="exact"/>
              <w:ind w:left="420" w:hanging="420"/>
              <w:rPr>
                <w:color w:val="000000"/>
                <w:sz w:val="21"/>
                <w:szCs w:val="21"/>
              </w:rPr>
            </w:pPr>
            <w:r w:rsidRPr="00232485">
              <w:rPr>
                <w:color w:val="000000"/>
                <w:sz w:val="21"/>
                <w:szCs w:val="21"/>
              </w:rPr>
              <w:t>窒素発生装置（必要に応じて設置）</w:t>
            </w:r>
          </w:p>
          <w:p w14:paraId="057F14FA"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hint="eastAsia"/>
                <w:color w:val="000000"/>
                <w:sz w:val="21"/>
                <w:szCs w:val="21"/>
              </w:rPr>
              <w:t>本装置は、本設備にパージする際に窒素供給するために設置するものである。</w:t>
            </w:r>
          </w:p>
          <w:p w14:paraId="7754764F" w14:textId="77777777" w:rsidR="00232485" w:rsidRPr="00232485" w:rsidRDefault="00232485" w:rsidP="00232485">
            <w:pPr>
              <w:pStyle w:val="1f"/>
              <w:spacing w:line="240" w:lineRule="exact"/>
              <w:ind w:left="105" w:firstLine="210"/>
              <w:rPr>
                <w:rFonts w:hAnsi="HG丸ｺﾞｼｯｸM-PRO"/>
                <w:color w:val="000000"/>
                <w:sz w:val="21"/>
                <w:szCs w:val="21"/>
              </w:rPr>
            </w:pPr>
            <w:r w:rsidRPr="00232485">
              <w:rPr>
                <w:rFonts w:hAnsi="HG丸ｺﾞｼｯｸM-PRO"/>
                <w:color w:val="000000"/>
                <w:sz w:val="21"/>
                <w:szCs w:val="21"/>
              </w:rPr>
              <w:t xml:space="preserve">設置する場合は、「第２章　第３節　３．２　</w:t>
            </w:r>
            <w:r w:rsidRPr="00232485">
              <w:rPr>
                <w:rFonts w:hAnsi="HG丸ｺﾞｼｯｸM-PRO" w:hint="eastAsia"/>
                <w:color w:val="000000"/>
                <w:sz w:val="21"/>
                <w:szCs w:val="21"/>
              </w:rPr>
              <w:t>10</w:t>
            </w:r>
            <w:r w:rsidRPr="00232485">
              <w:rPr>
                <w:rFonts w:hAnsi="HG丸ｺﾞｼｯｸM-PRO"/>
                <w:color w:val="000000"/>
                <w:sz w:val="21"/>
                <w:szCs w:val="21"/>
              </w:rPr>
              <w:t>．窒素発生装置」による。</w:t>
            </w:r>
          </w:p>
          <w:p w14:paraId="6D0EB084" w14:textId="77777777" w:rsidR="00232485" w:rsidRPr="00232485" w:rsidRDefault="00232485" w:rsidP="00232485">
            <w:pPr>
              <w:pStyle w:val="1e"/>
              <w:numPr>
                <w:ilvl w:val="0"/>
                <w:numId w:val="0"/>
              </w:numPr>
              <w:spacing w:line="240" w:lineRule="exact"/>
            </w:pPr>
          </w:p>
        </w:tc>
        <w:tc>
          <w:tcPr>
            <w:tcW w:w="9462" w:type="dxa"/>
            <w:shd w:val="clear" w:color="auto" w:fill="auto"/>
          </w:tcPr>
          <w:p w14:paraId="67969C94"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1801D7DF"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3C2CF70E" w14:textId="77777777" w:rsidTr="006E1843">
        <w:trPr>
          <w:trHeight w:val="352"/>
        </w:trPr>
        <w:tc>
          <w:tcPr>
            <w:tcW w:w="10455" w:type="dxa"/>
            <w:shd w:val="clear" w:color="auto" w:fill="auto"/>
          </w:tcPr>
          <w:p w14:paraId="26858E38" w14:textId="17117A53" w:rsidR="00232485" w:rsidRPr="006E1843" w:rsidRDefault="00261B87" w:rsidP="00E222B8">
            <w:pPr>
              <w:pStyle w:val="1f2"/>
              <w:numPr>
                <w:ilvl w:val="2"/>
                <w:numId w:val="6"/>
              </w:numPr>
              <w:ind w:left="0" w:firstLine="0"/>
            </w:pPr>
            <w:bookmarkStart w:id="87" w:name="_Ref352234091"/>
            <w:bookmarkStart w:id="88" w:name="_Toc38550673"/>
            <w:bookmarkStart w:id="89" w:name="_Toc38633868"/>
            <w:r w:rsidRPr="00261B87">
              <w:rPr>
                <w:rFonts w:hint="eastAsia"/>
                <w:sz w:val="21"/>
              </w:rPr>
              <w:t>燃焼ガス冷却設備</w:t>
            </w:r>
            <w:bookmarkEnd w:id="87"/>
            <w:bookmarkEnd w:id="88"/>
            <w:bookmarkEnd w:id="89"/>
          </w:p>
        </w:tc>
        <w:tc>
          <w:tcPr>
            <w:tcW w:w="9462" w:type="dxa"/>
            <w:shd w:val="clear" w:color="auto" w:fill="auto"/>
          </w:tcPr>
          <w:p w14:paraId="6CADCD23"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62A3ACE7"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028AC304" w14:textId="77777777" w:rsidTr="006E1843">
        <w:trPr>
          <w:trHeight w:val="352"/>
        </w:trPr>
        <w:tc>
          <w:tcPr>
            <w:tcW w:w="10455" w:type="dxa"/>
            <w:shd w:val="clear" w:color="auto" w:fill="auto"/>
          </w:tcPr>
          <w:p w14:paraId="4D5EFA13" w14:textId="77777777" w:rsidR="00261B87" w:rsidRPr="00261B87" w:rsidRDefault="00261B87" w:rsidP="00E222B8">
            <w:pPr>
              <w:pStyle w:val="1e"/>
              <w:numPr>
                <w:ilvl w:val="3"/>
                <w:numId w:val="6"/>
              </w:numPr>
              <w:tabs>
                <w:tab w:val="num" w:pos="360"/>
              </w:tabs>
              <w:spacing w:line="240" w:lineRule="exact"/>
              <w:ind w:left="420" w:hanging="420"/>
              <w:rPr>
                <w:sz w:val="21"/>
                <w:szCs w:val="21"/>
              </w:rPr>
            </w:pPr>
            <w:bookmarkStart w:id="90" w:name="OLE_LINK10"/>
            <w:r w:rsidRPr="00261B87">
              <w:rPr>
                <w:rFonts w:hint="eastAsia"/>
                <w:sz w:val="21"/>
                <w:szCs w:val="21"/>
              </w:rPr>
              <w:t>ボイラ</w:t>
            </w:r>
          </w:p>
          <w:p w14:paraId="4FAC8B7C" w14:textId="77777777" w:rsidR="00261B87" w:rsidRPr="00261B87" w:rsidRDefault="00261B87" w:rsidP="00E222B8">
            <w:pPr>
              <w:pStyle w:val="1c"/>
              <w:numPr>
                <w:ilvl w:val="4"/>
                <w:numId w:val="6"/>
              </w:numPr>
              <w:tabs>
                <w:tab w:val="num" w:pos="360"/>
              </w:tabs>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ボイラ本体</w:t>
            </w:r>
          </w:p>
          <w:p w14:paraId="296FF30F" w14:textId="77777777" w:rsidR="00261B87" w:rsidRPr="00261B87" w:rsidRDefault="00261B87" w:rsidP="00E222B8">
            <w:pPr>
              <w:pStyle w:val="19"/>
              <w:numPr>
                <w:ilvl w:val="0"/>
                <w:numId w:val="212"/>
              </w:numPr>
              <w:tabs>
                <w:tab w:val="left" w:pos="105"/>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形式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　]</w:t>
            </w:r>
          </w:p>
          <w:p w14:paraId="46CC4637" w14:textId="77777777" w:rsidR="00261B87" w:rsidRPr="00261B87" w:rsidRDefault="00261B87" w:rsidP="00E222B8">
            <w:pPr>
              <w:pStyle w:val="19"/>
              <w:numPr>
                <w:ilvl w:val="0"/>
                <w:numId w:val="212"/>
              </w:numPr>
              <w:tabs>
                <w:tab w:val="left" w:pos="105"/>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数量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１基</w:t>
            </w:r>
          </w:p>
          <w:p w14:paraId="25AE7590" w14:textId="77777777" w:rsidR="00261B87" w:rsidRPr="00261B87" w:rsidRDefault="00261B87" w:rsidP="00E222B8">
            <w:pPr>
              <w:pStyle w:val="19"/>
              <w:numPr>
                <w:ilvl w:val="0"/>
                <w:numId w:val="21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主要項目</w:t>
            </w:r>
            <w:r w:rsidRPr="00261B87">
              <w:rPr>
                <w:rFonts w:ascii="HG丸ｺﾞｼｯｸM-PRO" w:eastAsia="HG丸ｺﾞｼｯｸM-PRO" w:hAnsi="HG丸ｺﾞｼｯｸM-PRO"/>
                <w:sz w:val="21"/>
              </w:rPr>
              <w:t>(</w:t>
            </w:r>
            <w:r w:rsidRPr="00261B87">
              <w:rPr>
                <w:rFonts w:ascii="HG丸ｺﾞｼｯｸM-PRO" w:eastAsia="HG丸ｺﾞｼｯｸM-PRO" w:hAnsi="HG丸ｺﾞｼｯｸM-PRO" w:hint="eastAsia"/>
                <w:sz w:val="21"/>
              </w:rPr>
              <w:t>１基につき</w:t>
            </w:r>
            <w:r w:rsidRPr="00261B87">
              <w:rPr>
                <w:rFonts w:ascii="HG丸ｺﾞｼｯｸM-PRO" w:eastAsia="HG丸ｺﾞｼｯｸM-PRO" w:hAnsi="HG丸ｺﾞｼｯｸM-PRO"/>
                <w:sz w:val="21"/>
              </w:rPr>
              <w:t>)</w:t>
            </w:r>
          </w:p>
          <w:p w14:paraId="30E0D707" w14:textId="77777777" w:rsidR="00261B87" w:rsidRPr="00261B87" w:rsidRDefault="00261B87" w:rsidP="00E222B8">
            <w:pPr>
              <w:pStyle w:val="a"/>
              <w:numPr>
                <w:ilvl w:val="0"/>
                <w:numId w:val="213"/>
              </w:numPr>
              <w:spacing w:line="240" w:lineRule="exact"/>
              <w:ind w:left="1475"/>
              <w:rPr>
                <w:rFonts w:ascii="HG丸ｺﾞｼｯｸM-PRO" w:hAnsi="HG丸ｺﾞｼｯｸM-PRO"/>
                <w:sz w:val="21"/>
              </w:rPr>
            </w:pPr>
            <w:r w:rsidRPr="00261B87">
              <w:rPr>
                <w:rFonts w:ascii="HG丸ｺﾞｼｯｸM-PRO" w:hAnsi="HG丸ｺﾞｼｯｸM-PRO" w:hint="eastAsia"/>
                <w:sz w:val="21"/>
              </w:rPr>
              <w:t>最高使用圧力</w:t>
            </w:r>
            <w:r w:rsidRPr="00261B87">
              <w:rPr>
                <w:rFonts w:ascii="HG丸ｺﾞｼｯｸM-PRO" w:hAnsi="HG丸ｺﾞｼｯｸM-PRO"/>
                <w:sz w:val="21"/>
              </w:rPr>
              <w:tab/>
            </w:r>
            <w:r w:rsidRPr="00261B87">
              <w:rPr>
                <w:rFonts w:ascii="HG丸ｺﾞｼｯｸM-PRO" w:hAnsi="HG丸ｺﾞｼｯｸM-PRO"/>
                <w:sz w:val="21"/>
              </w:rPr>
              <w:tab/>
              <w:t>[　]MPa</w:t>
            </w:r>
          </w:p>
          <w:p w14:paraId="3CA5E67C"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hint="eastAsia"/>
                <w:sz w:val="21"/>
              </w:rPr>
              <w:t>常用圧力</w:t>
            </w:r>
            <w:r w:rsidRPr="00261B87">
              <w:rPr>
                <w:rFonts w:ascii="HG丸ｺﾞｼｯｸM-PRO" w:hAnsi="HG丸ｺﾞｼｯｸM-PRO"/>
                <w:sz w:val="21"/>
              </w:rPr>
              <w:tab/>
            </w:r>
            <w:r w:rsidRPr="00261B87">
              <w:rPr>
                <w:rFonts w:ascii="HG丸ｺﾞｼｯｸM-PRO" w:hAnsi="HG丸ｺﾞｼｯｸM-PRO"/>
                <w:sz w:val="21"/>
              </w:rPr>
              <w:tab/>
              <w:t>[　]MPa(</w:t>
            </w:r>
            <w:r w:rsidRPr="00261B87">
              <w:rPr>
                <w:rFonts w:ascii="HG丸ｺﾞｼｯｸM-PRO" w:hAnsi="HG丸ｺﾞｼｯｸM-PRO" w:hint="eastAsia"/>
                <w:sz w:val="21"/>
              </w:rPr>
              <w:t>ボイラドラム出口</w:t>
            </w:r>
            <w:r w:rsidRPr="00261B87">
              <w:rPr>
                <w:rFonts w:ascii="HG丸ｺﾞｼｯｸM-PRO" w:hAnsi="HG丸ｺﾞｼｯｸM-PRO"/>
                <w:sz w:val="21"/>
              </w:rPr>
              <w:t>)</w:t>
            </w:r>
          </w:p>
          <w:p w14:paraId="4387ECB4" w14:textId="77777777" w:rsidR="00261B87" w:rsidRPr="00261B87" w:rsidRDefault="00261B87" w:rsidP="00261B87">
            <w:pPr>
              <w:pStyle w:val="a"/>
              <w:numPr>
                <w:ilvl w:val="0"/>
                <w:numId w:val="0"/>
              </w:numPr>
              <w:spacing w:line="240" w:lineRule="exact"/>
              <w:ind w:left="1170"/>
              <w:rPr>
                <w:rFonts w:ascii="HG丸ｺﾞｼｯｸM-PRO" w:hAnsi="HG丸ｺﾞｼｯｸM-PRO"/>
                <w:sz w:val="21"/>
              </w:rPr>
            </w:pPr>
            <w:r w:rsidRPr="00261B87">
              <w:rPr>
                <w:rFonts w:ascii="HG丸ｺﾞｼｯｸM-PRO" w:hAnsi="HG丸ｺﾞｼｯｸM-PRO"/>
                <w:sz w:val="21"/>
              </w:rPr>
              <w:tab/>
            </w:r>
            <w:r w:rsidRPr="00261B87">
              <w:rPr>
                <w:rFonts w:ascii="HG丸ｺﾞｼｯｸM-PRO" w:hAnsi="HG丸ｺﾞｼｯｸM-PRO"/>
                <w:sz w:val="21"/>
              </w:rPr>
              <w:tab/>
              <w:t>[　]MPa</w:t>
            </w:r>
            <w:r w:rsidRPr="00261B87">
              <w:rPr>
                <w:rFonts w:ascii="HG丸ｺﾞｼｯｸM-PRO" w:hAnsi="HG丸ｺﾞｼｯｸM-PRO" w:hint="eastAsia"/>
                <w:sz w:val="21"/>
              </w:rPr>
              <w:t>（過熱器出口）</w:t>
            </w:r>
          </w:p>
          <w:p w14:paraId="50907E12"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hint="eastAsia"/>
                <w:sz w:val="21"/>
              </w:rPr>
              <w:t>蒸気温度</w:t>
            </w:r>
            <w:r w:rsidRPr="00261B87">
              <w:rPr>
                <w:rFonts w:ascii="HG丸ｺﾞｼｯｸM-PRO" w:hAnsi="HG丸ｺﾞｼｯｸM-PRO"/>
                <w:sz w:val="21"/>
              </w:rPr>
              <w:tab/>
            </w:r>
            <w:r w:rsidRPr="00261B87">
              <w:rPr>
                <w:rFonts w:ascii="HG丸ｺﾞｼｯｸM-PRO" w:hAnsi="HG丸ｺﾞｼｯｸM-PRO"/>
                <w:sz w:val="21"/>
              </w:rPr>
              <w:tab/>
              <w:t>[　]</w:t>
            </w:r>
            <w:r w:rsidRPr="00261B87">
              <w:rPr>
                <w:rFonts w:ascii="HG丸ｺﾞｼｯｸM-PRO" w:hAnsi="HG丸ｺﾞｼｯｸM-PRO" w:hint="eastAsia"/>
                <w:sz w:val="21"/>
              </w:rPr>
              <w:t>℃飽和</w:t>
            </w:r>
            <w:r w:rsidRPr="00261B87">
              <w:rPr>
                <w:rFonts w:ascii="HG丸ｺﾞｼｯｸM-PRO" w:hAnsi="HG丸ｺﾞｼｯｸM-PRO"/>
                <w:sz w:val="21"/>
              </w:rPr>
              <w:t>(</w:t>
            </w:r>
            <w:r w:rsidRPr="00261B87">
              <w:rPr>
                <w:rFonts w:ascii="HG丸ｺﾞｼｯｸM-PRO" w:hAnsi="HG丸ｺﾞｼｯｸM-PRO" w:hint="eastAsia"/>
                <w:sz w:val="21"/>
              </w:rPr>
              <w:t>ボイラドラム出口</w:t>
            </w:r>
            <w:r w:rsidRPr="00261B87">
              <w:rPr>
                <w:rFonts w:ascii="HG丸ｺﾞｼｯｸM-PRO" w:hAnsi="HG丸ｺﾞｼｯｸM-PRO"/>
                <w:sz w:val="21"/>
              </w:rPr>
              <w:t>)</w:t>
            </w:r>
          </w:p>
          <w:p w14:paraId="524159B8" w14:textId="77777777" w:rsidR="00261B87" w:rsidRPr="00261B87" w:rsidRDefault="00261B87" w:rsidP="00261B87">
            <w:pPr>
              <w:pStyle w:val="a"/>
              <w:numPr>
                <w:ilvl w:val="0"/>
                <w:numId w:val="0"/>
              </w:numPr>
              <w:spacing w:line="240" w:lineRule="exact"/>
              <w:ind w:left="1170"/>
              <w:rPr>
                <w:rFonts w:ascii="HG丸ｺﾞｼｯｸM-PRO" w:hAnsi="HG丸ｺﾞｼｯｸM-PRO"/>
                <w:sz w:val="21"/>
              </w:rPr>
            </w:pPr>
            <w:r w:rsidRPr="00261B87">
              <w:rPr>
                <w:rFonts w:ascii="HG丸ｺﾞｼｯｸM-PRO" w:hAnsi="HG丸ｺﾞｼｯｸM-PRO"/>
                <w:sz w:val="21"/>
              </w:rPr>
              <w:tab/>
            </w:r>
            <w:r w:rsidRPr="00261B87">
              <w:rPr>
                <w:rFonts w:ascii="HG丸ｺﾞｼｯｸM-PRO" w:hAnsi="HG丸ｺﾞｼｯｸM-PRO"/>
                <w:sz w:val="21"/>
              </w:rPr>
              <w:tab/>
              <w:t>[　]</w:t>
            </w:r>
            <w:r w:rsidRPr="00261B87">
              <w:rPr>
                <w:rFonts w:ascii="HG丸ｺﾞｼｯｸM-PRO" w:hAnsi="HG丸ｺﾞｼｯｸM-PRO" w:hint="eastAsia"/>
                <w:sz w:val="21"/>
              </w:rPr>
              <w:t>℃（過熱器出口）</w:t>
            </w:r>
            <w:r w:rsidRPr="00261B87">
              <w:rPr>
                <w:rFonts w:ascii="HG丸ｺﾞｼｯｸM-PRO" w:hAnsi="HG丸ｺﾞｼｯｸM-PRO"/>
                <w:sz w:val="21"/>
              </w:rPr>
              <w:tab/>
            </w:r>
          </w:p>
          <w:p w14:paraId="301BD83D"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hint="eastAsia"/>
                <w:sz w:val="21"/>
              </w:rPr>
              <w:t>給水温度</w:t>
            </w:r>
            <w:r w:rsidRPr="00261B87">
              <w:rPr>
                <w:rFonts w:ascii="HG丸ｺﾞｼｯｸM-PRO" w:hAnsi="HG丸ｺﾞｼｯｸM-PRO"/>
                <w:sz w:val="21"/>
              </w:rPr>
              <w:tab/>
            </w:r>
            <w:r w:rsidRPr="00261B87">
              <w:rPr>
                <w:rFonts w:ascii="HG丸ｺﾞｼｯｸM-PRO" w:hAnsi="HG丸ｺﾞｼｯｸM-PRO"/>
                <w:sz w:val="21"/>
              </w:rPr>
              <w:tab/>
              <w:t>[　]</w:t>
            </w:r>
            <w:r w:rsidRPr="00261B87">
              <w:rPr>
                <w:rFonts w:ascii="HG丸ｺﾞｼｯｸM-PRO" w:hAnsi="HG丸ｺﾞｼｯｸM-PRO" w:hint="eastAsia"/>
                <w:sz w:val="21"/>
              </w:rPr>
              <w:t>℃</w:t>
            </w:r>
            <w:r w:rsidRPr="00261B87">
              <w:rPr>
                <w:rFonts w:ascii="HG丸ｺﾞｼｯｸM-PRO" w:hAnsi="HG丸ｺﾞｼｯｸM-PRO"/>
                <w:sz w:val="21"/>
              </w:rPr>
              <w:t>(</w:t>
            </w:r>
            <w:r w:rsidRPr="00261B87">
              <w:rPr>
                <w:rFonts w:ascii="HG丸ｺﾞｼｯｸM-PRO" w:hAnsi="HG丸ｺﾞｼｯｸM-PRO" w:hint="eastAsia"/>
                <w:sz w:val="21"/>
              </w:rPr>
              <w:t>エコノマイザ入口）</w:t>
            </w:r>
          </w:p>
          <w:p w14:paraId="37436152"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hint="eastAsia"/>
                <w:sz w:val="21"/>
              </w:rPr>
              <w:t>排ガス温度</w:t>
            </w:r>
            <w:r w:rsidRPr="00261B87">
              <w:rPr>
                <w:rFonts w:ascii="HG丸ｺﾞｼｯｸM-PRO" w:hAnsi="HG丸ｺﾞｼｯｸM-PRO"/>
                <w:sz w:val="21"/>
              </w:rPr>
              <w:tab/>
            </w:r>
            <w:r w:rsidRPr="00261B87">
              <w:rPr>
                <w:rFonts w:ascii="HG丸ｺﾞｼｯｸM-PRO" w:hAnsi="HG丸ｺﾞｼｯｸM-PRO"/>
                <w:sz w:val="21"/>
              </w:rPr>
              <w:tab/>
              <w:t>[　]</w:t>
            </w:r>
            <w:r w:rsidRPr="00261B87">
              <w:rPr>
                <w:rFonts w:ascii="HG丸ｺﾞｼｯｸM-PRO" w:hAnsi="HG丸ｺﾞｼｯｸM-PRO" w:hint="eastAsia"/>
                <w:sz w:val="21"/>
              </w:rPr>
              <w:t>℃</w:t>
            </w:r>
            <w:r w:rsidRPr="00261B87">
              <w:rPr>
                <w:rFonts w:ascii="HG丸ｺﾞｼｯｸM-PRO" w:hAnsi="HG丸ｺﾞｼｯｸM-PRO"/>
                <w:sz w:val="21"/>
              </w:rPr>
              <w:t>(</w:t>
            </w:r>
            <w:r w:rsidRPr="00261B87">
              <w:rPr>
                <w:rFonts w:ascii="HG丸ｺﾞｼｯｸM-PRO" w:hAnsi="HG丸ｺﾞｼｯｸM-PRO" w:hint="eastAsia"/>
                <w:sz w:val="21"/>
              </w:rPr>
              <w:t>エコノマイザ出口</w:t>
            </w:r>
            <w:r w:rsidRPr="00261B87">
              <w:rPr>
                <w:rFonts w:ascii="HG丸ｺﾞｼｯｸM-PRO" w:hAnsi="HG丸ｺﾞｼｯｸM-PRO"/>
                <w:sz w:val="21"/>
              </w:rPr>
              <w:t>)</w:t>
            </w:r>
          </w:p>
          <w:p w14:paraId="2EF9535E"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hint="eastAsia"/>
                <w:sz w:val="21"/>
              </w:rPr>
              <w:t>蒸気発生量最大</w:t>
            </w:r>
            <w:r w:rsidRPr="00261B87">
              <w:rPr>
                <w:rFonts w:ascii="HG丸ｺﾞｼｯｸM-PRO" w:hAnsi="HG丸ｺﾞｼｯｸM-PRO"/>
                <w:sz w:val="21"/>
              </w:rPr>
              <w:tab/>
            </w:r>
            <w:r w:rsidRPr="00261B87">
              <w:rPr>
                <w:rFonts w:ascii="HG丸ｺﾞｼｯｸM-PRO" w:hAnsi="HG丸ｺﾞｼｯｸM-PRO"/>
                <w:sz w:val="21"/>
              </w:rPr>
              <w:tab/>
              <w:t>[　]t/h</w:t>
            </w:r>
          </w:p>
          <w:p w14:paraId="2E00090D"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hint="eastAsia"/>
                <w:sz w:val="21"/>
              </w:rPr>
              <w:t>伝熱面積</w:t>
            </w:r>
            <w:r w:rsidRPr="00261B87">
              <w:rPr>
                <w:rFonts w:ascii="HG丸ｺﾞｼｯｸM-PRO" w:hAnsi="HG丸ｺﾞｼｯｸM-PRO"/>
                <w:sz w:val="21"/>
              </w:rPr>
              <w:tab/>
            </w:r>
            <w:r w:rsidRPr="00261B87">
              <w:rPr>
                <w:rFonts w:ascii="HG丸ｺﾞｼｯｸM-PRO" w:hAnsi="HG丸ｺﾞｼｯｸM-PRO"/>
                <w:sz w:val="21"/>
              </w:rPr>
              <w:tab/>
              <w:t>[　]m</w:t>
            </w:r>
            <w:r w:rsidRPr="00261B87">
              <w:rPr>
                <w:rFonts w:ascii="HG丸ｺﾞｼｯｸM-PRO" w:hAnsi="HG丸ｺﾞｼｯｸM-PRO"/>
                <w:sz w:val="21"/>
                <w:vertAlign w:val="superscript"/>
              </w:rPr>
              <w:t>2</w:t>
            </w:r>
            <w:r w:rsidRPr="00261B87">
              <w:rPr>
                <w:rFonts w:ascii="HG丸ｺﾞｼｯｸM-PRO" w:hAnsi="HG丸ｺﾞｼｯｸM-PRO" w:hint="eastAsia"/>
                <w:sz w:val="21"/>
              </w:rPr>
              <w:t>（合計）</w:t>
            </w:r>
          </w:p>
          <w:p w14:paraId="526811A3"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hint="eastAsia"/>
                <w:sz w:val="21"/>
              </w:rPr>
              <w:t>材質</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ボイラドラム</w:t>
            </w:r>
            <w:r w:rsidRPr="00261B87">
              <w:rPr>
                <w:rFonts w:ascii="HG丸ｺﾞｼｯｸM-PRO" w:hAnsi="HG丸ｺﾞｼｯｸM-PRO"/>
                <w:sz w:val="21"/>
              </w:rPr>
              <w:tab/>
              <w:t>[SB</w:t>
            </w:r>
            <w:r w:rsidRPr="00261B87">
              <w:rPr>
                <w:rFonts w:ascii="HG丸ｺﾞｼｯｸM-PRO" w:hAnsi="HG丸ｺﾞｼｯｸM-PRO" w:hint="eastAsia"/>
                <w:sz w:val="21"/>
              </w:rPr>
              <w:t>又は同等品以上</w:t>
            </w:r>
            <w:r w:rsidRPr="00261B87">
              <w:rPr>
                <w:rFonts w:ascii="HG丸ｺﾞｼｯｸM-PRO" w:hAnsi="HG丸ｺﾞｼｯｸM-PRO"/>
                <w:sz w:val="21"/>
              </w:rPr>
              <w:t>]</w:t>
            </w:r>
          </w:p>
          <w:p w14:paraId="7D7972DA" w14:textId="77777777" w:rsidR="00261B87" w:rsidRPr="00261B87" w:rsidRDefault="00261B87" w:rsidP="00261B87">
            <w:pPr>
              <w:spacing w:line="240" w:lineRule="exact"/>
              <w:ind w:leftChars="249" w:left="523" w:rightChars="100" w:right="210" w:firstLineChars="1350" w:firstLine="2835"/>
              <w:rPr>
                <w:rFonts w:ascii="HG丸ｺﾞｼｯｸM-PRO" w:eastAsia="HG丸ｺﾞｼｯｸM-PRO" w:hAnsi="HG丸ｺﾞｼｯｸM-PRO" w:cs="ＭＳ 明朝"/>
                <w:szCs w:val="21"/>
              </w:rPr>
            </w:pPr>
            <w:r w:rsidRPr="00261B87">
              <w:rPr>
                <w:rFonts w:ascii="HG丸ｺﾞｼｯｸM-PRO" w:eastAsia="HG丸ｺﾞｼｯｸM-PRO" w:hAnsi="HG丸ｺﾞｼｯｸM-PRO" w:cs="ＭＳ 明朝"/>
                <w:szCs w:val="21"/>
              </w:rPr>
              <w:tab/>
            </w:r>
            <w:r w:rsidRPr="00261B87">
              <w:rPr>
                <w:rFonts w:ascii="HG丸ｺﾞｼｯｸM-PRO" w:eastAsia="HG丸ｺﾞｼｯｸM-PRO" w:hAnsi="HG丸ｺﾞｼｯｸM-PRO" w:cs="ＭＳ 明朝" w:hint="eastAsia"/>
                <w:szCs w:val="21"/>
              </w:rPr>
              <w:t>管</w:t>
            </w:r>
            <w:r w:rsidRPr="00261B87">
              <w:rPr>
                <w:rFonts w:ascii="HG丸ｺﾞｼｯｸM-PRO" w:eastAsia="HG丸ｺﾞｼｯｸM-PRO" w:hAnsi="HG丸ｺﾞｼｯｸM-PRO" w:cs="ＭＳ 明朝"/>
                <w:szCs w:val="21"/>
              </w:rPr>
              <w:tab/>
            </w:r>
            <w:r w:rsidRPr="00261B87">
              <w:rPr>
                <w:rFonts w:ascii="HG丸ｺﾞｼｯｸM-PRO" w:eastAsia="HG丸ｺﾞｼｯｸM-PRO" w:hAnsi="HG丸ｺﾞｼｯｸM-PRO" w:cs="ＭＳ 明朝"/>
                <w:szCs w:val="21"/>
              </w:rPr>
              <w:tab/>
              <w:t>[STB</w:t>
            </w:r>
            <w:r w:rsidRPr="00261B87">
              <w:rPr>
                <w:rFonts w:ascii="HG丸ｺﾞｼｯｸM-PRO" w:eastAsia="HG丸ｺﾞｼｯｸM-PRO" w:hAnsi="HG丸ｺﾞｼｯｸM-PRO" w:cs="ＭＳ 明朝" w:hint="eastAsia"/>
                <w:szCs w:val="21"/>
              </w:rPr>
              <w:t>又は同等品以上]</w:t>
            </w:r>
          </w:p>
          <w:p w14:paraId="373810D4"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hint="eastAsia"/>
                <w:sz w:val="21"/>
              </w:rPr>
              <w:t>安全弁圧力</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ボイラ</w:t>
            </w:r>
            <w:r w:rsidRPr="00261B87">
              <w:rPr>
                <w:rFonts w:ascii="HG丸ｺﾞｼｯｸM-PRO" w:hAnsi="HG丸ｺﾞｼｯｸM-PRO"/>
                <w:sz w:val="21"/>
              </w:rPr>
              <w:tab/>
            </w:r>
            <w:r w:rsidRPr="00261B87">
              <w:rPr>
                <w:rFonts w:ascii="HG丸ｺﾞｼｯｸM-PRO" w:hAnsi="HG丸ｺﾞｼｯｸM-PRO"/>
                <w:sz w:val="21"/>
              </w:rPr>
              <w:tab/>
              <w:t>[　]MPa</w:t>
            </w:r>
          </w:p>
          <w:p w14:paraId="7CEA63C3" w14:textId="77777777" w:rsidR="00261B87" w:rsidRPr="00261B87" w:rsidRDefault="00261B87" w:rsidP="00E222B8">
            <w:pPr>
              <w:pStyle w:val="19"/>
              <w:numPr>
                <w:ilvl w:val="0"/>
                <w:numId w:val="212"/>
              </w:numPr>
              <w:tabs>
                <w:tab w:val="left" w:pos="105"/>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付属機器</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[液面計、安全消音器、その他必要な設備一式]</w:t>
            </w:r>
          </w:p>
          <w:p w14:paraId="47022C5F" w14:textId="77777777" w:rsidR="00261B87" w:rsidRPr="00261B87" w:rsidRDefault="00261B87" w:rsidP="00E222B8">
            <w:pPr>
              <w:pStyle w:val="19"/>
              <w:numPr>
                <w:ilvl w:val="0"/>
                <w:numId w:val="21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特記事項</w:t>
            </w:r>
          </w:p>
          <w:p w14:paraId="396D0E28" w14:textId="77777777" w:rsidR="00261B87" w:rsidRPr="00261B87" w:rsidRDefault="00261B87" w:rsidP="00E222B8">
            <w:pPr>
              <w:pStyle w:val="a"/>
              <w:numPr>
                <w:ilvl w:val="0"/>
                <w:numId w:val="214"/>
              </w:numPr>
              <w:spacing w:line="240" w:lineRule="exact"/>
              <w:ind w:left="1475"/>
              <w:rPr>
                <w:rFonts w:ascii="HG丸ｺﾞｼｯｸM-PRO" w:hAnsi="HG丸ｺﾞｼｯｸM-PRO"/>
                <w:sz w:val="21"/>
              </w:rPr>
            </w:pPr>
            <w:r w:rsidRPr="00261B87">
              <w:rPr>
                <w:rFonts w:ascii="HG丸ｺﾞｼｯｸM-PRO" w:hAnsi="HG丸ｺﾞｼｯｸM-PRO" w:hint="eastAsia"/>
                <w:sz w:val="21"/>
              </w:rPr>
              <w:t>ボイラ各部の設計は、発電用火力設備に関する技術基準を定める省令、電気事業法及び厚生労働省鋼製ボイラ構造規格及び</w:t>
            </w:r>
            <w:r w:rsidRPr="00261B87">
              <w:rPr>
                <w:rFonts w:ascii="HG丸ｺﾞｼｯｸM-PRO" w:hAnsi="HG丸ｺﾞｼｯｸM-PRO"/>
                <w:sz w:val="21"/>
              </w:rPr>
              <w:t>JIS</w:t>
            </w:r>
            <w:r w:rsidRPr="00261B87">
              <w:rPr>
                <w:rFonts w:ascii="HG丸ｺﾞｼｯｸM-PRO" w:hAnsi="HG丸ｺﾞｼｯｸM-PRO" w:hint="eastAsia"/>
                <w:sz w:val="21"/>
              </w:rPr>
              <w:t>に基づくものとする。</w:t>
            </w:r>
          </w:p>
          <w:p w14:paraId="27C4DF9C" w14:textId="77777777" w:rsidR="00261B87" w:rsidRPr="00261B87" w:rsidRDefault="00261B87" w:rsidP="00261B87">
            <w:pPr>
              <w:pStyle w:val="a"/>
              <w:spacing w:line="240" w:lineRule="exact"/>
              <w:ind w:left="1475"/>
              <w:rPr>
                <w:rFonts w:ascii="HG丸ｺﾞｼｯｸM-PRO" w:hAnsi="HG丸ｺﾞｼｯｸM-PRO"/>
                <w:sz w:val="21"/>
              </w:rPr>
            </w:pPr>
            <w:r w:rsidRPr="00261B87">
              <w:rPr>
                <w:rFonts w:ascii="HG丸ｺﾞｼｯｸM-PRO" w:hAnsi="HG丸ｺﾞｼｯｸM-PRO"/>
                <w:sz w:val="21"/>
              </w:rPr>
              <w:t>蒸発量を安定させるための制御ができるようにすること。</w:t>
            </w:r>
          </w:p>
          <w:p w14:paraId="46C33DA9" w14:textId="77777777" w:rsidR="00261B87" w:rsidRPr="00261B87" w:rsidRDefault="00261B87" w:rsidP="00261B87">
            <w:pPr>
              <w:pStyle w:val="a"/>
              <w:spacing w:line="240" w:lineRule="exact"/>
              <w:ind w:left="1475"/>
              <w:rPr>
                <w:rFonts w:ascii="HG丸ｺﾞｼｯｸM-PRO" w:hAnsi="HG丸ｺﾞｼｯｸM-PRO"/>
                <w:sz w:val="21"/>
              </w:rPr>
            </w:pPr>
            <w:r w:rsidRPr="00261B87">
              <w:rPr>
                <w:rFonts w:ascii="HG丸ｺﾞｼｯｸM-PRO" w:hAnsi="HG丸ｺﾞｼｯｸM-PRO" w:hint="eastAsia"/>
                <w:sz w:val="21"/>
              </w:rPr>
              <w:t>ボイラドラムの保有水量は、時間最大蒸気量を考慮したものとする。</w:t>
            </w:r>
          </w:p>
          <w:p w14:paraId="4B215C01"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hint="eastAsia"/>
                <w:sz w:val="21"/>
              </w:rPr>
              <w:t>廃熱ボイラはダストの払い落としの容易な構造を有するものとする。</w:t>
            </w:r>
          </w:p>
          <w:p w14:paraId="59D36382"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hint="eastAsia"/>
                <w:sz w:val="21"/>
              </w:rPr>
              <w:t>伝熱面はクリンカ・灰による詰まりの少ない構造とすること。</w:t>
            </w:r>
          </w:p>
          <w:p w14:paraId="1D9D6791"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hint="eastAsia"/>
                <w:sz w:val="21"/>
              </w:rPr>
              <w:t>スートブロワからの蒸気噴射によるボイラチューブの減肉対策を行うこと。</w:t>
            </w:r>
          </w:p>
          <w:p w14:paraId="3A9AEA63"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hint="eastAsia"/>
                <w:sz w:val="21"/>
              </w:rPr>
              <w:t>空気抜き弁には、ドレン受けを設けること。</w:t>
            </w:r>
          </w:p>
          <w:p w14:paraId="641EA118"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hint="eastAsia"/>
                <w:sz w:val="21"/>
              </w:rPr>
              <w:t>安全弁（放熱弁、逃し管も含む。）は、最大蒸発量に見合った容量とすること。</w:t>
            </w:r>
          </w:p>
          <w:p w14:paraId="0616FA5A"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sz w:val="21"/>
              </w:rPr>
              <w:t>液面計及び圧力計は</w:t>
            </w:r>
            <w:r w:rsidRPr="00261B87">
              <w:rPr>
                <w:rFonts w:ascii="HG丸ｺﾞｼｯｸM-PRO" w:hAnsi="HG丸ｺﾞｼｯｸM-PRO" w:hint="eastAsia"/>
                <w:sz w:val="21"/>
              </w:rPr>
              <w:t>I</w:t>
            </w:r>
            <w:r w:rsidRPr="00261B87">
              <w:rPr>
                <w:rFonts w:ascii="HG丸ｺﾞｼｯｸM-PRO" w:hAnsi="HG丸ｺﾞｼｯｸM-PRO"/>
                <w:sz w:val="21"/>
              </w:rPr>
              <w:t>TVにより中央制御室にて常時監視できること。</w:t>
            </w:r>
          </w:p>
          <w:p w14:paraId="3A8F0000"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hint="eastAsia"/>
                <w:sz w:val="21"/>
              </w:rPr>
              <w:t>メンテナンスのために、適切な位置に点検口等を設置すること。</w:t>
            </w:r>
          </w:p>
          <w:p w14:paraId="1AFFC769" w14:textId="77777777" w:rsidR="00261B87" w:rsidRPr="00261B87" w:rsidRDefault="00261B87" w:rsidP="00261B87">
            <w:pPr>
              <w:spacing w:line="240" w:lineRule="exact"/>
              <w:rPr>
                <w:rFonts w:ascii="HG丸ｺﾞｼｯｸM-PRO" w:eastAsia="HG丸ｺﾞｼｯｸM-PRO" w:hAnsi="HG丸ｺﾞｼｯｸM-PRO"/>
                <w:szCs w:val="21"/>
              </w:rPr>
            </w:pPr>
          </w:p>
          <w:p w14:paraId="6191BE97" w14:textId="77777777" w:rsidR="00261B87" w:rsidRPr="00261B87" w:rsidRDefault="00261B87" w:rsidP="00E222B8">
            <w:pPr>
              <w:pStyle w:val="1c"/>
              <w:numPr>
                <w:ilvl w:val="4"/>
                <w:numId w:val="6"/>
              </w:numPr>
              <w:tabs>
                <w:tab w:val="num" w:pos="360"/>
              </w:tabs>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ボイラ鉄骨及び保温ケーシング</w:t>
            </w:r>
          </w:p>
          <w:p w14:paraId="2F499095" w14:textId="77777777" w:rsidR="00261B87" w:rsidRPr="00261B87" w:rsidRDefault="00261B87" w:rsidP="00E222B8">
            <w:pPr>
              <w:pStyle w:val="19"/>
              <w:numPr>
                <w:ilvl w:val="0"/>
                <w:numId w:val="215"/>
              </w:numPr>
              <w:tabs>
                <w:tab w:val="left" w:pos="105"/>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形式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w:t>
            </w:r>
            <w:r w:rsidRPr="00261B87">
              <w:rPr>
                <w:rFonts w:ascii="HG丸ｺﾞｼｯｸM-PRO" w:eastAsia="HG丸ｺﾞｼｯｸM-PRO" w:hAnsi="HG丸ｺﾞｼｯｸM-PRO" w:hint="eastAsia"/>
                <w:sz w:val="21"/>
              </w:rPr>
              <w:t>自立耐震式]</w:t>
            </w:r>
          </w:p>
          <w:p w14:paraId="343C62EB" w14:textId="77777777" w:rsidR="00261B87" w:rsidRPr="00261B87" w:rsidRDefault="00261B87" w:rsidP="00E222B8">
            <w:pPr>
              <w:pStyle w:val="19"/>
              <w:numPr>
                <w:ilvl w:val="0"/>
                <w:numId w:val="21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数量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w:t>
            </w:r>
            <w:r w:rsidRPr="00261B87">
              <w:rPr>
                <w:rFonts w:ascii="HG丸ｺﾞｼｯｸM-PRO" w:eastAsia="HG丸ｺﾞｼｯｸM-PRO" w:hAnsi="HG丸ｺﾞｼｯｸM-PRO" w:hint="eastAsia"/>
                <w:sz w:val="21"/>
              </w:rPr>
              <w:t>２]基</w:t>
            </w:r>
          </w:p>
          <w:p w14:paraId="0BABB375" w14:textId="77777777" w:rsidR="00261B87" w:rsidRPr="00261B87" w:rsidRDefault="00261B87" w:rsidP="00E222B8">
            <w:pPr>
              <w:pStyle w:val="19"/>
              <w:numPr>
                <w:ilvl w:val="0"/>
                <w:numId w:val="21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主要項目</w:t>
            </w:r>
          </w:p>
          <w:p w14:paraId="55103A10" w14:textId="77777777" w:rsidR="00261B87" w:rsidRPr="00261B87" w:rsidRDefault="00261B87" w:rsidP="00E222B8">
            <w:pPr>
              <w:pStyle w:val="a"/>
              <w:numPr>
                <w:ilvl w:val="0"/>
                <w:numId w:val="216"/>
              </w:numPr>
              <w:spacing w:line="240" w:lineRule="exact"/>
              <w:rPr>
                <w:rFonts w:ascii="HG丸ｺﾞｼｯｸM-PRO" w:hAnsi="HG丸ｺﾞｼｯｸM-PRO"/>
                <w:sz w:val="21"/>
              </w:rPr>
            </w:pPr>
            <w:r w:rsidRPr="00261B87">
              <w:rPr>
                <w:rFonts w:ascii="HG丸ｺﾞｼｯｸM-PRO" w:hAnsi="HG丸ｺﾞｼｯｸM-PRO" w:hint="eastAsia"/>
                <w:sz w:val="21"/>
              </w:rPr>
              <w:t>材質</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鉄骨</w:t>
            </w:r>
            <w:r w:rsidRPr="00261B87">
              <w:rPr>
                <w:rFonts w:ascii="HG丸ｺﾞｼｯｸM-PRO" w:hAnsi="HG丸ｺﾞｼｯｸM-PRO"/>
                <w:sz w:val="21"/>
              </w:rPr>
              <w:tab/>
            </w:r>
            <w:r w:rsidRPr="00261B87">
              <w:rPr>
                <w:rFonts w:ascii="HG丸ｺﾞｼｯｸM-PRO" w:hAnsi="HG丸ｺﾞｼｯｸM-PRO"/>
                <w:sz w:val="21"/>
              </w:rPr>
              <w:tab/>
              <w:t>[　]</w:t>
            </w:r>
          </w:p>
          <w:p w14:paraId="6A90583E" w14:textId="77777777" w:rsidR="00261B87" w:rsidRPr="00261B87" w:rsidRDefault="00261B87" w:rsidP="00261B87">
            <w:pPr>
              <w:spacing w:line="240" w:lineRule="exact"/>
              <w:rPr>
                <w:rFonts w:ascii="HG丸ｺﾞｼｯｸM-PRO" w:eastAsia="HG丸ｺﾞｼｯｸM-PRO" w:hAnsi="HG丸ｺﾞｼｯｸM-PRO"/>
                <w:szCs w:val="21"/>
              </w:rPr>
            </w:pP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保温ケーシング</w:t>
            </w:r>
            <w:r w:rsidRPr="00261B87">
              <w:rPr>
                <w:rFonts w:ascii="HG丸ｺﾞｼｯｸM-PRO" w:eastAsia="HG丸ｺﾞｼｯｸM-PRO" w:hAnsi="HG丸ｺﾞｼｯｸM-PRO"/>
                <w:szCs w:val="21"/>
              </w:rPr>
              <w:tab/>
              <w:t xml:space="preserve">[　</w:t>
            </w:r>
            <w:r w:rsidRPr="00261B87">
              <w:rPr>
                <w:rFonts w:ascii="HG丸ｺﾞｼｯｸM-PRO" w:eastAsia="HG丸ｺﾞｼｯｸM-PRO" w:hAnsi="HG丸ｺﾞｼｯｸM-PRO" w:hint="eastAsia"/>
                <w:szCs w:val="21"/>
              </w:rPr>
              <w:t>]、[</w:t>
            </w:r>
            <w:r w:rsidRPr="00261B87">
              <w:rPr>
                <w:rFonts w:ascii="HG丸ｺﾞｼｯｸM-PRO" w:eastAsia="HG丸ｺﾞｼｯｸM-PRO" w:hAnsi="HG丸ｺﾞｼｯｸM-PRO"/>
                <w:szCs w:val="21"/>
              </w:rPr>
              <w:t xml:space="preserve">　]mm </w:t>
            </w:r>
            <w:r w:rsidRPr="00261B87">
              <w:rPr>
                <w:rFonts w:ascii="HG丸ｺﾞｼｯｸM-PRO" w:eastAsia="HG丸ｺﾞｼｯｸM-PRO" w:hAnsi="HG丸ｺﾞｼｯｸM-PRO" w:hint="eastAsia"/>
                <w:szCs w:val="21"/>
              </w:rPr>
              <w:t>以上</w:t>
            </w:r>
          </w:p>
          <w:p w14:paraId="3E9639F6" w14:textId="77777777" w:rsidR="00261B87" w:rsidRPr="00261B87" w:rsidRDefault="00261B87" w:rsidP="00261B87">
            <w:pPr>
              <w:spacing w:line="240" w:lineRule="exact"/>
              <w:rPr>
                <w:rFonts w:ascii="HG丸ｺﾞｼｯｸM-PRO" w:eastAsia="HG丸ｺﾞｼｯｸM-PRO" w:hAnsi="HG丸ｺﾞｼｯｸM-PRO"/>
                <w:szCs w:val="21"/>
              </w:rPr>
            </w:pP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表面温度</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80℃以下</w:t>
            </w:r>
          </w:p>
          <w:p w14:paraId="243A5A60" w14:textId="77777777" w:rsidR="00261B87" w:rsidRPr="00261B87" w:rsidRDefault="00261B87" w:rsidP="00E222B8">
            <w:pPr>
              <w:pStyle w:val="19"/>
              <w:numPr>
                <w:ilvl w:val="0"/>
                <w:numId w:val="215"/>
              </w:numPr>
              <w:tabs>
                <w:tab w:val="left" w:pos="105"/>
                <w:tab w:val="left" w:pos="420"/>
              </w:tabs>
              <w:spacing w:line="240" w:lineRule="exact"/>
              <w:ind w:leftChars="0" w:firstLineChars="0"/>
              <w:rPr>
                <w:rFonts w:ascii="HG丸ｺﾞｼｯｸM-PRO" w:eastAsia="HG丸ｺﾞｼｯｸM-PRO" w:hAnsi="HG丸ｺﾞｼｯｸM-PRO"/>
                <w:sz w:val="21"/>
              </w:rPr>
            </w:pPr>
            <w:r w:rsidRPr="00261B87">
              <w:rPr>
                <w:rStyle w:val="60"/>
                <w:rFonts w:ascii="HG丸ｺﾞｼｯｸM-PRO" w:eastAsia="HG丸ｺﾞｼｯｸM-PRO" w:hAnsi="HG丸ｺﾞｼｯｸM-PRO" w:hint="eastAsia"/>
                <w:sz w:val="21"/>
              </w:rPr>
              <w:t xml:space="preserve"> 特記事</w:t>
            </w:r>
            <w:r w:rsidRPr="00261B87">
              <w:rPr>
                <w:rFonts w:ascii="HG丸ｺﾞｼｯｸM-PRO" w:eastAsia="HG丸ｺﾞｼｯｸM-PRO" w:hAnsi="HG丸ｺﾞｼｯｸM-PRO" w:hint="eastAsia"/>
                <w:sz w:val="21"/>
              </w:rPr>
              <w:t>項</w:t>
            </w:r>
          </w:p>
          <w:p w14:paraId="6DA9DDB4" w14:textId="1CA41F8F" w:rsidR="00261B87" w:rsidRPr="00261B87" w:rsidRDefault="00261B87" w:rsidP="00261B87">
            <w:pPr>
              <w:spacing w:line="240" w:lineRule="exact"/>
              <w:ind w:firstLineChars="400" w:firstLine="84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261B87">
              <w:rPr>
                <w:rFonts w:ascii="HG丸ｺﾞｼｯｸM-PRO" w:eastAsia="HG丸ｺﾞｼｯｸM-PRO" w:hAnsi="HG丸ｺﾞｼｯｸM-PRO" w:hint="eastAsia"/>
                <w:szCs w:val="21"/>
              </w:rPr>
              <w:t>耐震、熱応力に耐える強度を有すること。</w:t>
            </w:r>
          </w:p>
          <w:p w14:paraId="28AB3183" w14:textId="77777777" w:rsidR="00261B87" w:rsidRPr="00261B87" w:rsidRDefault="00261B87" w:rsidP="00261B87">
            <w:pPr>
              <w:spacing w:line="240" w:lineRule="exact"/>
              <w:rPr>
                <w:rFonts w:ascii="HG丸ｺﾞｼｯｸM-PRO" w:eastAsia="HG丸ｺﾞｼｯｸM-PRO" w:hAnsi="HG丸ｺﾞｼｯｸM-PRO"/>
                <w:szCs w:val="21"/>
              </w:rPr>
            </w:pPr>
          </w:p>
          <w:p w14:paraId="4A973074" w14:textId="77777777" w:rsidR="00261B87" w:rsidRPr="00261B87" w:rsidRDefault="00261B87" w:rsidP="00E222B8">
            <w:pPr>
              <w:pStyle w:val="1c"/>
              <w:numPr>
                <w:ilvl w:val="4"/>
                <w:numId w:val="6"/>
              </w:numPr>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ボイラ下部ホッパ・シュート</w:t>
            </w:r>
          </w:p>
          <w:p w14:paraId="252A9F05" w14:textId="77777777" w:rsidR="00261B87" w:rsidRPr="00261B87" w:rsidRDefault="00261B87" w:rsidP="00E222B8">
            <w:pPr>
              <w:pStyle w:val="19"/>
              <w:numPr>
                <w:ilvl w:val="0"/>
                <w:numId w:val="217"/>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hint="eastAsia"/>
                <w:sz w:val="21"/>
                <w:lang w:eastAsia="zh-CN"/>
              </w:rPr>
              <w:t>形式</w:t>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sz w:val="21"/>
                <w:lang w:eastAsia="zh-CN"/>
              </w:rPr>
              <w:tab/>
              <w:t>[</w:t>
            </w:r>
            <w:r w:rsidRPr="00261B87">
              <w:rPr>
                <w:rFonts w:ascii="HG丸ｺﾞｼｯｸM-PRO" w:eastAsia="HG丸ｺﾞｼｯｸM-PRO" w:hAnsi="HG丸ｺﾞｼｯｸM-PRO" w:hint="eastAsia"/>
                <w:sz w:val="21"/>
                <w:lang w:eastAsia="zh-CN"/>
              </w:rPr>
              <w:t>鋼板溶接製]</w:t>
            </w:r>
          </w:p>
          <w:p w14:paraId="6F23443A" w14:textId="77777777" w:rsidR="00261B87" w:rsidRPr="00261B87" w:rsidRDefault="00261B87" w:rsidP="00E222B8">
            <w:pPr>
              <w:pStyle w:val="19"/>
              <w:numPr>
                <w:ilvl w:val="0"/>
                <w:numId w:val="217"/>
              </w:numPr>
              <w:tabs>
                <w:tab w:val="left" w:pos="105"/>
                <w:tab w:val="left" w:pos="420"/>
              </w:tabs>
              <w:spacing w:line="240" w:lineRule="exact"/>
              <w:ind w:left="840" w:firstLineChars="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w:t>
            </w:r>
            <w:r w:rsidRPr="00261B87">
              <w:rPr>
                <w:rFonts w:ascii="HG丸ｺﾞｼｯｸM-PRO" w:eastAsia="HG丸ｺﾞｼｯｸM-PRO" w:hAnsi="HG丸ｺﾞｼｯｸM-PRO" w:hint="eastAsia"/>
                <w:sz w:val="21"/>
                <w:lang w:eastAsia="zh-CN"/>
              </w:rPr>
              <w:t>数量</w:t>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sz w:val="21"/>
                <w:lang w:eastAsia="zh-CN"/>
              </w:rPr>
              <w:tab/>
              <w:t>[</w:t>
            </w:r>
            <w:r w:rsidRPr="00261B87">
              <w:rPr>
                <w:rFonts w:ascii="HG丸ｺﾞｼｯｸM-PRO" w:eastAsia="HG丸ｺﾞｼｯｸM-PRO" w:hAnsi="HG丸ｺﾞｼｯｸM-PRO" w:hint="eastAsia"/>
                <w:sz w:val="21"/>
                <w:lang w:eastAsia="zh-CN"/>
              </w:rPr>
              <w:t>２</w:t>
            </w:r>
            <w:r w:rsidRPr="00261B87">
              <w:rPr>
                <w:rFonts w:ascii="HG丸ｺﾞｼｯｸM-PRO" w:eastAsia="HG丸ｺﾞｼｯｸM-PRO" w:hAnsi="HG丸ｺﾞｼｯｸM-PRO"/>
                <w:sz w:val="21"/>
                <w:lang w:eastAsia="zh-CN"/>
              </w:rPr>
              <w:t>]</w:t>
            </w:r>
            <w:r w:rsidRPr="00261B87">
              <w:rPr>
                <w:rFonts w:ascii="HG丸ｺﾞｼｯｸM-PRO" w:eastAsia="HG丸ｺﾞｼｯｸM-PRO" w:hAnsi="HG丸ｺﾞｼｯｸM-PRO" w:hint="eastAsia"/>
                <w:sz w:val="21"/>
                <w:lang w:eastAsia="zh-CN"/>
              </w:rPr>
              <w:t>基</w:t>
            </w:r>
          </w:p>
          <w:p w14:paraId="36FD54DD" w14:textId="77777777" w:rsidR="00261B87" w:rsidRPr="00261B87" w:rsidRDefault="00261B87" w:rsidP="00E222B8">
            <w:pPr>
              <w:pStyle w:val="19"/>
              <w:numPr>
                <w:ilvl w:val="0"/>
                <w:numId w:val="217"/>
              </w:numPr>
              <w:tabs>
                <w:tab w:val="left" w:pos="105"/>
                <w:tab w:val="left" w:pos="420"/>
              </w:tabs>
              <w:spacing w:line="240" w:lineRule="exact"/>
              <w:ind w:left="840" w:firstLineChars="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w:t>
            </w:r>
            <w:r w:rsidRPr="00261B87">
              <w:rPr>
                <w:rFonts w:ascii="HG丸ｺﾞｼｯｸM-PRO" w:eastAsia="HG丸ｺﾞｼｯｸM-PRO" w:hAnsi="HG丸ｺﾞｼｯｸM-PRO" w:hint="eastAsia"/>
                <w:sz w:val="21"/>
              </w:rPr>
              <w:t>主要項目</w:t>
            </w:r>
          </w:p>
          <w:p w14:paraId="2FAD7C6D" w14:textId="77777777" w:rsidR="00261B87" w:rsidRPr="00261B87" w:rsidRDefault="00261B87" w:rsidP="00261B87">
            <w:pPr>
              <w:spacing w:line="240" w:lineRule="exact"/>
              <w:ind w:leftChars="400" w:left="84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①</w:t>
            </w:r>
            <w:r w:rsidRPr="00261B87">
              <w:rPr>
                <w:rFonts w:ascii="HG丸ｺﾞｼｯｸM-PRO" w:eastAsia="HG丸ｺﾞｼｯｸM-PRO" w:hAnsi="HG丸ｺﾞｼｯｸM-PRO"/>
                <w:szCs w:val="21"/>
              </w:rPr>
              <w:t xml:space="preserve"> </w:t>
            </w:r>
            <w:r w:rsidRPr="00261B87">
              <w:rPr>
                <w:rFonts w:ascii="HG丸ｺﾞｼｯｸM-PRO" w:eastAsia="HG丸ｺﾞｼｯｸM-PRO" w:hAnsi="HG丸ｺﾞｼｯｸM-PRO" w:hint="eastAsia"/>
                <w:szCs w:val="21"/>
              </w:rPr>
              <w:t>材質</w:t>
            </w:r>
          </w:p>
          <w:p w14:paraId="2D8B28C8" w14:textId="77777777" w:rsidR="00261B87" w:rsidRPr="00261B87" w:rsidRDefault="00261B87" w:rsidP="00261B87">
            <w:pPr>
              <w:spacing w:line="240" w:lineRule="exact"/>
              <w:ind w:leftChars="350" w:left="735"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・鉄骨</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t>[SS400又は同等品以上]</w:t>
            </w:r>
          </w:p>
          <w:p w14:paraId="4EA84990" w14:textId="77777777" w:rsidR="00261B87" w:rsidRPr="00261B87" w:rsidRDefault="00261B87" w:rsidP="00261B87">
            <w:pPr>
              <w:spacing w:line="240" w:lineRule="exact"/>
              <w:ind w:leftChars="350" w:left="735"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・ホッパ・シュート</w:t>
            </w:r>
            <w:r w:rsidRPr="00261B87">
              <w:rPr>
                <w:rFonts w:ascii="HG丸ｺﾞｼｯｸM-PRO" w:eastAsia="HG丸ｺﾞｼｯｸM-PRO" w:hAnsi="HG丸ｺﾞｼｯｸM-PRO"/>
                <w:szCs w:val="21"/>
              </w:rPr>
              <w:tab/>
              <w:t>[SS400又は同等品以上]、[ ]mm</w:t>
            </w:r>
            <w:r w:rsidRPr="00261B87">
              <w:rPr>
                <w:rFonts w:ascii="HG丸ｺﾞｼｯｸM-PRO" w:eastAsia="HG丸ｺﾞｼｯｸM-PRO" w:hAnsi="HG丸ｺﾞｼｯｸM-PRO" w:hint="eastAsia"/>
                <w:szCs w:val="21"/>
              </w:rPr>
              <w:t>以上（必要に応じて耐</w:t>
            </w:r>
          </w:p>
          <w:p w14:paraId="291AE90A" w14:textId="77777777" w:rsidR="00261B87" w:rsidRPr="00261B87" w:rsidRDefault="00261B87" w:rsidP="00261B87">
            <w:pPr>
              <w:spacing w:line="240" w:lineRule="exact"/>
              <w:ind w:leftChars="695" w:left="1459" w:firstLineChars="900" w:firstLine="189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火材張り）</w:t>
            </w:r>
          </w:p>
          <w:p w14:paraId="086AE24D" w14:textId="77777777" w:rsidR="00261B87" w:rsidRPr="00261B87" w:rsidRDefault="00261B87" w:rsidP="00261B87">
            <w:pPr>
              <w:pStyle w:val="a"/>
              <w:spacing w:line="240" w:lineRule="exact"/>
              <w:ind w:leftChars="300" w:left="630" w:firstLine="210"/>
              <w:rPr>
                <w:rFonts w:ascii="HG丸ｺﾞｼｯｸM-PRO" w:hAnsi="HG丸ｺﾞｼｯｸM-PRO"/>
                <w:sz w:val="21"/>
                <w:lang w:eastAsia="zh-CN"/>
              </w:rPr>
            </w:pPr>
            <w:r w:rsidRPr="00261B87">
              <w:rPr>
                <w:rFonts w:ascii="HG丸ｺﾞｼｯｸM-PRO" w:hAnsi="HG丸ｺﾞｼｯｸM-PRO"/>
                <w:sz w:val="21"/>
                <w:lang w:eastAsia="zh-CN"/>
              </w:rPr>
              <w:t xml:space="preserve"> </w:t>
            </w:r>
            <w:r w:rsidRPr="00261B87">
              <w:rPr>
                <w:rFonts w:ascii="HG丸ｺﾞｼｯｸM-PRO" w:hAnsi="HG丸ｺﾞｼｯｸM-PRO" w:hint="eastAsia"/>
                <w:sz w:val="21"/>
                <w:lang w:eastAsia="zh-CN"/>
              </w:rPr>
              <w:t xml:space="preserve">表面温度　　　　　</w:t>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[室温</w:t>
            </w:r>
            <w:r w:rsidRPr="00261B87">
              <w:rPr>
                <w:rFonts w:ascii="HG丸ｺﾞｼｯｸM-PRO" w:hAnsi="HG丸ｺﾞｼｯｸM-PRO" w:hint="eastAsia"/>
                <w:sz w:val="21"/>
              </w:rPr>
              <w:t>+40℃以下</w:t>
            </w:r>
            <w:r w:rsidRPr="00261B87">
              <w:rPr>
                <w:rFonts w:ascii="HG丸ｺﾞｼｯｸM-PRO" w:hAnsi="HG丸ｺﾞｼｯｸM-PRO"/>
                <w:sz w:val="21"/>
                <w:lang w:eastAsia="zh-CN"/>
              </w:rPr>
              <w:t>]</w:t>
            </w:r>
          </w:p>
          <w:p w14:paraId="07786A42" w14:textId="77777777" w:rsidR="00261B87" w:rsidRPr="00261B87" w:rsidRDefault="00261B87" w:rsidP="00261B87">
            <w:pPr>
              <w:pStyle w:val="1f5"/>
              <w:spacing w:line="240" w:lineRule="exact"/>
              <w:ind w:leftChars="200" w:left="420"/>
              <w:rPr>
                <w:rFonts w:ascii="HG丸ｺﾞｼｯｸM-PRO" w:hAnsi="HG丸ｺﾞｼｯｸM-PRO"/>
                <w:sz w:val="21"/>
              </w:rPr>
            </w:pPr>
            <w:r w:rsidRPr="00261B87">
              <w:rPr>
                <w:rFonts w:ascii="HG丸ｺﾞｼｯｸM-PRO" w:hAnsi="HG丸ｺﾞｼｯｸM-PRO"/>
                <w:sz w:val="21"/>
              </w:rPr>
              <w:t xml:space="preserve">(4) </w:t>
            </w:r>
            <w:r w:rsidRPr="00261B87">
              <w:rPr>
                <w:rFonts w:ascii="HG丸ｺﾞｼｯｸM-PRO" w:hAnsi="HG丸ｺﾞｼｯｸM-PRO" w:hint="eastAsia"/>
                <w:sz w:val="21"/>
              </w:rPr>
              <w:t>付属機器</w:t>
            </w:r>
            <w:r w:rsidRPr="00261B87">
              <w:rPr>
                <w:rFonts w:ascii="HG丸ｺﾞｼｯｸM-PRO" w:hAnsi="HG丸ｺﾞｼｯｸM-PRO"/>
                <w:sz w:val="21"/>
              </w:rPr>
              <w:tab/>
            </w:r>
            <w:r w:rsidRPr="00261B87">
              <w:rPr>
                <w:rFonts w:ascii="HG丸ｺﾞｼｯｸM-PRO" w:hAnsi="HG丸ｺﾞｼｯｸM-PRO"/>
                <w:sz w:val="21"/>
              </w:rPr>
              <w:tab/>
              <w:t>[</w:t>
            </w:r>
            <w:r w:rsidRPr="00261B87">
              <w:rPr>
                <w:rFonts w:ascii="HG丸ｺﾞｼｯｸM-PRO" w:hAnsi="HG丸ｺﾞｼｯｸM-PRO" w:hint="eastAsia"/>
                <w:sz w:val="21"/>
              </w:rPr>
              <w:t>ダスト搬出装置、その他必要設備一式</w:t>
            </w:r>
            <w:r w:rsidRPr="00261B87">
              <w:rPr>
                <w:rFonts w:ascii="HG丸ｺﾞｼｯｸM-PRO" w:hAnsi="HG丸ｺﾞｼｯｸM-PRO"/>
                <w:sz w:val="21"/>
              </w:rPr>
              <w:t>]</w:t>
            </w:r>
          </w:p>
          <w:p w14:paraId="319127FD" w14:textId="77777777" w:rsidR="00261B87" w:rsidRPr="00261B87" w:rsidRDefault="00261B87" w:rsidP="00261B87">
            <w:pPr>
              <w:pStyle w:val="1f5"/>
              <w:spacing w:line="240" w:lineRule="exact"/>
              <w:ind w:leftChars="200" w:left="420"/>
              <w:rPr>
                <w:rFonts w:ascii="HG丸ｺﾞｼｯｸM-PRO" w:hAnsi="HG丸ｺﾞｼｯｸM-PRO"/>
                <w:sz w:val="21"/>
              </w:rPr>
            </w:pPr>
            <w:r w:rsidRPr="00261B87">
              <w:rPr>
                <w:rFonts w:ascii="HG丸ｺﾞｼｯｸM-PRO" w:hAnsi="HG丸ｺﾞｼｯｸM-PRO"/>
                <w:sz w:val="21"/>
              </w:rPr>
              <w:t xml:space="preserve">(5) </w:t>
            </w:r>
            <w:r w:rsidRPr="00261B87">
              <w:rPr>
                <w:rFonts w:ascii="HG丸ｺﾞｼｯｸM-PRO" w:hAnsi="HG丸ｺﾞｼｯｸM-PRO" w:hint="eastAsia"/>
                <w:sz w:val="21"/>
              </w:rPr>
              <w:t>特記事項</w:t>
            </w:r>
          </w:p>
          <w:p w14:paraId="28B7EFBA" w14:textId="77777777" w:rsidR="00261B87" w:rsidRPr="00261B87" w:rsidRDefault="00261B87" w:rsidP="00E222B8">
            <w:pPr>
              <w:pStyle w:val="a"/>
              <w:numPr>
                <w:ilvl w:val="0"/>
                <w:numId w:val="218"/>
              </w:numPr>
              <w:spacing w:line="240" w:lineRule="exact"/>
              <w:ind w:left="1044"/>
              <w:rPr>
                <w:rFonts w:ascii="HG丸ｺﾞｼｯｸM-PRO" w:hAnsi="HG丸ｺﾞｼｯｸM-PRO"/>
                <w:sz w:val="21"/>
              </w:rPr>
            </w:pPr>
            <w:r w:rsidRPr="00261B87">
              <w:rPr>
                <w:rFonts w:ascii="HG丸ｺﾞｼｯｸM-PRO" w:hAnsi="HG丸ｺﾞｼｯｸM-PRO" w:hint="eastAsia"/>
                <w:sz w:val="21"/>
              </w:rPr>
              <w:t>シュートは充分な傾斜角を設け、ダストが堆積しないようにすること。</w:t>
            </w:r>
          </w:p>
          <w:p w14:paraId="33746BBE" w14:textId="77777777" w:rsidR="00261B87" w:rsidRPr="00261B87" w:rsidRDefault="00261B87" w:rsidP="00261B87">
            <w:pPr>
              <w:pStyle w:val="a"/>
              <w:spacing w:line="240" w:lineRule="exact"/>
              <w:ind w:leftChars="52" w:left="109" w:firstLineChars="236" w:firstLine="496"/>
              <w:rPr>
                <w:rFonts w:ascii="HG丸ｺﾞｼｯｸM-PRO" w:hAnsi="HG丸ｺﾞｼｯｸM-PRO"/>
                <w:sz w:val="21"/>
              </w:rPr>
            </w:pPr>
            <w:r w:rsidRPr="00261B87">
              <w:rPr>
                <w:rFonts w:ascii="HG丸ｺﾞｼｯｸM-PRO" w:hAnsi="HG丸ｺﾞｼｯｸM-PRO"/>
                <w:sz w:val="21"/>
              </w:rPr>
              <w:t>作業が安全で容易に行えるように適所に点検口を設けること。</w:t>
            </w:r>
          </w:p>
          <w:p w14:paraId="14562235" w14:textId="77777777" w:rsidR="00261B87" w:rsidRPr="00261B87" w:rsidRDefault="00261B87" w:rsidP="00261B87">
            <w:pPr>
              <w:pStyle w:val="a"/>
              <w:spacing w:line="240" w:lineRule="exact"/>
              <w:ind w:leftChars="52" w:left="109" w:firstLineChars="236" w:firstLine="496"/>
              <w:rPr>
                <w:rFonts w:ascii="HG丸ｺﾞｼｯｸM-PRO" w:hAnsi="HG丸ｺﾞｼｯｸM-PRO"/>
                <w:sz w:val="21"/>
              </w:rPr>
            </w:pPr>
            <w:r w:rsidRPr="00261B87">
              <w:rPr>
                <w:rFonts w:ascii="HG丸ｺﾞｼｯｸM-PRO" w:hAnsi="HG丸ｺﾞｼｯｸM-PRO"/>
                <w:sz w:val="21"/>
              </w:rPr>
              <w:t>シュート高温部は防熱施工をすること。</w:t>
            </w:r>
          </w:p>
          <w:p w14:paraId="476AF7FC" w14:textId="77777777" w:rsidR="00261B87" w:rsidRPr="00261B87" w:rsidRDefault="00261B87" w:rsidP="00261B87">
            <w:pPr>
              <w:pStyle w:val="a"/>
              <w:spacing w:line="240" w:lineRule="exact"/>
              <w:ind w:leftChars="300" w:left="840" w:hangingChars="100" w:hanging="210"/>
              <w:rPr>
                <w:rFonts w:ascii="HG丸ｺﾞｼｯｸM-PRO" w:hAnsi="HG丸ｺﾞｼｯｸM-PRO"/>
                <w:sz w:val="21"/>
              </w:rPr>
            </w:pPr>
            <w:r w:rsidRPr="00261B87">
              <w:rPr>
                <w:rFonts w:ascii="HG丸ｺﾞｼｯｸM-PRO" w:hAnsi="HG丸ｺﾞｼｯｸM-PRO"/>
                <w:sz w:val="21"/>
              </w:rPr>
              <w:t>ボイラ</w:t>
            </w:r>
            <w:r w:rsidRPr="00261B87">
              <w:rPr>
                <w:rFonts w:ascii="HG丸ｺﾞｼｯｸM-PRO" w:hAnsi="HG丸ｺﾞｼｯｸM-PRO" w:hint="eastAsia"/>
                <w:sz w:val="21"/>
              </w:rPr>
              <w:t>で発生する飛灰を可能な限り低減させるとともに資源化に適した方法で搬出させるようにすること</w:t>
            </w:r>
            <w:r w:rsidRPr="00261B87">
              <w:rPr>
                <w:rFonts w:ascii="HG丸ｺﾞｼｯｸM-PRO" w:hAnsi="HG丸ｺﾞｼｯｸM-PRO"/>
                <w:sz w:val="21"/>
              </w:rPr>
              <w:t>。</w:t>
            </w:r>
          </w:p>
          <w:p w14:paraId="6DB8693E" w14:textId="77777777" w:rsidR="00261B87" w:rsidRPr="00261B87" w:rsidRDefault="00261B87" w:rsidP="00261B87">
            <w:pPr>
              <w:pStyle w:val="a"/>
              <w:numPr>
                <w:ilvl w:val="0"/>
                <w:numId w:val="0"/>
              </w:numPr>
              <w:spacing w:line="240" w:lineRule="exact"/>
              <w:ind w:left="820" w:hanging="420"/>
              <w:rPr>
                <w:rFonts w:ascii="HG丸ｺﾞｼｯｸM-PRO" w:hAnsi="HG丸ｺﾞｼｯｸM-PRO"/>
                <w:sz w:val="21"/>
              </w:rPr>
            </w:pPr>
          </w:p>
          <w:p w14:paraId="56AA628A" w14:textId="77777777" w:rsidR="00261B87" w:rsidRPr="00261B87" w:rsidRDefault="00261B87" w:rsidP="00E222B8">
            <w:pPr>
              <w:pStyle w:val="1c"/>
              <w:numPr>
                <w:ilvl w:val="4"/>
                <w:numId w:val="6"/>
              </w:numPr>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スートブロア</w:t>
            </w:r>
          </w:p>
          <w:p w14:paraId="61931B14" w14:textId="77777777" w:rsidR="00261B87" w:rsidRPr="00261B87" w:rsidRDefault="00261B87" w:rsidP="00E222B8">
            <w:pPr>
              <w:pStyle w:val="19"/>
              <w:numPr>
                <w:ilvl w:val="0"/>
                <w:numId w:val="219"/>
              </w:numPr>
              <w:tabs>
                <w:tab w:val="left" w:pos="105"/>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w:t>
            </w:r>
            <w:r w:rsidRPr="00261B87">
              <w:rPr>
                <w:rFonts w:ascii="HG丸ｺﾞｼｯｸM-PRO" w:eastAsia="HG丸ｺﾞｼｯｸM-PRO" w:hAnsi="HG丸ｺﾞｼｯｸM-PRO" w:hint="eastAsia"/>
                <w:sz w:val="21"/>
              </w:rPr>
              <w:t>形式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w:t>
            </w: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w:t>
            </w:r>
          </w:p>
          <w:p w14:paraId="6382AB06" w14:textId="77777777" w:rsidR="00261B87" w:rsidRPr="00261B87" w:rsidRDefault="00261B87" w:rsidP="00E222B8">
            <w:pPr>
              <w:pStyle w:val="19"/>
              <w:numPr>
                <w:ilvl w:val="0"/>
                <w:numId w:val="219"/>
              </w:numPr>
              <w:tabs>
                <w:tab w:val="left" w:pos="105"/>
                <w:tab w:val="left" w:pos="420"/>
              </w:tabs>
              <w:spacing w:line="240" w:lineRule="exact"/>
              <w:ind w:left="84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w:t>
            </w:r>
            <w:r w:rsidRPr="00261B87">
              <w:rPr>
                <w:rFonts w:ascii="HG丸ｺﾞｼｯｸM-PRO" w:eastAsia="HG丸ｺﾞｼｯｸM-PRO" w:hAnsi="HG丸ｺﾞｼｯｸM-PRO" w:hint="eastAsia"/>
                <w:sz w:val="21"/>
              </w:rPr>
              <w:t>数量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w:t>
            </w: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]炉分</w:t>
            </w:r>
          </w:p>
          <w:p w14:paraId="26E80070" w14:textId="77777777" w:rsidR="00261B87" w:rsidRPr="00261B87" w:rsidRDefault="00261B87" w:rsidP="00E222B8">
            <w:pPr>
              <w:pStyle w:val="19"/>
              <w:numPr>
                <w:ilvl w:val="0"/>
                <w:numId w:val="219"/>
              </w:numPr>
              <w:tabs>
                <w:tab w:val="left" w:pos="105"/>
                <w:tab w:val="left" w:pos="420"/>
              </w:tabs>
              <w:spacing w:line="240" w:lineRule="exact"/>
              <w:ind w:left="84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主要項目（１炉分につき）</w:t>
            </w:r>
          </w:p>
          <w:p w14:paraId="2D659ACF" w14:textId="77777777" w:rsidR="00261B87" w:rsidRPr="00261B87" w:rsidRDefault="00261B87" w:rsidP="00E222B8">
            <w:pPr>
              <w:pStyle w:val="a"/>
              <w:numPr>
                <w:ilvl w:val="0"/>
                <w:numId w:val="220"/>
              </w:numPr>
              <w:spacing w:line="240" w:lineRule="exact"/>
              <w:ind w:left="1044"/>
              <w:rPr>
                <w:rFonts w:ascii="HG丸ｺﾞｼｯｸM-PRO" w:hAnsi="HG丸ｺﾞｼｯｸM-PRO"/>
                <w:sz w:val="21"/>
              </w:rPr>
            </w:pPr>
            <w:r w:rsidRPr="00261B87">
              <w:rPr>
                <w:rFonts w:ascii="HG丸ｺﾞｼｯｸM-PRO" w:hAnsi="HG丸ｺﾞｼｯｸM-PRO" w:hint="eastAsia"/>
                <w:sz w:val="21"/>
              </w:rPr>
              <w:t>駆動方式</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　]</w:t>
            </w:r>
          </w:p>
          <w:p w14:paraId="2DF0D409" w14:textId="77777777" w:rsidR="00261B87" w:rsidRPr="00261B87" w:rsidRDefault="00261B87" w:rsidP="00261B87">
            <w:pPr>
              <w:pStyle w:val="a"/>
              <w:spacing w:line="240" w:lineRule="exact"/>
              <w:ind w:leftChars="209" w:left="439" w:firstLineChars="86" w:firstLine="181"/>
              <w:rPr>
                <w:rFonts w:ascii="HG丸ｺﾞｼｯｸM-PRO" w:hAnsi="HG丸ｺﾞｼｯｸM-PRO"/>
                <w:sz w:val="21"/>
                <w:lang w:eastAsia="zh-CN"/>
              </w:rPr>
            </w:pPr>
            <w:r w:rsidRPr="00261B87">
              <w:rPr>
                <w:rFonts w:ascii="HG丸ｺﾞｼｯｸM-PRO" w:hAnsi="HG丸ｺﾞｼｯｸM-PRO" w:hint="eastAsia"/>
                <w:sz w:val="21"/>
              </w:rPr>
              <w:t>操作方式</w:t>
            </w:r>
            <w:r w:rsidRPr="00261B87">
              <w:rPr>
                <w:rFonts w:ascii="HG丸ｺﾞｼｯｸM-PRO" w:hAnsi="HG丸ｺﾞｼｯｸM-PRO"/>
                <w:sz w:val="21"/>
              </w:rPr>
              <w:tab/>
            </w:r>
            <w:r w:rsidRPr="00261B87">
              <w:rPr>
                <w:rFonts w:ascii="HG丸ｺﾞｼｯｸM-PRO" w:hAnsi="HG丸ｺﾞｼｯｸM-PRO"/>
                <w:sz w:val="21"/>
              </w:rPr>
              <w:tab/>
              <w:t>[</w:t>
            </w:r>
            <w:r w:rsidRPr="00261B87">
              <w:rPr>
                <w:rFonts w:ascii="HG丸ｺﾞｼｯｸM-PRO" w:hAnsi="HG丸ｺﾞｼｯｸM-PRO" w:hint="eastAsia"/>
                <w:sz w:val="21"/>
              </w:rPr>
              <w:t>遠隔手動（連動）、現場手動]</w:t>
            </w:r>
          </w:p>
          <w:p w14:paraId="0B033923" w14:textId="77777777" w:rsidR="00261B87" w:rsidRPr="00261B87" w:rsidRDefault="00261B87" w:rsidP="00261B87">
            <w:pPr>
              <w:pStyle w:val="a"/>
              <w:spacing w:line="240" w:lineRule="exact"/>
              <w:ind w:leftChars="209" w:left="439" w:firstLineChars="86" w:firstLine="181"/>
              <w:rPr>
                <w:rFonts w:ascii="HG丸ｺﾞｼｯｸM-PRO" w:hAnsi="HG丸ｺﾞｼｯｸM-PRO"/>
                <w:sz w:val="21"/>
                <w:lang w:eastAsia="zh-CN"/>
              </w:rPr>
            </w:pPr>
            <w:r w:rsidRPr="00261B87">
              <w:rPr>
                <w:rFonts w:ascii="HG丸ｺﾞｼｯｸM-PRO" w:hAnsi="HG丸ｺﾞｼｯｸM-PRO" w:hint="eastAsia"/>
                <w:sz w:val="21"/>
                <w:lang w:eastAsia="zh-CN"/>
              </w:rPr>
              <w:t>付属機器</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　]</w:t>
            </w:r>
          </w:p>
          <w:p w14:paraId="15B39B5B" w14:textId="77777777" w:rsidR="00261B87" w:rsidRPr="00261B87" w:rsidRDefault="00261B87" w:rsidP="00E222B8">
            <w:pPr>
              <w:pStyle w:val="19"/>
              <w:numPr>
                <w:ilvl w:val="0"/>
                <w:numId w:val="219"/>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61B87">
              <w:rPr>
                <w:rFonts w:ascii="HG丸ｺﾞｼｯｸM-PRO" w:eastAsia="HG丸ｺﾞｼｯｸM-PRO" w:hAnsi="HG丸ｺﾞｼｯｸM-PRO" w:hint="eastAsia"/>
                <w:sz w:val="21"/>
                <w:lang w:eastAsia="zh-CN"/>
              </w:rPr>
              <w:t>特記事項</w:t>
            </w:r>
          </w:p>
          <w:p w14:paraId="265BA8E8" w14:textId="77777777" w:rsidR="00261B87" w:rsidRPr="00261B87" w:rsidRDefault="00261B87" w:rsidP="00E222B8">
            <w:pPr>
              <w:pStyle w:val="a"/>
              <w:numPr>
                <w:ilvl w:val="0"/>
                <w:numId w:val="221"/>
              </w:numPr>
              <w:spacing w:line="240" w:lineRule="exact"/>
              <w:ind w:left="1044"/>
              <w:rPr>
                <w:rFonts w:ascii="HG丸ｺﾞｼｯｸM-PRO" w:hAnsi="HG丸ｺﾞｼｯｸM-PRO"/>
                <w:sz w:val="21"/>
              </w:rPr>
            </w:pPr>
            <w:r w:rsidRPr="00261B87">
              <w:rPr>
                <w:rFonts w:ascii="HG丸ｺﾞｼｯｸM-PRO" w:hAnsi="HG丸ｺﾞｼｯｸM-PRO" w:hint="eastAsia"/>
                <w:sz w:val="21"/>
              </w:rPr>
              <w:t>スートブロア以外の方式を用いる場合には形式、数量、主要項目等を記載すること。</w:t>
            </w:r>
          </w:p>
          <w:p w14:paraId="256BA4A0" w14:textId="77777777" w:rsidR="00261B87" w:rsidRPr="00261B87" w:rsidRDefault="00261B87" w:rsidP="00261B87">
            <w:pPr>
              <w:pStyle w:val="a"/>
              <w:numPr>
                <w:ilvl w:val="0"/>
                <w:numId w:val="0"/>
              </w:numPr>
              <w:spacing w:line="240" w:lineRule="exact"/>
              <w:ind w:left="820" w:hanging="420"/>
              <w:rPr>
                <w:rFonts w:ascii="HG丸ｺﾞｼｯｸM-PRO" w:hAnsi="HG丸ｺﾞｼｯｸM-PRO"/>
                <w:sz w:val="21"/>
              </w:rPr>
            </w:pPr>
          </w:p>
          <w:p w14:paraId="2D974786" w14:textId="77777777" w:rsidR="00261B87" w:rsidRPr="00261B87" w:rsidRDefault="00261B87" w:rsidP="00E222B8">
            <w:pPr>
              <w:pStyle w:val="1c"/>
              <w:numPr>
                <w:ilvl w:val="4"/>
                <w:numId w:val="6"/>
              </w:numPr>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ボイラ給水ポンプ</w:t>
            </w:r>
          </w:p>
          <w:p w14:paraId="1F9F9867" w14:textId="77777777" w:rsidR="00261B87" w:rsidRPr="00261B87" w:rsidRDefault="00261B87" w:rsidP="00E222B8">
            <w:pPr>
              <w:pStyle w:val="19"/>
              <w:numPr>
                <w:ilvl w:val="0"/>
                <w:numId w:val="222"/>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61B87">
              <w:rPr>
                <w:rFonts w:ascii="HG丸ｺﾞｼｯｸM-PRO" w:eastAsia="HG丸ｺﾞｼｯｸM-PRO" w:hAnsi="HG丸ｺﾞｼｯｸM-PRO" w:hint="eastAsia"/>
                <w:sz w:val="21"/>
              </w:rPr>
              <w:t xml:space="preserve"> 形式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　]</w:t>
            </w:r>
            <w:r w:rsidRPr="00261B87">
              <w:rPr>
                <w:rFonts w:ascii="HG丸ｺﾞｼｯｸM-PRO" w:eastAsia="HG丸ｺﾞｼｯｸM-PRO" w:hAnsi="HG丸ｺﾞｼｯｸM-PRO"/>
                <w:sz w:val="21"/>
              </w:rPr>
              <w:t xml:space="preserve"> </w:t>
            </w:r>
          </w:p>
          <w:p w14:paraId="48A66E26" w14:textId="77777777" w:rsidR="00261B87" w:rsidRPr="00261B87" w:rsidRDefault="00261B87" w:rsidP="00E222B8">
            <w:pPr>
              <w:pStyle w:val="19"/>
              <w:numPr>
                <w:ilvl w:val="0"/>
                <w:numId w:val="222"/>
              </w:numPr>
              <w:tabs>
                <w:tab w:val="left" w:pos="105"/>
                <w:tab w:val="left" w:pos="420"/>
              </w:tabs>
              <w:spacing w:line="240" w:lineRule="exact"/>
              <w:ind w:left="84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hint="eastAsia"/>
                <w:sz w:val="21"/>
                <w:lang w:eastAsia="zh-CN"/>
              </w:rPr>
              <w:t>数量</w:t>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hint="eastAsia"/>
                <w:sz w:val="21"/>
                <w:lang w:eastAsia="zh-CN"/>
              </w:rPr>
              <w:t>[４]基（各炉交互運転）</w:t>
            </w:r>
          </w:p>
          <w:p w14:paraId="33DC93A1" w14:textId="77777777" w:rsidR="00261B87" w:rsidRPr="00261B87" w:rsidRDefault="00261B87" w:rsidP="00E222B8">
            <w:pPr>
              <w:pStyle w:val="19"/>
              <w:numPr>
                <w:ilvl w:val="0"/>
                <w:numId w:val="222"/>
              </w:numPr>
              <w:tabs>
                <w:tab w:val="left" w:pos="105"/>
                <w:tab w:val="left" w:pos="420"/>
              </w:tabs>
              <w:spacing w:line="240" w:lineRule="exact"/>
              <w:ind w:left="84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主要項目（１基につき）</w:t>
            </w:r>
          </w:p>
          <w:p w14:paraId="30184994" w14:textId="77777777" w:rsidR="00261B87" w:rsidRPr="00261B87" w:rsidRDefault="00261B87" w:rsidP="00E222B8">
            <w:pPr>
              <w:pStyle w:val="a"/>
              <w:numPr>
                <w:ilvl w:val="0"/>
                <w:numId w:val="223"/>
              </w:numPr>
              <w:spacing w:line="240" w:lineRule="exact"/>
              <w:ind w:left="1044"/>
              <w:rPr>
                <w:rFonts w:ascii="HG丸ｺﾞｼｯｸM-PRO" w:hAnsi="HG丸ｺﾞｼｯｸM-PRO"/>
                <w:sz w:val="21"/>
              </w:rPr>
            </w:pPr>
            <w:r w:rsidRPr="00261B87">
              <w:rPr>
                <w:rFonts w:ascii="HG丸ｺﾞｼｯｸM-PRO" w:hAnsi="HG丸ｺﾞｼｯｸM-PRO" w:hint="eastAsia"/>
                <w:sz w:val="21"/>
              </w:rPr>
              <w:t>容量</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　]</w:t>
            </w:r>
            <w:r w:rsidRPr="00261B87">
              <w:rPr>
                <w:rFonts w:ascii="HG丸ｺﾞｼｯｸM-PRO" w:hAnsi="HG丸ｺﾞｼｯｸM-PRO"/>
                <w:sz w:val="21"/>
              </w:rPr>
              <w:t>ｍ</w:t>
            </w:r>
            <w:r w:rsidRPr="00261B87">
              <w:rPr>
                <w:rFonts w:ascii="HG丸ｺﾞｼｯｸM-PRO" w:hAnsi="HG丸ｺﾞｼｯｸM-PRO"/>
                <w:sz w:val="21"/>
                <w:vertAlign w:val="superscript"/>
              </w:rPr>
              <w:t>3</w:t>
            </w:r>
            <w:r w:rsidRPr="00261B87">
              <w:rPr>
                <w:rFonts w:ascii="HG丸ｺﾞｼｯｸM-PRO" w:hAnsi="HG丸ｺﾞｼｯｸM-PRO"/>
                <w:sz w:val="21"/>
              </w:rPr>
              <w:t>/h</w:t>
            </w:r>
          </w:p>
          <w:p w14:paraId="2ECB6E2F" w14:textId="77777777" w:rsidR="00261B87" w:rsidRPr="00261B87" w:rsidRDefault="00261B87" w:rsidP="00261B87">
            <w:pPr>
              <w:pStyle w:val="a"/>
              <w:spacing w:line="240" w:lineRule="exact"/>
              <w:ind w:leftChars="200" w:left="420" w:firstLineChars="100" w:firstLine="210"/>
              <w:rPr>
                <w:rFonts w:ascii="HG丸ｺﾞｼｯｸM-PRO" w:hAnsi="HG丸ｺﾞｼｯｸM-PRO"/>
                <w:sz w:val="21"/>
                <w:lang w:eastAsia="zh-CN"/>
              </w:rPr>
            </w:pPr>
            <w:r w:rsidRPr="00261B87">
              <w:rPr>
                <w:rFonts w:ascii="HG丸ｺﾞｼｯｸM-PRO" w:hAnsi="HG丸ｺﾞｼｯｸM-PRO" w:hint="eastAsia"/>
                <w:sz w:val="21"/>
              </w:rPr>
              <w:t>全揚程</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　]ｍ</w:t>
            </w:r>
          </w:p>
          <w:p w14:paraId="4D4EDC7C" w14:textId="77777777" w:rsidR="00261B87" w:rsidRPr="00261B87" w:rsidRDefault="00261B87" w:rsidP="00261B87">
            <w:pPr>
              <w:pStyle w:val="a"/>
              <w:spacing w:line="240" w:lineRule="exact"/>
              <w:ind w:leftChars="200" w:left="420" w:firstLineChars="100" w:firstLine="210"/>
              <w:rPr>
                <w:rFonts w:ascii="HG丸ｺﾞｼｯｸM-PRO" w:hAnsi="HG丸ｺﾞｼｯｸM-PRO"/>
                <w:sz w:val="21"/>
                <w:lang w:eastAsia="zh-CN"/>
              </w:rPr>
            </w:pPr>
            <w:r w:rsidRPr="00261B87">
              <w:rPr>
                <w:rFonts w:ascii="HG丸ｺﾞｼｯｸM-PRO" w:hAnsi="HG丸ｺﾞｼｯｸM-PRO" w:hint="eastAsia"/>
                <w:sz w:val="21"/>
                <w:lang w:eastAsia="zh-CN"/>
              </w:rPr>
              <w:t>温度</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　]℃</w:t>
            </w:r>
          </w:p>
          <w:p w14:paraId="656D71F6" w14:textId="77777777" w:rsidR="00261B87" w:rsidRPr="00261B87" w:rsidRDefault="00261B87" w:rsidP="00261B87">
            <w:pPr>
              <w:pStyle w:val="a"/>
              <w:spacing w:line="240" w:lineRule="exact"/>
              <w:ind w:leftChars="200" w:left="420" w:firstLineChars="100" w:firstLine="210"/>
              <w:rPr>
                <w:rFonts w:ascii="HG丸ｺﾞｼｯｸM-PRO" w:hAnsi="HG丸ｺﾞｼｯｸM-PRO"/>
                <w:sz w:val="21"/>
                <w:lang w:eastAsia="zh-CN"/>
              </w:rPr>
            </w:pPr>
            <w:r w:rsidRPr="00261B87">
              <w:rPr>
                <w:rFonts w:ascii="HG丸ｺﾞｼｯｸM-PRO" w:hAnsi="HG丸ｺﾞｼｯｸM-PRO" w:hint="eastAsia"/>
                <w:sz w:val="21"/>
                <w:lang w:eastAsia="zh-CN"/>
              </w:rPr>
              <w:t>材質</w:t>
            </w:r>
          </w:p>
          <w:p w14:paraId="32B9E04E" w14:textId="77777777" w:rsidR="00261B87" w:rsidRPr="00261B87" w:rsidRDefault="00261B87" w:rsidP="00261B87">
            <w:pPr>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・ケーシング</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p>
          <w:p w14:paraId="1FDEE66E" w14:textId="77777777" w:rsidR="00261B87" w:rsidRPr="00261B87" w:rsidRDefault="00261B87" w:rsidP="00261B87">
            <w:pPr>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・インペラ</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p>
          <w:p w14:paraId="453AD87C" w14:textId="77777777" w:rsidR="00261B87" w:rsidRPr="00261B87" w:rsidRDefault="00261B87" w:rsidP="00261B87">
            <w:pPr>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・シャフト</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p>
          <w:p w14:paraId="7D8FF4AB" w14:textId="77777777" w:rsidR="00261B87" w:rsidRPr="00261B87" w:rsidRDefault="00261B87" w:rsidP="00261B87">
            <w:pPr>
              <w:pStyle w:val="a"/>
              <w:spacing w:line="240" w:lineRule="exact"/>
              <w:ind w:leftChars="200" w:left="420" w:firstLineChars="100" w:firstLine="220"/>
            </w:pPr>
            <w:r w:rsidRPr="00261B87">
              <w:rPr>
                <w:rFonts w:hint="eastAsia"/>
              </w:rPr>
              <w:t>電</w:t>
            </w:r>
            <w:r w:rsidRPr="00261B87">
              <w:rPr>
                <w:rFonts w:ascii="HG丸ｺﾞｼｯｸM-PRO" w:hAnsi="HG丸ｺﾞｼｯｸM-PRO" w:hint="eastAsia"/>
                <w:sz w:val="21"/>
                <w:lang w:eastAsia="zh-CN"/>
              </w:rPr>
              <w:t>動機</w:t>
            </w:r>
            <w:r w:rsidRPr="00261B87">
              <w:tab/>
            </w:r>
            <w:r w:rsidRPr="00261B87">
              <w:tab/>
              <w:t>[</w:t>
            </w:r>
            <w:r w:rsidRPr="00261B87">
              <w:rPr>
                <w:rFonts w:hint="eastAsia"/>
              </w:rPr>
              <w:t xml:space="preserve">　</w:t>
            </w:r>
            <w:r w:rsidRPr="00261B87">
              <w:t>]V</w:t>
            </w:r>
            <w:r w:rsidRPr="00261B87">
              <w:rPr>
                <w:rFonts w:hint="eastAsia"/>
              </w:rPr>
              <w:t>×</w:t>
            </w:r>
            <w:r w:rsidRPr="00261B87">
              <w:t>[</w:t>
            </w:r>
            <w:r w:rsidRPr="00261B87">
              <w:rPr>
                <w:rFonts w:hint="eastAsia"/>
              </w:rPr>
              <w:t xml:space="preserve">　</w:t>
            </w:r>
            <w:r w:rsidRPr="00261B87">
              <w:t>]P</w:t>
            </w:r>
            <w:r w:rsidRPr="00261B87">
              <w:rPr>
                <w:rFonts w:hint="eastAsia"/>
              </w:rPr>
              <w:t>×</w:t>
            </w:r>
            <w:r w:rsidRPr="00261B87">
              <w:t>[</w:t>
            </w:r>
            <w:r w:rsidRPr="00261B87">
              <w:rPr>
                <w:rFonts w:hint="eastAsia"/>
              </w:rPr>
              <w:t xml:space="preserve">　</w:t>
            </w:r>
            <w:r w:rsidRPr="00261B87">
              <w:t>]kW</w:t>
            </w:r>
          </w:p>
          <w:p w14:paraId="16AA4C58" w14:textId="77777777" w:rsidR="00261B87" w:rsidRPr="00261B87" w:rsidRDefault="00261B87" w:rsidP="00261B87">
            <w:pPr>
              <w:pStyle w:val="a"/>
              <w:spacing w:line="240" w:lineRule="exact"/>
              <w:ind w:leftChars="200" w:left="420" w:firstLineChars="100" w:firstLine="210"/>
              <w:rPr>
                <w:rFonts w:ascii="HG丸ｺﾞｼｯｸM-PRO" w:hAnsi="HG丸ｺﾞｼｯｸM-PRO"/>
                <w:sz w:val="21"/>
              </w:rPr>
            </w:pPr>
            <w:r w:rsidRPr="00261B87">
              <w:rPr>
                <w:rFonts w:ascii="HG丸ｺﾞｼｯｸM-PRO" w:hAnsi="HG丸ｺﾞｼｯｸM-PRO" w:hint="eastAsia"/>
                <w:sz w:val="21"/>
                <w:lang w:eastAsia="zh-CN"/>
              </w:rPr>
              <w:t>操作</w:t>
            </w:r>
            <w:r w:rsidRPr="00261B87">
              <w:rPr>
                <w:rFonts w:ascii="HG丸ｺﾞｼｯｸM-PRO" w:hAnsi="HG丸ｺﾞｼｯｸM-PRO" w:hint="eastAsia"/>
                <w:sz w:val="21"/>
              </w:rPr>
              <w:t>方法</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[自動、遠隔手動、現場手動]</w:t>
            </w:r>
          </w:p>
          <w:p w14:paraId="1E3F8823" w14:textId="77777777" w:rsidR="00261B87" w:rsidRPr="00261B87" w:rsidRDefault="00261B87" w:rsidP="00E222B8">
            <w:pPr>
              <w:pStyle w:val="19"/>
              <w:numPr>
                <w:ilvl w:val="0"/>
                <w:numId w:val="222"/>
              </w:numPr>
              <w:tabs>
                <w:tab w:val="left" w:pos="105"/>
                <w:tab w:val="left" w:pos="420"/>
              </w:tabs>
              <w:spacing w:line="240" w:lineRule="exact"/>
              <w:ind w:left="840"/>
              <w:rPr>
                <w:rFonts w:ascii="HG丸ｺﾞｼｯｸM-PRO" w:eastAsia="HG丸ｺﾞｼｯｸM-PRO" w:hAnsi="HG丸ｺﾞｼｯｸM-PRO"/>
                <w:sz w:val="21"/>
                <w:lang w:eastAsia="zh-CN"/>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hint="eastAsia"/>
                <w:sz w:val="21"/>
                <w:lang w:eastAsia="zh-CN"/>
              </w:rPr>
              <w:t>付属機器</w:t>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hint="eastAsia"/>
                <w:sz w:val="21"/>
                <w:lang w:eastAsia="zh-CN"/>
              </w:rPr>
              <w:t>[　]</w:t>
            </w:r>
          </w:p>
          <w:p w14:paraId="06567B17" w14:textId="77777777" w:rsidR="00261B87" w:rsidRPr="00261B87" w:rsidRDefault="00261B87" w:rsidP="00E222B8">
            <w:pPr>
              <w:pStyle w:val="19"/>
              <w:numPr>
                <w:ilvl w:val="0"/>
                <w:numId w:val="222"/>
              </w:numPr>
              <w:tabs>
                <w:tab w:val="left" w:pos="105"/>
                <w:tab w:val="left" w:pos="420"/>
              </w:tabs>
              <w:spacing w:line="240" w:lineRule="exact"/>
              <w:ind w:left="840"/>
              <w:rPr>
                <w:rFonts w:ascii="HG丸ｺﾞｼｯｸM-PRO" w:eastAsia="HG丸ｺﾞｼｯｸM-PRO" w:hAnsi="HG丸ｺﾞｼｯｸM-PRO"/>
                <w:sz w:val="21"/>
                <w:lang w:eastAsia="zh-CN"/>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hint="eastAsia"/>
                <w:sz w:val="21"/>
                <w:lang w:eastAsia="zh-CN"/>
              </w:rPr>
              <w:t>特記事項</w:t>
            </w:r>
          </w:p>
          <w:p w14:paraId="3EBCC2B3" w14:textId="77777777" w:rsidR="00261B87" w:rsidRPr="00261B87" w:rsidRDefault="00261B87" w:rsidP="00E222B8">
            <w:pPr>
              <w:pStyle w:val="a"/>
              <w:numPr>
                <w:ilvl w:val="0"/>
                <w:numId w:val="224"/>
              </w:numPr>
              <w:spacing w:line="240" w:lineRule="exact"/>
              <w:rPr>
                <w:rFonts w:ascii="HG丸ｺﾞｼｯｸM-PRO" w:hAnsi="HG丸ｺﾞｼｯｸM-PRO"/>
                <w:sz w:val="21"/>
              </w:rPr>
            </w:pPr>
            <w:r w:rsidRPr="00261B87">
              <w:rPr>
                <w:rFonts w:ascii="HG丸ｺﾞｼｯｸM-PRO" w:hAnsi="HG丸ｺﾞｼｯｸM-PRO" w:hint="eastAsia"/>
                <w:sz w:val="21"/>
              </w:rPr>
              <w:t>過熱防止装置を設けること。</w:t>
            </w:r>
          </w:p>
          <w:p w14:paraId="6A862058" w14:textId="148D858E" w:rsidR="00261B87" w:rsidRPr="00261B87" w:rsidRDefault="00261B87" w:rsidP="00261B87">
            <w:pPr>
              <w:pStyle w:val="a"/>
              <w:spacing w:line="240" w:lineRule="exact"/>
              <w:ind w:leftChars="299" w:left="628" w:firstLine="210"/>
              <w:rPr>
                <w:rFonts w:ascii="HG丸ｺﾞｼｯｸM-PRO" w:hAnsi="HG丸ｺﾞｼｯｸM-PRO"/>
                <w:sz w:val="21"/>
              </w:rPr>
            </w:pPr>
            <w:r w:rsidRPr="00261B87">
              <w:rPr>
                <w:rFonts w:ascii="HG丸ｺﾞｼｯｸM-PRO" w:hAnsi="HG丸ｺﾞｼｯｸM-PRO"/>
                <w:sz w:val="21"/>
              </w:rPr>
              <w:t>本ポンプの容量は、最大蒸発量に対してさらに20％以上の余裕を見込む（過熱防止用のミニマム</w:t>
            </w:r>
            <w:r>
              <w:rPr>
                <w:rFonts w:ascii="HG丸ｺﾞｼｯｸM-PRO" w:hAnsi="HG丸ｺﾞｼｯｸM-PRO"/>
                <w:sz w:val="21"/>
              </w:rPr>
              <w:t>フロー</w:t>
            </w:r>
            <w:r w:rsidRPr="00261B87">
              <w:rPr>
                <w:rFonts w:ascii="HG丸ｺﾞｼｯｸM-PRO" w:hAnsi="HG丸ｺﾞｼｯｸM-PRO"/>
                <w:sz w:val="21"/>
              </w:rPr>
              <w:t>水量は含まない）</w:t>
            </w:r>
            <w:r w:rsidRPr="00261B87">
              <w:rPr>
                <w:rFonts w:ascii="HG丸ｺﾞｼｯｸM-PRO" w:hAnsi="HG丸ｺﾞｼｯｸM-PRO" w:hint="eastAsia"/>
                <w:sz w:val="21"/>
              </w:rPr>
              <w:t>とともに耐熱性に優れていること</w:t>
            </w:r>
            <w:r w:rsidRPr="00261B87">
              <w:rPr>
                <w:rFonts w:ascii="HG丸ｺﾞｼｯｸM-PRO" w:hAnsi="HG丸ｺﾞｼｯｸM-PRO"/>
                <w:sz w:val="21"/>
              </w:rPr>
              <w:t>。</w:t>
            </w:r>
          </w:p>
          <w:p w14:paraId="3693CF93" w14:textId="77777777" w:rsidR="00261B87" w:rsidRPr="00261B87" w:rsidRDefault="00261B87" w:rsidP="00261B87">
            <w:pPr>
              <w:pStyle w:val="a"/>
              <w:spacing w:line="240" w:lineRule="exact"/>
              <w:ind w:leftChars="299" w:left="628" w:firstLine="210"/>
              <w:rPr>
                <w:rFonts w:ascii="HG丸ｺﾞｼｯｸM-PRO" w:hAnsi="HG丸ｺﾞｼｯｸM-PRO"/>
                <w:sz w:val="21"/>
              </w:rPr>
            </w:pPr>
            <w:r w:rsidRPr="00261B87">
              <w:rPr>
                <w:rFonts w:ascii="HG丸ｺﾞｼｯｸM-PRO" w:hAnsi="HG丸ｺﾞｼｯｸM-PRO"/>
                <w:sz w:val="21"/>
              </w:rPr>
              <w:t>接点付軸受温度計を設けること。</w:t>
            </w:r>
          </w:p>
          <w:p w14:paraId="5F8EFAB0" w14:textId="77777777" w:rsidR="00261B87" w:rsidRPr="00261B87" w:rsidRDefault="00261B87" w:rsidP="00261B87">
            <w:pPr>
              <w:pStyle w:val="a"/>
              <w:spacing w:line="240" w:lineRule="exact"/>
              <w:ind w:leftChars="299" w:left="628" w:firstLine="210"/>
              <w:rPr>
                <w:rFonts w:ascii="HG丸ｺﾞｼｯｸM-PRO" w:hAnsi="HG丸ｺﾞｼｯｸM-PRO"/>
                <w:sz w:val="21"/>
              </w:rPr>
            </w:pPr>
            <w:r w:rsidRPr="00261B87">
              <w:rPr>
                <w:rFonts w:ascii="HG丸ｺﾞｼｯｸM-PRO" w:hAnsi="HG丸ｺﾞｼｯｸM-PRO" w:hint="eastAsia"/>
                <w:sz w:val="21"/>
              </w:rPr>
              <w:t>高温耐振形の圧力計を入口側、吐出側に各１箇所ずつ設置すること。</w:t>
            </w:r>
          </w:p>
          <w:p w14:paraId="0B342C4D" w14:textId="77777777" w:rsidR="00261B87" w:rsidRPr="00261B87" w:rsidRDefault="00261B87" w:rsidP="00261B87">
            <w:pPr>
              <w:pStyle w:val="a"/>
              <w:spacing w:line="240" w:lineRule="exact"/>
              <w:ind w:leftChars="299" w:left="628" w:firstLine="210"/>
              <w:rPr>
                <w:rFonts w:ascii="HG丸ｺﾞｼｯｸM-PRO" w:hAnsi="HG丸ｺﾞｼｯｸM-PRO"/>
                <w:sz w:val="21"/>
              </w:rPr>
            </w:pPr>
            <w:r w:rsidRPr="00261B87">
              <w:rPr>
                <w:rFonts w:ascii="HG丸ｺﾞｼｯｸM-PRO" w:hAnsi="HG丸ｺﾞｼｯｸM-PRO" w:hint="eastAsia"/>
                <w:sz w:val="21"/>
              </w:rPr>
              <w:t>必要に応じて復水タンクからも直接給水するラインを設けること。</w:t>
            </w:r>
          </w:p>
          <w:p w14:paraId="6B942AD6" w14:textId="77777777" w:rsidR="00261B87" w:rsidRPr="00261B87" w:rsidRDefault="00261B87" w:rsidP="00261B87">
            <w:pPr>
              <w:spacing w:line="240" w:lineRule="exact"/>
              <w:ind w:leftChars="200" w:left="420" w:firstLineChars="100" w:firstLine="210"/>
              <w:rPr>
                <w:rFonts w:ascii="HG丸ｺﾞｼｯｸM-PRO" w:eastAsia="HG丸ｺﾞｼｯｸM-PRO" w:hAnsi="HG丸ｺﾞｼｯｸM-PRO"/>
                <w:szCs w:val="21"/>
              </w:rPr>
            </w:pPr>
          </w:p>
          <w:p w14:paraId="2E3C3BAB" w14:textId="77777777" w:rsidR="00261B87" w:rsidRPr="00261B87" w:rsidRDefault="00261B87" w:rsidP="00E222B8">
            <w:pPr>
              <w:pStyle w:val="1c"/>
              <w:numPr>
                <w:ilvl w:val="4"/>
                <w:numId w:val="6"/>
              </w:numPr>
              <w:spacing w:line="240" w:lineRule="exact"/>
              <w:ind w:left="210" w:firstLine="210"/>
              <w:rPr>
                <w:rFonts w:ascii="HG丸ｺﾞｼｯｸM-PRO" w:hAnsi="HG丸ｺﾞｼｯｸM-PRO"/>
                <w:sz w:val="21"/>
                <w:lang w:eastAsia="zh-CN"/>
              </w:rPr>
            </w:pPr>
            <w:r w:rsidRPr="00261B87">
              <w:rPr>
                <w:rFonts w:ascii="HG丸ｺﾞｼｯｸM-PRO" w:hAnsi="HG丸ｺﾞｼｯｸM-PRO" w:hint="eastAsia"/>
                <w:sz w:val="21"/>
                <w:lang w:eastAsia="zh-CN"/>
              </w:rPr>
              <w:t>脱気器</w:t>
            </w:r>
          </w:p>
          <w:p w14:paraId="57C9E690" w14:textId="77777777" w:rsidR="00261B87" w:rsidRPr="00261B87" w:rsidRDefault="00261B87" w:rsidP="00E222B8">
            <w:pPr>
              <w:pStyle w:val="19"/>
              <w:numPr>
                <w:ilvl w:val="0"/>
                <w:numId w:val="225"/>
              </w:numPr>
              <w:tabs>
                <w:tab w:val="left" w:pos="105"/>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hint="eastAsia"/>
                <w:sz w:val="21"/>
                <w:lang w:eastAsia="zh-CN"/>
              </w:rPr>
              <w:t>形式</w:t>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hint="eastAsia"/>
                <w:sz w:val="21"/>
                <w:lang w:eastAsia="zh-CN"/>
              </w:rPr>
              <w:t>[　]</w:t>
            </w:r>
          </w:p>
          <w:p w14:paraId="779EFB2D" w14:textId="77777777" w:rsidR="00261B87" w:rsidRPr="00261B87" w:rsidRDefault="00261B87" w:rsidP="00E222B8">
            <w:pPr>
              <w:pStyle w:val="19"/>
              <w:numPr>
                <w:ilvl w:val="0"/>
                <w:numId w:val="225"/>
              </w:numPr>
              <w:tabs>
                <w:tab w:val="left" w:pos="105"/>
                <w:tab w:val="left" w:pos="420"/>
              </w:tabs>
              <w:spacing w:line="240" w:lineRule="exact"/>
              <w:ind w:left="84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数量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　]基</w:t>
            </w:r>
          </w:p>
          <w:p w14:paraId="2916D786" w14:textId="77777777" w:rsidR="00261B87" w:rsidRPr="00261B87" w:rsidRDefault="00261B87" w:rsidP="00E222B8">
            <w:pPr>
              <w:pStyle w:val="19"/>
              <w:numPr>
                <w:ilvl w:val="0"/>
                <w:numId w:val="225"/>
              </w:numPr>
              <w:tabs>
                <w:tab w:val="left" w:pos="105"/>
                <w:tab w:val="left" w:pos="420"/>
              </w:tabs>
              <w:spacing w:line="240" w:lineRule="exact"/>
              <w:ind w:left="84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主要項目（１基につき）</w:t>
            </w:r>
          </w:p>
          <w:p w14:paraId="6C56F1FD" w14:textId="77777777" w:rsidR="00261B87" w:rsidRPr="00261B87" w:rsidRDefault="00261B87" w:rsidP="00E222B8">
            <w:pPr>
              <w:pStyle w:val="a"/>
              <w:numPr>
                <w:ilvl w:val="0"/>
                <w:numId w:val="226"/>
              </w:numPr>
              <w:spacing w:line="240" w:lineRule="exact"/>
              <w:ind w:left="1044"/>
              <w:rPr>
                <w:rFonts w:ascii="HG丸ｺﾞｼｯｸM-PRO" w:hAnsi="HG丸ｺﾞｼｯｸM-PRO"/>
                <w:sz w:val="21"/>
                <w:lang w:eastAsia="zh-CN"/>
              </w:rPr>
            </w:pPr>
            <w:r w:rsidRPr="00261B87">
              <w:rPr>
                <w:rFonts w:ascii="HG丸ｺﾞｼｯｸM-PRO" w:hAnsi="HG丸ｺﾞｼｯｸM-PRO" w:hint="eastAsia"/>
                <w:sz w:val="21"/>
              </w:rPr>
              <w:t>常用圧力</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　]Pa</w:t>
            </w:r>
          </w:p>
          <w:p w14:paraId="5E8E6D98" w14:textId="77777777" w:rsidR="00261B87" w:rsidRPr="00261B87" w:rsidRDefault="00261B87" w:rsidP="00261B87">
            <w:pPr>
              <w:pStyle w:val="a"/>
              <w:spacing w:line="240" w:lineRule="exact"/>
              <w:ind w:leftChars="200" w:left="420" w:firstLineChars="100" w:firstLine="210"/>
              <w:rPr>
                <w:rFonts w:ascii="HG丸ｺﾞｼｯｸM-PRO" w:hAnsi="HG丸ｺﾞｼｯｸM-PRO"/>
                <w:sz w:val="21"/>
                <w:lang w:eastAsia="zh-CN"/>
              </w:rPr>
            </w:pPr>
            <w:r w:rsidRPr="00261B87">
              <w:rPr>
                <w:rFonts w:ascii="HG丸ｺﾞｼｯｸM-PRO" w:hAnsi="HG丸ｺﾞｼｯｸM-PRO" w:hint="eastAsia"/>
                <w:sz w:val="21"/>
                <w:lang w:eastAsia="zh-CN"/>
              </w:rPr>
              <w:t>処理水温度</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　]℃</w:t>
            </w:r>
          </w:p>
          <w:p w14:paraId="190F55A2" w14:textId="77777777" w:rsidR="00261B87" w:rsidRPr="00261B87" w:rsidRDefault="00261B87" w:rsidP="00261B87">
            <w:pPr>
              <w:pStyle w:val="a"/>
              <w:spacing w:line="240" w:lineRule="exact"/>
              <w:ind w:leftChars="200" w:left="420" w:firstLineChars="100" w:firstLine="210"/>
              <w:rPr>
                <w:rFonts w:ascii="HG丸ｺﾞｼｯｸM-PRO" w:hAnsi="HG丸ｺﾞｼｯｸM-PRO"/>
                <w:sz w:val="21"/>
                <w:lang w:eastAsia="zh-CN"/>
              </w:rPr>
            </w:pPr>
            <w:r w:rsidRPr="00261B87">
              <w:rPr>
                <w:rFonts w:ascii="HG丸ｺﾞｼｯｸM-PRO" w:hAnsi="HG丸ｺﾞｼｯｸM-PRO" w:hint="eastAsia"/>
                <w:sz w:val="21"/>
                <w:lang w:eastAsia="zh-CN"/>
              </w:rPr>
              <w:t>脱気能力</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　]ｔ/ｈ</w:t>
            </w:r>
          </w:p>
          <w:p w14:paraId="7C54F387" w14:textId="77777777" w:rsidR="00261B87" w:rsidRPr="00261B87" w:rsidRDefault="00261B87" w:rsidP="00261B87">
            <w:pPr>
              <w:pStyle w:val="a"/>
              <w:spacing w:line="240" w:lineRule="exact"/>
              <w:ind w:leftChars="200" w:left="420" w:firstLineChars="100" w:firstLine="210"/>
              <w:rPr>
                <w:rFonts w:ascii="HG丸ｺﾞｼｯｸM-PRO" w:hAnsi="HG丸ｺﾞｼｯｸM-PRO"/>
                <w:sz w:val="21"/>
              </w:rPr>
            </w:pPr>
            <w:r w:rsidRPr="00261B87">
              <w:rPr>
                <w:rFonts w:ascii="HG丸ｺﾞｼｯｸM-PRO" w:hAnsi="HG丸ｺﾞｼｯｸM-PRO" w:hint="eastAsia"/>
                <w:sz w:val="21"/>
                <w:lang w:eastAsia="zh-CN"/>
              </w:rPr>
              <w:t>脱気水酸素含有量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　]mgO</w:t>
            </w:r>
            <w:r w:rsidRPr="00261B87">
              <w:rPr>
                <w:rFonts w:ascii="HG丸ｺﾞｼｯｸM-PRO" w:hAnsi="HG丸ｺﾞｼｯｸM-PRO" w:hint="eastAsia"/>
                <w:sz w:val="21"/>
                <w:vertAlign w:val="subscript"/>
                <w:lang w:eastAsia="zh-CN"/>
              </w:rPr>
              <w:t>2</w:t>
            </w:r>
            <w:r w:rsidRPr="00261B87">
              <w:rPr>
                <w:rFonts w:ascii="HG丸ｺﾞｼｯｸM-PRO" w:hAnsi="HG丸ｺﾞｼｯｸM-PRO" w:hint="eastAsia"/>
                <w:sz w:val="21"/>
                <w:lang w:eastAsia="zh-CN"/>
              </w:rPr>
              <w:t>/ℓ以下</w:t>
            </w:r>
          </w:p>
          <w:p w14:paraId="620F6D6A" w14:textId="77777777" w:rsidR="00261B87" w:rsidRPr="00261B87" w:rsidRDefault="00261B87" w:rsidP="00261B87">
            <w:pPr>
              <w:pStyle w:val="a"/>
              <w:spacing w:line="240" w:lineRule="exact"/>
              <w:ind w:leftChars="200" w:left="420" w:firstLineChars="100" w:firstLine="210"/>
              <w:rPr>
                <w:rFonts w:ascii="HG丸ｺﾞｼｯｸM-PRO" w:hAnsi="HG丸ｺﾞｼｯｸM-PRO"/>
                <w:sz w:val="21"/>
              </w:rPr>
            </w:pPr>
            <w:r w:rsidRPr="00261B87">
              <w:rPr>
                <w:rFonts w:ascii="HG丸ｺﾞｼｯｸM-PRO" w:hAnsi="HG丸ｺﾞｼｯｸM-PRO" w:hint="eastAsia"/>
                <w:sz w:val="21"/>
              </w:rPr>
              <w:t>構造</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[鋼板溶接]</w:t>
            </w:r>
          </w:p>
          <w:p w14:paraId="04E56097" w14:textId="77777777" w:rsidR="00261B87" w:rsidRPr="00261B87" w:rsidRDefault="00261B87" w:rsidP="00261B87">
            <w:pPr>
              <w:pStyle w:val="a"/>
              <w:spacing w:line="240" w:lineRule="exact"/>
              <w:ind w:leftChars="200" w:left="420" w:firstLineChars="100" w:firstLine="210"/>
              <w:rPr>
                <w:rFonts w:ascii="HG丸ｺﾞｼｯｸM-PRO" w:hAnsi="HG丸ｺﾞｼｯｸM-PRO"/>
                <w:sz w:val="21"/>
              </w:rPr>
            </w:pPr>
            <w:r w:rsidRPr="00261B87">
              <w:rPr>
                <w:rFonts w:ascii="HG丸ｺﾞｼｯｸM-PRO" w:hAnsi="HG丸ｺﾞｼｯｸM-PRO" w:hint="eastAsia"/>
                <w:sz w:val="21"/>
              </w:rPr>
              <w:t>材質</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本体[　]</w:t>
            </w:r>
          </w:p>
          <w:p w14:paraId="6EB7359A" w14:textId="77777777" w:rsidR="00261B87" w:rsidRPr="00261B87" w:rsidRDefault="00261B87" w:rsidP="00E222B8">
            <w:pPr>
              <w:pStyle w:val="19"/>
              <w:numPr>
                <w:ilvl w:val="0"/>
                <w:numId w:val="225"/>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hint="eastAsia"/>
                <w:sz w:val="21"/>
                <w:lang w:eastAsia="zh-CN"/>
              </w:rPr>
              <w:t>付属機器</w:t>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hint="eastAsia"/>
                <w:sz w:val="21"/>
                <w:lang w:eastAsia="zh-CN"/>
              </w:rPr>
              <w:t>[点検口、</w:t>
            </w:r>
            <w:r w:rsidRPr="00261B87">
              <w:rPr>
                <w:rFonts w:ascii="HG丸ｺﾞｼｯｸM-PRO" w:eastAsia="HG丸ｺﾞｼｯｸM-PRO" w:hAnsi="HG丸ｺﾞｼｯｸM-PRO" w:hint="eastAsia"/>
                <w:sz w:val="21"/>
              </w:rPr>
              <w:t>その他必要設備一式</w:t>
            </w:r>
            <w:r w:rsidRPr="00261B87">
              <w:rPr>
                <w:rFonts w:ascii="HG丸ｺﾞｼｯｸM-PRO" w:eastAsia="HG丸ｺﾞｼｯｸM-PRO" w:hAnsi="HG丸ｺﾞｼｯｸM-PRO" w:hint="eastAsia"/>
                <w:sz w:val="21"/>
                <w:lang w:eastAsia="zh-CN"/>
              </w:rPr>
              <w:t>]</w:t>
            </w:r>
          </w:p>
          <w:p w14:paraId="0590505B" w14:textId="77777777" w:rsidR="00261B87" w:rsidRPr="00261B87" w:rsidRDefault="00261B87" w:rsidP="00261B87">
            <w:pPr>
              <w:spacing w:line="240" w:lineRule="exact"/>
              <w:ind w:leftChars="200" w:left="638" w:hangingChars="104" w:hanging="218"/>
              <w:rPr>
                <w:rFonts w:ascii="HG丸ｺﾞｼｯｸM-PRO" w:eastAsia="HG丸ｺﾞｼｯｸM-PRO" w:hAnsi="HG丸ｺﾞｼｯｸM-PRO"/>
                <w:szCs w:val="21"/>
                <w:lang w:eastAsia="zh-CN"/>
              </w:rPr>
            </w:pPr>
            <w:r w:rsidRPr="00261B87">
              <w:rPr>
                <w:rFonts w:ascii="HG丸ｺﾞｼｯｸM-PRO" w:eastAsia="HG丸ｺﾞｼｯｸM-PRO" w:hAnsi="HG丸ｺﾞｼｯｸM-PRO" w:hint="eastAsia"/>
                <w:szCs w:val="21"/>
              </w:rPr>
              <w:t>(5)</w:t>
            </w:r>
            <w:r w:rsidRPr="00261B87">
              <w:rPr>
                <w:rFonts w:ascii="HG丸ｺﾞｼｯｸM-PRO" w:eastAsia="HG丸ｺﾞｼｯｸM-PRO" w:hAnsi="HG丸ｺﾞｼｯｸM-PRO"/>
                <w:szCs w:val="21"/>
              </w:rPr>
              <w:t xml:space="preserve"> </w:t>
            </w:r>
            <w:r w:rsidRPr="00261B87">
              <w:rPr>
                <w:rFonts w:ascii="HG丸ｺﾞｼｯｸM-PRO" w:eastAsia="HG丸ｺﾞｼｯｸM-PRO" w:hAnsi="HG丸ｺﾞｼｯｸM-PRO" w:hint="eastAsia"/>
                <w:szCs w:val="21"/>
                <w:lang w:eastAsia="zh-CN"/>
              </w:rPr>
              <w:t>特記事項</w:t>
            </w:r>
          </w:p>
          <w:p w14:paraId="0C676CD5" w14:textId="77777777" w:rsidR="00261B87" w:rsidRPr="00261B87" w:rsidRDefault="00261B87" w:rsidP="00261B87">
            <w:pPr>
              <w:spacing w:line="240" w:lineRule="exact"/>
              <w:ind w:leftChars="200" w:left="42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 xml:space="preserve">① </w:t>
            </w:r>
            <w:r w:rsidRPr="00261B87">
              <w:rPr>
                <w:rFonts w:ascii="HG丸ｺﾞｼｯｸM-PRO" w:eastAsia="HG丸ｺﾞｼｯｸM-PRO" w:hAnsi="HG丸ｺﾞｼｯｸM-PRO"/>
                <w:szCs w:val="21"/>
              </w:rPr>
              <w:t>本装置の脱気能力はボイラ給水能力の全量に対して、余裕を見込んだものとする。</w:t>
            </w:r>
          </w:p>
          <w:p w14:paraId="76C6DC93" w14:textId="77777777" w:rsidR="00261B87" w:rsidRPr="00261B87" w:rsidRDefault="00261B87" w:rsidP="00261B87">
            <w:pPr>
              <w:spacing w:line="240" w:lineRule="exact"/>
              <w:ind w:leftChars="299" w:left="838" w:hangingChars="100" w:hanging="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 xml:space="preserve">② </w:t>
            </w:r>
            <w:r w:rsidRPr="00261B87">
              <w:rPr>
                <w:rFonts w:ascii="HG丸ｺﾞｼｯｸM-PRO" w:eastAsia="HG丸ｺﾞｼｯｸM-PRO" w:hAnsi="HG丸ｺﾞｼｯｸM-PRO"/>
                <w:szCs w:val="21"/>
              </w:rPr>
              <w:t>最高使用圧力の２倍以上の耐圧力を有する液面計を設けること。</w:t>
            </w:r>
          </w:p>
          <w:p w14:paraId="4608F242" w14:textId="77777777" w:rsidR="00261B87" w:rsidRPr="00261B87" w:rsidRDefault="00261B87" w:rsidP="00261B87">
            <w:pPr>
              <w:spacing w:line="240" w:lineRule="exact"/>
              <w:ind w:leftChars="200" w:left="420" w:firstLineChars="100" w:firstLine="210"/>
              <w:rPr>
                <w:rFonts w:ascii="HG丸ｺﾞｼｯｸM-PRO" w:eastAsia="HG丸ｺﾞｼｯｸM-PRO" w:hAnsi="HG丸ｺﾞｼｯｸM-PRO"/>
                <w:szCs w:val="21"/>
              </w:rPr>
            </w:pPr>
          </w:p>
          <w:p w14:paraId="60429562" w14:textId="77777777" w:rsidR="00261B87" w:rsidRPr="00261B87" w:rsidRDefault="00261B87" w:rsidP="00E222B8">
            <w:pPr>
              <w:pStyle w:val="1c"/>
              <w:numPr>
                <w:ilvl w:val="4"/>
                <w:numId w:val="6"/>
              </w:numPr>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脱気器給水ポンプ</w:t>
            </w:r>
          </w:p>
          <w:p w14:paraId="7569AE69" w14:textId="77777777" w:rsidR="00261B87" w:rsidRPr="00261B87" w:rsidRDefault="00261B87" w:rsidP="00E222B8">
            <w:pPr>
              <w:pStyle w:val="19"/>
              <w:numPr>
                <w:ilvl w:val="0"/>
                <w:numId w:val="227"/>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形式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　］</w:t>
            </w:r>
          </w:p>
          <w:p w14:paraId="7254DBDE" w14:textId="77777777" w:rsidR="00261B87" w:rsidRPr="00261B87" w:rsidRDefault="00261B87" w:rsidP="00E222B8">
            <w:pPr>
              <w:pStyle w:val="19"/>
              <w:numPr>
                <w:ilvl w:val="0"/>
                <w:numId w:val="227"/>
              </w:numPr>
              <w:tabs>
                <w:tab w:val="left" w:pos="105"/>
                <w:tab w:val="left" w:pos="420"/>
              </w:tabs>
              <w:spacing w:line="240" w:lineRule="exact"/>
              <w:ind w:left="84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lang w:eastAsia="zh-CN"/>
              </w:rPr>
              <w:t>数量</w:t>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hint="eastAsia"/>
                <w:sz w:val="21"/>
              </w:rPr>
              <w:t>［</w:t>
            </w:r>
            <w:r w:rsidRPr="00261B87">
              <w:rPr>
                <w:rFonts w:ascii="HG丸ｺﾞｼｯｸM-PRO" w:eastAsia="HG丸ｺﾞｼｯｸM-PRO" w:hAnsi="HG丸ｺﾞｼｯｸM-PRO" w:hint="eastAsia"/>
                <w:sz w:val="21"/>
                <w:lang w:eastAsia="zh-CN"/>
              </w:rPr>
              <w:t>２炉分</w:t>
            </w:r>
            <w:r w:rsidRPr="00261B87">
              <w:rPr>
                <w:rFonts w:ascii="HG丸ｺﾞｼｯｸM-PRO" w:eastAsia="HG丸ｺﾞｼｯｸM-PRO" w:hAnsi="HG丸ｺﾞｼｯｸM-PRO" w:hint="eastAsia"/>
                <w:sz w:val="21"/>
              </w:rPr>
              <w:t>］</w:t>
            </w:r>
            <w:r w:rsidRPr="00261B87">
              <w:rPr>
                <w:rFonts w:ascii="HG丸ｺﾞｼｯｸM-PRO" w:eastAsia="HG丸ｺﾞｼｯｸM-PRO" w:hAnsi="HG丸ｺﾞｼｯｸM-PRO"/>
                <w:sz w:val="21"/>
                <w:lang w:eastAsia="zh-CN"/>
              </w:rPr>
              <w:t>（交互運転）</w:t>
            </w:r>
          </w:p>
          <w:p w14:paraId="3C83B8E1" w14:textId="77777777" w:rsidR="00261B87" w:rsidRPr="00261B87" w:rsidRDefault="00261B87" w:rsidP="00E222B8">
            <w:pPr>
              <w:pStyle w:val="19"/>
              <w:numPr>
                <w:ilvl w:val="0"/>
                <w:numId w:val="227"/>
              </w:numPr>
              <w:tabs>
                <w:tab w:val="left" w:pos="105"/>
                <w:tab w:val="left" w:pos="420"/>
              </w:tabs>
              <w:spacing w:line="240" w:lineRule="exact"/>
              <w:ind w:left="84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主要項目</w:t>
            </w:r>
          </w:p>
          <w:p w14:paraId="24585280" w14:textId="77777777" w:rsidR="00261B87" w:rsidRPr="00261B87" w:rsidRDefault="00261B87" w:rsidP="00E222B8">
            <w:pPr>
              <w:pStyle w:val="a"/>
              <w:numPr>
                <w:ilvl w:val="0"/>
                <w:numId w:val="228"/>
              </w:numPr>
              <w:spacing w:line="240" w:lineRule="exact"/>
              <w:ind w:left="1475"/>
              <w:rPr>
                <w:rFonts w:ascii="HG丸ｺﾞｼｯｸM-PRO" w:hAnsi="HG丸ｺﾞｼｯｸM-PRO"/>
                <w:sz w:val="21"/>
              </w:rPr>
            </w:pPr>
            <w:r w:rsidRPr="00261B87">
              <w:rPr>
                <w:rFonts w:ascii="HG丸ｺﾞｼｯｸM-PRO" w:hAnsi="HG丸ｺﾞｼｯｸM-PRO"/>
                <w:sz w:val="21"/>
              </w:rPr>
              <w:t>容量</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　］</w:t>
            </w:r>
            <w:r w:rsidRPr="00261B87">
              <w:rPr>
                <w:rFonts w:ascii="HG丸ｺﾞｼｯｸM-PRO" w:hAnsi="HG丸ｺﾞｼｯｸM-PRO"/>
                <w:sz w:val="21"/>
              </w:rPr>
              <w:t>ｍ</w:t>
            </w:r>
            <w:r w:rsidRPr="00261B87">
              <w:rPr>
                <w:rFonts w:ascii="HG丸ｺﾞｼｯｸM-PRO" w:hAnsi="HG丸ｺﾞｼｯｸM-PRO"/>
                <w:sz w:val="21"/>
                <w:vertAlign w:val="superscript"/>
              </w:rPr>
              <w:t>3</w:t>
            </w:r>
            <w:r w:rsidRPr="00261B87">
              <w:rPr>
                <w:rFonts w:ascii="HG丸ｺﾞｼｯｸM-PRO" w:hAnsi="HG丸ｺﾞｼｯｸM-PRO"/>
                <w:sz w:val="21"/>
              </w:rPr>
              <w:t>/h</w:t>
            </w:r>
          </w:p>
          <w:p w14:paraId="6B61CC44" w14:textId="77777777" w:rsidR="00261B87" w:rsidRPr="00261B87" w:rsidRDefault="00261B87" w:rsidP="00261B87">
            <w:pPr>
              <w:pStyle w:val="a"/>
              <w:spacing w:line="240" w:lineRule="exact"/>
              <w:ind w:left="850" w:firstLine="210"/>
              <w:rPr>
                <w:rFonts w:ascii="HG丸ｺﾞｼｯｸM-PRO" w:hAnsi="HG丸ｺﾞｼｯｸM-PRO"/>
                <w:sz w:val="21"/>
                <w:lang w:eastAsia="zh-CN"/>
              </w:rPr>
            </w:pPr>
            <w:r w:rsidRPr="00261B87">
              <w:rPr>
                <w:rFonts w:ascii="HG丸ｺﾞｼｯｸM-PRO" w:hAnsi="HG丸ｺﾞｼｯｸM-PRO"/>
                <w:sz w:val="21"/>
              </w:rPr>
              <w:t>全揚程</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　］</w:t>
            </w:r>
            <w:r w:rsidRPr="00261B87">
              <w:rPr>
                <w:rFonts w:ascii="HG丸ｺﾞｼｯｸM-PRO" w:hAnsi="HG丸ｺﾞｼｯｸM-PRO"/>
                <w:sz w:val="21"/>
              </w:rPr>
              <w:t>ｍ</w:t>
            </w:r>
          </w:p>
          <w:p w14:paraId="21E64FC1"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sz w:val="21"/>
                <w:lang w:eastAsia="zh-CN"/>
              </w:rPr>
              <w:t>温度</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rPr>
              <w:t>［　］</w:t>
            </w:r>
            <w:r w:rsidRPr="00261B87">
              <w:rPr>
                <w:rFonts w:ascii="HG丸ｺﾞｼｯｸM-PRO" w:hAnsi="HG丸ｺﾞｼｯｸM-PRO"/>
                <w:sz w:val="21"/>
                <w:lang w:eastAsia="zh-CN"/>
              </w:rPr>
              <w:t>℃</w:t>
            </w:r>
          </w:p>
          <w:p w14:paraId="1B8E6D1E"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sz w:val="21"/>
              </w:rPr>
              <w:t>主要部材</w:t>
            </w:r>
          </w:p>
          <w:p w14:paraId="41FCCEBF"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w:t>
            </w:r>
            <w:r w:rsidRPr="00261B87">
              <w:rPr>
                <w:rFonts w:ascii="HG丸ｺﾞｼｯｸM-PRO" w:eastAsia="HG丸ｺﾞｼｯｸM-PRO" w:hAnsi="HG丸ｺﾞｼｯｸM-PRO"/>
                <w:szCs w:val="21"/>
              </w:rPr>
              <w:t>ケーシング</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p>
          <w:p w14:paraId="1A944DBB"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w:t>
            </w:r>
            <w:r w:rsidRPr="00261B87">
              <w:rPr>
                <w:rFonts w:ascii="HG丸ｺﾞｼｯｸM-PRO" w:eastAsia="HG丸ｺﾞｼｯｸM-PRO" w:hAnsi="HG丸ｺﾞｼｯｸM-PRO"/>
                <w:szCs w:val="21"/>
              </w:rPr>
              <w:t>インペラ</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p>
          <w:p w14:paraId="4676B854"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w:t>
            </w:r>
            <w:r w:rsidRPr="00261B87">
              <w:rPr>
                <w:rFonts w:ascii="HG丸ｺﾞｼｯｸM-PRO" w:eastAsia="HG丸ｺﾞｼｯｸM-PRO" w:hAnsi="HG丸ｺﾞｼｯｸM-PRO"/>
                <w:szCs w:val="21"/>
              </w:rPr>
              <w:t>シャフト</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p>
          <w:p w14:paraId="538A4D99"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sz w:val="21"/>
              </w:rPr>
              <w:t>電動機</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　］</w:t>
            </w:r>
            <w:r w:rsidRPr="00261B87">
              <w:rPr>
                <w:rFonts w:ascii="HG丸ｺﾞｼｯｸM-PRO" w:hAnsi="HG丸ｺﾞｼｯｸM-PRO"/>
                <w:sz w:val="21"/>
              </w:rPr>
              <w:t>V×</w:t>
            </w:r>
            <w:r w:rsidRPr="00261B87">
              <w:rPr>
                <w:rFonts w:ascii="HG丸ｺﾞｼｯｸM-PRO" w:hAnsi="HG丸ｺﾞｼｯｸM-PRO" w:hint="eastAsia"/>
                <w:sz w:val="21"/>
              </w:rPr>
              <w:t>［　］</w:t>
            </w:r>
            <w:r w:rsidRPr="00261B87">
              <w:rPr>
                <w:rFonts w:ascii="HG丸ｺﾞｼｯｸM-PRO" w:hAnsi="HG丸ｺﾞｼｯｸM-PRO"/>
                <w:sz w:val="21"/>
              </w:rPr>
              <w:t>P×</w:t>
            </w:r>
            <w:r w:rsidRPr="00261B87">
              <w:rPr>
                <w:rFonts w:ascii="HG丸ｺﾞｼｯｸM-PRO" w:hAnsi="HG丸ｺﾞｼｯｸM-PRO" w:hint="eastAsia"/>
                <w:sz w:val="21"/>
              </w:rPr>
              <w:t>［　］</w:t>
            </w:r>
            <w:r w:rsidRPr="00261B87">
              <w:rPr>
                <w:rFonts w:ascii="HG丸ｺﾞｼｯｸM-PRO" w:hAnsi="HG丸ｺﾞｼｯｸM-PRO"/>
                <w:sz w:val="21"/>
              </w:rPr>
              <w:t>kW</w:t>
            </w:r>
          </w:p>
          <w:p w14:paraId="7BCFD3AD"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sz w:val="21"/>
              </w:rPr>
              <w:t>操作方式</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w:t>
            </w:r>
            <w:r w:rsidRPr="00261B87">
              <w:rPr>
                <w:rFonts w:ascii="HG丸ｺﾞｼｯｸM-PRO" w:hAnsi="HG丸ｺﾞｼｯｸM-PRO"/>
                <w:sz w:val="21"/>
              </w:rPr>
              <w:t>自動、遠隔、現場手動</w:t>
            </w:r>
            <w:r w:rsidRPr="00261B87">
              <w:rPr>
                <w:rFonts w:ascii="HG丸ｺﾞｼｯｸM-PRO" w:hAnsi="HG丸ｺﾞｼｯｸM-PRO" w:hint="eastAsia"/>
                <w:sz w:val="21"/>
              </w:rPr>
              <w:t>］</w:t>
            </w:r>
          </w:p>
          <w:p w14:paraId="6EF87FAB" w14:textId="77777777" w:rsidR="00261B87" w:rsidRPr="00261B87" w:rsidRDefault="00261B87" w:rsidP="00E222B8">
            <w:pPr>
              <w:pStyle w:val="19"/>
              <w:numPr>
                <w:ilvl w:val="0"/>
                <w:numId w:val="227"/>
              </w:numPr>
              <w:tabs>
                <w:tab w:val="left" w:pos="105"/>
                <w:tab w:val="left" w:pos="420"/>
              </w:tabs>
              <w:spacing w:line="240" w:lineRule="exact"/>
              <w:ind w:leftChars="100" w:left="63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w:t>
            </w:r>
            <w:r w:rsidRPr="00261B87">
              <w:rPr>
                <w:rFonts w:ascii="HG丸ｺﾞｼｯｸM-PRO" w:eastAsia="HG丸ｺﾞｼｯｸM-PRO" w:hAnsi="HG丸ｺﾞｼｯｸM-PRO" w:hint="eastAsia"/>
                <w:sz w:val="21"/>
                <w:lang w:eastAsia="zh-CN"/>
              </w:rPr>
              <w:t>付属機器</w:t>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sz w:val="21"/>
              </w:rPr>
              <w:t xml:space="preserve"> [</w:t>
            </w:r>
            <w:r w:rsidRPr="00261B87">
              <w:rPr>
                <w:rFonts w:ascii="HG丸ｺﾞｼｯｸM-PRO" w:eastAsia="HG丸ｺﾞｼｯｸM-PRO" w:hAnsi="HG丸ｺﾞｼｯｸM-PRO" w:hint="eastAsia"/>
                <w:sz w:val="21"/>
                <w:lang w:eastAsia="zh-CN"/>
              </w:rPr>
              <w:t>圧力計、温度計、</w:t>
            </w:r>
            <w:r w:rsidRPr="00261B87">
              <w:rPr>
                <w:rFonts w:ascii="HG丸ｺﾞｼｯｸM-PRO" w:eastAsia="HG丸ｺﾞｼｯｸM-PRO" w:hAnsi="HG丸ｺﾞｼｯｸM-PRO" w:hint="eastAsia"/>
                <w:sz w:val="21"/>
              </w:rPr>
              <w:t>その他必要設備一式</w:t>
            </w:r>
            <w:r w:rsidRPr="00261B87">
              <w:rPr>
                <w:rFonts w:ascii="HG丸ｺﾞｼｯｸM-PRO" w:eastAsia="HG丸ｺﾞｼｯｸM-PRO" w:hAnsi="HG丸ｺﾞｼｯｸM-PRO"/>
                <w:sz w:val="21"/>
              </w:rPr>
              <w:t>]</w:t>
            </w:r>
          </w:p>
          <w:p w14:paraId="4E46ABA5" w14:textId="77777777" w:rsidR="00261B87" w:rsidRPr="00261B87" w:rsidRDefault="00261B87" w:rsidP="00E222B8">
            <w:pPr>
              <w:pStyle w:val="19"/>
              <w:numPr>
                <w:ilvl w:val="0"/>
                <w:numId w:val="227"/>
              </w:numPr>
              <w:tabs>
                <w:tab w:val="left" w:pos="105"/>
                <w:tab w:val="left" w:pos="420"/>
              </w:tabs>
              <w:spacing w:line="240" w:lineRule="exact"/>
              <w:ind w:leftChars="100" w:left="63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特記事項</w:t>
            </w:r>
          </w:p>
          <w:p w14:paraId="0833C1C5" w14:textId="77777777" w:rsidR="00261B87" w:rsidRPr="00261B87" w:rsidRDefault="00261B87" w:rsidP="00E222B8">
            <w:pPr>
              <w:pStyle w:val="a"/>
              <w:numPr>
                <w:ilvl w:val="0"/>
                <w:numId w:val="229"/>
              </w:numPr>
              <w:spacing w:line="240" w:lineRule="exact"/>
              <w:ind w:left="1475"/>
              <w:rPr>
                <w:rFonts w:ascii="HG丸ｺﾞｼｯｸM-PRO" w:hAnsi="HG丸ｺﾞｼｯｸM-PRO"/>
                <w:sz w:val="21"/>
              </w:rPr>
            </w:pPr>
            <w:r w:rsidRPr="00261B87">
              <w:rPr>
                <w:rFonts w:ascii="HG丸ｺﾞｼｯｸM-PRO" w:hAnsi="HG丸ｺﾞｼｯｸM-PRO"/>
                <w:sz w:val="21"/>
              </w:rPr>
              <w:t>本ポンプの容量は、脱気器の能力に十分な余裕を見込むこと。</w:t>
            </w:r>
          </w:p>
          <w:p w14:paraId="449D5A77"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sz w:val="21"/>
              </w:rPr>
              <w:t>耐熱性及び低負荷時の過熱を十分に考慮すること。</w:t>
            </w:r>
          </w:p>
          <w:p w14:paraId="63A44E09"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sz w:val="21"/>
              </w:rPr>
              <w:t>グランド部分は、メカニカルシールを使用し水冷式とすること。</w:t>
            </w:r>
          </w:p>
          <w:p w14:paraId="3152A210"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hint="eastAsia"/>
                <w:sz w:val="21"/>
              </w:rPr>
              <w:t>ケーシング、インペラ、シャフトは耐摩耗、耐腐食性を十分考慮すること。</w:t>
            </w:r>
          </w:p>
          <w:p w14:paraId="4A1FFDC7"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sz w:val="21"/>
              </w:rPr>
              <w:t>保温施工すること。</w:t>
            </w:r>
          </w:p>
          <w:p w14:paraId="48579D73" w14:textId="77777777" w:rsidR="00261B87" w:rsidRPr="00261B87" w:rsidRDefault="00261B87" w:rsidP="00261B87">
            <w:pPr>
              <w:spacing w:line="240" w:lineRule="exact"/>
              <w:ind w:leftChars="200" w:left="420" w:firstLineChars="100" w:firstLine="210"/>
              <w:rPr>
                <w:rFonts w:ascii="HG丸ｺﾞｼｯｸM-PRO" w:eastAsia="HG丸ｺﾞｼｯｸM-PRO" w:hAnsi="HG丸ｺﾞｼｯｸM-PRO"/>
                <w:szCs w:val="21"/>
              </w:rPr>
            </w:pPr>
          </w:p>
          <w:p w14:paraId="64401CAB" w14:textId="77777777" w:rsidR="00261B87" w:rsidRPr="00261B87" w:rsidRDefault="00261B87" w:rsidP="00E222B8">
            <w:pPr>
              <w:pStyle w:val="1c"/>
              <w:numPr>
                <w:ilvl w:val="4"/>
                <w:numId w:val="6"/>
              </w:numPr>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ボイラ用薬液注入装置</w:t>
            </w:r>
          </w:p>
          <w:p w14:paraId="0A98A870" w14:textId="77777777" w:rsidR="00261B87" w:rsidRPr="00261B87" w:rsidRDefault="00261B87" w:rsidP="00261B87">
            <w:pPr>
              <w:spacing w:line="240" w:lineRule="exact"/>
              <w:ind w:leftChars="200" w:left="42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本装置はボイラの運転・保缶に必要な薬剤の注入装置であり、その薬剤の組み合わせについては提案とする。一例として清缶剤注入装置を記載するので、他の薬剤に関しても同様な記載方法で提案すること。</w:t>
            </w:r>
          </w:p>
          <w:p w14:paraId="1D827BC6" w14:textId="77777777" w:rsidR="00261B87" w:rsidRPr="00261B87" w:rsidRDefault="00261B87" w:rsidP="00E222B8">
            <w:pPr>
              <w:pStyle w:val="19"/>
              <w:numPr>
                <w:ilvl w:val="0"/>
                <w:numId w:val="230"/>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hint="eastAsia"/>
                <w:sz w:val="21"/>
                <w:lang w:eastAsia="zh-CN"/>
              </w:rPr>
              <w:t>清缶剤注入装置</w:t>
            </w:r>
          </w:p>
          <w:p w14:paraId="31D31F6A" w14:textId="77777777" w:rsidR="00261B87" w:rsidRPr="00261B87" w:rsidRDefault="00261B87" w:rsidP="00E222B8">
            <w:pPr>
              <w:pStyle w:val="a"/>
              <w:numPr>
                <w:ilvl w:val="0"/>
                <w:numId w:val="231"/>
              </w:numPr>
              <w:spacing w:line="240" w:lineRule="exact"/>
              <w:ind w:left="1044"/>
              <w:rPr>
                <w:rFonts w:ascii="HG丸ｺﾞｼｯｸM-PRO" w:hAnsi="HG丸ｺﾞｼｯｸM-PRO"/>
                <w:sz w:val="21"/>
                <w:lang w:eastAsia="zh-CN"/>
              </w:rPr>
            </w:pPr>
            <w:r w:rsidRPr="00261B87">
              <w:rPr>
                <w:rFonts w:ascii="HG丸ｺﾞｼｯｸM-PRO" w:hAnsi="HG丸ｺﾞｼｯｸM-PRO" w:hint="eastAsia"/>
                <w:sz w:val="21"/>
                <w:lang w:eastAsia="zh-CN"/>
              </w:rPr>
              <w:t>形式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　]</w:t>
            </w:r>
          </w:p>
          <w:p w14:paraId="0B69001A" w14:textId="77777777" w:rsidR="00261B87" w:rsidRPr="00261B87" w:rsidRDefault="00261B87" w:rsidP="00261B87">
            <w:pPr>
              <w:pStyle w:val="a"/>
              <w:spacing w:line="240" w:lineRule="exact"/>
              <w:ind w:leftChars="209" w:left="439" w:firstLineChars="86" w:firstLine="181"/>
              <w:rPr>
                <w:rFonts w:ascii="HG丸ｺﾞｼｯｸM-PRO" w:hAnsi="HG丸ｺﾞｼｯｸM-PRO"/>
                <w:sz w:val="21"/>
                <w:lang w:eastAsia="zh-CN"/>
              </w:rPr>
            </w:pPr>
            <w:r w:rsidRPr="00261B87">
              <w:rPr>
                <w:rFonts w:ascii="HG丸ｺﾞｼｯｸM-PRO" w:hAnsi="HG丸ｺﾞｼｯｸM-PRO"/>
                <w:sz w:val="21"/>
                <w:lang w:eastAsia="zh-CN"/>
              </w:rPr>
              <w:t>数量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t>[</w:t>
            </w:r>
            <w:r w:rsidRPr="00261B87">
              <w:rPr>
                <w:rFonts w:ascii="HG丸ｺﾞｼｯｸM-PRO" w:hAnsi="HG丸ｺﾞｼｯｸM-PRO" w:hint="eastAsia"/>
                <w:sz w:val="21"/>
                <w:lang w:eastAsia="zh-CN"/>
              </w:rPr>
              <w:t>一式]</w:t>
            </w:r>
          </w:p>
          <w:p w14:paraId="563589B6" w14:textId="77777777" w:rsidR="00261B87" w:rsidRPr="00261B87" w:rsidRDefault="00261B87" w:rsidP="00261B87">
            <w:pPr>
              <w:pStyle w:val="a"/>
              <w:spacing w:line="240" w:lineRule="exact"/>
              <w:ind w:leftChars="209" w:left="439" w:firstLineChars="86" w:firstLine="181"/>
              <w:rPr>
                <w:rFonts w:ascii="HG丸ｺﾞｼｯｸM-PRO" w:hAnsi="HG丸ｺﾞｼｯｸM-PRO"/>
                <w:sz w:val="21"/>
                <w:lang w:eastAsia="zh-CN"/>
              </w:rPr>
            </w:pPr>
            <w:r w:rsidRPr="00261B87">
              <w:rPr>
                <w:rFonts w:ascii="HG丸ｺﾞｼｯｸM-PRO" w:hAnsi="HG丸ｺﾞｼｯｸM-PRO"/>
                <w:sz w:val="21"/>
                <w:lang w:eastAsia="zh-CN"/>
              </w:rPr>
              <w:t>主要項目</w:t>
            </w:r>
          </w:p>
          <w:p w14:paraId="5EF0E1A8"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ｱ 注入量制御</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遠隔手動、現場手動</w:t>
            </w:r>
          </w:p>
          <w:p w14:paraId="5A0DE25D"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 xml:space="preserve">ｲ </w:t>
            </w:r>
            <w:r w:rsidRPr="00261B87">
              <w:rPr>
                <w:rFonts w:ascii="HG丸ｺﾞｼｯｸM-PRO" w:eastAsia="HG丸ｺﾞｼｯｸM-PRO" w:hAnsi="HG丸ｺﾞｼｯｸM-PRO"/>
                <w:szCs w:val="21"/>
              </w:rPr>
              <w:t>タンク</w:t>
            </w:r>
          </w:p>
          <w:p w14:paraId="61B1FF0C" w14:textId="77777777" w:rsidR="00261B87" w:rsidRPr="00261B87" w:rsidRDefault="00261B87" w:rsidP="00261B87">
            <w:pPr>
              <w:spacing w:line="240" w:lineRule="exact"/>
              <w:ind w:leftChars="400" w:left="840" w:firstLineChars="200" w:firstLine="42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・材質</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p>
          <w:p w14:paraId="04925378" w14:textId="77777777" w:rsidR="00261B87" w:rsidRPr="00261B87" w:rsidRDefault="00261B87" w:rsidP="00261B87">
            <w:pPr>
              <w:spacing w:line="240" w:lineRule="exact"/>
              <w:ind w:leftChars="400" w:left="840" w:firstLineChars="200" w:firstLine="42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・容量</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r w:rsidRPr="00261B87">
              <w:rPr>
                <w:rFonts w:ascii="HG丸ｺﾞｼｯｸM-PRO" w:eastAsia="HG丸ｺﾞｼｯｸM-PRO" w:hAnsi="HG丸ｺﾞｼｯｸM-PRO"/>
                <w:szCs w:val="21"/>
              </w:rPr>
              <w:t>L</w:t>
            </w:r>
            <w:r w:rsidRPr="00261B87">
              <w:rPr>
                <w:rFonts w:ascii="HG丸ｺﾞｼｯｸM-PRO" w:eastAsia="HG丸ｺﾞｼｯｸM-PRO" w:hAnsi="HG丸ｺﾞｼｯｸM-PRO" w:hint="eastAsia"/>
                <w:szCs w:val="21"/>
              </w:rPr>
              <w:t>（最大日使用量の７日分以上）</w:t>
            </w:r>
          </w:p>
          <w:p w14:paraId="7C98C97A"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 xml:space="preserve">ｳ </w:t>
            </w:r>
            <w:r w:rsidRPr="00261B87">
              <w:rPr>
                <w:rFonts w:ascii="HG丸ｺﾞｼｯｸM-PRO" w:eastAsia="HG丸ｺﾞｼｯｸM-PRO" w:hAnsi="HG丸ｺﾞｼｯｸM-PRO"/>
                <w:szCs w:val="21"/>
              </w:rPr>
              <w:t>ポンプ</w:t>
            </w:r>
          </w:p>
          <w:p w14:paraId="0C7657F1" w14:textId="77777777" w:rsidR="00261B87" w:rsidRPr="00261B87" w:rsidRDefault="00261B87" w:rsidP="00261B87">
            <w:pPr>
              <w:spacing w:line="240" w:lineRule="exact"/>
              <w:ind w:leftChars="400" w:left="840" w:firstLineChars="200" w:firstLine="42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・形式</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r w:rsidRPr="00261B87">
              <w:rPr>
                <w:rFonts w:ascii="HG丸ｺﾞｼｯｸM-PRO" w:eastAsia="HG丸ｺﾞｼｯｸM-PRO" w:hAnsi="HG丸ｺﾞｼｯｸM-PRO"/>
                <w:szCs w:val="21"/>
              </w:rPr>
              <w:t>（可変容量式）</w:t>
            </w:r>
          </w:p>
          <w:p w14:paraId="33186D87" w14:textId="77777777" w:rsidR="00261B87" w:rsidRPr="00261B87" w:rsidRDefault="00261B87" w:rsidP="00261B87">
            <w:pPr>
              <w:spacing w:line="240" w:lineRule="exact"/>
              <w:ind w:leftChars="400" w:left="840" w:firstLineChars="200" w:firstLine="42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・数量</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r w:rsidRPr="00261B87">
              <w:rPr>
                <w:rFonts w:ascii="HG丸ｺﾞｼｯｸM-PRO" w:eastAsia="HG丸ｺﾞｼｯｸM-PRO" w:hAnsi="HG丸ｺﾞｼｯｸM-PRO"/>
                <w:szCs w:val="21"/>
              </w:rPr>
              <w:t>基</w:t>
            </w:r>
            <w:r w:rsidRPr="00261B87">
              <w:rPr>
                <w:rFonts w:ascii="HG丸ｺﾞｼｯｸM-PRO" w:eastAsia="HG丸ｺﾞｼｯｸM-PRO" w:hAnsi="HG丸ｺﾞｼｯｸM-PRO" w:hint="eastAsia"/>
                <w:szCs w:val="21"/>
              </w:rPr>
              <w:t>（内、[</w:t>
            </w:r>
            <w:r w:rsidRPr="00261B87">
              <w:rPr>
                <w:rFonts w:ascii="HG丸ｺﾞｼｯｸM-PRO" w:eastAsia="HG丸ｺﾞｼｯｸM-PRO" w:hAnsi="HG丸ｺﾞｼｯｸM-PRO"/>
                <w:szCs w:val="21"/>
              </w:rPr>
              <w:t xml:space="preserve"> </w:t>
            </w:r>
            <w:r w:rsidRPr="00261B87">
              <w:rPr>
                <w:rFonts w:ascii="HG丸ｺﾞｼｯｸM-PRO" w:eastAsia="HG丸ｺﾞｼｯｸM-PRO" w:hAnsi="HG丸ｺﾞｼｯｸM-PRO" w:hint="eastAsia"/>
                <w:szCs w:val="21"/>
              </w:rPr>
              <w:t>]台予備）</w:t>
            </w:r>
          </w:p>
          <w:p w14:paraId="4B2E97A1" w14:textId="77777777" w:rsidR="00261B87" w:rsidRPr="00261B87" w:rsidRDefault="00261B87" w:rsidP="00261B87">
            <w:pPr>
              <w:spacing w:line="240" w:lineRule="exact"/>
              <w:ind w:leftChars="400" w:left="840" w:firstLineChars="200" w:firstLine="42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・容量</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r w:rsidRPr="00261B87">
              <w:rPr>
                <w:rFonts w:ascii="HG丸ｺﾞｼｯｸM-PRO" w:eastAsia="HG丸ｺﾞｼｯｸM-PRO" w:hAnsi="HG丸ｺﾞｼｯｸM-PRO"/>
                <w:szCs w:val="21"/>
              </w:rPr>
              <w:t>L/h</w:t>
            </w:r>
          </w:p>
          <w:p w14:paraId="557BCF2F" w14:textId="77777777" w:rsidR="00261B87" w:rsidRPr="00261B87" w:rsidRDefault="00261B87" w:rsidP="00261B87">
            <w:pPr>
              <w:spacing w:line="240" w:lineRule="exact"/>
              <w:ind w:leftChars="400" w:left="840" w:firstLineChars="200" w:firstLine="42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・吐出圧</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r w:rsidRPr="00261B87">
              <w:rPr>
                <w:rFonts w:ascii="HG丸ｺﾞｼｯｸM-PRO" w:eastAsia="HG丸ｺﾞｼｯｸM-PRO" w:hAnsi="HG丸ｺﾞｼｯｸM-PRO"/>
                <w:szCs w:val="21"/>
              </w:rPr>
              <w:t>Pa</w:t>
            </w:r>
          </w:p>
          <w:p w14:paraId="09C813CC" w14:textId="77777777" w:rsidR="00261B87" w:rsidRPr="00261B87" w:rsidRDefault="00261B87" w:rsidP="00261B87">
            <w:pPr>
              <w:spacing w:line="240" w:lineRule="exact"/>
              <w:ind w:leftChars="400" w:left="840" w:firstLineChars="200" w:firstLine="42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・操作方式</w:t>
            </w:r>
            <w:r w:rsidRPr="00261B87">
              <w:rPr>
                <w:rFonts w:ascii="HG丸ｺﾞｼｯｸM-PRO" w:eastAsia="HG丸ｺﾞｼｯｸM-PRO" w:hAnsi="HG丸ｺﾞｼｯｸM-PRO" w:hint="eastAsia"/>
                <w:szCs w:val="21"/>
              </w:rPr>
              <w:tab/>
            </w:r>
            <w:r w:rsidRPr="00261B87">
              <w:rPr>
                <w:rFonts w:ascii="HG丸ｺﾞｼｯｸM-PRO" w:eastAsia="HG丸ｺﾞｼｯｸM-PRO" w:hAnsi="HG丸ｺﾞｼｯｸM-PRO" w:hint="eastAsia"/>
                <w:szCs w:val="21"/>
              </w:rPr>
              <w:tab/>
              <w:t>[</w:t>
            </w:r>
            <w:r w:rsidRPr="00261B87">
              <w:rPr>
                <w:rFonts w:ascii="HG丸ｺﾞｼｯｸM-PRO" w:eastAsia="HG丸ｺﾞｼｯｸM-PRO" w:hAnsi="HG丸ｺﾞｼｯｸM-PRO"/>
                <w:szCs w:val="21"/>
              </w:rPr>
              <w:t>自動、遠隔</w:t>
            </w:r>
            <w:r w:rsidRPr="00261B87">
              <w:rPr>
                <w:rFonts w:ascii="HG丸ｺﾞｼｯｸM-PRO" w:eastAsia="HG丸ｺﾞｼｯｸM-PRO" w:hAnsi="HG丸ｺﾞｼｯｸM-PRO" w:hint="eastAsia"/>
                <w:szCs w:val="21"/>
              </w:rPr>
              <w:t>手動、</w:t>
            </w:r>
            <w:r w:rsidRPr="00261B87">
              <w:rPr>
                <w:rFonts w:ascii="HG丸ｺﾞｼｯｸM-PRO" w:eastAsia="HG丸ｺﾞｼｯｸM-PRO" w:hAnsi="HG丸ｺﾞｼｯｸM-PRO"/>
                <w:szCs w:val="21"/>
              </w:rPr>
              <w:t>現場手動]</w:t>
            </w:r>
          </w:p>
          <w:p w14:paraId="5BAC24CB" w14:textId="77777777" w:rsidR="00261B87" w:rsidRPr="00261B87" w:rsidRDefault="00261B87" w:rsidP="00730FEE">
            <w:pPr>
              <w:pStyle w:val="a"/>
              <w:spacing w:line="240" w:lineRule="exact"/>
              <w:ind w:left="454" w:firstLine="210"/>
              <w:rPr>
                <w:rFonts w:ascii="HG丸ｺﾞｼｯｸM-PRO" w:hAnsi="HG丸ｺﾞｼｯｸM-PRO"/>
                <w:sz w:val="21"/>
              </w:rPr>
            </w:pPr>
            <w:r w:rsidRPr="00261B87">
              <w:rPr>
                <w:rFonts w:ascii="HG丸ｺﾞｼｯｸM-PRO" w:hAnsi="HG丸ｺﾞｼｯｸM-PRO" w:hint="eastAsia"/>
                <w:sz w:val="21"/>
              </w:rPr>
              <w:t>付属機器</w:t>
            </w:r>
            <w:r w:rsidRPr="00261B87">
              <w:rPr>
                <w:rFonts w:ascii="HG丸ｺﾞｼｯｸM-PRO" w:hAnsi="HG丸ｺﾞｼｯｸM-PRO"/>
                <w:sz w:val="21"/>
              </w:rPr>
              <w:tab/>
            </w:r>
            <w:r w:rsidRPr="00261B87">
              <w:rPr>
                <w:rFonts w:ascii="HG丸ｺﾞｼｯｸM-PRO" w:hAnsi="HG丸ｺﾞｼｯｸM-PRO"/>
                <w:sz w:val="21"/>
              </w:rPr>
              <w:tab/>
              <w:t>[</w:t>
            </w:r>
            <w:r w:rsidRPr="00261B87">
              <w:rPr>
                <w:rFonts w:ascii="HG丸ｺﾞｼｯｸM-PRO" w:hAnsi="HG丸ｺﾞｼｯｸM-PRO" w:hint="eastAsia"/>
                <w:sz w:val="21"/>
              </w:rPr>
              <w:t>攪拌機、その他必要な設備一式</w:t>
            </w:r>
            <w:r w:rsidRPr="00261B87">
              <w:rPr>
                <w:rFonts w:ascii="HG丸ｺﾞｼｯｸM-PRO" w:hAnsi="HG丸ｺﾞｼｯｸM-PRO"/>
                <w:sz w:val="21"/>
              </w:rPr>
              <w:t>]</w:t>
            </w:r>
          </w:p>
          <w:p w14:paraId="760C559C" w14:textId="77777777" w:rsidR="00261B87" w:rsidRPr="00261B87" w:rsidRDefault="00261B87" w:rsidP="00730FEE">
            <w:pPr>
              <w:pStyle w:val="a"/>
              <w:spacing w:line="240" w:lineRule="exact"/>
              <w:ind w:left="454" w:firstLine="210"/>
              <w:rPr>
                <w:rFonts w:ascii="HG丸ｺﾞｼｯｸM-PRO" w:hAnsi="HG丸ｺﾞｼｯｸM-PRO"/>
                <w:sz w:val="21"/>
              </w:rPr>
            </w:pPr>
            <w:r w:rsidRPr="00261B87">
              <w:rPr>
                <w:rFonts w:ascii="HG丸ｺﾞｼｯｸM-PRO" w:hAnsi="HG丸ｺﾞｼｯｸM-PRO"/>
                <w:sz w:val="21"/>
              </w:rPr>
              <w:t>特記事項</w:t>
            </w:r>
          </w:p>
          <w:p w14:paraId="523D4804" w14:textId="77777777" w:rsidR="00261B87" w:rsidRPr="00261B87" w:rsidRDefault="00261B87" w:rsidP="00261B87">
            <w:pPr>
              <w:spacing w:line="240" w:lineRule="exact"/>
              <w:ind w:leftChars="500" w:left="1344" w:hangingChars="140" w:hanging="294"/>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ｱ．本装置は、ボイラの腐食やスケール付着等の防止のため、ボイラ水に必要な薬液を添加するものであり、注入箇所は提案とする。</w:t>
            </w:r>
          </w:p>
          <w:p w14:paraId="1400B585" w14:textId="77777777" w:rsidR="00261B87" w:rsidRPr="00261B87" w:rsidRDefault="00261B87" w:rsidP="00261B87">
            <w:pPr>
              <w:adjustRightInd w:val="0"/>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ｲ．</w:t>
            </w:r>
            <w:r w:rsidRPr="00261B87">
              <w:rPr>
                <w:rFonts w:ascii="HG丸ｺﾞｼｯｸM-PRO" w:eastAsia="HG丸ｺﾞｼｯｸM-PRO" w:hAnsi="HG丸ｺﾞｼｯｸM-PRO"/>
                <w:szCs w:val="21"/>
              </w:rPr>
              <w:t>タンクには給水(軟水)配管し、希釈できる構造とすること。</w:t>
            </w:r>
          </w:p>
          <w:p w14:paraId="7A4070A7" w14:textId="77777777" w:rsidR="00261B87" w:rsidRPr="00261B87" w:rsidRDefault="00261B87" w:rsidP="00261B87">
            <w:pPr>
              <w:adjustRightInd w:val="0"/>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ｳ．</w:t>
            </w:r>
            <w:r w:rsidRPr="00261B87">
              <w:rPr>
                <w:rFonts w:ascii="HG丸ｺﾞｼｯｸM-PRO" w:eastAsia="HG丸ｺﾞｼｯｸM-PRO" w:hAnsi="HG丸ｺﾞｼｯｸM-PRO"/>
                <w:szCs w:val="21"/>
              </w:rPr>
              <w:t>ポンプは注入量調整が容易な構造とすること。</w:t>
            </w:r>
          </w:p>
          <w:p w14:paraId="152E9F7F" w14:textId="77777777" w:rsidR="00261B87" w:rsidRPr="00261B87" w:rsidRDefault="00261B87" w:rsidP="00261B87">
            <w:pPr>
              <w:adjustRightInd w:val="0"/>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ｴ．</w:t>
            </w:r>
            <w:r w:rsidRPr="00261B87">
              <w:rPr>
                <w:rFonts w:ascii="HG丸ｺﾞｼｯｸM-PRO" w:eastAsia="HG丸ｺﾞｼｯｸM-PRO" w:hAnsi="HG丸ｺﾞｼｯｸM-PRO"/>
                <w:szCs w:val="21"/>
              </w:rPr>
              <w:t>希釈槽は薬剤手動投入後、容易に薬剤との混合撹拌ができること。</w:t>
            </w:r>
          </w:p>
          <w:p w14:paraId="38A9831C" w14:textId="77777777" w:rsidR="00261B87" w:rsidRPr="00261B87" w:rsidRDefault="00261B87" w:rsidP="00261B87">
            <w:pPr>
              <w:adjustRightInd w:val="0"/>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ｵ．</w:t>
            </w:r>
            <w:r w:rsidRPr="00261B87">
              <w:rPr>
                <w:rFonts w:ascii="HG丸ｺﾞｼｯｸM-PRO" w:eastAsia="HG丸ｺﾞｼｯｸM-PRO" w:hAnsi="HG丸ｺﾞｼｯｸM-PRO"/>
                <w:szCs w:val="21"/>
              </w:rPr>
              <w:t>薬液溶解槽に攪拌機を設けること。</w:t>
            </w:r>
          </w:p>
          <w:p w14:paraId="5A1796F2" w14:textId="77777777" w:rsidR="00261B87" w:rsidRPr="00261B87" w:rsidRDefault="00261B87" w:rsidP="00261B87">
            <w:pPr>
              <w:spacing w:line="240" w:lineRule="exact"/>
              <w:ind w:leftChars="500" w:left="1344" w:hangingChars="140" w:hanging="294"/>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ｶ．</w:t>
            </w:r>
            <w:r w:rsidRPr="00261B87">
              <w:rPr>
                <w:rFonts w:ascii="HG丸ｺﾞｼｯｸM-PRO" w:eastAsia="HG丸ｺﾞｼｯｸM-PRO" w:hAnsi="HG丸ｺﾞｼｯｸM-PRO"/>
                <w:szCs w:val="21"/>
              </w:rPr>
              <w:t>薬液溶解槽には、透視形液面計を設けること。また、中央制御室に液面及び液面上下限警報を表示すること。</w:t>
            </w:r>
          </w:p>
          <w:p w14:paraId="5606B095" w14:textId="77777777" w:rsidR="00261B87" w:rsidRPr="00261B87" w:rsidRDefault="00261B87" w:rsidP="00261B87">
            <w:pPr>
              <w:adjustRightInd w:val="0"/>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ｷ．</w:t>
            </w:r>
            <w:r w:rsidRPr="00261B87">
              <w:rPr>
                <w:rFonts w:ascii="HG丸ｺﾞｼｯｸM-PRO" w:eastAsia="HG丸ｺﾞｼｯｸM-PRO" w:hAnsi="HG丸ｺﾞｼｯｸM-PRO"/>
                <w:szCs w:val="21"/>
              </w:rPr>
              <w:t>各ポンプは、液漏れのない構造とすること。</w:t>
            </w:r>
          </w:p>
          <w:p w14:paraId="59B128D5" w14:textId="77777777" w:rsidR="00261B87" w:rsidRPr="00261B87" w:rsidRDefault="00261B87" w:rsidP="00261B87">
            <w:pPr>
              <w:adjustRightInd w:val="0"/>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ｸ．</w:t>
            </w:r>
            <w:r w:rsidRPr="00261B87">
              <w:rPr>
                <w:rFonts w:ascii="HG丸ｺﾞｼｯｸM-PRO" w:eastAsia="HG丸ｺﾞｼｯｸM-PRO" w:hAnsi="HG丸ｺﾞｼｯｸM-PRO"/>
                <w:szCs w:val="21"/>
              </w:rPr>
              <w:t>薬液溶解水は純水タンクの純水を使用すること。</w:t>
            </w:r>
          </w:p>
          <w:p w14:paraId="7C785203" w14:textId="77777777" w:rsidR="00261B87" w:rsidRPr="00261B87" w:rsidRDefault="00261B87" w:rsidP="00261B87">
            <w:pPr>
              <w:adjustRightInd w:val="0"/>
              <w:spacing w:line="240" w:lineRule="exact"/>
              <w:ind w:leftChars="500" w:left="1260" w:hangingChars="100" w:hanging="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ｹ．</w:t>
            </w:r>
            <w:r w:rsidRPr="00261B87">
              <w:rPr>
                <w:rFonts w:ascii="HG丸ｺﾞｼｯｸM-PRO" w:eastAsia="HG丸ｺﾞｼｯｸM-PRO" w:hAnsi="HG丸ｺﾞｼｯｸM-PRO"/>
                <w:szCs w:val="21"/>
              </w:rPr>
              <w:t>注入量の短時間計測装置を設置すること。</w:t>
            </w:r>
          </w:p>
          <w:p w14:paraId="2EEF26BD" w14:textId="77777777" w:rsidR="00261B87" w:rsidRPr="00261B87" w:rsidRDefault="00261B87" w:rsidP="00261B87">
            <w:pPr>
              <w:adjustRightInd w:val="0"/>
              <w:spacing w:line="240" w:lineRule="exact"/>
              <w:ind w:leftChars="500" w:left="1260" w:hangingChars="100" w:hanging="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ｺ．本設備を共用とすることを可とする。</w:t>
            </w:r>
          </w:p>
          <w:p w14:paraId="27ADFEFF" w14:textId="77777777" w:rsidR="00261B87" w:rsidRPr="00261B87" w:rsidRDefault="00261B87" w:rsidP="00E222B8">
            <w:pPr>
              <w:pStyle w:val="19"/>
              <w:numPr>
                <w:ilvl w:val="0"/>
                <w:numId w:val="230"/>
              </w:numPr>
              <w:tabs>
                <w:tab w:val="left" w:pos="105"/>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脱酸剤注入装置</w:t>
            </w:r>
          </w:p>
          <w:p w14:paraId="591C4A69" w14:textId="77777777" w:rsidR="00261B87" w:rsidRPr="00261B87" w:rsidRDefault="00261B87" w:rsidP="00261B87">
            <w:pPr>
              <w:spacing w:line="240" w:lineRule="exact"/>
              <w:ind w:leftChars="300" w:left="63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清缶剤注入装置に準じて計画すること。</w:t>
            </w:r>
          </w:p>
          <w:p w14:paraId="2D5F8CD1" w14:textId="77777777" w:rsidR="00261B87" w:rsidRPr="00261B87" w:rsidRDefault="00261B87" w:rsidP="00E222B8">
            <w:pPr>
              <w:pStyle w:val="19"/>
              <w:numPr>
                <w:ilvl w:val="0"/>
                <w:numId w:val="230"/>
              </w:numPr>
              <w:tabs>
                <w:tab w:val="left" w:pos="105"/>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ボイラ水保缶剤注入装置（必要に応じて設置）</w:t>
            </w:r>
          </w:p>
          <w:p w14:paraId="45A9EC44" w14:textId="77777777" w:rsidR="00261B87" w:rsidRPr="00261B87" w:rsidRDefault="00261B87" w:rsidP="00261B87">
            <w:pPr>
              <w:spacing w:line="240" w:lineRule="exact"/>
              <w:ind w:leftChars="400" w:left="84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清缶剤注入装置に準じて計画すること。</w:t>
            </w:r>
          </w:p>
          <w:p w14:paraId="22D9CB57" w14:textId="77777777" w:rsidR="00261B87" w:rsidRPr="00261B87" w:rsidRDefault="00261B87" w:rsidP="00261B87">
            <w:pPr>
              <w:spacing w:line="240" w:lineRule="exact"/>
              <w:ind w:leftChars="200" w:left="420" w:firstLineChars="100" w:firstLine="210"/>
              <w:rPr>
                <w:rFonts w:ascii="HG丸ｺﾞｼｯｸM-PRO" w:eastAsia="HG丸ｺﾞｼｯｸM-PRO" w:hAnsi="HG丸ｺﾞｼｯｸM-PRO"/>
                <w:szCs w:val="21"/>
              </w:rPr>
            </w:pPr>
          </w:p>
          <w:p w14:paraId="185A8BE5" w14:textId="77777777" w:rsidR="00261B87" w:rsidRPr="00261B87" w:rsidRDefault="00261B87" w:rsidP="00E222B8">
            <w:pPr>
              <w:pStyle w:val="1c"/>
              <w:numPr>
                <w:ilvl w:val="4"/>
                <w:numId w:val="6"/>
              </w:numPr>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連続ブロー装置</w:t>
            </w:r>
          </w:p>
          <w:p w14:paraId="64B58803" w14:textId="77777777" w:rsidR="00261B87" w:rsidRPr="00261B87" w:rsidRDefault="00261B87" w:rsidP="00E222B8">
            <w:pPr>
              <w:pStyle w:val="19"/>
              <w:numPr>
                <w:ilvl w:val="0"/>
                <w:numId w:val="232"/>
              </w:numPr>
              <w:tabs>
                <w:tab w:val="left" w:pos="105"/>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連続ブロー測定装置</w:t>
            </w:r>
          </w:p>
          <w:p w14:paraId="232FC14B" w14:textId="77777777" w:rsidR="00261B87" w:rsidRPr="00730FEE" w:rsidRDefault="00261B87" w:rsidP="00E222B8">
            <w:pPr>
              <w:pStyle w:val="a"/>
              <w:numPr>
                <w:ilvl w:val="0"/>
                <w:numId w:val="233"/>
              </w:numPr>
              <w:spacing w:line="240" w:lineRule="exact"/>
              <w:rPr>
                <w:rFonts w:ascii="HG丸ｺﾞｼｯｸM-PRO" w:hAnsi="HG丸ｺﾞｼｯｸM-PRO"/>
                <w:sz w:val="21"/>
                <w:lang w:eastAsia="zh-CN"/>
              </w:rPr>
            </w:pPr>
            <w:r w:rsidRPr="00730FEE">
              <w:rPr>
                <w:rFonts w:ascii="HG丸ｺﾞｼｯｸM-PRO" w:hAnsi="HG丸ｺﾞｼｯｸM-PRO"/>
                <w:sz w:val="21"/>
              </w:rPr>
              <w:t>形式</w:t>
            </w:r>
            <w:r w:rsidRPr="00730FEE">
              <w:rPr>
                <w:rFonts w:ascii="HG丸ｺﾞｼｯｸM-PRO" w:hAnsi="HG丸ｺﾞｼｯｸM-PRO"/>
                <w:sz w:val="21"/>
              </w:rPr>
              <w:tab/>
            </w:r>
            <w:r w:rsidRPr="00730FEE">
              <w:rPr>
                <w:rFonts w:ascii="HG丸ｺﾞｼｯｸM-PRO" w:hAnsi="HG丸ｺﾞｼｯｸM-PRO"/>
                <w:sz w:val="21"/>
              </w:rPr>
              <w:tab/>
            </w:r>
            <w:r w:rsidRPr="00730FEE">
              <w:rPr>
                <w:rFonts w:ascii="HG丸ｺﾞｼｯｸM-PRO" w:hAnsi="HG丸ｺﾞｼｯｸM-PRO" w:hint="eastAsia"/>
                <w:sz w:val="21"/>
              </w:rPr>
              <w:t>[</w:t>
            </w:r>
            <w:r w:rsidRPr="00730FEE">
              <w:rPr>
                <w:rFonts w:ascii="HG丸ｺﾞｼｯｸM-PRO" w:hAnsi="HG丸ｺﾞｼｯｸM-PRO"/>
                <w:sz w:val="21"/>
              </w:rPr>
              <w:t>ブロー量手動調節式]</w:t>
            </w:r>
          </w:p>
          <w:p w14:paraId="7A172ACA" w14:textId="77777777" w:rsidR="00261B87" w:rsidRPr="00261B87" w:rsidRDefault="00261B87" w:rsidP="00E222B8">
            <w:pPr>
              <w:pStyle w:val="a"/>
              <w:numPr>
                <w:ilvl w:val="0"/>
                <w:numId w:val="233"/>
              </w:numPr>
              <w:spacing w:line="240" w:lineRule="exact"/>
              <w:rPr>
                <w:rFonts w:ascii="HG丸ｺﾞｼｯｸM-PRO" w:hAnsi="HG丸ｺﾞｼｯｸM-PRO"/>
                <w:sz w:val="21"/>
                <w:lang w:eastAsia="zh-CN"/>
              </w:rPr>
            </w:pPr>
            <w:r w:rsidRPr="00261B87">
              <w:rPr>
                <w:rFonts w:ascii="HG丸ｺﾞｼｯｸM-PRO" w:hAnsi="HG丸ｺﾞｼｯｸM-PRO"/>
                <w:sz w:val="21"/>
                <w:lang w:eastAsia="zh-CN"/>
              </w:rPr>
              <w:t>数量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[２]缶分</w:t>
            </w:r>
          </w:p>
          <w:p w14:paraId="65D191B3" w14:textId="77777777" w:rsidR="00261B87" w:rsidRPr="00261B87" w:rsidRDefault="00261B87" w:rsidP="00E222B8">
            <w:pPr>
              <w:pStyle w:val="a"/>
              <w:numPr>
                <w:ilvl w:val="0"/>
                <w:numId w:val="233"/>
              </w:numPr>
              <w:spacing w:line="240" w:lineRule="exact"/>
              <w:rPr>
                <w:rFonts w:ascii="HG丸ｺﾞｼｯｸM-PRO" w:hAnsi="HG丸ｺﾞｼｯｸM-PRO"/>
                <w:sz w:val="21"/>
                <w:lang w:eastAsia="zh-CN"/>
              </w:rPr>
            </w:pPr>
            <w:r w:rsidRPr="00261B87">
              <w:rPr>
                <w:rFonts w:ascii="HG丸ｺﾞｼｯｸM-PRO" w:hAnsi="HG丸ｺﾞｼｯｸM-PRO"/>
                <w:sz w:val="21"/>
                <w:lang w:eastAsia="zh-CN"/>
              </w:rPr>
              <w:t>主要項目</w:t>
            </w:r>
          </w:p>
          <w:p w14:paraId="33CF65DB"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 xml:space="preserve">ｱ </w:t>
            </w:r>
            <w:r w:rsidRPr="00261B87">
              <w:rPr>
                <w:rFonts w:ascii="HG丸ｺﾞｼｯｸM-PRO" w:eastAsia="HG丸ｺﾞｼｯｸM-PRO" w:hAnsi="HG丸ｺﾞｼｯｸM-PRO"/>
                <w:szCs w:val="21"/>
              </w:rPr>
              <w:t>ブロー量</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r w:rsidRPr="00261B87">
              <w:rPr>
                <w:rFonts w:ascii="HG丸ｺﾞｼｯｸM-PRO" w:eastAsia="HG丸ｺﾞｼｯｸM-PRO" w:hAnsi="HG丸ｺﾞｼｯｸM-PRO"/>
                <w:szCs w:val="21"/>
              </w:rPr>
              <w:t>t/h</w:t>
            </w:r>
          </w:p>
          <w:p w14:paraId="368356A1"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 xml:space="preserve">ｲ </w:t>
            </w:r>
            <w:r w:rsidRPr="00261B87">
              <w:rPr>
                <w:rFonts w:ascii="HG丸ｺﾞｼｯｸM-PRO" w:eastAsia="HG丸ｺﾞｼｯｸM-PRO" w:hAnsi="HG丸ｺﾞｼｯｸM-PRO"/>
                <w:szCs w:val="21"/>
              </w:rPr>
              <w:t>ブロー量調整</w:t>
            </w:r>
            <w:r w:rsidRPr="00261B87">
              <w:rPr>
                <w:rFonts w:ascii="HG丸ｺﾞｼｯｸM-PRO" w:eastAsia="HG丸ｺﾞｼｯｸM-PRO" w:hAnsi="HG丸ｺﾞｼｯｸM-PRO"/>
                <w:szCs w:val="21"/>
              </w:rPr>
              <w:tab/>
              <w:t>[</w:t>
            </w:r>
            <w:r w:rsidRPr="00261B87">
              <w:rPr>
                <w:rFonts w:ascii="HG丸ｺﾞｼｯｸM-PRO" w:eastAsia="HG丸ｺﾞｼｯｸM-PRO" w:hAnsi="HG丸ｺﾞｼｯｸM-PRO" w:hint="eastAsia"/>
                <w:szCs w:val="21"/>
              </w:rPr>
              <w:t>現場手動]</w:t>
            </w:r>
          </w:p>
          <w:p w14:paraId="679F30AF" w14:textId="77777777" w:rsidR="00261B87" w:rsidRPr="00261B87" w:rsidRDefault="00261B87" w:rsidP="00E222B8">
            <w:pPr>
              <w:pStyle w:val="a"/>
              <w:numPr>
                <w:ilvl w:val="0"/>
                <w:numId w:val="233"/>
              </w:numPr>
              <w:spacing w:line="240" w:lineRule="exact"/>
              <w:rPr>
                <w:rFonts w:ascii="HG丸ｺﾞｼｯｸM-PRO" w:hAnsi="HG丸ｺﾞｼｯｸM-PRO"/>
                <w:sz w:val="21"/>
              </w:rPr>
            </w:pPr>
            <w:r w:rsidRPr="00261B87">
              <w:rPr>
                <w:rFonts w:ascii="HG丸ｺﾞｼｯｸM-PRO" w:hAnsi="HG丸ｺﾞｼｯｸM-PRO"/>
                <w:sz w:val="21"/>
              </w:rPr>
              <w:t>付属機器</w:t>
            </w:r>
            <w:r w:rsidRPr="00261B87">
              <w:rPr>
                <w:rFonts w:ascii="HG丸ｺﾞｼｯｸM-PRO" w:hAnsi="HG丸ｺﾞｼｯｸM-PRO"/>
                <w:sz w:val="21"/>
              </w:rPr>
              <w:tab/>
            </w:r>
            <w:r w:rsidRPr="00261B87">
              <w:rPr>
                <w:rFonts w:ascii="HG丸ｺﾞｼｯｸM-PRO" w:hAnsi="HG丸ｺﾞｼｯｸM-PRO"/>
                <w:sz w:val="21"/>
              </w:rPr>
              <w:tab/>
              <w:t>[ブロー量調節装置、ブロー水冷却装置、</w:t>
            </w:r>
            <w:r w:rsidRPr="00261B87">
              <w:rPr>
                <w:rFonts w:ascii="HG丸ｺﾞｼｯｸM-PRO" w:hAnsi="HG丸ｺﾞｼｯｸM-PRO" w:hint="eastAsia"/>
                <w:sz w:val="21"/>
              </w:rPr>
              <w:t>その他必要な設備</w:t>
            </w:r>
          </w:p>
          <w:p w14:paraId="611B8D61" w14:textId="77777777" w:rsidR="00261B87" w:rsidRPr="00261B87" w:rsidRDefault="00261B87" w:rsidP="00261B87">
            <w:pPr>
              <w:pStyle w:val="a"/>
              <w:numPr>
                <w:ilvl w:val="0"/>
                <w:numId w:val="0"/>
              </w:numPr>
              <w:spacing w:line="240" w:lineRule="exact"/>
              <w:ind w:left="850"/>
              <w:rPr>
                <w:rFonts w:ascii="HG丸ｺﾞｼｯｸM-PRO" w:hAnsi="HG丸ｺﾞｼｯｸM-PRO"/>
                <w:sz w:val="21"/>
              </w:rPr>
            </w:pP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一式</w:t>
            </w:r>
            <w:r w:rsidRPr="00261B87">
              <w:rPr>
                <w:rFonts w:ascii="HG丸ｺﾞｼｯｸM-PRO" w:hAnsi="HG丸ｺﾞｼｯｸM-PRO"/>
                <w:sz w:val="21"/>
              </w:rPr>
              <w:t>]</w:t>
            </w:r>
          </w:p>
          <w:p w14:paraId="790B99FA" w14:textId="77777777" w:rsidR="00261B87" w:rsidRPr="00261B87" w:rsidRDefault="00261B87" w:rsidP="00E222B8">
            <w:pPr>
              <w:pStyle w:val="a"/>
              <w:numPr>
                <w:ilvl w:val="0"/>
                <w:numId w:val="233"/>
              </w:numPr>
              <w:spacing w:line="240" w:lineRule="exact"/>
              <w:rPr>
                <w:rFonts w:ascii="HG丸ｺﾞｼｯｸM-PRO" w:hAnsi="HG丸ｺﾞｼｯｸM-PRO"/>
                <w:sz w:val="21"/>
              </w:rPr>
            </w:pPr>
            <w:r w:rsidRPr="00261B87">
              <w:rPr>
                <w:rFonts w:ascii="HG丸ｺﾞｼｯｸM-PRO" w:hAnsi="HG丸ｺﾞｼｯｸM-PRO"/>
                <w:sz w:val="21"/>
              </w:rPr>
              <w:t>特記事項</w:t>
            </w:r>
          </w:p>
          <w:p w14:paraId="4D1F008F" w14:textId="77777777" w:rsidR="00261B87" w:rsidRPr="00261B87" w:rsidRDefault="00261B87" w:rsidP="00261B87">
            <w:pPr>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ｱ．ボイラ缶水の導電率・</w:t>
            </w:r>
            <w:r w:rsidRPr="00261B87">
              <w:rPr>
                <w:rFonts w:ascii="HG丸ｺﾞｼｯｸM-PRO" w:eastAsia="HG丸ｺﾞｼｯｸM-PRO" w:hAnsi="HG丸ｺﾞｼｯｸM-PRO"/>
                <w:szCs w:val="21"/>
              </w:rPr>
              <w:t xml:space="preserve">pH値が最適値となるよう、ブロー量を調整できること。 </w:t>
            </w:r>
          </w:p>
          <w:p w14:paraId="396547CA" w14:textId="77777777" w:rsidR="00261B87" w:rsidRPr="00261B87" w:rsidRDefault="00261B87" w:rsidP="00261B87">
            <w:pPr>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ｲ．</w:t>
            </w:r>
            <w:r w:rsidRPr="00261B87">
              <w:rPr>
                <w:rFonts w:ascii="HG丸ｺﾞｼｯｸM-PRO" w:eastAsia="HG丸ｺﾞｼｯｸM-PRO" w:hAnsi="HG丸ｺﾞｼｯｸM-PRO"/>
                <w:szCs w:val="21"/>
              </w:rPr>
              <w:t>ブロー水は、プラント系排水受槽等へ排水すること。</w:t>
            </w:r>
          </w:p>
          <w:p w14:paraId="7D7FE20D" w14:textId="77777777" w:rsidR="00261B87" w:rsidRPr="00261B87" w:rsidRDefault="00261B87" w:rsidP="00261B87">
            <w:pPr>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ｳ．</w:t>
            </w:r>
            <w:r w:rsidRPr="00261B87">
              <w:rPr>
                <w:rFonts w:ascii="HG丸ｺﾞｼｯｸM-PRO" w:eastAsia="HG丸ｺﾞｼｯｸM-PRO" w:hAnsi="HG丸ｺﾞｼｯｸM-PRO"/>
                <w:szCs w:val="21"/>
              </w:rPr>
              <w:t>本装置の配管口径、調節弁口径は、缶水が十分吹き出しできる容量とすること。</w:t>
            </w:r>
          </w:p>
          <w:p w14:paraId="2E100C7A" w14:textId="77777777" w:rsidR="00261B87" w:rsidRPr="00261B87" w:rsidRDefault="00261B87" w:rsidP="00261B87">
            <w:pPr>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ｴ．</w:t>
            </w:r>
            <w:r w:rsidRPr="00261B87">
              <w:rPr>
                <w:rFonts w:ascii="HG丸ｺﾞｼｯｸM-PRO" w:eastAsia="HG丸ｺﾞｼｯｸM-PRO" w:hAnsi="HG丸ｺﾞｼｯｸM-PRO"/>
                <w:szCs w:val="21"/>
              </w:rPr>
              <w:t>流量指示計は、詰まりのない構造でかつ耐熱性を考慮すること。</w:t>
            </w:r>
          </w:p>
          <w:p w14:paraId="38BB729F" w14:textId="77777777" w:rsidR="00261B87" w:rsidRPr="00261B87" w:rsidRDefault="00261B87" w:rsidP="00261B87">
            <w:pPr>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ｵ．</w:t>
            </w:r>
            <w:r w:rsidRPr="00261B87">
              <w:rPr>
                <w:rFonts w:ascii="HG丸ｺﾞｼｯｸM-PRO" w:eastAsia="HG丸ｺﾞｼｯｸM-PRO" w:hAnsi="HG丸ｺﾞｼｯｸM-PRO"/>
                <w:szCs w:val="21"/>
              </w:rPr>
              <w:t>本施設内の不要蒸気ドレンは、独立の配管でブロータンクまで集めること。</w:t>
            </w:r>
          </w:p>
          <w:p w14:paraId="0A29107C"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ｶ．</w:t>
            </w:r>
            <w:r w:rsidRPr="00261B87">
              <w:rPr>
                <w:rFonts w:ascii="HG丸ｺﾞｼｯｸM-PRO" w:eastAsia="HG丸ｺﾞｼｯｸM-PRO" w:hAnsi="HG丸ｺﾞｼｯｸM-PRO"/>
                <w:szCs w:val="21"/>
              </w:rPr>
              <w:t>蒸気は放蒸管（冷却器付）を通して屋外へ放散させるようにすること。</w:t>
            </w:r>
          </w:p>
          <w:p w14:paraId="646A2CE7"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ｷ．</w:t>
            </w:r>
            <w:r w:rsidRPr="00261B87">
              <w:rPr>
                <w:rFonts w:ascii="HG丸ｺﾞｼｯｸM-PRO" w:eastAsia="HG丸ｺﾞｼｯｸM-PRO" w:hAnsi="HG丸ｺﾞｼｯｸM-PRO"/>
                <w:szCs w:val="21"/>
              </w:rPr>
              <w:t>ドレン冷却器は水冷式とし、清掃可能な構造とすること。</w:t>
            </w:r>
          </w:p>
          <w:p w14:paraId="58497B2C"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ｸ．</w:t>
            </w:r>
            <w:r w:rsidRPr="00261B87">
              <w:rPr>
                <w:rFonts w:ascii="HG丸ｺﾞｼｯｸM-PRO" w:eastAsia="HG丸ｺﾞｼｯｸM-PRO" w:hAnsi="HG丸ｺﾞｼｯｸM-PRO"/>
                <w:szCs w:val="21"/>
              </w:rPr>
              <w:t>ボイラ缶水濃度異常警報を、中央制御室に設置すること。</w:t>
            </w:r>
          </w:p>
          <w:p w14:paraId="16073E59" w14:textId="77777777" w:rsidR="00261B87" w:rsidRPr="00261B87" w:rsidRDefault="00261B87" w:rsidP="00261B87">
            <w:pPr>
              <w:spacing w:line="240" w:lineRule="exact"/>
              <w:ind w:leftChars="100" w:left="630" w:hangingChars="200" w:hanging="420"/>
              <w:rPr>
                <w:rFonts w:ascii="HG丸ｺﾞｼｯｸM-PRO" w:eastAsia="HG丸ｺﾞｼｯｸM-PRO" w:hAnsi="HG丸ｺﾞｼｯｸM-PRO"/>
                <w:szCs w:val="21"/>
              </w:rPr>
            </w:pPr>
          </w:p>
          <w:p w14:paraId="2EEF9D5F" w14:textId="77777777" w:rsidR="00261B87" w:rsidRPr="00261B87" w:rsidRDefault="00261B87" w:rsidP="00E222B8">
            <w:pPr>
              <w:pStyle w:val="19"/>
              <w:numPr>
                <w:ilvl w:val="0"/>
                <w:numId w:val="232"/>
              </w:numPr>
              <w:tabs>
                <w:tab w:val="left" w:pos="105"/>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サンプリングクーラ</w:t>
            </w:r>
          </w:p>
          <w:p w14:paraId="39751277" w14:textId="77777777" w:rsidR="00261B87" w:rsidRPr="00730FEE" w:rsidRDefault="00261B87" w:rsidP="00E222B8">
            <w:pPr>
              <w:pStyle w:val="a"/>
              <w:numPr>
                <w:ilvl w:val="0"/>
                <w:numId w:val="234"/>
              </w:numPr>
              <w:spacing w:line="240" w:lineRule="exact"/>
              <w:rPr>
                <w:rFonts w:ascii="HG丸ｺﾞｼｯｸM-PRO" w:hAnsi="HG丸ｺﾞｼｯｸM-PRO"/>
                <w:sz w:val="21"/>
                <w:lang w:eastAsia="zh-CN"/>
              </w:rPr>
            </w:pPr>
            <w:r w:rsidRPr="00730FEE">
              <w:rPr>
                <w:rFonts w:ascii="HG丸ｺﾞｼｯｸM-PRO" w:hAnsi="HG丸ｺﾞｼｯｸM-PRO"/>
                <w:sz w:val="21"/>
                <w:lang w:eastAsia="zh-CN"/>
              </w:rPr>
              <w:t>形式</w:t>
            </w:r>
            <w:r w:rsidRPr="00730FEE">
              <w:rPr>
                <w:rFonts w:ascii="HG丸ｺﾞｼｯｸM-PRO" w:hAnsi="HG丸ｺﾞｼｯｸM-PRO"/>
                <w:sz w:val="21"/>
                <w:lang w:eastAsia="zh-CN"/>
              </w:rPr>
              <w:tab/>
            </w:r>
            <w:r w:rsidRPr="00730FEE">
              <w:rPr>
                <w:rFonts w:ascii="HG丸ｺﾞｼｯｸM-PRO" w:hAnsi="HG丸ｺﾞｼｯｸM-PRO"/>
                <w:sz w:val="21"/>
                <w:lang w:eastAsia="zh-CN"/>
              </w:rPr>
              <w:tab/>
            </w:r>
            <w:r w:rsidRPr="00730FEE">
              <w:rPr>
                <w:rFonts w:ascii="HG丸ｺﾞｼｯｸM-PRO" w:hAnsi="HG丸ｺﾞｼｯｸM-PRO" w:hint="eastAsia"/>
                <w:sz w:val="21"/>
              </w:rPr>
              <w:t>[</w:t>
            </w:r>
            <w:r w:rsidRPr="00730FEE">
              <w:rPr>
                <w:rFonts w:ascii="HG丸ｺﾞｼｯｸM-PRO" w:hAnsi="HG丸ｺﾞｼｯｸM-PRO"/>
                <w:sz w:val="21"/>
                <w:lang w:eastAsia="zh-CN"/>
              </w:rPr>
              <w:t>水冷却式]</w:t>
            </w:r>
          </w:p>
          <w:p w14:paraId="5B52279C" w14:textId="77777777" w:rsidR="00261B87" w:rsidRPr="00261B87" w:rsidRDefault="00261B87" w:rsidP="00261B87">
            <w:pPr>
              <w:pStyle w:val="a"/>
              <w:spacing w:line="240" w:lineRule="exact"/>
              <w:ind w:left="630" w:firstLine="210"/>
              <w:rPr>
                <w:rFonts w:ascii="HG丸ｺﾞｼｯｸM-PRO" w:hAnsi="HG丸ｺﾞｼｯｸM-PRO"/>
                <w:sz w:val="21"/>
              </w:rPr>
            </w:pPr>
            <w:r w:rsidRPr="00261B87">
              <w:rPr>
                <w:rFonts w:ascii="HG丸ｺﾞｼｯｸM-PRO" w:hAnsi="HG丸ｺﾞｼｯｸM-PRO"/>
                <w:sz w:val="21"/>
                <w:lang w:eastAsia="zh-CN"/>
              </w:rPr>
              <w:t>数量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t>缶水用</w:t>
            </w:r>
            <w:r w:rsidRPr="00261B87">
              <w:rPr>
                <w:rFonts w:ascii="HG丸ｺﾞｼｯｸM-PRO" w:hAnsi="HG丸ｺﾞｼｯｸM-PRO" w:hint="eastAsia"/>
                <w:sz w:val="21"/>
                <w:lang w:eastAsia="zh-CN"/>
              </w:rPr>
              <w:t>[　]</w:t>
            </w:r>
            <w:r w:rsidRPr="00261B87">
              <w:rPr>
                <w:rFonts w:ascii="HG丸ｺﾞｼｯｸM-PRO" w:hAnsi="HG丸ｺﾞｼｯｸM-PRO"/>
                <w:sz w:val="21"/>
                <w:lang w:eastAsia="zh-CN"/>
              </w:rPr>
              <w:t>組（１炉１基）、</w:t>
            </w:r>
            <w:r w:rsidRPr="00261B87">
              <w:rPr>
                <w:rFonts w:ascii="HG丸ｺﾞｼｯｸM-PRO" w:hAnsi="HG丸ｺﾞｼｯｸM-PRO"/>
                <w:sz w:val="21"/>
              </w:rPr>
              <w:t>給水用</w:t>
            </w:r>
            <w:r w:rsidRPr="00261B87">
              <w:rPr>
                <w:rFonts w:ascii="HG丸ｺﾞｼｯｸM-PRO" w:hAnsi="HG丸ｺﾞｼｯｸM-PRO" w:hint="eastAsia"/>
                <w:sz w:val="21"/>
              </w:rPr>
              <w:t>[　]</w:t>
            </w:r>
            <w:r w:rsidRPr="00261B87">
              <w:rPr>
                <w:rFonts w:ascii="HG丸ｺﾞｼｯｸM-PRO" w:hAnsi="HG丸ｺﾞｼｯｸM-PRO"/>
                <w:sz w:val="21"/>
              </w:rPr>
              <w:t>組（１炉１基）</w:t>
            </w:r>
          </w:p>
          <w:p w14:paraId="79C67757" w14:textId="77777777" w:rsidR="00261B87" w:rsidRPr="00261B87" w:rsidRDefault="00261B87" w:rsidP="00730FEE">
            <w:pPr>
              <w:pStyle w:val="a"/>
              <w:spacing w:line="240" w:lineRule="exact"/>
              <w:ind w:left="630" w:firstLine="210"/>
              <w:rPr>
                <w:rFonts w:ascii="HG丸ｺﾞｼｯｸM-PRO" w:hAnsi="HG丸ｺﾞｼｯｸM-PRO"/>
                <w:sz w:val="21"/>
              </w:rPr>
            </w:pPr>
            <w:r w:rsidRPr="00261B87">
              <w:rPr>
                <w:rFonts w:ascii="HG丸ｺﾞｼｯｸM-PRO" w:hAnsi="HG丸ｺﾞｼｯｸM-PRO"/>
                <w:sz w:val="21"/>
                <w:lang w:eastAsia="zh-CN"/>
              </w:rPr>
              <w:t>主要</w:t>
            </w:r>
            <w:r w:rsidRPr="00261B87">
              <w:rPr>
                <w:rFonts w:ascii="HG丸ｺﾞｼｯｸM-PRO" w:hAnsi="HG丸ｺﾞｼｯｸM-PRO"/>
                <w:sz w:val="21"/>
              </w:rPr>
              <w:t>項目（１組につき）</w:t>
            </w: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1276"/>
              <w:gridCol w:w="1568"/>
              <w:gridCol w:w="1418"/>
              <w:gridCol w:w="1281"/>
            </w:tblGrid>
            <w:tr w:rsidR="00261B87" w:rsidRPr="00261B87" w14:paraId="510706CC" w14:textId="77777777" w:rsidTr="00261B87">
              <w:trPr>
                <w:trHeight w:val="270"/>
                <w:jc w:val="center"/>
              </w:trPr>
              <w:tc>
                <w:tcPr>
                  <w:tcW w:w="2972" w:type="dxa"/>
                  <w:shd w:val="clear" w:color="auto" w:fill="D9D9D9"/>
                  <w:noWrap/>
                  <w:vAlign w:val="center"/>
                  <w:hideMark/>
                </w:tcPr>
                <w:p w14:paraId="4DDD457B" w14:textId="77777777" w:rsidR="00261B87" w:rsidRPr="00261B87" w:rsidRDefault="00261B87" w:rsidP="00261B87">
                  <w:pPr>
                    <w:widowControl/>
                    <w:spacing w:line="240" w:lineRule="exact"/>
                    <w:jc w:val="center"/>
                    <w:rPr>
                      <w:rFonts w:ascii="HG丸ｺﾞｼｯｸM-PRO" w:eastAsia="HG丸ｺﾞｼｯｸM-PRO" w:hAnsi="HG丸ｺﾞｼｯｸM-PRO" w:cs="ＭＳ Ｐゴシック"/>
                      <w:szCs w:val="21"/>
                    </w:rPr>
                  </w:pPr>
                  <w:r w:rsidRPr="00261B87">
                    <w:rPr>
                      <w:rFonts w:ascii="HG丸ｺﾞｼｯｸM-PRO" w:eastAsia="HG丸ｺﾞｼｯｸM-PRO" w:hAnsi="HG丸ｺﾞｼｯｸM-PRO" w:cs="ＭＳ Ｐゴシック" w:hint="eastAsia"/>
                      <w:szCs w:val="21"/>
                    </w:rPr>
                    <w:t xml:space="preserve">項目 </w:t>
                  </w:r>
                </w:p>
              </w:tc>
              <w:tc>
                <w:tcPr>
                  <w:tcW w:w="1276" w:type="dxa"/>
                  <w:shd w:val="clear" w:color="auto" w:fill="D9D9D9"/>
                  <w:noWrap/>
                  <w:vAlign w:val="center"/>
                  <w:hideMark/>
                </w:tcPr>
                <w:p w14:paraId="3CBF69B5" w14:textId="77777777" w:rsidR="00261B87" w:rsidRPr="00261B87" w:rsidRDefault="00261B87" w:rsidP="00261B87">
                  <w:pPr>
                    <w:widowControl/>
                    <w:spacing w:line="240" w:lineRule="exact"/>
                    <w:jc w:val="center"/>
                    <w:rPr>
                      <w:rFonts w:ascii="HG丸ｺﾞｼｯｸM-PRO" w:eastAsia="HG丸ｺﾞｼｯｸM-PRO" w:hAnsi="HG丸ｺﾞｼｯｸM-PRO" w:cs="ＭＳ Ｐゴシック"/>
                      <w:szCs w:val="21"/>
                    </w:rPr>
                  </w:pPr>
                  <w:r w:rsidRPr="00261B87">
                    <w:rPr>
                      <w:rFonts w:ascii="HG丸ｺﾞｼｯｸM-PRO" w:eastAsia="HG丸ｺﾞｼｯｸM-PRO" w:hAnsi="HG丸ｺﾞｼｯｸM-PRO" w:cs="ＭＳ Ｐゴシック" w:hint="eastAsia"/>
                      <w:szCs w:val="21"/>
                    </w:rPr>
                    <w:t xml:space="preserve">単位 </w:t>
                  </w:r>
                </w:p>
              </w:tc>
              <w:tc>
                <w:tcPr>
                  <w:tcW w:w="1568" w:type="dxa"/>
                  <w:shd w:val="clear" w:color="auto" w:fill="D9D9D9"/>
                  <w:noWrap/>
                  <w:vAlign w:val="center"/>
                  <w:hideMark/>
                </w:tcPr>
                <w:p w14:paraId="16471F6C" w14:textId="77777777" w:rsidR="00261B87" w:rsidRPr="00261B87" w:rsidRDefault="00261B87" w:rsidP="00261B87">
                  <w:pPr>
                    <w:widowControl/>
                    <w:spacing w:line="240" w:lineRule="exact"/>
                    <w:jc w:val="center"/>
                    <w:rPr>
                      <w:rFonts w:ascii="HG丸ｺﾞｼｯｸM-PRO" w:eastAsia="HG丸ｺﾞｼｯｸM-PRO" w:hAnsi="HG丸ｺﾞｼｯｸM-PRO" w:cs="ＭＳ Ｐゴシック"/>
                      <w:szCs w:val="21"/>
                    </w:rPr>
                  </w:pPr>
                  <w:r w:rsidRPr="00261B87">
                    <w:rPr>
                      <w:rFonts w:ascii="HG丸ｺﾞｼｯｸM-PRO" w:eastAsia="HG丸ｺﾞｼｯｸM-PRO" w:hAnsi="HG丸ｺﾞｼｯｸM-PRO" w:cs="ＭＳ Ｐゴシック" w:hint="eastAsia"/>
                      <w:szCs w:val="21"/>
                    </w:rPr>
                    <w:t xml:space="preserve">缶水用 </w:t>
                  </w:r>
                </w:p>
              </w:tc>
              <w:tc>
                <w:tcPr>
                  <w:tcW w:w="1418" w:type="dxa"/>
                  <w:shd w:val="clear" w:color="auto" w:fill="D9D9D9"/>
                  <w:noWrap/>
                  <w:vAlign w:val="center"/>
                  <w:hideMark/>
                </w:tcPr>
                <w:p w14:paraId="418D1D78" w14:textId="77777777" w:rsidR="00261B87" w:rsidRPr="00261B87" w:rsidRDefault="00261B87" w:rsidP="00261B87">
                  <w:pPr>
                    <w:widowControl/>
                    <w:spacing w:line="240" w:lineRule="exact"/>
                    <w:jc w:val="center"/>
                    <w:rPr>
                      <w:rFonts w:ascii="HG丸ｺﾞｼｯｸM-PRO" w:eastAsia="HG丸ｺﾞｼｯｸM-PRO" w:hAnsi="HG丸ｺﾞｼｯｸM-PRO" w:cs="ＭＳ Ｐゴシック"/>
                      <w:szCs w:val="21"/>
                    </w:rPr>
                  </w:pPr>
                  <w:r w:rsidRPr="00261B87">
                    <w:rPr>
                      <w:rFonts w:ascii="HG丸ｺﾞｼｯｸM-PRO" w:eastAsia="HG丸ｺﾞｼｯｸM-PRO" w:hAnsi="HG丸ｺﾞｼｯｸM-PRO" w:cs="ＭＳ Ｐゴシック" w:hint="eastAsia"/>
                      <w:szCs w:val="21"/>
                    </w:rPr>
                    <w:t xml:space="preserve">給水用 </w:t>
                  </w:r>
                </w:p>
              </w:tc>
              <w:tc>
                <w:tcPr>
                  <w:tcW w:w="1281" w:type="dxa"/>
                  <w:shd w:val="clear" w:color="auto" w:fill="D9D9D9"/>
                  <w:noWrap/>
                  <w:vAlign w:val="center"/>
                  <w:hideMark/>
                </w:tcPr>
                <w:p w14:paraId="5DB05703" w14:textId="77777777" w:rsidR="00261B87" w:rsidRPr="00261B87" w:rsidRDefault="00261B87" w:rsidP="00261B87">
                  <w:pPr>
                    <w:widowControl/>
                    <w:spacing w:line="240" w:lineRule="exact"/>
                    <w:jc w:val="center"/>
                    <w:rPr>
                      <w:rFonts w:ascii="HG丸ｺﾞｼｯｸM-PRO" w:eastAsia="HG丸ｺﾞｼｯｸM-PRO" w:hAnsi="HG丸ｺﾞｼｯｸM-PRO" w:cs="ＭＳ Ｐゴシック"/>
                      <w:szCs w:val="21"/>
                    </w:rPr>
                  </w:pPr>
                  <w:r w:rsidRPr="00261B87">
                    <w:rPr>
                      <w:rFonts w:ascii="HG丸ｺﾞｼｯｸM-PRO" w:eastAsia="HG丸ｺﾞｼｯｸM-PRO" w:hAnsi="HG丸ｺﾞｼｯｸM-PRO" w:cs="ＭＳ Ｐゴシック" w:hint="eastAsia"/>
                      <w:szCs w:val="21"/>
                    </w:rPr>
                    <w:t>備考</w:t>
                  </w:r>
                </w:p>
              </w:tc>
            </w:tr>
            <w:tr w:rsidR="00261B87" w:rsidRPr="00261B87" w14:paraId="6DFF2E11" w14:textId="77777777" w:rsidTr="00261B87">
              <w:trPr>
                <w:trHeight w:val="270"/>
                <w:jc w:val="center"/>
              </w:trPr>
              <w:tc>
                <w:tcPr>
                  <w:tcW w:w="2972" w:type="dxa"/>
                  <w:shd w:val="clear" w:color="auto" w:fill="auto"/>
                  <w:noWrap/>
                  <w:vAlign w:val="center"/>
                  <w:hideMark/>
                </w:tcPr>
                <w:p w14:paraId="159CB1DA" w14:textId="77777777" w:rsidR="00261B87" w:rsidRPr="00261B87" w:rsidRDefault="00261B87" w:rsidP="00261B87">
                  <w:pPr>
                    <w:widowControl/>
                    <w:spacing w:line="240" w:lineRule="exact"/>
                    <w:jc w:val="left"/>
                    <w:rPr>
                      <w:rFonts w:ascii="HG丸ｺﾞｼｯｸM-PRO" w:eastAsia="HG丸ｺﾞｼｯｸM-PRO" w:hAnsi="HG丸ｺﾞｼｯｸM-PRO" w:cs="ＭＳ Ｐゴシック"/>
                      <w:szCs w:val="21"/>
                    </w:rPr>
                  </w:pPr>
                  <w:r w:rsidRPr="00261B87">
                    <w:rPr>
                      <w:rFonts w:ascii="HG丸ｺﾞｼｯｸM-PRO" w:eastAsia="HG丸ｺﾞｼｯｸM-PRO" w:hAnsi="HG丸ｺﾞｼｯｸM-PRO" w:cs="ＭＳ Ｐゴシック" w:hint="eastAsia"/>
                      <w:szCs w:val="21"/>
                    </w:rPr>
                    <w:t>サンプル水入口温度</w:t>
                  </w:r>
                </w:p>
              </w:tc>
              <w:tc>
                <w:tcPr>
                  <w:tcW w:w="1276" w:type="dxa"/>
                  <w:shd w:val="clear" w:color="auto" w:fill="auto"/>
                  <w:noWrap/>
                  <w:vAlign w:val="center"/>
                  <w:hideMark/>
                </w:tcPr>
                <w:p w14:paraId="375FC7B2" w14:textId="77777777" w:rsidR="00261B87" w:rsidRPr="00261B87" w:rsidRDefault="00261B87" w:rsidP="00261B87">
                  <w:pPr>
                    <w:widowControl/>
                    <w:spacing w:line="240" w:lineRule="exact"/>
                    <w:jc w:val="center"/>
                    <w:rPr>
                      <w:rFonts w:ascii="HG丸ｺﾞｼｯｸM-PRO" w:eastAsia="HG丸ｺﾞｼｯｸM-PRO" w:hAnsi="HG丸ｺﾞｼｯｸM-PRO" w:cs="ＭＳ Ｐゴシック"/>
                      <w:szCs w:val="21"/>
                    </w:rPr>
                  </w:pPr>
                  <w:r w:rsidRPr="00261B87">
                    <w:rPr>
                      <w:rFonts w:ascii="HG丸ｺﾞｼｯｸM-PRO" w:eastAsia="HG丸ｺﾞｼｯｸM-PRO" w:hAnsi="HG丸ｺﾞｼｯｸM-PRO" w:cs="ＭＳ Ｐゴシック" w:hint="eastAsia"/>
                      <w:szCs w:val="21"/>
                    </w:rPr>
                    <w:t>度</w:t>
                  </w:r>
                </w:p>
              </w:tc>
              <w:tc>
                <w:tcPr>
                  <w:tcW w:w="1568" w:type="dxa"/>
                  <w:shd w:val="clear" w:color="auto" w:fill="auto"/>
                  <w:noWrap/>
                  <w:vAlign w:val="center"/>
                  <w:hideMark/>
                </w:tcPr>
                <w:p w14:paraId="707CC6C9" w14:textId="77777777" w:rsidR="00261B87" w:rsidRPr="00261B87" w:rsidRDefault="00261B87" w:rsidP="00261B87">
                  <w:pPr>
                    <w:widowControl/>
                    <w:spacing w:line="240" w:lineRule="exact"/>
                    <w:jc w:val="left"/>
                    <w:rPr>
                      <w:rFonts w:ascii="HG丸ｺﾞｼｯｸM-PRO" w:eastAsia="HG丸ｺﾞｼｯｸM-PRO" w:hAnsi="HG丸ｺﾞｼｯｸM-PRO" w:cs="ＭＳ Ｐゴシック"/>
                      <w:szCs w:val="21"/>
                    </w:rPr>
                  </w:pPr>
                </w:p>
              </w:tc>
              <w:tc>
                <w:tcPr>
                  <w:tcW w:w="1418" w:type="dxa"/>
                  <w:shd w:val="clear" w:color="auto" w:fill="auto"/>
                  <w:noWrap/>
                  <w:vAlign w:val="center"/>
                  <w:hideMark/>
                </w:tcPr>
                <w:p w14:paraId="7DE30606" w14:textId="77777777" w:rsidR="00261B87" w:rsidRPr="00261B87" w:rsidRDefault="00261B87" w:rsidP="00261B87">
                  <w:pPr>
                    <w:widowControl/>
                    <w:spacing w:line="240" w:lineRule="exact"/>
                    <w:jc w:val="left"/>
                    <w:rPr>
                      <w:rFonts w:ascii="HG丸ｺﾞｼｯｸM-PRO" w:eastAsia="HG丸ｺﾞｼｯｸM-PRO" w:hAnsi="HG丸ｺﾞｼｯｸM-PRO"/>
                      <w:szCs w:val="21"/>
                    </w:rPr>
                  </w:pPr>
                </w:p>
              </w:tc>
              <w:tc>
                <w:tcPr>
                  <w:tcW w:w="1281" w:type="dxa"/>
                  <w:shd w:val="clear" w:color="auto" w:fill="auto"/>
                  <w:noWrap/>
                  <w:vAlign w:val="center"/>
                  <w:hideMark/>
                </w:tcPr>
                <w:p w14:paraId="096B21DF" w14:textId="77777777" w:rsidR="00261B87" w:rsidRPr="00261B87" w:rsidRDefault="00261B87" w:rsidP="00261B87">
                  <w:pPr>
                    <w:widowControl/>
                    <w:spacing w:line="240" w:lineRule="exact"/>
                    <w:jc w:val="left"/>
                    <w:rPr>
                      <w:rFonts w:ascii="HG丸ｺﾞｼｯｸM-PRO" w:eastAsia="HG丸ｺﾞｼｯｸM-PRO" w:hAnsi="HG丸ｺﾞｼｯｸM-PRO"/>
                      <w:szCs w:val="21"/>
                    </w:rPr>
                  </w:pPr>
                </w:p>
              </w:tc>
            </w:tr>
            <w:tr w:rsidR="00261B87" w:rsidRPr="00261B87" w14:paraId="60B12C70" w14:textId="77777777" w:rsidTr="00261B87">
              <w:trPr>
                <w:trHeight w:val="270"/>
                <w:jc w:val="center"/>
              </w:trPr>
              <w:tc>
                <w:tcPr>
                  <w:tcW w:w="2972" w:type="dxa"/>
                  <w:shd w:val="clear" w:color="auto" w:fill="auto"/>
                  <w:noWrap/>
                  <w:vAlign w:val="center"/>
                  <w:hideMark/>
                </w:tcPr>
                <w:p w14:paraId="71973C02" w14:textId="77777777" w:rsidR="00261B87" w:rsidRPr="00261B87" w:rsidRDefault="00261B87" w:rsidP="00261B87">
                  <w:pPr>
                    <w:widowControl/>
                    <w:spacing w:line="240" w:lineRule="exact"/>
                    <w:jc w:val="left"/>
                    <w:rPr>
                      <w:rFonts w:ascii="HG丸ｺﾞｼｯｸM-PRO" w:eastAsia="HG丸ｺﾞｼｯｸM-PRO" w:hAnsi="HG丸ｺﾞｼｯｸM-PRO" w:cs="ＭＳ Ｐゴシック"/>
                      <w:szCs w:val="21"/>
                    </w:rPr>
                  </w:pPr>
                  <w:r w:rsidRPr="00261B87">
                    <w:rPr>
                      <w:rFonts w:ascii="HG丸ｺﾞｼｯｸM-PRO" w:eastAsia="HG丸ｺﾞｼｯｸM-PRO" w:hAnsi="HG丸ｺﾞｼｯｸM-PRO" w:cs="ＭＳ Ｐゴシック" w:hint="eastAsia"/>
                      <w:szCs w:val="21"/>
                    </w:rPr>
                    <w:t>サンプル水出口温度</w:t>
                  </w:r>
                </w:p>
              </w:tc>
              <w:tc>
                <w:tcPr>
                  <w:tcW w:w="1276" w:type="dxa"/>
                  <w:shd w:val="clear" w:color="auto" w:fill="auto"/>
                  <w:noWrap/>
                  <w:vAlign w:val="center"/>
                  <w:hideMark/>
                </w:tcPr>
                <w:p w14:paraId="51E6000D" w14:textId="77777777" w:rsidR="00261B87" w:rsidRPr="00261B87" w:rsidRDefault="00261B87" w:rsidP="00261B87">
                  <w:pPr>
                    <w:widowControl/>
                    <w:spacing w:line="240" w:lineRule="exact"/>
                    <w:jc w:val="center"/>
                    <w:rPr>
                      <w:rFonts w:ascii="HG丸ｺﾞｼｯｸM-PRO" w:eastAsia="HG丸ｺﾞｼｯｸM-PRO" w:hAnsi="HG丸ｺﾞｼｯｸM-PRO" w:cs="ＭＳ Ｐゴシック"/>
                      <w:szCs w:val="21"/>
                    </w:rPr>
                  </w:pPr>
                  <w:r w:rsidRPr="00261B87">
                    <w:rPr>
                      <w:rFonts w:ascii="HG丸ｺﾞｼｯｸM-PRO" w:eastAsia="HG丸ｺﾞｼｯｸM-PRO" w:hAnsi="HG丸ｺﾞｼｯｸM-PRO" w:cs="ＭＳ Ｐゴシック" w:hint="eastAsia"/>
                      <w:szCs w:val="21"/>
                    </w:rPr>
                    <w:t>度</w:t>
                  </w:r>
                </w:p>
              </w:tc>
              <w:tc>
                <w:tcPr>
                  <w:tcW w:w="1568" w:type="dxa"/>
                  <w:shd w:val="clear" w:color="auto" w:fill="auto"/>
                  <w:noWrap/>
                  <w:vAlign w:val="center"/>
                  <w:hideMark/>
                </w:tcPr>
                <w:p w14:paraId="7F9CDF24" w14:textId="77777777" w:rsidR="00261B87" w:rsidRPr="00261B87" w:rsidRDefault="00261B87" w:rsidP="00261B87">
                  <w:pPr>
                    <w:widowControl/>
                    <w:spacing w:line="240" w:lineRule="exact"/>
                    <w:jc w:val="left"/>
                    <w:rPr>
                      <w:rFonts w:ascii="HG丸ｺﾞｼｯｸM-PRO" w:eastAsia="HG丸ｺﾞｼｯｸM-PRO" w:hAnsi="HG丸ｺﾞｼｯｸM-PRO" w:cs="ＭＳ Ｐゴシック"/>
                      <w:szCs w:val="21"/>
                    </w:rPr>
                  </w:pPr>
                </w:p>
              </w:tc>
              <w:tc>
                <w:tcPr>
                  <w:tcW w:w="1418" w:type="dxa"/>
                  <w:shd w:val="clear" w:color="auto" w:fill="auto"/>
                  <w:noWrap/>
                  <w:vAlign w:val="center"/>
                  <w:hideMark/>
                </w:tcPr>
                <w:p w14:paraId="402961E9" w14:textId="77777777" w:rsidR="00261B87" w:rsidRPr="00261B87" w:rsidRDefault="00261B87" w:rsidP="00261B87">
                  <w:pPr>
                    <w:widowControl/>
                    <w:spacing w:line="240" w:lineRule="exact"/>
                    <w:jc w:val="left"/>
                    <w:rPr>
                      <w:rFonts w:ascii="HG丸ｺﾞｼｯｸM-PRO" w:eastAsia="HG丸ｺﾞｼｯｸM-PRO" w:hAnsi="HG丸ｺﾞｼｯｸM-PRO"/>
                      <w:szCs w:val="21"/>
                    </w:rPr>
                  </w:pPr>
                </w:p>
              </w:tc>
              <w:tc>
                <w:tcPr>
                  <w:tcW w:w="1281" w:type="dxa"/>
                  <w:shd w:val="clear" w:color="auto" w:fill="auto"/>
                  <w:noWrap/>
                  <w:vAlign w:val="center"/>
                  <w:hideMark/>
                </w:tcPr>
                <w:p w14:paraId="0E9E0EF9" w14:textId="77777777" w:rsidR="00261B87" w:rsidRPr="00261B87" w:rsidRDefault="00261B87" w:rsidP="00261B87">
                  <w:pPr>
                    <w:widowControl/>
                    <w:spacing w:line="240" w:lineRule="exact"/>
                    <w:jc w:val="left"/>
                    <w:rPr>
                      <w:rFonts w:ascii="HG丸ｺﾞｼｯｸM-PRO" w:eastAsia="HG丸ｺﾞｼｯｸM-PRO" w:hAnsi="HG丸ｺﾞｼｯｸM-PRO"/>
                      <w:szCs w:val="21"/>
                    </w:rPr>
                  </w:pPr>
                </w:p>
              </w:tc>
            </w:tr>
            <w:tr w:rsidR="00261B87" w:rsidRPr="00261B87" w14:paraId="1EA790A1" w14:textId="77777777" w:rsidTr="00261B87">
              <w:trPr>
                <w:trHeight w:val="270"/>
                <w:jc w:val="center"/>
              </w:trPr>
              <w:tc>
                <w:tcPr>
                  <w:tcW w:w="2972" w:type="dxa"/>
                  <w:shd w:val="clear" w:color="auto" w:fill="auto"/>
                  <w:noWrap/>
                  <w:vAlign w:val="center"/>
                  <w:hideMark/>
                </w:tcPr>
                <w:p w14:paraId="0802B78E" w14:textId="77777777" w:rsidR="00261B87" w:rsidRPr="00261B87" w:rsidRDefault="00261B87" w:rsidP="00261B87">
                  <w:pPr>
                    <w:widowControl/>
                    <w:spacing w:line="240" w:lineRule="exact"/>
                    <w:jc w:val="left"/>
                    <w:rPr>
                      <w:rFonts w:ascii="HG丸ｺﾞｼｯｸM-PRO" w:eastAsia="HG丸ｺﾞｼｯｸM-PRO" w:hAnsi="HG丸ｺﾞｼｯｸM-PRO" w:cs="ＭＳ Ｐゴシック"/>
                      <w:szCs w:val="21"/>
                    </w:rPr>
                  </w:pPr>
                  <w:r w:rsidRPr="00261B87">
                    <w:rPr>
                      <w:rFonts w:ascii="HG丸ｺﾞｼｯｸM-PRO" w:eastAsia="HG丸ｺﾞｼｯｸM-PRO" w:hAnsi="HG丸ｺﾞｼｯｸM-PRO" w:cs="ＭＳ Ｐゴシック" w:hint="eastAsia"/>
                      <w:szCs w:val="21"/>
                    </w:rPr>
                    <w:t>冷却水量</w:t>
                  </w:r>
                </w:p>
              </w:tc>
              <w:tc>
                <w:tcPr>
                  <w:tcW w:w="1276" w:type="dxa"/>
                  <w:shd w:val="clear" w:color="auto" w:fill="auto"/>
                  <w:noWrap/>
                  <w:vAlign w:val="center"/>
                  <w:hideMark/>
                </w:tcPr>
                <w:p w14:paraId="6B488785" w14:textId="77777777" w:rsidR="00261B87" w:rsidRPr="00261B87" w:rsidRDefault="00261B87" w:rsidP="00261B87">
                  <w:pPr>
                    <w:widowControl/>
                    <w:spacing w:line="240" w:lineRule="exact"/>
                    <w:jc w:val="center"/>
                    <w:rPr>
                      <w:rFonts w:ascii="HG丸ｺﾞｼｯｸM-PRO" w:eastAsia="HG丸ｺﾞｼｯｸM-PRO" w:hAnsi="HG丸ｺﾞｼｯｸM-PRO" w:cs="ＭＳ Ｐゴシック"/>
                      <w:szCs w:val="21"/>
                    </w:rPr>
                  </w:pPr>
                  <w:r w:rsidRPr="00261B87">
                    <w:rPr>
                      <w:rFonts w:ascii="HG丸ｺﾞｼｯｸM-PRO" w:eastAsia="HG丸ｺﾞｼｯｸM-PRO" w:hAnsi="HG丸ｺﾞｼｯｸM-PRO" w:cs="ＭＳ Ｐゴシック" w:hint="eastAsia"/>
                      <w:szCs w:val="21"/>
                    </w:rPr>
                    <w:t>ｍ</w:t>
                  </w:r>
                  <w:r w:rsidRPr="00261B87">
                    <w:rPr>
                      <w:rFonts w:ascii="HG丸ｺﾞｼｯｸM-PRO" w:eastAsia="HG丸ｺﾞｼｯｸM-PRO" w:hAnsi="HG丸ｺﾞｼｯｸM-PRO" w:cs="ＭＳ Ｐゴシック" w:hint="eastAsia"/>
                      <w:szCs w:val="21"/>
                      <w:vertAlign w:val="superscript"/>
                    </w:rPr>
                    <w:t>3</w:t>
                  </w:r>
                  <w:r w:rsidRPr="00261B87">
                    <w:rPr>
                      <w:rFonts w:ascii="HG丸ｺﾞｼｯｸM-PRO" w:eastAsia="HG丸ｺﾞｼｯｸM-PRO" w:hAnsi="HG丸ｺﾞｼｯｸM-PRO" w:cs="ＭＳ Ｐゴシック" w:hint="eastAsia"/>
                      <w:szCs w:val="21"/>
                    </w:rPr>
                    <w:t>/ｈ</w:t>
                  </w:r>
                </w:p>
              </w:tc>
              <w:tc>
                <w:tcPr>
                  <w:tcW w:w="1568" w:type="dxa"/>
                  <w:shd w:val="clear" w:color="auto" w:fill="auto"/>
                  <w:noWrap/>
                  <w:vAlign w:val="center"/>
                  <w:hideMark/>
                </w:tcPr>
                <w:p w14:paraId="5883D75A" w14:textId="77777777" w:rsidR="00261B87" w:rsidRPr="00261B87" w:rsidRDefault="00261B87" w:rsidP="00261B87">
                  <w:pPr>
                    <w:widowControl/>
                    <w:spacing w:line="240" w:lineRule="exact"/>
                    <w:jc w:val="left"/>
                    <w:rPr>
                      <w:rFonts w:ascii="HG丸ｺﾞｼｯｸM-PRO" w:eastAsia="HG丸ｺﾞｼｯｸM-PRO" w:hAnsi="HG丸ｺﾞｼｯｸM-PRO" w:cs="ＭＳ Ｐゴシック"/>
                      <w:szCs w:val="21"/>
                    </w:rPr>
                  </w:pPr>
                </w:p>
              </w:tc>
              <w:tc>
                <w:tcPr>
                  <w:tcW w:w="1418" w:type="dxa"/>
                  <w:shd w:val="clear" w:color="auto" w:fill="auto"/>
                  <w:noWrap/>
                  <w:vAlign w:val="center"/>
                  <w:hideMark/>
                </w:tcPr>
                <w:p w14:paraId="54E97009" w14:textId="77777777" w:rsidR="00261B87" w:rsidRPr="00261B87" w:rsidRDefault="00261B87" w:rsidP="00261B87">
                  <w:pPr>
                    <w:widowControl/>
                    <w:spacing w:line="240" w:lineRule="exact"/>
                    <w:jc w:val="left"/>
                    <w:rPr>
                      <w:rFonts w:ascii="HG丸ｺﾞｼｯｸM-PRO" w:eastAsia="HG丸ｺﾞｼｯｸM-PRO" w:hAnsi="HG丸ｺﾞｼｯｸM-PRO"/>
                      <w:szCs w:val="21"/>
                    </w:rPr>
                  </w:pPr>
                </w:p>
              </w:tc>
              <w:tc>
                <w:tcPr>
                  <w:tcW w:w="1281" w:type="dxa"/>
                  <w:shd w:val="clear" w:color="auto" w:fill="auto"/>
                  <w:noWrap/>
                  <w:vAlign w:val="center"/>
                  <w:hideMark/>
                </w:tcPr>
                <w:p w14:paraId="1A7BE908" w14:textId="77777777" w:rsidR="00261B87" w:rsidRPr="00261B87" w:rsidRDefault="00261B87" w:rsidP="00261B87">
                  <w:pPr>
                    <w:widowControl/>
                    <w:spacing w:line="240" w:lineRule="exact"/>
                    <w:jc w:val="left"/>
                    <w:rPr>
                      <w:rFonts w:ascii="HG丸ｺﾞｼｯｸM-PRO" w:eastAsia="HG丸ｺﾞｼｯｸM-PRO" w:hAnsi="HG丸ｺﾞｼｯｸM-PRO"/>
                      <w:szCs w:val="21"/>
                    </w:rPr>
                  </w:pPr>
                </w:p>
              </w:tc>
            </w:tr>
          </w:tbl>
          <w:p w14:paraId="1D643739"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hint="eastAsia"/>
                <w:sz w:val="21"/>
              </w:rPr>
              <w:t>付属機器</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　]</w:t>
            </w:r>
          </w:p>
          <w:p w14:paraId="28A74B2B" w14:textId="77777777" w:rsidR="00261B87" w:rsidRPr="00261B87" w:rsidRDefault="00261B87" w:rsidP="00261B87">
            <w:pPr>
              <w:pStyle w:val="a"/>
              <w:spacing w:line="240" w:lineRule="exact"/>
              <w:ind w:left="850" w:firstLine="210"/>
              <w:rPr>
                <w:rFonts w:ascii="HG丸ｺﾞｼｯｸM-PRO" w:hAnsi="HG丸ｺﾞｼｯｸM-PRO"/>
                <w:sz w:val="21"/>
              </w:rPr>
            </w:pPr>
            <w:r w:rsidRPr="00261B87">
              <w:rPr>
                <w:rFonts w:ascii="HG丸ｺﾞｼｯｸM-PRO" w:hAnsi="HG丸ｺﾞｼｯｸM-PRO"/>
                <w:sz w:val="21"/>
              </w:rPr>
              <w:t>特記事項</w:t>
            </w:r>
          </w:p>
          <w:p w14:paraId="34FB72B5" w14:textId="77777777" w:rsidR="00261B87" w:rsidRPr="00261B87" w:rsidRDefault="00261B87" w:rsidP="00261B87">
            <w:pPr>
              <w:spacing w:line="240" w:lineRule="exact"/>
              <w:ind w:leftChars="500" w:left="105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ｱ．ボイラ水測定検出部に熱による影響を与えないよう十分冷却する能力を有するものとすること。</w:t>
            </w:r>
          </w:p>
          <w:p w14:paraId="2D6C6B89" w14:textId="77777777" w:rsidR="00261B87" w:rsidRPr="00261B87" w:rsidRDefault="00261B87" w:rsidP="00261B87">
            <w:pPr>
              <w:spacing w:line="240" w:lineRule="exact"/>
              <w:ind w:leftChars="100" w:left="630" w:hangingChars="200" w:hanging="420"/>
              <w:rPr>
                <w:rFonts w:ascii="HG丸ｺﾞｼｯｸM-PRO" w:eastAsia="HG丸ｺﾞｼｯｸM-PRO" w:hAnsi="HG丸ｺﾞｼｯｸM-PRO"/>
                <w:szCs w:val="21"/>
              </w:rPr>
            </w:pPr>
          </w:p>
          <w:p w14:paraId="3366422F" w14:textId="77777777" w:rsidR="00261B87" w:rsidRPr="00261B87" w:rsidRDefault="00261B87" w:rsidP="00E222B8">
            <w:pPr>
              <w:pStyle w:val="19"/>
              <w:numPr>
                <w:ilvl w:val="0"/>
                <w:numId w:val="232"/>
              </w:numPr>
              <w:tabs>
                <w:tab w:val="left" w:pos="105"/>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ブロータンク</w:t>
            </w:r>
          </w:p>
          <w:p w14:paraId="7505CFA0" w14:textId="77777777" w:rsidR="00261B87" w:rsidRPr="00730FEE" w:rsidRDefault="00261B87" w:rsidP="00E222B8">
            <w:pPr>
              <w:pStyle w:val="a"/>
              <w:numPr>
                <w:ilvl w:val="0"/>
                <w:numId w:val="235"/>
              </w:numPr>
              <w:spacing w:line="240" w:lineRule="exact"/>
              <w:rPr>
                <w:rFonts w:ascii="HG丸ｺﾞｼｯｸM-PRO" w:hAnsi="HG丸ｺﾞｼｯｸM-PRO"/>
                <w:sz w:val="21"/>
                <w:lang w:eastAsia="zh-CN"/>
              </w:rPr>
            </w:pPr>
            <w:r w:rsidRPr="00730FEE">
              <w:rPr>
                <w:rFonts w:ascii="HG丸ｺﾞｼｯｸM-PRO" w:hAnsi="HG丸ｺﾞｼｯｸM-PRO"/>
                <w:sz w:val="21"/>
              </w:rPr>
              <w:t>形式</w:t>
            </w:r>
            <w:r w:rsidRPr="00730FEE">
              <w:rPr>
                <w:rFonts w:ascii="HG丸ｺﾞｼｯｸM-PRO" w:hAnsi="HG丸ｺﾞｼｯｸM-PRO"/>
                <w:sz w:val="21"/>
              </w:rPr>
              <w:tab/>
            </w:r>
            <w:r w:rsidRPr="00730FEE">
              <w:rPr>
                <w:rFonts w:ascii="HG丸ｺﾞｼｯｸM-PRO" w:hAnsi="HG丸ｺﾞｼｯｸM-PRO"/>
                <w:sz w:val="21"/>
              </w:rPr>
              <w:tab/>
            </w:r>
            <w:r w:rsidRPr="00730FEE">
              <w:rPr>
                <w:rFonts w:ascii="HG丸ｺﾞｼｯｸM-PRO" w:hAnsi="HG丸ｺﾞｼｯｸM-PRO" w:hint="eastAsia"/>
                <w:sz w:val="21"/>
              </w:rPr>
              <w:t>[円筒竪型]</w:t>
            </w:r>
          </w:p>
          <w:p w14:paraId="7AFB230F" w14:textId="77777777" w:rsidR="00261B87" w:rsidRPr="00261B87" w:rsidRDefault="00261B87" w:rsidP="00E222B8">
            <w:pPr>
              <w:pStyle w:val="a"/>
              <w:numPr>
                <w:ilvl w:val="0"/>
                <w:numId w:val="235"/>
              </w:numPr>
              <w:spacing w:line="240" w:lineRule="exact"/>
              <w:rPr>
                <w:rFonts w:ascii="HG丸ｺﾞｼｯｸM-PRO" w:hAnsi="HG丸ｺﾞｼｯｸM-PRO"/>
                <w:sz w:val="21"/>
              </w:rPr>
            </w:pPr>
            <w:r w:rsidRPr="00261B87">
              <w:rPr>
                <w:rFonts w:ascii="HG丸ｺﾞｼｯｸM-PRO" w:hAnsi="HG丸ｺﾞｼｯｸM-PRO"/>
                <w:sz w:val="21"/>
              </w:rPr>
              <w:t>数量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　]基（</w:t>
            </w:r>
            <w:r w:rsidRPr="00261B87">
              <w:rPr>
                <w:rFonts w:ascii="HG丸ｺﾞｼｯｸM-PRO" w:hAnsi="HG丸ｺﾞｼｯｸM-PRO" w:hint="eastAsia"/>
                <w:sz w:val="21"/>
              </w:rPr>
              <w:t>２</w:t>
            </w:r>
            <w:r w:rsidRPr="00261B87">
              <w:rPr>
                <w:rFonts w:ascii="HG丸ｺﾞｼｯｸM-PRO" w:hAnsi="HG丸ｺﾞｼｯｸM-PRO" w:hint="eastAsia"/>
                <w:sz w:val="21"/>
                <w:lang w:eastAsia="zh-CN"/>
              </w:rPr>
              <w:t>炉分）</w:t>
            </w:r>
          </w:p>
          <w:p w14:paraId="0F7CF30F" w14:textId="77777777" w:rsidR="00261B87" w:rsidRPr="00261B87" w:rsidRDefault="00261B87" w:rsidP="00E222B8">
            <w:pPr>
              <w:pStyle w:val="a"/>
              <w:numPr>
                <w:ilvl w:val="0"/>
                <w:numId w:val="235"/>
              </w:numPr>
              <w:spacing w:line="240" w:lineRule="exact"/>
              <w:rPr>
                <w:rFonts w:ascii="HG丸ｺﾞｼｯｸM-PRO" w:hAnsi="HG丸ｺﾞｼｯｸM-PRO"/>
                <w:sz w:val="21"/>
              </w:rPr>
            </w:pPr>
            <w:r w:rsidRPr="00261B87">
              <w:rPr>
                <w:rFonts w:ascii="HG丸ｺﾞｼｯｸM-PRO" w:hAnsi="HG丸ｺﾞｼｯｸM-PRO"/>
                <w:sz w:val="21"/>
              </w:rPr>
              <w:t>主要項目</w:t>
            </w:r>
          </w:p>
          <w:p w14:paraId="47853C9F"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ｱ．構造</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t>[</w:t>
            </w:r>
            <w:r w:rsidRPr="00261B87">
              <w:rPr>
                <w:rFonts w:ascii="HG丸ｺﾞｼｯｸM-PRO" w:eastAsia="HG丸ｺﾞｼｯｸM-PRO" w:hAnsi="HG丸ｺﾞｼｯｸM-PRO" w:hint="eastAsia"/>
                <w:szCs w:val="21"/>
              </w:rPr>
              <w:t>鋼板溶接製]</w:t>
            </w:r>
          </w:p>
          <w:p w14:paraId="5D73861D"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ｲ．材質</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t>[</w:t>
            </w:r>
            <w:r w:rsidRPr="00261B87">
              <w:rPr>
                <w:rFonts w:ascii="HG丸ｺﾞｼｯｸM-PRO" w:eastAsia="HG丸ｺﾞｼｯｸM-PRO" w:hAnsi="HG丸ｺﾞｼｯｸM-PRO" w:hint="eastAsia"/>
                <w:szCs w:val="21"/>
              </w:rPr>
              <w:t>SUS304又は同等品以上]</w:t>
            </w:r>
          </w:p>
          <w:p w14:paraId="33ECE505" w14:textId="77777777" w:rsidR="00261B87" w:rsidRPr="00261B87" w:rsidRDefault="00261B87" w:rsidP="00261B87">
            <w:pPr>
              <w:pStyle w:val="a"/>
              <w:spacing w:line="240" w:lineRule="exact"/>
              <w:ind w:left="630" w:firstLine="210"/>
              <w:rPr>
                <w:rFonts w:ascii="HG丸ｺﾞｼｯｸM-PRO" w:hAnsi="HG丸ｺﾞｼｯｸM-PRO"/>
                <w:sz w:val="21"/>
              </w:rPr>
            </w:pPr>
            <w:r w:rsidRPr="00261B87">
              <w:rPr>
                <w:rFonts w:ascii="HG丸ｺﾞｼｯｸM-PRO" w:hAnsi="HG丸ｺﾞｼｯｸM-PRO" w:hint="eastAsia"/>
                <w:sz w:val="21"/>
              </w:rPr>
              <w:t>付属機器</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[架台、液面計、温度計、圧力計、ブロー水冷却装置、その</w:t>
            </w:r>
          </w:p>
          <w:p w14:paraId="221ACC88" w14:textId="77777777" w:rsidR="00261B87" w:rsidRPr="00261B87" w:rsidRDefault="00261B87" w:rsidP="00261B87">
            <w:pPr>
              <w:pStyle w:val="a"/>
              <w:numPr>
                <w:ilvl w:val="0"/>
                <w:numId w:val="0"/>
              </w:numPr>
              <w:spacing w:line="240" w:lineRule="exact"/>
              <w:ind w:left="630"/>
              <w:rPr>
                <w:rFonts w:ascii="HG丸ｺﾞｼｯｸM-PRO" w:hAnsi="HG丸ｺﾞｼｯｸM-PRO"/>
                <w:sz w:val="21"/>
              </w:rPr>
            </w:pP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他必要な設備一式]</w:t>
            </w:r>
          </w:p>
          <w:p w14:paraId="79253D77" w14:textId="77777777" w:rsidR="00261B87" w:rsidRPr="00261B87" w:rsidRDefault="00261B87" w:rsidP="00E222B8">
            <w:pPr>
              <w:pStyle w:val="a"/>
              <w:numPr>
                <w:ilvl w:val="0"/>
                <w:numId w:val="235"/>
              </w:numPr>
              <w:spacing w:line="240" w:lineRule="exact"/>
              <w:rPr>
                <w:rFonts w:ascii="HG丸ｺﾞｼｯｸM-PRO" w:hAnsi="HG丸ｺﾞｼｯｸM-PRO"/>
                <w:sz w:val="21"/>
              </w:rPr>
            </w:pPr>
            <w:r w:rsidRPr="00261B87">
              <w:rPr>
                <w:rFonts w:ascii="HG丸ｺﾞｼｯｸM-PRO" w:hAnsi="HG丸ｺﾞｼｯｸM-PRO"/>
                <w:sz w:val="21"/>
              </w:rPr>
              <w:t>特記事項</w:t>
            </w:r>
          </w:p>
          <w:p w14:paraId="24B40A0C"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ｱ．装置からの蒸気発散防止対策を講じること。</w:t>
            </w:r>
          </w:p>
          <w:p w14:paraId="29F2461A"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ｲ．ブロー水はブロー水冷却装置で冷却し、排水処理設備に移送すること。</w:t>
            </w:r>
          </w:p>
          <w:p w14:paraId="4E7821D2" w14:textId="77777777" w:rsidR="00261B87" w:rsidRPr="00261B87" w:rsidRDefault="00261B87" w:rsidP="00261B87">
            <w:pPr>
              <w:spacing w:line="240" w:lineRule="exact"/>
              <w:ind w:leftChars="100" w:left="630" w:hangingChars="200" w:hanging="420"/>
              <w:rPr>
                <w:rFonts w:ascii="HG丸ｺﾞｼｯｸM-PRO" w:eastAsia="HG丸ｺﾞｼｯｸM-PRO" w:hAnsi="HG丸ｺﾞｼｯｸM-PRO"/>
                <w:szCs w:val="21"/>
              </w:rPr>
            </w:pPr>
          </w:p>
          <w:p w14:paraId="71B64EFA" w14:textId="77777777" w:rsidR="00261B87" w:rsidRPr="00261B87" w:rsidRDefault="00261B87" w:rsidP="00E222B8">
            <w:pPr>
              <w:pStyle w:val="19"/>
              <w:numPr>
                <w:ilvl w:val="0"/>
                <w:numId w:val="232"/>
              </w:numPr>
              <w:tabs>
                <w:tab w:val="left" w:pos="105"/>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水素イオン濃度計</w:t>
            </w:r>
          </w:p>
          <w:p w14:paraId="7A00B6EA" w14:textId="77777777" w:rsidR="00261B87" w:rsidRPr="00730FEE" w:rsidRDefault="00261B87" w:rsidP="00E222B8">
            <w:pPr>
              <w:pStyle w:val="a"/>
              <w:numPr>
                <w:ilvl w:val="0"/>
                <w:numId w:val="236"/>
              </w:numPr>
              <w:spacing w:line="240" w:lineRule="exact"/>
              <w:rPr>
                <w:rFonts w:ascii="HG丸ｺﾞｼｯｸM-PRO" w:hAnsi="HG丸ｺﾞｼｯｸM-PRO"/>
                <w:sz w:val="21"/>
                <w:lang w:eastAsia="zh-CN"/>
              </w:rPr>
            </w:pPr>
            <w:r w:rsidRPr="00730FEE">
              <w:rPr>
                <w:rFonts w:ascii="HG丸ｺﾞｼｯｸM-PRO" w:hAnsi="HG丸ｺﾞｼｯｸM-PRO"/>
                <w:sz w:val="21"/>
              </w:rPr>
              <w:t>形式</w:t>
            </w:r>
            <w:r w:rsidRPr="00730FEE">
              <w:rPr>
                <w:rFonts w:ascii="HG丸ｺﾞｼｯｸM-PRO" w:hAnsi="HG丸ｺﾞｼｯｸM-PRO"/>
                <w:sz w:val="21"/>
              </w:rPr>
              <w:tab/>
            </w:r>
            <w:r w:rsidRPr="00730FEE">
              <w:rPr>
                <w:rFonts w:ascii="HG丸ｺﾞｼｯｸM-PRO" w:hAnsi="HG丸ｺﾞｼｯｸM-PRO"/>
                <w:sz w:val="21"/>
              </w:rPr>
              <w:tab/>
            </w:r>
            <w:r w:rsidRPr="00730FEE">
              <w:rPr>
                <w:rFonts w:ascii="HG丸ｺﾞｼｯｸM-PRO" w:hAnsi="HG丸ｺﾞｼｯｸM-PRO" w:hint="eastAsia"/>
                <w:sz w:val="21"/>
              </w:rPr>
              <w:t>[</w:t>
            </w:r>
            <w:r w:rsidRPr="00730FEE">
              <w:rPr>
                <w:rFonts w:ascii="HG丸ｺﾞｼｯｸM-PRO" w:hAnsi="HG丸ｺﾞｼｯｸM-PRO"/>
                <w:sz w:val="21"/>
              </w:rPr>
              <w:t>ガラス電極式水素イオン濃度計]</w:t>
            </w:r>
          </w:p>
          <w:p w14:paraId="08763702" w14:textId="77777777" w:rsidR="00261B87" w:rsidRPr="00261B87" w:rsidRDefault="00261B87" w:rsidP="00E222B8">
            <w:pPr>
              <w:pStyle w:val="a"/>
              <w:numPr>
                <w:ilvl w:val="0"/>
                <w:numId w:val="236"/>
              </w:numPr>
              <w:spacing w:line="240" w:lineRule="exact"/>
              <w:rPr>
                <w:rFonts w:ascii="HG丸ｺﾞｼｯｸM-PRO" w:hAnsi="HG丸ｺﾞｼｯｸM-PRO"/>
                <w:sz w:val="21"/>
                <w:lang w:eastAsia="zh-CN"/>
              </w:rPr>
            </w:pPr>
            <w:r w:rsidRPr="00261B87">
              <w:rPr>
                <w:rFonts w:ascii="HG丸ｺﾞｼｯｸM-PRO" w:hAnsi="HG丸ｺﾞｼｯｸM-PRO"/>
                <w:sz w:val="21"/>
                <w:lang w:eastAsia="zh-CN"/>
              </w:rPr>
              <w:t>数量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　]</w:t>
            </w:r>
            <w:r w:rsidRPr="00261B87">
              <w:rPr>
                <w:rFonts w:ascii="HG丸ｺﾞｼｯｸM-PRO" w:hAnsi="HG丸ｺﾞｼｯｸM-PRO"/>
                <w:sz w:val="21"/>
                <w:lang w:eastAsia="zh-CN"/>
              </w:rPr>
              <w:t>組</w:t>
            </w:r>
          </w:p>
          <w:p w14:paraId="3A28EEEA" w14:textId="77777777" w:rsidR="00261B87" w:rsidRPr="00261B87" w:rsidRDefault="00261B87" w:rsidP="00E222B8">
            <w:pPr>
              <w:pStyle w:val="a"/>
              <w:numPr>
                <w:ilvl w:val="0"/>
                <w:numId w:val="236"/>
              </w:numPr>
              <w:spacing w:line="240" w:lineRule="exact"/>
              <w:rPr>
                <w:rFonts w:ascii="HG丸ｺﾞｼｯｸM-PRO" w:hAnsi="HG丸ｺﾞｼｯｸM-PRO"/>
                <w:sz w:val="21"/>
                <w:lang w:eastAsia="zh-CN"/>
              </w:rPr>
            </w:pPr>
            <w:r w:rsidRPr="00261B87">
              <w:rPr>
                <w:rFonts w:ascii="HG丸ｺﾞｼｯｸM-PRO" w:hAnsi="HG丸ｺﾞｼｯｸM-PRO"/>
                <w:sz w:val="21"/>
                <w:lang w:eastAsia="zh-CN"/>
              </w:rPr>
              <w:t>主要項目</w:t>
            </w:r>
          </w:p>
          <w:p w14:paraId="4F6260C5"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lang w:eastAsia="zh-CN"/>
              </w:rPr>
            </w:pPr>
            <w:r w:rsidRPr="00261B87">
              <w:rPr>
                <w:rFonts w:ascii="HG丸ｺﾞｼｯｸM-PRO" w:eastAsia="HG丸ｺﾞｼｯｸM-PRO" w:hAnsi="HG丸ｺﾞｼｯｸM-PRO" w:hint="eastAsia"/>
                <w:szCs w:val="21"/>
                <w:lang w:eastAsia="zh-CN"/>
              </w:rPr>
              <w:t>ｱ．</w:t>
            </w:r>
            <w:r w:rsidRPr="00261B87">
              <w:rPr>
                <w:rFonts w:ascii="HG丸ｺﾞｼｯｸM-PRO" w:eastAsia="HG丸ｺﾞｼｯｸM-PRO" w:hAnsi="HG丸ｺﾞｼｯｸM-PRO"/>
                <w:szCs w:val="21"/>
                <w:lang w:eastAsia="zh-CN"/>
              </w:rPr>
              <w:t>指示範囲</w:t>
            </w:r>
            <w:r w:rsidRPr="00261B87">
              <w:rPr>
                <w:rFonts w:ascii="HG丸ｺﾞｼｯｸM-PRO" w:eastAsia="HG丸ｺﾞｼｯｸM-PRO" w:hAnsi="HG丸ｺﾞｼｯｸM-PRO"/>
                <w:szCs w:val="21"/>
                <w:lang w:eastAsia="zh-CN"/>
              </w:rPr>
              <w:tab/>
            </w:r>
            <w:r w:rsidRPr="00261B87">
              <w:rPr>
                <w:rFonts w:ascii="HG丸ｺﾞｼｯｸM-PRO" w:eastAsia="HG丸ｺﾞｼｯｸM-PRO" w:hAnsi="HG丸ｺﾞｼｯｸM-PRO"/>
                <w:szCs w:val="21"/>
                <w:lang w:eastAsia="zh-CN"/>
              </w:rPr>
              <w:tab/>
              <w:t>[0～14]</w:t>
            </w:r>
          </w:p>
          <w:p w14:paraId="0C2756A3" w14:textId="77777777" w:rsidR="00261B87" w:rsidRPr="00261B87" w:rsidRDefault="00261B87" w:rsidP="00E222B8">
            <w:pPr>
              <w:pStyle w:val="a"/>
              <w:numPr>
                <w:ilvl w:val="0"/>
                <w:numId w:val="236"/>
              </w:numPr>
              <w:spacing w:line="240" w:lineRule="exact"/>
              <w:rPr>
                <w:rFonts w:ascii="HG丸ｺﾞｼｯｸM-PRO" w:hAnsi="HG丸ｺﾞｼｯｸM-PRO"/>
                <w:sz w:val="21"/>
              </w:rPr>
            </w:pPr>
            <w:r w:rsidRPr="00261B87">
              <w:rPr>
                <w:rFonts w:ascii="HG丸ｺﾞｼｯｸM-PRO" w:hAnsi="HG丸ｺﾞｼｯｸM-PRO" w:hint="eastAsia"/>
                <w:sz w:val="21"/>
                <w:lang w:eastAsia="zh-CN"/>
              </w:rPr>
              <w:t>付属機器</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　]</w:t>
            </w:r>
          </w:p>
          <w:p w14:paraId="5C33625C" w14:textId="77777777" w:rsidR="00261B87" w:rsidRPr="00261B87" w:rsidRDefault="00261B87" w:rsidP="00E222B8">
            <w:pPr>
              <w:pStyle w:val="a"/>
              <w:numPr>
                <w:ilvl w:val="0"/>
                <w:numId w:val="236"/>
              </w:numPr>
              <w:spacing w:line="240" w:lineRule="exact"/>
              <w:rPr>
                <w:rFonts w:ascii="HG丸ｺﾞｼｯｸM-PRO" w:hAnsi="HG丸ｺﾞｼｯｸM-PRO"/>
                <w:sz w:val="21"/>
              </w:rPr>
            </w:pPr>
            <w:r w:rsidRPr="00261B87">
              <w:rPr>
                <w:rFonts w:ascii="HG丸ｺﾞｼｯｸM-PRO" w:hAnsi="HG丸ｺﾞｼｯｸM-PRO"/>
                <w:sz w:val="21"/>
              </w:rPr>
              <w:t>特記事項</w:t>
            </w:r>
          </w:p>
          <w:p w14:paraId="3A5157A3"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ｱ．校正機能を有するものとすること。</w:t>
            </w:r>
          </w:p>
          <w:p w14:paraId="5D9BD77D"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p>
          <w:p w14:paraId="3EA6B6FE" w14:textId="77777777" w:rsidR="00261B87" w:rsidRPr="00261B87" w:rsidRDefault="00261B87" w:rsidP="00E222B8">
            <w:pPr>
              <w:pStyle w:val="19"/>
              <w:numPr>
                <w:ilvl w:val="0"/>
                <w:numId w:val="232"/>
              </w:numPr>
              <w:tabs>
                <w:tab w:val="left" w:pos="105"/>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導電率計</w:t>
            </w:r>
          </w:p>
          <w:p w14:paraId="1CC70D49" w14:textId="77777777" w:rsidR="00261B87" w:rsidRPr="00730FEE" w:rsidRDefault="00261B87" w:rsidP="00E222B8">
            <w:pPr>
              <w:pStyle w:val="a"/>
              <w:numPr>
                <w:ilvl w:val="0"/>
                <w:numId w:val="237"/>
              </w:numPr>
              <w:spacing w:line="240" w:lineRule="exact"/>
              <w:rPr>
                <w:rFonts w:ascii="HG丸ｺﾞｼｯｸM-PRO" w:hAnsi="HG丸ｺﾞｼｯｸM-PRO"/>
                <w:sz w:val="21"/>
                <w:lang w:eastAsia="zh-CN"/>
              </w:rPr>
            </w:pPr>
            <w:r w:rsidRPr="00730FEE">
              <w:rPr>
                <w:rFonts w:ascii="HG丸ｺﾞｼｯｸM-PRO" w:hAnsi="HG丸ｺﾞｼｯｸM-PRO"/>
                <w:sz w:val="21"/>
              </w:rPr>
              <w:t>形式</w:t>
            </w:r>
            <w:r w:rsidRPr="00730FEE">
              <w:rPr>
                <w:rFonts w:ascii="HG丸ｺﾞｼｯｸM-PRO" w:hAnsi="HG丸ｺﾞｼｯｸM-PRO"/>
                <w:sz w:val="21"/>
              </w:rPr>
              <w:tab/>
            </w:r>
            <w:r w:rsidRPr="00730FEE">
              <w:rPr>
                <w:rFonts w:ascii="HG丸ｺﾞｼｯｸM-PRO" w:hAnsi="HG丸ｺﾞｼｯｸM-PRO"/>
                <w:sz w:val="21"/>
              </w:rPr>
              <w:tab/>
            </w:r>
            <w:r w:rsidRPr="00730FEE">
              <w:rPr>
                <w:rFonts w:ascii="HG丸ｺﾞｼｯｸM-PRO" w:hAnsi="HG丸ｺﾞｼｯｸM-PRO" w:hint="eastAsia"/>
                <w:sz w:val="21"/>
              </w:rPr>
              <w:t>[白金黒電極式導電率計]</w:t>
            </w:r>
          </w:p>
          <w:p w14:paraId="1B556949" w14:textId="77777777" w:rsidR="00261B87" w:rsidRPr="00261B87" w:rsidRDefault="00261B87" w:rsidP="00E222B8">
            <w:pPr>
              <w:pStyle w:val="a"/>
              <w:numPr>
                <w:ilvl w:val="0"/>
                <w:numId w:val="237"/>
              </w:numPr>
              <w:spacing w:line="240" w:lineRule="exact"/>
              <w:rPr>
                <w:rFonts w:ascii="HG丸ｺﾞｼｯｸM-PRO" w:hAnsi="HG丸ｺﾞｼｯｸM-PRO"/>
                <w:sz w:val="21"/>
                <w:lang w:eastAsia="zh-CN"/>
              </w:rPr>
            </w:pPr>
            <w:r w:rsidRPr="00261B87">
              <w:rPr>
                <w:rFonts w:ascii="HG丸ｺﾞｼｯｸM-PRO" w:hAnsi="HG丸ｺﾞｼｯｸM-PRO"/>
                <w:sz w:val="21"/>
              </w:rPr>
              <w:t>数量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　]組</w:t>
            </w:r>
          </w:p>
          <w:p w14:paraId="36B4DF1A" w14:textId="77777777" w:rsidR="00261B87" w:rsidRPr="00261B87" w:rsidRDefault="00261B87" w:rsidP="00E222B8">
            <w:pPr>
              <w:pStyle w:val="a"/>
              <w:numPr>
                <w:ilvl w:val="0"/>
                <w:numId w:val="237"/>
              </w:numPr>
              <w:spacing w:line="240" w:lineRule="exact"/>
              <w:rPr>
                <w:rFonts w:ascii="HG丸ｺﾞｼｯｸM-PRO" w:hAnsi="HG丸ｺﾞｼｯｸM-PRO"/>
                <w:sz w:val="21"/>
                <w:lang w:eastAsia="zh-CN"/>
              </w:rPr>
            </w:pPr>
            <w:r w:rsidRPr="00261B87">
              <w:rPr>
                <w:rFonts w:ascii="HG丸ｺﾞｼｯｸM-PRO" w:hAnsi="HG丸ｺﾞｼｯｸM-PRO"/>
                <w:sz w:val="21"/>
              </w:rPr>
              <w:t>主要項目</w:t>
            </w:r>
          </w:p>
          <w:p w14:paraId="53DFAA28"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ｱ．</w:t>
            </w:r>
            <w:r w:rsidRPr="00261B87">
              <w:rPr>
                <w:rFonts w:ascii="HG丸ｺﾞｼｯｸM-PRO" w:eastAsia="HG丸ｺﾞｼｯｸM-PRO" w:hAnsi="HG丸ｺﾞｼｯｸM-PRO"/>
                <w:szCs w:val="21"/>
              </w:rPr>
              <w:t>指示範囲</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r w:rsidRPr="00261B87">
              <w:rPr>
                <w:rFonts w:ascii="HG丸ｺﾞｼｯｸM-PRO" w:eastAsia="HG丸ｺﾞｼｯｸM-PRO" w:hAnsi="HG丸ｺﾞｼｯｸM-PRO"/>
                <w:szCs w:val="21"/>
              </w:rPr>
              <w:t>～</w:t>
            </w:r>
            <w:r w:rsidRPr="00261B87">
              <w:rPr>
                <w:rFonts w:ascii="HG丸ｺﾞｼｯｸM-PRO" w:eastAsia="HG丸ｺﾞｼｯｸM-PRO" w:hAnsi="HG丸ｺﾞｼｯｸM-PRO" w:hint="eastAsia"/>
                <w:szCs w:val="21"/>
              </w:rPr>
              <w:t>[　]</w:t>
            </w:r>
            <w:r w:rsidRPr="00261B87">
              <w:rPr>
                <w:rFonts w:ascii="HG丸ｺﾞｼｯｸM-PRO" w:eastAsia="HG丸ｺﾞｼｯｸM-PRO" w:hAnsi="HG丸ｺﾞｼｯｸM-PRO"/>
                <w:szCs w:val="21"/>
              </w:rPr>
              <w:t>mS/</w:t>
            </w:r>
            <w:r w:rsidRPr="00261B87">
              <w:rPr>
                <w:rFonts w:ascii="HG丸ｺﾞｼｯｸM-PRO" w:eastAsia="HG丸ｺﾞｼｯｸM-PRO" w:hAnsi="HG丸ｺﾞｼｯｸM-PRO" w:hint="eastAsia"/>
                <w:szCs w:val="21"/>
              </w:rPr>
              <w:t>ｍ</w:t>
            </w:r>
          </w:p>
          <w:p w14:paraId="468FA5D6" w14:textId="77777777" w:rsidR="00261B87" w:rsidRPr="00261B87" w:rsidRDefault="00261B87" w:rsidP="00E222B8">
            <w:pPr>
              <w:pStyle w:val="a"/>
              <w:numPr>
                <w:ilvl w:val="0"/>
                <w:numId w:val="237"/>
              </w:numPr>
              <w:spacing w:line="240" w:lineRule="exact"/>
              <w:rPr>
                <w:rFonts w:ascii="HG丸ｺﾞｼｯｸM-PRO" w:hAnsi="HG丸ｺﾞｼｯｸM-PRO"/>
                <w:sz w:val="21"/>
                <w:lang w:eastAsia="zh-CN"/>
              </w:rPr>
            </w:pPr>
            <w:r w:rsidRPr="00261B87">
              <w:rPr>
                <w:rFonts w:ascii="HG丸ｺﾞｼｯｸM-PRO" w:hAnsi="HG丸ｺﾞｼｯｸM-PRO" w:hint="eastAsia"/>
                <w:sz w:val="21"/>
              </w:rPr>
              <w:t>付属機器</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　]</w:t>
            </w:r>
          </w:p>
          <w:p w14:paraId="0FD9CC66" w14:textId="77777777" w:rsidR="00261B87" w:rsidRPr="00261B87" w:rsidRDefault="00261B87" w:rsidP="00E222B8">
            <w:pPr>
              <w:pStyle w:val="a"/>
              <w:numPr>
                <w:ilvl w:val="0"/>
                <w:numId w:val="237"/>
              </w:numPr>
              <w:spacing w:line="240" w:lineRule="exact"/>
              <w:rPr>
                <w:rFonts w:ascii="HG丸ｺﾞｼｯｸM-PRO" w:hAnsi="HG丸ｺﾞｼｯｸM-PRO"/>
                <w:sz w:val="21"/>
                <w:lang w:eastAsia="zh-CN"/>
              </w:rPr>
            </w:pPr>
            <w:r w:rsidRPr="00261B87">
              <w:rPr>
                <w:rFonts w:ascii="HG丸ｺﾞｼｯｸM-PRO" w:hAnsi="HG丸ｺﾞｼｯｸM-PRO"/>
                <w:sz w:val="21"/>
              </w:rPr>
              <w:t>特記事項</w:t>
            </w:r>
          </w:p>
          <w:p w14:paraId="31832DBD"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ｱ．</w:t>
            </w:r>
            <w:r w:rsidRPr="00261B87">
              <w:rPr>
                <w:rFonts w:ascii="HG丸ｺﾞｼｯｸM-PRO" w:eastAsia="HG丸ｺﾞｼｯｸM-PRO" w:hAnsi="HG丸ｺﾞｼｯｸM-PRO"/>
                <w:szCs w:val="21"/>
              </w:rPr>
              <w:t>校正機能を有するものとすること。</w:t>
            </w:r>
          </w:p>
          <w:p w14:paraId="107E667B" w14:textId="77777777" w:rsidR="00261B87" w:rsidRPr="00261B87" w:rsidRDefault="00261B87" w:rsidP="00261B87">
            <w:pPr>
              <w:spacing w:line="240" w:lineRule="exact"/>
              <w:ind w:leftChars="300" w:left="840" w:hangingChars="100" w:hanging="210"/>
              <w:rPr>
                <w:rFonts w:ascii="HG丸ｺﾞｼｯｸM-PRO" w:eastAsia="HG丸ｺﾞｼｯｸM-PRO" w:hAnsi="HG丸ｺﾞｼｯｸM-PRO"/>
                <w:szCs w:val="21"/>
              </w:rPr>
            </w:pPr>
          </w:p>
          <w:p w14:paraId="5C2E46B6" w14:textId="77777777" w:rsidR="00261B87" w:rsidRPr="00261B87" w:rsidRDefault="00261B87" w:rsidP="00E222B8">
            <w:pPr>
              <w:pStyle w:val="1c"/>
              <w:numPr>
                <w:ilvl w:val="4"/>
                <w:numId w:val="6"/>
              </w:numPr>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蒸気だめ</w:t>
            </w:r>
          </w:p>
          <w:p w14:paraId="765B9FA3" w14:textId="77777777" w:rsidR="00261B87" w:rsidRPr="00261B87" w:rsidRDefault="00261B87" w:rsidP="00E222B8">
            <w:pPr>
              <w:pStyle w:val="19"/>
              <w:numPr>
                <w:ilvl w:val="0"/>
                <w:numId w:val="238"/>
              </w:numPr>
              <w:tabs>
                <w:tab w:val="left" w:pos="105"/>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高圧蒸気だめ</w:t>
            </w:r>
          </w:p>
          <w:p w14:paraId="34082328" w14:textId="77777777" w:rsidR="00261B87" w:rsidRPr="00730FEE" w:rsidRDefault="00261B87" w:rsidP="00E222B8">
            <w:pPr>
              <w:pStyle w:val="a"/>
              <w:numPr>
                <w:ilvl w:val="0"/>
                <w:numId w:val="239"/>
              </w:numPr>
              <w:spacing w:line="240" w:lineRule="exact"/>
              <w:rPr>
                <w:rFonts w:ascii="HG丸ｺﾞｼｯｸM-PRO" w:hAnsi="HG丸ｺﾞｼｯｸM-PRO"/>
                <w:sz w:val="21"/>
                <w:lang w:eastAsia="zh-CN"/>
              </w:rPr>
            </w:pPr>
            <w:r w:rsidRPr="00730FEE">
              <w:rPr>
                <w:rFonts w:ascii="HG丸ｺﾞｼｯｸM-PRO" w:hAnsi="HG丸ｺﾞｼｯｸM-PRO" w:hint="eastAsia"/>
                <w:sz w:val="21"/>
                <w:lang w:eastAsia="zh-CN"/>
              </w:rPr>
              <w:t>形式</w:t>
            </w:r>
            <w:r w:rsidRPr="00730FEE">
              <w:rPr>
                <w:rFonts w:ascii="HG丸ｺﾞｼｯｸM-PRO" w:hAnsi="HG丸ｺﾞｼｯｸM-PRO"/>
                <w:sz w:val="21"/>
                <w:lang w:eastAsia="zh-CN"/>
              </w:rPr>
              <w:tab/>
            </w:r>
            <w:r w:rsidRPr="00730FEE">
              <w:rPr>
                <w:rFonts w:ascii="HG丸ｺﾞｼｯｸM-PRO" w:hAnsi="HG丸ｺﾞｼｯｸM-PRO"/>
                <w:sz w:val="21"/>
                <w:lang w:eastAsia="zh-CN"/>
              </w:rPr>
              <w:tab/>
            </w:r>
            <w:r w:rsidRPr="00730FEE">
              <w:rPr>
                <w:rFonts w:ascii="HG丸ｺﾞｼｯｸM-PRO" w:hAnsi="HG丸ｺﾞｼｯｸM-PRO" w:hint="eastAsia"/>
                <w:sz w:val="21"/>
              </w:rPr>
              <w:t>[</w:t>
            </w:r>
            <w:r w:rsidRPr="00730FEE">
              <w:rPr>
                <w:rFonts w:ascii="HG丸ｺﾞｼｯｸM-PRO" w:hAnsi="HG丸ｺﾞｼｯｸM-PRO" w:hint="eastAsia"/>
                <w:sz w:val="21"/>
                <w:lang w:eastAsia="zh-CN"/>
              </w:rPr>
              <w:t>円筒横置型]</w:t>
            </w:r>
          </w:p>
          <w:p w14:paraId="37398196" w14:textId="77777777" w:rsidR="00261B87" w:rsidRPr="00261B87" w:rsidRDefault="00261B87" w:rsidP="00261B87">
            <w:pPr>
              <w:pStyle w:val="a"/>
              <w:spacing w:line="240" w:lineRule="exact"/>
              <w:ind w:left="630" w:firstLine="210"/>
              <w:rPr>
                <w:rFonts w:ascii="HG丸ｺﾞｼｯｸM-PRO" w:hAnsi="HG丸ｺﾞｼｯｸM-PRO"/>
                <w:sz w:val="21"/>
                <w:lang w:eastAsia="zh-CN"/>
              </w:rPr>
            </w:pPr>
            <w:r w:rsidRPr="00261B87">
              <w:rPr>
                <w:rFonts w:ascii="HG丸ｺﾞｼｯｸM-PRO" w:hAnsi="HG丸ｺﾞｼｯｸM-PRO"/>
                <w:sz w:val="21"/>
                <w:lang w:eastAsia="zh-CN"/>
              </w:rPr>
              <w:t>数量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　]</w:t>
            </w:r>
            <w:r w:rsidRPr="00261B87">
              <w:rPr>
                <w:rFonts w:ascii="HG丸ｺﾞｼｯｸM-PRO" w:hAnsi="HG丸ｺﾞｼｯｸM-PRO"/>
                <w:sz w:val="21"/>
                <w:lang w:eastAsia="zh-CN"/>
              </w:rPr>
              <w:t>基</w:t>
            </w:r>
          </w:p>
          <w:p w14:paraId="342D18FB" w14:textId="77777777" w:rsidR="00261B87" w:rsidRPr="00261B87" w:rsidRDefault="00261B87" w:rsidP="00261B87">
            <w:pPr>
              <w:pStyle w:val="a"/>
              <w:spacing w:line="240" w:lineRule="exact"/>
              <w:ind w:left="630" w:firstLine="210"/>
              <w:rPr>
                <w:rFonts w:ascii="HG丸ｺﾞｼｯｸM-PRO" w:hAnsi="HG丸ｺﾞｼｯｸM-PRO"/>
                <w:sz w:val="21"/>
                <w:lang w:eastAsia="zh-CN"/>
              </w:rPr>
            </w:pPr>
            <w:r w:rsidRPr="00261B87">
              <w:rPr>
                <w:rFonts w:ascii="HG丸ｺﾞｼｯｸM-PRO" w:hAnsi="HG丸ｺﾞｼｯｸM-PRO"/>
                <w:sz w:val="21"/>
                <w:lang w:eastAsia="zh-CN"/>
              </w:rPr>
              <w:t>主要項目</w:t>
            </w:r>
          </w:p>
          <w:p w14:paraId="41242595"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ｱ．</w:t>
            </w:r>
            <w:r w:rsidRPr="00261B87">
              <w:rPr>
                <w:rFonts w:ascii="HG丸ｺﾞｼｯｸM-PRO" w:eastAsia="HG丸ｺﾞｼｯｸM-PRO" w:hAnsi="HG丸ｺﾞｼｯｸM-PRO"/>
                <w:szCs w:val="21"/>
              </w:rPr>
              <w:t>蒸気圧力</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r w:rsidRPr="00261B87">
              <w:rPr>
                <w:rFonts w:ascii="HG丸ｺﾞｼｯｸM-PRO" w:eastAsia="HG丸ｺﾞｼｯｸM-PRO" w:hAnsi="HG丸ｺﾞｼｯｸM-PRO"/>
                <w:szCs w:val="21"/>
              </w:rPr>
              <w:t>MPa</w:t>
            </w:r>
            <w:r w:rsidRPr="00261B87">
              <w:rPr>
                <w:rFonts w:ascii="HG丸ｺﾞｼｯｸM-PRO" w:eastAsia="HG丸ｺﾞｼｯｸM-PRO" w:hAnsi="HG丸ｺﾞｼｯｸM-PRO" w:hint="eastAsia"/>
                <w:szCs w:val="21"/>
              </w:rPr>
              <w:t>（最高）、[　]</w:t>
            </w:r>
            <w:r w:rsidRPr="00261B87">
              <w:rPr>
                <w:rFonts w:ascii="HG丸ｺﾞｼｯｸM-PRO" w:eastAsia="HG丸ｺﾞｼｯｸM-PRO" w:hAnsi="HG丸ｺﾞｼｯｸM-PRO"/>
                <w:szCs w:val="21"/>
              </w:rPr>
              <w:t>MPa</w:t>
            </w:r>
            <w:r w:rsidRPr="00261B87">
              <w:rPr>
                <w:rFonts w:ascii="HG丸ｺﾞｼｯｸM-PRO" w:eastAsia="HG丸ｺﾞｼｯｸM-PRO" w:hAnsi="HG丸ｺﾞｼｯｸM-PRO" w:hint="eastAsia"/>
                <w:szCs w:val="21"/>
              </w:rPr>
              <w:t>（常用）</w:t>
            </w:r>
          </w:p>
          <w:p w14:paraId="22C29B26"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ｲ．</w:t>
            </w:r>
            <w:r w:rsidRPr="00261B87">
              <w:rPr>
                <w:rFonts w:ascii="HG丸ｺﾞｼｯｸM-PRO" w:eastAsia="HG丸ｺﾞｼｯｸM-PRO" w:hAnsi="HG丸ｺﾞｼｯｸM-PRO"/>
                <w:szCs w:val="21"/>
              </w:rPr>
              <w:t>主要部厚</w:t>
            </w:r>
            <w:r w:rsidRPr="00261B87">
              <w:rPr>
                <w:rFonts w:ascii="HG丸ｺﾞｼｯｸM-PRO" w:eastAsia="HG丸ｺﾞｼｯｸM-PRO" w:hAnsi="HG丸ｺﾞｼｯｸM-PRO" w:hint="eastAsia"/>
                <w:szCs w:val="21"/>
              </w:rPr>
              <w:t>さ</w:t>
            </w:r>
            <w:r w:rsidRPr="00261B87">
              <w:rPr>
                <w:rFonts w:ascii="HG丸ｺﾞｼｯｸM-PRO" w:eastAsia="HG丸ｺﾞｼｯｸM-PRO" w:hAnsi="HG丸ｺﾞｼｯｸM-PRO" w:hint="eastAsia"/>
                <w:szCs w:val="21"/>
              </w:rPr>
              <w:tab/>
            </w:r>
            <w:r w:rsidRPr="00261B87">
              <w:rPr>
                <w:rFonts w:ascii="HG丸ｺﾞｼｯｸM-PRO" w:eastAsia="HG丸ｺﾞｼｯｸM-PRO" w:hAnsi="HG丸ｺﾞｼｯｸM-PRO" w:hint="eastAsia"/>
                <w:szCs w:val="21"/>
              </w:rPr>
              <w:tab/>
              <w:t>[　]</w:t>
            </w:r>
            <w:r w:rsidRPr="00261B87">
              <w:rPr>
                <w:rFonts w:ascii="HG丸ｺﾞｼｯｸM-PRO" w:eastAsia="HG丸ｺﾞｼｯｸM-PRO" w:hAnsi="HG丸ｺﾞｼｯｸM-PRO"/>
                <w:szCs w:val="21"/>
              </w:rPr>
              <w:t>mm以上</w:t>
            </w:r>
          </w:p>
          <w:p w14:paraId="1EC6C85D"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ｳ．材質</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p>
          <w:p w14:paraId="4B015D2B"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ｴ．寸法</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内径[　]</w:t>
            </w:r>
            <w:r w:rsidRPr="00261B87">
              <w:rPr>
                <w:rFonts w:ascii="HG丸ｺﾞｼｯｸM-PRO" w:eastAsia="HG丸ｺﾞｼｯｸM-PRO" w:hAnsi="HG丸ｺﾞｼｯｸM-PRO"/>
                <w:szCs w:val="21"/>
              </w:rPr>
              <w:t>mm</w:t>
            </w:r>
            <w:r w:rsidRPr="00261B87">
              <w:rPr>
                <w:rFonts w:ascii="HG丸ｺﾞｼｯｸM-PRO" w:eastAsia="HG丸ｺﾞｼｯｸM-PRO" w:hAnsi="HG丸ｺﾞｼｯｸM-PRO" w:hint="eastAsia"/>
                <w:szCs w:val="21"/>
              </w:rPr>
              <w:t>×長さ[　]</w:t>
            </w:r>
            <w:r w:rsidRPr="00261B87">
              <w:rPr>
                <w:rFonts w:ascii="HG丸ｺﾞｼｯｸM-PRO" w:eastAsia="HG丸ｺﾞｼｯｸM-PRO" w:hAnsi="HG丸ｺﾞｼｯｸM-PRO"/>
                <w:szCs w:val="21"/>
              </w:rPr>
              <w:t>mm</w:t>
            </w:r>
          </w:p>
          <w:p w14:paraId="0E601C1B"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lang w:eastAsia="zh-CN"/>
              </w:rPr>
            </w:pPr>
            <w:r w:rsidRPr="00261B87">
              <w:rPr>
                <w:rFonts w:ascii="HG丸ｺﾞｼｯｸM-PRO" w:eastAsia="HG丸ｺﾞｼｯｸM-PRO" w:hAnsi="HG丸ｺﾞｼｯｸM-PRO" w:hint="eastAsia"/>
                <w:szCs w:val="21"/>
                <w:lang w:eastAsia="zh-CN"/>
              </w:rPr>
              <w:t>ｵ．容量</w:t>
            </w:r>
            <w:r w:rsidRPr="00261B87">
              <w:rPr>
                <w:rFonts w:ascii="HG丸ｺﾞｼｯｸM-PRO" w:eastAsia="HG丸ｺﾞｼｯｸM-PRO" w:hAnsi="HG丸ｺﾞｼｯｸM-PRO"/>
                <w:szCs w:val="21"/>
                <w:lang w:eastAsia="zh-CN"/>
              </w:rPr>
              <w:tab/>
            </w:r>
            <w:r w:rsidRPr="00261B87">
              <w:rPr>
                <w:rFonts w:ascii="HG丸ｺﾞｼｯｸM-PRO" w:eastAsia="HG丸ｺﾞｼｯｸM-PRO" w:hAnsi="HG丸ｺﾞｼｯｸM-PRO"/>
                <w:szCs w:val="21"/>
                <w:lang w:eastAsia="zh-CN"/>
              </w:rPr>
              <w:tab/>
            </w:r>
            <w:r w:rsidRPr="00261B87">
              <w:rPr>
                <w:rFonts w:ascii="HG丸ｺﾞｼｯｸM-PRO" w:eastAsia="HG丸ｺﾞｼｯｸM-PRO" w:hAnsi="HG丸ｺﾞｼｯｸM-PRO" w:hint="eastAsia"/>
                <w:szCs w:val="21"/>
                <w:lang w:eastAsia="zh-CN"/>
              </w:rPr>
              <w:t>[　]ｍ</w:t>
            </w:r>
            <w:r w:rsidRPr="00261B87">
              <w:rPr>
                <w:rFonts w:ascii="HG丸ｺﾞｼｯｸM-PRO" w:eastAsia="HG丸ｺﾞｼｯｸM-PRO" w:hAnsi="HG丸ｺﾞｼｯｸM-PRO" w:hint="eastAsia"/>
                <w:szCs w:val="21"/>
                <w:vertAlign w:val="superscript"/>
                <w:lang w:eastAsia="zh-CN"/>
              </w:rPr>
              <w:t>3</w:t>
            </w:r>
          </w:p>
          <w:p w14:paraId="1822F75A" w14:textId="77777777" w:rsidR="00261B87" w:rsidRPr="00261B87" w:rsidRDefault="00261B87" w:rsidP="00730FEE">
            <w:pPr>
              <w:pStyle w:val="a"/>
              <w:spacing w:line="240" w:lineRule="exact"/>
              <w:ind w:left="630" w:firstLine="210"/>
              <w:rPr>
                <w:rFonts w:ascii="HG丸ｺﾞｼｯｸM-PRO" w:hAnsi="HG丸ｺﾞｼｯｸM-PRO"/>
                <w:sz w:val="21"/>
              </w:rPr>
            </w:pPr>
            <w:r w:rsidRPr="00261B87">
              <w:rPr>
                <w:rFonts w:ascii="HG丸ｺﾞｼｯｸM-PRO" w:hAnsi="HG丸ｺﾞｼｯｸM-PRO" w:hint="eastAsia"/>
                <w:sz w:val="21"/>
                <w:lang w:eastAsia="zh-CN"/>
              </w:rPr>
              <w:t>付属機器</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[圧力計、温度計、</w:t>
            </w:r>
            <w:r w:rsidRPr="00261B87">
              <w:rPr>
                <w:rFonts w:ascii="HG丸ｺﾞｼｯｸM-PRO" w:hAnsi="HG丸ｺﾞｼｯｸM-PRO" w:hint="eastAsia"/>
                <w:sz w:val="21"/>
              </w:rPr>
              <w:t>その他必要な設備一式</w:t>
            </w:r>
            <w:r w:rsidRPr="00261B87">
              <w:rPr>
                <w:rFonts w:ascii="HG丸ｺﾞｼｯｸM-PRO" w:hAnsi="HG丸ｺﾞｼｯｸM-PRO" w:hint="eastAsia"/>
                <w:sz w:val="21"/>
                <w:lang w:eastAsia="zh-CN"/>
              </w:rPr>
              <w:t>]</w:t>
            </w:r>
          </w:p>
          <w:p w14:paraId="1077EC60" w14:textId="77777777" w:rsidR="00261B87" w:rsidRPr="00261B87" w:rsidRDefault="00261B87" w:rsidP="00730FEE">
            <w:pPr>
              <w:pStyle w:val="a"/>
              <w:spacing w:line="240" w:lineRule="exact"/>
              <w:ind w:left="630" w:firstLine="210"/>
              <w:rPr>
                <w:rFonts w:ascii="HG丸ｺﾞｼｯｸM-PRO" w:hAnsi="HG丸ｺﾞｼｯｸM-PRO"/>
                <w:sz w:val="21"/>
              </w:rPr>
            </w:pPr>
            <w:r w:rsidRPr="00261B87">
              <w:rPr>
                <w:rFonts w:ascii="HG丸ｺﾞｼｯｸM-PRO" w:hAnsi="HG丸ｺﾞｼｯｸM-PRO"/>
                <w:sz w:val="21"/>
                <w:lang w:eastAsia="zh-CN"/>
              </w:rPr>
              <w:t>特記</w:t>
            </w:r>
            <w:r w:rsidRPr="00261B87">
              <w:rPr>
                <w:rFonts w:ascii="HG丸ｺﾞｼｯｸM-PRO" w:hAnsi="HG丸ｺﾞｼｯｸM-PRO"/>
                <w:sz w:val="21"/>
              </w:rPr>
              <w:t>事項</w:t>
            </w:r>
          </w:p>
          <w:p w14:paraId="63B3C696" w14:textId="77777777" w:rsidR="00261B87" w:rsidRPr="00261B87" w:rsidRDefault="00261B87" w:rsidP="00261B87">
            <w:pPr>
              <w:adjustRightInd w:val="0"/>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ｱ．圧力計及び温度計を設け、予備ノズル（フランジ等）を設けること。</w:t>
            </w:r>
          </w:p>
          <w:p w14:paraId="02D64CAD" w14:textId="77777777" w:rsidR="00261B87" w:rsidRPr="00261B87" w:rsidRDefault="00261B87" w:rsidP="00261B87">
            <w:pPr>
              <w:spacing w:line="240" w:lineRule="exact"/>
              <w:ind w:leftChars="500" w:left="1357" w:hangingChars="146" w:hanging="307"/>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ｲ．</w:t>
            </w:r>
            <w:r w:rsidRPr="00261B87">
              <w:rPr>
                <w:rFonts w:ascii="HG丸ｺﾞｼｯｸM-PRO" w:eastAsia="HG丸ｺﾞｼｯｸM-PRO" w:hAnsi="HG丸ｺﾞｼｯｸM-PRO"/>
                <w:szCs w:val="21"/>
              </w:rPr>
              <w:t>減圧弁及び安全弁を設けること。ただし、高圧蒸気だめの圧力をボイラドラムと同一とする場合、安全弁はボイラドラムに設置するものと共用としても良い。ドレン抜きを設け、定期点検、清掃が容易な構造とすること。</w:t>
            </w:r>
          </w:p>
          <w:p w14:paraId="724836B3" w14:textId="77777777" w:rsidR="00261B87" w:rsidRPr="00261B87" w:rsidRDefault="00261B87" w:rsidP="00261B87">
            <w:pPr>
              <w:adjustRightInd w:val="0"/>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ｳ．</w:t>
            </w:r>
            <w:r w:rsidRPr="00261B87">
              <w:rPr>
                <w:rFonts w:ascii="HG丸ｺﾞｼｯｸM-PRO" w:eastAsia="HG丸ｺﾞｼｯｸM-PRO" w:hAnsi="HG丸ｺﾞｼｯｸM-PRO"/>
                <w:szCs w:val="21"/>
              </w:rPr>
              <w:t>本装置架台は、熱膨張を考慮した構造とすること。</w:t>
            </w:r>
          </w:p>
          <w:p w14:paraId="57677786"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ｴ．</w:t>
            </w:r>
            <w:r w:rsidRPr="00261B87">
              <w:rPr>
                <w:rFonts w:ascii="HG丸ｺﾞｼｯｸM-PRO" w:eastAsia="HG丸ｺﾞｼｯｸM-PRO" w:hAnsi="HG丸ｺﾞｼｯｸM-PRO"/>
                <w:szCs w:val="21"/>
              </w:rPr>
              <w:t>ボイラ最大蒸発量２缶分の蒸気を十分通すことのできる容量とすること。</w:t>
            </w:r>
          </w:p>
          <w:p w14:paraId="3761423F" w14:textId="77777777" w:rsidR="00261B87" w:rsidRPr="00261B87" w:rsidRDefault="00261B87" w:rsidP="00261B87">
            <w:pPr>
              <w:spacing w:line="240" w:lineRule="exact"/>
              <w:ind w:leftChars="200" w:left="420" w:firstLineChars="100" w:firstLine="210"/>
              <w:rPr>
                <w:rFonts w:ascii="HG丸ｺﾞｼｯｸM-PRO" w:eastAsia="HG丸ｺﾞｼｯｸM-PRO" w:hAnsi="HG丸ｺﾞｼｯｸM-PRO"/>
                <w:szCs w:val="21"/>
              </w:rPr>
            </w:pPr>
          </w:p>
          <w:p w14:paraId="29373A50" w14:textId="77777777" w:rsidR="00261B87" w:rsidRPr="00261B87" w:rsidRDefault="00261B87" w:rsidP="00E222B8">
            <w:pPr>
              <w:pStyle w:val="19"/>
              <w:numPr>
                <w:ilvl w:val="0"/>
                <w:numId w:val="238"/>
              </w:numPr>
              <w:tabs>
                <w:tab w:val="left" w:pos="105"/>
                <w:tab w:val="left" w:pos="420"/>
              </w:tabs>
              <w:spacing w:line="240" w:lineRule="exact"/>
              <w:ind w:leftChars="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低圧蒸気だめ</w:t>
            </w:r>
          </w:p>
          <w:p w14:paraId="46C4D738" w14:textId="77777777" w:rsidR="00261B87" w:rsidRPr="00730FEE" w:rsidRDefault="00261B87" w:rsidP="00E222B8">
            <w:pPr>
              <w:pStyle w:val="a"/>
              <w:numPr>
                <w:ilvl w:val="0"/>
                <w:numId w:val="240"/>
              </w:numPr>
              <w:spacing w:line="240" w:lineRule="exact"/>
              <w:rPr>
                <w:rFonts w:ascii="HG丸ｺﾞｼｯｸM-PRO" w:hAnsi="HG丸ｺﾞｼｯｸM-PRO"/>
                <w:sz w:val="21"/>
                <w:lang w:eastAsia="zh-CN"/>
              </w:rPr>
            </w:pPr>
            <w:r w:rsidRPr="00730FEE">
              <w:rPr>
                <w:rFonts w:ascii="HG丸ｺﾞｼｯｸM-PRO" w:hAnsi="HG丸ｺﾞｼｯｸM-PRO" w:hint="eastAsia"/>
                <w:sz w:val="21"/>
              </w:rPr>
              <w:t>形式</w:t>
            </w:r>
            <w:r w:rsidRPr="00730FEE">
              <w:rPr>
                <w:rFonts w:ascii="HG丸ｺﾞｼｯｸM-PRO" w:hAnsi="HG丸ｺﾞｼｯｸM-PRO"/>
                <w:sz w:val="21"/>
              </w:rPr>
              <w:tab/>
            </w:r>
            <w:r w:rsidRPr="00730FEE">
              <w:rPr>
                <w:rFonts w:ascii="HG丸ｺﾞｼｯｸM-PRO" w:hAnsi="HG丸ｺﾞｼｯｸM-PRO"/>
                <w:sz w:val="21"/>
              </w:rPr>
              <w:tab/>
            </w:r>
            <w:r w:rsidRPr="00730FEE">
              <w:rPr>
                <w:rFonts w:ascii="HG丸ｺﾞｼｯｸM-PRO" w:hAnsi="HG丸ｺﾞｼｯｸM-PRO" w:hint="eastAsia"/>
                <w:sz w:val="21"/>
              </w:rPr>
              <w:t>[円筒横置型]</w:t>
            </w:r>
          </w:p>
          <w:p w14:paraId="0881561D" w14:textId="77777777" w:rsidR="00261B87" w:rsidRPr="00261B87" w:rsidRDefault="00261B87" w:rsidP="00261B87">
            <w:pPr>
              <w:pStyle w:val="a"/>
              <w:spacing w:line="240" w:lineRule="exact"/>
              <w:ind w:left="630" w:firstLine="210"/>
              <w:rPr>
                <w:rFonts w:ascii="HG丸ｺﾞｼｯｸM-PRO" w:hAnsi="HG丸ｺﾞｼｯｸM-PRO"/>
                <w:sz w:val="21"/>
                <w:lang w:eastAsia="zh-CN"/>
              </w:rPr>
            </w:pPr>
            <w:r w:rsidRPr="00261B87">
              <w:rPr>
                <w:rFonts w:ascii="HG丸ｺﾞｼｯｸM-PRO" w:hAnsi="HG丸ｺﾞｼｯｸM-PRO"/>
                <w:sz w:val="21"/>
                <w:lang w:eastAsia="zh-CN"/>
              </w:rPr>
              <w:t>数量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w:t>
            </w:r>
            <w:r w:rsidRPr="00261B87">
              <w:rPr>
                <w:rFonts w:ascii="HG丸ｺﾞｼｯｸM-PRO" w:hAnsi="HG丸ｺﾞｼｯｸM-PRO"/>
                <w:sz w:val="21"/>
                <w:lang w:eastAsia="zh-CN"/>
              </w:rPr>
              <w:t xml:space="preserve">　]基</w:t>
            </w:r>
          </w:p>
          <w:p w14:paraId="64D1570C" w14:textId="77777777" w:rsidR="00261B87" w:rsidRPr="00261B87" w:rsidRDefault="00261B87" w:rsidP="00261B87">
            <w:pPr>
              <w:pStyle w:val="a"/>
              <w:spacing w:line="240" w:lineRule="exact"/>
              <w:ind w:left="630" w:firstLine="210"/>
              <w:rPr>
                <w:rFonts w:ascii="HG丸ｺﾞｼｯｸM-PRO" w:hAnsi="HG丸ｺﾞｼｯｸM-PRO"/>
                <w:sz w:val="21"/>
                <w:lang w:eastAsia="zh-CN"/>
              </w:rPr>
            </w:pPr>
            <w:r w:rsidRPr="00261B87">
              <w:rPr>
                <w:rFonts w:ascii="HG丸ｺﾞｼｯｸM-PRO" w:hAnsi="HG丸ｺﾞｼｯｸM-PRO"/>
                <w:sz w:val="21"/>
                <w:lang w:eastAsia="zh-CN"/>
              </w:rPr>
              <w:t>主要項目</w:t>
            </w:r>
          </w:p>
          <w:p w14:paraId="4E055042"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ｱ．</w:t>
            </w:r>
            <w:r w:rsidRPr="00261B87">
              <w:rPr>
                <w:rFonts w:ascii="HG丸ｺﾞｼｯｸM-PRO" w:eastAsia="HG丸ｺﾞｼｯｸM-PRO" w:hAnsi="HG丸ｺﾞｼｯｸM-PRO"/>
                <w:szCs w:val="21"/>
              </w:rPr>
              <w:t>蒸気圧力</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r w:rsidRPr="00261B87">
              <w:rPr>
                <w:rFonts w:ascii="HG丸ｺﾞｼｯｸM-PRO" w:eastAsia="HG丸ｺﾞｼｯｸM-PRO" w:hAnsi="HG丸ｺﾞｼｯｸM-PRO"/>
                <w:szCs w:val="21"/>
              </w:rPr>
              <w:t>MPa</w:t>
            </w:r>
            <w:r w:rsidRPr="00261B87">
              <w:rPr>
                <w:rFonts w:ascii="HG丸ｺﾞｼｯｸM-PRO" w:eastAsia="HG丸ｺﾞｼｯｸM-PRO" w:hAnsi="HG丸ｺﾞｼｯｸM-PRO" w:hint="eastAsia"/>
                <w:szCs w:val="21"/>
              </w:rPr>
              <w:t>（最高）、[　]</w:t>
            </w:r>
            <w:r w:rsidRPr="00261B87">
              <w:rPr>
                <w:rFonts w:ascii="HG丸ｺﾞｼｯｸM-PRO" w:eastAsia="HG丸ｺﾞｼｯｸM-PRO" w:hAnsi="HG丸ｺﾞｼｯｸM-PRO"/>
                <w:szCs w:val="21"/>
              </w:rPr>
              <w:t>MPa</w:t>
            </w:r>
            <w:r w:rsidRPr="00261B87">
              <w:rPr>
                <w:rFonts w:ascii="HG丸ｺﾞｼｯｸM-PRO" w:eastAsia="HG丸ｺﾞｼｯｸM-PRO" w:hAnsi="HG丸ｺﾞｼｯｸM-PRO" w:hint="eastAsia"/>
                <w:szCs w:val="21"/>
              </w:rPr>
              <w:t>（常用）</w:t>
            </w:r>
          </w:p>
          <w:p w14:paraId="3CE4D935"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ｲ．</w:t>
            </w:r>
            <w:r w:rsidRPr="00261B87">
              <w:rPr>
                <w:rFonts w:ascii="HG丸ｺﾞｼｯｸM-PRO" w:eastAsia="HG丸ｺﾞｼｯｸM-PRO" w:hAnsi="HG丸ｺﾞｼｯｸM-PRO"/>
                <w:szCs w:val="21"/>
              </w:rPr>
              <w:t>主要部厚</w:t>
            </w:r>
            <w:r w:rsidRPr="00261B87">
              <w:rPr>
                <w:rFonts w:ascii="HG丸ｺﾞｼｯｸM-PRO" w:eastAsia="HG丸ｺﾞｼｯｸM-PRO" w:hAnsi="HG丸ｺﾞｼｯｸM-PRO" w:hint="eastAsia"/>
                <w:szCs w:val="21"/>
              </w:rPr>
              <w:t>さ</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r w:rsidRPr="00261B87">
              <w:rPr>
                <w:rFonts w:ascii="HG丸ｺﾞｼｯｸM-PRO" w:eastAsia="HG丸ｺﾞｼｯｸM-PRO" w:hAnsi="HG丸ｺﾞｼｯｸM-PRO"/>
                <w:szCs w:val="21"/>
              </w:rPr>
              <w:t>mm</w:t>
            </w:r>
          </w:p>
          <w:p w14:paraId="326D88F1"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ｳ．材質</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　]</w:t>
            </w:r>
          </w:p>
          <w:p w14:paraId="2F2B525B"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ｴ．寸法</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hint="eastAsia"/>
                <w:szCs w:val="21"/>
              </w:rPr>
              <w:t>内径[　]</w:t>
            </w:r>
            <w:r w:rsidRPr="00261B87">
              <w:rPr>
                <w:rFonts w:ascii="HG丸ｺﾞｼｯｸM-PRO" w:eastAsia="HG丸ｺﾞｼｯｸM-PRO" w:hAnsi="HG丸ｺﾞｼｯｸM-PRO"/>
                <w:szCs w:val="21"/>
              </w:rPr>
              <w:t>mm</w:t>
            </w:r>
            <w:r w:rsidRPr="00261B87">
              <w:rPr>
                <w:rFonts w:ascii="HG丸ｺﾞｼｯｸM-PRO" w:eastAsia="HG丸ｺﾞｼｯｸM-PRO" w:hAnsi="HG丸ｺﾞｼｯｸM-PRO" w:hint="eastAsia"/>
                <w:szCs w:val="21"/>
              </w:rPr>
              <w:t>×長さ[　]</w:t>
            </w:r>
            <w:r w:rsidRPr="00261B87">
              <w:rPr>
                <w:rFonts w:ascii="HG丸ｺﾞｼｯｸM-PRO" w:eastAsia="HG丸ｺﾞｼｯｸM-PRO" w:hAnsi="HG丸ｺﾞｼｯｸM-PRO"/>
                <w:szCs w:val="21"/>
              </w:rPr>
              <w:t>mm</w:t>
            </w:r>
          </w:p>
          <w:p w14:paraId="2C032781" w14:textId="77777777" w:rsidR="00261B87" w:rsidRPr="00261B87" w:rsidRDefault="00261B87" w:rsidP="00261B87">
            <w:pPr>
              <w:spacing w:line="240" w:lineRule="exact"/>
              <w:ind w:leftChars="400" w:left="840" w:firstLineChars="100" w:firstLine="210"/>
              <w:rPr>
                <w:rFonts w:ascii="HG丸ｺﾞｼｯｸM-PRO" w:eastAsia="HG丸ｺﾞｼｯｸM-PRO" w:hAnsi="HG丸ｺﾞｼｯｸM-PRO"/>
                <w:szCs w:val="21"/>
                <w:lang w:eastAsia="zh-CN"/>
              </w:rPr>
            </w:pPr>
            <w:r w:rsidRPr="00261B87">
              <w:rPr>
                <w:rFonts w:ascii="HG丸ｺﾞｼｯｸM-PRO" w:eastAsia="HG丸ｺﾞｼｯｸM-PRO" w:hAnsi="HG丸ｺﾞｼｯｸM-PRO" w:hint="eastAsia"/>
                <w:szCs w:val="21"/>
                <w:lang w:eastAsia="zh-CN"/>
              </w:rPr>
              <w:t>ｵ．容量</w:t>
            </w:r>
            <w:r w:rsidRPr="00261B87">
              <w:rPr>
                <w:rFonts w:ascii="HG丸ｺﾞｼｯｸM-PRO" w:eastAsia="HG丸ｺﾞｼｯｸM-PRO" w:hAnsi="HG丸ｺﾞｼｯｸM-PRO"/>
                <w:szCs w:val="21"/>
                <w:lang w:eastAsia="zh-CN"/>
              </w:rPr>
              <w:tab/>
            </w:r>
            <w:r w:rsidRPr="00261B87">
              <w:rPr>
                <w:rFonts w:ascii="HG丸ｺﾞｼｯｸM-PRO" w:eastAsia="HG丸ｺﾞｼｯｸM-PRO" w:hAnsi="HG丸ｺﾞｼｯｸM-PRO"/>
                <w:szCs w:val="21"/>
                <w:lang w:eastAsia="zh-CN"/>
              </w:rPr>
              <w:tab/>
            </w:r>
            <w:r w:rsidRPr="00261B87">
              <w:rPr>
                <w:rFonts w:ascii="HG丸ｺﾞｼｯｸM-PRO" w:eastAsia="HG丸ｺﾞｼｯｸM-PRO" w:hAnsi="HG丸ｺﾞｼｯｸM-PRO" w:hint="eastAsia"/>
                <w:szCs w:val="21"/>
                <w:lang w:eastAsia="zh-CN"/>
              </w:rPr>
              <w:t>[　]ｍ</w:t>
            </w:r>
            <w:r w:rsidRPr="00261B87">
              <w:rPr>
                <w:rFonts w:ascii="HG丸ｺﾞｼｯｸM-PRO" w:eastAsia="HG丸ｺﾞｼｯｸM-PRO" w:hAnsi="HG丸ｺﾞｼｯｸM-PRO" w:hint="eastAsia"/>
                <w:szCs w:val="21"/>
                <w:vertAlign w:val="superscript"/>
                <w:lang w:eastAsia="zh-CN"/>
              </w:rPr>
              <w:t>3</w:t>
            </w:r>
          </w:p>
          <w:p w14:paraId="100F4D6B" w14:textId="77777777" w:rsidR="00261B87" w:rsidRPr="00261B87" w:rsidRDefault="00261B87" w:rsidP="00730FEE">
            <w:pPr>
              <w:pStyle w:val="a"/>
              <w:spacing w:line="240" w:lineRule="exact"/>
              <w:ind w:left="630" w:firstLine="210"/>
              <w:rPr>
                <w:rFonts w:ascii="HG丸ｺﾞｼｯｸM-PRO" w:hAnsi="HG丸ｺﾞｼｯｸM-PRO"/>
                <w:sz w:val="21"/>
                <w:lang w:eastAsia="zh-CN"/>
              </w:rPr>
            </w:pPr>
            <w:r w:rsidRPr="00261B87">
              <w:rPr>
                <w:rFonts w:ascii="HG丸ｺﾞｼｯｸM-PRO" w:hAnsi="HG丸ｺﾞｼｯｸM-PRO" w:hint="eastAsia"/>
                <w:sz w:val="21"/>
                <w:lang w:eastAsia="zh-CN"/>
              </w:rPr>
              <w:t>付属機器</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[圧力計、温度計、</w:t>
            </w:r>
            <w:r w:rsidRPr="00261B87">
              <w:rPr>
                <w:rFonts w:ascii="HG丸ｺﾞｼｯｸM-PRO" w:hAnsi="HG丸ｺﾞｼｯｸM-PRO" w:hint="eastAsia"/>
                <w:sz w:val="21"/>
              </w:rPr>
              <w:t>その他必要な設備一式]</w:t>
            </w:r>
          </w:p>
          <w:p w14:paraId="3619B546" w14:textId="77777777" w:rsidR="00261B87" w:rsidRPr="00261B87" w:rsidRDefault="00261B87" w:rsidP="00730FEE">
            <w:pPr>
              <w:pStyle w:val="a"/>
              <w:spacing w:line="240" w:lineRule="exact"/>
              <w:ind w:left="630" w:firstLine="210"/>
              <w:rPr>
                <w:rFonts w:ascii="HG丸ｺﾞｼｯｸM-PRO" w:hAnsi="HG丸ｺﾞｼｯｸM-PRO"/>
                <w:sz w:val="21"/>
              </w:rPr>
            </w:pPr>
            <w:r w:rsidRPr="00261B87">
              <w:rPr>
                <w:rFonts w:ascii="HG丸ｺﾞｼｯｸM-PRO" w:hAnsi="HG丸ｺﾞｼｯｸM-PRO"/>
                <w:sz w:val="21"/>
                <w:lang w:eastAsia="zh-CN"/>
              </w:rPr>
              <w:t>特記</w:t>
            </w:r>
            <w:r w:rsidRPr="00261B87">
              <w:rPr>
                <w:rFonts w:ascii="HG丸ｺﾞｼｯｸM-PRO" w:hAnsi="HG丸ｺﾞｼｯｸM-PRO"/>
                <w:sz w:val="21"/>
              </w:rPr>
              <w:t>事項</w:t>
            </w:r>
          </w:p>
          <w:p w14:paraId="134C0923" w14:textId="77777777" w:rsidR="00261B87" w:rsidRPr="00261B87" w:rsidRDefault="00261B87" w:rsidP="00261B87">
            <w:pPr>
              <w:adjustRightInd w:val="0"/>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ｱ．圧力計及び温度計を設け、予備ノズル（フランジ等）を設けること。</w:t>
            </w:r>
          </w:p>
          <w:p w14:paraId="67073ADC" w14:textId="77777777" w:rsidR="00261B87" w:rsidRPr="00261B87" w:rsidRDefault="00261B87" w:rsidP="00261B87">
            <w:pPr>
              <w:adjustRightInd w:val="0"/>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ｲ．</w:t>
            </w:r>
            <w:r w:rsidRPr="00261B87">
              <w:rPr>
                <w:rFonts w:ascii="HG丸ｺﾞｼｯｸM-PRO" w:eastAsia="HG丸ｺﾞｼｯｸM-PRO" w:hAnsi="HG丸ｺﾞｼｯｸM-PRO"/>
                <w:szCs w:val="21"/>
              </w:rPr>
              <w:t>減圧弁及び安全弁を設けること。</w:t>
            </w:r>
          </w:p>
          <w:p w14:paraId="1B69FE23" w14:textId="77777777" w:rsidR="00261B87" w:rsidRPr="00261B87" w:rsidRDefault="00261B87" w:rsidP="00261B87">
            <w:pPr>
              <w:adjustRightInd w:val="0"/>
              <w:spacing w:line="240" w:lineRule="exact"/>
              <w:ind w:leftChars="500" w:left="1155" w:hangingChars="50" w:hanging="105"/>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ｳ．</w:t>
            </w:r>
            <w:r w:rsidRPr="00261B87">
              <w:rPr>
                <w:rFonts w:ascii="HG丸ｺﾞｼｯｸM-PRO" w:eastAsia="HG丸ｺﾞｼｯｸM-PRO" w:hAnsi="HG丸ｺﾞｼｯｸM-PRO"/>
                <w:szCs w:val="21"/>
              </w:rPr>
              <w:t>ドレン抜きを設け、定期点検、清掃が容易な構造とすること。</w:t>
            </w:r>
          </w:p>
          <w:p w14:paraId="4C4753FD" w14:textId="77777777" w:rsidR="00261B87" w:rsidRPr="00261B87" w:rsidRDefault="00261B87" w:rsidP="00261B87">
            <w:pPr>
              <w:spacing w:line="240" w:lineRule="exact"/>
              <w:ind w:leftChars="500" w:left="1357" w:hangingChars="146" w:hanging="307"/>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ｴ．</w:t>
            </w:r>
            <w:r w:rsidRPr="00261B87">
              <w:rPr>
                <w:rFonts w:ascii="HG丸ｺﾞｼｯｸM-PRO" w:eastAsia="HG丸ｺﾞｼｯｸM-PRO" w:hAnsi="HG丸ｺﾞｼｯｸM-PRO"/>
                <w:szCs w:val="21"/>
              </w:rPr>
              <w:t>本装置架台は、熱膨張を考慮した構造とすること。</w:t>
            </w:r>
            <w:r w:rsidRPr="00261B87">
              <w:rPr>
                <w:rFonts w:ascii="HG丸ｺﾞｼｯｸM-PRO" w:eastAsia="HG丸ｺﾞｼｯｸM-PRO" w:hAnsi="HG丸ｺﾞｼｯｸM-PRO" w:hint="eastAsia"/>
                <w:szCs w:val="21"/>
              </w:rPr>
              <w:t>圧力計及び温度計を設け、予備ノズル（フランジ等）を設けること。</w:t>
            </w:r>
          </w:p>
          <w:bookmarkEnd w:id="90"/>
          <w:p w14:paraId="03FF6252" w14:textId="77777777" w:rsidR="00232485" w:rsidRPr="006E1843" w:rsidRDefault="00232485" w:rsidP="00730FEE">
            <w:pPr>
              <w:tabs>
                <w:tab w:val="left" w:pos="2982"/>
              </w:tabs>
              <w:spacing w:line="240" w:lineRule="exact"/>
            </w:pPr>
          </w:p>
        </w:tc>
        <w:tc>
          <w:tcPr>
            <w:tcW w:w="9462" w:type="dxa"/>
            <w:shd w:val="clear" w:color="auto" w:fill="auto"/>
          </w:tcPr>
          <w:p w14:paraId="776B977D"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759F7CFC"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1AFDA9AB" w14:textId="77777777" w:rsidTr="006E1843">
        <w:trPr>
          <w:trHeight w:val="352"/>
        </w:trPr>
        <w:tc>
          <w:tcPr>
            <w:tcW w:w="10455" w:type="dxa"/>
            <w:shd w:val="clear" w:color="auto" w:fill="auto"/>
          </w:tcPr>
          <w:p w14:paraId="78A62493" w14:textId="77777777" w:rsidR="00730FEE" w:rsidRPr="00261B87" w:rsidRDefault="00730FEE" w:rsidP="00E222B8">
            <w:pPr>
              <w:pStyle w:val="1e"/>
              <w:numPr>
                <w:ilvl w:val="3"/>
                <w:numId w:val="6"/>
              </w:numPr>
              <w:tabs>
                <w:tab w:val="num" w:pos="360"/>
              </w:tabs>
              <w:spacing w:line="240" w:lineRule="exact"/>
              <w:ind w:left="420" w:hanging="420"/>
              <w:rPr>
                <w:sz w:val="21"/>
                <w:szCs w:val="21"/>
              </w:rPr>
            </w:pPr>
            <w:bookmarkStart w:id="91" w:name="_Ref352234075"/>
            <w:r w:rsidRPr="00261B87">
              <w:rPr>
                <w:rFonts w:hint="eastAsia"/>
                <w:sz w:val="21"/>
                <w:szCs w:val="21"/>
              </w:rPr>
              <w:t>蒸気復水器</w:t>
            </w:r>
            <w:bookmarkEnd w:id="91"/>
          </w:p>
          <w:p w14:paraId="18D61E4E" w14:textId="77777777" w:rsidR="00730FEE" w:rsidRPr="00261B87" w:rsidRDefault="00730FEE" w:rsidP="00E222B8">
            <w:pPr>
              <w:pStyle w:val="1c"/>
              <w:numPr>
                <w:ilvl w:val="4"/>
                <w:numId w:val="6"/>
              </w:numPr>
              <w:tabs>
                <w:tab w:val="num" w:pos="360"/>
              </w:tabs>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形式</w:t>
            </w:r>
            <w:r w:rsidRPr="00261B87">
              <w:rPr>
                <w:rFonts w:ascii="HG丸ｺﾞｼｯｸM-PRO" w:hAnsi="HG丸ｺﾞｼｯｸM-PRO"/>
                <w:sz w:val="21"/>
              </w:rPr>
              <w:tab/>
            </w:r>
            <w:r w:rsidRPr="00261B87">
              <w:rPr>
                <w:rFonts w:ascii="HG丸ｺﾞｼｯｸM-PRO" w:hAnsi="HG丸ｺﾞｼｯｸM-PRO"/>
                <w:sz w:val="21"/>
              </w:rPr>
              <w:tab/>
              <w:t>[　]</w:t>
            </w:r>
          </w:p>
          <w:p w14:paraId="69555666" w14:textId="77777777" w:rsidR="00730FEE" w:rsidRPr="00261B87" w:rsidRDefault="00730FEE" w:rsidP="00E222B8">
            <w:pPr>
              <w:pStyle w:val="1c"/>
              <w:numPr>
                <w:ilvl w:val="4"/>
                <w:numId w:val="6"/>
              </w:numPr>
              <w:tabs>
                <w:tab w:val="num" w:pos="360"/>
              </w:tabs>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数量</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１組</w:t>
            </w:r>
          </w:p>
          <w:p w14:paraId="09E06C83" w14:textId="77777777" w:rsidR="00730FEE" w:rsidRPr="00261B87" w:rsidRDefault="00730FEE" w:rsidP="00E222B8">
            <w:pPr>
              <w:pStyle w:val="1c"/>
              <w:numPr>
                <w:ilvl w:val="4"/>
                <w:numId w:val="6"/>
              </w:numPr>
              <w:tabs>
                <w:tab w:val="num" w:pos="360"/>
              </w:tabs>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主要項目</w:t>
            </w:r>
          </w:p>
          <w:p w14:paraId="01AF8ED2" w14:textId="77777777" w:rsidR="00730FEE" w:rsidRPr="00261B87" w:rsidRDefault="00730FEE" w:rsidP="00E222B8">
            <w:pPr>
              <w:pStyle w:val="19"/>
              <w:numPr>
                <w:ilvl w:val="0"/>
                <w:numId w:val="241"/>
              </w:numPr>
              <w:tabs>
                <w:tab w:val="left" w:pos="105"/>
                <w:tab w:val="left" w:pos="420"/>
              </w:tabs>
              <w:spacing w:line="240" w:lineRule="exact"/>
              <w:ind w:leftChars="300" w:left="840" w:hangingChars="100" w:hanging="21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交換熱量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　]</w:t>
            </w:r>
            <w:r w:rsidRPr="00261B87">
              <w:rPr>
                <w:rFonts w:ascii="HG丸ｺﾞｼｯｸM-PRO" w:eastAsia="HG丸ｺﾞｼｯｸM-PRO" w:hAnsi="HG丸ｺﾞｼｯｸM-PRO"/>
                <w:sz w:val="21"/>
              </w:rPr>
              <w:t>GJ/h</w:t>
            </w:r>
          </w:p>
          <w:p w14:paraId="4706CEBA" w14:textId="77777777" w:rsidR="00730FEE" w:rsidRPr="00261B87" w:rsidRDefault="00730FEE" w:rsidP="00E222B8">
            <w:pPr>
              <w:pStyle w:val="19"/>
              <w:numPr>
                <w:ilvl w:val="0"/>
                <w:numId w:val="241"/>
              </w:numPr>
              <w:tabs>
                <w:tab w:val="left" w:pos="105"/>
                <w:tab w:val="left" w:pos="420"/>
              </w:tabs>
              <w:spacing w:line="240" w:lineRule="exact"/>
              <w:ind w:leftChars="300" w:left="840" w:hangingChars="100" w:hanging="210"/>
              <w:rPr>
                <w:rFonts w:ascii="HG丸ｺﾞｼｯｸM-PRO" w:eastAsia="HG丸ｺﾞｼｯｸM-PRO" w:hAnsi="HG丸ｺﾞｼｯｸM-PRO"/>
                <w:sz w:val="21"/>
                <w:lang w:eastAsia="zh-CN"/>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処理蒸気量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　]</w:t>
            </w:r>
            <w:r w:rsidRPr="00261B87">
              <w:rPr>
                <w:rFonts w:ascii="HG丸ｺﾞｼｯｸM-PRO" w:eastAsia="HG丸ｺﾞｼｯｸM-PRO" w:hAnsi="HG丸ｺﾞｼｯｸM-PRO"/>
                <w:sz w:val="21"/>
              </w:rPr>
              <w:t>t/h</w:t>
            </w:r>
          </w:p>
          <w:p w14:paraId="6B359780" w14:textId="77777777" w:rsidR="00730FEE" w:rsidRPr="00261B87" w:rsidRDefault="00730FEE" w:rsidP="00E222B8">
            <w:pPr>
              <w:pStyle w:val="19"/>
              <w:numPr>
                <w:ilvl w:val="0"/>
                <w:numId w:val="241"/>
              </w:numPr>
              <w:tabs>
                <w:tab w:val="left" w:pos="105"/>
                <w:tab w:val="left" w:pos="420"/>
              </w:tabs>
              <w:spacing w:line="240" w:lineRule="exact"/>
              <w:ind w:leftChars="300" w:left="840" w:hangingChars="100" w:hanging="21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lang w:eastAsia="zh-CN"/>
              </w:rPr>
              <w:t>蒸気入口温度</w:t>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hint="eastAsia"/>
                <w:sz w:val="21"/>
                <w:lang w:eastAsia="zh-CN"/>
              </w:rPr>
              <w:t>[　]度飽和</w:t>
            </w:r>
          </w:p>
          <w:p w14:paraId="020209DB" w14:textId="77777777" w:rsidR="00730FEE" w:rsidRPr="00261B87" w:rsidRDefault="00730FEE" w:rsidP="00E222B8">
            <w:pPr>
              <w:pStyle w:val="19"/>
              <w:numPr>
                <w:ilvl w:val="0"/>
                <w:numId w:val="241"/>
              </w:numPr>
              <w:tabs>
                <w:tab w:val="left" w:pos="105"/>
                <w:tab w:val="left" w:pos="420"/>
              </w:tabs>
              <w:spacing w:line="240" w:lineRule="exact"/>
              <w:ind w:leftChars="300" w:left="840" w:hangingChars="100" w:hanging="210"/>
              <w:rPr>
                <w:rFonts w:ascii="HG丸ｺﾞｼｯｸM-PRO" w:eastAsia="HG丸ｺﾞｼｯｸM-PRO" w:hAnsi="HG丸ｺﾞｼｯｸM-PRO"/>
                <w:sz w:val="21"/>
                <w:lang w:eastAsia="zh-CN"/>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蒸気入口圧力</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　]</w:t>
            </w:r>
            <w:r w:rsidRPr="00261B87">
              <w:rPr>
                <w:rFonts w:ascii="HG丸ｺﾞｼｯｸM-PRO" w:eastAsia="HG丸ｺﾞｼｯｸM-PRO" w:hAnsi="HG丸ｺﾞｼｯｸM-PRO"/>
                <w:sz w:val="21"/>
              </w:rPr>
              <w:t>MPa</w:t>
            </w:r>
          </w:p>
          <w:p w14:paraId="2340CFE1" w14:textId="77777777" w:rsidR="00730FEE" w:rsidRPr="00261B87" w:rsidRDefault="00730FEE" w:rsidP="00E222B8">
            <w:pPr>
              <w:pStyle w:val="19"/>
              <w:numPr>
                <w:ilvl w:val="0"/>
                <w:numId w:val="241"/>
              </w:numPr>
              <w:tabs>
                <w:tab w:val="left" w:pos="105"/>
                <w:tab w:val="left" w:pos="420"/>
              </w:tabs>
              <w:spacing w:line="240" w:lineRule="exact"/>
              <w:ind w:leftChars="300" w:left="840" w:hangingChars="100" w:hanging="210"/>
              <w:rPr>
                <w:rFonts w:ascii="HG丸ｺﾞｼｯｸM-PRO" w:eastAsia="HG丸ｺﾞｼｯｸM-PRO" w:hAnsi="HG丸ｺﾞｼｯｸM-PRO"/>
                <w:sz w:val="21"/>
                <w:lang w:eastAsia="zh-CN"/>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lang w:eastAsia="zh-CN"/>
              </w:rPr>
              <w:t>凝縮水出口温度</w:t>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hint="eastAsia"/>
                <w:sz w:val="21"/>
                <w:lang w:eastAsia="zh-CN"/>
              </w:rPr>
              <w:t>[　]℃</w:t>
            </w:r>
            <w:r w:rsidRPr="00261B87">
              <w:rPr>
                <w:rFonts w:ascii="HG丸ｺﾞｼｯｸM-PRO" w:eastAsia="HG丸ｺﾞｼｯｸM-PRO" w:hAnsi="HG丸ｺﾞｼｯｸM-PRO"/>
                <w:sz w:val="21"/>
                <w:lang w:eastAsia="zh-CN"/>
              </w:rPr>
              <w:t>以下</w:t>
            </w:r>
          </w:p>
          <w:p w14:paraId="0873C2DC" w14:textId="77777777" w:rsidR="00730FEE" w:rsidRPr="00261B87" w:rsidRDefault="00730FEE" w:rsidP="00E222B8">
            <w:pPr>
              <w:pStyle w:val="19"/>
              <w:numPr>
                <w:ilvl w:val="0"/>
                <w:numId w:val="241"/>
              </w:numPr>
              <w:tabs>
                <w:tab w:val="left" w:pos="105"/>
                <w:tab w:val="left" w:pos="420"/>
              </w:tabs>
              <w:spacing w:line="240" w:lineRule="exact"/>
              <w:ind w:leftChars="300" w:left="840" w:hangingChars="100" w:hanging="210"/>
              <w:rPr>
                <w:rFonts w:ascii="HG丸ｺﾞｼｯｸM-PRO" w:eastAsia="HG丸ｺﾞｼｯｸM-PRO" w:hAnsi="HG丸ｺﾞｼｯｸM-PRO"/>
                <w:sz w:val="21"/>
                <w:lang w:eastAsia="zh-CN"/>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lang w:eastAsia="zh-CN"/>
              </w:rPr>
              <w:t>設計空気入口温度</w:t>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hint="eastAsia"/>
                <w:sz w:val="21"/>
                <w:lang w:eastAsia="zh-CN"/>
              </w:rPr>
              <w:t>[　]℃</w:t>
            </w:r>
            <w:r w:rsidRPr="00261B87">
              <w:rPr>
                <w:rFonts w:ascii="HG丸ｺﾞｼｯｸM-PRO" w:eastAsia="HG丸ｺﾞｼｯｸM-PRO" w:hAnsi="HG丸ｺﾞｼｯｸM-PRO"/>
                <w:sz w:val="21"/>
                <w:lang w:eastAsia="zh-CN"/>
              </w:rPr>
              <w:t>（夏季最高温度）</w:t>
            </w:r>
          </w:p>
          <w:p w14:paraId="5C072D6A" w14:textId="77777777" w:rsidR="00730FEE" w:rsidRPr="00261B87" w:rsidRDefault="00730FEE" w:rsidP="00E222B8">
            <w:pPr>
              <w:pStyle w:val="19"/>
              <w:numPr>
                <w:ilvl w:val="0"/>
                <w:numId w:val="241"/>
              </w:numPr>
              <w:tabs>
                <w:tab w:val="left" w:pos="105"/>
                <w:tab w:val="left" w:pos="420"/>
              </w:tabs>
              <w:spacing w:line="240" w:lineRule="exact"/>
              <w:ind w:leftChars="300" w:left="840" w:hangingChars="100" w:hanging="21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lang w:eastAsia="zh-CN"/>
              </w:rPr>
              <w:t>空気出口温度</w:t>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hint="eastAsia"/>
                <w:sz w:val="21"/>
                <w:lang w:eastAsia="zh-CN"/>
              </w:rPr>
              <w:t>[　]℃</w:t>
            </w:r>
          </w:p>
          <w:p w14:paraId="1A661DE4" w14:textId="77777777" w:rsidR="00730FEE" w:rsidRPr="00261B87" w:rsidRDefault="00730FEE" w:rsidP="00E222B8">
            <w:pPr>
              <w:pStyle w:val="19"/>
              <w:numPr>
                <w:ilvl w:val="0"/>
                <w:numId w:val="241"/>
              </w:numPr>
              <w:tabs>
                <w:tab w:val="left" w:pos="105"/>
                <w:tab w:val="left" w:pos="420"/>
              </w:tabs>
              <w:spacing w:line="240" w:lineRule="exact"/>
              <w:ind w:leftChars="300" w:left="840" w:hangingChars="100" w:hanging="21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寸法</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横[　]ｍ</w:t>
            </w:r>
            <w:r w:rsidRPr="00261B87">
              <w:rPr>
                <w:rFonts w:ascii="HG丸ｺﾞｼｯｸM-PRO" w:eastAsia="HG丸ｺﾞｼｯｸM-PRO" w:hAnsi="HG丸ｺﾞｼｯｸM-PRO"/>
                <w:sz w:val="21"/>
              </w:rPr>
              <w:t>×</w:t>
            </w:r>
            <w:r w:rsidRPr="00261B87">
              <w:rPr>
                <w:rFonts w:ascii="HG丸ｺﾞｼｯｸM-PRO" w:eastAsia="HG丸ｺﾞｼｯｸM-PRO" w:hAnsi="HG丸ｺﾞｼｯｸM-PRO" w:hint="eastAsia"/>
                <w:sz w:val="21"/>
              </w:rPr>
              <w:t>長さ[　]ｍ</w:t>
            </w:r>
          </w:p>
          <w:p w14:paraId="5A957A42" w14:textId="77777777" w:rsidR="00730FEE" w:rsidRPr="00261B87" w:rsidRDefault="00730FEE" w:rsidP="00E222B8">
            <w:pPr>
              <w:pStyle w:val="19"/>
              <w:numPr>
                <w:ilvl w:val="0"/>
                <w:numId w:val="241"/>
              </w:numPr>
              <w:tabs>
                <w:tab w:val="left" w:pos="105"/>
                <w:tab w:val="left" w:pos="420"/>
              </w:tabs>
              <w:spacing w:line="240" w:lineRule="exact"/>
              <w:ind w:leftChars="300" w:left="840" w:hangingChars="100" w:hanging="21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出口温度</w:t>
            </w:r>
            <w:r w:rsidRPr="00261B87">
              <w:rPr>
                <w:rFonts w:ascii="HG丸ｺﾞｼｯｸM-PRO" w:eastAsia="HG丸ｺﾞｼｯｸM-PRO" w:hAnsi="HG丸ｺﾞｼｯｸM-PRO"/>
                <w:sz w:val="21"/>
              </w:rPr>
              <w:t>制御方式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[回転数制御による自動制御]</w:t>
            </w:r>
          </w:p>
          <w:p w14:paraId="33802C4A" w14:textId="77777777" w:rsidR="00730FEE" w:rsidRPr="00261B87" w:rsidRDefault="00730FEE" w:rsidP="00E222B8">
            <w:pPr>
              <w:pStyle w:val="19"/>
              <w:numPr>
                <w:ilvl w:val="0"/>
                <w:numId w:val="241"/>
              </w:numPr>
              <w:tabs>
                <w:tab w:val="left" w:pos="105"/>
                <w:tab w:val="left" w:pos="420"/>
              </w:tabs>
              <w:spacing w:line="240" w:lineRule="exact"/>
              <w:ind w:leftChars="300" w:left="840" w:hangingChars="100" w:hanging="21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操作方式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w:t>
            </w:r>
            <w:r w:rsidRPr="00261B87">
              <w:rPr>
                <w:rFonts w:ascii="HG丸ｺﾞｼｯｸM-PRO" w:eastAsia="HG丸ｺﾞｼｯｸM-PRO" w:hAnsi="HG丸ｺﾞｼｯｸM-PRO"/>
                <w:sz w:val="21"/>
              </w:rPr>
              <w:t>自動、遠隔手動、現場手動]</w:t>
            </w:r>
          </w:p>
          <w:p w14:paraId="572FE574" w14:textId="77777777" w:rsidR="00730FEE" w:rsidRPr="00261B87" w:rsidRDefault="00730FEE" w:rsidP="00E222B8">
            <w:pPr>
              <w:pStyle w:val="19"/>
              <w:numPr>
                <w:ilvl w:val="0"/>
                <w:numId w:val="241"/>
              </w:numPr>
              <w:tabs>
                <w:tab w:val="left" w:pos="105"/>
                <w:tab w:val="left" w:pos="420"/>
              </w:tabs>
              <w:spacing w:line="240" w:lineRule="exact"/>
              <w:ind w:leftChars="300" w:left="630" w:firstLineChars="0" w:firstLine="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材質</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伝熱管：[　]、フィン：[　]</w:t>
            </w:r>
          </w:p>
          <w:p w14:paraId="6382736C" w14:textId="77777777" w:rsidR="00730FEE" w:rsidRPr="00261B87" w:rsidRDefault="00730FEE" w:rsidP="00E222B8">
            <w:pPr>
              <w:pStyle w:val="19"/>
              <w:numPr>
                <w:ilvl w:val="0"/>
                <w:numId w:val="241"/>
              </w:numPr>
              <w:tabs>
                <w:tab w:val="left" w:pos="105"/>
                <w:tab w:val="left" w:pos="420"/>
              </w:tabs>
              <w:spacing w:line="240" w:lineRule="exact"/>
              <w:ind w:leftChars="300" w:left="840" w:hangingChars="100" w:hanging="21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駆動方式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w:t>
            </w:r>
            <w:r w:rsidRPr="00261B87">
              <w:rPr>
                <w:rFonts w:ascii="HG丸ｺﾞｼｯｸM-PRO" w:eastAsia="HG丸ｺﾞｼｯｸM-PRO" w:hAnsi="HG丸ｺﾞｼｯｸM-PRO"/>
                <w:sz w:val="21"/>
              </w:rPr>
              <w:t>連結ギヤ減速方式またはＶベルト式</w:t>
            </w:r>
            <w:r w:rsidRPr="00261B87">
              <w:rPr>
                <w:rFonts w:ascii="HG丸ｺﾞｼｯｸM-PRO" w:eastAsia="HG丸ｺﾞｼｯｸM-PRO" w:hAnsi="HG丸ｺﾞｼｯｸM-PRO" w:hint="eastAsia"/>
                <w:sz w:val="21"/>
              </w:rPr>
              <w:t>]</w:t>
            </w:r>
          </w:p>
          <w:p w14:paraId="1E92DFBC" w14:textId="77777777" w:rsidR="00730FEE" w:rsidRPr="00261B87" w:rsidRDefault="00730FEE" w:rsidP="00E222B8">
            <w:pPr>
              <w:pStyle w:val="19"/>
              <w:numPr>
                <w:ilvl w:val="0"/>
                <w:numId w:val="241"/>
              </w:numPr>
              <w:tabs>
                <w:tab w:val="left" w:pos="105"/>
                <w:tab w:val="left" w:pos="420"/>
              </w:tabs>
              <w:spacing w:line="240" w:lineRule="exact"/>
              <w:ind w:leftChars="300" w:left="840" w:hangingChars="100" w:hanging="21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電動機</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　]</w:t>
            </w:r>
            <w:r w:rsidRPr="00261B87">
              <w:rPr>
                <w:rFonts w:ascii="HG丸ｺﾞｼｯｸM-PRO" w:eastAsia="HG丸ｺﾞｼｯｸM-PRO" w:hAnsi="HG丸ｺﾞｼｯｸM-PRO"/>
                <w:sz w:val="21"/>
              </w:rPr>
              <w:t>V×</w:t>
            </w:r>
            <w:r w:rsidRPr="00261B87">
              <w:rPr>
                <w:rFonts w:ascii="HG丸ｺﾞｼｯｸM-PRO" w:eastAsia="HG丸ｺﾞｼｯｸM-PRO" w:hAnsi="HG丸ｺﾞｼｯｸM-PRO" w:hint="eastAsia"/>
                <w:sz w:val="21"/>
              </w:rPr>
              <w:t>[　]</w:t>
            </w:r>
            <w:r w:rsidRPr="00261B87">
              <w:rPr>
                <w:rFonts w:ascii="HG丸ｺﾞｼｯｸM-PRO" w:eastAsia="HG丸ｺﾞｼｯｸM-PRO" w:hAnsi="HG丸ｺﾞｼｯｸM-PRO"/>
                <w:sz w:val="21"/>
              </w:rPr>
              <w:t>P×</w:t>
            </w:r>
            <w:r w:rsidRPr="00261B87">
              <w:rPr>
                <w:rFonts w:ascii="HG丸ｺﾞｼｯｸM-PRO" w:eastAsia="HG丸ｺﾞｼｯｸM-PRO" w:hAnsi="HG丸ｺﾞｼｯｸM-PRO" w:hint="eastAsia"/>
                <w:sz w:val="21"/>
              </w:rPr>
              <w:t>[　]</w:t>
            </w:r>
            <w:r w:rsidRPr="00261B87">
              <w:rPr>
                <w:rFonts w:ascii="HG丸ｺﾞｼｯｸM-PRO" w:eastAsia="HG丸ｺﾞｼｯｸM-PRO" w:hAnsi="HG丸ｺﾞｼｯｸM-PRO"/>
                <w:sz w:val="21"/>
              </w:rPr>
              <w:t>kW×[　]台</w:t>
            </w:r>
          </w:p>
          <w:p w14:paraId="039DFF8D" w14:textId="77777777" w:rsidR="00730FEE" w:rsidRPr="00261B87" w:rsidRDefault="00730FEE" w:rsidP="00E222B8">
            <w:pPr>
              <w:pStyle w:val="1c"/>
              <w:numPr>
                <w:ilvl w:val="4"/>
                <w:numId w:val="6"/>
              </w:numPr>
              <w:spacing w:line="240" w:lineRule="exact"/>
              <w:ind w:left="210" w:firstLine="210"/>
              <w:rPr>
                <w:rFonts w:ascii="HG丸ｺﾞｼｯｸM-PRO" w:hAnsi="HG丸ｺﾞｼｯｸM-PRO"/>
                <w:sz w:val="21"/>
              </w:rPr>
            </w:pPr>
            <w:r w:rsidRPr="00261B87">
              <w:rPr>
                <w:rFonts w:ascii="HG丸ｺﾞｼｯｸM-PRO" w:hAnsi="HG丸ｺﾞｼｯｸM-PRO" w:hint="eastAsia"/>
                <w:sz w:val="21"/>
                <w:lang w:eastAsia="zh-CN"/>
              </w:rPr>
              <w:t>付属機器</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[防鳥設備、その他必要な設備一式]</w:t>
            </w:r>
          </w:p>
          <w:p w14:paraId="5F6165F0" w14:textId="77777777" w:rsidR="00730FEE" w:rsidRPr="00261B87" w:rsidRDefault="00730FEE" w:rsidP="00E222B8">
            <w:pPr>
              <w:pStyle w:val="1c"/>
              <w:numPr>
                <w:ilvl w:val="4"/>
                <w:numId w:val="6"/>
              </w:numPr>
              <w:tabs>
                <w:tab w:val="num" w:pos="360"/>
              </w:tabs>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特記事項</w:t>
            </w:r>
          </w:p>
          <w:p w14:paraId="36909E5A" w14:textId="77777777" w:rsidR="00730FEE" w:rsidRPr="00261B87" w:rsidRDefault="00730FEE" w:rsidP="00E222B8">
            <w:pPr>
              <w:pStyle w:val="19"/>
              <w:numPr>
                <w:ilvl w:val="0"/>
                <w:numId w:val="242"/>
              </w:numPr>
              <w:tabs>
                <w:tab w:val="left" w:pos="105"/>
                <w:tab w:val="left" w:pos="420"/>
              </w:tabs>
              <w:spacing w:line="240" w:lineRule="exact"/>
              <w:ind w:leftChars="0" w:left="510" w:firstLineChars="0" w:firstLine="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堅牢かつコンパクトな構造とし、振動が建屋に伝わらない構造とすること。</w:t>
            </w:r>
          </w:p>
          <w:p w14:paraId="6517A754" w14:textId="77777777" w:rsidR="00730FEE" w:rsidRPr="00261B87" w:rsidRDefault="00730FEE" w:rsidP="00E222B8">
            <w:pPr>
              <w:pStyle w:val="19"/>
              <w:numPr>
                <w:ilvl w:val="0"/>
                <w:numId w:val="242"/>
              </w:numPr>
              <w:tabs>
                <w:tab w:val="left" w:pos="105"/>
                <w:tab w:val="left" w:pos="420"/>
              </w:tabs>
              <w:spacing w:line="240" w:lineRule="exact"/>
              <w:ind w:leftChars="0" w:left="510" w:firstLineChars="0" w:firstLine="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夏期全炉高質ごみ定格運転において、全量復水できる容量とする。</w:t>
            </w:r>
            <w:r w:rsidRPr="00261B87">
              <w:rPr>
                <w:rFonts w:ascii="HG丸ｺﾞｼｯｸM-PRO" w:eastAsia="HG丸ｺﾞｼｯｸM-PRO" w:hAnsi="HG丸ｺﾞｼｯｸM-PRO"/>
                <w:sz w:val="21"/>
              </w:rPr>
              <w:t xml:space="preserve"> </w:t>
            </w:r>
          </w:p>
          <w:p w14:paraId="577B2A0A" w14:textId="77777777" w:rsidR="00730FEE" w:rsidRPr="00261B87" w:rsidRDefault="00730FEE" w:rsidP="00E222B8">
            <w:pPr>
              <w:pStyle w:val="19"/>
              <w:numPr>
                <w:ilvl w:val="0"/>
                <w:numId w:val="242"/>
              </w:numPr>
              <w:tabs>
                <w:tab w:val="left" w:pos="105"/>
                <w:tab w:val="left" w:pos="420"/>
              </w:tabs>
              <w:spacing w:line="240" w:lineRule="exact"/>
              <w:ind w:leftChars="0" w:left="510" w:firstLineChars="0" w:firstLine="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必要に応じて吸気エリア、排気エリアの防鳥対策を行うこと。</w:t>
            </w:r>
            <w:r w:rsidRPr="00261B87">
              <w:rPr>
                <w:rFonts w:ascii="HG丸ｺﾞｼｯｸM-PRO" w:eastAsia="HG丸ｺﾞｼｯｸM-PRO" w:hAnsi="HG丸ｺﾞｼｯｸM-PRO"/>
                <w:sz w:val="21"/>
              </w:rPr>
              <w:t xml:space="preserve"> </w:t>
            </w:r>
          </w:p>
          <w:p w14:paraId="2B08AA62" w14:textId="77777777" w:rsidR="00730FEE" w:rsidRPr="00261B87" w:rsidRDefault="00730FEE" w:rsidP="00E222B8">
            <w:pPr>
              <w:pStyle w:val="19"/>
              <w:numPr>
                <w:ilvl w:val="0"/>
                <w:numId w:val="242"/>
              </w:numPr>
              <w:tabs>
                <w:tab w:val="left" w:pos="105"/>
                <w:tab w:val="left" w:pos="420"/>
              </w:tabs>
              <w:spacing w:line="240" w:lineRule="exact"/>
              <w:ind w:leftChars="0" w:left="510" w:firstLineChars="0" w:firstLine="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寒冷時期の過冷却防止対策を講じ、制御用機器及び配管の凍結防止を考慮すること。</w:t>
            </w:r>
          </w:p>
          <w:p w14:paraId="052DEE39" w14:textId="77777777" w:rsidR="00232485" w:rsidRPr="006E1843" w:rsidRDefault="00232485" w:rsidP="00730FEE">
            <w:pPr>
              <w:tabs>
                <w:tab w:val="left" w:pos="2982"/>
              </w:tabs>
              <w:spacing w:line="240" w:lineRule="exact"/>
            </w:pPr>
          </w:p>
        </w:tc>
        <w:tc>
          <w:tcPr>
            <w:tcW w:w="9462" w:type="dxa"/>
            <w:shd w:val="clear" w:color="auto" w:fill="auto"/>
          </w:tcPr>
          <w:p w14:paraId="4E18AF76"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241028E5"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0057E5AE" w14:textId="77777777" w:rsidTr="006E1843">
        <w:trPr>
          <w:trHeight w:val="352"/>
        </w:trPr>
        <w:tc>
          <w:tcPr>
            <w:tcW w:w="10455" w:type="dxa"/>
            <w:shd w:val="clear" w:color="auto" w:fill="auto"/>
          </w:tcPr>
          <w:p w14:paraId="3159B091" w14:textId="77777777" w:rsidR="00730FEE" w:rsidRPr="00261B87" w:rsidRDefault="00730FEE" w:rsidP="00E222B8">
            <w:pPr>
              <w:pStyle w:val="1e"/>
              <w:numPr>
                <w:ilvl w:val="3"/>
                <w:numId w:val="6"/>
              </w:numPr>
              <w:tabs>
                <w:tab w:val="num" w:pos="360"/>
              </w:tabs>
              <w:spacing w:line="240" w:lineRule="exact"/>
              <w:ind w:left="420" w:hanging="420"/>
              <w:rPr>
                <w:sz w:val="21"/>
                <w:szCs w:val="21"/>
              </w:rPr>
            </w:pPr>
            <w:r w:rsidRPr="00261B87">
              <w:rPr>
                <w:rFonts w:hint="eastAsia"/>
                <w:sz w:val="21"/>
                <w:szCs w:val="21"/>
              </w:rPr>
              <w:t>復水タンク</w:t>
            </w:r>
          </w:p>
          <w:p w14:paraId="58D783C4" w14:textId="77777777" w:rsidR="00730FEE" w:rsidRPr="00261B87" w:rsidRDefault="00730FEE" w:rsidP="00E222B8">
            <w:pPr>
              <w:pStyle w:val="1c"/>
              <w:numPr>
                <w:ilvl w:val="4"/>
                <w:numId w:val="6"/>
              </w:numPr>
              <w:spacing w:line="240" w:lineRule="exact"/>
              <w:ind w:leftChars="200" w:left="840" w:hangingChars="200" w:hanging="420"/>
              <w:rPr>
                <w:rFonts w:ascii="HG丸ｺﾞｼｯｸM-PRO" w:hAnsi="HG丸ｺﾞｼｯｸM-PRO"/>
                <w:sz w:val="21"/>
                <w:lang w:eastAsia="zh-CN"/>
              </w:rPr>
            </w:pPr>
            <w:r w:rsidRPr="00261B87">
              <w:rPr>
                <w:rFonts w:ascii="HG丸ｺﾞｼｯｸM-PRO" w:hAnsi="HG丸ｺﾞｼｯｸM-PRO" w:hint="eastAsia"/>
                <w:sz w:val="21"/>
              </w:rPr>
              <w:t>形式</w:t>
            </w:r>
            <w:r w:rsidRPr="00261B87">
              <w:rPr>
                <w:rFonts w:ascii="HG丸ｺﾞｼｯｸM-PRO" w:hAnsi="HG丸ｺﾞｼｯｸM-PRO"/>
                <w:sz w:val="21"/>
              </w:rPr>
              <w:tab/>
            </w:r>
            <w:r w:rsidRPr="00261B87">
              <w:rPr>
                <w:rFonts w:ascii="HG丸ｺﾞｼｯｸM-PRO" w:hAnsi="HG丸ｺﾞｼｯｸM-PRO"/>
                <w:sz w:val="21"/>
              </w:rPr>
              <w:tab/>
              <w:t>[　]</w:t>
            </w:r>
          </w:p>
          <w:p w14:paraId="5EE6CEEB" w14:textId="77777777" w:rsidR="00730FEE" w:rsidRPr="00261B87" w:rsidRDefault="00730FEE" w:rsidP="00E222B8">
            <w:pPr>
              <w:pStyle w:val="1c"/>
              <w:numPr>
                <w:ilvl w:val="4"/>
                <w:numId w:val="6"/>
              </w:numPr>
              <w:spacing w:line="240" w:lineRule="exact"/>
              <w:ind w:leftChars="200" w:left="840" w:hangingChars="200" w:hanging="420"/>
              <w:rPr>
                <w:rFonts w:ascii="HG丸ｺﾞｼｯｸM-PRO" w:hAnsi="HG丸ｺﾞｼｯｸM-PRO"/>
                <w:sz w:val="21"/>
                <w:lang w:eastAsia="zh-CN"/>
              </w:rPr>
            </w:pPr>
            <w:r w:rsidRPr="00261B87">
              <w:rPr>
                <w:rFonts w:ascii="HG丸ｺﾞｼｯｸM-PRO" w:hAnsi="HG丸ｺﾞｼｯｸM-PRO"/>
                <w:sz w:val="21"/>
                <w:lang w:eastAsia="zh-CN"/>
              </w:rPr>
              <w:t>数量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t>[</w:t>
            </w:r>
            <w:r w:rsidRPr="00261B87">
              <w:rPr>
                <w:rFonts w:ascii="HG丸ｺﾞｼｯｸM-PRO" w:hAnsi="HG丸ｺﾞｼｯｸM-PRO" w:hint="eastAsia"/>
                <w:sz w:val="21"/>
                <w:lang w:eastAsia="zh-CN"/>
              </w:rPr>
              <w:t>１]</w:t>
            </w:r>
            <w:r w:rsidRPr="00261B87">
              <w:rPr>
                <w:rFonts w:ascii="HG丸ｺﾞｼｯｸM-PRO" w:hAnsi="HG丸ｺﾞｼｯｸM-PRO"/>
                <w:sz w:val="21"/>
                <w:lang w:eastAsia="zh-CN"/>
              </w:rPr>
              <w:t>基</w:t>
            </w:r>
          </w:p>
          <w:p w14:paraId="579CE99B" w14:textId="77777777" w:rsidR="00730FEE" w:rsidRPr="00261B87" w:rsidRDefault="00730FEE" w:rsidP="00E222B8">
            <w:pPr>
              <w:pStyle w:val="1c"/>
              <w:numPr>
                <w:ilvl w:val="4"/>
                <w:numId w:val="6"/>
              </w:numPr>
              <w:spacing w:line="240" w:lineRule="exact"/>
              <w:ind w:leftChars="200" w:left="840" w:hangingChars="200" w:hanging="420"/>
              <w:rPr>
                <w:rFonts w:ascii="HG丸ｺﾞｼｯｸM-PRO" w:hAnsi="HG丸ｺﾞｼｯｸM-PRO"/>
                <w:sz w:val="21"/>
                <w:lang w:eastAsia="zh-CN"/>
              </w:rPr>
            </w:pPr>
            <w:r w:rsidRPr="00261B87">
              <w:rPr>
                <w:rFonts w:ascii="HG丸ｺﾞｼｯｸM-PRO" w:hAnsi="HG丸ｺﾞｼｯｸM-PRO"/>
                <w:sz w:val="21"/>
                <w:lang w:eastAsia="zh-CN"/>
              </w:rPr>
              <w:t>主要項目</w:t>
            </w:r>
          </w:p>
          <w:p w14:paraId="39BAD027" w14:textId="77777777" w:rsidR="00730FEE" w:rsidRPr="00261B87" w:rsidRDefault="00730FEE" w:rsidP="00E222B8">
            <w:pPr>
              <w:pStyle w:val="19"/>
              <w:numPr>
                <w:ilvl w:val="0"/>
                <w:numId w:val="243"/>
              </w:numPr>
              <w:tabs>
                <w:tab w:val="left" w:pos="105"/>
                <w:tab w:val="left" w:pos="420"/>
              </w:tabs>
              <w:spacing w:line="240" w:lineRule="exact"/>
              <w:ind w:leftChars="0" w:left="510" w:firstLineChars="0" w:firstLine="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容量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　]</w:t>
            </w:r>
          </w:p>
          <w:p w14:paraId="4ED030C6" w14:textId="77777777" w:rsidR="00730FEE" w:rsidRPr="00261B87" w:rsidRDefault="00730FEE" w:rsidP="00E222B8">
            <w:pPr>
              <w:pStyle w:val="19"/>
              <w:numPr>
                <w:ilvl w:val="0"/>
                <w:numId w:val="243"/>
              </w:numPr>
              <w:tabs>
                <w:tab w:val="left" w:pos="105"/>
                <w:tab w:val="left" w:pos="420"/>
              </w:tabs>
              <w:spacing w:line="240" w:lineRule="exact"/>
              <w:ind w:leftChars="0" w:left="510" w:firstLineChars="0" w:firstLine="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材質</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w:t>
            </w:r>
            <w:r w:rsidRPr="00261B87">
              <w:rPr>
                <w:rFonts w:ascii="HG丸ｺﾞｼｯｸM-PRO" w:eastAsia="HG丸ｺﾞｼｯｸM-PRO" w:hAnsi="HG丸ｺﾞｼｯｸM-PRO"/>
                <w:sz w:val="21"/>
              </w:rPr>
              <w:t>SUS304</w:t>
            </w:r>
            <w:r w:rsidRPr="00261B87">
              <w:rPr>
                <w:rFonts w:ascii="HG丸ｺﾞｼｯｸM-PRO" w:eastAsia="HG丸ｺﾞｼｯｸM-PRO" w:hAnsi="HG丸ｺﾞｼｯｸM-PRO" w:hint="eastAsia"/>
                <w:sz w:val="21"/>
              </w:rPr>
              <w:t>又は同等品以上]</w:t>
            </w:r>
          </w:p>
          <w:p w14:paraId="23EBF625" w14:textId="77777777" w:rsidR="00730FEE" w:rsidRPr="00261B87" w:rsidRDefault="00730FEE" w:rsidP="00E222B8">
            <w:pPr>
              <w:pStyle w:val="19"/>
              <w:numPr>
                <w:ilvl w:val="0"/>
                <w:numId w:val="243"/>
              </w:numPr>
              <w:tabs>
                <w:tab w:val="left" w:pos="105"/>
                <w:tab w:val="left" w:pos="420"/>
              </w:tabs>
              <w:spacing w:line="240" w:lineRule="exact"/>
              <w:ind w:leftChars="0" w:left="510" w:firstLineChars="0" w:firstLine="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主要寸法</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幅[　]</w:t>
            </w:r>
            <w:r w:rsidRPr="00261B87">
              <w:rPr>
                <w:rFonts w:ascii="HG丸ｺﾞｼｯｸM-PRO" w:eastAsia="HG丸ｺﾞｼｯｸM-PRO" w:hAnsi="HG丸ｺﾞｼｯｸM-PRO" w:hint="eastAsia"/>
                <w:sz w:val="21"/>
              </w:rPr>
              <w:t>mm</w:t>
            </w:r>
            <w:r w:rsidRPr="00261B87">
              <w:rPr>
                <w:rFonts w:ascii="HG丸ｺﾞｼｯｸM-PRO" w:eastAsia="HG丸ｺﾞｼｯｸM-PRO" w:hAnsi="HG丸ｺﾞｼｯｸM-PRO"/>
                <w:sz w:val="21"/>
              </w:rPr>
              <w:t>×奥行き[　]</w:t>
            </w:r>
            <w:r w:rsidRPr="00261B87">
              <w:rPr>
                <w:rFonts w:ascii="HG丸ｺﾞｼｯｸM-PRO" w:eastAsia="HG丸ｺﾞｼｯｸM-PRO" w:hAnsi="HG丸ｺﾞｼｯｸM-PRO" w:hint="eastAsia"/>
                <w:sz w:val="21"/>
              </w:rPr>
              <w:t>mm</w:t>
            </w:r>
            <w:r w:rsidRPr="00261B87">
              <w:rPr>
                <w:rFonts w:ascii="HG丸ｺﾞｼｯｸM-PRO" w:eastAsia="HG丸ｺﾞｼｯｸM-PRO" w:hAnsi="HG丸ｺﾞｼｯｸM-PRO"/>
                <w:sz w:val="21"/>
              </w:rPr>
              <w:t>×高さ[　]</w:t>
            </w:r>
            <w:r w:rsidRPr="00261B87">
              <w:rPr>
                <w:rFonts w:ascii="HG丸ｺﾞｼｯｸM-PRO" w:eastAsia="HG丸ｺﾞｼｯｸM-PRO" w:hAnsi="HG丸ｺﾞｼｯｸM-PRO" w:hint="eastAsia"/>
                <w:sz w:val="21"/>
              </w:rPr>
              <w:t>mm</w:t>
            </w:r>
          </w:p>
          <w:p w14:paraId="2E4EB798" w14:textId="77777777" w:rsidR="00730FEE" w:rsidRPr="00261B87" w:rsidRDefault="00730FEE" w:rsidP="00E222B8">
            <w:pPr>
              <w:pStyle w:val="19"/>
              <w:numPr>
                <w:ilvl w:val="0"/>
                <w:numId w:val="243"/>
              </w:numPr>
              <w:tabs>
                <w:tab w:val="left" w:pos="105"/>
                <w:tab w:val="left" w:pos="420"/>
              </w:tabs>
              <w:spacing w:line="240" w:lineRule="exact"/>
              <w:ind w:leftChars="0" w:left="510" w:firstLineChars="0" w:firstLine="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設計圧力</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　]</w:t>
            </w:r>
          </w:p>
          <w:p w14:paraId="1CE60701" w14:textId="77777777" w:rsidR="00730FEE" w:rsidRPr="00261B87" w:rsidRDefault="00730FEE" w:rsidP="00E222B8">
            <w:pPr>
              <w:pStyle w:val="1c"/>
              <w:numPr>
                <w:ilvl w:val="4"/>
                <w:numId w:val="6"/>
              </w:numPr>
              <w:spacing w:line="240" w:lineRule="exact"/>
              <w:ind w:leftChars="200" w:left="840" w:hangingChars="200" w:hanging="420"/>
              <w:rPr>
                <w:rFonts w:ascii="HG丸ｺﾞｼｯｸM-PRO" w:hAnsi="HG丸ｺﾞｼｯｸM-PRO"/>
                <w:sz w:val="21"/>
                <w:lang w:eastAsia="zh-CN"/>
              </w:rPr>
            </w:pPr>
            <w:r w:rsidRPr="00261B87">
              <w:rPr>
                <w:rFonts w:ascii="HG丸ｺﾞｼｯｸM-PRO" w:hAnsi="HG丸ｺﾞｼｯｸM-PRO" w:hint="eastAsia"/>
                <w:sz w:val="21"/>
                <w:lang w:eastAsia="zh-CN"/>
              </w:rPr>
              <w:t>付属機器</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[温度計、圧力計、その他必要な設備一式]</w:t>
            </w:r>
          </w:p>
          <w:p w14:paraId="3FA78176" w14:textId="77777777" w:rsidR="00730FEE" w:rsidRPr="00261B87" w:rsidRDefault="00730FEE" w:rsidP="00E222B8">
            <w:pPr>
              <w:pStyle w:val="1c"/>
              <w:numPr>
                <w:ilvl w:val="4"/>
                <w:numId w:val="6"/>
              </w:numPr>
              <w:spacing w:line="240" w:lineRule="exact"/>
              <w:ind w:leftChars="200" w:left="840" w:hangingChars="200" w:hanging="420"/>
              <w:rPr>
                <w:rFonts w:ascii="HG丸ｺﾞｼｯｸM-PRO" w:hAnsi="HG丸ｺﾞｼｯｸM-PRO"/>
                <w:sz w:val="21"/>
              </w:rPr>
            </w:pPr>
            <w:r w:rsidRPr="00261B87">
              <w:rPr>
                <w:rFonts w:ascii="HG丸ｺﾞｼｯｸM-PRO" w:hAnsi="HG丸ｺﾞｼｯｸM-PRO"/>
                <w:sz w:val="21"/>
              </w:rPr>
              <w:t>特記事項</w:t>
            </w:r>
          </w:p>
          <w:p w14:paraId="181E6C61" w14:textId="77777777" w:rsidR="00730FEE" w:rsidRPr="00261B87" w:rsidRDefault="00730FEE" w:rsidP="00E222B8">
            <w:pPr>
              <w:pStyle w:val="19"/>
              <w:numPr>
                <w:ilvl w:val="0"/>
                <w:numId w:val="255"/>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w:t>
            </w:r>
            <w:r w:rsidRPr="00261B87">
              <w:rPr>
                <w:rFonts w:ascii="HG丸ｺﾞｼｯｸM-PRO" w:eastAsia="HG丸ｺﾞｼｯｸM-PRO" w:hAnsi="HG丸ｺﾞｼｯｸM-PRO" w:hint="eastAsia"/>
                <w:sz w:val="21"/>
              </w:rPr>
              <w:t>容量は、ボイラ最大蒸発量の</w:t>
            </w:r>
            <w:r w:rsidRPr="00261B87">
              <w:rPr>
                <w:rFonts w:ascii="HG丸ｺﾞｼｯｸM-PRO" w:eastAsia="HG丸ｺﾞｼｯｸM-PRO" w:hAnsi="HG丸ｺﾞｼｯｸM-PRO"/>
                <w:sz w:val="21"/>
              </w:rPr>
              <w:t>30</w:t>
            </w:r>
            <w:r w:rsidRPr="00261B87">
              <w:rPr>
                <w:rFonts w:ascii="HG丸ｺﾞｼｯｸM-PRO" w:eastAsia="HG丸ｺﾞｼｯｸM-PRO" w:hAnsi="HG丸ｺﾞｼｯｸM-PRO" w:hint="eastAsia"/>
                <w:sz w:val="21"/>
              </w:rPr>
              <w:t>分間以上とする。</w:t>
            </w:r>
          </w:p>
          <w:p w14:paraId="623076EA" w14:textId="77777777" w:rsidR="00730FEE" w:rsidRPr="00261B87" w:rsidRDefault="00730FEE" w:rsidP="00E222B8">
            <w:pPr>
              <w:pStyle w:val="19"/>
              <w:numPr>
                <w:ilvl w:val="0"/>
                <w:numId w:val="255"/>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点検、清掃が容易にできるようマンホールを設置すること。</w:t>
            </w:r>
          </w:p>
          <w:p w14:paraId="784ED941" w14:textId="77777777" w:rsidR="00730FEE" w:rsidRPr="00261B87" w:rsidRDefault="00730FEE" w:rsidP="00E222B8">
            <w:pPr>
              <w:pStyle w:val="19"/>
              <w:numPr>
                <w:ilvl w:val="0"/>
                <w:numId w:val="255"/>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復水タンク容量は十分な余裕を確保し、温度計、液面計を設置すること。</w:t>
            </w:r>
          </w:p>
          <w:p w14:paraId="03F1822F" w14:textId="77777777" w:rsidR="00730FEE" w:rsidRPr="00261B87" w:rsidRDefault="00730FEE" w:rsidP="00E222B8">
            <w:pPr>
              <w:pStyle w:val="19"/>
              <w:numPr>
                <w:ilvl w:val="0"/>
                <w:numId w:val="255"/>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復水配管は復水が逆流、滞留しない構造とすること。</w:t>
            </w:r>
          </w:p>
          <w:p w14:paraId="631C0A62" w14:textId="77777777" w:rsidR="00730FEE" w:rsidRPr="00261B87" w:rsidRDefault="00730FEE" w:rsidP="00E222B8">
            <w:pPr>
              <w:pStyle w:val="19"/>
              <w:numPr>
                <w:ilvl w:val="0"/>
                <w:numId w:val="255"/>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液面水位及び液面上下限警報を中央制御室に表示すること。</w:t>
            </w:r>
          </w:p>
          <w:p w14:paraId="24F2871B" w14:textId="77777777" w:rsidR="00232485" w:rsidRPr="006E1843" w:rsidRDefault="00232485" w:rsidP="00730FEE">
            <w:pPr>
              <w:tabs>
                <w:tab w:val="left" w:pos="2982"/>
              </w:tabs>
              <w:spacing w:line="240" w:lineRule="exact"/>
            </w:pPr>
          </w:p>
        </w:tc>
        <w:tc>
          <w:tcPr>
            <w:tcW w:w="9462" w:type="dxa"/>
            <w:shd w:val="clear" w:color="auto" w:fill="auto"/>
          </w:tcPr>
          <w:p w14:paraId="0735E81C"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3A1630B8"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04B9DE63" w14:textId="77777777" w:rsidTr="006E1843">
        <w:trPr>
          <w:trHeight w:val="352"/>
        </w:trPr>
        <w:tc>
          <w:tcPr>
            <w:tcW w:w="10455" w:type="dxa"/>
            <w:shd w:val="clear" w:color="auto" w:fill="auto"/>
          </w:tcPr>
          <w:p w14:paraId="7AD9E579" w14:textId="77777777" w:rsidR="00730FEE" w:rsidRPr="00261B87" w:rsidRDefault="00730FEE" w:rsidP="00E222B8">
            <w:pPr>
              <w:pStyle w:val="1e"/>
              <w:numPr>
                <w:ilvl w:val="3"/>
                <w:numId w:val="6"/>
              </w:numPr>
              <w:tabs>
                <w:tab w:val="num" w:pos="360"/>
              </w:tabs>
              <w:spacing w:line="240" w:lineRule="exact"/>
              <w:ind w:left="420" w:hanging="420"/>
              <w:rPr>
                <w:sz w:val="21"/>
                <w:szCs w:val="21"/>
                <w:lang w:eastAsia="zh-CN"/>
              </w:rPr>
            </w:pPr>
            <w:r w:rsidRPr="00261B87">
              <w:rPr>
                <w:rFonts w:hint="eastAsia"/>
                <w:sz w:val="21"/>
                <w:szCs w:val="21"/>
                <w:lang w:eastAsia="zh-CN"/>
              </w:rPr>
              <w:t>純水装置</w:t>
            </w:r>
          </w:p>
          <w:p w14:paraId="14453C02" w14:textId="77777777" w:rsidR="00730FEE" w:rsidRPr="00261B87" w:rsidRDefault="00730FEE" w:rsidP="00E222B8">
            <w:pPr>
              <w:pStyle w:val="1c"/>
              <w:numPr>
                <w:ilvl w:val="4"/>
                <w:numId w:val="6"/>
              </w:numPr>
              <w:spacing w:line="240" w:lineRule="exact"/>
              <w:ind w:leftChars="200" w:left="840" w:hangingChars="200" w:hanging="420"/>
              <w:rPr>
                <w:rFonts w:ascii="HG丸ｺﾞｼｯｸM-PRO" w:hAnsi="HG丸ｺﾞｼｯｸM-PRO"/>
                <w:sz w:val="21"/>
                <w:lang w:eastAsia="zh-CN"/>
              </w:rPr>
            </w:pPr>
            <w:r w:rsidRPr="00261B87">
              <w:rPr>
                <w:rFonts w:ascii="HG丸ｺﾞｼｯｸM-PRO" w:hAnsi="HG丸ｺﾞｼｯｸM-PRO" w:hint="eastAsia"/>
                <w:sz w:val="21"/>
                <w:lang w:eastAsia="zh-CN"/>
              </w:rPr>
              <w:t>形式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t>[ ]</w:t>
            </w:r>
          </w:p>
          <w:p w14:paraId="3F1BE5AE" w14:textId="77777777" w:rsidR="00730FEE" w:rsidRPr="00261B87" w:rsidRDefault="00730FEE" w:rsidP="00E222B8">
            <w:pPr>
              <w:pStyle w:val="1c"/>
              <w:numPr>
                <w:ilvl w:val="4"/>
                <w:numId w:val="6"/>
              </w:numPr>
              <w:spacing w:line="240" w:lineRule="exact"/>
              <w:ind w:leftChars="200" w:left="840" w:hangingChars="200" w:hanging="420"/>
              <w:rPr>
                <w:rFonts w:ascii="HG丸ｺﾞｼｯｸM-PRO" w:hAnsi="HG丸ｺﾞｼｯｸM-PRO"/>
                <w:sz w:val="21"/>
                <w:lang w:eastAsia="zh-CN"/>
              </w:rPr>
            </w:pPr>
            <w:r w:rsidRPr="00261B87">
              <w:rPr>
                <w:rFonts w:ascii="HG丸ｺﾞｼｯｸM-PRO" w:hAnsi="HG丸ｺﾞｼｯｸM-PRO"/>
                <w:sz w:val="21"/>
                <w:lang w:eastAsia="zh-CN"/>
              </w:rPr>
              <w:t>数量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t>[１]系列</w:t>
            </w:r>
          </w:p>
          <w:p w14:paraId="2C470C98" w14:textId="77777777" w:rsidR="00730FEE" w:rsidRPr="00261B87" w:rsidRDefault="00730FEE" w:rsidP="00E222B8">
            <w:pPr>
              <w:pStyle w:val="1c"/>
              <w:numPr>
                <w:ilvl w:val="4"/>
                <w:numId w:val="6"/>
              </w:numPr>
              <w:spacing w:line="240" w:lineRule="exact"/>
              <w:ind w:leftChars="200" w:left="840" w:hangingChars="200" w:hanging="420"/>
              <w:rPr>
                <w:rFonts w:ascii="HG丸ｺﾞｼｯｸM-PRO" w:hAnsi="HG丸ｺﾞｼｯｸM-PRO"/>
                <w:sz w:val="21"/>
                <w:lang w:eastAsia="zh-CN"/>
              </w:rPr>
            </w:pPr>
            <w:r w:rsidRPr="00261B87">
              <w:rPr>
                <w:rFonts w:ascii="HG丸ｺﾞｼｯｸM-PRO" w:hAnsi="HG丸ｺﾞｼｯｸM-PRO"/>
                <w:sz w:val="21"/>
                <w:lang w:eastAsia="zh-CN"/>
              </w:rPr>
              <w:t>主要項目</w:t>
            </w:r>
          </w:p>
          <w:p w14:paraId="3CBAE887" w14:textId="77777777" w:rsidR="00730FEE" w:rsidRPr="00261B87" w:rsidRDefault="00730FEE" w:rsidP="00E222B8">
            <w:pPr>
              <w:pStyle w:val="19"/>
              <w:numPr>
                <w:ilvl w:val="0"/>
                <w:numId w:val="244"/>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能力</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 ]ｍ</w:t>
            </w:r>
            <w:r w:rsidRPr="00261B87">
              <w:rPr>
                <w:rFonts w:ascii="HG丸ｺﾞｼｯｸM-PRO" w:eastAsia="HG丸ｺﾞｼｯｸM-PRO" w:hAnsi="HG丸ｺﾞｼｯｸM-PRO"/>
                <w:sz w:val="21"/>
                <w:vertAlign w:val="superscript"/>
              </w:rPr>
              <w:t>3</w:t>
            </w:r>
            <w:r w:rsidRPr="00261B87">
              <w:rPr>
                <w:rFonts w:ascii="HG丸ｺﾞｼｯｸM-PRO" w:eastAsia="HG丸ｺﾞｼｯｸM-PRO" w:hAnsi="HG丸ｺﾞｼｯｸM-PRO"/>
                <w:sz w:val="21"/>
              </w:rPr>
              <w:t>/ｈ、[ ]ｍ</w:t>
            </w:r>
            <w:r w:rsidRPr="00261B87">
              <w:rPr>
                <w:rFonts w:ascii="HG丸ｺﾞｼｯｸM-PRO" w:eastAsia="HG丸ｺﾞｼｯｸM-PRO" w:hAnsi="HG丸ｺﾞｼｯｸM-PRO"/>
                <w:sz w:val="21"/>
                <w:vertAlign w:val="superscript"/>
              </w:rPr>
              <w:t>3</w:t>
            </w:r>
            <w:r w:rsidRPr="00261B87">
              <w:rPr>
                <w:rFonts w:ascii="HG丸ｺﾞｼｯｸM-PRO" w:eastAsia="HG丸ｺﾞｼｯｸM-PRO" w:hAnsi="HG丸ｺﾞｼｯｸM-PRO"/>
                <w:sz w:val="21"/>
              </w:rPr>
              <w:t>/day</w:t>
            </w:r>
          </w:p>
          <w:p w14:paraId="69775D8E" w14:textId="77777777" w:rsidR="00730FEE" w:rsidRPr="00261B87" w:rsidRDefault="00730FEE" w:rsidP="00E222B8">
            <w:pPr>
              <w:pStyle w:val="19"/>
              <w:numPr>
                <w:ilvl w:val="0"/>
                <w:numId w:val="244"/>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材質</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w:t>
            </w:r>
            <w:r w:rsidRPr="00261B87">
              <w:rPr>
                <w:rFonts w:ascii="HG丸ｺﾞｼｯｸM-PRO" w:eastAsia="HG丸ｺﾞｼｯｸM-PRO" w:hAnsi="HG丸ｺﾞｼｯｸM-PRO"/>
                <w:sz w:val="21"/>
              </w:rPr>
              <w:t>SS400</w:t>
            </w:r>
            <w:r w:rsidRPr="00261B87">
              <w:rPr>
                <w:rFonts w:ascii="HG丸ｺﾞｼｯｸM-PRO" w:eastAsia="HG丸ｺﾞｼｯｸM-PRO" w:hAnsi="HG丸ｺﾞｼｯｸM-PRO" w:hint="eastAsia"/>
                <w:sz w:val="21"/>
              </w:rPr>
              <w:t>＋ライニング又は同等品以上]</w:t>
            </w:r>
          </w:p>
          <w:p w14:paraId="234CFA9D" w14:textId="77777777" w:rsidR="00730FEE" w:rsidRPr="00261B87" w:rsidRDefault="00730FEE" w:rsidP="00E222B8">
            <w:pPr>
              <w:pStyle w:val="19"/>
              <w:numPr>
                <w:ilvl w:val="0"/>
                <w:numId w:val="244"/>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処理水水質</w:t>
            </w:r>
          </w:p>
          <w:p w14:paraId="5B370D55" w14:textId="77777777" w:rsidR="00730FEE" w:rsidRPr="00261B87" w:rsidRDefault="00730FEE" w:rsidP="00730FEE">
            <w:pPr>
              <w:pStyle w:val="19"/>
              <w:spacing w:line="240" w:lineRule="exact"/>
              <w:ind w:leftChars="0" w:left="420" w:firstLineChars="0" w:firstLine="0"/>
              <w:rPr>
                <w:rFonts w:ascii="HG丸ｺﾞｼｯｸM-PRO" w:eastAsia="HG丸ｺﾞｼｯｸM-PRO" w:hAnsi="HG丸ｺﾞｼｯｸM-PRO"/>
                <w:sz w:val="21"/>
              </w:rPr>
            </w:pP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 xml:space="preserve">① </w:t>
            </w:r>
            <w:r w:rsidRPr="00261B87">
              <w:rPr>
                <w:rFonts w:ascii="HG丸ｺﾞｼｯｸM-PRO" w:eastAsia="HG丸ｺﾞｼｯｸM-PRO" w:hAnsi="HG丸ｺﾞｼｯｸM-PRO"/>
                <w:sz w:val="21"/>
              </w:rPr>
              <w:t>導電率</w:t>
            </w: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 ]μs/cm以下(25℃)</w:t>
            </w:r>
          </w:p>
          <w:p w14:paraId="6A076DD6" w14:textId="77777777" w:rsidR="00730FEE" w:rsidRPr="00261B87" w:rsidRDefault="00730FEE" w:rsidP="00730FEE">
            <w:pPr>
              <w:pStyle w:val="19"/>
              <w:spacing w:line="240" w:lineRule="exact"/>
              <w:ind w:leftChars="0" w:left="420" w:firstLineChars="0" w:firstLine="0"/>
              <w:rPr>
                <w:rFonts w:ascii="HG丸ｺﾞｼｯｸM-PRO" w:eastAsia="HG丸ｺﾞｼｯｸM-PRO" w:hAnsi="HG丸ｺﾞｼｯｸM-PRO"/>
                <w:sz w:val="21"/>
              </w:rPr>
            </w:pP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 xml:space="preserve">② </w:t>
            </w:r>
            <w:r w:rsidRPr="00261B87">
              <w:rPr>
                <w:rFonts w:ascii="HG丸ｺﾞｼｯｸM-PRO" w:eastAsia="HG丸ｺﾞｼｯｸM-PRO" w:hAnsi="HG丸ｺﾞｼｯｸM-PRO"/>
                <w:sz w:val="21"/>
              </w:rPr>
              <w:t>イオン状シリカ</w:t>
            </w: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 ]mg/</w:t>
            </w:r>
            <w:r w:rsidRPr="00261B87">
              <w:rPr>
                <w:rFonts w:ascii="HG丸ｺﾞｼｯｸM-PRO" w:eastAsia="HG丸ｺﾞｼｯｸM-PRO" w:hAnsi="HG丸ｺﾞｼｯｸM-PRO" w:hint="eastAsia"/>
                <w:sz w:val="21"/>
              </w:rPr>
              <w:t>L</w:t>
            </w:r>
            <w:r w:rsidRPr="00261B87">
              <w:rPr>
                <w:rFonts w:ascii="HG丸ｺﾞｼｯｸM-PRO" w:eastAsia="HG丸ｺﾞｼｯｸM-PRO" w:hAnsi="HG丸ｺﾞｼｯｸM-PRO"/>
                <w:sz w:val="21"/>
              </w:rPr>
              <w:t xml:space="preserve"> 以下（SiO2 として）</w:t>
            </w:r>
          </w:p>
          <w:p w14:paraId="3A0DA387" w14:textId="77777777" w:rsidR="00730FEE" w:rsidRPr="00261B87" w:rsidRDefault="00730FEE" w:rsidP="00730FEE">
            <w:pPr>
              <w:pStyle w:val="1f5"/>
              <w:spacing w:line="240" w:lineRule="exact"/>
              <w:ind w:left="930" w:hanging="420"/>
              <w:rPr>
                <w:rFonts w:ascii="HG丸ｺﾞｼｯｸM-PRO" w:hAnsi="HG丸ｺﾞｼｯｸM-PRO"/>
                <w:sz w:val="21"/>
              </w:rPr>
            </w:pPr>
            <w:r w:rsidRPr="00261B87">
              <w:rPr>
                <w:rFonts w:ascii="HG丸ｺﾞｼｯｸM-PRO" w:hAnsi="HG丸ｺﾞｼｯｸM-PRO" w:hint="eastAsia"/>
                <w:sz w:val="21"/>
              </w:rPr>
              <w:t xml:space="preserve">(4) </w:t>
            </w:r>
            <w:r w:rsidRPr="00261B87">
              <w:rPr>
                <w:rFonts w:ascii="HG丸ｺﾞｼｯｸM-PRO" w:hAnsi="HG丸ｺﾞｼｯｸM-PRO"/>
                <w:sz w:val="21"/>
              </w:rPr>
              <w:t>再生周期</w:t>
            </w:r>
            <w:r w:rsidRPr="00261B87">
              <w:rPr>
                <w:rFonts w:ascii="HG丸ｺﾞｼｯｸM-PRO" w:hAnsi="HG丸ｺﾞｼｯｸM-PRO"/>
                <w:sz w:val="21"/>
              </w:rPr>
              <w:tab/>
            </w:r>
            <w:r w:rsidRPr="00261B87">
              <w:rPr>
                <w:rFonts w:ascii="HG丸ｺﾞｼｯｸM-PRO" w:hAnsi="HG丸ｺﾞｼｯｸM-PRO"/>
                <w:sz w:val="21"/>
              </w:rPr>
              <w:tab/>
              <w:t>約</w:t>
            </w:r>
            <w:r w:rsidRPr="00261B87">
              <w:rPr>
                <w:rFonts w:ascii="HG丸ｺﾞｼｯｸM-PRO" w:hAnsi="HG丸ｺﾞｼｯｸM-PRO" w:hint="eastAsia"/>
                <w:sz w:val="21"/>
              </w:rPr>
              <w:t>［</w:t>
            </w:r>
            <w:r w:rsidRPr="00261B87">
              <w:rPr>
                <w:rFonts w:ascii="HG丸ｺﾞｼｯｸM-PRO" w:hAnsi="HG丸ｺﾞｼｯｸM-PRO"/>
                <w:sz w:val="21"/>
              </w:rPr>
              <w:t>20</w:t>
            </w:r>
            <w:r w:rsidRPr="00261B87">
              <w:rPr>
                <w:rFonts w:ascii="HG丸ｺﾞｼｯｸM-PRO" w:hAnsi="HG丸ｺﾞｼｯｸM-PRO" w:hint="eastAsia"/>
                <w:sz w:val="21"/>
              </w:rPr>
              <w:t>］</w:t>
            </w:r>
            <w:r w:rsidRPr="00261B87">
              <w:rPr>
                <w:rFonts w:ascii="HG丸ｺﾞｼｯｸM-PRO" w:hAnsi="HG丸ｺﾞｼｯｸM-PRO"/>
                <w:sz w:val="21"/>
              </w:rPr>
              <w:t>時間通水、約</w:t>
            </w:r>
            <w:r w:rsidRPr="00261B87">
              <w:rPr>
                <w:rFonts w:ascii="HG丸ｺﾞｼｯｸM-PRO" w:hAnsi="HG丸ｺﾞｼｯｸM-PRO" w:hint="eastAsia"/>
                <w:sz w:val="21"/>
              </w:rPr>
              <w:t>［</w:t>
            </w:r>
            <w:r w:rsidRPr="00261B87">
              <w:rPr>
                <w:rFonts w:ascii="HG丸ｺﾞｼｯｸM-PRO" w:hAnsi="HG丸ｺﾞｼｯｸM-PRO"/>
                <w:sz w:val="21"/>
              </w:rPr>
              <w:t>４</w:t>
            </w:r>
            <w:r w:rsidRPr="00261B87">
              <w:rPr>
                <w:rFonts w:ascii="HG丸ｺﾞｼｯｸM-PRO" w:hAnsi="HG丸ｺﾞｼｯｸM-PRO" w:hint="eastAsia"/>
                <w:sz w:val="21"/>
              </w:rPr>
              <w:t>］</w:t>
            </w:r>
            <w:r w:rsidRPr="00261B87">
              <w:rPr>
                <w:rFonts w:ascii="HG丸ｺﾞｼｯｸM-PRO" w:hAnsi="HG丸ｺﾞｼｯｸM-PRO"/>
                <w:sz w:val="21"/>
              </w:rPr>
              <w:t>時間再生</w:t>
            </w:r>
            <w:r w:rsidRPr="00261B87">
              <w:rPr>
                <w:rFonts w:ascii="HG丸ｺﾞｼｯｸM-PRO" w:hAnsi="HG丸ｺﾞｼｯｸM-PRO" w:hint="eastAsia"/>
                <w:sz w:val="21"/>
              </w:rPr>
              <w:t xml:space="preserve"> </w:t>
            </w:r>
            <w:r w:rsidRPr="00261B87">
              <w:rPr>
                <w:rFonts w:ascii="HG丸ｺﾞｼｯｸM-PRO" w:hAnsi="HG丸ｺﾞｼｯｸM-PRO"/>
                <w:sz w:val="21"/>
              </w:rPr>
              <w:t>操作方式</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sz w:val="21"/>
              </w:rPr>
              <w:tab/>
              <w:t>[自動、遠隔手動、現場手動]</w:t>
            </w:r>
          </w:p>
          <w:p w14:paraId="38474464" w14:textId="77777777" w:rsidR="00730FEE" w:rsidRPr="00261B87" w:rsidRDefault="00730FEE" w:rsidP="00730FEE">
            <w:pPr>
              <w:pStyle w:val="1f5"/>
              <w:spacing w:line="240" w:lineRule="exact"/>
              <w:ind w:left="930" w:hanging="420"/>
              <w:rPr>
                <w:rFonts w:ascii="HG丸ｺﾞｼｯｸM-PRO" w:hAnsi="HG丸ｺﾞｼｯｸM-PRO"/>
                <w:sz w:val="21"/>
              </w:rPr>
            </w:pPr>
            <w:r w:rsidRPr="00261B87">
              <w:rPr>
                <w:rFonts w:ascii="HG丸ｺﾞｼｯｸM-PRO" w:hAnsi="HG丸ｺﾞｼｯｸM-PRO" w:hint="eastAsia"/>
                <w:sz w:val="21"/>
              </w:rPr>
              <w:t xml:space="preserve">(5) </w:t>
            </w:r>
            <w:r w:rsidRPr="00261B87">
              <w:rPr>
                <w:rFonts w:ascii="HG丸ｺﾞｼｯｸM-PRO" w:hAnsi="HG丸ｺﾞｼｯｸM-PRO"/>
                <w:sz w:val="21"/>
              </w:rPr>
              <w:t>原水</w:t>
            </w:r>
            <w:r w:rsidRPr="00261B87">
              <w:rPr>
                <w:rFonts w:ascii="HG丸ｺﾞｼｯｸM-PRO" w:hAnsi="HG丸ｺﾞｼｯｸM-PRO"/>
                <w:sz w:val="21"/>
              </w:rPr>
              <w:tab/>
            </w:r>
            <w:r w:rsidRPr="00261B87">
              <w:rPr>
                <w:rFonts w:ascii="HG丸ｺﾞｼｯｸM-PRO" w:hAnsi="HG丸ｺﾞｼｯｸM-PRO"/>
                <w:sz w:val="21"/>
              </w:rPr>
              <w:tab/>
              <w:t>[上水]</w:t>
            </w:r>
          </w:p>
          <w:p w14:paraId="21177BB5" w14:textId="77777777" w:rsidR="00730FEE" w:rsidRPr="00261B87" w:rsidRDefault="00730FEE" w:rsidP="00E222B8">
            <w:pPr>
              <w:pStyle w:val="1c"/>
              <w:numPr>
                <w:ilvl w:val="4"/>
                <w:numId w:val="6"/>
              </w:numPr>
              <w:spacing w:line="240" w:lineRule="exact"/>
              <w:ind w:leftChars="200" w:left="840" w:hangingChars="200" w:hanging="420"/>
              <w:rPr>
                <w:rFonts w:ascii="HG丸ｺﾞｼｯｸM-PRO" w:hAnsi="HG丸ｺﾞｼｯｸM-PRO"/>
                <w:sz w:val="21"/>
                <w:lang w:eastAsia="zh-CN"/>
              </w:rPr>
            </w:pPr>
            <w:r w:rsidRPr="00261B87">
              <w:rPr>
                <w:rFonts w:ascii="HG丸ｺﾞｼｯｸM-PRO" w:hAnsi="HG丸ｺﾞｼｯｸM-PRO" w:hint="eastAsia"/>
                <w:sz w:val="21"/>
                <w:lang w:eastAsia="zh-CN"/>
              </w:rPr>
              <w:t>付属機器</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[流量計、その他必要な設備一式]</w:t>
            </w:r>
            <w:r w:rsidRPr="00261B87">
              <w:rPr>
                <w:rFonts w:ascii="HG丸ｺﾞｼｯｸM-PRO" w:hAnsi="HG丸ｺﾞｼｯｸM-PRO"/>
                <w:sz w:val="21"/>
                <w:lang w:eastAsia="zh-CN"/>
              </w:rPr>
              <w:t xml:space="preserve"> </w:t>
            </w:r>
          </w:p>
          <w:p w14:paraId="1CF19E41" w14:textId="77777777" w:rsidR="00730FEE" w:rsidRPr="00261B87" w:rsidRDefault="00730FEE" w:rsidP="00E222B8">
            <w:pPr>
              <w:pStyle w:val="1c"/>
              <w:numPr>
                <w:ilvl w:val="4"/>
                <w:numId w:val="6"/>
              </w:numPr>
              <w:spacing w:line="240" w:lineRule="exact"/>
              <w:ind w:leftChars="200" w:left="840" w:hangingChars="200" w:hanging="420"/>
              <w:rPr>
                <w:rFonts w:ascii="HG丸ｺﾞｼｯｸM-PRO" w:hAnsi="HG丸ｺﾞｼｯｸM-PRO"/>
                <w:sz w:val="21"/>
                <w:lang w:eastAsia="zh-CN"/>
              </w:rPr>
            </w:pPr>
            <w:r w:rsidRPr="00261B87">
              <w:rPr>
                <w:rFonts w:ascii="HG丸ｺﾞｼｯｸM-PRO" w:hAnsi="HG丸ｺﾞｼｯｸM-PRO"/>
                <w:sz w:val="21"/>
                <w:lang w:eastAsia="zh-CN"/>
              </w:rPr>
              <w:t>特記事項</w:t>
            </w:r>
          </w:p>
          <w:p w14:paraId="7C50F2BC" w14:textId="77777777" w:rsidR="00730FEE" w:rsidRPr="00261B87" w:rsidRDefault="00730FEE" w:rsidP="00E222B8">
            <w:pPr>
              <w:pStyle w:val="19"/>
              <w:numPr>
                <w:ilvl w:val="0"/>
                <w:numId w:val="245"/>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bCs w:val="0"/>
                <w:sz w:val="21"/>
              </w:rPr>
              <w:t>１日あたりの純水製造能力は、ボイラ１基分に対し、24時間以内に満水保管可能な容量と</w:t>
            </w:r>
            <w:r w:rsidRPr="00261B87">
              <w:rPr>
                <w:rFonts w:ascii="HG丸ｺﾞｼｯｸM-PRO" w:eastAsia="HG丸ｺﾞｼｯｸM-PRO" w:hAnsi="HG丸ｺﾞｼｯｸM-PRO" w:hint="eastAsia"/>
                <w:bCs w:val="0"/>
                <w:sz w:val="21"/>
              </w:rPr>
              <w:t>し、かつボイラ全基分の最大蒸発量時の補給水量に対して</w:t>
            </w:r>
            <w:r w:rsidRPr="00261B87">
              <w:rPr>
                <w:rFonts w:ascii="HG丸ｺﾞｼｯｸM-PRO" w:eastAsia="HG丸ｺﾞｼｯｸM-PRO" w:hAnsi="HG丸ｺﾞｼｯｸM-PRO"/>
                <w:bCs w:val="0"/>
                <w:sz w:val="21"/>
              </w:rPr>
              <w:t>10％以上の余裕を見込むこと。</w:t>
            </w:r>
          </w:p>
          <w:p w14:paraId="487D0F4E" w14:textId="77777777" w:rsidR="00730FEE" w:rsidRPr="00261B87" w:rsidRDefault="00730FEE" w:rsidP="00E222B8">
            <w:pPr>
              <w:pStyle w:val="19"/>
              <w:numPr>
                <w:ilvl w:val="0"/>
                <w:numId w:val="245"/>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bCs w:val="0"/>
                <w:sz w:val="21"/>
              </w:rPr>
              <w:t xml:space="preserve"> 流量計及び導電率計の信号により自動的に再生を行うこと。</w:t>
            </w:r>
          </w:p>
          <w:p w14:paraId="00C10AAB" w14:textId="77777777" w:rsidR="00730FEE" w:rsidRPr="00261B87" w:rsidRDefault="00730FEE" w:rsidP="00E222B8">
            <w:pPr>
              <w:pStyle w:val="19"/>
              <w:numPr>
                <w:ilvl w:val="0"/>
                <w:numId w:val="245"/>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bCs w:val="0"/>
                <w:sz w:val="21"/>
              </w:rPr>
              <w:t xml:space="preserve"> 本装置の区画は防液堤で囲うこと。</w:t>
            </w:r>
          </w:p>
          <w:p w14:paraId="08C2E1BF" w14:textId="77777777" w:rsidR="00730FEE" w:rsidRPr="00261B87" w:rsidRDefault="00730FEE" w:rsidP="00E222B8">
            <w:pPr>
              <w:pStyle w:val="19"/>
              <w:numPr>
                <w:ilvl w:val="0"/>
                <w:numId w:val="245"/>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bCs w:val="0"/>
                <w:sz w:val="21"/>
              </w:rPr>
              <w:t xml:space="preserve"> </w:t>
            </w:r>
            <w:r w:rsidRPr="00261B87">
              <w:rPr>
                <w:rFonts w:ascii="HG丸ｺﾞｼｯｸM-PRO" w:eastAsia="HG丸ｺﾞｼｯｸM-PRO" w:hAnsi="HG丸ｺﾞｼｯｸM-PRO" w:hint="eastAsia"/>
                <w:bCs w:val="0"/>
                <w:sz w:val="21"/>
              </w:rPr>
              <w:t>災害時に上水道が断水した場合の対策を講じること。</w:t>
            </w:r>
          </w:p>
          <w:p w14:paraId="375B0287" w14:textId="77777777" w:rsidR="00730FEE" w:rsidRPr="00261B87" w:rsidRDefault="00730FEE" w:rsidP="00E222B8">
            <w:pPr>
              <w:pStyle w:val="19"/>
              <w:numPr>
                <w:ilvl w:val="0"/>
                <w:numId w:val="245"/>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bCs w:val="0"/>
                <w:sz w:val="21"/>
              </w:rPr>
              <w:t xml:space="preserve"> </w:t>
            </w:r>
            <w:r w:rsidRPr="00261B87">
              <w:rPr>
                <w:rFonts w:ascii="HG丸ｺﾞｼｯｸM-PRO" w:eastAsia="HG丸ｺﾞｼｯｸM-PRO" w:hAnsi="HG丸ｺﾞｼｯｸM-PRO" w:hint="eastAsia"/>
                <w:bCs w:val="0"/>
                <w:sz w:val="21"/>
              </w:rPr>
              <w:t>本装置は、始動ボタンを手動操作にすることにより、各処理工程が自動的に移行していくものとし、また、中央制御室からも始動できるものとすること。</w:t>
            </w:r>
          </w:p>
          <w:p w14:paraId="397CC57B" w14:textId="77777777" w:rsidR="00730FEE" w:rsidRPr="00261B87" w:rsidRDefault="00730FEE" w:rsidP="00E222B8">
            <w:pPr>
              <w:pStyle w:val="19"/>
              <w:numPr>
                <w:ilvl w:val="0"/>
                <w:numId w:val="245"/>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bCs w:val="0"/>
                <w:sz w:val="21"/>
              </w:rPr>
              <w:t xml:space="preserve"> 再生工程中に停電した場合は、復電後、再生を行えるようにすること。</w:t>
            </w:r>
          </w:p>
          <w:p w14:paraId="02B0C5F8" w14:textId="77777777" w:rsidR="00730FEE" w:rsidRPr="00261B87" w:rsidRDefault="00730FEE" w:rsidP="00E222B8">
            <w:pPr>
              <w:pStyle w:val="19"/>
              <w:numPr>
                <w:ilvl w:val="0"/>
                <w:numId w:val="245"/>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採水量及び水質は、中央制御室に表示できるようにすること。</w:t>
            </w:r>
          </w:p>
          <w:p w14:paraId="34C6BE05" w14:textId="77777777" w:rsidR="00232485" w:rsidRPr="006E1843" w:rsidRDefault="00232485" w:rsidP="00730FEE">
            <w:pPr>
              <w:tabs>
                <w:tab w:val="left" w:pos="2982"/>
              </w:tabs>
              <w:spacing w:line="240" w:lineRule="exact"/>
            </w:pPr>
          </w:p>
        </w:tc>
        <w:tc>
          <w:tcPr>
            <w:tcW w:w="9462" w:type="dxa"/>
            <w:shd w:val="clear" w:color="auto" w:fill="auto"/>
          </w:tcPr>
          <w:p w14:paraId="47748ECC"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5D96FECD"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4EE552E4" w14:textId="77777777" w:rsidTr="006E1843">
        <w:trPr>
          <w:trHeight w:val="352"/>
        </w:trPr>
        <w:tc>
          <w:tcPr>
            <w:tcW w:w="10455" w:type="dxa"/>
            <w:shd w:val="clear" w:color="auto" w:fill="auto"/>
          </w:tcPr>
          <w:p w14:paraId="7430B7CA" w14:textId="77777777" w:rsidR="00730FEE" w:rsidRPr="00261B87" w:rsidRDefault="00730FEE" w:rsidP="00E222B8">
            <w:pPr>
              <w:pStyle w:val="1e"/>
              <w:numPr>
                <w:ilvl w:val="3"/>
                <w:numId w:val="6"/>
              </w:numPr>
              <w:tabs>
                <w:tab w:val="num" w:pos="360"/>
              </w:tabs>
              <w:spacing w:line="240" w:lineRule="exact"/>
              <w:ind w:left="420" w:hanging="420"/>
              <w:rPr>
                <w:sz w:val="21"/>
                <w:szCs w:val="21"/>
              </w:rPr>
            </w:pPr>
            <w:r w:rsidRPr="00261B87">
              <w:rPr>
                <w:rFonts w:hint="eastAsia"/>
                <w:sz w:val="21"/>
                <w:szCs w:val="21"/>
              </w:rPr>
              <w:t>純水タンク</w:t>
            </w:r>
          </w:p>
          <w:p w14:paraId="0C07C95B" w14:textId="77777777" w:rsidR="00730FEE" w:rsidRPr="00261B87" w:rsidRDefault="00730FEE" w:rsidP="00E222B8">
            <w:pPr>
              <w:pStyle w:val="1c"/>
              <w:numPr>
                <w:ilvl w:val="4"/>
                <w:numId w:val="6"/>
              </w:numPr>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形式</w:t>
            </w:r>
            <w:r w:rsidRPr="00261B87">
              <w:rPr>
                <w:rFonts w:ascii="HG丸ｺﾞｼｯｸM-PRO" w:hAnsi="HG丸ｺﾞｼｯｸM-PRO"/>
                <w:sz w:val="21"/>
              </w:rPr>
              <w:tab/>
            </w:r>
            <w:r w:rsidRPr="00261B87">
              <w:rPr>
                <w:rFonts w:ascii="HG丸ｺﾞｼｯｸM-PRO" w:hAnsi="HG丸ｺﾞｼｯｸM-PRO"/>
                <w:sz w:val="21"/>
              </w:rPr>
              <w:tab/>
              <w:t>[</w:t>
            </w:r>
            <w:r w:rsidRPr="00261B87">
              <w:rPr>
                <w:rFonts w:ascii="HG丸ｺﾞｼｯｸM-PRO" w:hAnsi="HG丸ｺﾞｼｯｸM-PRO" w:hint="eastAsia"/>
                <w:sz w:val="21"/>
              </w:rPr>
              <w:t xml:space="preserve">　</w:t>
            </w:r>
            <w:r w:rsidRPr="00261B87">
              <w:rPr>
                <w:rFonts w:ascii="HG丸ｺﾞｼｯｸM-PRO" w:hAnsi="HG丸ｺﾞｼｯｸM-PRO"/>
                <w:sz w:val="21"/>
              </w:rPr>
              <w:t>]</w:t>
            </w:r>
          </w:p>
          <w:p w14:paraId="21C46B6C" w14:textId="77777777" w:rsidR="00730FEE" w:rsidRPr="00261B87" w:rsidRDefault="00730FEE" w:rsidP="00E222B8">
            <w:pPr>
              <w:pStyle w:val="1c"/>
              <w:numPr>
                <w:ilvl w:val="4"/>
                <w:numId w:val="6"/>
              </w:numPr>
              <w:spacing w:line="240" w:lineRule="exact"/>
              <w:ind w:left="210" w:firstLine="210"/>
              <w:rPr>
                <w:rFonts w:ascii="HG丸ｺﾞｼｯｸM-PRO" w:hAnsi="HG丸ｺﾞｼｯｸM-PRO"/>
                <w:sz w:val="21"/>
                <w:lang w:eastAsia="zh-CN"/>
              </w:rPr>
            </w:pPr>
            <w:r w:rsidRPr="00261B87">
              <w:rPr>
                <w:rFonts w:ascii="HG丸ｺﾞｼｯｸM-PRO" w:hAnsi="HG丸ｺﾞｼｯｸM-PRO" w:hint="eastAsia"/>
                <w:sz w:val="21"/>
                <w:lang w:eastAsia="zh-CN"/>
              </w:rPr>
              <w:t>数量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t>[</w:t>
            </w:r>
            <w:r w:rsidRPr="00261B87">
              <w:rPr>
                <w:rFonts w:ascii="HG丸ｺﾞｼｯｸM-PRO" w:hAnsi="HG丸ｺﾞｼｯｸM-PRO" w:hint="eastAsia"/>
                <w:sz w:val="21"/>
                <w:lang w:eastAsia="zh-CN"/>
              </w:rPr>
              <w:t>２</w:t>
            </w:r>
            <w:r w:rsidRPr="00261B87">
              <w:rPr>
                <w:rFonts w:ascii="HG丸ｺﾞｼｯｸM-PRO" w:hAnsi="HG丸ｺﾞｼｯｸM-PRO"/>
                <w:sz w:val="21"/>
                <w:lang w:eastAsia="zh-CN"/>
              </w:rPr>
              <w:t>]</w:t>
            </w:r>
            <w:r w:rsidRPr="00261B87">
              <w:rPr>
                <w:rFonts w:ascii="HG丸ｺﾞｼｯｸM-PRO" w:hAnsi="HG丸ｺﾞｼｯｸM-PRO" w:hint="eastAsia"/>
                <w:sz w:val="21"/>
                <w:lang w:eastAsia="zh-CN"/>
              </w:rPr>
              <w:t>基（内１基予備）</w:t>
            </w:r>
          </w:p>
          <w:p w14:paraId="0759CD07" w14:textId="77777777" w:rsidR="00730FEE" w:rsidRPr="00261B87" w:rsidRDefault="00730FEE" w:rsidP="00E222B8">
            <w:pPr>
              <w:pStyle w:val="1c"/>
              <w:numPr>
                <w:ilvl w:val="4"/>
                <w:numId w:val="6"/>
              </w:numPr>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主要項目（１基につき）</w:t>
            </w:r>
          </w:p>
          <w:p w14:paraId="1B1B4143" w14:textId="77777777" w:rsidR="00730FEE" w:rsidRPr="00261B87" w:rsidRDefault="00730FEE" w:rsidP="00E222B8">
            <w:pPr>
              <w:pStyle w:val="19"/>
              <w:numPr>
                <w:ilvl w:val="0"/>
                <w:numId w:val="246"/>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w:t>
            </w:r>
            <w:r w:rsidRPr="00261B87">
              <w:rPr>
                <w:rFonts w:ascii="HG丸ｺﾞｼｯｸM-PRO" w:eastAsia="HG丸ｺﾞｼｯｸM-PRO" w:hAnsi="HG丸ｺﾞｼｯｸM-PRO" w:hint="eastAsia"/>
                <w:sz w:val="21"/>
              </w:rPr>
              <w:t>材質</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[SUS444</w:t>
            </w:r>
            <w:r w:rsidRPr="00261B87">
              <w:rPr>
                <w:rFonts w:ascii="HG丸ｺﾞｼｯｸM-PRO" w:eastAsia="HG丸ｺﾞｼｯｸM-PRO" w:hAnsi="HG丸ｺﾞｼｯｸM-PRO" w:hint="eastAsia"/>
                <w:sz w:val="21"/>
              </w:rPr>
              <w:t>又は同等品以上</w:t>
            </w:r>
            <w:r w:rsidRPr="00261B87">
              <w:rPr>
                <w:rFonts w:ascii="HG丸ｺﾞｼｯｸM-PRO" w:eastAsia="HG丸ｺﾞｼｯｸM-PRO" w:hAnsi="HG丸ｺﾞｼｯｸM-PRO"/>
                <w:sz w:val="21"/>
              </w:rPr>
              <w:t>]</w:t>
            </w:r>
          </w:p>
          <w:p w14:paraId="7FA37842" w14:textId="77777777" w:rsidR="00730FEE" w:rsidRPr="00261B87" w:rsidRDefault="00730FEE" w:rsidP="00E222B8">
            <w:pPr>
              <w:pStyle w:val="19"/>
              <w:numPr>
                <w:ilvl w:val="0"/>
                <w:numId w:val="246"/>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w:t>
            </w:r>
            <w:r w:rsidRPr="00261B87">
              <w:rPr>
                <w:rFonts w:ascii="HG丸ｺﾞｼｯｸM-PRO" w:eastAsia="HG丸ｺﾞｼｯｸM-PRO" w:hAnsi="HG丸ｺﾞｼｯｸM-PRO" w:hint="eastAsia"/>
                <w:sz w:val="21"/>
              </w:rPr>
              <w:t>容量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w:t>
            </w: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]ｍ</w:t>
            </w:r>
            <w:r w:rsidRPr="00261B87">
              <w:rPr>
                <w:rFonts w:ascii="HG丸ｺﾞｼｯｸM-PRO" w:eastAsia="HG丸ｺﾞｼｯｸM-PRO" w:hAnsi="HG丸ｺﾞｼｯｸM-PRO"/>
                <w:sz w:val="21"/>
                <w:vertAlign w:val="superscript"/>
              </w:rPr>
              <w:t>3</w:t>
            </w:r>
          </w:p>
          <w:p w14:paraId="3D4982C6" w14:textId="77777777" w:rsidR="00730FEE" w:rsidRPr="00261B87" w:rsidRDefault="00730FEE" w:rsidP="00E222B8">
            <w:pPr>
              <w:pStyle w:val="1c"/>
              <w:numPr>
                <w:ilvl w:val="4"/>
                <w:numId w:val="6"/>
              </w:numPr>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特記事項</w:t>
            </w:r>
          </w:p>
          <w:p w14:paraId="482AB714" w14:textId="77777777" w:rsidR="00730FEE" w:rsidRPr="00261B87" w:rsidRDefault="00730FEE" w:rsidP="00E222B8">
            <w:pPr>
              <w:pStyle w:val="19"/>
              <w:numPr>
                <w:ilvl w:val="0"/>
                <w:numId w:val="247"/>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w:t>
            </w:r>
            <w:r w:rsidRPr="00261B87">
              <w:rPr>
                <w:rFonts w:ascii="HG丸ｺﾞｼｯｸM-PRO" w:eastAsia="HG丸ｺﾞｼｯｸM-PRO" w:hAnsi="HG丸ｺﾞｼｯｸM-PRO" w:hint="eastAsia"/>
                <w:sz w:val="21"/>
              </w:rPr>
              <w:t>本タンクの容量は、純水再生中のボイラ補給水量を確保するとともにボイラ水張り容量も考慮すること。</w:t>
            </w:r>
          </w:p>
          <w:p w14:paraId="29BE493E" w14:textId="77777777" w:rsidR="00730FEE" w:rsidRPr="00261B87" w:rsidRDefault="00730FEE" w:rsidP="00E222B8">
            <w:pPr>
              <w:pStyle w:val="19"/>
              <w:numPr>
                <w:ilvl w:val="0"/>
                <w:numId w:val="247"/>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w:t>
            </w:r>
            <w:r w:rsidRPr="00261B87">
              <w:rPr>
                <w:rFonts w:ascii="HG丸ｺﾞｼｯｸM-PRO" w:eastAsia="HG丸ｺﾞｼｯｸM-PRO" w:hAnsi="HG丸ｺﾞｼｯｸM-PRO" w:hint="eastAsia"/>
                <w:sz w:val="21"/>
              </w:rPr>
              <w:t>機能上問題が無い場合は、復水タンクとの共用を認める。</w:t>
            </w:r>
          </w:p>
          <w:p w14:paraId="040C943D" w14:textId="77777777" w:rsidR="00730FEE" w:rsidRPr="00261B87" w:rsidRDefault="00730FEE" w:rsidP="00E222B8">
            <w:pPr>
              <w:pStyle w:val="19"/>
              <w:numPr>
                <w:ilvl w:val="0"/>
                <w:numId w:val="247"/>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液面計を設置する。</w:t>
            </w:r>
          </w:p>
          <w:p w14:paraId="719F8AED" w14:textId="77777777" w:rsidR="00730FEE" w:rsidRPr="00261B87" w:rsidRDefault="00730FEE" w:rsidP="00E222B8">
            <w:pPr>
              <w:pStyle w:val="19"/>
              <w:numPr>
                <w:ilvl w:val="0"/>
                <w:numId w:val="247"/>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液面上下限警報を中央制御室に表示すること。</w:t>
            </w:r>
          </w:p>
          <w:p w14:paraId="0CFA3CE7" w14:textId="77777777" w:rsidR="00232485" w:rsidRPr="006E1843" w:rsidRDefault="00232485" w:rsidP="006E1843">
            <w:pPr>
              <w:pStyle w:val="1e"/>
              <w:numPr>
                <w:ilvl w:val="0"/>
                <w:numId w:val="0"/>
              </w:numPr>
            </w:pPr>
          </w:p>
        </w:tc>
        <w:tc>
          <w:tcPr>
            <w:tcW w:w="9462" w:type="dxa"/>
            <w:shd w:val="clear" w:color="auto" w:fill="auto"/>
          </w:tcPr>
          <w:p w14:paraId="76FF227C"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34DAF492"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2ABC512B" w14:textId="77777777" w:rsidTr="006E1843">
        <w:trPr>
          <w:trHeight w:val="352"/>
        </w:trPr>
        <w:tc>
          <w:tcPr>
            <w:tcW w:w="10455" w:type="dxa"/>
            <w:shd w:val="clear" w:color="auto" w:fill="auto"/>
          </w:tcPr>
          <w:p w14:paraId="6F457A20" w14:textId="77777777" w:rsidR="00730FEE" w:rsidRPr="00261B87" w:rsidRDefault="00730FEE" w:rsidP="00E222B8">
            <w:pPr>
              <w:pStyle w:val="1e"/>
              <w:numPr>
                <w:ilvl w:val="3"/>
                <w:numId w:val="6"/>
              </w:numPr>
              <w:tabs>
                <w:tab w:val="num" w:pos="360"/>
              </w:tabs>
              <w:spacing w:line="240" w:lineRule="exact"/>
              <w:ind w:left="420" w:hanging="420"/>
              <w:rPr>
                <w:sz w:val="21"/>
                <w:szCs w:val="21"/>
              </w:rPr>
            </w:pPr>
            <w:r w:rsidRPr="00261B87">
              <w:rPr>
                <w:rFonts w:hint="eastAsia"/>
                <w:sz w:val="21"/>
                <w:szCs w:val="21"/>
              </w:rPr>
              <w:t>純水移送ポンプ</w:t>
            </w:r>
          </w:p>
          <w:p w14:paraId="576B113D" w14:textId="77777777" w:rsidR="00730FEE" w:rsidRPr="00261B87" w:rsidRDefault="00730FEE" w:rsidP="00730FEE">
            <w:pPr>
              <w:spacing w:line="240" w:lineRule="exact"/>
              <w:ind w:leftChars="200" w:left="42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本装置は純水タンクから復水タンクへ送水するものである。</w:t>
            </w:r>
          </w:p>
          <w:p w14:paraId="4181357D" w14:textId="77777777" w:rsidR="00730FEE" w:rsidRPr="00261B87" w:rsidRDefault="00730FEE" w:rsidP="00E222B8">
            <w:pPr>
              <w:pStyle w:val="1c"/>
              <w:numPr>
                <w:ilvl w:val="4"/>
                <w:numId w:val="6"/>
              </w:numPr>
              <w:spacing w:line="240" w:lineRule="exact"/>
              <w:ind w:left="210" w:firstLine="210"/>
              <w:rPr>
                <w:rFonts w:ascii="HG丸ｺﾞｼｯｸM-PRO" w:hAnsi="HG丸ｺﾞｼｯｸM-PRO"/>
                <w:sz w:val="21"/>
                <w:lang w:eastAsia="zh-CN"/>
              </w:rPr>
            </w:pPr>
            <w:r w:rsidRPr="00261B87">
              <w:rPr>
                <w:rFonts w:ascii="HG丸ｺﾞｼｯｸM-PRO" w:hAnsi="HG丸ｺﾞｼｯｸM-PRO" w:hint="eastAsia"/>
                <w:sz w:val="21"/>
                <w:lang w:eastAsia="zh-CN"/>
              </w:rPr>
              <w:t>形式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t>[</w:t>
            </w:r>
            <w:r w:rsidRPr="00261B87">
              <w:rPr>
                <w:rFonts w:ascii="HG丸ｺﾞｼｯｸM-PRO" w:hAnsi="HG丸ｺﾞｼｯｸM-PRO" w:hint="eastAsia"/>
                <w:sz w:val="21"/>
                <w:lang w:eastAsia="zh-CN"/>
              </w:rPr>
              <w:t xml:space="preserve">　</w:t>
            </w:r>
            <w:r w:rsidRPr="00261B87">
              <w:rPr>
                <w:rFonts w:ascii="HG丸ｺﾞｼｯｸM-PRO" w:hAnsi="HG丸ｺﾞｼｯｸM-PRO"/>
                <w:sz w:val="21"/>
                <w:lang w:eastAsia="zh-CN"/>
              </w:rPr>
              <w:t>]</w:t>
            </w:r>
          </w:p>
          <w:p w14:paraId="14EDDE92" w14:textId="77777777" w:rsidR="00730FEE" w:rsidRPr="00261B87" w:rsidRDefault="00730FEE" w:rsidP="00E222B8">
            <w:pPr>
              <w:pStyle w:val="1c"/>
              <w:numPr>
                <w:ilvl w:val="4"/>
                <w:numId w:val="6"/>
              </w:numPr>
              <w:spacing w:line="240" w:lineRule="exact"/>
              <w:ind w:left="210" w:firstLine="210"/>
              <w:rPr>
                <w:rFonts w:ascii="HG丸ｺﾞｼｯｸM-PRO" w:hAnsi="HG丸ｺﾞｼｯｸM-PRO"/>
                <w:sz w:val="21"/>
                <w:lang w:eastAsia="zh-CN"/>
              </w:rPr>
            </w:pPr>
            <w:r w:rsidRPr="00261B87">
              <w:rPr>
                <w:rFonts w:ascii="HG丸ｺﾞｼｯｸM-PRO" w:hAnsi="HG丸ｺﾞｼｯｸM-PRO"/>
                <w:sz w:val="21"/>
                <w:lang w:eastAsia="zh-CN"/>
              </w:rPr>
              <w:t>数量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t>[</w:t>
            </w:r>
            <w:r w:rsidRPr="00261B87">
              <w:rPr>
                <w:rFonts w:ascii="HG丸ｺﾞｼｯｸM-PRO" w:hAnsi="HG丸ｺﾞｼｯｸM-PRO" w:hint="eastAsia"/>
                <w:sz w:val="21"/>
                <w:lang w:eastAsia="zh-CN"/>
              </w:rPr>
              <w:t>２]基</w:t>
            </w:r>
            <w:r w:rsidRPr="00261B87">
              <w:rPr>
                <w:rFonts w:ascii="HG丸ｺﾞｼｯｸM-PRO" w:hAnsi="HG丸ｺﾞｼｯｸM-PRO"/>
                <w:sz w:val="21"/>
                <w:lang w:eastAsia="zh-CN"/>
              </w:rPr>
              <w:t>（</w:t>
            </w:r>
            <w:r w:rsidRPr="00261B87">
              <w:rPr>
                <w:rFonts w:ascii="HG丸ｺﾞｼｯｸM-PRO" w:hAnsi="HG丸ｺﾞｼｯｸM-PRO" w:hint="eastAsia"/>
                <w:sz w:val="21"/>
                <w:lang w:eastAsia="zh-CN"/>
              </w:rPr>
              <w:t>内１基予備、</w:t>
            </w:r>
            <w:r w:rsidRPr="00261B87">
              <w:rPr>
                <w:rFonts w:ascii="HG丸ｺﾞｼｯｸM-PRO" w:hAnsi="HG丸ｺﾞｼｯｸM-PRO"/>
                <w:sz w:val="21"/>
                <w:lang w:eastAsia="zh-CN"/>
              </w:rPr>
              <w:t>交互運転）</w:t>
            </w:r>
          </w:p>
          <w:p w14:paraId="04803892" w14:textId="77777777" w:rsidR="00730FEE" w:rsidRPr="00261B87" w:rsidRDefault="00730FEE" w:rsidP="00E222B8">
            <w:pPr>
              <w:pStyle w:val="1c"/>
              <w:numPr>
                <w:ilvl w:val="4"/>
                <w:numId w:val="6"/>
              </w:numPr>
              <w:spacing w:line="240" w:lineRule="exact"/>
              <w:ind w:left="210" w:firstLine="210"/>
              <w:rPr>
                <w:rFonts w:ascii="HG丸ｺﾞｼｯｸM-PRO" w:hAnsi="HG丸ｺﾞｼｯｸM-PRO"/>
                <w:sz w:val="21"/>
              </w:rPr>
            </w:pPr>
            <w:r w:rsidRPr="00261B87">
              <w:rPr>
                <w:rFonts w:ascii="HG丸ｺﾞｼｯｸM-PRO" w:hAnsi="HG丸ｺﾞｼｯｸM-PRO"/>
                <w:sz w:val="21"/>
              </w:rPr>
              <w:t>主要項目</w:t>
            </w:r>
            <w:r w:rsidRPr="00261B87">
              <w:rPr>
                <w:rFonts w:ascii="HG丸ｺﾞｼｯｸM-PRO" w:hAnsi="HG丸ｺﾞｼｯｸM-PRO" w:hint="eastAsia"/>
                <w:sz w:val="21"/>
              </w:rPr>
              <w:t>（１基につき）</w:t>
            </w:r>
          </w:p>
          <w:p w14:paraId="4606EEFD" w14:textId="77777777" w:rsidR="00730FEE" w:rsidRPr="00261B87" w:rsidRDefault="00730FEE" w:rsidP="00E222B8">
            <w:pPr>
              <w:pStyle w:val="19"/>
              <w:numPr>
                <w:ilvl w:val="0"/>
                <w:numId w:val="248"/>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w:t>
            </w:r>
            <w:r w:rsidRPr="00261B87">
              <w:rPr>
                <w:rFonts w:ascii="HG丸ｺﾞｼｯｸM-PRO" w:eastAsia="HG丸ｺﾞｼｯｸM-PRO" w:hAnsi="HG丸ｺﾞｼｯｸM-PRO" w:hint="eastAsia"/>
                <w:sz w:val="21"/>
              </w:rPr>
              <w:t>容量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w:t>
            </w: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w:t>
            </w:r>
            <w:r w:rsidRPr="00261B87">
              <w:rPr>
                <w:rFonts w:ascii="HG丸ｺﾞｼｯｸM-PRO" w:eastAsia="HG丸ｺﾞｼｯｸM-PRO" w:hAnsi="HG丸ｺﾞｼｯｸM-PRO" w:hint="eastAsia"/>
                <w:sz w:val="21"/>
              </w:rPr>
              <w:t>ｍ</w:t>
            </w:r>
            <w:r w:rsidRPr="00261B87">
              <w:rPr>
                <w:rFonts w:ascii="HG丸ｺﾞｼｯｸM-PRO" w:eastAsia="HG丸ｺﾞｼｯｸM-PRO" w:hAnsi="HG丸ｺﾞｼｯｸM-PRO"/>
                <w:bCs w:val="0"/>
                <w:sz w:val="21"/>
                <w:vertAlign w:val="superscript"/>
              </w:rPr>
              <w:t>3</w:t>
            </w:r>
            <w:r w:rsidRPr="00261B87">
              <w:rPr>
                <w:rFonts w:ascii="HG丸ｺﾞｼｯｸM-PRO" w:eastAsia="HG丸ｺﾞｼｯｸM-PRO" w:hAnsi="HG丸ｺﾞｼｯｸM-PRO"/>
                <w:sz w:val="21"/>
              </w:rPr>
              <w:t>/h</w:t>
            </w:r>
          </w:p>
          <w:p w14:paraId="130B315C" w14:textId="77777777" w:rsidR="00730FEE" w:rsidRPr="00261B87" w:rsidRDefault="00730FEE" w:rsidP="00E222B8">
            <w:pPr>
              <w:pStyle w:val="19"/>
              <w:numPr>
                <w:ilvl w:val="0"/>
                <w:numId w:val="248"/>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w:t>
            </w:r>
            <w:r w:rsidRPr="00261B87">
              <w:rPr>
                <w:rFonts w:ascii="HG丸ｺﾞｼｯｸM-PRO" w:eastAsia="HG丸ｺﾞｼｯｸM-PRO" w:hAnsi="HG丸ｺﾞｼｯｸM-PRO" w:hint="eastAsia"/>
                <w:sz w:val="21"/>
              </w:rPr>
              <w:t>全揚程</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w:t>
            </w: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w:t>
            </w:r>
            <w:r w:rsidRPr="00261B87">
              <w:rPr>
                <w:rFonts w:ascii="HG丸ｺﾞｼｯｸM-PRO" w:eastAsia="HG丸ｺﾞｼｯｸM-PRO" w:hAnsi="HG丸ｺﾞｼｯｸM-PRO" w:hint="eastAsia"/>
                <w:sz w:val="21"/>
              </w:rPr>
              <w:t>ｍ</w:t>
            </w:r>
          </w:p>
          <w:p w14:paraId="2F715AE8" w14:textId="77777777" w:rsidR="00730FEE" w:rsidRPr="00261B87" w:rsidRDefault="00730FEE" w:rsidP="00E222B8">
            <w:pPr>
              <w:pStyle w:val="19"/>
              <w:numPr>
                <w:ilvl w:val="0"/>
                <w:numId w:val="248"/>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w:t>
            </w:r>
            <w:r w:rsidRPr="00261B87">
              <w:rPr>
                <w:rFonts w:ascii="HG丸ｺﾞｼｯｸM-PRO" w:eastAsia="HG丸ｺﾞｼｯｸM-PRO" w:hAnsi="HG丸ｺﾞｼｯｸM-PRO" w:hint="eastAsia"/>
                <w:sz w:val="21"/>
              </w:rPr>
              <w:t>材質</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hint="eastAsia"/>
                <w:sz w:val="21"/>
              </w:rPr>
              <w:t>ケーシング：</w:t>
            </w:r>
            <w:r w:rsidRPr="00261B87">
              <w:rPr>
                <w:rFonts w:ascii="HG丸ｺﾞｼｯｸM-PRO" w:eastAsia="HG丸ｺﾞｼｯｸM-PRO" w:hAnsi="HG丸ｺﾞｼｯｸM-PRO"/>
                <w:sz w:val="21"/>
              </w:rPr>
              <w:t>[</w:t>
            </w: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w:t>
            </w:r>
            <w:r w:rsidRPr="00261B87">
              <w:rPr>
                <w:rFonts w:ascii="HG丸ｺﾞｼｯｸM-PRO" w:eastAsia="HG丸ｺﾞｼｯｸM-PRO" w:hAnsi="HG丸ｺﾞｼｯｸM-PRO" w:hint="eastAsia"/>
                <w:sz w:val="21"/>
              </w:rPr>
              <w:t>、</w:t>
            </w:r>
            <w:r w:rsidRPr="00261B87">
              <w:rPr>
                <w:rFonts w:ascii="HG丸ｺﾞｼｯｸM-PRO" w:eastAsia="HG丸ｺﾞｼｯｸM-PRO" w:hAnsi="HG丸ｺﾞｼｯｸM-PRO" w:hint="eastAsia"/>
                <w:bCs w:val="0"/>
                <w:sz w:val="21"/>
              </w:rPr>
              <w:t>インペラ：</w:t>
            </w:r>
            <w:r w:rsidRPr="00261B87">
              <w:rPr>
                <w:rFonts w:ascii="HG丸ｺﾞｼｯｸM-PRO" w:eastAsia="HG丸ｺﾞｼｯｸM-PRO" w:hAnsi="HG丸ｺﾞｼｯｸM-PRO"/>
                <w:bCs w:val="0"/>
                <w:sz w:val="21"/>
              </w:rPr>
              <w:t>[</w:t>
            </w:r>
            <w:r w:rsidRPr="00261B87">
              <w:rPr>
                <w:rFonts w:ascii="HG丸ｺﾞｼｯｸM-PRO" w:eastAsia="HG丸ｺﾞｼｯｸM-PRO" w:hAnsi="HG丸ｺﾞｼｯｸM-PRO" w:hint="eastAsia"/>
                <w:bCs w:val="0"/>
                <w:sz w:val="21"/>
              </w:rPr>
              <w:t xml:space="preserve">　</w:t>
            </w:r>
            <w:r w:rsidRPr="00261B87">
              <w:rPr>
                <w:rFonts w:ascii="HG丸ｺﾞｼｯｸM-PRO" w:eastAsia="HG丸ｺﾞｼｯｸM-PRO" w:hAnsi="HG丸ｺﾞｼｯｸM-PRO"/>
                <w:bCs w:val="0"/>
                <w:sz w:val="21"/>
              </w:rPr>
              <w:t>]</w:t>
            </w:r>
            <w:r w:rsidRPr="00261B87">
              <w:rPr>
                <w:rFonts w:ascii="HG丸ｺﾞｼｯｸM-PRO" w:eastAsia="HG丸ｺﾞｼｯｸM-PRO" w:hAnsi="HG丸ｺﾞｼｯｸM-PRO" w:hint="eastAsia"/>
                <w:bCs w:val="0"/>
                <w:sz w:val="21"/>
              </w:rPr>
              <w:t>、</w:t>
            </w:r>
            <w:r w:rsidRPr="00261B87">
              <w:rPr>
                <w:rFonts w:ascii="HG丸ｺﾞｼｯｸM-PRO" w:eastAsia="HG丸ｺﾞｼｯｸM-PRO" w:hAnsi="HG丸ｺﾞｼｯｸM-PRO" w:hint="eastAsia"/>
                <w:sz w:val="21"/>
              </w:rPr>
              <w:t>シャフト：</w:t>
            </w:r>
            <w:r w:rsidRPr="00261B87">
              <w:rPr>
                <w:rFonts w:ascii="HG丸ｺﾞｼｯｸM-PRO" w:eastAsia="HG丸ｺﾞｼｯｸM-PRO" w:hAnsi="HG丸ｺﾞｼｯｸM-PRO"/>
                <w:sz w:val="21"/>
              </w:rPr>
              <w:t>[</w:t>
            </w: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w:t>
            </w:r>
          </w:p>
          <w:p w14:paraId="2AB950DF" w14:textId="77777777" w:rsidR="00730FEE" w:rsidRPr="00261B87" w:rsidRDefault="00730FEE" w:rsidP="00E222B8">
            <w:pPr>
              <w:pStyle w:val="19"/>
              <w:numPr>
                <w:ilvl w:val="0"/>
                <w:numId w:val="248"/>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w:t>
            </w:r>
            <w:r w:rsidRPr="00261B87">
              <w:rPr>
                <w:rFonts w:ascii="HG丸ｺﾞｼｯｸM-PRO" w:eastAsia="HG丸ｺﾞｼｯｸM-PRO" w:hAnsi="HG丸ｺﾞｼｯｸM-PRO" w:hint="eastAsia"/>
                <w:sz w:val="21"/>
              </w:rPr>
              <w:t>電動機</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w:t>
            </w: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]V×[</w:t>
            </w: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]P×[</w:t>
            </w: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]kW</w:t>
            </w:r>
          </w:p>
          <w:p w14:paraId="226045A4" w14:textId="77777777" w:rsidR="00730FEE" w:rsidRPr="00261B87" w:rsidRDefault="00730FEE" w:rsidP="00E222B8">
            <w:pPr>
              <w:pStyle w:val="19"/>
              <w:numPr>
                <w:ilvl w:val="0"/>
                <w:numId w:val="248"/>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sz w:val="21"/>
              </w:rPr>
              <w:t xml:space="preserve"> </w:t>
            </w:r>
            <w:r w:rsidRPr="00261B87">
              <w:rPr>
                <w:rFonts w:ascii="HG丸ｺﾞｼｯｸM-PRO" w:eastAsia="HG丸ｺﾞｼｯｸM-PRO" w:hAnsi="HG丸ｺﾞｼｯｸM-PRO" w:hint="eastAsia"/>
                <w:sz w:val="21"/>
              </w:rPr>
              <w:t>操作方法</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w:t>
            </w:r>
            <w:r w:rsidRPr="00261B87">
              <w:rPr>
                <w:rFonts w:ascii="HG丸ｺﾞｼｯｸM-PRO" w:eastAsia="HG丸ｺﾞｼｯｸM-PRO" w:hAnsi="HG丸ｺﾞｼｯｸM-PRO" w:hint="eastAsia"/>
                <w:sz w:val="21"/>
              </w:rPr>
              <w:t>自動、遠隔手動、現場手動</w:t>
            </w:r>
            <w:r w:rsidRPr="00261B87">
              <w:rPr>
                <w:rFonts w:ascii="HG丸ｺﾞｼｯｸM-PRO" w:eastAsia="HG丸ｺﾞｼｯｸM-PRO" w:hAnsi="HG丸ｺﾞｼｯｸM-PRO"/>
                <w:sz w:val="21"/>
              </w:rPr>
              <w:t>]</w:t>
            </w:r>
          </w:p>
          <w:p w14:paraId="625C7B1E" w14:textId="77777777" w:rsidR="00730FEE" w:rsidRPr="00261B87" w:rsidRDefault="00730FEE" w:rsidP="00E222B8">
            <w:pPr>
              <w:pStyle w:val="19"/>
              <w:numPr>
                <w:ilvl w:val="0"/>
                <w:numId w:val="248"/>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流量制御方式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w:t>
            </w:r>
            <w:r w:rsidRPr="00261B87">
              <w:rPr>
                <w:rFonts w:ascii="HG丸ｺﾞｼｯｸM-PRO" w:eastAsia="HG丸ｺﾞｼｯｸM-PRO" w:hAnsi="HG丸ｺﾞｼｯｸM-PRO" w:hint="eastAsia"/>
                <w:sz w:val="21"/>
              </w:rPr>
              <w:t>復水タンク液位による自動制御]</w:t>
            </w:r>
          </w:p>
          <w:p w14:paraId="10EC263D" w14:textId="77777777" w:rsidR="00730FEE" w:rsidRPr="00261B87" w:rsidRDefault="00730FEE" w:rsidP="00E222B8">
            <w:pPr>
              <w:pStyle w:val="1c"/>
              <w:numPr>
                <w:ilvl w:val="4"/>
                <w:numId w:val="6"/>
              </w:numPr>
              <w:spacing w:line="240" w:lineRule="exact"/>
              <w:ind w:left="210" w:firstLine="210"/>
              <w:rPr>
                <w:rFonts w:ascii="HG丸ｺﾞｼｯｸM-PRO" w:hAnsi="HG丸ｺﾞｼｯｸM-PRO"/>
                <w:sz w:val="21"/>
                <w:lang w:eastAsia="zh-CN"/>
              </w:rPr>
            </w:pPr>
            <w:r w:rsidRPr="00261B87">
              <w:rPr>
                <w:rFonts w:ascii="HG丸ｺﾞｼｯｸM-PRO" w:hAnsi="HG丸ｺﾞｼｯｸM-PRO" w:hint="eastAsia"/>
                <w:sz w:val="21"/>
                <w:lang w:eastAsia="zh-CN"/>
              </w:rPr>
              <w:t>付属機器</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r>
            <w:r w:rsidRPr="00261B87">
              <w:rPr>
                <w:rFonts w:ascii="HG丸ｺﾞｼｯｸM-PRO" w:hAnsi="HG丸ｺﾞｼｯｸM-PRO" w:hint="eastAsia"/>
                <w:sz w:val="21"/>
                <w:lang w:eastAsia="zh-CN"/>
              </w:rPr>
              <w:t>[圧力計、その他必要な設備一式]</w:t>
            </w:r>
          </w:p>
          <w:p w14:paraId="12DCB05A" w14:textId="77777777" w:rsidR="00232485" w:rsidRPr="006E1843" w:rsidRDefault="00232485" w:rsidP="00730FEE">
            <w:pPr>
              <w:pStyle w:val="a"/>
              <w:numPr>
                <w:ilvl w:val="0"/>
                <w:numId w:val="0"/>
              </w:numPr>
              <w:spacing w:line="240" w:lineRule="exact"/>
              <w:ind w:left="1252"/>
            </w:pPr>
          </w:p>
        </w:tc>
        <w:tc>
          <w:tcPr>
            <w:tcW w:w="9462" w:type="dxa"/>
            <w:shd w:val="clear" w:color="auto" w:fill="auto"/>
          </w:tcPr>
          <w:p w14:paraId="37663647"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673D0381"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7F42CA67" w14:textId="77777777" w:rsidTr="006E1843">
        <w:trPr>
          <w:trHeight w:val="352"/>
        </w:trPr>
        <w:tc>
          <w:tcPr>
            <w:tcW w:w="10455" w:type="dxa"/>
            <w:shd w:val="clear" w:color="auto" w:fill="auto"/>
          </w:tcPr>
          <w:p w14:paraId="2B3AC1F0" w14:textId="77777777" w:rsidR="00730FEE" w:rsidRPr="00261B87" w:rsidRDefault="00730FEE" w:rsidP="00E222B8">
            <w:pPr>
              <w:pStyle w:val="1e"/>
              <w:numPr>
                <w:ilvl w:val="3"/>
                <w:numId w:val="6"/>
              </w:numPr>
              <w:tabs>
                <w:tab w:val="num" w:pos="360"/>
              </w:tabs>
              <w:spacing w:line="240" w:lineRule="exact"/>
              <w:ind w:left="420" w:hanging="420"/>
              <w:rPr>
                <w:sz w:val="21"/>
                <w:szCs w:val="21"/>
                <w:lang w:eastAsia="zh-CN"/>
              </w:rPr>
            </w:pPr>
            <w:r w:rsidRPr="00261B87">
              <w:rPr>
                <w:rFonts w:hint="eastAsia"/>
                <w:sz w:val="21"/>
                <w:szCs w:val="21"/>
                <w:lang w:eastAsia="zh-CN"/>
              </w:rPr>
              <w:t>廃液処理装置</w:t>
            </w:r>
          </w:p>
          <w:p w14:paraId="082EE6B0" w14:textId="77777777" w:rsidR="00730FEE" w:rsidRPr="00261B87" w:rsidRDefault="00730FEE" w:rsidP="00E222B8">
            <w:pPr>
              <w:pStyle w:val="1c"/>
              <w:numPr>
                <w:ilvl w:val="4"/>
                <w:numId w:val="6"/>
              </w:numPr>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廃液中和槽</w:t>
            </w:r>
          </w:p>
          <w:p w14:paraId="0A54A0E4" w14:textId="77777777" w:rsidR="00730FEE" w:rsidRPr="00261B87" w:rsidRDefault="00730FEE" w:rsidP="00E222B8">
            <w:pPr>
              <w:pStyle w:val="19"/>
              <w:numPr>
                <w:ilvl w:val="0"/>
                <w:numId w:val="249"/>
              </w:numPr>
              <w:tabs>
                <w:tab w:val="left" w:pos="105"/>
                <w:tab w:val="left" w:pos="420"/>
              </w:tabs>
              <w:spacing w:line="240" w:lineRule="exact"/>
              <w:ind w:leftChars="0" w:left="930" w:firstLineChars="0"/>
              <w:rPr>
                <w:rFonts w:ascii="HG丸ｺﾞｼｯｸM-PRO" w:eastAsia="HG丸ｺﾞｼｯｸM-PRO" w:hAnsi="HG丸ｺﾞｼｯｸM-PRO"/>
                <w:sz w:val="21"/>
                <w:lang w:eastAsia="zh-CN"/>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hint="eastAsia"/>
                <w:sz w:val="21"/>
                <w:lang w:eastAsia="zh-CN"/>
              </w:rPr>
              <w:t>形式</w:t>
            </w:r>
            <w:r w:rsidRPr="00261B87">
              <w:rPr>
                <w:rFonts w:ascii="HG丸ｺﾞｼｯｸM-PRO" w:eastAsia="HG丸ｺﾞｼｯｸM-PRO" w:hAnsi="HG丸ｺﾞｼｯｸM-PRO"/>
                <w:bCs w:val="0"/>
                <w:sz w:val="21"/>
                <w:lang w:eastAsia="zh-CN"/>
              </w:rPr>
              <w:tab/>
            </w:r>
            <w:r w:rsidRPr="00261B87">
              <w:rPr>
                <w:rFonts w:ascii="HG丸ｺﾞｼｯｸM-PRO" w:eastAsia="HG丸ｺﾞｼｯｸM-PRO" w:hAnsi="HG丸ｺﾞｼｯｸM-PRO"/>
                <w:bCs w:val="0"/>
                <w:sz w:val="21"/>
                <w:lang w:eastAsia="zh-CN"/>
              </w:rPr>
              <w:tab/>
            </w:r>
            <w:r w:rsidRPr="00261B87">
              <w:rPr>
                <w:rFonts w:ascii="HG丸ｺﾞｼｯｸM-PRO" w:eastAsia="HG丸ｺﾞｼｯｸM-PRO" w:hAnsi="HG丸ｺﾞｼｯｸM-PRO" w:hint="eastAsia"/>
                <w:sz w:val="21"/>
                <w:lang w:eastAsia="zh-CN"/>
              </w:rPr>
              <w:t>[　]</w:t>
            </w:r>
          </w:p>
          <w:p w14:paraId="6BAD1215" w14:textId="77777777" w:rsidR="00730FEE" w:rsidRPr="00261B87" w:rsidRDefault="00730FEE" w:rsidP="00E222B8">
            <w:pPr>
              <w:pStyle w:val="19"/>
              <w:numPr>
                <w:ilvl w:val="0"/>
                <w:numId w:val="249"/>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hint="eastAsia"/>
                <w:sz w:val="21"/>
                <w:lang w:eastAsia="zh-CN"/>
              </w:rPr>
              <w:t>数量</w:t>
            </w:r>
            <w:r w:rsidRPr="00261B87">
              <w:rPr>
                <w:rFonts w:ascii="HG丸ｺﾞｼｯｸM-PRO" w:eastAsia="HG丸ｺﾞｼｯｸM-PRO" w:hAnsi="HG丸ｺﾞｼｯｸM-PRO"/>
                <w:bCs w:val="0"/>
                <w:sz w:val="21"/>
                <w:lang w:eastAsia="zh-CN"/>
              </w:rPr>
              <w:tab/>
            </w:r>
            <w:r w:rsidRPr="00261B87">
              <w:rPr>
                <w:rFonts w:ascii="HG丸ｺﾞｼｯｸM-PRO" w:eastAsia="HG丸ｺﾞｼｯｸM-PRO" w:hAnsi="HG丸ｺﾞｼｯｸM-PRO"/>
                <w:bCs w:val="0"/>
                <w:sz w:val="21"/>
                <w:lang w:eastAsia="zh-CN"/>
              </w:rPr>
              <w:tab/>
              <w:t>[</w:t>
            </w:r>
            <w:r w:rsidRPr="00261B87">
              <w:rPr>
                <w:rFonts w:ascii="HG丸ｺﾞｼｯｸM-PRO" w:eastAsia="HG丸ｺﾞｼｯｸM-PRO" w:hAnsi="HG丸ｺﾞｼｯｸM-PRO" w:hint="eastAsia"/>
                <w:sz w:val="21"/>
                <w:lang w:eastAsia="zh-CN"/>
              </w:rPr>
              <w:t>１]槽</w:t>
            </w:r>
          </w:p>
          <w:p w14:paraId="699BA5DD" w14:textId="77777777" w:rsidR="00730FEE" w:rsidRPr="00261B87" w:rsidRDefault="00730FEE" w:rsidP="00E222B8">
            <w:pPr>
              <w:pStyle w:val="19"/>
              <w:numPr>
                <w:ilvl w:val="0"/>
                <w:numId w:val="249"/>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主要項目</w:t>
            </w:r>
          </w:p>
          <w:p w14:paraId="13370167" w14:textId="77777777" w:rsidR="00730FEE" w:rsidRPr="00730FEE" w:rsidRDefault="00730FEE" w:rsidP="00E222B8">
            <w:pPr>
              <w:pStyle w:val="a"/>
              <w:numPr>
                <w:ilvl w:val="0"/>
                <w:numId w:val="250"/>
              </w:numPr>
              <w:spacing w:line="240" w:lineRule="exact"/>
              <w:rPr>
                <w:rFonts w:ascii="HG丸ｺﾞｼｯｸM-PRO" w:hAnsi="HG丸ｺﾞｼｯｸM-PRO"/>
                <w:sz w:val="21"/>
              </w:rPr>
            </w:pPr>
            <w:r w:rsidRPr="00730FEE">
              <w:rPr>
                <w:rFonts w:ascii="HG丸ｺﾞｼｯｸM-PRO" w:hAnsi="HG丸ｺﾞｼｯｸM-PRO" w:hint="eastAsia"/>
                <w:sz w:val="21"/>
              </w:rPr>
              <w:t>容量</w:t>
            </w:r>
            <w:r w:rsidRPr="00730FEE">
              <w:rPr>
                <w:rFonts w:ascii="HG丸ｺﾞｼｯｸM-PRO" w:hAnsi="HG丸ｺﾞｼｯｸM-PRO"/>
                <w:sz w:val="21"/>
              </w:rPr>
              <w:tab/>
            </w:r>
            <w:r w:rsidRPr="00730FEE">
              <w:rPr>
                <w:rFonts w:ascii="HG丸ｺﾞｼｯｸM-PRO" w:hAnsi="HG丸ｺﾞｼｯｸM-PRO"/>
                <w:sz w:val="21"/>
              </w:rPr>
              <w:tab/>
              <w:t>[</w:t>
            </w:r>
            <w:r w:rsidRPr="00730FEE">
              <w:rPr>
                <w:rFonts w:ascii="HG丸ｺﾞｼｯｸM-PRO" w:hAnsi="HG丸ｺﾞｼｯｸM-PRO" w:hint="eastAsia"/>
                <w:sz w:val="21"/>
              </w:rPr>
              <w:t>純水設備の再生２回分以上の容量</w:t>
            </w:r>
            <w:r w:rsidRPr="00730FEE">
              <w:rPr>
                <w:rFonts w:ascii="HG丸ｺﾞｼｯｸM-PRO" w:hAnsi="HG丸ｺﾞｼｯｸM-PRO"/>
                <w:sz w:val="21"/>
              </w:rPr>
              <w:t>]</w:t>
            </w:r>
          </w:p>
          <w:p w14:paraId="403D9865" w14:textId="77777777" w:rsidR="00730FEE" w:rsidRPr="00261B87" w:rsidRDefault="00730FEE" w:rsidP="00730FEE">
            <w:pPr>
              <w:pStyle w:val="1f5"/>
              <w:spacing w:line="240" w:lineRule="exact"/>
              <w:ind w:left="930" w:hanging="420"/>
              <w:rPr>
                <w:rFonts w:ascii="HG丸ｺﾞｼｯｸM-PRO" w:hAnsi="HG丸ｺﾞｼｯｸM-PRO"/>
                <w:sz w:val="21"/>
                <w:lang w:eastAsia="zh-CN"/>
              </w:rPr>
            </w:pPr>
            <w:r w:rsidRPr="00261B87">
              <w:rPr>
                <w:rFonts w:ascii="HG丸ｺﾞｼｯｸM-PRO" w:hAnsi="HG丸ｺﾞｼｯｸM-PRO"/>
                <w:sz w:val="21"/>
              </w:rPr>
              <w:t xml:space="preserve">(4) </w:t>
            </w:r>
            <w:r w:rsidRPr="00261B87">
              <w:rPr>
                <w:rFonts w:ascii="HG丸ｺﾞｼｯｸM-PRO" w:hAnsi="HG丸ｺﾞｼｯｸM-PRO" w:hint="eastAsia"/>
                <w:sz w:val="21"/>
                <w:lang w:eastAsia="zh-CN"/>
              </w:rPr>
              <w:t>付属機器</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t>[</w:t>
            </w:r>
            <w:r w:rsidRPr="00261B87">
              <w:rPr>
                <w:rFonts w:ascii="HG丸ｺﾞｼｯｸM-PRO" w:hAnsi="HG丸ｺﾞｼｯｸM-PRO" w:hint="eastAsia"/>
                <w:sz w:val="21"/>
                <w:lang w:eastAsia="zh-CN"/>
              </w:rPr>
              <w:t xml:space="preserve">　</w:t>
            </w:r>
            <w:r w:rsidRPr="00261B87">
              <w:rPr>
                <w:rFonts w:ascii="HG丸ｺﾞｼｯｸM-PRO" w:hAnsi="HG丸ｺﾞｼｯｸM-PRO"/>
                <w:sz w:val="21"/>
                <w:lang w:eastAsia="zh-CN"/>
              </w:rPr>
              <w:t>]</w:t>
            </w:r>
          </w:p>
          <w:p w14:paraId="160C3B94" w14:textId="77777777" w:rsidR="00730FEE" w:rsidRPr="00261B87" w:rsidRDefault="00730FEE" w:rsidP="00730FEE">
            <w:pPr>
              <w:pStyle w:val="1f5"/>
              <w:spacing w:line="240" w:lineRule="exact"/>
              <w:ind w:left="930" w:hanging="420"/>
              <w:rPr>
                <w:rFonts w:ascii="HG丸ｺﾞｼｯｸM-PRO" w:hAnsi="HG丸ｺﾞｼｯｸM-PRO"/>
                <w:sz w:val="21"/>
                <w:lang w:eastAsia="zh-CN"/>
              </w:rPr>
            </w:pPr>
            <w:r w:rsidRPr="00261B87">
              <w:rPr>
                <w:rFonts w:ascii="HG丸ｺﾞｼｯｸM-PRO" w:hAnsi="HG丸ｺﾞｼｯｸM-PRO"/>
                <w:sz w:val="21"/>
              </w:rPr>
              <w:t xml:space="preserve">(5) </w:t>
            </w:r>
            <w:r w:rsidRPr="00261B87">
              <w:rPr>
                <w:rFonts w:ascii="HG丸ｺﾞｼｯｸM-PRO" w:hAnsi="HG丸ｺﾞｼｯｸM-PRO" w:hint="eastAsia"/>
                <w:sz w:val="21"/>
                <w:lang w:eastAsia="zh-CN"/>
              </w:rPr>
              <w:t>特記事項</w:t>
            </w:r>
          </w:p>
          <w:p w14:paraId="6E564AEB" w14:textId="77777777" w:rsidR="00730FEE" w:rsidRPr="00730FEE" w:rsidRDefault="00730FEE" w:rsidP="00E222B8">
            <w:pPr>
              <w:pStyle w:val="a"/>
              <w:numPr>
                <w:ilvl w:val="0"/>
                <w:numId w:val="251"/>
              </w:numPr>
              <w:spacing w:line="240" w:lineRule="exact"/>
              <w:rPr>
                <w:rFonts w:ascii="HG丸ｺﾞｼｯｸM-PRO" w:hAnsi="HG丸ｺﾞｼｯｸM-PRO"/>
                <w:sz w:val="21"/>
              </w:rPr>
            </w:pPr>
            <w:r w:rsidRPr="00730FEE">
              <w:rPr>
                <w:rFonts w:ascii="HG丸ｺﾞｼｯｸM-PRO" w:hAnsi="HG丸ｺﾞｼｯｸM-PRO"/>
                <w:sz w:val="21"/>
              </w:rPr>
              <w:t xml:space="preserve"> </w:t>
            </w:r>
            <w:r w:rsidRPr="00730FEE">
              <w:rPr>
                <w:rFonts w:ascii="HG丸ｺﾞｼｯｸM-PRO" w:hAnsi="HG丸ｺﾞｼｯｸM-PRO" w:hint="eastAsia"/>
                <w:sz w:val="21"/>
              </w:rPr>
              <w:t>液面上下限</w:t>
            </w:r>
            <w:r w:rsidRPr="00730FEE">
              <w:rPr>
                <w:rFonts w:ascii="HG丸ｺﾞｼｯｸM-PRO" w:hAnsi="HG丸ｺﾞｼｯｸM-PRO"/>
                <w:sz w:val="21"/>
              </w:rPr>
              <w:t>警報を中央制御室に表示すること。</w:t>
            </w:r>
          </w:p>
          <w:p w14:paraId="7F851560" w14:textId="77777777" w:rsidR="00730FEE" w:rsidRPr="00261B87" w:rsidRDefault="00730FEE" w:rsidP="00E222B8">
            <w:pPr>
              <w:pStyle w:val="a"/>
              <w:numPr>
                <w:ilvl w:val="0"/>
                <w:numId w:val="251"/>
              </w:numPr>
              <w:spacing w:line="240" w:lineRule="exact"/>
              <w:rPr>
                <w:rFonts w:ascii="HG丸ｺﾞｼｯｸM-PRO" w:hAnsi="HG丸ｺﾞｼｯｸM-PRO"/>
                <w:sz w:val="21"/>
              </w:rPr>
            </w:pPr>
            <w:r w:rsidRPr="00261B87">
              <w:rPr>
                <w:rFonts w:ascii="HG丸ｺﾞｼｯｸM-PRO" w:hAnsi="HG丸ｺﾞｼｯｸM-PRO" w:hint="eastAsia"/>
                <w:sz w:val="21"/>
              </w:rPr>
              <w:t xml:space="preserve"> </w:t>
            </w:r>
            <w:r w:rsidRPr="00261B87">
              <w:rPr>
                <w:rFonts w:ascii="HG丸ｺﾞｼｯｸM-PRO" w:hAnsi="HG丸ｺﾞｼｯｸM-PRO"/>
                <w:sz w:val="21"/>
              </w:rPr>
              <w:t>自動</w:t>
            </w:r>
            <w:r w:rsidRPr="00261B87">
              <w:rPr>
                <w:rFonts w:ascii="HG丸ｺﾞｼｯｸM-PRO" w:hAnsi="HG丸ｺﾞｼｯｸM-PRO" w:hint="eastAsia"/>
                <w:sz w:val="21"/>
              </w:rPr>
              <w:t>撹拌</w:t>
            </w:r>
            <w:r w:rsidRPr="00261B87">
              <w:rPr>
                <w:rFonts w:ascii="HG丸ｺﾞｼｯｸM-PRO" w:hAnsi="HG丸ｺﾞｼｯｸM-PRO"/>
                <w:sz w:val="21"/>
              </w:rPr>
              <w:t>機構を設けること。</w:t>
            </w:r>
          </w:p>
          <w:p w14:paraId="2F91F565" w14:textId="77777777" w:rsidR="00730FEE" w:rsidRPr="00261B87" w:rsidRDefault="00730FEE" w:rsidP="00730FEE">
            <w:pPr>
              <w:spacing w:line="240" w:lineRule="exact"/>
              <w:ind w:leftChars="100" w:left="840" w:hangingChars="300" w:hanging="630"/>
              <w:rPr>
                <w:rFonts w:ascii="HG丸ｺﾞｼｯｸM-PRO" w:eastAsia="HG丸ｺﾞｼｯｸM-PRO" w:hAnsi="HG丸ｺﾞｼｯｸM-PRO"/>
                <w:szCs w:val="21"/>
              </w:rPr>
            </w:pPr>
          </w:p>
          <w:p w14:paraId="0D7FDE5D" w14:textId="77777777" w:rsidR="00730FEE" w:rsidRPr="00261B87" w:rsidRDefault="00730FEE" w:rsidP="00E222B8">
            <w:pPr>
              <w:pStyle w:val="1c"/>
              <w:numPr>
                <w:ilvl w:val="4"/>
                <w:numId w:val="6"/>
              </w:numPr>
              <w:spacing w:line="240" w:lineRule="exact"/>
              <w:ind w:left="210" w:firstLine="210"/>
              <w:rPr>
                <w:rFonts w:ascii="HG丸ｺﾞｼｯｸM-PRO" w:hAnsi="HG丸ｺﾞｼｯｸM-PRO"/>
                <w:sz w:val="21"/>
              </w:rPr>
            </w:pPr>
            <w:r w:rsidRPr="00261B87">
              <w:rPr>
                <w:rFonts w:ascii="HG丸ｺﾞｼｯｸM-PRO" w:hAnsi="HG丸ｺﾞｼｯｸM-PRO" w:hint="eastAsia"/>
                <w:sz w:val="21"/>
              </w:rPr>
              <w:t>中和廃液移送ポンプ</w:t>
            </w:r>
          </w:p>
          <w:p w14:paraId="7D8251E0" w14:textId="77777777" w:rsidR="00730FEE" w:rsidRPr="00261B87" w:rsidRDefault="00730FEE" w:rsidP="00E222B8">
            <w:pPr>
              <w:pStyle w:val="19"/>
              <w:numPr>
                <w:ilvl w:val="0"/>
                <w:numId w:val="252"/>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形式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w:t>
            </w:r>
            <w:r w:rsidRPr="00261B87">
              <w:rPr>
                <w:rFonts w:ascii="HG丸ｺﾞｼｯｸM-PRO" w:eastAsia="HG丸ｺﾞｼｯｸM-PRO" w:hAnsi="HG丸ｺﾞｼｯｸM-PRO" w:hint="eastAsia"/>
                <w:sz w:val="21"/>
              </w:rPr>
              <w:t>電動機直結遠心形]</w:t>
            </w:r>
          </w:p>
          <w:p w14:paraId="0B8BF225" w14:textId="77777777" w:rsidR="00730FEE" w:rsidRPr="00261B87" w:rsidRDefault="00730FEE" w:rsidP="00E222B8">
            <w:pPr>
              <w:pStyle w:val="19"/>
              <w:numPr>
                <w:ilvl w:val="0"/>
                <w:numId w:val="252"/>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数量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w:t>
            </w:r>
            <w:r w:rsidRPr="00261B87">
              <w:rPr>
                <w:rFonts w:ascii="HG丸ｺﾞｼｯｸM-PRO" w:eastAsia="HG丸ｺﾞｼｯｸM-PRO" w:hAnsi="HG丸ｺﾞｼｯｸM-PRO" w:hint="eastAsia"/>
                <w:sz w:val="21"/>
              </w:rPr>
              <w:t>２]台（うち１台予備）</w:t>
            </w:r>
          </w:p>
          <w:p w14:paraId="12D51AFC" w14:textId="77777777" w:rsidR="00730FEE" w:rsidRPr="00261B87" w:rsidRDefault="00730FEE" w:rsidP="00E222B8">
            <w:pPr>
              <w:pStyle w:val="19"/>
              <w:numPr>
                <w:ilvl w:val="0"/>
                <w:numId w:val="252"/>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主要項目</w:t>
            </w:r>
          </w:p>
          <w:p w14:paraId="1478E91A" w14:textId="77777777" w:rsidR="00730FEE" w:rsidRPr="00261B87" w:rsidRDefault="00730FEE" w:rsidP="00730FEE">
            <w:pPr>
              <w:spacing w:line="240" w:lineRule="exact"/>
              <w:ind w:leftChars="400" w:left="84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① 容量</w:t>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r>
            <w:r w:rsidRPr="00261B87">
              <w:rPr>
                <w:rFonts w:ascii="HG丸ｺﾞｼｯｸM-PRO" w:eastAsia="HG丸ｺﾞｼｯｸM-PRO" w:hAnsi="HG丸ｺﾞｼｯｸM-PRO"/>
                <w:szCs w:val="21"/>
              </w:rPr>
              <w:tab/>
              <w:t>[</w:t>
            </w:r>
            <w:r w:rsidRPr="00261B87">
              <w:rPr>
                <w:rFonts w:ascii="HG丸ｺﾞｼｯｸM-PRO" w:eastAsia="HG丸ｺﾞｼｯｸM-PRO" w:hAnsi="HG丸ｺﾞｼｯｸM-PRO" w:hint="eastAsia"/>
                <w:szCs w:val="21"/>
              </w:rPr>
              <w:t>純水製造量の1.5倍以上]</w:t>
            </w:r>
          </w:p>
          <w:p w14:paraId="7D933CB8" w14:textId="77777777" w:rsidR="00730FEE" w:rsidRPr="00261B87" w:rsidRDefault="00730FEE" w:rsidP="00730FEE">
            <w:pPr>
              <w:pStyle w:val="1f5"/>
              <w:spacing w:line="240" w:lineRule="exact"/>
              <w:ind w:left="930" w:hanging="420"/>
              <w:rPr>
                <w:rFonts w:ascii="HG丸ｺﾞｼｯｸM-PRO" w:hAnsi="HG丸ｺﾞｼｯｸM-PRO"/>
                <w:sz w:val="21"/>
              </w:rPr>
            </w:pPr>
            <w:r w:rsidRPr="00261B87">
              <w:rPr>
                <w:rFonts w:ascii="HG丸ｺﾞｼｯｸM-PRO" w:hAnsi="HG丸ｺﾞｼｯｸM-PRO"/>
                <w:sz w:val="21"/>
              </w:rPr>
              <w:t xml:space="preserve">(4) </w:t>
            </w:r>
            <w:r w:rsidRPr="00261B87">
              <w:rPr>
                <w:rFonts w:ascii="HG丸ｺﾞｼｯｸM-PRO" w:hAnsi="HG丸ｺﾞｼｯｸM-PRO" w:hint="eastAsia"/>
                <w:sz w:val="21"/>
              </w:rPr>
              <w:t>付属機器</w:t>
            </w:r>
            <w:r w:rsidRPr="00261B87">
              <w:rPr>
                <w:rFonts w:ascii="HG丸ｺﾞｼｯｸM-PRO" w:hAnsi="HG丸ｺﾞｼｯｸM-PRO"/>
                <w:sz w:val="21"/>
              </w:rPr>
              <w:tab/>
            </w:r>
            <w:r w:rsidRPr="00261B87">
              <w:rPr>
                <w:rFonts w:ascii="HG丸ｺﾞｼｯｸM-PRO" w:hAnsi="HG丸ｺﾞｼｯｸM-PRO"/>
                <w:sz w:val="21"/>
              </w:rPr>
              <w:tab/>
            </w:r>
            <w:r w:rsidRPr="00261B87">
              <w:rPr>
                <w:rFonts w:ascii="HG丸ｺﾞｼｯｸM-PRO" w:hAnsi="HG丸ｺﾞｼｯｸM-PRO" w:hint="eastAsia"/>
                <w:sz w:val="21"/>
              </w:rPr>
              <w:t>[　]</w:t>
            </w:r>
          </w:p>
          <w:p w14:paraId="2AB55A1C" w14:textId="77777777" w:rsidR="00232485" w:rsidRPr="006E1843" w:rsidRDefault="00232485" w:rsidP="00730FEE">
            <w:pPr>
              <w:pStyle w:val="a"/>
              <w:numPr>
                <w:ilvl w:val="0"/>
                <w:numId w:val="0"/>
              </w:numPr>
              <w:spacing w:line="240" w:lineRule="exact"/>
              <w:ind w:left="1252" w:hanging="420"/>
            </w:pPr>
          </w:p>
        </w:tc>
        <w:tc>
          <w:tcPr>
            <w:tcW w:w="9462" w:type="dxa"/>
            <w:shd w:val="clear" w:color="auto" w:fill="auto"/>
          </w:tcPr>
          <w:p w14:paraId="0A4EA956"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06C2EE76"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25CB70EE" w14:textId="77777777" w:rsidTr="006E1843">
        <w:trPr>
          <w:trHeight w:val="352"/>
        </w:trPr>
        <w:tc>
          <w:tcPr>
            <w:tcW w:w="10455" w:type="dxa"/>
            <w:shd w:val="clear" w:color="auto" w:fill="auto"/>
          </w:tcPr>
          <w:p w14:paraId="71D3C041" w14:textId="77777777" w:rsidR="00730FEE" w:rsidRPr="00261B87" w:rsidRDefault="00730FEE" w:rsidP="00E222B8">
            <w:pPr>
              <w:pStyle w:val="1e"/>
              <w:numPr>
                <w:ilvl w:val="3"/>
                <w:numId w:val="6"/>
              </w:numPr>
              <w:tabs>
                <w:tab w:val="num" w:pos="360"/>
              </w:tabs>
              <w:spacing w:line="240" w:lineRule="exact"/>
              <w:ind w:left="420" w:hanging="420"/>
              <w:rPr>
                <w:sz w:val="21"/>
                <w:szCs w:val="21"/>
              </w:rPr>
            </w:pPr>
            <w:r w:rsidRPr="00261B87">
              <w:rPr>
                <w:rFonts w:hint="eastAsia"/>
                <w:sz w:val="21"/>
                <w:szCs w:val="21"/>
              </w:rPr>
              <w:t>ボイラ用水給水ポンプ（必要に応じて設置）</w:t>
            </w:r>
          </w:p>
          <w:p w14:paraId="638373EC" w14:textId="77777777" w:rsidR="00730FEE" w:rsidRPr="00261B87" w:rsidRDefault="00730FEE" w:rsidP="00730FEE">
            <w:pPr>
              <w:spacing w:line="240" w:lineRule="exact"/>
              <w:ind w:leftChars="200" w:left="420" w:firstLineChars="100" w:firstLine="210"/>
              <w:rPr>
                <w:rFonts w:ascii="HG丸ｺﾞｼｯｸM-PRO" w:eastAsia="HG丸ｺﾞｼｯｸM-PRO" w:hAnsi="HG丸ｺﾞｼｯｸM-PRO"/>
                <w:szCs w:val="21"/>
              </w:rPr>
            </w:pPr>
            <w:r w:rsidRPr="00261B87">
              <w:rPr>
                <w:rFonts w:ascii="HG丸ｺﾞｼｯｸM-PRO" w:eastAsia="HG丸ｺﾞｼｯｸM-PRO" w:hAnsi="HG丸ｺﾞｼｯｸM-PRO" w:hint="eastAsia"/>
                <w:szCs w:val="21"/>
              </w:rPr>
              <w:t>本設備は、ボイラ用水受水槽からボイラ用水高置水槽に送水を行うために設置するものである。</w:t>
            </w:r>
          </w:p>
          <w:p w14:paraId="45031DBE" w14:textId="77777777" w:rsidR="00730FEE" w:rsidRPr="00261B87" w:rsidRDefault="00730FEE" w:rsidP="00E222B8">
            <w:pPr>
              <w:pStyle w:val="1c"/>
              <w:numPr>
                <w:ilvl w:val="4"/>
                <w:numId w:val="6"/>
              </w:numPr>
              <w:spacing w:line="240" w:lineRule="exact"/>
              <w:ind w:left="210" w:firstLine="210"/>
              <w:rPr>
                <w:rFonts w:ascii="HG丸ｺﾞｼｯｸM-PRO" w:hAnsi="HG丸ｺﾞｼｯｸM-PRO"/>
                <w:sz w:val="21"/>
                <w:lang w:eastAsia="zh-CN"/>
              </w:rPr>
            </w:pPr>
            <w:r w:rsidRPr="00261B87">
              <w:rPr>
                <w:rFonts w:ascii="HG丸ｺﾞｼｯｸM-PRO" w:hAnsi="HG丸ｺﾞｼｯｸM-PRO" w:hint="eastAsia"/>
                <w:sz w:val="21"/>
                <w:lang w:eastAsia="zh-CN"/>
              </w:rPr>
              <w:t>形式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t>[　]</w:t>
            </w:r>
          </w:p>
          <w:p w14:paraId="2398E947" w14:textId="77777777" w:rsidR="00730FEE" w:rsidRPr="00261B87" w:rsidRDefault="00730FEE" w:rsidP="00E222B8">
            <w:pPr>
              <w:pStyle w:val="1c"/>
              <w:numPr>
                <w:ilvl w:val="4"/>
                <w:numId w:val="6"/>
              </w:numPr>
              <w:spacing w:line="240" w:lineRule="exact"/>
              <w:ind w:left="210" w:firstLine="210"/>
              <w:rPr>
                <w:rFonts w:ascii="HG丸ｺﾞｼｯｸM-PRO" w:hAnsi="HG丸ｺﾞｼｯｸM-PRO"/>
                <w:sz w:val="21"/>
                <w:lang w:eastAsia="zh-CN"/>
              </w:rPr>
            </w:pPr>
            <w:r w:rsidRPr="00261B87">
              <w:rPr>
                <w:rFonts w:ascii="HG丸ｺﾞｼｯｸM-PRO" w:hAnsi="HG丸ｺﾞｼｯｸM-PRO"/>
                <w:sz w:val="21"/>
                <w:lang w:eastAsia="zh-CN"/>
              </w:rPr>
              <w:t>数量</w:t>
            </w:r>
            <w:r w:rsidRPr="00261B87">
              <w:rPr>
                <w:rFonts w:ascii="HG丸ｺﾞｼｯｸM-PRO" w:hAnsi="HG丸ｺﾞｼｯｸM-PRO"/>
                <w:sz w:val="21"/>
                <w:lang w:eastAsia="zh-CN"/>
              </w:rPr>
              <w:tab/>
            </w:r>
            <w:r w:rsidRPr="00261B87">
              <w:rPr>
                <w:rFonts w:ascii="HG丸ｺﾞｼｯｸM-PRO" w:hAnsi="HG丸ｺﾞｼｯｸM-PRO"/>
                <w:sz w:val="21"/>
                <w:lang w:eastAsia="zh-CN"/>
              </w:rPr>
              <w:tab/>
              <w:t>[　]台</w:t>
            </w:r>
          </w:p>
          <w:p w14:paraId="3C3A07CF" w14:textId="77777777" w:rsidR="00730FEE" w:rsidRPr="00261B87" w:rsidRDefault="00730FEE" w:rsidP="00E222B8">
            <w:pPr>
              <w:pStyle w:val="1c"/>
              <w:numPr>
                <w:ilvl w:val="4"/>
                <w:numId w:val="6"/>
              </w:numPr>
              <w:spacing w:line="240" w:lineRule="exact"/>
              <w:ind w:left="210" w:firstLine="210"/>
              <w:rPr>
                <w:rFonts w:ascii="HG丸ｺﾞｼｯｸM-PRO" w:hAnsi="HG丸ｺﾞｼｯｸM-PRO"/>
                <w:sz w:val="21"/>
                <w:lang w:eastAsia="zh-CN"/>
              </w:rPr>
            </w:pPr>
            <w:r w:rsidRPr="00261B87">
              <w:rPr>
                <w:rFonts w:ascii="HG丸ｺﾞｼｯｸM-PRO" w:hAnsi="HG丸ｺﾞｼｯｸM-PRO"/>
                <w:sz w:val="21"/>
                <w:lang w:eastAsia="zh-CN"/>
              </w:rPr>
              <w:t>主要項目</w:t>
            </w:r>
          </w:p>
          <w:p w14:paraId="194A60D3" w14:textId="77777777" w:rsidR="00730FEE" w:rsidRPr="00261B87" w:rsidRDefault="00730FEE" w:rsidP="00E222B8">
            <w:pPr>
              <w:pStyle w:val="19"/>
              <w:numPr>
                <w:ilvl w:val="0"/>
                <w:numId w:val="253"/>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lang w:eastAsia="zh-CN"/>
              </w:rPr>
              <w:t>口径</w:t>
            </w:r>
            <w:r w:rsidRPr="00261B87">
              <w:rPr>
                <w:rFonts w:ascii="HG丸ｺﾞｼｯｸM-PRO" w:eastAsia="HG丸ｺﾞｼｯｸM-PRO" w:hAnsi="HG丸ｺﾞｼｯｸM-PRO"/>
                <w:sz w:val="21"/>
                <w:lang w:eastAsia="zh-CN"/>
              </w:rPr>
              <w:tab/>
            </w:r>
            <w:r w:rsidRPr="00261B87">
              <w:rPr>
                <w:rFonts w:ascii="HG丸ｺﾞｼｯｸM-PRO" w:eastAsia="HG丸ｺﾞｼｯｸM-PRO" w:hAnsi="HG丸ｺﾞｼｯｸM-PRO"/>
                <w:sz w:val="21"/>
                <w:lang w:eastAsia="zh-CN"/>
              </w:rPr>
              <w:tab/>
              <w:t>[　]mm</w:t>
            </w:r>
          </w:p>
          <w:p w14:paraId="55714336" w14:textId="77777777" w:rsidR="00730FEE" w:rsidRPr="00261B87" w:rsidRDefault="00730FEE" w:rsidP="00E222B8">
            <w:pPr>
              <w:pStyle w:val="19"/>
              <w:numPr>
                <w:ilvl w:val="0"/>
                <w:numId w:val="253"/>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吐出量</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　]ｍ</w:t>
            </w:r>
            <w:r w:rsidRPr="00261B87">
              <w:rPr>
                <w:rFonts w:ascii="HG丸ｺﾞｼｯｸM-PRO" w:eastAsia="HG丸ｺﾞｼｯｸM-PRO" w:hAnsi="HG丸ｺﾞｼｯｸM-PRO"/>
                <w:sz w:val="21"/>
                <w:vertAlign w:val="superscript"/>
              </w:rPr>
              <w:t>3</w:t>
            </w:r>
            <w:r w:rsidRPr="00261B87">
              <w:rPr>
                <w:rFonts w:ascii="HG丸ｺﾞｼｯｸM-PRO" w:eastAsia="HG丸ｺﾞｼｯｸM-PRO" w:hAnsi="HG丸ｺﾞｼｯｸM-PRO"/>
                <w:sz w:val="21"/>
              </w:rPr>
              <w:t>/h</w:t>
            </w:r>
          </w:p>
          <w:p w14:paraId="752C502C" w14:textId="77777777" w:rsidR="00730FEE" w:rsidRPr="00261B87" w:rsidRDefault="00730FEE" w:rsidP="00E222B8">
            <w:pPr>
              <w:pStyle w:val="19"/>
              <w:numPr>
                <w:ilvl w:val="0"/>
                <w:numId w:val="253"/>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全揚程</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　]</w:t>
            </w:r>
            <w:r w:rsidRPr="00261B87">
              <w:rPr>
                <w:rFonts w:ascii="HG丸ｺﾞｼｯｸM-PRO" w:eastAsia="HG丸ｺﾞｼｯｸM-PRO" w:hAnsi="HG丸ｺﾞｼｯｸM-PRO" w:hint="eastAsia"/>
                <w:sz w:val="21"/>
              </w:rPr>
              <w:t>ｍ</w:t>
            </w:r>
          </w:p>
          <w:p w14:paraId="400C94DB" w14:textId="77777777" w:rsidR="00730FEE" w:rsidRPr="00261B87" w:rsidRDefault="00730FEE" w:rsidP="00E222B8">
            <w:pPr>
              <w:pStyle w:val="19"/>
              <w:numPr>
                <w:ilvl w:val="0"/>
                <w:numId w:val="253"/>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流体</w:t>
            </w:r>
            <w:r w:rsidRPr="00261B87">
              <w:rPr>
                <w:rFonts w:ascii="HG丸ｺﾞｼｯｸM-PRO" w:eastAsia="HG丸ｺﾞｼｯｸM-PRO" w:hAnsi="HG丸ｺﾞｼｯｸM-PRO"/>
                <w:sz w:val="21"/>
              </w:rPr>
              <w:tab/>
            </w:r>
            <w:r w:rsidRPr="00261B87">
              <w:rPr>
                <w:rFonts w:ascii="HG丸ｺﾞｼｯｸM-PRO" w:eastAsia="HG丸ｺﾞｼｯｸM-PRO" w:hAnsi="HG丸ｺﾞｼｯｸM-PRO"/>
                <w:sz w:val="21"/>
              </w:rPr>
              <w:tab/>
              <w:t>[　]</w:t>
            </w:r>
          </w:p>
          <w:p w14:paraId="3DB76C8D" w14:textId="77777777" w:rsidR="00730FEE" w:rsidRPr="00261B87" w:rsidRDefault="00730FEE" w:rsidP="00E222B8">
            <w:pPr>
              <w:pStyle w:val="19"/>
              <w:numPr>
                <w:ilvl w:val="0"/>
                <w:numId w:val="253"/>
              </w:numPr>
              <w:tabs>
                <w:tab w:val="left" w:pos="105"/>
                <w:tab w:val="left" w:pos="420"/>
              </w:tabs>
              <w:spacing w:line="240" w:lineRule="exact"/>
              <w:ind w:leftChars="0" w:left="930" w:firstLineChars="0"/>
              <w:rPr>
                <w:rFonts w:ascii="HG丸ｺﾞｼｯｸM-PRO" w:eastAsia="HG丸ｺﾞｼｯｸM-PRO" w:hAnsi="HG丸ｺﾞｼｯｸM-PRO"/>
                <w:sz w:val="21"/>
              </w:rPr>
            </w:pPr>
            <w:r w:rsidRPr="00261B87">
              <w:rPr>
                <w:rFonts w:ascii="HG丸ｺﾞｼｯｸM-PRO" w:eastAsia="HG丸ｺﾞｼｯｸM-PRO" w:hAnsi="HG丸ｺﾞｼｯｸM-PRO" w:hint="eastAsia"/>
                <w:sz w:val="21"/>
              </w:rPr>
              <w:t xml:space="preserve"> </w:t>
            </w:r>
            <w:r w:rsidRPr="00261B87">
              <w:rPr>
                <w:rFonts w:ascii="HG丸ｺﾞｼｯｸM-PRO" w:eastAsia="HG丸ｺﾞｼｯｸM-PRO" w:hAnsi="HG丸ｺﾞｼｯｸM-PRO"/>
                <w:sz w:val="21"/>
              </w:rPr>
              <w:t>主要部材</w:t>
            </w:r>
          </w:p>
          <w:p w14:paraId="40CC32A4" w14:textId="77777777" w:rsidR="00730FEE" w:rsidRPr="00730FEE" w:rsidRDefault="00730FEE" w:rsidP="00E222B8">
            <w:pPr>
              <w:pStyle w:val="a"/>
              <w:numPr>
                <w:ilvl w:val="0"/>
                <w:numId w:val="254"/>
              </w:numPr>
              <w:spacing w:line="240" w:lineRule="exact"/>
              <w:rPr>
                <w:rFonts w:ascii="HG丸ｺﾞｼｯｸM-PRO" w:hAnsi="HG丸ｺﾞｼｯｸM-PRO"/>
                <w:sz w:val="21"/>
              </w:rPr>
            </w:pPr>
            <w:r w:rsidRPr="00730FEE">
              <w:rPr>
                <w:rFonts w:ascii="HG丸ｺﾞｼｯｸM-PRO" w:hAnsi="HG丸ｺﾞｼｯｸM-PRO" w:hint="eastAsia"/>
                <w:sz w:val="21"/>
              </w:rPr>
              <w:t xml:space="preserve"> </w:t>
            </w:r>
            <w:r w:rsidRPr="00730FEE">
              <w:rPr>
                <w:rFonts w:ascii="HG丸ｺﾞｼｯｸM-PRO" w:hAnsi="HG丸ｺﾞｼｯｸM-PRO"/>
                <w:sz w:val="21"/>
              </w:rPr>
              <w:t>本体</w:t>
            </w:r>
            <w:r w:rsidRPr="00730FEE">
              <w:rPr>
                <w:rFonts w:ascii="HG丸ｺﾞｼｯｸM-PRO" w:hAnsi="HG丸ｺﾞｼｯｸM-PRO"/>
                <w:sz w:val="21"/>
              </w:rPr>
              <w:tab/>
            </w:r>
            <w:r w:rsidRPr="00730FEE">
              <w:rPr>
                <w:rFonts w:ascii="HG丸ｺﾞｼｯｸM-PRO" w:hAnsi="HG丸ｺﾞｼｯｸM-PRO"/>
                <w:sz w:val="21"/>
              </w:rPr>
              <w:tab/>
              <w:t>[　]</w:t>
            </w:r>
          </w:p>
          <w:p w14:paraId="74BF9A1D" w14:textId="77777777" w:rsidR="00730FEE" w:rsidRPr="00261B87" w:rsidRDefault="00730FEE" w:rsidP="00E222B8">
            <w:pPr>
              <w:pStyle w:val="a"/>
              <w:numPr>
                <w:ilvl w:val="0"/>
                <w:numId w:val="254"/>
              </w:numPr>
              <w:spacing w:line="240" w:lineRule="exact"/>
              <w:rPr>
                <w:rFonts w:ascii="HG丸ｺﾞｼｯｸM-PRO" w:hAnsi="HG丸ｺﾞｼｯｸM-PRO"/>
                <w:sz w:val="21"/>
              </w:rPr>
            </w:pPr>
            <w:r w:rsidRPr="00261B87">
              <w:rPr>
                <w:rFonts w:ascii="HG丸ｺﾞｼｯｸM-PRO" w:hAnsi="HG丸ｺﾞｼｯｸM-PRO" w:hint="eastAsia"/>
                <w:sz w:val="21"/>
              </w:rPr>
              <w:t xml:space="preserve"> </w:t>
            </w:r>
            <w:r w:rsidRPr="00261B87">
              <w:rPr>
                <w:rFonts w:ascii="HG丸ｺﾞｼｯｸM-PRO" w:hAnsi="HG丸ｺﾞｼｯｸM-PRO"/>
                <w:sz w:val="21"/>
              </w:rPr>
              <w:t>インペラ</w:t>
            </w:r>
            <w:r w:rsidRPr="00261B87">
              <w:rPr>
                <w:rFonts w:ascii="HG丸ｺﾞｼｯｸM-PRO" w:hAnsi="HG丸ｺﾞｼｯｸM-PRO"/>
                <w:sz w:val="21"/>
              </w:rPr>
              <w:tab/>
            </w:r>
            <w:r w:rsidRPr="00261B87">
              <w:rPr>
                <w:rFonts w:ascii="HG丸ｺﾞｼｯｸM-PRO" w:hAnsi="HG丸ｺﾞｼｯｸM-PRO"/>
                <w:sz w:val="21"/>
              </w:rPr>
              <w:tab/>
              <w:t>[　]</w:t>
            </w:r>
          </w:p>
          <w:p w14:paraId="758830E2" w14:textId="77777777" w:rsidR="00730FEE" w:rsidRPr="00261B87" w:rsidRDefault="00730FEE" w:rsidP="00E222B8">
            <w:pPr>
              <w:pStyle w:val="a"/>
              <w:numPr>
                <w:ilvl w:val="0"/>
                <w:numId w:val="254"/>
              </w:numPr>
              <w:spacing w:line="240" w:lineRule="exact"/>
              <w:rPr>
                <w:rFonts w:ascii="HG丸ｺﾞｼｯｸM-PRO" w:hAnsi="HG丸ｺﾞｼｯｸM-PRO"/>
                <w:sz w:val="21"/>
              </w:rPr>
            </w:pPr>
            <w:r w:rsidRPr="00261B87">
              <w:rPr>
                <w:rFonts w:ascii="HG丸ｺﾞｼｯｸM-PRO" w:hAnsi="HG丸ｺﾞｼｯｸM-PRO" w:hint="eastAsia"/>
                <w:sz w:val="21"/>
              </w:rPr>
              <w:t xml:space="preserve"> </w:t>
            </w:r>
            <w:r w:rsidRPr="00261B87">
              <w:rPr>
                <w:rFonts w:ascii="HG丸ｺﾞｼｯｸM-PRO" w:hAnsi="HG丸ｺﾞｼｯｸM-PRO"/>
                <w:sz w:val="21"/>
              </w:rPr>
              <w:t>シャフト</w:t>
            </w:r>
            <w:r w:rsidRPr="00261B87">
              <w:rPr>
                <w:rFonts w:ascii="HG丸ｺﾞｼｯｸM-PRO" w:hAnsi="HG丸ｺﾞｼｯｸM-PRO"/>
                <w:sz w:val="21"/>
              </w:rPr>
              <w:tab/>
            </w:r>
            <w:r w:rsidRPr="00261B87">
              <w:rPr>
                <w:rFonts w:ascii="HG丸ｺﾞｼｯｸM-PRO" w:hAnsi="HG丸ｺﾞｼｯｸM-PRO"/>
                <w:sz w:val="21"/>
              </w:rPr>
              <w:tab/>
              <w:t>[　]</w:t>
            </w:r>
          </w:p>
          <w:p w14:paraId="04C8531A" w14:textId="77777777" w:rsidR="00730FEE" w:rsidRPr="00261B87" w:rsidRDefault="00730FEE" w:rsidP="00E222B8">
            <w:pPr>
              <w:pStyle w:val="a"/>
              <w:numPr>
                <w:ilvl w:val="0"/>
                <w:numId w:val="254"/>
              </w:numPr>
              <w:spacing w:line="240" w:lineRule="exact"/>
              <w:rPr>
                <w:rFonts w:ascii="HG丸ｺﾞｼｯｸM-PRO" w:hAnsi="HG丸ｺﾞｼｯｸM-PRO"/>
                <w:sz w:val="21"/>
              </w:rPr>
            </w:pPr>
            <w:r w:rsidRPr="00261B87">
              <w:rPr>
                <w:rFonts w:ascii="HG丸ｺﾞｼｯｸM-PRO" w:hAnsi="HG丸ｺﾞｼｯｸM-PRO" w:hint="eastAsia"/>
                <w:sz w:val="21"/>
              </w:rPr>
              <w:t xml:space="preserve"> </w:t>
            </w:r>
            <w:r w:rsidRPr="00261B87">
              <w:rPr>
                <w:rFonts w:ascii="HG丸ｺﾞｼｯｸM-PRO" w:hAnsi="HG丸ｺﾞｼｯｸM-PRO"/>
                <w:sz w:val="21"/>
              </w:rPr>
              <w:t>電動機</w:t>
            </w:r>
            <w:r w:rsidRPr="00261B87">
              <w:rPr>
                <w:rFonts w:ascii="HG丸ｺﾞｼｯｸM-PRO" w:hAnsi="HG丸ｺﾞｼｯｸM-PRO"/>
                <w:sz w:val="21"/>
              </w:rPr>
              <w:tab/>
            </w:r>
            <w:r w:rsidRPr="00261B87">
              <w:rPr>
                <w:rFonts w:ascii="HG丸ｺﾞｼｯｸM-PRO" w:hAnsi="HG丸ｺﾞｼｯｸM-PRO"/>
                <w:sz w:val="21"/>
              </w:rPr>
              <w:tab/>
              <w:t>[　]V×[　]P×[　]kW</w:t>
            </w:r>
          </w:p>
          <w:p w14:paraId="1428CFCF" w14:textId="77777777" w:rsidR="00730FEE" w:rsidRPr="00261B87" w:rsidRDefault="00730FEE" w:rsidP="00E222B8">
            <w:pPr>
              <w:pStyle w:val="a"/>
              <w:numPr>
                <w:ilvl w:val="0"/>
                <w:numId w:val="254"/>
              </w:numPr>
              <w:spacing w:line="240" w:lineRule="exact"/>
              <w:rPr>
                <w:rFonts w:ascii="HG丸ｺﾞｼｯｸM-PRO" w:hAnsi="HG丸ｺﾞｼｯｸM-PRO"/>
                <w:sz w:val="21"/>
              </w:rPr>
            </w:pPr>
            <w:r w:rsidRPr="00261B87">
              <w:rPr>
                <w:rFonts w:ascii="HG丸ｺﾞｼｯｸM-PRO" w:hAnsi="HG丸ｺﾞｼｯｸM-PRO" w:hint="eastAsia"/>
                <w:sz w:val="21"/>
              </w:rPr>
              <w:t xml:space="preserve"> </w:t>
            </w:r>
            <w:r w:rsidRPr="00261B87">
              <w:rPr>
                <w:rFonts w:ascii="HG丸ｺﾞｼｯｸM-PRO" w:hAnsi="HG丸ｺﾞｼｯｸM-PRO"/>
                <w:sz w:val="21"/>
              </w:rPr>
              <w:t>操作方式</w:t>
            </w:r>
            <w:r w:rsidRPr="00261B87">
              <w:rPr>
                <w:rFonts w:ascii="HG丸ｺﾞｼｯｸM-PRO" w:hAnsi="HG丸ｺﾞｼｯｸM-PRO"/>
                <w:sz w:val="21"/>
              </w:rPr>
              <w:tab/>
            </w:r>
            <w:r w:rsidRPr="00261B87">
              <w:rPr>
                <w:rFonts w:ascii="HG丸ｺﾞｼｯｸM-PRO" w:hAnsi="HG丸ｺﾞｼｯｸM-PRO"/>
                <w:sz w:val="21"/>
              </w:rPr>
              <w:tab/>
              <w:t>[　]</w:t>
            </w:r>
          </w:p>
          <w:p w14:paraId="7CB8F6FC" w14:textId="77777777" w:rsidR="00730FEE" w:rsidRPr="00261B87" w:rsidRDefault="00730FEE" w:rsidP="00E222B8">
            <w:pPr>
              <w:pStyle w:val="a"/>
              <w:numPr>
                <w:ilvl w:val="0"/>
                <w:numId w:val="254"/>
              </w:numPr>
              <w:spacing w:line="240" w:lineRule="exact"/>
              <w:rPr>
                <w:rFonts w:ascii="HG丸ｺﾞｼｯｸM-PRO" w:hAnsi="HG丸ｺﾞｼｯｸM-PRO"/>
                <w:sz w:val="21"/>
              </w:rPr>
            </w:pPr>
            <w:r w:rsidRPr="00261B87">
              <w:rPr>
                <w:rFonts w:ascii="HG丸ｺﾞｼｯｸM-PRO" w:hAnsi="HG丸ｺﾞｼｯｸM-PRO" w:hint="eastAsia"/>
                <w:sz w:val="21"/>
              </w:rPr>
              <w:t xml:space="preserve"> </w:t>
            </w:r>
            <w:r w:rsidRPr="00261B87">
              <w:rPr>
                <w:rFonts w:ascii="HG丸ｺﾞｼｯｸM-PRO" w:hAnsi="HG丸ｺﾞｼｯｸM-PRO"/>
                <w:sz w:val="21"/>
              </w:rPr>
              <w:t>制御方式</w:t>
            </w:r>
            <w:r w:rsidRPr="00261B87">
              <w:rPr>
                <w:rFonts w:ascii="HG丸ｺﾞｼｯｸM-PRO" w:hAnsi="HG丸ｺﾞｼｯｸM-PRO"/>
                <w:sz w:val="21"/>
              </w:rPr>
              <w:tab/>
            </w:r>
            <w:r w:rsidRPr="00261B87">
              <w:rPr>
                <w:rFonts w:ascii="HG丸ｺﾞｼｯｸM-PRO" w:hAnsi="HG丸ｺﾞｼｯｸM-PRO"/>
                <w:sz w:val="21"/>
              </w:rPr>
              <w:tab/>
              <w:t>[　]</w:t>
            </w:r>
          </w:p>
          <w:p w14:paraId="1115DBE9" w14:textId="77777777" w:rsidR="00232485" w:rsidRPr="006E1843" w:rsidRDefault="00232485" w:rsidP="006E1843">
            <w:pPr>
              <w:pStyle w:val="1e"/>
              <w:numPr>
                <w:ilvl w:val="0"/>
                <w:numId w:val="0"/>
              </w:numPr>
            </w:pPr>
          </w:p>
        </w:tc>
        <w:tc>
          <w:tcPr>
            <w:tcW w:w="9462" w:type="dxa"/>
            <w:shd w:val="clear" w:color="auto" w:fill="auto"/>
          </w:tcPr>
          <w:p w14:paraId="0EA241E1"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01C60C1D"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6C2440C7" w14:textId="77777777" w:rsidTr="006E1843">
        <w:trPr>
          <w:trHeight w:val="352"/>
        </w:trPr>
        <w:tc>
          <w:tcPr>
            <w:tcW w:w="10455" w:type="dxa"/>
            <w:shd w:val="clear" w:color="auto" w:fill="auto"/>
          </w:tcPr>
          <w:p w14:paraId="6F52877D" w14:textId="679B656C" w:rsidR="00232485" w:rsidRPr="006E1843" w:rsidRDefault="00075A21" w:rsidP="00E222B8">
            <w:pPr>
              <w:pStyle w:val="1f2"/>
              <w:numPr>
                <w:ilvl w:val="2"/>
                <w:numId w:val="6"/>
              </w:numPr>
              <w:ind w:left="0" w:firstLine="0"/>
            </w:pPr>
            <w:bookmarkStart w:id="92" w:name="_Ref352108788"/>
            <w:bookmarkStart w:id="93" w:name="_Toc38550674"/>
            <w:bookmarkStart w:id="94" w:name="_Toc38633869"/>
            <w:r w:rsidRPr="00075A21">
              <w:rPr>
                <w:rFonts w:hint="eastAsia"/>
                <w:sz w:val="21"/>
              </w:rPr>
              <w:t>排ガス処理設備</w:t>
            </w:r>
            <w:bookmarkEnd w:id="92"/>
            <w:bookmarkEnd w:id="93"/>
            <w:bookmarkEnd w:id="94"/>
          </w:p>
        </w:tc>
        <w:tc>
          <w:tcPr>
            <w:tcW w:w="9462" w:type="dxa"/>
            <w:shd w:val="clear" w:color="auto" w:fill="auto"/>
          </w:tcPr>
          <w:p w14:paraId="4C24BBE6"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38493934"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66245213" w14:textId="77777777" w:rsidTr="006E1843">
        <w:trPr>
          <w:trHeight w:val="352"/>
        </w:trPr>
        <w:tc>
          <w:tcPr>
            <w:tcW w:w="10455" w:type="dxa"/>
            <w:shd w:val="clear" w:color="auto" w:fill="auto"/>
          </w:tcPr>
          <w:p w14:paraId="1A21A348" w14:textId="77777777" w:rsidR="00075A21" w:rsidRPr="00075A21" w:rsidRDefault="00075A21" w:rsidP="00E222B8">
            <w:pPr>
              <w:pStyle w:val="1e"/>
              <w:numPr>
                <w:ilvl w:val="3"/>
                <w:numId w:val="6"/>
              </w:numPr>
              <w:tabs>
                <w:tab w:val="num" w:pos="360"/>
              </w:tabs>
              <w:spacing w:line="240" w:lineRule="exact"/>
              <w:ind w:left="420" w:hanging="420"/>
              <w:rPr>
                <w:sz w:val="21"/>
                <w:szCs w:val="21"/>
              </w:rPr>
            </w:pPr>
            <w:bookmarkStart w:id="95" w:name="_Ref400551167"/>
            <w:r w:rsidRPr="00075A21">
              <w:rPr>
                <w:rFonts w:hint="eastAsia"/>
                <w:sz w:val="21"/>
                <w:szCs w:val="21"/>
              </w:rPr>
              <w:t>減温塔</w:t>
            </w:r>
            <w:bookmarkEnd w:id="95"/>
            <w:r w:rsidRPr="00075A21">
              <w:rPr>
                <w:rFonts w:hint="eastAsia"/>
                <w:sz w:val="21"/>
                <w:szCs w:val="21"/>
              </w:rPr>
              <w:t>（必要に応じて設置）</w:t>
            </w:r>
          </w:p>
          <w:p w14:paraId="1781CD36"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減温塔本体</w:t>
            </w:r>
          </w:p>
          <w:p w14:paraId="69AA521A" w14:textId="77777777" w:rsidR="00075A21" w:rsidRPr="00075A21" w:rsidRDefault="00075A21" w:rsidP="00E222B8">
            <w:pPr>
              <w:pStyle w:val="19"/>
              <w:numPr>
                <w:ilvl w:val="0"/>
                <w:numId w:val="256"/>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形式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hint="eastAsia"/>
                <w:sz w:val="21"/>
              </w:rPr>
              <w:t>水噴霧式</w:t>
            </w:r>
          </w:p>
          <w:p w14:paraId="461CA635" w14:textId="77777777" w:rsidR="00075A21" w:rsidRPr="00075A21" w:rsidRDefault="00075A21" w:rsidP="00E222B8">
            <w:pPr>
              <w:pStyle w:val="19"/>
              <w:numPr>
                <w:ilvl w:val="0"/>
                <w:numId w:val="256"/>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数量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w:t>
            </w:r>
            <w:r w:rsidRPr="00075A21">
              <w:rPr>
                <w:rFonts w:ascii="HG丸ｺﾞｼｯｸM-PRO" w:eastAsia="HG丸ｺﾞｼｯｸM-PRO" w:hAnsi="HG丸ｺﾞｼｯｸM-PRO" w:hint="eastAsia"/>
                <w:sz w:val="21"/>
              </w:rPr>
              <w:t>２]基</w:t>
            </w:r>
          </w:p>
          <w:p w14:paraId="54211545" w14:textId="77777777" w:rsidR="00075A21" w:rsidRPr="00075A21" w:rsidRDefault="00075A21" w:rsidP="00E222B8">
            <w:pPr>
              <w:pStyle w:val="19"/>
              <w:numPr>
                <w:ilvl w:val="0"/>
                <w:numId w:val="256"/>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主要項目</w:t>
            </w:r>
            <w:r w:rsidRPr="00075A21">
              <w:rPr>
                <w:rFonts w:ascii="HG丸ｺﾞｼｯｸM-PRO" w:eastAsia="HG丸ｺﾞｼｯｸM-PRO" w:hAnsi="HG丸ｺﾞｼｯｸM-PRO"/>
                <w:sz w:val="21"/>
              </w:rPr>
              <w:t>(1</w:t>
            </w:r>
            <w:r w:rsidRPr="00075A21">
              <w:rPr>
                <w:rFonts w:ascii="HG丸ｺﾞｼｯｸM-PRO" w:eastAsia="HG丸ｺﾞｼｯｸM-PRO" w:hAnsi="HG丸ｺﾞｼｯｸM-PRO" w:hint="eastAsia"/>
                <w:sz w:val="21"/>
              </w:rPr>
              <w:t>基につき</w:t>
            </w:r>
            <w:r w:rsidRPr="00075A21">
              <w:rPr>
                <w:rFonts w:ascii="HG丸ｺﾞｼｯｸM-PRO" w:eastAsia="HG丸ｺﾞｼｯｸM-PRO" w:hAnsi="HG丸ｺﾞｼｯｸM-PRO"/>
                <w:sz w:val="21"/>
              </w:rPr>
              <w:t>)</w:t>
            </w:r>
          </w:p>
          <w:p w14:paraId="1439E5FD" w14:textId="77777777" w:rsidR="00075A21" w:rsidRPr="00075A21" w:rsidRDefault="00075A21" w:rsidP="00E222B8">
            <w:pPr>
              <w:pStyle w:val="a"/>
              <w:numPr>
                <w:ilvl w:val="0"/>
                <w:numId w:val="257"/>
              </w:numPr>
              <w:spacing w:line="240" w:lineRule="exact"/>
              <w:rPr>
                <w:rFonts w:ascii="HG丸ｺﾞｼｯｸM-PRO" w:hAnsi="HG丸ｺﾞｼｯｸM-PRO"/>
                <w:sz w:val="21"/>
              </w:rPr>
            </w:pPr>
            <w:r w:rsidRPr="00075A21">
              <w:rPr>
                <w:rFonts w:ascii="HG丸ｺﾞｼｯｸM-PRO" w:hAnsi="HG丸ｺﾞｼｯｸM-PRO" w:hint="eastAsia"/>
                <w:sz w:val="21"/>
              </w:rPr>
              <w:t xml:space="preserve"> 容量</w:t>
            </w:r>
            <w:r w:rsidRPr="00075A21">
              <w:rPr>
                <w:rFonts w:ascii="HG丸ｺﾞｼｯｸM-PRO" w:hAnsi="HG丸ｺﾞｼｯｸM-PRO"/>
                <w:sz w:val="21"/>
              </w:rPr>
              <w:tab/>
            </w:r>
            <w:r w:rsidRPr="00075A21">
              <w:rPr>
                <w:rFonts w:ascii="HG丸ｺﾞｼｯｸM-PRO" w:hAnsi="HG丸ｺﾞｼｯｸM-PRO"/>
                <w:sz w:val="21"/>
              </w:rPr>
              <w:tab/>
              <w:t>[　]m</w:t>
            </w:r>
            <w:r w:rsidRPr="00075A21">
              <w:rPr>
                <w:rFonts w:ascii="HG丸ｺﾞｼｯｸM-PRO" w:hAnsi="HG丸ｺﾞｼｯｸM-PRO"/>
                <w:sz w:val="21"/>
                <w:vertAlign w:val="superscript"/>
              </w:rPr>
              <w:t>3</w:t>
            </w:r>
          </w:p>
          <w:p w14:paraId="0C38E04C" w14:textId="77777777" w:rsidR="00075A21" w:rsidRPr="00075A21" w:rsidRDefault="00075A21" w:rsidP="00E222B8">
            <w:pPr>
              <w:pStyle w:val="a"/>
              <w:numPr>
                <w:ilvl w:val="0"/>
                <w:numId w:val="257"/>
              </w:numPr>
              <w:spacing w:line="240" w:lineRule="exact"/>
              <w:rPr>
                <w:rFonts w:ascii="HG丸ｺﾞｼｯｸM-PRO" w:hAnsi="HG丸ｺﾞｼｯｸM-PRO"/>
                <w:sz w:val="21"/>
              </w:rPr>
            </w:pPr>
            <w:r w:rsidRPr="00075A21">
              <w:rPr>
                <w:rFonts w:ascii="HG丸ｺﾞｼｯｸM-PRO" w:hAnsi="HG丸ｺﾞｼｯｸM-PRO" w:hint="eastAsia"/>
                <w:sz w:val="21"/>
              </w:rPr>
              <w:t xml:space="preserve"> 蒸発熱負荷</w:t>
            </w:r>
            <w:r w:rsidRPr="00075A21">
              <w:rPr>
                <w:rFonts w:ascii="HG丸ｺﾞｼｯｸM-PRO" w:hAnsi="HG丸ｺﾞｼｯｸM-PRO"/>
                <w:sz w:val="21"/>
              </w:rPr>
              <w:tab/>
            </w:r>
            <w:r w:rsidRPr="00075A21">
              <w:rPr>
                <w:rFonts w:ascii="HG丸ｺﾞｼｯｸM-PRO" w:hAnsi="HG丸ｺﾞｼｯｸM-PRO"/>
                <w:sz w:val="21"/>
              </w:rPr>
              <w:tab/>
              <w:t>[　]kJ/ m</w:t>
            </w:r>
            <w:r w:rsidRPr="00075A21">
              <w:rPr>
                <w:rFonts w:ascii="HG丸ｺﾞｼｯｸM-PRO" w:hAnsi="HG丸ｺﾞｼｯｸM-PRO"/>
                <w:sz w:val="21"/>
                <w:vertAlign w:val="superscript"/>
              </w:rPr>
              <w:t>3</w:t>
            </w:r>
            <w:r w:rsidRPr="00075A21">
              <w:rPr>
                <w:rFonts w:ascii="HG丸ｺﾞｼｯｸM-PRO" w:hAnsi="HG丸ｺﾞｼｯｸM-PRO" w:hint="eastAsia"/>
                <w:sz w:val="21"/>
              </w:rPr>
              <w:t>・</w:t>
            </w:r>
            <w:r w:rsidRPr="00075A21">
              <w:rPr>
                <w:rFonts w:ascii="HG丸ｺﾞｼｯｸM-PRO" w:hAnsi="HG丸ｺﾞｼｯｸM-PRO"/>
                <w:sz w:val="21"/>
              </w:rPr>
              <w:t>h</w:t>
            </w:r>
          </w:p>
          <w:p w14:paraId="7D017EB9" w14:textId="77777777" w:rsidR="00075A21" w:rsidRPr="00075A21" w:rsidRDefault="00075A21" w:rsidP="00E222B8">
            <w:pPr>
              <w:pStyle w:val="a"/>
              <w:numPr>
                <w:ilvl w:val="0"/>
                <w:numId w:val="257"/>
              </w:numPr>
              <w:spacing w:line="240" w:lineRule="exact"/>
              <w:rPr>
                <w:rFonts w:ascii="HG丸ｺﾞｼｯｸM-PRO" w:hAnsi="HG丸ｺﾞｼｯｸM-PRO"/>
                <w:sz w:val="21"/>
              </w:rPr>
            </w:pPr>
            <w:r w:rsidRPr="00075A21">
              <w:rPr>
                <w:rFonts w:ascii="HG丸ｺﾞｼｯｸM-PRO" w:hAnsi="HG丸ｺﾞｼｯｸM-PRO" w:hint="eastAsia"/>
                <w:sz w:val="21"/>
              </w:rPr>
              <w:t xml:space="preserve"> </w:t>
            </w:r>
            <w:r w:rsidRPr="00075A21">
              <w:rPr>
                <w:rFonts w:ascii="HG丸ｺﾞｼｯｸM-PRO" w:hAnsi="HG丸ｺﾞｼｯｸM-PRO"/>
                <w:sz w:val="21"/>
              </w:rPr>
              <w:t>出口ガス温度</w:t>
            </w:r>
            <w:r w:rsidRPr="00075A21">
              <w:rPr>
                <w:rFonts w:ascii="HG丸ｺﾞｼｯｸM-PRO" w:hAnsi="HG丸ｺﾞｼｯｸM-PRO"/>
                <w:sz w:val="21"/>
              </w:rPr>
              <w:tab/>
            </w:r>
            <w:r w:rsidRPr="00075A21">
              <w:rPr>
                <w:rFonts w:ascii="HG丸ｺﾞｼｯｸM-PRO" w:hAnsi="HG丸ｺﾞｼｯｸM-PRO"/>
                <w:sz w:val="21"/>
              </w:rPr>
              <w:tab/>
              <w:t>[　]</w:t>
            </w:r>
            <w:r w:rsidRPr="00075A21">
              <w:rPr>
                <w:rFonts w:ascii="HG丸ｺﾞｼｯｸM-PRO" w:hAnsi="HG丸ｺﾞｼｯｸM-PRO" w:cs="ＭＳ 明朝"/>
                <w:sz w:val="21"/>
              </w:rPr>
              <w:t>℃</w:t>
            </w:r>
          </w:p>
          <w:p w14:paraId="3D678B79" w14:textId="77777777" w:rsidR="00075A21" w:rsidRPr="00075A21" w:rsidRDefault="00075A21" w:rsidP="00E222B8">
            <w:pPr>
              <w:pStyle w:val="a"/>
              <w:numPr>
                <w:ilvl w:val="0"/>
                <w:numId w:val="257"/>
              </w:numPr>
              <w:spacing w:line="240" w:lineRule="exact"/>
              <w:rPr>
                <w:rFonts w:ascii="HG丸ｺﾞｼｯｸM-PRO" w:hAnsi="HG丸ｺﾞｼｯｸM-PRO"/>
                <w:sz w:val="21"/>
              </w:rPr>
            </w:pPr>
            <w:r w:rsidRPr="00075A21">
              <w:rPr>
                <w:rFonts w:ascii="HG丸ｺﾞｼｯｸM-PRO" w:hAnsi="HG丸ｺﾞｼｯｸM-PRO" w:hint="eastAsia"/>
                <w:sz w:val="21"/>
              </w:rPr>
              <w:t xml:space="preserve"> </w:t>
            </w:r>
            <w:r w:rsidRPr="00075A21">
              <w:rPr>
                <w:rFonts w:ascii="HG丸ｺﾞｼｯｸM-PRO" w:hAnsi="HG丸ｺﾞｼｯｸM-PRO"/>
                <w:sz w:val="21"/>
              </w:rPr>
              <w:t>滞留時間</w:t>
            </w:r>
            <w:r w:rsidRPr="00075A21">
              <w:rPr>
                <w:rFonts w:ascii="HG丸ｺﾞｼｯｸM-PRO" w:hAnsi="HG丸ｺﾞｼｯｸM-PRO"/>
                <w:sz w:val="21"/>
              </w:rPr>
              <w:tab/>
            </w:r>
            <w:r w:rsidRPr="00075A21">
              <w:rPr>
                <w:rFonts w:ascii="HG丸ｺﾞｼｯｸM-PRO" w:hAnsi="HG丸ｺﾞｼｯｸM-PRO"/>
                <w:sz w:val="21"/>
              </w:rPr>
              <w:tab/>
              <w:t>[　]ｓ</w:t>
            </w:r>
          </w:p>
          <w:p w14:paraId="485E7BFF" w14:textId="77777777" w:rsidR="00075A21" w:rsidRPr="00075A21" w:rsidRDefault="00075A21" w:rsidP="00075A21">
            <w:pPr>
              <w:pStyle w:val="a"/>
              <w:spacing w:line="240" w:lineRule="exact"/>
              <w:rPr>
                <w:rFonts w:ascii="HG丸ｺﾞｼｯｸM-PRO" w:hAnsi="HG丸ｺﾞｼｯｸM-PRO"/>
                <w:sz w:val="21"/>
                <w:lang w:eastAsia="zh-CN"/>
              </w:rPr>
            </w:pPr>
            <w:r w:rsidRPr="00075A21">
              <w:rPr>
                <w:rFonts w:ascii="HG丸ｺﾞｼｯｸM-PRO" w:hAnsi="HG丸ｺﾞｼｯｸM-PRO" w:hint="eastAsia"/>
                <w:sz w:val="21"/>
                <w:lang w:eastAsia="zh-CN"/>
              </w:rPr>
              <w:t xml:space="preserve"> 材質</w:t>
            </w:r>
            <w:r w:rsidRPr="00075A21">
              <w:rPr>
                <w:rFonts w:ascii="HG丸ｺﾞｼｯｸM-PRO" w:hAnsi="HG丸ｺﾞｼｯｸM-PRO"/>
                <w:sz w:val="21"/>
                <w:lang w:eastAsia="zh-CN"/>
              </w:rPr>
              <w:tab/>
            </w:r>
            <w:r w:rsidRPr="00075A21">
              <w:rPr>
                <w:rFonts w:ascii="HG丸ｺﾞｼｯｸM-PRO" w:hAnsi="HG丸ｺﾞｼｯｸM-PRO"/>
                <w:sz w:val="21"/>
                <w:lang w:eastAsia="zh-CN"/>
              </w:rPr>
              <w:tab/>
              <w:t>[</w:t>
            </w:r>
            <w:r w:rsidRPr="00075A21">
              <w:rPr>
                <w:rFonts w:ascii="HG丸ｺﾞｼｯｸM-PRO" w:hAnsi="HG丸ｺﾞｼｯｸM-PRO" w:hint="eastAsia"/>
                <w:sz w:val="21"/>
                <w:lang w:eastAsia="zh-CN"/>
              </w:rPr>
              <w:t>耐硫酸・塩酸露点腐食鋼</w:t>
            </w:r>
            <w:r w:rsidRPr="00075A21">
              <w:rPr>
                <w:rFonts w:ascii="HG丸ｺﾞｼｯｸM-PRO" w:hAnsi="HG丸ｺﾞｼｯｸM-PRO"/>
                <w:sz w:val="21"/>
                <w:lang w:eastAsia="zh-CN"/>
              </w:rPr>
              <w:t>]</w:t>
            </w:r>
          </w:p>
          <w:p w14:paraId="6BC7B3B6" w14:textId="77777777" w:rsidR="00075A21" w:rsidRPr="00075A21" w:rsidRDefault="00075A21" w:rsidP="00E222B8">
            <w:pPr>
              <w:pStyle w:val="19"/>
              <w:numPr>
                <w:ilvl w:val="0"/>
                <w:numId w:val="256"/>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付属機器</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w:t>
            </w:r>
            <w:r w:rsidRPr="00075A21">
              <w:rPr>
                <w:rFonts w:ascii="HG丸ｺﾞｼｯｸM-PRO" w:eastAsia="HG丸ｺﾞｼｯｸM-PRO" w:hAnsi="HG丸ｺﾞｼｯｸM-PRO" w:hint="eastAsia"/>
                <w:sz w:val="21"/>
              </w:rPr>
              <w:t>ダスト搬出装置、その他必要な設備一式</w:t>
            </w:r>
            <w:r w:rsidRPr="00075A21">
              <w:rPr>
                <w:rFonts w:ascii="HG丸ｺﾞｼｯｸM-PRO" w:eastAsia="HG丸ｺﾞｼｯｸM-PRO" w:hAnsi="HG丸ｺﾞｼｯｸM-PRO"/>
                <w:sz w:val="21"/>
              </w:rPr>
              <w:t>]</w:t>
            </w:r>
          </w:p>
          <w:p w14:paraId="6746314B" w14:textId="77777777" w:rsidR="00075A21" w:rsidRPr="00075A21" w:rsidRDefault="00075A21" w:rsidP="00E222B8">
            <w:pPr>
              <w:pStyle w:val="19"/>
              <w:numPr>
                <w:ilvl w:val="0"/>
                <w:numId w:val="256"/>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特記事項</w:t>
            </w:r>
          </w:p>
          <w:p w14:paraId="0ADE04E8" w14:textId="77777777" w:rsidR="00075A21" w:rsidRPr="00075A21" w:rsidRDefault="00075A21" w:rsidP="00E222B8">
            <w:pPr>
              <w:pStyle w:val="a"/>
              <w:numPr>
                <w:ilvl w:val="0"/>
                <w:numId w:val="258"/>
              </w:numPr>
              <w:spacing w:line="240" w:lineRule="exact"/>
              <w:rPr>
                <w:rFonts w:ascii="HG丸ｺﾞｼｯｸM-PRO" w:hAnsi="HG丸ｺﾞｼｯｸM-PRO"/>
                <w:sz w:val="21"/>
              </w:rPr>
            </w:pPr>
            <w:r w:rsidRPr="00075A21">
              <w:rPr>
                <w:rFonts w:ascii="HG丸ｺﾞｼｯｸM-PRO" w:hAnsi="HG丸ｺﾞｼｯｸM-PRO" w:hint="eastAsia"/>
                <w:sz w:val="21"/>
              </w:rPr>
              <w:t>本装置の減温能力は、計算によって求められる最大ガス量に</w:t>
            </w:r>
            <w:r w:rsidRPr="00075A21">
              <w:rPr>
                <w:rFonts w:ascii="HG丸ｺﾞｼｯｸM-PRO" w:hAnsi="HG丸ｺﾞｼｯｸM-PRO"/>
                <w:sz w:val="21"/>
              </w:rPr>
              <w:t>20%</w:t>
            </w:r>
            <w:r w:rsidRPr="00075A21">
              <w:rPr>
                <w:rFonts w:ascii="HG丸ｺﾞｼｯｸM-PRO" w:hAnsi="HG丸ｺﾞｼｯｸM-PRO" w:hint="eastAsia"/>
                <w:sz w:val="21"/>
              </w:rPr>
              <w:t>以上の余裕を持たせること。</w:t>
            </w:r>
          </w:p>
          <w:p w14:paraId="026EF906" w14:textId="77777777" w:rsidR="00075A21" w:rsidRPr="00075A21" w:rsidRDefault="00075A21" w:rsidP="00E222B8">
            <w:pPr>
              <w:pStyle w:val="a"/>
              <w:numPr>
                <w:ilvl w:val="0"/>
                <w:numId w:val="258"/>
              </w:numPr>
              <w:spacing w:line="240" w:lineRule="exact"/>
              <w:rPr>
                <w:rFonts w:ascii="HG丸ｺﾞｼｯｸM-PRO" w:hAnsi="HG丸ｺﾞｼｯｸM-PRO"/>
                <w:sz w:val="21"/>
              </w:rPr>
            </w:pPr>
            <w:r w:rsidRPr="00075A21">
              <w:rPr>
                <w:rFonts w:ascii="HG丸ｺﾞｼｯｸM-PRO" w:hAnsi="HG丸ｺﾞｼｯｸM-PRO" w:hint="eastAsia"/>
                <w:sz w:val="21"/>
              </w:rPr>
              <w:t>減温塔で発生する飛灰を可能な限り低減させるとともに資源化に適した方法で搬出させるようにすること。</w:t>
            </w:r>
          </w:p>
          <w:p w14:paraId="76540C41" w14:textId="77777777" w:rsidR="00075A21" w:rsidRPr="00075A21" w:rsidRDefault="00075A21" w:rsidP="00075A21">
            <w:pPr>
              <w:spacing w:line="240" w:lineRule="exact"/>
              <w:rPr>
                <w:rFonts w:ascii="HG丸ｺﾞｼｯｸM-PRO" w:eastAsia="HG丸ｺﾞｼｯｸM-PRO" w:hAnsi="HG丸ｺﾞｼｯｸM-PRO"/>
                <w:szCs w:val="21"/>
              </w:rPr>
            </w:pPr>
          </w:p>
          <w:p w14:paraId="116718D9"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噴射ノズル</w:t>
            </w:r>
          </w:p>
          <w:p w14:paraId="3B30F15B" w14:textId="77777777" w:rsidR="00075A21" w:rsidRPr="00075A21" w:rsidRDefault="00075A21" w:rsidP="00E222B8">
            <w:pPr>
              <w:pStyle w:val="19"/>
              <w:numPr>
                <w:ilvl w:val="0"/>
                <w:numId w:val="259"/>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形式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2</w:t>
            </w:r>
            <w:r w:rsidRPr="00075A21">
              <w:rPr>
                <w:rFonts w:ascii="HG丸ｺﾞｼｯｸM-PRO" w:eastAsia="HG丸ｺﾞｼｯｸM-PRO" w:hAnsi="HG丸ｺﾞｼｯｸM-PRO" w:hint="eastAsia"/>
                <w:sz w:val="21"/>
              </w:rPr>
              <w:t>流体噴霧方式</w:t>
            </w:r>
          </w:p>
          <w:p w14:paraId="5FA8168F" w14:textId="77777777" w:rsidR="00075A21" w:rsidRPr="00075A21" w:rsidRDefault="00075A21" w:rsidP="00E222B8">
            <w:pPr>
              <w:pStyle w:val="19"/>
              <w:numPr>
                <w:ilvl w:val="0"/>
                <w:numId w:val="259"/>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数量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w:t>
            </w:r>
            <w:r w:rsidRPr="00075A21">
              <w:rPr>
                <w:rFonts w:ascii="HG丸ｺﾞｼｯｸM-PRO" w:eastAsia="HG丸ｺﾞｼｯｸM-PRO" w:hAnsi="HG丸ｺﾞｼｯｸM-PRO" w:hint="eastAsia"/>
                <w:sz w:val="21"/>
              </w:rPr>
              <w:t>本</w:t>
            </w:r>
            <w:r w:rsidRPr="00075A21">
              <w:rPr>
                <w:rFonts w:ascii="HG丸ｺﾞｼｯｸM-PRO" w:eastAsia="HG丸ｺﾞｼｯｸM-PRO" w:hAnsi="HG丸ｺﾞｼｯｸM-PRO"/>
                <w:sz w:val="21"/>
              </w:rPr>
              <w:t>/</w:t>
            </w:r>
            <w:r w:rsidRPr="00075A21">
              <w:rPr>
                <w:rFonts w:ascii="HG丸ｺﾞｼｯｸM-PRO" w:eastAsia="HG丸ｺﾞｼｯｸM-PRO" w:hAnsi="HG丸ｺﾞｼｯｸM-PRO" w:hint="eastAsia"/>
                <w:sz w:val="21"/>
              </w:rPr>
              <w:t>炉</w:t>
            </w:r>
          </w:p>
          <w:p w14:paraId="4E76585F" w14:textId="77777777" w:rsidR="00075A21" w:rsidRPr="00075A21" w:rsidRDefault="00075A21" w:rsidP="00E222B8">
            <w:pPr>
              <w:pStyle w:val="19"/>
              <w:numPr>
                <w:ilvl w:val="0"/>
                <w:numId w:val="259"/>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主要項目</w:t>
            </w:r>
          </w:p>
          <w:p w14:paraId="2D2907FC" w14:textId="77777777" w:rsidR="00075A21" w:rsidRPr="00075A21" w:rsidRDefault="00075A21" w:rsidP="00E222B8">
            <w:pPr>
              <w:pStyle w:val="a"/>
              <w:numPr>
                <w:ilvl w:val="0"/>
                <w:numId w:val="260"/>
              </w:numPr>
              <w:spacing w:line="240" w:lineRule="exact"/>
              <w:rPr>
                <w:rFonts w:ascii="HG丸ｺﾞｼｯｸM-PRO" w:hAnsi="HG丸ｺﾞｼｯｸM-PRO"/>
                <w:sz w:val="21"/>
              </w:rPr>
            </w:pPr>
            <w:r w:rsidRPr="00075A21">
              <w:rPr>
                <w:rFonts w:ascii="HG丸ｺﾞｼｯｸM-PRO" w:hAnsi="HG丸ｺﾞｼｯｸM-PRO" w:hint="eastAsia"/>
                <w:sz w:val="21"/>
              </w:rPr>
              <w:t>噴射水量</w:t>
            </w:r>
            <w:r w:rsidRPr="00075A21">
              <w:rPr>
                <w:rFonts w:ascii="HG丸ｺﾞｼｯｸM-PRO" w:hAnsi="HG丸ｺﾞｼｯｸM-PRO"/>
                <w:sz w:val="21"/>
              </w:rPr>
              <w:tab/>
            </w:r>
            <w:r w:rsidRPr="00075A21">
              <w:rPr>
                <w:rFonts w:ascii="HG丸ｺﾞｼｯｸM-PRO" w:hAnsi="HG丸ｺﾞｼｯｸM-PRO"/>
                <w:sz w:val="21"/>
              </w:rPr>
              <w:tab/>
              <w:t>Min[　]m</w:t>
            </w:r>
            <w:r w:rsidRPr="00075A21">
              <w:rPr>
                <w:rFonts w:ascii="HG丸ｺﾞｼｯｸM-PRO" w:hAnsi="HG丸ｺﾞｼｯｸM-PRO"/>
                <w:sz w:val="21"/>
                <w:vertAlign w:val="superscript"/>
              </w:rPr>
              <w:t>3</w:t>
            </w:r>
            <w:r w:rsidRPr="00075A21">
              <w:rPr>
                <w:rFonts w:ascii="HG丸ｺﾞｼｯｸM-PRO" w:hAnsi="HG丸ｺﾞｼｯｸM-PRO"/>
                <w:sz w:val="21"/>
              </w:rPr>
              <w:t>/h</w:t>
            </w:r>
            <w:r w:rsidRPr="00075A21">
              <w:rPr>
                <w:rFonts w:ascii="HG丸ｺﾞｼｯｸM-PRO" w:hAnsi="HG丸ｺﾞｼｯｸM-PRO" w:hint="eastAsia"/>
                <w:sz w:val="21"/>
              </w:rPr>
              <w:t xml:space="preserve">　～　</w:t>
            </w:r>
            <w:r w:rsidRPr="00075A21">
              <w:rPr>
                <w:rFonts w:ascii="HG丸ｺﾞｼｯｸM-PRO" w:hAnsi="HG丸ｺﾞｼｯｸM-PRO"/>
                <w:sz w:val="21"/>
              </w:rPr>
              <w:t>Max[　]m</w:t>
            </w:r>
            <w:r w:rsidRPr="00075A21">
              <w:rPr>
                <w:rFonts w:ascii="HG丸ｺﾞｼｯｸM-PRO" w:hAnsi="HG丸ｺﾞｼｯｸM-PRO"/>
                <w:sz w:val="21"/>
                <w:vertAlign w:val="superscript"/>
              </w:rPr>
              <w:t>3</w:t>
            </w:r>
            <w:r w:rsidRPr="00075A21">
              <w:rPr>
                <w:rFonts w:ascii="HG丸ｺﾞｼｯｸM-PRO" w:hAnsi="HG丸ｺﾞｼｯｸM-PRO"/>
                <w:sz w:val="21"/>
              </w:rPr>
              <w:t>/h</w:t>
            </w:r>
          </w:p>
          <w:p w14:paraId="1A240F5D" w14:textId="77777777" w:rsidR="00075A21" w:rsidRPr="00075A21" w:rsidRDefault="00075A21" w:rsidP="00E222B8">
            <w:pPr>
              <w:pStyle w:val="a"/>
              <w:numPr>
                <w:ilvl w:val="0"/>
                <w:numId w:val="260"/>
              </w:numPr>
              <w:spacing w:line="240" w:lineRule="exact"/>
              <w:rPr>
                <w:rFonts w:ascii="HG丸ｺﾞｼｯｸM-PRO" w:hAnsi="HG丸ｺﾞｼｯｸM-PRO"/>
                <w:sz w:val="21"/>
              </w:rPr>
            </w:pPr>
            <w:r w:rsidRPr="00075A21">
              <w:rPr>
                <w:rFonts w:ascii="HG丸ｺﾞｼｯｸM-PRO" w:hAnsi="HG丸ｺﾞｼｯｸM-PRO" w:hint="eastAsia"/>
                <w:sz w:val="21"/>
              </w:rPr>
              <w:t>噴射水圧力</w:t>
            </w:r>
            <w:r w:rsidRPr="00075A21">
              <w:rPr>
                <w:rFonts w:ascii="HG丸ｺﾞｼｯｸM-PRO" w:hAnsi="HG丸ｺﾞｼｯｸM-PRO"/>
                <w:sz w:val="21"/>
              </w:rPr>
              <w:tab/>
            </w:r>
            <w:r w:rsidRPr="00075A21">
              <w:rPr>
                <w:rFonts w:ascii="HG丸ｺﾞｼｯｸM-PRO" w:hAnsi="HG丸ｺﾞｼｯｸM-PRO"/>
                <w:sz w:val="21"/>
              </w:rPr>
              <w:tab/>
              <w:t>[　]MPa</w:t>
            </w:r>
          </w:p>
          <w:p w14:paraId="746E1AD4" w14:textId="77777777" w:rsidR="00075A21" w:rsidRPr="00075A21" w:rsidRDefault="00075A21" w:rsidP="00E222B8">
            <w:pPr>
              <w:pStyle w:val="19"/>
              <w:numPr>
                <w:ilvl w:val="0"/>
                <w:numId w:val="259"/>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特記事項</w:t>
            </w:r>
          </w:p>
          <w:p w14:paraId="3F083220" w14:textId="77777777" w:rsidR="00075A21" w:rsidRPr="00075A21" w:rsidRDefault="00075A21" w:rsidP="00E222B8">
            <w:pPr>
              <w:pStyle w:val="a"/>
              <w:numPr>
                <w:ilvl w:val="0"/>
                <w:numId w:val="261"/>
              </w:numPr>
              <w:spacing w:line="240" w:lineRule="exact"/>
              <w:rPr>
                <w:rFonts w:ascii="HG丸ｺﾞｼｯｸM-PRO" w:hAnsi="HG丸ｺﾞｼｯｸM-PRO"/>
                <w:sz w:val="21"/>
              </w:rPr>
            </w:pPr>
            <w:r w:rsidRPr="00075A21">
              <w:rPr>
                <w:rFonts w:ascii="HG丸ｺﾞｼｯｸM-PRO" w:hAnsi="HG丸ｺﾞｼｯｸM-PRO" w:hint="eastAsia"/>
                <w:sz w:val="21"/>
              </w:rPr>
              <w:t>噴射水が減温塔本体にあたらない角度、噴射形状とし、広範囲の自動水量制御を行うこと。</w:t>
            </w:r>
          </w:p>
          <w:p w14:paraId="3877B9E3" w14:textId="77777777" w:rsidR="00075A21" w:rsidRPr="00075A21" w:rsidRDefault="00075A21" w:rsidP="00E222B8">
            <w:pPr>
              <w:pStyle w:val="a"/>
              <w:numPr>
                <w:ilvl w:val="0"/>
                <w:numId w:val="261"/>
              </w:numPr>
              <w:spacing w:line="240" w:lineRule="exact"/>
              <w:rPr>
                <w:rFonts w:ascii="HG丸ｺﾞｼｯｸM-PRO" w:hAnsi="HG丸ｺﾞｼｯｸM-PRO"/>
                <w:sz w:val="21"/>
              </w:rPr>
            </w:pPr>
            <w:r w:rsidRPr="00075A21">
              <w:rPr>
                <w:rFonts w:ascii="HG丸ｺﾞｼｯｸM-PRO" w:hAnsi="HG丸ｺﾞｼｯｸM-PRO" w:hint="eastAsia"/>
                <w:sz w:val="21"/>
              </w:rPr>
              <w:t>噴射ノズルの目詰まり、腐食に対して配慮するとともに、ノズルチップの消耗に対しては容易に脱着でき交換しやすいものとすること。</w:t>
            </w:r>
          </w:p>
          <w:p w14:paraId="6422FF25" w14:textId="77777777" w:rsidR="00075A21" w:rsidRPr="00075A21" w:rsidRDefault="00075A21" w:rsidP="00075A21">
            <w:pPr>
              <w:spacing w:line="240" w:lineRule="exact"/>
              <w:rPr>
                <w:rFonts w:ascii="HG丸ｺﾞｼｯｸM-PRO" w:eastAsia="HG丸ｺﾞｼｯｸM-PRO" w:hAnsi="HG丸ｺﾞｼｯｸM-PRO"/>
                <w:szCs w:val="21"/>
              </w:rPr>
            </w:pPr>
          </w:p>
          <w:p w14:paraId="2DA32BCC"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噴射水ポンプ</w:t>
            </w:r>
          </w:p>
          <w:p w14:paraId="67D40687" w14:textId="77777777" w:rsidR="00075A21" w:rsidRPr="00075A21" w:rsidRDefault="00075A21" w:rsidP="00E222B8">
            <w:pPr>
              <w:pStyle w:val="19"/>
              <w:numPr>
                <w:ilvl w:val="0"/>
                <w:numId w:val="262"/>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形式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w:t>
            </w:r>
          </w:p>
          <w:p w14:paraId="4C0B4594" w14:textId="77777777" w:rsidR="00075A21" w:rsidRPr="00075A21" w:rsidRDefault="00075A21" w:rsidP="00E222B8">
            <w:pPr>
              <w:pStyle w:val="19"/>
              <w:numPr>
                <w:ilvl w:val="0"/>
                <w:numId w:val="262"/>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数量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w:t>
            </w:r>
            <w:r w:rsidRPr="00075A21">
              <w:rPr>
                <w:rFonts w:ascii="HG丸ｺﾞｼｯｸM-PRO" w:eastAsia="HG丸ｺﾞｼｯｸM-PRO" w:hAnsi="HG丸ｺﾞｼｯｸM-PRO" w:hint="eastAsia"/>
                <w:sz w:val="21"/>
              </w:rPr>
              <w:t>基（内１基予備）</w:t>
            </w:r>
          </w:p>
          <w:p w14:paraId="6779251E" w14:textId="77777777" w:rsidR="00075A21" w:rsidRPr="00075A21" w:rsidRDefault="00075A21" w:rsidP="00E222B8">
            <w:pPr>
              <w:pStyle w:val="19"/>
              <w:numPr>
                <w:ilvl w:val="0"/>
                <w:numId w:val="262"/>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主要項目（１基につき）</w:t>
            </w:r>
          </w:p>
          <w:p w14:paraId="2D91CE62" w14:textId="77777777" w:rsidR="00075A21" w:rsidRPr="00075A21" w:rsidRDefault="00075A21" w:rsidP="00E222B8">
            <w:pPr>
              <w:pStyle w:val="a"/>
              <w:numPr>
                <w:ilvl w:val="0"/>
                <w:numId w:val="263"/>
              </w:numPr>
              <w:spacing w:line="240" w:lineRule="exact"/>
              <w:rPr>
                <w:rFonts w:ascii="HG丸ｺﾞｼｯｸM-PRO" w:hAnsi="HG丸ｺﾞｼｯｸM-PRO"/>
                <w:sz w:val="21"/>
              </w:rPr>
            </w:pPr>
            <w:r w:rsidRPr="00075A21">
              <w:rPr>
                <w:rFonts w:ascii="HG丸ｺﾞｼｯｸM-PRO" w:hAnsi="HG丸ｺﾞｼｯｸM-PRO" w:hint="eastAsia"/>
                <w:sz w:val="21"/>
              </w:rPr>
              <w:t xml:space="preserve"> 吐出量</w:t>
            </w:r>
            <w:r w:rsidRPr="00075A21">
              <w:rPr>
                <w:rFonts w:ascii="HG丸ｺﾞｼｯｸM-PRO" w:hAnsi="HG丸ｺﾞｼｯｸM-PRO"/>
                <w:sz w:val="21"/>
              </w:rPr>
              <w:tab/>
            </w:r>
            <w:r w:rsidRPr="00075A21">
              <w:rPr>
                <w:rFonts w:ascii="HG丸ｺﾞｼｯｸM-PRO" w:hAnsi="HG丸ｺﾞｼｯｸM-PRO"/>
                <w:sz w:val="21"/>
              </w:rPr>
              <w:tab/>
              <w:t>[　]m</w:t>
            </w:r>
            <w:r w:rsidRPr="00075A21">
              <w:rPr>
                <w:rFonts w:ascii="HG丸ｺﾞｼｯｸM-PRO" w:hAnsi="HG丸ｺﾞｼｯｸM-PRO"/>
                <w:sz w:val="21"/>
                <w:vertAlign w:val="superscript"/>
              </w:rPr>
              <w:t>3</w:t>
            </w:r>
            <w:r w:rsidRPr="00075A21">
              <w:rPr>
                <w:rFonts w:ascii="HG丸ｺﾞｼｯｸM-PRO" w:hAnsi="HG丸ｺﾞｼｯｸM-PRO"/>
                <w:sz w:val="21"/>
              </w:rPr>
              <w:t>/h</w:t>
            </w:r>
          </w:p>
          <w:p w14:paraId="4DA76150" w14:textId="77777777" w:rsidR="00075A21" w:rsidRPr="00075A21" w:rsidRDefault="00075A21" w:rsidP="00E222B8">
            <w:pPr>
              <w:pStyle w:val="a"/>
              <w:numPr>
                <w:ilvl w:val="0"/>
                <w:numId w:val="263"/>
              </w:numPr>
              <w:spacing w:line="240" w:lineRule="exact"/>
              <w:rPr>
                <w:rFonts w:ascii="HG丸ｺﾞｼｯｸM-PRO" w:hAnsi="HG丸ｺﾞｼｯｸM-PRO"/>
                <w:sz w:val="21"/>
              </w:rPr>
            </w:pPr>
            <w:r w:rsidRPr="00075A21">
              <w:rPr>
                <w:rFonts w:ascii="HG丸ｺﾞｼｯｸM-PRO" w:hAnsi="HG丸ｺﾞｼｯｸM-PRO" w:hint="eastAsia"/>
                <w:sz w:val="21"/>
              </w:rPr>
              <w:t xml:space="preserve"> 吐出圧</w:t>
            </w:r>
            <w:r w:rsidRPr="00075A21">
              <w:rPr>
                <w:rFonts w:ascii="HG丸ｺﾞｼｯｸM-PRO" w:hAnsi="HG丸ｺﾞｼｯｸM-PRO"/>
                <w:sz w:val="21"/>
              </w:rPr>
              <w:tab/>
            </w:r>
            <w:r w:rsidRPr="00075A21">
              <w:rPr>
                <w:rFonts w:ascii="HG丸ｺﾞｼｯｸM-PRO" w:hAnsi="HG丸ｺﾞｼｯｸM-PRO"/>
                <w:sz w:val="21"/>
              </w:rPr>
              <w:tab/>
              <w:t>[　]MPa</w:t>
            </w:r>
          </w:p>
          <w:p w14:paraId="294D207E" w14:textId="77777777" w:rsidR="00075A21" w:rsidRPr="00075A21" w:rsidRDefault="00075A21" w:rsidP="00E222B8">
            <w:pPr>
              <w:pStyle w:val="a"/>
              <w:numPr>
                <w:ilvl w:val="0"/>
                <w:numId w:val="263"/>
              </w:numPr>
              <w:spacing w:line="240" w:lineRule="exact"/>
              <w:rPr>
                <w:rFonts w:ascii="HG丸ｺﾞｼｯｸM-PRO" w:hAnsi="HG丸ｺﾞｼｯｸM-PRO"/>
                <w:sz w:val="21"/>
              </w:rPr>
            </w:pPr>
            <w:r w:rsidRPr="00075A21">
              <w:rPr>
                <w:rFonts w:ascii="HG丸ｺﾞｼｯｸM-PRO" w:hAnsi="HG丸ｺﾞｼｯｸM-PRO" w:hint="eastAsia"/>
                <w:sz w:val="21"/>
              </w:rPr>
              <w:t xml:space="preserve"> 回転数</w:t>
            </w:r>
            <w:r w:rsidRPr="00075A21">
              <w:rPr>
                <w:rFonts w:ascii="HG丸ｺﾞｼｯｸM-PRO" w:hAnsi="HG丸ｺﾞｼｯｸM-PRO"/>
                <w:sz w:val="21"/>
              </w:rPr>
              <w:tab/>
            </w:r>
            <w:r w:rsidRPr="00075A21">
              <w:rPr>
                <w:rFonts w:ascii="HG丸ｺﾞｼｯｸM-PRO" w:hAnsi="HG丸ｺﾞｼｯｸM-PRO"/>
                <w:sz w:val="21"/>
              </w:rPr>
              <w:tab/>
            </w:r>
            <w:r w:rsidRPr="00075A21">
              <w:rPr>
                <w:rFonts w:ascii="HG丸ｺﾞｼｯｸM-PRO" w:hAnsi="HG丸ｺﾞｼｯｸM-PRO" w:hint="eastAsia"/>
                <w:sz w:val="21"/>
              </w:rPr>
              <w:t>[　]</w:t>
            </w:r>
            <w:r w:rsidRPr="00075A21">
              <w:rPr>
                <w:rFonts w:ascii="HG丸ｺﾞｼｯｸM-PRO" w:hAnsi="HG丸ｺﾞｼｯｸM-PRO"/>
                <w:sz w:val="21"/>
              </w:rPr>
              <w:t>min</w:t>
            </w:r>
            <w:r w:rsidRPr="00075A21">
              <w:rPr>
                <w:rFonts w:ascii="HG丸ｺﾞｼｯｸM-PRO" w:hAnsi="HG丸ｺﾞｼｯｸM-PRO"/>
                <w:sz w:val="21"/>
                <w:vertAlign w:val="superscript"/>
              </w:rPr>
              <w:t>-1</w:t>
            </w:r>
          </w:p>
          <w:p w14:paraId="0EE440DE" w14:textId="77777777" w:rsidR="00075A21" w:rsidRPr="00075A21" w:rsidRDefault="00075A21" w:rsidP="00E222B8">
            <w:pPr>
              <w:pStyle w:val="a"/>
              <w:numPr>
                <w:ilvl w:val="0"/>
                <w:numId w:val="263"/>
              </w:numPr>
              <w:spacing w:line="240" w:lineRule="exact"/>
              <w:rPr>
                <w:rFonts w:ascii="HG丸ｺﾞｼｯｸM-PRO" w:hAnsi="HG丸ｺﾞｼｯｸM-PRO"/>
                <w:sz w:val="21"/>
              </w:rPr>
            </w:pPr>
            <w:r w:rsidRPr="00075A21">
              <w:rPr>
                <w:rFonts w:ascii="HG丸ｺﾞｼｯｸM-PRO" w:hAnsi="HG丸ｺﾞｼｯｸM-PRO" w:hint="eastAsia"/>
                <w:sz w:val="21"/>
              </w:rPr>
              <w:t xml:space="preserve"> 材質</w:t>
            </w:r>
          </w:p>
          <w:p w14:paraId="659935E0" w14:textId="77777777" w:rsidR="00075A21" w:rsidRPr="00075A21" w:rsidRDefault="00075A21" w:rsidP="00075A21">
            <w:pPr>
              <w:pStyle w:val="a0"/>
              <w:spacing w:line="240" w:lineRule="exact"/>
              <w:ind w:leftChars="400" w:left="1260"/>
              <w:rPr>
                <w:sz w:val="21"/>
              </w:rPr>
            </w:pPr>
            <w:r w:rsidRPr="00075A21">
              <w:rPr>
                <w:sz w:val="21"/>
              </w:rPr>
              <w:t>本体</w:t>
            </w:r>
            <w:r w:rsidRPr="00075A21">
              <w:rPr>
                <w:sz w:val="21"/>
              </w:rPr>
              <w:tab/>
            </w:r>
            <w:r w:rsidRPr="00075A21">
              <w:rPr>
                <w:sz w:val="21"/>
              </w:rPr>
              <w:tab/>
              <w:t>[　]</w:t>
            </w:r>
          </w:p>
          <w:p w14:paraId="41B4B92D" w14:textId="77777777" w:rsidR="00075A21" w:rsidRPr="00075A21" w:rsidRDefault="00075A21" w:rsidP="00075A21">
            <w:pPr>
              <w:pStyle w:val="a0"/>
              <w:spacing w:line="240" w:lineRule="exact"/>
              <w:ind w:leftChars="400" w:left="1260"/>
              <w:rPr>
                <w:sz w:val="21"/>
              </w:rPr>
            </w:pPr>
            <w:r w:rsidRPr="00075A21">
              <w:rPr>
                <w:sz w:val="21"/>
              </w:rPr>
              <w:t>インペラ</w:t>
            </w:r>
            <w:r w:rsidRPr="00075A21">
              <w:rPr>
                <w:sz w:val="21"/>
              </w:rPr>
              <w:tab/>
            </w:r>
            <w:r w:rsidRPr="00075A21">
              <w:rPr>
                <w:sz w:val="21"/>
              </w:rPr>
              <w:tab/>
              <w:t>[　]</w:t>
            </w:r>
          </w:p>
          <w:p w14:paraId="4D30D547" w14:textId="77777777" w:rsidR="00075A21" w:rsidRPr="00075A21" w:rsidRDefault="00075A21" w:rsidP="00075A21">
            <w:pPr>
              <w:pStyle w:val="a0"/>
              <w:spacing w:line="240" w:lineRule="exact"/>
              <w:ind w:leftChars="400" w:left="1260"/>
              <w:rPr>
                <w:sz w:val="21"/>
              </w:rPr>
            </w:pPr>
            <w:r w:rsidRPr="00075A21">
              <w:rPr>
                <w:sz w:val="21"/>
              </w:rPr>
              <w:t>シャフト</w:t>
            </w:r>
            <w:r w:rsidRPr="00075A21">
              <w:rPr>
                <w:sz w:val="21"/>
              </w:rPr>
              <w:tab/>
            </w:r>
            <w:r w:rsidRPr="00075A21">
              <w:rPr>
                <w:sz w:val="21"/>
              </w:rPr>
              <w:tab/>
              <w:t>[　]</w:t>
            </w:r>
          </w:p>
          <w:p w14:paraId="6572EE24" w14:textId="77777777" w:rsidR="00075A21" w:rsidRPr="00075A21" w:rsidRDefault="00075A21" w:rsidP="00E222B8">
            <w:pPr>
              <w:pStyle w:val="a"/>
              <w:numPr>
                <w:ilvl w:val="0"/>
                <w:numId w:val="263"/>
              </w:numPr>
              <w:spacing w:line="240" w:lineRule="exact"/>
              <w:rPr>
                <w:rFonts w:ascii="HG丸ｺﾞｼｯｸM-PRO" w:hAnsi="HG丸ｺﾞｼｯｸM-PRO"/>
                <w:sz w:val="21"/>
              </w:rPr>
            </w:pPr>
            <w:r w:rsidRPr="00075A21">
              <w:rPr>
                <w:rFonts w:ascii="HG丸ｺﾞｼｯｸM-PRO" w:hAnsi="HG丸ｺﾞｼｯｸM-PRO" w:hint="eastAsia"/>
                <w:sz w:val="21"/>
              </w:rPr>
              <w:t xml:space="preserve"> </w:t>
            </w:r>
            <w:r w:rsidRPr="00075A21">
              <w:rPr>
                <w:rFonts w:ascii="HG丸ｺﾞｼｯｸM-PRO" w:hAnsi="HG丸ｺﾞｼｯｸM-PRO"/>
                <w:sz w:val="21"/>
              </w:rPr>
              <w:t>電</w:t>
            </w:r>
            <w:r w:rsidRPr="00075A21">
              <w:rPr>
                <w:rFonts w:ascii="HG丸ｺﾞｼｯｸM-PRO" w:hAnsi="HG丸ｺﾞｼｯｸM-PRO" w:hint="eastAsia"/>
                <w:sz w:val="21"/>
              </w:rPr>
              <w:t>動機</w:t>
            </w:r>
            <w:r w:rsidRPr="00075A21">
              <w:rPr>
                <w:rFonts w:ascii="HG丸ｺﾞｼｯｸM-PRO" w:hAnsi="HG丸ｺﾞｼｯｸM-PRO"/>
                <w:sz w:val="21"/>
              </w:rPr>
              <w:tab/>
            </w:r>
            <w:r w:rsidRPr="00075A21">
              <w:rPr>
                <w:rFonts w:ascii="HG丸ｺﾞｼｯｸM-PRO" w:hAnsi="HG丸ｺﾞｼｯｸM-PRO"/>
                <w:sz w:val="21"/>
              </w:rPr>
              <w:tab/>
              <w:t>[</w:t>
            </w:r>
            <w:r w:rsidRPr="00075A21">
              <w:rPr>
                <w:rFonts w:ascii="HG丸ｺﾞｼｯｸM-PRO" w:hAnsi="HG丸ｺﾞｼｯｸM-PRO" w:hint="eastAsia"/>
                <w:sz w:val="21"/>
              </w:rPr>
              <w:t xml:space="preserve">　</w:t>
            </w:r>
            <w:r w:rsidRPr="00075A21">
              <w:rPr>
                <w:rFonts w:ascii="HG丸ｺﾞｼｯｸM-PRO" w:hAnsi="HG丸ｺﾞｼｯｸM-PRO"/>
                <w:sz w:val="21"/>
              </w:rPr>
              <w:t>]V×[</w:t>
            </w:r>
            <w:r w:rsidRPr="00075A21">
              <w:rPr>
                <w:rFonts w:ascii="HG丸ｺﾞｼｯｸM-PRO" w:hAnsi="HG丸ｺﾞｼｯｸM-PRO" w:hint="eastAsia"/>
                <w:sz w:val="21"/>
              </w:rPr>
              <w:t xml:space="preserve">　</w:t>
            </w:r>
            <w:r w:rsidRPr="00075A21">
              <w:rPr>
                <w:rFonts w:ascii="HG丸ｺﾞｼｯｸM-PRO" w:hAnsi="HG丸ｺﾞｼｯｸM-PRO"/>
                <w:sz w:val="21"/>
              </w:rPr>
              <w:t>]P×[</w:t>
            </w:r>
            <w:r w:rsidRPr="00075A21">
              <w:rPr>
                <w:rFonts w:ascii="HG丸ｺﾞｼｯｸM-PRO" w:hAnsi="HG丸ｺﾞｼｯｸM-PRO" w:hint="eastAsia"/>
                <w:sz w:val="21"/>
              </w:rPr>
              <w:t xml:space="preserve">　</w:t>
            </w:r>
            <w:r w:rsidRPr="00075A21">
              <w:rPr>
                <w:rFonts w:ascii="HG丸ｺﾞｼｯｸM-PRO" w:hAnsi="HG丸ｺﾞｼｯｸM-PRO"/>
                <w:sz w:val="21"/>
              </w:rPr>
              <w:t>]kW</w:t>
            </w:r>
          </w:p>
          <w:p w14:paraId="0526C3C2" w14:textId="77777777" w:rsidR="00075A21" w:rsidRPr="00075A21" w:rsidRDefault="00075A21" w:rsidP="00075A21">
            <w:pPr>
              <w:pStyle w:val="1f5"/>
              <w:spacing w:line="240" w:lineRule="exact"/>
              <w:ind w:left="1044" w:hanging="420"/>
              <w:rPr>
                <w:rFonts w:ascii="HG丸ｺﾞｼｯｸM-PRO" w:hAnsi="HG丸ｺﾞｼｯｸM-PRO"/>
                <w:sz w:val="21"/>
              </w:rPr>
            </w:pPr>
            <w:r w:rsidRPr="00075A21">
              <w:rPr>
                <w:rFonts w:ascii="HG丸ｺﾞｼｯｸM-PRO" w:hAnsi="HG丸ｺﾞｼｯｸM-PRO"/>
                <w:sz w:val="21"/>
              </w:rPr>
              <w:t xml:space="preserve">(4) </w:t>
            </w:r>
            <w:r w:rsidRPr="00075A21">
              <w:rPr>
                <w:rFonts w:ascii="HG丸ｺﾞｼｯｸM-PRO" w:hAnsi="HG丸ｺﾞｼｯｸM-PRO" w:hint="eastAsia"/>
                <w:sz w:val="21"/>
              </w:rPr>
              <w:t>付属機器</w:t>
            </w:r>
            <w:r w:rsidRPr="00075A21">
              <w:rPr>
                <w:rFonts w:ascii="HG丸ｺﾞｼｯｸM-PRO" w:hAnsi="HG丸ｺﾞｼｯｸM-PRO"/>
                <w:sz w:val="21"/>
              </w:rPr>
              <w:tab/>
            </w:r>
            <w:r w:rsidRPr="00075A21">
              <w:rPr>
                <w:rFonts w:ascii="HG丸ｺﾞｼｯｸM-PRO" w:hAnsi="HG丸ｺﾞｼｯｸM-PRO"/>
                <w:sz w:val="21"/>
              </w:rPr>
              <w:tab/>
            </w:r>
            <w:r w:rsidRPr="00075A21">
              <w:rPr>
                <w:rFonts w:ascii="HG丸ｺﾞｼｯｸM-PRO" w:hAnsi="HG丸ｺﾞｼｯｸM-PRO" w:hint="eastAsia"/>
                <w:sz w:val="21"/>
              </w:rPr>
              <w:t>[圧力計、その他必要な設備一式]</w:t>
            </w:r>
          </w:p>
          <w:p w14:paraId="3B309370" w14:textId="77777777" w:rsidR="00075A21" w:rsidRPr="00075A21" w:rsidRDefault="00075A21" w:rsidP="00075A21">
            <w:pPr>
              <w:spacing w:line="240" w:lineRule="exact"/>
              <w:rPr>
                <w:rFonts w:ascii="HG丸ｺﾞｼｯｸM-PRO" w:eastAsia="HG丸ｺﾞｼｯｸM-PRO" w:hAnsi="HG丸ｺﾞｼｯｸM-PRO"/>
                <w:szCs w:val="21"/>
              </w:rPr>
            </w:pPr>
          </w:p>
          <w:p w14:paraId="5194FEBC"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噴射水槽（必要に応じて設置）</w:t>
            </w:r>
          </w:p>
          <w:p w14:paraId="5BFD6456" w14:textId="77777777" w:rsidR="00075A21" w:rsidRPr="00075A21" w:rsidRDefault="00075A21" w:rsidP="00E222B8">
            <w:pPr>
              <w:pStyle w:val="19"/>
              <w:numPr>
                <w:ilvl w:val="0"/>
                <w:numId w:val="264"/>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形式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w:t>
            </w:r>
          </w:p>
          <w:p w14:paraId="22FF229E" w14:textId="77777777" w:rsidR="00075A21" w:rsidRPr="00075A21" w:rsidRDefault="00075A21" w:rsidP="00E222B8">
            <w:pPr>
              <w:pStyle w:val="19"/>
              <w:numPr>
                <w:ilvl w:val="0"/>
                <w:numId w:val="264"/>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数量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w:t>
            </w:r>
            <w:r w:rsidRPr="00075A21">
              <w:rPr>
                <w:rFonts w:ascii="HG丸ｺﾞｼｯｸM-PRO" w:eastAsia="HG丸ｺﾞｼｯｸM-PRO" w:hAnsi="HG丸ｺﾞｼｯｸM-PRO" w:hint="eastAsia"/>
                <w:sz w:val="21"/>
              </w:rPr>
              <w:t>基</w:t>
            </w:r>
          </w:p>
          <w:p w14:paraId="30DFC60A" w14:textId="77777777" w:rsidR="00075A21" w:rsidRPr="00075A21" w:rsidRDefault="00075A21" w:rsidP="00E222B8">
            <w:pPr>
              <w:pStyle w:val="19"/>
              <w:numPr>
                <w:ilvl w:val="0"/>
                <w:numId w:val="264"/>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主要項目</w:t>
            </w:r>
          </w:p>
          <w:p w14:paraId="13BD41C8" w14:textId="77777777" w:rsidR="00075A21" w:rsidRPr="00075A21" w:rsidRDefault="00075A21" w:rsidP="00E222B8">
            <w:pPr>
              <w:pStyle w:val="a"/>
              <w:numPr>
                <w:ilvl w:val="0"/>
                <w:numId w:val="265"/>
              </w:numPr>
              <w:spacing w:line="240" w:lineRule="exact"/>
              <w:rPr>
                <w:rFonts w:ascii="HG丸ｺﾞｼｯｸM-PRO" w:hAnsi="HG丸ｺﾞｼｯｸM-PRO"/>
                <w:sz w:val="21"/>
              </w:rPr>
            </w:pPr>
            <w:r w:rsidRPr="00075A21">
              <w:rPr>
                <w:rFonts w:ascii="HG丸ｺﾞｼｯｸM-PRO" w:hAnsi="HG丸ｺﾞｼｯｸM-PRO" w:hint="eastAsia"/>
                <w:sz w:val="21"/>
              </w:rPr>
              <w:t>有効容量</w:t>
            </w:r>
            <w:r w:rsidRPr="00075A21">
              <w:rPr>
                <w:rFonts w:ascii="HG丸ｺﾞｼｯｸM-PRO" w:hAnsi="HG丸ｺﾞｼｯｸM-PRO"/>
                <w:sz w:val="21"/>
              </w:rPr>
              <w:tab/>
            </w:r>
            <w:r w:rsidRPr="00075A21">
              <w:rPr>
                <w:rFonts w:ascii="HG丸ｺﾞｼｯｸM-PRO" w:hAnsi="HG丸ｺﾞｼｯｸM-PRO"/>
                <w:sz w:val="21"/>
              </w:rPr>
              <w:tab/>
              <w:t>[　]m</w:t>
            </w:r>
            <w:r w:rsidRPr="00075A21">
              <w:rPr>
                <w:rFonts w:ascii="HG丸ｺﾞｼｯｸM-PRO" w:hAnsi="HG丸ｺﾞｼｯｸM-PRO"/>
                <w:sz w:val="21"/>
                <w:vertAlign w:val="superscript"/>
              </w:rPr>
              <w:t>3</w:t>
            </w:r>
          </w:p>
          <w:p w14:paraId="5E914875" w14:textId="77777777" w:rsidR="00075A21" w:rsidRPr="00075A21" w:rsidRDefault="00075A21" w:rsidP="00E222B8">
            <w:pPr>
              <w:pStyle w:val="19"/>
              <w:numPr>
                <w:ilvl w:val="0"/>
                <w:numId w:val="264"/>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Style w:val="60"/>
                <w:rFonts w:ascii="HG丸ｺﾞｼｯｸM-PRO" w:eastAsia="HG丸ｺﾞｼｯｸM-PRO" w:hAnsi="HG丸ｺﾞｼｯｸM-PRO" w:hint="eastAsia"/>
                <w:sz w:val="21"/>
              </w:rPr>
              <w:t xml:space="preserve"> 付属機器</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w:t>
            </w:r>
          </w:p>
          <w:p w14:paraId="06959031" w14:textId="77777777" w:rsidR="00075A21" w:rsidRPr="00075A21" w:rsidRDefault="00075A21" w:rsidP="00075A21">
            <w:pPr>
              <w:tabs>
                <w:tab w:val="left" w:pos="2982"/>
              </w:tabs>
              <w:spacing w:line="240" w:lineRule="exact"/>
              <w:rPr>
                <w:rFonts w:ascii="HG丸ｺﾞｼｯｸM-PRO" w:eastAsia="HG丸ｺﾞｼｯｸM-PRO" w:hAnsi="HG丸ｺﾞｼｯｸM-PRO"/>
                <w:szCs w:val="21"/>
              </w:rPr>
            </w:pPr>
          </w:p>
          <w:p w14:paraId="32C9598E"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lang w:eastAsia="zh-CN"/>
              </w:rPr>
            </w:pPr>
            <w:r w:rsidRPr="00075A21">
              <w:rPr>
                <w:rFonts w:ascii="HG丸ｺﾞｼｯｸM-PRO" w:hAnsi="HG丸ｺﾞｼｯｸM-PRO"/>
                <w:sz w:val="21"/>
                <w:lang w:eastAsia="zh-CN"/>
              </w:rPr>
              <w:t>減温用空気圧縮機</w:t>
            </w:r>
          </w:p>
          <w:p w14:paraId="717D6770" w14:textId="77777777" w:rsidR="00075A21" w:rsidRPr="00075A21" w:rsidRDefault="00075A21" w:rsidP="00E222B8">
            <w:pPr>
              <w:pStyle w:val="19"/>
              <w:numPr>
                <w:ilvl w:val="0"/>
                <w:numId w:val="266"/>
              </w:numPr>
              <w:tabs>
                <w:tab w:val="left" w:pos="105"/>
                <w:tab w:val="left" w:pos="420"/>
              </w:tabs>
              <w:spacing w:line="240" w:lineRule="exact"/>
              <w:ind w:leftChars="0" w:left="1044" w:firstLineChars="0"/>
              <w:rPr>
                <w:rFonts w:ascii="HG丸ｺﾞｼｯｸM-PRO" w:eastAsia="HG丸ｺﾞｼｯｸM-PRO" w:hAnsi="HG丸ｺﾞｼｯｸM-PRO"/>
                <w:sz w:val="21"/>
                <w:lang w:eastAsia="zh-CN"/>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lang w:eastAsia="zh-CN"/>
              </w:rPr>
              <w:t>形式</w:t>
            </w:r>
            <w:r w:rsidRPr="00075A21">
              <w:rPr>
                <w:rFonts w:ascii="HG丸ｺﾞｼｯｸM-PRO" w:eastAsia="HG丸ｺﾞｼｯｸM-PRO" w:hAnsi="HG丸ｺﾞｼｯｸM-PRO"/>
                <w:bCs w:val="0"/>
                <w:sz w:val="21"/>
                <w:lang w:eastAsia="zh-CN"/>
              </w:rPr>
              <w:tab/>
            </w:r>
            <w:r w:rsidRPr="00075A21">
              <w:rPr>
                <w:rFonts w:ascii="HG丸ｺﾞｼｯｸM-PRO" w:eastAsia="HG丸ｺﾞｼｯｸM-PRO" w:hAnsi="HG丸ｺﾞｼｯｸM-PRO"/>
                <w:bCs w:val="0"/>
                <w:sz w:val="21"/>
                <w:lang w:eastAsia="zh-CN"/>
              </w:rPr>
              <w:tab/>
            </w:r>
            <w:r w:rsidRPr="00075A21">
              <w:rPr>
                <w:rFonts w:ascii="HG丸ｺﾞｼｯｸM-PRO" w:eastAsia="HG丸ｺﾞｼｯｸM-PRO" w:hAnsi="HG丸ｺﾞｼｯｸM-PRO"/>
                <w:sz w:val="21"/>
                <w:lang w:eastAsia="zh-CN"/>
              </w:rPr>
              <w:t>[　]</w:t>
            </w:r>
          </w:p>
          <w:p w14:paraId="72F61F22" w14:textId="77777777" w:rsidR="00075A21" w:rsidRPr="00075A21" w:rsidRDefault="00075A21" w:rsidP="00E222B8">
            <w:pPr>
              <w:pStyle w:val="19"/>
              <w:numPr>
                <w:ilvl w:val="0"/>
                <w:numId w:val="266"/>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lang w:eastAsia="zh-CN"/>
              </w:rPr>
              <w:t>数量</w:t>
            </w:r>
            <w:r w:rsidRPr="00075A21">
              <w:rPr>
                <w:rFonts w:ascii="HG丸ｺﾞｼｯｸM-PRO" w:eastAsia="HG丸ｺﾞｼｯｸM-PRO" w:hAnsi="HG丸ｺﾞｼｯｸM-PRO"/>
                <w:bCs w:val="0"/>
                <w:sz w:val="21"/>
                <w:lang w:eastAsia="zh-CN"/>
              </w:rPr>
              <w:tab/>
            </w:r>
            <w:r w:rsidRPr="00075A21">
              <w:rPr>
                <w:rFonts w:ascii="HG丸ｺﾞｼｯｸM-PRO" w:eastAsia="HG丸ｺﾞｼｯｸM-PRO" w:hAnsi="HG丸ｺﾞｼｯｸM-PRO"/>
                <w:bCs w:val="0"/>
                <w:sz w:val="21"/>
                <w:lang w:eastAsia="zh-CN"/>
              </w:rPr>
              <w:tab/>
            </w:r>
            <w:r w:rsidRPr="00075A21">
              <w:rPr>
                <w:rFonts w:ascii="HG丸ｺﾞｼｯｸM-PRO" w:eastAsia="HG丸ｺﾞｼｯｸM-PRO" w:hAnsi="HG丸ｺﾞｼｯｸM-PRO"/>
                <w:sz w:val="21"/>
                <w:lang w:eastAsia="zh-CN"/>
              </w:rPr>
              <w:t>[　]基</w:t>
            </w:r>
          </w:p>
          <w:p w14:paraId="67154779" w14:textId="77777777" w:rsidR="00075A21" w:rsidRPr="00075A21" w:rsidRDefault="00075A21" w:rsidP="00E222B8">
            <w:pPr>
              <w:pStyle w:val="19"/>
              <w:numPr>
                <w:ilvl w:val="0"/>
                <w:numId w:val="266"/>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主要項目</w:t>
            </w:r>
          </w:p>
          <w:p w14:paraId="3663CAFE" w14:textId="77777777" w:rsidR="00075A21" w:rsidRPr="00075A21" w:rsidRDefault="00075A21" w:rsidP="00E222B8">
            <w:pPr>
              <w:pStyle w:val="a"/>
              <w:numPr>
                <w:ilvl w:val="0"/>
                <w:numId w:val="267"/>
              </w:numPr>
              <w:spacing w:line="240" w:lineRule="exact"/>
              <w:rPr>
                <w:rFonts w:ascii="HG丸ｺﾞｼｯｸM-PRO" w:hAnsi="HG丸ｺﾞｼｯｸM-PRO"/>
                <w:sz w:val="21"/>
              </w:rPr>
            </w:pPr>
            <w:r w:rsidRPr="00075A21">
              <w:rPr>
                <w:rFonts w:ascii="HG丸ｺﾞｼｯｸM-PRO" w:hAnsi="HG丸ｺﾞｼｯｸM-PRO" w:hint="eastAsia"/>
                <w:sz w:val="21"/>
              </w:rPr>
              <w:t xml:space="preserve"> </w:t>
            </w:r>
            <w:r w:rsidRPr="00075A21">
              <w:rPr>
                <w:rFonts w:ascii="HG丸ｺﾞｼｯｸM-PRO" w:hAnsi="HG丸ｺﾞｼｯｸM-PRO"/>
                <w:sz w:val="21"/>
              </w:rPr>
              <w:t>吐出空気量</w:t>
            </w:r>
            <w:r w:rsidRPr="00075A21">
              <w:rPr>
                <w:rFonts w:ascii="HG丸ｺﾞｼｯｸM-PRO" w:hAnsi="HG丸ｺﾞｼｯｸM-PRO"/>
                <w:sz w:val="21"/>
              </w:rPr>
              <w:tab/>
            </w:r>
            <w:r w:rsidRPr="00075A21">
              <w:rPr>
                <w:rFonts w:ascii="HG丸ｺﾞｼｯｸM-PRO" w:hAnsi="HG丸ｺﾞｼｯｸM-PRO"/>
                <w:sz w:val="21"/>
              </w:rPr>
              <w:tab/>
              <w:t>[　]</w:t>
            </w:r>
            <w:r w:rsidRPr="00075A21">
              <w:rPr>
                <w:rFonts w:ascii="HG丸ｺﾞｼｯｸM-PRO" w:hAnsi="HG丸ｺﾞｼｯｸM-PRO" w:hint="eastAsia"/>
                <w:sz w:val="21"/>
              </w:rPr>
              <w:t>ｍ</w:t>
            </w:r>
            <w:r w:rsidRPr="00075A21">
              <w:rPr>
                <w:rFonts w:ascii="HG丸ｺﾞｼｯｸM-PRO" w:hAnsi="HG丸ｺﾞｼｯｸM-PRO" w:hint="eastAsia"/>
                <w:sz w:val="21"/>
                <w:vertAlign w:val="superscript"/>
              </w:rPr>
              <w:t>3</w:t>
            </w:r>
            <w:r w:rsidRPr="00075A21">
              <w:rPr>
                <w:rFonts w:ascii="HG丸ｺﾞｼｯｸM-PRO" w:hAnsi="HG丸ｺﾞｼｯｸM-PRO"/>
                <w:sz w:val="21"/>
              </w:rPr>
              <w:t>/h</w:t>
            </w:r>
          </w:p>
          <w:p w14:paraId="2D6F4A8A" w14:textId="77777777" w:rsidR="00075A21" w:rsidRPr="00075A21" w:rsidRDefault="00075A21" w:rsidP="00E222B8">
            <w:pPr>
              <w:pStyle w:val="a"/>
              <w:numPr>
                <w:ilvl w:val="0"/>
                <w:numId w:val="16"/>
              </w:numPr>
              <w:spacing w:line="240" w:lineRule="exact"/>
              <w:ind w:left="630" w:firstLineChars="100" w:firstLine="210"/>
              <w:rPr>
                <w:rFonts w:ascii="HG丸ｺﾞｼｯｸM-PRO" w:hAnsi="HG丸ｺﾞｼｯｸM-PRO"/>
                <w:sz w:val="21"/>
              </w:rPr>
            </w:pPr>
            <w:r w:rsidRPr="00075A21">
              <w:rPr>
                <w:rFonts w:ascii="HG丸ｺﾞｼｯｸM-PRO" w:hAnsi="HG丸ｺﾞｼｯｸM-PRO" w:hint="eastAsia"/>
                <w:sz w:val="21"/>
              </w:rPr>
              <w:t xml:space="preserve"> </w:t>
            </w:r>
            <w:r w:rsidRPr="00075A21">
              <w:rPr>
                <w:rFonts w:ascii="HG丸ｺﾞｼｯｸM-PRO" w:hAnsi="HG丸ｺﾞｼｯｸM-PRO"/>
                <w:sz w:val="21"/>
              </w:rPr>
              <w:t>全揚程</w:t>
            </w:r>
            <w:r w:rsidRPr="00075A21">
              <w:rPr>
                <w:rFonts w:ascii="HG丸ｺﾞｼｯｸM-PRO" w:hAnsi="HG丸ｺﾞｼｯｸM-PRO"/>
                <w:sz w:val="21"/>
              </w:rPr>
              <w:tab/>
            </w:r>
            <w:r w:rsidRPr="00075A21">
              <w:rPr>
                <w:rFonts w:ascii="HG丸ｺﾞｼｯｸM-PRO" w:hAnsi="HG丸ｺﾞｼｯｸM-PRO"/>
                <w:sz w:val="21"/>
              </w:rPr>
              <w:tab/>
              <w:t>[　]ｍ</w:t>
            </w:r>
          </w:p>
          <w:p w14:paraId="218B68ED" w14:textId="77777777" w:rsidR="00075A21" w:rsidRPr="00075A21" w:rsidRDefault="00075A21" w:rsidP="00075A21">
            <w:pPr>
              <w:spacing w:line="240" w:lineRule="exact"/>
              <w:ind w:leftChars="300" w:left="630" w:firstLineChars="100" w:firstLine="210"/>
              <w:rPr>
                <w:rFonts w:ascii="HG丸ｺﾞｼｯｸM-PRO" w:eastAsia="HG丸ｺﾞｼｯｸM-PRO" w:hAnsi="HG丸ｺﾞｼｯｸM-PRO"/>
                <w:szCs w:val="21"/>
              </w:rPr>
            </w:pPr>
            <w:r w:rsidRPr="00075A21">
              <w:rPr>
                <w:rFonts w:ascii="HG丸ｺﾞｼｯｸM-PRO" w:eastAsia="HG丸ｺﾞｼｯｸM-PRO" w:hAnsi="HG丸ｺﾞｼｯｸM-PRO" w:hint="eastAsia"/>
                <w:szCs w:val="21"/>
              </w:rPr>
              <w:t xml:space="preserve">③ </w:t>
            </w:r>
            <w:r w:rsidRPr="00075A21">
              <w:rPr>
                <w:rFonts w:ascii="HG丸ｺﾞｼｯｸM-PRO" w:eastAsia="HG丸ｺﾞｼｯｸM-PRO" w:hAnsi="HG丸ｺﾞｼｯｸM-PRO"/>
                <w:szCs w:val="21"/>
              </w:rPr>
              <w:t>電動機</w:t>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t>[　]V×[　]P×[　]kW</w:t>
            </w:r>
          </w:p>
          <w:p w14:paraId="7C4508F0" w14:textId="77777777" w:rsidR="00075A21" w:rsidRPr="00075A21" w:rsidRDefault="00075A21" w:rsidP="00075A21">
            <w:pPr>
              <w:spacing w:line="240" w:lineRule="exact"/>
              <w:ind w:leftChars="300" w:left="630" w:firstLineChars="100" w:firstLine="210"/>
              <w:rPr>
                <w:rFonts w:ascii="HG丸ｺﾞｼｯｸM-PRO" w:eastAsia="HG丸ｺﾞｼｯｸM-PRO" w:hAnsi="HG丸ｺﾞｼｯｸM-PRO"/>
                <w:szCs w:val="21"/>
              </w:rPr>
            </w:pPr>
            <w:r w:rsidRPr="00075A21">
              <w:rPr>
                <w:rFonts w:ascii="HG丸ｺﾞｼｯｸM-PRO" w:eastAsia="HG丸ｺﾞｼｯｸM-PRO" w:hAnsi="HG丸ｺﾞｼｯｸM-PRO" w:hint="eastAsia"/>
                <w:szCs w:val="21"/>
              </w:rPr>
              <w:t xml:space="preserve">④ </w:t>
            </w:r>
            <w:r w:rsidRPr="00075A21">
              <w:rPr>
                <w:rFonts w:ascii="HG丸ｺﾞｼｯｸM-PRO" w:eastAsia="HG丸ｺﾞｼｯｸM-PRO" w:hAnsi="HG丸ｺﾞｼｯｸM-PRO"/>
                <w:szCs w:val="21"/>
              </w:rPr>
              <w:t>操作方法</w:t>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t>[　]</w:t>
            </w:r>
          </w:p>
          <w:p w14:paraId="7F74CBE8" w14:textId="77777777" w:rsidR="00075A21" w:rsidRPr="00075A21" w:rsidRDefault="00075A21" w:rsidP="00E222B8">
            <w:pPr>
              <w:pStyle w:val="19"/>
              <w:numPr>
                <w:ilvl w:val="0"/>
                <w:numId w:val="266"/>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Style w:val="60"/>
                <w:rFonts w:ascii="HG丸ｺﾞｼｯｸM-PRO" w:eastAsia="HG丸ｺﾞｼｯｸM-PRO" w:hAnsi="HG丸ｺﾞｼｯｸM-PRO" w:hint="eastAsia"/>
                <w:sz w:val="21"/>
              </w:rPr>
              <w:t xml:space="preserve"> 付属機器</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w:t>
            </w:r>
          </w:p>
          <w:p w14:paraId="760A1161" w14:textId="77777777" w:rsidR="00232485" w:rsidRPr="006E1843" w:rsidRDefault="00232485" w:rsidP="00075A21">
            <w:pPr>
              <w:pStyle w:val="1c"/>
              <w:numPr>
                <w:ilvl w:val="0"/>
                <w:numId w:val="0"/>
              </w:numPr>
              <w:tabs>
                <w:tab w:val="clear" w:pos="2982"/>
                <w:tab w:val="left" w:pos="3205"/>
              </w:tabs>
              <w:spacing w:line="240" w:lineRule="exact"/>
            </w:pPr>
          </w:p>
        </w:tc>
        <w:tc>
          <w:tcPr>
            <w:tcW w:w="9462" w:type="dxa"/>
            <w:shd w:val="clear" w:color="auto" w:fill="auto"/>
          </w:tcPr>
          <w:p w14:paraId="7B49A37B"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53119F97"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059AE618" w14:textId="77777777" w:rsidTr="006E1843">
        <w:trPr>
          <w:trHeight w:val="352"/>
        </w:trPr>
        <w:tc>
          <w:tcPr>
            <w:tcW w:w="10455" w:type="dxa"/>
            <w:shd w:val="clear" w:color="auto" w:fill="auto"/>
          </w:tcPr>
          <w:p w14:paraId="3E96BA89" w14:textId="77777777" w:rsidR="00075A21" w:rsidRPr="00075A21" w:rsidRDefault="00075A21" w:rsidP="00E222B8">
            <w:pPr>
              <w:pStyle w:val="1e"/>
              <w:numPr>
                <w:ilvl w:val="3"/>
                <w:numId w:val="6"/>
              </w:numPr>
              <w:tabs>
                <w:tab w:val="num" w:pos="360"/>
              </w:tabs>
              <w:spacing w:line="240" w:lineRule="exact"/>
              <w:ind w:left="420" w:hanging="420"/>
              <w:rPr>
                <w:sz w:val="21"/>
                <w:szCs w:val="21"/>
              </w:rPr>
            </w:pPr>
            <w:bookmarkStart w:id="96" w:name="_Ref349837053"/>
            <w:bookmarkStart w:id="97" w:name="_Ref349837056"/>
            <w:r w:rsidRPr="00075A21">
              <w:rPr>
                <w:rFonts w:hint="eastAsia"/>
                <w:sz w:val="21"/>
                <w:szCs w:val="21"/>
              </w:rPr>
              <w:t>ろ過式集じん装置（バグフィルタ）</w:t>
            </w:r>
            <w:bookmarkEnd w:id="96"/>
            <w:bookmarkEnd w:id="97"/>
          </w:p>
          <w:p w14:paraId="377EE765"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形式</w:t>
            </w:r>
            <w:r w:rsidRPr="00075A21">
              <w:rPr>
                <w:rFonts w:ascii="HG丸ｺﾞｼｯｸM-PRO" w:hAnsi="HG丸ｺﾞｼｯｸM-PRO"/>
                <w:sz w:val="21"/>
              </w:rPr>
              <w:tab/>
            </w:r>
            <w:r w:rsidRPr="00075A21">
              <w:rPr>
                <w:rFonts w:ascii="HG丸ｺﾞｼｯｸM-PRO" w:hAnsi="HG丸ｺﾞｼｯｸM-PRO"/>
                <w:sz w:val="21"/>
              </w:rPr>
              <w:tab/>
              <w:t>[</w:t>
            </w:r>
            <w:r w:rsidRPr="00075A21">
              <w:rPr>
                <w:rFonts w:ascii="HG丸ｺﾞｼｯｸM-PRO" w:hAnsi="HG丸ｺﾞｼｯｸM-PRO" w:hint="eastAsia"/>
                <w:sz w:val="21"/>
              </w:rPr>
              <w:t>ろ過式]</w:t>
            </w:r>
          </w:p>
          <w:p w14:paraId="1A7FEE6D"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数量</w:t>
            </w:r>
            <w:r w:rsidRPr="00075A21">
              <w:rPr>
                <w:rFonts w:ascii="HG丸ｺﾞｼｯｸM-PRO" w:hAnsi="HG丸ｺﾞｼｯｸM-PRO"/>
                <w:sz w:val="21"/>
              </w:rPr>
              <w:tab/>
            </w:r>
            <w:r w:rsidRPr="00075A21">
              <w:rPr>
                <w:rFonts w:ascii="HG丸ｺﾞｼｯｸM-PRO" w:hAnsi="HG丸ｺﾞｼｯｸM-PRO"/>
                <w:sz w:val="21"/>
              </w:rPr>
              <w:tab/>
              <w:t>[</w:t>
            </w:r>
            <w:r w:rsidRPr="00075A21">
              <w:rPr>
                <w:rFonts w:ascii="HG丸ｺﾞｼｯｸM-PRO" w:hAnsi="HG丸ｺﾞｼｯｸM-PRO" w:hint="eastAsia"/>
                <w:sz w:val="21"/>
              </w:rPr>
              <w:t>２]基</w:t>
            </w:r>
          </w:p>
          <w:p w14:paraId="38EA922E"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主要項目（１基につき）</w:t>
            </w:r>
          </w:p>
          <w:p w14:paraId="19F6CC99" w14:textId="77777777" w:rsidR="00075A21" w:rsidRPr="00075A21" w:rsidRDefault="00075A21" w:rsidP="00E222B8">
            <w:pPr>
              <w:pStyle w:val="19"/>
              <w:numPr>
                <w:ilvl w:val="0"/>
                <w:numId w:val="268"/>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処理ガス量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]m</w:t>
            </w:r>
            <w:r w:rsidRPr="00075A21">
              <w:rPr>
                <w:rFonts w:ascii="HG丸ｺﾞｼｯｸM-PRO" w:eastAsia="HG丸ｺﾞｼｯｸM-PRO" w:hAnsi="HG丸ｺﾞｼｯｸM-PRO"/>
                <w:sz w:val="21"/>
                <w:vertAlign w:val="superscript"/>
              </w:rPr>
              <w:t>3</w:t>
            </w:r>
            <w:r w:rsidRPr="00075A21">
              <w:rPr>
                <w:rFonts w:ascii="HG丸ｺﾞｼｯｸM-PRO" w:eastAsia="HG丸ｺﾞｼｯｸM-PRO" w:hAnsi="HG丸ｺﾞｼｯｸM-PRO"/>
                <w:sz w:val="21"/>
              </w:rPr>
              <w:t>N/h</w:t>
            </w:r>
          </w:p>
          <w:p w14:paraId="2C13D3EA" w14:textId="77777777" w:rsidR="00075A21" w:rsidRPr="00075A21" w:rsidRDefault="00075A21" w:rsidP="00E222B8">
            <w:pPr>
              <w:pStyle w:val="19"/>
              <w:numPr>
                <w:ilvl w:val="0"/>
                <w:numId w:val="268"/>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排ガス温度（入口）</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w:t>
            </w:r>
            <w:r w:rsidRPr="00075A21">
              <w:rPr>
                <w:rFonts w:ascii="HG丸ｺﾞｼｯｸM-PRO" w:eastAsia="HG丸ｺﾞｼｯｸM-PRO" w:hAnsi="HG丸ｺﾞｼｯｸM-PRO" w:hint="eastAsia"/>
                <w:sz w:val="21"/>
              </w:rPr>
              <w:t>℃</w:t>
            </w:r>
          </w:p>
          <w:p w14:paraId="0FB572AE" w14:textId="77777777" w:rsidR="00075A21" w:rsidRPr="00075A21" w:rsidRDefault="00075A21" w:rsidP="00E222B8">
            <w:pPr>
              <w:pStyle w:val="19"/>
              <w:numPr>
                <w:ilvl w:val="0"/>
                <w:numId w:val="268"/>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sz w:val="21"/>
              </w:rPr>
              <w:t xml:space="preserve"> </w:t>
            </w:r>
            <w:r w:rsidRPr="00075A21">
              <w:rPr>
                <w:rFonts w:ascii="HG丸ｺﾞｼｯｸM-PRO" w:eastAsia="HG丸ｺﾞｼｯｸM-PRO" w:hAnsi="HG丸ｺﾞｼｯｸM-PRO" w:hint="eastAsia"/>
                <w:sz w:val="21"/>
              </w:rPr>
              <w:t>ろ過速度</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 m/min</w:t>
            </w:r>
            <w:r w:rsidRPr="00075A21">
              <w:rPr>
                <w:rFonts w:ascii="HG丸ｺﾞｼｯｸM-PRO" w:eastAsia="HG丸ｺﾞｼｯｸM-PRO" w:hAnsi="HG丸ｺﾞｼｯｸM-PRO" w:hint="eastAsia"/>
                <w:sz w:val="21"/>
              </w:rPr>
              <w:t>以下</w:t>
            </w:r>
          </w:p>
          <w:p w14:paraId="3EFD394E" w14:textId="77777777" w:rsidR="00075A21" w:rsidRPr="00075A21" w:rsidRDefault="00075A21" w:rsidP="00E222B8">
            <w:pPr>
              <w:pStyle w:val="19"/>
              <w:numPr>
                <w:ilvl w:val="0"/>
                <w:numId w:val="268"/>
              </w:numPr>
              <w:tabs>
                <w:tab w:val="left" w:pos="105"/>
                <w:tab w:val="left" w:pos="420"/>
              </w:tabs>
              <w:spacing w:line="240" w:lineRule="exact"/>
              <w:ind w:leftChars="0" w:left="1044" w:firstLineChars="0"/>
              <w:rPr>
                <w:rFonts w:ascii="HG丸ｺﾞｼｯｸM-PRO" w:eastAsia="HG丸ｺﾞｼｯｸM-PRO" w:hAnsi="HG丸ｺﾞｼｯｸM-PRO"/>
                <w:sz w:val="21"/>
                <w:vertAlign w:val="superscript"/>
              </w:rPr>
            </w:pPr>
            <w:r w:rsidRPr="00075A21">
              <w:rPr>
                <w:rFonts w:ascii="HG丸ｺﾞｼｯｸM-PRO" w:eastAsia="HG丸ｺﾞｼｯｸM-PRO" w:hAnsi="HG丸ｺﾞｼｯｸM-PRO" w:hint="eastAsia"/>
                <w:sz w:val="21"/>
              </w:rPr>
              <w:t xml:space="preserve"> ろ布面積</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 m</w:t>
            </w:r>
            <w:r w:rsidRPr="00075A21">
              <w:rPr>
                <w:rFonts w:ascii="HG丸ｺﾞｼｯｸM-PRO" w:eastAsia="HG丸ｺﾞｼｯｸM-PRO" w:hAnsi="HG丸ｺﾞｼｯｸM-PRO"/>
                <w:sz w:val="21"/>
                <w:vertAlign w:val="superscript"/>
              </w:rPr>
              <w:t>2</w:t>
            </w:r>
          </w:p>
          <w:p w14:paraId="138C32BD" w14:textId="77777777" w:rsidR="00075A21" w:rsidRPr="00075A21" w:rsidRDefault="00075A21" w:rsidP="00E222B8">
            <w:pPr>
              <w:pStyle w:val="19"/>
              <w:numPr>
                <w:ilvl w:val="0"/>
                <w:numId w:val="268"/>
              </w:numPr>
              <w:tabs>
                <w:tab w:val="left" w:pos="105"/>
                <w:tab w:val="left" w:pos="420"/>
              </w:tabs>
              <w:spacing w:line="240" w:lineRule="exact"/>
              <w:ind w:leftChars="0" w:left="1044" w:firstLineChars="0"/>
              <w:rPr>
                <w:rFonts w:ascii="HG丸ｺﾞｼｯｸM-PRO" w:eastAsia="HG丸ｺﾞｼｯｸM-PRO" w:hAnsi="HG丸ｺﾞｼｯｸM-PRO"/>
                <w:sz w:val="21"/>
                <w:vertAlign w:val="superscript"/>
              </w:rPr>
            </w:pPr>
            <w:r w:rsidRPr="00075A21">
              <w:rPr>
                <w:rFonts w:ascii="HG丸ｺﾞｼｯｸM-PRO" w:eastAsia="HG丸ｺﾞｼｯｸM-PRO" w:hAnsi="HG丸ｺﾞｼｯｸM-PRO" w:hint="eastAsia"/>
                <w:sz w:val="21"/>
              </w:rPr>
              <w:t xml:space="preserve"> 集じん器内圧力損失</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hint="eastAsia"/>
                <w:sz w:val="21"/>
              </w:rPr>
              <w:t>[　]</w:t>
            </w:r>
            <w:r w:rsidRPr="00075A21">
              <w:rPr>
                <w:rFonts w:ascii="HG丸ｺﾞｼｯｸM-PRO" w:eastAsia="HG丸ｺﾞｼｯｸM-PRO" w:hAnsi="HG丸ｺﾞｼｯｸM-PRO"/>
                <w:sz w:val="21"/>
              </w:rPr>
              <w:t>k</w:t>
            </w:r>
            <w:r w:rsidRPr="00075A21">
              <w:rPr>
                <w:rFonts w:ascii="HG丸ｺﾞｼｯｸM-PRO" w:eastAsia="HG丸ｺﾞｼｯｸM-PRO" w:hAnsi="HG丸ｺﾞｼｯｸM-PRO" w:hint="eastAsia"/>
                <w:sz w:val="21"/>
              </w:rPr>
              <w:t>Pa以下</w:t>
            </w:r>
          </w:p>
          <w:p w14:paraId="0483487E" w14:textId="77777777" w:rsidR="00075A21" w:rsidRPr="00075A21" w:rsidRDefault="00075A21" w:rsidP="00E222B8">
            <w:pPr>
              <w:pStyle w:val="19"/>
              <w:numPr>
                <w:ilvl w:val="0"/>
                <w:numId w:val="268"/>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ろ布寸法</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φ[　]mm</w:t>
            </w:r>
            <w:r w:rsidRPr="00075A21">
              <w:rPr>
                <w:rFonts w:ascii="HG丸ｺﾞｼｯｸM-PRO" w:eastAsia="HG丸ｺﾞｼｯｸM-PRO" w:hAnsi="HG丸ｺﾞｼｯｸM-PRO" w:hint="eastAsia"/>
                <w:sz w:val="21"/>
              </w:rPr>
              <w:t>×L</w:t>
            </w:r>
            <w:r w:rsidRPr="00075A21">
              <w:rPr>
                <w:rFonts w:ascii="HG丸ｺﾞｼｯｸM-PRO" w:eastAsia="HG丸ｺﾞｼｯｸM-PRO" w:hAnsi="HG丸ｺﾞｼｯｸM-PRO"/>
                <w:sz w:val="21"/>
              </w:rPr>
              <w:t>[　]mm</w:t>
            </w:r>
          </w:p>
          <w:p w14:paraId="3B80B65B" w14:textId="77777777" w:rsidR="00075A21" w:rsidRPr="00075A21" w:rsidRDefault="00075A21" w:rsidP="00E222B8">
            <w:pPr>
              <w:pStyle w:val="19"/>
              <w:numPr>
                <w:ilvl w:val="0"/>
                <w:numId w:val="268"/>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ろ布本数</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w:t>
            </w:r>
            <w:r w:rsidRPr="00075A21">
              <w:rPr>
                <w:rFonts w:ascii="HG丸ｺﾞｼｯｸM-PRO" w:eastAsia="HG丸ｺﾞｼｯｸM-PRO" w:hAnsi="HG丸ｺﾞｼｯｸM-PRO" w:hint="eastAsia"/>
                <w:sz w:val="21"/>
              </w:rPr>
              <w:t>本</w:t>
            </w:r>
          </w:p>
          <w:p w14:paraId="53E09DD2" w14:textId="77777777" w:rsidR="00075A21" w:rsidRPr="00075A21" w:rsidRDefault="00075A21" w:rsidP="00E222B8">
            <w:pPr>
              <w:pStyle w:val="19"/>
              <w:numPr>
                <w:ilvl w:val="0"/>
                <w:numId w:val="268"/>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ダスト排出方式　</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w:t>
            </w:r>
          </w:p>
          <w:p w14:paraId="6B13562E" w14:textId="77777777" w:rsidR="00075A21" w:rsidRPr="00075A21" w:rsidRDefault="00075A21" w:rsidP="00E222B8">
            <w:pPr>
              <w:pStyle w:val="19"/>
              <w:numPr>
                <w:ilvl w:val="0"/>
                <w:numId w:val="268"/>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入口含じん量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]g/</w:t>
            </w:r>
            <w:r w:rsidRPr="00075A21">
              <w:rPr>
                <w:rFonts w:ascii="HG丸ｺﾞｼｯｸM-PRO" w:eastAsia="HG丸ｺﾞｼｯｸM-PRO" w:hAnsi="HG丸ｺﾞｼｯｸM-PRO" w:hint="eastAsia"/>
                <w:sz w:val="21"/>
              </w:rPr>
              <w:t>ｍ</w:t>
            </w:r>
            <w:r w:rsidRPr="00075A21">
              <w:rPr>
                <w:rFonts w:ascii="HG丸ｺﾞｼｯｸM-PRO" w:eastAsia="HG丸ｺﾞｼｯｸM-PRO" w:hAnsi="HG丸ｺﾞｼｯｸM-PRO" w:hint="eastAsia"/>
                <w:sz w:val="21"/>
                <w:vertAlign w:val="superscript"/>
              </w:rPr>
              <w:t>3</w:t>
            </w:r>
            <w:r w:rsidRPr="00075A21">
              <w:rPr>
                <w:rFonts w:ascii="HG丸ｺﾞｼｯｸM-PRO" w:eastAsia="HG丸ｺﾞｼｯｸM-PRO" w:hAnsi="HG丸ｺﾞｼｯｸM-PRO"/>
                <w:sz w:val="21"/>
              </w:rPr>
              <w:t>N（乾きガスO</w:t>
            </w:r>
            <w:r w:rsidRPr="00075A21">
              <w:rPr>
                <w:rFonts w:ascii="HG丸ｺﾞｼｯｸM-PRO" w:eastAsia="HG丸ｺﾞｼｯｸM-PRO" w:hAnsi="HG丸ｺﾞｼｯｸM-PRO"/>
                <w:sz w:val="21"/>
                <w:vertAlign w:val="subscript"/>
              </w:rPr>
              <w:t>2</w:t>
            </w:r>
            <w:r w:rsidRPr="00075A21">
              <w:rPr>
                <w:rFonts w:ascii="HG丸ｺﾞｼｯｸM-PRO" w:eastAsia="HG丸ｺﾞｼｯｸM-PRO" w:hAnsi="HG丸ｺﾞｼｯｸM-PRO"/>
                <w:sz w:val="21"/>
              </w:rPr>
              <w:t xml:space="preserve"> 12%換算値）</w:t>
            </w:r>
          </w:p>
          <w:p w14:paraId="5FDE1B32" w14:textId="77777777" w:rsidR="00075A21" w:rsidRPr="00075A21" w:rsidRDefault="00075A21" w:rsidP="00E222B8">
            <w:pPr>
              <w:pStyle w:val="19"/>
              <w:numPr>
                <w:ilvl w:val="0"/>
                <w:numId w:val="268"/>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出口含じん量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hint="eastAsia"/>
                <w:sz w:val="21"/>
              </w:rPr>
              <w:t>[</w:t>
            </w:r>
            <w:r w:rsidRPr="00075A21">
              <w:rPr>
                <w:rFonts w:ascii="HG丸ｺﾞｼｯｸM-PRO" w:eastAsia="HG丸ｺﾞｼｯｸM-PRO" w:hAnsi="HG丸ｺﾞｼｯｸM-PRO"/>
                <w:sz w:val="21"/>
              </w:rPr>
              <w:t>0</w:t>
            </w:r>
            <w:r w:rsidRPr="00075A21">
              <w:rPr>
                <w:rFonts w:ascii="HG丸ｺﾞｼｯｸM-PRO" w:eastAsia="HG丸ｺﾞｼｯｸM-PRO" w:hAnsi="HG丸ｺﾞｼｯｸM-PRO" w:hint="eastAsia"/>
                <w:sz w:val="21"/>
              </w:rPr>
              <w:t>.01]</w:t>
            </w:r>
            <w:r w:rsidRPr="00075A21">
              <w:rPr>
                <w:rFonts w:ascii="HG丸ｺﾞｼｯｸM-PRO" w:eastAsia="HG丸ｺﾞｼｯｸM-PRO" w:hAnsi="HG丸ｺﾞｼｯｸM-PRO"/>
                <w:sz w:val="21"/>
              </w:rPr>
              <w:t>g/</w:t>
            </w:r>
            <w:r w:rsidRPr="00075A21">
              <w:rPr>
                <w:rFonts w:ascii="Segoe UI Symbol" w:eastAsia="HG丸ｺﾞｼｯｸM-PRO" w:hAnsi="Segoe UI Symbol" w:cs="Segoe UI Symbol"/>
                <w:sz w:val="21"/>
              </w:rPr>
              <w:t>㎥</w:t>
            </w:r>
            <w:r w:rsidRPr="00075A21">
              <w:rPr>
                <w:rFonts w:ascii="HG丸ｺﾞｼｯｸM-PRO" w:eastAsia="HG丸ｺﾞｼｯｸM-PRO" w:hAnsi="HG丸ｺﾞｼｯｸM-PRO"/>
                <w:sz w:val="21"/>
              </w:rPr>
              <w:t>N（乾きガスO</w:t>
            </w:r>
            <w:r w:rsidRPr="00075A21">
              <w:rPr>
                <w:rFonts w:ascii="HG丸ｺﾞｼｯｸM-PRO" w:eastAsia="HG丸ｺﾞｼｯｸM-PRO" w:hAnsi="HG丸ｺﾞｼｯｸM-PRO"/>
                <w:sz w:val="21"/>
                <w:vertAlign w:val="subscript"/>
              </w:rPr>
              <w:t>2</w:t>
            </w:r>
            <w:r w:rsidRPr="00075A21">
              <w:rPr>
                <w:rFonts w:ascii="HG丸ｺﾞｼｯｸM-PRO" w:eastAsia="HG丸ｺﾞｼｯｸM-PRO" w:hAnsi="HG丸ｺﾞｼｯｸM-PRO"/>
                <w:sz w:val="21"/>
              </w:rPr>
              <w:t xml:space="preserve"> 12%換算値）以下</w:t>
            </w:r>
          </w:p>
          <w:p w14:paraId="66C62A00" w14:textId="77777777" w:rsidR="00075A21" w:rsidRPr="00075A21" w:rsidRDefault="00075A21" w:rsidP="00E222B8">
            <w:pPr>
              <w:pStyle w:val="19"/>
              <w:numPr>
                <w:ilvl w:val="0"/>
                <w:numId w:val="268"/>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材質</w:t>
            </w:r>
          </w:p>
          <w:p w14:paraId="5B461DDC" w14:textId="77777777" w:rsidR="00075A21" w:rsidRPr="00075A21" w:rsidRDefault="00075A21" w:rsidP="00E222B8">
            <w:pPr>
              <w:pStyle w:val="a"/>
              <w:numPr>
                <w:ilvl w:val="0"/>
                <w:numId w:val="269"/>
              </w:numPr>
              <w:spacing w:line="240" w:lineRule="exact"/>
              <w:rPr>
                <w:rFonts w:ascii="HG丸ｺﾞｼｯｸM-PRO" w:hAnsi="HG丸ｺﾞｼｯｸM-PRO"/>
                <w:sz w:val="21"/>
              </w:rPr>
            </w:pPr>
            <w:r w:rsidRPr="00075A21">
              <w:rPr>
                <w:rFonts w:ascii="HG丸ｺﾞｼｯｸM-PRO" w:hAnsi="HG丸ｺﾞｼｯｸM-PRO" w:hint="eastAsia"/>
                <w:sz w:val="21"/>
              </w:rPr>
              <w:t>ろ布</w:t>
            </w:r>
            <w:r w:rsidRPr="00075A21">
              <w:rPr>
                <w:rFonts w:ascii="HG丸ｺﾞｼｯｸM-PRO" w:hAnsi="HG丸ｺﾞｼｯｸM-PRO"/>
                <w:sz w:val="21"/>
              </w:rPr>
              <w:tab/>
            </w:r>
            <w:r w:rsidRPr="00075A21">
              <w:rPr>
                <w:rFonts w:ascii="HG丸ｺﾞｼｯｸM-PRO" w:hAnsi="HG丸ｺﾞｼｯｸM-PRO"/>
                <w:sz w:val="21"/>
              </w:rPr>
              <w:tab/>
              <w:t>[　]</w:t>
            </w:r>
          </w:p>
          <w:p w14:paraId="2BF47549" w14:textId="77777777" w:rsidR="00075A21" w:rsidRPr="00075A21" w:rsidRDefault="00075A21" w:rsidP="00E222B8">
            <w:pPr>
              <w:pStyle w:val="a"/>
              <w:numPr>
                <w:ilvl w:val="0"/>
                <w:numId w:val="269"/>
              </w:numPr>
              <w:spacing w:line="240" w:lineRule="exact"/>
              <w:rPr>
                <w:rFonts w:ascii="HG丸ｺﾞｼｯｸM-PRO" w:hAnsi="HG丸ｺﾞｼｯｸM-PRO"/>
                <w:sz w:val="21"/>
              </w:rPr>
            </w:pPr>
            <w:r w:rsidRPr="00075A21">
              <w:rPr>
                <w:rFonts w:ascii="HG丸ｺﾞｼｯｸM-PRO" w:hAnsi="HG丸ｺﾞｼｯｸM-PRO" w:hint="eastAsia"/>
                <w:sz w:val="21"/>
              </w:rPr>
              <w:t>本体外壁</w:t>
            </w:r>
            <w:r w:rsidRPr="00075A21">
              <w:rPr>
                <w:rFonts w:ascii="HG丸ｺﾞｼｯｸM-PRO" w:hAnsi="HG丸ｺﾞｼｯｸM-PRO"/>
                <w:sz w:val="21"/>
              </w:rPr>
              <w:tab/>
            </w:r>
            <w:r w:rsidRPr="00075A21">
              <w:rPr>
                <w:rFonts w:ascii="HG丸ｺﾞｼｯｸM-PRO" w:hAnsi="HG丸ｺﾞｼｯｸM-PRO"/>
                <w:sz w:val="21"/>
              </w:rPr>
              <w:tab/>
              <w:t>[</w:t>
            </w:r>
            <w:r w:rsidRPr="00075A21">
              <w:rPr>
                <w:rFonts w:ascii="HG丸ｺﾞｼｯｸM-PRO" w:hAnsi="HG丸ｺﾞｼｯｸM-PRO" w:hint="eastAsia"/>
                <w:sz w:val="21"/>
              </w:rPr>
              <w:t>耐硫酸・塩酸露点腐食鋼</w:t>
            </w:r>
            <w:r w:rsidRPr="00075A21">
              <w:rPr>
                <w:rFonts w:ascii="HG丸ｺﾞｼｯｸM-PRO" w:hAnsi="HG丸ｺﾞｼｯｸM-PRO"/>
                <w:sz w:val="21"/>
              </w:rPr>
              <w:t>又は同等品以上]</w:t>
            </w:r>
          </w:p>
          <w:p w14:paraId="5C444EBB" w14:textId="77777777" w:rsidR="00075A21" w:rsidRPr="00075A21" w:rsidRDefault="00075A21" w:rsidP="00E222B8">
            <w:pPr>
              <w:pStyle w:val="a"/>
              <w:numPr>
                <w:ilvl w:val="0"/>
                <w:numId w:val="269"/>
              </w:numPr>
              <w:spacing w:line="240" w:lineRule="exact"/>
              <w:rPr>
                <w:rFonts w:ascii="HG丸ｺﾞｼｯｸM-PRO" w:hAnsi="HG丸ｺﾞｼｯｸM-PRO"/>
                <w:sz w:val="21"/>
              </w:rPr>
            </w:pPr>
            <w:r w:rsidRPr="00075A21">
              <w:rPr>
                <w:rFonts w:ascii="HG丸ｺﾞｼｯｸM-PRO" w:hAnsi="HG丸ｺﾞｼｯｸM-PRO" w:hint="eastAsia"/>
                <w:sz w:val="21"/>
              </w:rPr>
              <w:t>リテーナ</w:t>
            </w:r>
            <w:r w:rsidRPr="00075A21">
              <w:rPr>
                <w:rFonts w:ascii="HG丸ｺﾞｼｯｸM-PRO" w:hAnsi="HG丸ｺﾞｼｯｸM-PRO"/>
                <w:sz w:val="21"/>
              </w:rPr>
              <w:tab/>
            </w:r>
            <w:r w:rsidRPr="00075A21">
              <w:rPr>
                <w:rFonts w:ascii="HG丸ｺﾞｼｯｸM-PRO" w:hAnsi="HG丸ｺﾞｼｯｸM-PRO"/>
                <w:sz w:val="21"/>
              </w:rPr>
              <w:tab/>
              <w:t>[SUS304</w:t>
            </w:r>
            <w:r w:rsidRPr="00075A21">
              <w:rPr>
                <w:rFonts w:ascii="HG丸ｺﾞｼｯｸM-PRO" w:hAnsi="HG丸ｺﾞｼｯｸM-PRO" w:hint="eastAsia"/>
                <w:sz w:val="21"/>
              </w:rPr>
              <w:t>又は同等品以上</w:t>
            </w:r>
            <w:r w:rsidRPr="00075A21">
              <w:rPr>
                <w:rFonts w:ascii="HG丸ｺﾞｼｯｸM-PRO" w:hAnsi="HG丸ｺﾞｼｯｸM-PRO"/>
                <w:sz w:val="21"/>
              </w:rPr>
              <w:t>]</w:t>
            </w:r>
          </w:p>
          <w:p w14:paraId="438D3446"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付属機器</w:t>
            </w:r>
            <w:r w:rsidRPr="00075A21">
              <w:rPr>
                <w:rFonts w:ascii="HG丸ｺﾞｼｯｸM-PRO" w:hAnsi="HG丸ｺﾞｼｯｸM-PRO"/>
                <w:sz w:val="21"/>
              </w:rPr>
              <w:tab/>
            </w:r>
            <w:r w:rsidRPr="00075A21">
              <w:rPr>
                <w:rFonts w:ascii="HG丸ｺﾞｼｯｸM-PRO" w:hAnsi="HG丸ｺﾞｼｯｸM-PRO"/>
                <w:sz w:val="21"/>
              </w:rPr>
              <w:tab/>
              <w:t>[</w:t>
            </w:r>
            <w:r w:rsidRPr="00075A21">
              <w:rPr>
                <w:rFonts w:ascii="HG丸ｺﾞｼｯｸM-PRO" w:hAnsi="HG丸ｺﾞｼｯｸM-PRO" w:hint="eastAsia"/>
                <w:sz w:val="21"/>
              </w:rPr>
              <w:t>制御盤、自動逆洗装置、加温装置、温度及び風圧測定孔、</w:t>
            </w:r>
          </w:p>
          <w:p w14:paraId="1B1B4131" w14:textId="77777777" w:rsidR="00075A21" w:rsidRPr="00075A21" w:rsidRDefault="00075A21" w:rsidP="00075A21">
            <w:pPr>
              <w:spacing w:line="240" w:lineRule="exact"/>
              <w:ind w:firstLine="220"/>
              <w:rPr>
                <w:rFonts w:ascii="HG丸ｺﾞｼｯｸM-PRO" w:eastAsia="HG丸ｺﾞｼｯｸM-PRO" w:hAnsi="HG丸ｺﾞｼｯｸM-PRO"/>
                <w:szCs w:val="21"/>
              </w:rPr>
            </w:pP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hint="eastAsia"/>
                <w:szCs w:val="21"/>
              </w:rPr>
              <w:t>差圧計、集じん機入口温度計、ダスト搬出装置、その他必</w:t>
            </w:r>
          </w:p>
          <w:p w14:paraId="7FA0AD85" w14:textId="77777777" w:rsidR="00075A21" w:rsidRPr="00075A21" w:rsidRDefault="00075A21" w:rsidP="00075A21">
            <w:pPr>
              <w:spacing w:line="240" w:lineRule="exact"/>
              <w:ind w:firstLineChars="1550" w:firstLine="3255"/>
              <w:rPr>
                <w:rFonts w:ascii="HG丸ｺﾞｼｯｸM-PRO" w:eastAsia="HG丸ｺﾞｼｯｸM-PRO" w:hAnsi="HG丸ｺﾞｼｯｸM-PRO"/>
                <w:szCs w:val="21"/>
              </w:rPr>
            </w:pPr>
            <w:r w:rsidRPr="00075A21">
              <w:rPr>
                <w:rFonts w:ascii="HG丸ｺﾞｼｯｸM-PRO" w:eastAsia="HG丸ｺﾞｼｯｸM-PRO" w:hAnsi="HG丸ｺﾞｼｯｸM-PRO" w:hint="eastAsia"/>
                <w:szCs w:val="21"/>
              </w:rPr>
              <w:t>要な設備一式]</w:t>
            </w:r>
          </w:p>
          <w:p w14:paraId="522DB469"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特記事項</w:t>
            </w:r>
          </w:p>
          <w:p w14:paraId="3E6F0BF7" w14:textId="77777777" w:rsidR="00075A21" w:rsidRPr="00075A21" w:rsidRDefault="00075A21" w:rsidP="00E222B8">
            <w:pPr>
              <w:pStyle w:val="19"/>
              <w:numPr>
                <w:ilvl w:val="0"/>
                <w:numId w:val="270"/>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本装置の余裕率は、計算によって求められる最大ガス量の</w:t>
            </w:r>
            <w:r w:rsidRPr="00075A21">
              <w:rPr>
                <w:rFonts w:ascii="HG丸ｺﾞｼｯｸM-PRO" w:eastAsia="HG丸ｺﾞｼｯｸM-PRO" w:hAnsi="HG丸ｺﾞｼｯｸM-PRO"/>
                <w:sz w:val="21"/>
              </w:rPr>
              <w:t>20%</w:t>
            </w:r>
            <w:r w:rsidRPr="00075A21">
              <w:rPr>
                <w:rFonts w:ascii="HG丸ｺﾞｼｯｸM-PRO" w:eastAsia="HG丸ｺﾞｼｯｸM-PRO" w:hAnsi="HG丸ｺﾞｼｯｸM-PRO" w:hint="eastAsia"/>
                <w:sz w:val="21"/>
              </w:rPr>
              <w:t>以上とすること。</w:t>
            </w:r>
          </w:p>
          <w:p w14:paraId="452AEB2E" w14:textId="77777777" w:rsidR="00075A21" w:rsidRPr="00075A21" w:rsidRDefault="00075A21" w:rsidP="00E222B8">
            <w:pPr>
              <w:pStyle w:val="19"/>
              <w:numPr>
                <w:ilvl w:val="0"/>
                <w:numId w:val="270"/>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ろ過式集じん器入口部は、排ガスがろ布に直接接しない構造とし、さらにろ布全体で均等に集じんできるようにすること。</w:t>
            </w:r>
          </w:p>
          <w:p w14:paraId="1A8D257F" w14:textId="77777777" w:rsidR="00075A21" w:rsidRPr="00075A21" w:rsidRDefault="00075A21" w:rsidP="00E222B8">
            <w:pPr>
              <w:pStyle w:val="19"/>
              <w:numPr>
                <w:ilvl w:val="0"/>
                <w:numId w:val="270"/>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bCs w:val="0"/>
                <w:sz w:val="21"/>
              </w:rPr>
              <w:t xml:space="preserve"> </w:t>
            </w:r>
            <w:r w:rsidRPr="00075A21">
              <w:rPr>
                <w:rFonts w:ascii="HG丸ｺﾞｼｯｸM-PRO" w:eastAsia="HG丸ｺﾞｼｯｸM-PRO" w:hAnsi="HG丸ｺﾞｼｯｸM-PRO" w:hint="eastAsia"/>
                <w:sz w:val="21"/>
              </w:rPr>
              <w:t>本装置の前後にダイオキシン類等を測定するための測定孔を設けること。</w:t>
            </w:r>
          </w:p>
          <w:p w14:paraId="33E42E30" w14:textId="77777777" w:rsidR="00075A21" w:rsidRPr="00075A21" w:rsidRDefault="00075A21" w:rsidP="00E222B8">
            <w:pPr>
              <w:pStyle w:val="19"/>
              <w:numPr>
                <w:ilvl w:val="0"/>
                <w:numId w:val="270"/>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sz w:val="21"/>
              </w:rPr>
              <w:t xml:space="preserve"> </w:t>
            </w:r>
            <w:r w:rsidRPr="00075A21">
              <w:rPr>
                <w:rFonts w:ascii="HG丸ｺﾞｼｯｸM-PRO" w:eastAsia="HG丸ｺﾞｼｯｸM-PRO" w:hAnsi="HG丸ｺﾞｼｯｸM-PRO" w:hint="eastAsia"/>
                <w:sz w:val="21"/>
              </w:rPr>
              <w:t>炉の立ち上げ時及び立ち下げ時においても通ガスする方式とすること。</w:t>
            </w:r>
          </w:p>
          <w:p w14:paraId="53CCB1FE" w14:textId="77777777" w:rsidR="00075A21" w:rsidRPr="00075A21" w:rsidRDefault="00075A21" w:rsidP="00E222B8">
            <w:pPr>
              <w:pStyle w:val="19"/>
              <w:numPr>
                <w:ilvl w:val="0"/>
                <w:numId w:val="270"/>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sz w:val="21"/>
              </w:rPr>
              <w:t xml:space="preserve"> </w:t>
            </w:r>
            <w:r w:rsidRPr="00075A21">
              <w:rPr>
                <w:rFonts w:ascii="HG丸ｺﾞｼｯｸM-PRO" w:eastAsia="HG丸ｺﾞｼｯｸM-PRO" w:hAnsi="HG丸ｺﾞｼｯｸM-PRO" w:hint="eastAsia"/>
                <w:sz w:val="21"/>
              </w:rPr>
              <w:t>下部ホッパに飛灰が詰まらないようシュート角度やヒータ加熱等閉塞トラブル防止策を講じること。</w:t>
            </w:r>
          </w:p>
          <w:p w14:paraId="6ED52CD8" w14:textId="77777777" w:rsidR="00075A21" w:rsidRPr="00075A21" w:rsidRDefault="00075A21" w:rsidP="00E222B8">
            <w:pPr>
              <w:pStyle w:val="19"/>
              <w:numPr>
                <w:ilvl w:val="0"/>
                <w:numId w:val="270"/>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sz w:val="21"/>
              </w:rPr>
              <w:t xml:space="preserve"> </w:t>
            </w:r>
            <w:r w:rsidRPr="00075A21">
              <w:rPr>
                <w:rFonts w:ascii="HG丸ｺﾞｼｯｸM-PRO" w:eastAsia="HG丸ｺﾞｼｯｸM-PRO" w:hAnsi="HG丸ｺﾞｼｯｸM-PRO" w:hint="eastAsia"/>
                <w:sz w:val="21"/>
              </w:rPr>
              <w:t>加温装置は底板だけでなく低部側板、集じん灰排出装置にも設けること。</w:t>
            </w:r>
          </w:p>
          <w:p w14:paraId="032656EE" w14:textId="77777777" w:rsidR="00075A21" w:rsidRPr="00075A21" w:rsidRDefault="00075A21" w:rsidP="00E222B8">
            <w:pPr>
              <w:pStyle w:val="19"/>
              <w:numPr>
                <w:ilvl w:val="0"/>
                <w:numId w:val="270"/>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ろ布に捕集された飛灰は、自動洗浄装置により間欠的に払い落とすことができるものとする。また、集じん機底部はダストの堆積が起こりにくい構造とし、たい積した飛灰はコンベヤ等により搬出するものとする。</w:t>
            </w:r>
          </w:p>
          <w:p w14:paraId="70E190B2" w14:textId="77777777" w:rsidR="00075A21" w:rsidRPr="00075A21" w:rsidRDefault="00075A21" w:rsidP="00E222B8">
            <w:pPr>
              <w:pStyle w:val="19"/>
              <w:numPr>
                <w:ilvl w:val="0"/>
                <w:numId w:val="270"/>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布材は耐熱性のあるもの、目詰まりの生じにくいものとする。</w:t>
            </w:r>
          </w:p>
          <w:p w14:paraId="62E21F62" w14:textId="77777777" w:rsidR="00232485" w:rsidRPr="006E1843" w:rsidRDefault="00232485" w:rsidP="00075A21">
            <w:pPr>
              <w:pStyle w:val="1c"/>
              <w:numPr>
                <w:ilvl w:val="0"/>
                <w:numId w:val="0"/>
              </w:numPr>
              <w:tabs>
                <w:tab w:val="clear" w:pos="2982"/>
                <w:tab w:val="left" w:pos="3205"/>
              </w:tabs>
              <w:spacing w:line="240" w:lineRule="exact"/>
            </w:pPr>
          </w:p>
        </w:tc>
        <w:tc>
          <w:tcPr>
            <w:tcW w:w="9462" w:type="dxa"/>
            <w:shd w:val="clear" w:color="auto" w:fill="auto"/>
          </w:tcPr>
          <w:p w14:paraId="17DAE159"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4303D8A4" w14:textId="77777777" w:rsidR="00232485" w:rsidRPr="00F973B0" w:rsidRDefault="00232485" w:rsidP="006E1843">
            <w:pPr>
              <w:adjustRightInd w:val="0"/>
              <w:snapToGrid w:val="0"/>
              <w:spacing w:line="240" w:lineRule="atLeast"/>
              <w:textAlignment w:val="baseline"/>
              <w:rPr>
                <w:rFonts w:hAnsi="ＭＳ 明朝"/>
                <w:szCs w:val="21"/>
              </w:rPr>
            </w:pPr>
          </w:p>
        </w:tc>
      </w:tr>
      <w:tr w:rsidR="00075A21" w:rsidRPr="00F973B0" w14:paraId="657C4240" w14:textId="77777777" w:rsidTr="006E1843">
        <w:trPr>
          <w:trHeight w:val="352"/>
        </w:trPr>
        <w:tc>
          <w:tcPr>
            <w:tcW w:w="10455" w:type="dxa"/>
            <w:shd w:val="clear" w:color="auto" w:fill="auto"/>
          </w:tcPr>
          <w:p w14:paraId="377D4C54" w14:textId="77777777" w:rsidR="00075A21" w:rsidRPr="00075A21" w:rsidRDefault="00075A21" w:rsidP="00E222B8">
            <w:pPr>
              <w:pStyle w:val="1e"/>
              <w:numPr>
                <w:ilvl w:val="3"/>
                <w:numId w:val="6"/>
              </w:numPr>
              <w:tabs>
                <w:tab w:val="num" w:pos="360"/>
              </w:tabs>
              <w:spacing w:line="240" w:lineRule="exact"/>
              <w:ind w:left="420" w:hanging="420"/>
              <w:rPr>
                <w:sz w:val="21"/>
                <w:szCs w:val="21"/>
              </w:rPr>
            </w:pPr>
            <w:r w:rsidRPr="00075A21">
              <w:rPr>
                <w:rFonts w:hint="eastAsia"/>
                <w:sz w:val="21"/>
                <w:szCs w:val="21"/>
              </w:rPr>
              <w:t>有害ガス除去設備</w:t>
            </w:r>
          </w:p>
          <w:p w14:paraId="5CE60995"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rPr>
            </w:pPr>
            <w:bookmarkStart w:id="98" w:name="_Ref349760910"/>
            <w:bookmarkStart w:id="99" w:name="_Ref349760912"/>
            <w:r w:rsidRPr="00075A21">
              <w:rPr>
                <w:rFonts w:ascii="HG丸ｺﾞｼｯｸM-PRO" w:hAnsi="HG丸ｺﾞｼｯｸM-PRO" w:hint="eastAsia"/>
                <w:sz w:val="21"/>
              </w:rPr>
              <w:t>形式</w:t>
            </w:r>
            <w:r w:rsidRPr="00075A21">
              <w:rPr>
                <w:rFonts w:ascii="HG丸ｺﾞｼｯｸM-PRO" w:hAnsi="HG丸ｺﾞｼｯｸM-PRO"/>
                <w:sz w:val="21"/>
              </w:rPr>
              <w:tab/>
            </w:r>
            <w:r w:rsidRPr="00075A21">
              <w:rPr>
                <w:rFonts w:ascii="HG丸ｺﾞｼｯｸM-PRO" w:hAnsi="HG丸ｺﾞｼｯｸM-PRO"/>
                <w:sz w:val="21"/>
              </w:rPr>
              <w:tab/>
            </w:r>
            <w:r w:rsidRPr="00075A21">
              <w:rPr>
                <w:rFonts w:ascii="HG丸ｺﾞｼｯｸM-PRO" w:hAnsi="HG丸ｺﾞｼｯｸM-PRO" w:hint="eastAsia"/>
                <w:sz w:val="21"/>
              </w:rPr>
              <w:t>[乾式法]</w:t>
            </w:r>
          </w:p>
          <w:p w14:paraId="000A7585"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lang w:eastAsia="zh-CN"/>
              </w:rPr>
            </w:pPr>
            <w:r w:rsidRPr="00075A21">
              <w:rPr>
                <w:rFonts w:ascii="HG丸ｺﾞｼｯｸM-PRO" w:hAnsi="HG丸ｺﾞｼｯｸM-PRO" w:hint="eastAsia"/>
                <w:sz w:val="21"/>
                <w:lang w:eastAsia="zh-CN"/>
              </w:rPr>
              <w:t>数量</w:t>
            </w:r>
            <w:r w:rsidRPr="00075A21">
              <w:rPr>
                <w:rFonts w:ascii="HG丸ｺﾞｼｯｸM-PRO" w:hAnsi="HG丸ｺﾞｼｯｸM-PRO"/>
                <w:sz w:val="21"/>
                <w:lang w:eastAsia="zh-CN"/>
              </w:rPr>
              <w:tab/>
            </w:r>
            <w:r w:rsidRPr="00075A21">
              <w:rPr>
                <w:rFonts w:ascii="HG丸ｺﾞｼｯｸM-PRO" w:hAnsi="HG丸ｺﾞｼｯｸM-PRO"/>
                <w:sz w:val="21"/>
                <w:lang w:eastAsia="zh-CN"/>
              </w:rPr>
              <w:tab/>
              <w:t>[</w:t>
            </w:r>
            <w:r w:rsidRPr="00075A21">
              <w:rPr>
                <w:rFonts w:ascii="HG丸ｺﾞｼｯｸM-PRO" w:hAnsi="HG丸ｺﾞｼｯｸM-PRO" w:hint="eastAsia"/>
                <w:sz w:val="21"/>
                <w:lang w:eastAsia="zh-CN"/>
              </w:rPr>
              <w:t>２]基</w:t>
            </w:r>
          </w:p>
          <w:p w14:paraId="2C4B215F"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lang w:eastAsia="zh-CN"/>
              </w:rPr>
            </w:pPr>
            <w:r w:rsidRPr="00075A21">
              <w:rPr>
                <w:rFonts w:ascii="HG丸ｺﾞｼｯｸM-PRO" w:hAnsi="HG丸ｺﾞｼｯｸM-PRO" w:hint="eastAsia"/>
                <w:sz w:val="21"/>
                <w:lang w:eastAsia="zh-CN"/>
              </w:rPr>
              <w:t>主要項目</w:t>
            </w:r>
          </w:p>
          <w:p w14:paraId="594BF9E0" w14:textId="77777777" w:rsidR="00075A21" w:rsidRPr="00075A21" w:rsidRDefault="00075A21" w:rsidP="00E222B8">
            <w:pPr>
              <w:pStyle w:val="19"/>
              <w:numPr>
                <w:ilvl w:val="0"/>
                <w:numId w:val="271"/>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排ガ</w:t>
            </w:r>
            <w:r w:rsidRPr="00075A21">
              <w:rPr>
                <w:rFonts w:ascii="HG丸ｺﾞｼｯｸM-PRO" w:eastAsia="HG丸ｺﾞｼｯｸM-PRO" w:hAnsi="HG丸ｺﾞｼｯｸM-PRO" w:hint="eastAsia"/>
                <w:bCs w:val="0"/>
                <w:sz w:val="21"/>
              </w:rPr>
              <w:t>ス量</w:t>
            </w:r>
            <w:r w:rsidRPr="00075A21">
              <w:rPr>
                <w:rFonts w:ascii="HG丸ｺﾞｼｯｸM-PRO" w:eastAsia="HG丸ｺﾞｼｯｸM-PRO" w:hAnsi="HG丸ｺﾞｼｯｸM-PRO"/>
                <w:bCs w:val="0"/>
                <w:sz w:val="21"/>
              </w:rPr>
              <w:tab/>
            </w:r>
            <w:r w:rsidRPr="00075A21">
              <w:rPr>
                <w:rFonts w:ascii="HG丸ｺﾞｼｯｸM-PRO" w:eastAsia="HG丸ｺﾞｼｯｸM-PRO" w:hAnsi="HG丸ｺﾞｼｯｸM-PRO"/>
                <w:bCs w:val="0"/>
                <w:sz w:val="21"/>
              </w:rPr>
              <w:tab/>
              <w:t>[</w:t>
            </w:r>
            <w:r w:rsidRPr="00075A21">
              <w:rPr>
                <w:rFonts w:ascii="HG丸ｺﾞｼｯｸM-PRO" w:eastAsia="HG丸ｺﾞｼｯｸM-PRO" w:hAnsi="HG丸ｺﾞｼｯｸM-PRO" w:hint="eastAsia"/>
                <w:bCs w:val="0"/>
                <w:sz w:val="21"/>
              </w:rPr>
              <w:t xml:space="preserve">　</w:t>
            </w:r>
            <w:r w:rsidRPr="00075A21">
              <w:rPr>
                <w:rFonts w:ascii="HG丸ｺﾞｼｯｸM-PRO" w:eastAsia="HG丸ｺﾞｼｯｸM-PRO" w:hAnsi="HG丸ｺﾞｼｯｸM-PRO"/>
                <w:bCs w:val="0"/>
                <w:sz w:val="21"/>
              </w:rPr>
              <w:t xml:space="preserve">] </w:t>
            </w:r>
            <w:r w:rsidRPr="00075A21">
              <w:rPr>
                <w:rFonts w:ascii="HG丸ｺﾞｼｯｸM-PRO" w:eastAsia="HG丸ｺﾞｼｯｸM-PRO" w:hAnsi="HG丸ｺﾞｼｯｸM-PRO" w:hint="eastAsia"/>
                <w:bCs w:val="0"/>
                <w:sz w:val="21"/>
              </w:rPr>
              <w:t>ｍ</w:t>
            </w:r>
            <w:r w:rsidRPr="00075A21">
              <w:rPr>
                <w:rFonts w:ascii="HG丸ｺﾞｼｯｸM-PRO" w:eastAsia="HG丸ｺﾞｼｯｸM-PRO" w:hAnsi="HG丸ｺﾞｼｯｸM-PRO"/>
                <w:bCs w:val="0"/>
                <w:sz w:val="21"/>
                <w:vertAlign w:val="superscript"/>
              </w:rPr>
              <w:t>3</w:t>
            </w:r>
            <w:r w:rsidRPr="00075A21">
              <w:rPr>
                <w:rFonts w:ascii="HG丸ｺﾞｼｯｸM-PRO" w:eastAsia="HG丸ｺﾞｼｯｸM-PRO" w:hAnsi="HG丸ｺﾞｼｯｸM-PRO"/>
                <w:bCs w:val="0"/>
                <w:sz w:val="21"/>
              </w:rPr>
              <w:t>N/h</w:t>
            </w:r>
          </w:p>
          <w:p w14:paraId="52BDEEF9" w14:textId="77777777" w:rsidR="00075A21" w:rsidRPr="00075A21" w:rsidRDefault="00075A21" w:rsidP="00E222B8">
            <w:pPr>
              <w:pStyle w:val="19"/>
              <w:numPr>
                <w:ilvl w:val="0"/>
                <w:numId w:val="271"/>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sz w:val="21"/>
              </w:rPr>
              <w:t xml:space="preserve"> </w:t>
            </w:r>
            <w:r w:rsidRPr="00075A21">
              <w:rPr>
                <w:rFonts w:ascii="HG丸ｺﾞｼｯｸM-PRO" w:eastAsia="HG丸ｺﾞｼｯｸM-PRO" w:hAnsi="HG丸ｺﾞｼｯｸM-PRO" w:hint="eastAsia"/>
                <w:sz w:val="21"/>
              </w:rPr>
              <w:t>排ガス温度</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hint="eastAsia"/>
                <w:sz w:val="21"/>
              </w:rPr>
              <w:t>入口</w:t>
            </w:r>
            <w:r w:rsidRPr="00075A21">
              <w:rPr>
                <w:rFonts w:ascii="HG丸ｺﾞｼｯｸM-PRO" w:eastAsia="HG丸ｺﾞｼｯｸM-PRO" w:hAnsi="HG丸ｺﾞｼｯｸM-PRO"/>
                <w:sz w:val="21"/>
              </w:rPr>
              <w:t>[</w:t>
            </w: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w:t>
            </w:r>
            <w:r w:rsidRPr="00075A21">
              <w:rPr>
                <w:rFonts w:ascii="HG丸ｺﾞｼｯｸM-PRO" w:eastAsia="HG丸ｺﾞｼｯｸM-PRO" w:hAnsi="HG丸ｺﾞｼｯｸM-PRO" w:hint="eastAsia"/>
                <w:sz w:val="21"/>
              </w:rPr>
              <w:t>℃</w:t>
            </w:r>
          </w:p>
          <w:p w14:paraId="5B85B62C" w14:textId="77777777" w:rsidR="00075A21" w:rsidRPr="00075A21" w:rsidRDefault="00075A21" w:rsidP="00075A21">
            <w:pPr>
              <w:spacing w:line="240" w:lineRule="exact"/>
              <w:ind w:leftChars="300" w:left="840" w:hangingChars="100" w:hanging="210"/>
              <w:rPr>
                <w:rFonts w:ascii="HG丸ｺﾞｼｯｸM-PRO" w:eastAsia="HG丸ｺﾞｼｯｸM-PRO" w:hAnsi="HG丸ｺﾞｼｯｸM-PRO"/>
                <w:szCs w:val="21"/>
              </w:rPr>
            </w:pPr>
            <w:r w:rsidRPr="00075A21">
              <w:rPr>
                <w:rFonts w:ascii="HG丸ｺﾞｼｯｸM-PRO" w:eastAsia="HG丸ｺﾞｼｯｸM-PRO" w:hAnsi="HG丸ｺﾞｼｯｸM-PRO" w:hint="eastAsia"/>
                <w:szCs w:val="21"/>
              </w:rPr>
              <w:t xml:space="preserve">　　　　　　　</w:t>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hint="eastAsia"/>
                <w:szCs w:val="21"/>
              </w:rPr>
              <w:t>出口[　]℃</w:t>
            </w:r>
          </w:p>
          <w:p w14:paraId="33AAAF85" w14:textId="77777777" w:rsidR="00075A21" w:rsidRPr="00075A21" w:rsidRDefault="00075A21" w:rsidP="00075A21">
            <w:pPr>
              <w:pStyle w:val="1f5"/>
              <w:spacing w:line="240" w:lineRule="exact"/>
              <w:ind w:left="1044" w:hanging="420"/>
              <w:rPr>
                <w:rFonts w:ascii="HG丸ｺﾞｼｯｸM-PRO" w:hAnsi="HG丸ｺﾞｼｯｸM-PRO"/>
                <w:sz w:val="21"/>
              </w:rPr>
            </w:pPr>
            <w:r w:rsidRPr="00075A21">
              <w:rPr>
                <w:rFonts w:ascii="HG丸ｺﾞｼｯｸM-PRO" w:hAnsi="HG丸ｺﾞｼｯｸM-PRO" w:hint="eastAsia"/>
                <w:sz w:val="21"/>
              </w:rPr>
              <w:t>(3) 塩化水素濃度（</w:t>
            </w:r>
            <w:r w:rsidRPr="00075A21">
              <w:rPr>
                <w:rFonts w:ascii="HG丸ｺﾞｼｯｸM-PRO" w:hAnsi="HG丸ｺﾞｼｯｸM-PRO"/>
                <w:sz w:val="21"/>
              </w:rPr>
              <w:t>乾きガスO</w:t>
            </w:r>
            <w:r w:rsidRPr="00075A21">
              <w:rPr>
                <w:rFonts w:ascii="HG丸ｺﾞｼｯｸM-PRO" w:hAnsi="HG丸ｺﾞｼｯｸM-PRO"/>
                <w:sz w:val="21"/>
                <w:vertAlign w:val="subscript"/>
              </w:rPr>
              <w:t>2</w:t>
            </w:r>
            <w:r w:rsidRPr="00075A21">
              <w:rPr>
                <w:rFonts w:ascii="HG丸ｺﾞｼｯｸM-PRO" w:hAnsi="HG丸ｺﾞｼｯｸM-PRO"/>
                <w:sz w:val="21"/>
              </w:rPr>
              <w:t xml:space="preserve"> 12%換算値</w:t>
            </w:r>
            <w:r w:rsidRPr="00075A21">
              <w:rPr>
                <w:rFonts w:ascii="HG丸ｺﾞｼｯｸM-PRO" w:hAnsi="HG丸ｺﾞｼｯｸM-PRO" w:hint="eastAsia"/>
                <w:sz w:val="21"/>
              </w:rPr>
              <w:t>）</w:t>
            </w:r>
          </w:p>
          <w:p w14:paraId="361C4C9F" w14:textId="77777777" w:rsidR="00075A21" w:rsidRPr="00075A21" w:rsidRDefault="00075A21" w:rsidP="00075A21">
            <w:pPr>
              <w:spacing w:line="240" w:lineRule="exact"/>
              <w:ind w:leftChars="300" w:left="840" w:hangingChars="100" w:hanging="210"/>
              <w:rPr>
                <w:rFonts w:ascii="HG丸ｺﾞｼｯｸM-PRO" w:eastAsia="HG丸ｺﾞｼｯｸM-PRO" w:hAnsi="HG丸ｺﾞｼｯｸM-PRO"/>
                <w:szCs w:val="21"/>
              </w:rPr>
            </w:pPr>
            <w:r w:rsidRPr="00075A21">
              <w:rPr>
                <w:rFonts w:ascii="HG丸ｺﾞｼｯｸM-PRO" w:eastAsia="HG丸ｺﾞｼｯｸM-PRO" w:hAnsi="HG丸ｺﾞｼｯｸM-PRO" w:hint="eastAsia"/>
                <w:szCs w:val="21"/>
              </w:rPr>
              <w:t xml:space="preserve">　　　　　　　</w:t>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hint="eastAsia"/>
                <w:szCs w:val="21"/>
              </w:rPr>
              <w:t>入口　　最大[　]</w:t>
            </w:r>
            <w:r w:rsidRPr="00075A21">
              <w:rPr>
                <w:rFonts w:ascii="HG丸ｺﾞｼｯｸM-PRO" w:eastAsia="HG丸ｺﾞｼｯｸM-PRO" w:hAnsi="HG丸ｺﾞｼｯｸM-PRO"/>
                <w:szCs w:val="21"/>
              </w:rPr>
              <w:t>ppm</w:t>
            </w:r>
          </w:p>
          <w:p w14:paraId="76B4384A" w14:textId="77777777" w:rsidR="00075A21" w:rsidRPr="00075A21" w:rsidRDefault="00075A21" w:rsidP="00075A21">
            <w:pPr>
              <w:spacing w:line="240" w:lineRule="exact"/>
              <w:ind w:leftChars="300" w:left="840" w:hangingChars="100" w:hanging="210"/>
              <w:rPr>
                <w:rFonts w:ascii="HG丸ｺﾞｼｯｸM-PRO" w:eastAsia="HG丸ｺﾞｼｯｸM-PRO" w:hAnsi="HG丸ｺﾞｼｯｸM-PRO"/>
                <w:szCs w:val="21"/>
              </w:rPr>
            </w:pPr>
            <w:r w:rsidRPr="00075A21">
              <w:rPr>
                <w:rFonts w:ascii="HG丸ｺﾞｼｯｸM-PRO" w:eastAsia="HG丸ｺﾞｼｯｸM-PRO" w:hAnsi="HG丸ｺﾞｼｯｸM-PRO" w:hint="eastAsia"/>
                <w:szCs w:val="21"/>
              </w:rPr>
              <w:t xml:space="preserve">　　　　　　　</w:t>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hint="eastAsia"/>
                <w:szCs w:val="21"/>
              </w:rPr>
              <w:t>出口　　[</w:t>
            </w:r>
            <w:r w:rsidRPr="00075A21">
              <w:rPr>
                <w:rFonts w:ascii="HG丸ｺﾞｼｯｸM-PRO" w:eastAsia="HG丸ｺﾞｼｯｸM-PRO" w:hAnsi="HG丸ｺﾞｼｯｸM-PRO"/>
                <w:szCs w:val="21"/>
              </w:rPr>
              <w:t>10</w:t>
            </w:r>
            <w:r w:rsidRPr="00075A21">
              <w:rPr>
                <w:rFonts w:ascii="HG丸ｺﾞｼｯｸM-PRO" w:eastAsia="HG丸ｺﾞｼｯｸM-PRO" w:hAnsi="HG丸ｺﾞｼｯｸM-PRO" w:hint="eastAsia"/>
                <w:szCs w:val="21"/>
              </w:rPr>
              <w:t>]ppm以下</w:t>
            </w:r>
          </w:p>
          <w:p w14:paraId="7AE0687D" w14:textId="77777777" w:rsidR="00075A21" w:rsidRPr="00075A21" w:rsidRDefault="00075A21" w:rsidP="00075A21">
            <w:pPr>
              <w:pStyle w:val="1f5"/>
              <w:spacing w:line="240" w:lineRule="exact"/>
              <w:ind w:left="1044" w:hanging="420"/>
              <w:rPr>
                <w:rFonts w:ascii="HG丸ｺﾞｼｯｸM-PRO" w:hAnsi="HG丸ｺﾞｼｯｸM-PRO"/>
                <w:sz w:val="21"/>
              </w:rPr>
            </w:pPr>
            <w:r w:rsidRPr="00075A21">
              <w:rPr>
                <w:rFonts w:ascii="HG丸ｺﾞｼｯｸM-PRO" w:hAnsi="HG丸ｺﾞｼｯｸM-PRO" w:hint="eastAsia"/>
                <w:sz w:val="21"/>
              </w:rPr>
              <w:t>(4) 硫黄酸化物濃度（</w:t>
            </w:r>
            <w:r w:rsidRPr="00075A21">
              <w:rPr>
                <w:rFonts w:ascii="HG丸ｺﾞｼｯｸM-PRO" w:hAnsi="HG丸ｺﾞｼｯｸM-PRO"/>
                <w:sz w:val="21"/>
              </w:rPr>
              <w:t>乾きガスO</w:t>
            </w:r>
            <w:r w:rsidRPr="00075A21">
              <w:rPr>
                <w:rFonts w:ascii="HG丸ｺﾞｼｯｸM-PRO" w:hAnsi="HG丸ｺﾞｼｯｸM-PRO"/>
                <w:sz w:val="21"/>
                <w:vertAlign w:val="subscript"/>
              </w:rPr>
              <w:t>2</w:t>
            </w:r>
            <w:r w:rsidRPr="00075A21">
              <w:rPr>
                <w:rFonts w:ascii="HG丸ｺﾞｼｯｸM-PRO" w:hAnsi="HG丸ｺﾞｼｯｸM-PRO"/>
                <w:sz w:val="21"/>
              </w:rPr>
              <w:t xml:space="preserve"> 12%換算値</w:t>
            </w:r>
            <w:r w:rsidRPr="00075A21">
              <w:rPr>
                <w:rFonts w:ascii="HG丸ｺﾞｼｯｸM-PRO" w:hAnsi="HG丸ｺﾞｼｯｸM-PRO" w:hint="eastAsia"/>
                <w:sz w:val="21"/>
              </w:rPr>
              <w:t>）</w:t>
            </w:r>
          </w:p>
          <w:p w14:paraId="0E157C1F" w14:textId="77777777" w:rsidR="00075A21" w:rsidRPr="00075A21" w:rsidRDefault="00075A21" w:rsidP="00075A21">
            <w:pPr>
              <w:spacing w:line="240" w:lineRule="exact"/>
              <w:ind w:leftChars="300" w:left="840" w:hangingChars="100" w:hanging="210"/>
              <w:rPr>
                <w:rFonts w:ascii="HG丸ｺﾞｼｯｸM-PRO" w:eastAsia="HG丸ｺﾞｼｯｸM-PRO" w:hAnsi="HG丸ｺﾞｼｯｸM-PRO"/>
                <w:szCs w:val="21"/>
              </w:rPr>
            </w:pPr>
            <w:r w:rsidRPr="00075A21">
              <w:rPr>
                <w:rFonts w:ascii="HG丸ｺﾞｼｯｸM-PRO" w:eastAsia="HG丸ｺﾞｼｯｸM-PRO" w:hAnsi="HG丸ｺﾞｼｯｸM-PRO" w:hint="eastAsia"/>
                <w:szCs w:val="21"/>
              </w:rPr>
              <w:t xml:space="preserve">　　　　　　　</w:t>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hint="eastAsia"/>
                <w:szCs w:val="21"/>
              </w:rPr>
              <w:t>入口　　最大[　]</w:t>
            </w:r>
            <w:r w:rsidRPr="00075A21">
              <w:rPr>
                <w:rFonts w:ascii="HG丸ｺﾞｼｯｸM-PRO" w:eastAsia="HG丸ｺﾞｼｯｸM-PRO" w:hAnsi="HG丸ｺﾞｼｯｸM-PRO"/>
                <w:szCs w:val="21"/>
              </w:rPr>
              <w:t>ppm</w:t>
            </w:r>
          </w:p>
          <w:p w14:paraId="69477CB6" w14:textId="77777777" w:rsidR="00075A21" w:rsidRPr="00075A21" w:rsidRDefault="00075A21" w:rsidP="00075A21">
            <w:pPr>
              <w:spacing w:line="240" w:lineRule="exact"/>
              <w:ind w:leftChars="300" w:left="840" w:hangingChars="100" w:hanging="210"/>
              <w:rPr>
                <w:rFonts w:ascii="HG丸ｺﾞｼｯｸM-PRO" w:eastAsia="HG丸ｺﾞｼｯｸM-PRO" w:hAnsi="HG丸ｺﾞｼｯｸM-PRO"/>
                <w:szCs w:val="21"/>
              </w:rPr>
            </w:pPr>
            <w:r w:rsidRPr="00075A21">
              <w:rPr>
                <w:rFonts w:ascii="HG丸ｺﾞｼｯｸM-PRO" w:eastAsia="HG丸ｺﾞｼｯｸM-PRO" w:hAnsi="HG丸ｺﾞｼｯｸM-PRO" w:hint="eastAsia"/>
                <w:szCs w:val="21"/>
              </w:rPr>
              <w:t xml:space="preserve">　　　　　　　</w:t>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hint="eastAsia"/>
                <w:szCs w:val="21"/>
              </w:rPr>
              <w:t>出口　　[</w:t>
            </w:r>
            <w:r w:rsidRPr="00075A21">
              <w:rPr>
                <w:rFonts w:ascii="HG丸ｺﾞｼｯｸM-PRO" w:eastAsia="HG丸ｺﾞｼｯｸM-PRO" w:hAnsi="HG丸ｺﾞｼｯｸM-PRO"/>
                <w:szCs w:val="21"/>
              </w:rPr>
              <w:t>10</w:t>
            </w:r>
            <w:r w:rsidRPr="00075A21">
              <w:rPr>
                <w:rFonts w:ascii="HG丸ｺﾞｼｯｸM-PRO" w:eastAsia="HG丸ｺﾞｼｯｸM-PRO" w:hAnsi="HG丸ｺﾞｼｯｸM-PRO" w:hint="eastAsia"/>
                <w:szCs w:val="21"/>
              </w:rPr>
              <w:t>]ppm以下</w:t>
            </w:r>
          </w:p>
          <w:p w14:paraId="76884EF2" w14:textId="77777777" w:rsidR="00075A21" w:rsidRPr="00075A21" w:rsidRDefault="00075A21" w:rsidP="00075A21">
            <w:pPr>
              <w:pStyle w:val="1f5"/>
              <w:spacing w:line="240" w:lineRule="exact"/>
              <w:ind w:left="1044" w:hanging="420"/>
              <w:rPr>
                <w:rFonts w:ascii="HG丸ｺﾞｼｯｸM-PRO" w:hAnsi="HG丸ｺﾞｼｯｸM-PRO"/>
                <w:sz w:val="21"/>
              </w:rPr>
            </w:pPr>
            <w:r w:rsidRPr="00075A21">
              <w:rPr>
                <w:rFonts w:ascii="HG丸ｺﾞｼｯｸM-PRO" w:hAnsi="HG丸ｺﾞｼｯｸM-PRO" w:hint="eastAsia"/>
                <w:sz w:val="21"/>
              </w:rPr>
              <w:t>(5) ダイオキシン類濃度（</w:t>
            </w:r>
            <w:r w:rsidRPr="00075A21">
              <w:rPr>
                <w:rFonts w:ascii="HG丸ｺﾞｼｯｸM-PRO" w:hAnsi="HG丸ｺﾞｼｯｸM-PRO"/>
                <w:sz w:val="21"/>
              </w:rPr>
              <w:t>乾きガスO</w:t>
            </w:r>
            <w:r w:rsidRPr="00075A21">
              <w:rPr>
                <w:rFonts w:ascii="HG丸ｺﾞｼｯｸM-PRO" w:hAnsi="HG丸ｺﾞｼｯｸM-PRO"/>
                <w:sz w:val="21"/>
                <w:vertAlign w:val="subscript"/>
              </w:rPr>
              <w:t>2</w:t>
            </w:r>
            <w:r w:rsidRPr="00075A21">
              <w:rPr>
                <w:rFonts w:ascii="HG丸ｺﾞｼｯｸM-PRO" w:hAnsi="HG丸ｺﾞｼｯｸM-PRO"/>
                <w:sz w:val="21"/>
              </w:rPr>
              <w:t xml:space="preserve"> 12%換算値</w:t>
            </w:r>
            <w:r w:rsidRPr="00075A21">
              <w:rPr>
                <w:rFonts w:ascii="HG丸ｺﾞｼｯｸM-PRO" w:hAnsi="HG丸ｺﾞｼｯｸM-PRO" w:hint="eastAsia"/>
                <w:sz w:val="21"/>
              </w:rPr>
              <w:t>）</w:t>
            </w:r>
          </w:p>
          <w:p w14:paraId="66498B47" w14:textId="77777777" w:rsidR="00075A21" w:rsidRPr="00075A21" w:rsidRDefault="00075A21" w:rsidP="00075A21">
            <w:pPr>
              <w:spacing w:line="240" w:lineRule="exact"/>
              <w:ind w:leftChars="300" w:left="840" w:hangingChars="100" w:hanging="210"/>
              <w:rPr>
                <w:rFonts w:ascii="HG丸ｺﾞｼｯｸM-PRO" w:eastAsia="HG丸ｺﾞｼｯｸM-PRO" w:hAnsi="HG丸ｺﾞｼｯｸM-PRO"/>
                <w:szCs w:val="21"/>
              </w:rPr>
            </w:pPr>
            <w:r w:rsidRPr="00075A21">
              <w:rPr>
                <w:rFonts w:ascii="HG丸ｺﾞｼｯｸM-PRO" w:eastAsia="HG丸ｺﾞｼｯｸM-PRO" w:hAnsi="HG丸ｺﾞｼｯｸM-PRO" w:hint="eastAsia"/>
                <w:szCs w:val="21"/>
              </w:rPr>
              <w:t xml:space="preserve">　　　　　　　</w:t>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hint="eastAsia"/>
                <w:szCs w:val="21"/>
              </w:rPr>
              <w:t>出口　　[0.0</w:t>
            </w:r>
            <w:r w:rsidRPr="00075A21">
              <w:rPr>
                <w:rFonts w:ascii="HG丸ｺﾞｼｯｸM-PRO" w:eastAsia="HG丸ｺﾞｼｯｸM-PRO" w:hAnsi="HG丸ｺﾞｼｯｸM-PRO"/>
                <w:szCs w:val="21"/>
              </w:rPr>
              <w:t>1</w:t>
            </w:r>
            <w:r w:rsidRPr="00075A21">
              <w:rPr>
                <w:rFonts w:ascii="HG丸ｺﾞｼｯｸM-PRO" w:eastAsia="HG丸ｺﾞｼｯｸM-PRO" w:hAnsi="HG丸ｺﾞｼｯｸM-PRO" w:hint="eastAsia"/>
                <w:szCs w:val="21"/>
              </w:rPr>
              <w:t>]ng-TEQ/ｍ</w:t>
            </w:r>
            <w:r w:rsidRPr="00075A21">
              <w:rPr>
                <w:rFonts w:ascii="HG丸ｺﾞｼｯｸM-PRO" w:eastAsia="HG丸ｺﾞｼｯｸM-PRO" w:hAnsi="HG丸ｺﾞｼｯｸM-PRO" w:hint="eastAsia"/>
                <w:szCs w:val="21"/>
                <w:vertAlign w:val="superscript"/>
              </w:rPr>
              <w:t>3</w:t>
            </w:r>
            <w:r w:rsidRPr="00075A21">
              <w:rPr>
                <w:rFonts w:ascii="HG丸ｺﾞｼｯｸM-PRO" w:eastAsia="HG丸ｺﾞｼｯｸM-PRO" w:hAnsi="HG丸ｺﾞｼｯｸM-PRO" w:hint="eastAsia"/>
                <w:szCs w:val="21"/>
              </w:rPr>
              <w:t>N以下</w:t>
            </w:r>
          </w:p>
          <w:p w14:paraId="2E711C41" w14:textId="77777777" w:rsidR="00075A21" w:rsidRPr="00075A21" w:rsidRDefault="00075A21" w:rsidP="00075A21">
            <w:pPr>
              <w:pStyle w:val="1f5"/>
              <w:spacing w:line="240" w:lineRule="exact"/>
              <w:ind w:left="1044" w:hanging="420"/>
              <w:rPr>
                <w:rFonts w:ascii="HG丸ｺﾞｼｯｸM-PRO" w:hAnsi="HG丸ｺﾞｼｯｸM-PRO"/>
                <w:sz w:val="21"/>
              </w:rPr>
            </w:pPr>
            <w:r w:rsidRPr="00075A21">
              <w:rPr>
                <w:rFonts w:ascii="HG丸ｺﾞｼｯｸM-PRO" w:hAnsi="HG丸ｺﾞｼｯｸM-PRO" w:hint="eastAsia"/>
                <w:sz w:val="21"/>
              </w:rPr>
              <w:t>(6) 水銀濃度（</w:t>
            </w:r>
            <w:r w:rsidRPr="00075A21">
              <w:rPr>
                <w:rFonts w:ascii="HG丸ｺﾞｼｯｸM-PRO" w:hAnsi="HG丸ｺﾞｼｯｸM-PRO"/>
                <w:sz w:val="21"/>
              </w:rPr>
              <w:t>乾きガスO</w:t>
            </w:r>
            <w:r w:rsidRPr="00075A21">
              <w:rPr>
                <w:rFonts w:ascii="HG丸ｺﾞｼｯｸM-PRO" w:hAnsi="HG丸ｺﾞｼｯｸM-PRO"/>
                <w:sz w:val="21"/>
                <w:vertAlign w:val="subscript"/>
              </w:rPr>
              <w:t>2</w:t>
            </w:r>
            <w:r w:rsidRPr="00075A21">
              <w:rPr>
                <w:rFonts w:ascii="HG丸ｺﾞｼｯｸM-PRO" w:hAnsi="HG丸ｺﾞｼｯｸM-PRO"/>
                <w:sz w:val="21"/>
              </w:rPr>
              <w:t xml:space="preserve"> 12%換算値</w:t>
            </w:r>
            <w:r w:rsidRPr="00075A21">
              <w:rPr>
                <w:rFonts w:ascii="HG丸ｺﾞｼｯｸM-PRO" w:hAnsi="HG丸ｺﾞｼｯｸM-PRO" w:hint="eastAsia"/>
                <w:sz w:val="21"/>
              </w:rPr>
              <w:t>）</w:t>
            </w:r>
          </w:p>
          <w:p w14:paraId="4455ADF3" w14:textId="77777777" w:rsidR="00075A21" w:rsidRPr="00075A21" w:rsidRDefault="00075A21" w:rsidP="00075A21">
            <w:pPr>
              <w:spacing w:line="240" w:lineRule="exact"/>
              <w:ind w:leftChars="300" w:left="840" w:hangingChars="100" w:hanging="210"/>
              <w:rPr>
                <w:rFonts w:ascii="HG丸ｺﾞｼｯｸM-PRO" w:eastAsia="HG丸ｺﾞｼｯｸM-PRO" w:hAnsi="HG丸ｺﾞｼｯｸM-PRO"/>
                <w:szCs w:val="21"/>
              </w:rPr>
            </w:pPr>
            <w:r w:rsidRPr="00075A21">
              <w:rPr>
                <w:rFonts w:ascii="HG丸ｺﾞｼｯｸM-PRO" w:eastAsia="HG丸ｺﾞｼｯｸM-PRO" w:hAnsi="HG丸ｺﾞｼｯｸM-PRO" w:hint="eastAsia"/>
                <w:szCs w:val="21"/>
              </w:rPr>
              <w:t xml:space="preserve">　　　　　　</w:t>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hint="eastAsia"/>
                <w:szCs w:val="21"/>
              </w:rPr>
              <w:t>出口　　[</w:t>
            </w:r>
            <w:r w:rsidRPr="00075A21">
              <w:rPr>
                <w:rFonts w:ascii="HG丸ｺﾞｼｯｸM-PRO" w:eastAsia="HG丸ｺﾞｼｯｸM-PRO" w:hAnsi="HG丸ｺﾞｼｯｸM-PRO"/>
                <w:szCs w:val="21"/>
              </w:rPr>
              <w:t>30]</w:t>
            </w:r>
            <w:r w:rsidRPr="00075A21">
              <w:rPr>
                <w:rFonts w:ascii="HG丸ｺﾞｼｯｸM-PRO" w:eastAsia="HG丸ｺﾞｼｯｸM-PRO" w:hAnsi="HG丸ｺﾞｼｯｸM-PRO" w:hint="eastAsia"/>
                <w:szCs w:val="21"/>
              </w:rPr>
              <w:t>μg/ｍ</w:t>
            </w:r>
            <w:r w:rsidRPr="00075A21">
              <w:rPr>
                <w:rFonts w:ascii="HG丸ｺﾞｼｯｸM-PRO" w:eastAsia="HG丸ｺﾞｼｯｸM-PRO" w:hAnsi="HG丸ｺﾞｼｯｸM-PRO" w:hint="eastAsia"/>
                <w:szCs w:val="21"/>
                <w:vertAlign w:val="superscript"/>
              </w:rPr>
              <w:t>3</w:t>
            </w:r>
            <w:r w:rsidRPr="00075A21">
              <w:rPr>
                <w:rFonts w:ascii="HG丸ｺﾞｼｯｸM-PRO" w:eastAsia="HG丸ｺﾞｼｯｸM-PRO" w:hAnsi="HG丸ｺﾞｼｯｸM-PRO" w:hint="eastAsia"/>
                <w:szCs w:val="21"/>
              </w:rPr>
              <w:t>N以下</w:t>
            </w:r>
          </w:p>
          <w:p w14:paraId="25FF0FEE" w14:textId="77777777" w:rsidR="00075A21" w:rsidRPr="00075A21" w:rsidRDefault="00075A21" w:rsidP="00075A21">
            <w:pPr>
              <w:pStyle w:val="1f5"/>
              <w:spacing w:line="240" w:lineRule="exact"/>
              <w:ind w:left="1044" w:hanging="420"/>
              <w:rPr>
                <w:rFonts w:ascii="HG丸ｺﾞｼｯｸM-PRO" w:hAnsi="HG丸ｺﾞｼｯｸM-PRO"/>
                <w:sz w:val="21"/>
              </w:rPr>
            </w:pPr>
            <w:r w:rsidRPr="00075A21">
              <w:rPr>
                <w:rFonts w:ascii="HG丸ｺﾞｼｯｸM-PRO" w:hAnsi="HG丸ｺﾞｼｯｸM-PRO"/>
                <w:sz w:val="21"/>
              </w:rPr>
              <w:t xml:space="preserve">(7) </w:t>
            </w:r>
            <w:r w:rsidRPr="00075A21">
              <w:rPr>
                <w:rFonts w:ascii="HG丸ｺﾞｼｯｸM-PRO" w:hAnsi="HG丸ｺﾞｼｯｸM-PRO" w:hint="eastAsia"/>
                <w:sz w:val="21"/>
              </w:rPr>
              <w:t xml:space="preserve">使用薬剤　　　　</w:t>
            </w:r>
            <w:r w:rsidRPr="00075A21">
              <w:rPr>
                <w:rFonts w:ascii="HG丸ｺﾞｼｯｸM-PRO" w:hAnsi="HG丸ｺﾞｼｯｸM-PRO"/>
                <w:sz w:val="21"/>
              </w:rPr>
              <w:tab/>
            </w:r>
            <w:r w:rsidRPr="00075A21">
              <w:rPr>
                <w:rFonts w:ascii="HG丸ｺﾞｼｯｸM-PRO" w:hAnsi="HG丸ｺﾞｼｯｸM-PRO"/>
                <w:sz w:val="21"/>
              </w:rPr>
              <w:tab/>
              <w:t>[</w:t>
            </w:r>
            <w:r w:rsidRPr="00075A21">
              <w:rPr>
                <w:rFonts w:ascii="HG丸ｺﾞｼｯｸM-PRO" w:hAnsi="HG丸ｺﾞｼｯｸM-PRO" w:hint="eastAsia"/>
                <w:sz w:val="21"/>
              </w:rPr>
              <w:t>活性炭及び提案薬剤</w:t>
            </w:r>
            <w:r w:rsidRPr="00075A21">
              <w:rPr>
                <w:rFonts w:ascii="HG丸ｺﾞｼｯｸM-PRO" w:hAnsi="HG丸ｺﾞｼｯｸM-PRO"/>
                <w:sz w:val="21"/>
              </w:rPr>
              <w:t>]</w:t>
            </w:r>
          </w:p>
          <w:p w14:paraId="4512F055" w14:textId="77777777" w:rsidR="00075A21" w:rsidRPr="00075A21" w:rsidRDefault="00075A21" w:rsidP="00075A21">
            <w:pPr>
              <w:pStyle w:val="1f5"/>
              <w:spacing w:line="240" w:lineRule="exact"/>
              <w:ind w:left="1044" w:hanging="420"/>
              <w:rPr>
                <w:rFonts w:ascii="HG丸ｺﾞｼｯｸM-PRO" w:hAnsi="HG丸ｺﾞｼｯｸM-PRO"/>
                <w:sz w:val="21"/>
              </w:rPr>
            </w:pPr>
            <w:r w:rsidRPr="00075A21">
              <w:rPr>
                <w:rFonts w:ascii="HG丸ｺﾞｼｯｸM-PRO" w:hAnsi="HG丸ｺﾞｼｯｸM-PRO"/>
                <w:sz w:val="21"/>
              </w:rPr>
              <w:t xml:space="preserve">(8) </w:t>
            </w:r>
            <w:r w:rsidRPr="00075A21">
              <w:rPr>
                <w:rFonts w:ascii="HG丸ｺﾞｼｯｸM-PRO" w:hAnsi="HG丸ｺﾞｼｯｸM-PRO" w:hint="eastAsia"/>
                <w:sz w:val="21"/>
              </w:rPr>
              <w:t>薬品使用量</w:t>
            </w:r>
            <w:r w:rsidRPr="00075A21">
              <w:rPr>
                <w:rFonts w:ascii="HG丸ｺﾞｼｯｸM-PRO" w:hAnsi="HG丸ｺﾞｼｯｸM-PRO"/>
                <w:sz w:val="21"/>
              </w:rPr>
              <w:tab/>
            </w:r>
            <w:r w:rsidRPr="00075A21">
              <w:rPr>
                <w:rFonts w:ascii="HG丸ｺﾞｼｯｸM-PRO" w:hAnsi="HG丸ｺﾞｼｯｸM-PRO"/>
                <w:sz w:val="21"/>
              </w:rPr>
              <w:tab/>
              <w:t>[</w:t>
            </w:r>
            <w:r w:rsidRPr="00075A21">
              <w:rPr>
                <w:rFonts w:ascii="HG丸ｺﾞｼｯｸM-PRO" w:hAnsi="HG丸ｺﾞｼｯｸM-PRO" w:hint="eastAsia"/>
                <w:sz w:val="21"/>
              </w:rPr>
              <w:t xml:space="preserve">　</w:t>
            </w:r>
            <w:r w:rsidRPr="00075A21">
              <w:rPr>
                <w:rFonts w:ascii="HG丸ｺﾞｼｯｸM-PRO" w:hAnsi="HG丸ｺﾞｼｯｸM-PRO"/>
                <w:sz w:val="21"/>
              </w:rPr>
              <w:t>]kg/h</w:t>
            </w:r>
            <w:r w:rsidRPr="00075A21">
              <w:rPr>
                <w:rFonts w:ascii="HG丸ｺﾞｼｯｸM-PRO" w:hAnsi="HG丸ｺﾞｼｯｸM-PRO" w:hint="eastAsia"/>
                <w:sz w:val="21"/>
              </w:rPr>
              <w:t>（基準ごみのとき）</w:t>
            </w:r>
          </w:p>
          <w:p w14:paraId="029AC2AD" w14:textId="77777777" w:rsidR="00075A21" w:rsidRPr="00075A21" w:rsidRDefault="00075A21" w:rsidP="00075A21">
            <w:pPr>
              <w:pStyle w:val="1f5"/>
              <w:spacing w:line="240" w:lineRule="exact"/>
              <w:ind w:left="1044" w:hanging="420"/>
              <w:rPr>
                <w:rFonts w:ascii="HG丸ｺﾞｼｯｸM-PRO" w:hAnsi="HG丸ｺﾞｼｯｸM-PRO"/>
                <w:sz w:val="21"/>
              </w:rPr>
            </w:pPr>
            <w:r w:rsidRPr="00075A21">
              <w:rPr>
                <w:rFonts w:ascii="HG丸ｺﾞｼｯｸM-PRO" w:hAnsi="HG丸ｺﾞｼｯｸM-PRO"/>
                <w:sz w:val="21"/>
              </w:rPr>
              <w:t xml:space="preserve">(9) </w:t>
            </w:r>
            <w:r w:rsidRPr="00075A21">
              <w:rPr>
                <w:rFonts w:ascii="HG丸ｺﾞｼｯｸM-PRO" w:hAnsi="HG丸ｺﾞｼｯｸM-PRO" w:hint="eastAsia"/>
                <w:sz w:val="21"/>
              </w:rPr>
              <w:t>薬剤の当量比</w:t>
            </w:r>
            <w:r w:rsidRPr="00075A21">
              <w:rPr>
                <w:rFonts w:ascii="HG丸ｺﾞｼｯｸM-PRO" w:hAnsi="HG丸ｺﾞｼｯｸM-PRO"/>
                <w:sz w:val="21"/>
              </w:rPr>
              <w:tab/>
            </w:r>
            <w:r w:rsidRPr="00075A21">
              <w:rPr>
                <w:rFonts w:ascii="HG丸ｺﾞｼｯｸM-PRO" w:hAnsi="HG丸ｺﾞｼｯｸM-PRO"/>
                <w:sz w:val="21"/>
              </w:rPr>
              <w:tab/>
              <w:t>[</w:t>
            </w:r>
            <w:r w:rsidRPr="00075A21">
              <w:rPr>
                <w:rFonts w:ascii="HG丸ｺﾞｼｯｸM-PRO" w:hAnsi="HG丸ｺﾞｼｯｸM-PRO" w:hint="eastAsia"/>
                <w:sz w:val="21"/>
              </w:rPr>
              <w:t xml:space="preserve">　</w:t>
            </w:r>
            <w:r w:rsidRPr="00075A21">
              <w:rPr>
                <w:rFonts w:ascii="HG丸ｺﾞｼｯｸM-PRO" w:hAnsi="HG丸ｺﾞｼｯｸM-PRO"/>
                <w:sz w:val="21"/>
              </w:rPr>
              <w:t>]</w:t>
            </w:r>
          </w:p>
          <w:p w14:paraId="062B1981"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lang w:eastAsia="zh-CN"/>
              </w:rPr>
            </w:pPr>
            <w:r w:rsidRPr="00075A21">
              <w:rPr>
                <w:rFonts w:ascii="HG丸ｺﾞｼｯｸM-PRO" w:hAnsi="HG丸ｺﾞｼｯｸM-PRO" w:hint="eastAsia"/>
                <w:sz w:val="21"/>
                <w:lang w:eastAsia="zh-CN"/>
              </w:rPr>
              <w:t>付属機器</w:t>
            </w:r>
            <w:r w:rsidRPr="00075A21">
              <w:rPr>
                <w:rFonts w:ascii="HG丸ｺﾞｼｯｸM-PRO" w:hAnsi="HG丸ｺﾞｼｯｸM-PRO"/>
                <w:sz w:val="21"/>
                <w:lang w:eastAsia="zh-CN"/>
              </w:rPr>
              <w:tab/>
            </w:r>
            <w:r w:rsidRPr="00075A21">
              <w:rPr>
                <w:rFonts w:ascii="HG丸ｺﾞｼｯｸM-PRO" w:hAnsi="HG丸ｺﾞｼｯｸM-PRO"/>
                <w:sz w:val="21"/>
                <w:lang w:eastAsia="zh-CN"/>
              </w:rPr>
              <w:tab/>
            </w:r>
            <w:r w:rsidRPr="00075A21">
              <w:rPr>
                <w:rFonts w:ascii="HG丸ｺﾞｼｯｸM-PRO" w:hAnsi="HG丸ｺﾞｼｯｸM-PRO" w:hint="eastAsia"/>
                <w:sz w:val="21"/>
                <w:lang w:eastAsia="zh-CN"/>
              </w:rPr>
              <w:t>[薬剤定量供給装置、配管、その他必要な設備一式]</w:t>
            </w:r>
          </w:p>
          <w:p w14:paraId="3E7E1540"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lang w:eastAsia="zh-CN"/>
              </w:rPr>
            </w:pPr>
            <w:r w:rsidRPr="00075A21">
              <w:rPr>
                <w:rFonts w:ascii="HG丸ｺﾞｼｯｸM-PRO" w:hAnsi="HG丸ｺﾞｼｯｸM-PRO" w:hint="eastAsia"/>
                <w:sz w:val="21"/>
                <w:lang w:eastAsia="zh-CN"/>
              </w:rPr>
              <w:t>特記事項</w:t>
            </w:r>
          </w:p>
          <w:p w14:paraId="0602093E" w14:textId="77777777" w:rsidR="00075A21" w:rsidRPr="00075A21" w:rsidRDefault="00075A21" w:rsidP="00E222B8">
            <w:pPr>
              <w:pStyle w:val="19"/>
              <w:numPr>
                <w:ilvl w:val="0"/>
                <w:numId w:val="272"/>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粉じんなどの発生しない密閉度の高いものを使用すること。</w:t>
            </w:r>
          </w:p>
          <w:p w14:paraId="17294147" w14:textId="77777777" w:rsidR="00075A21" w:rsidRPr="00075A21" w:rsidRDefault="00075A21" w:rsidP="00E222B8">
            <w:pPr>
              <w:pStyle w:val="19"/>
              <w:numPr>
                <w:ilvl w:val="0"/>
                <w:numId w:val="272"/>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本設備は、薬剤を定量的かつ安定的に煙道に供給できるものとし、薬剤貯留槽から煙道吹き込み間において、閉塞、固着、漏</w:t>
            </w:r>
            <w:r w:rsidRPr="00075A21">
              <w:rPr>
                <w:rFonts w:ascii="HG丸ｺﾞｼｯｸM-PRO" w:eastAsia="HG丸ｺﾞｼｯｸM-PRO" w:hAnsi="HG丸ｺﾞｼｯｸM-PRO" w:hint="eastAsia"/>
                <w:sz w:val="21"/>
              </w:rPr>
              <w:t>洩</w:t>
            </w:r>
            <w:r w:rsidRPr="00075A21">
              <w:rPr>
                <w:rFonts w:ascii="HG丸ｺﾞｼｯｸM-PRO" w:eastAsia="HG丸ｺﾞｼｯｸM-PRO" w:hAnsi="HG丸ｺﾞｼｯｸM-PRO"/>
                <w:sz w:val="21"/>
              </w:rPr>
              <w:t>等が起きない構造とすること。また、装置の腐食、摩耗対策を十分に講じること。</w:t>
            </w:r>
          </w:p>
          <w:p w14:paraId="24BA0BA6" w14:textId="77777777" w:rsidR="00075A21" w:rsidRPr="00075A21" w:rsidRDefault="00075A21" w:rsidP="00E222B8">
            <w:pPr>
              <w:pStyle w:val="19"/>
              <w:numPr>
                <w:ilvl w:val="0"/>
                <w:numId w:val="272"/>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ごみ質、排ガス等の運転条件の変動にも対応できること。また、運転は自動とし、通常運転が安定的かつ確実で容易に行えるように十分考慮すること。</w:t>
            </w:r>
          </w:p>
          <w:p w14:paraId="105DA464" w14:textId="77777777" w:rsidR="00075A21" w:rsidRPr="00075A21" w:rsidRDefault="00075A21" w:rsidP="00E222B8">
            <w:pPr>
              <w:pStyle w:val="19"/>
              <w:numPr>
                <w:ilvl w:val="0"/>
                <w:numId w:val="272"/>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定量供給装置は、インバータ制御方式とすること。</w:t>
            </w:r>
          </w:p>
          <w:p w14:paraId="737855EF" w14:textId="77777777" w:rsidR="00075A21" w:rsidRPr="00075A21" w:rsidRDefault="00075A21" w:rsidP="00E222B8">
            <w:pPr>
              <w:pStyle w:val="19"/>
              <w:numPr>
                <w:ilvl w:val="0"/>
                <w:numId w:val="272"/>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本設備は、保守が容易な構造とすること。また、保守点検を十分に考慮し、歩廊及び階段を設置すること。</w:t>
            </w:r>
          </w:p>
          <w:p w14:paraId="6A85A835" w14:textId="77777777" w:rsidR="00075A21" w:rsidRPr="00075A21" w:rsidRDefault="00075A21" w:rsidP="00E222B8">
            <w:pPr>
              <w:pStyle w:val="19"/>
              <w:numPr>
                <w:ilvl w:val="0"/>
                <w:numId w:val="272"/>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粉じん等に係る作業環境の保全に適切に配慮されている設備であることとすること。</w:t>
            </w:r>
          </w:p>
          <w:p w14:paraId="2492F929" w14:textId="77777777" w:rsidR="00075A21" w:rsidRPr="00075A21" w:rsidRDefault="00075A21" w:rsidP="00E222B8">
            <w:pPr>
              <w:pStyle w:val="19"/>
              <w:numPr>
                <w:ilvl w:val="0"/>
                <w:numId w:val="272"/>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使用する有害ガス除去剤は、可能な限り反応効率が高いものを採用すること。なお、薬剤に活性炭を併用して使用することもよいこととする。</w:t>
            </w:r>
          </w:p>
          <w:p w14:paraId="356D4FB2" w14:textId="77777777" w:rsidR="00075A21" w:rsidRPr="00075A21" w:rsidRDefault="00075A21" w:rsidP="00E222B8">
            <w:pPr>
              <w:pStyle w:val="19"/>
              <w:numPr>
                <w:ilvl w:val="0"/>
                <w:numId w:val="272"/>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薬剤貯留槽にブリッジ等を防止するため、エアレーション、バイブレータ、エアノッカ等の設備を設置すること。また、薬剤の飛散防止としてバグフィルタ等の集じん設備を設置すること。</w:t>
            </w:r>
          </w:p>
          <w:p w14:paraId="3D97232D" w14:textId="77777777" w:rsidR="00075A21" w:rsidRPr="00075A21" w:rsidRDefault="00075A21" w:rsidP="00E222B8">
            <w:pPr>
              <w:pStyle w:val="19"/>
              <w:numPr>
                <w:ilvl w:val="0"/>
                <w:numId w:val="272"/>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薬剤貯留槽には、レベル計等を設置し、中央制御室で指示値、警報を監視できるとともに、薬剤搬入車両受入口付近に薬剤貯槽の上限警報を設置すること。</w:t>
            </w:r>
          </w:p>
          <w:bookmarkEnd w:id="98"/>
          <w:bookmarkEnd w:id="99"/>
          <w:p w14:paraId="303B7E89" w14:textId="77777777" w:rsidR="00075A21" w:rsidRPr="006E1843" w:rsidRDefault="00075A21" w:rsidP="00075A21">
            <w:pPr>
              <w:pStyle w:val="1c"/>
              <w:numPr>
                <w:ilvl w:val="0"/>
                <w:numId w:val="0"/>
              </w:numPr>
              <w:tabs>
                <w:tab w:val="clear" w:pos="2982"/>
                <w:tab w:val="left" w:pos="3205"/>
              </w:tabs>
              <w:spacing w:line="240" w:lineRule="exact"/>
            </w:pPr>
          </w:p>
        </w:tc>
        <w:tc>
          <w:tcPr>
            <w:tcW w:w="9462" w:type="dxa"/>
            <w:shd w:val="clear" w:color="auto" w:fill="auto"/>
          </w:tcPr>
          <w:p w14:paraId="75721CD1"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35C86FF8"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677DC8CE" w14:textId="77777777" w:rsidTr="006E1843">
        <w:trPr>
          <w:trHeight w:val="352"/>
        </w:trPr>
        <w:tc>
          <w:tcPr>
            <w:tcW w:w="10455" w:type="dxa"/>
            <w:shd w:val="clear" w:color="auto" w:fill="auto"/>
          </w:tcPr>
          <w:p w14:paraId="7BEF2251" w14:textId="77777777" w:rsidR="00075A21" w:rsidRPr="00075A21" w:rsidRDefault="00075A21" w:rsidP="00E222B8">
            <w:pPr>
              <w:pStyle w:val="1e"/>
              <w:numPr>
                <w:ilvl w:val="3"/>
                <w:numId w:val="6"/>
              </w:numPr>
              <w:tabs>
                <w:tab w:val="num" w:pos="360"/>
              </w:tabs>
              <w:spacing w:line="240" w:lineRule="exact"/>
              <w:ind w:left="420" w:hanging="420"/>
              <w:rPr>
                <w:sz w:val="21"/>
                <w:szCs w:val="21"/>
              </w:rPr>
            </w:pPr>
            <w:r w:rsidRPr="00075A21">
              <w:rPr>
                <w:rFonts w:hint="eastAsia"/>
                <w:sz w:val="21"/>
                <w:szCs w:val="21"/>
              </w:rPr>
              <w:t>薬剤貯留サイロ（使用薬剤毎に記載すること）</w:t>
            </w:r>
          </w:p>
          <w:p w14:paraId="200472C4"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形式</w:t>
            </w:r>
            <w:r w:rsidRPr="00075A21">
              <w:rPr>
                <w:rFonts w:ascii="HG丸ｺﾞｼｯｸM-PRO" w:hAnsi="HG丸ｺﾞｼｯｸM-PRO"/>
                <w:sz w:val="21"/>
              </w:rPr>
              <w:tab/>
            </w:r>
            <w:r w:rsidRPr="00075A21">
              <w:rPr>
                <w:rFonts w:ascii="HG丸ｺﾞｼｯｸM-PRO" w:hAnsi="HG丸ｺﾞｼｯｸM-PRO"/>
                <w:sz w:val="21"/>
              </w:rPr>
              <w:tab/>
              <w:t>[　]</w:t>
            </w:r>
          </w:p>
          <w:p w14:paraId="65B38E0F"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数量</w:t>
            </w:r>
            <w:r w:rsidRPr="00075A21">
              <w:rPr>
                <w:rFonts w:ascii="HG丸ｺﾞｼｯｸM-PRO" w:hAnsi="HG丸ｺﾞｼｯｸM-PRO"/>
                <w:sz w:val="21"/>
              </w:rPr>
              <w:tab/>
            </w:r>
            <w:r w:rsidRPr="00075A21">
              <w:rPr>
                <w:rFonts w:ascii="HG丸ｺﾞｼｯｸM-PRO" w:hAnsi="HG丸ｺﾞｼｯｸM-PRO"/>
                <w:sz w:val="21"/>
              </w:rPr>
              <w:tab/>
              <w:t>[　]</w:t>
            </w:r>
            <w:r w:rsidRPr="00075A21">
              <w:rPr>
                <w:rFonts w:ascii="HG丸ｺﾞｼｯｸM-PRO" w:hAnsi="HG丸ｺﾞｼｯｸM-PRO" w:hint="eastAsia"/>
                <w:sz w:val="21"/>
              </w:rPr>
              <w:t>基</w:t>
            </w:r>
          </w:p>
          <w:p w14:paraId="345DD2E1"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主要項目</w:t>
            </w:r>
            <w:r w:rsidRPr="00075A21">
              <w:rPr>
                <w:rFonts w:ascii="HG丸ｺﾞｼｯｸM-PRO" w:hAnsi="HG丸ｺﾞｼｯｸM-PRO"/>
                <w:sz w:val="21"/>
              </w:rPr>
              <w:t>(</w:t>
            </w:r>
            <w:r w:rsidRPr="00075A21">
              <w:rPr>
                <w:rFonts w:ascii="HG丸ｺﾞｼｯｸM-PRO" w:hAnsi="HG丸ｺﾞｼｯｸM-PRO" w:hint="eastAsia"/>
                <w:sz w:val="21"/>
              </w:rPr>
              <w:t>１基につき</w:t>
            </w:r>
            <w:r w:rsidRPr="00075A21">
              <w:rPr>
                <w:rFonts w:ascii="HG丸ｺﾞｼｯｸM-PRO" w:hAnsi="HG丸ｺﾞｼｯｸM-PRO"/>
                <w:sz w:val="21"/>
              </w:rPr>
              <w:t>)</w:t>
            </w:r>
          </w:p>
          <w:p w14:paraId="0E6FDE21" w14:textId="77777777" w:rsidR="00075A21" w:rsidRPr="00075A21" w:rsidRDefault="00075A21" w:rsidP="00E222B8">
            <w:pPr>
              <w:pStyle w:val="19"/>
              <w:numPr>
                <w:ilvl w:val="0"/>
                <w:numId w:val="273"/>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薬剤</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[活性炭及び提案薬剤]</w:t>
            </w:r>
          </w:p>
          <w:p w14:paraId="74A94A0A" w14:textId="77777777" w:rsidR="00075A21" w:rsidRPr="00075A21" w:rsidRDefault="00075A21" w:rsidP="00E222B8">
            <w:pPr>
              <w:pStyle w:val="19"/>
              <w:numPr>
                <w:ilvl w:val="0"/>
                <w:numId w:val="273"/>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有効容量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活性炭、貯留量[　]m</w:t>
            </w:r>
            <w:r w:rsidRPr="00075A21">
              <w:rPr>
                <w:rFonts w:ascii="HG丸ｺﾞｼｯｸM-PRO" w:eastAsia="HG丸ｺﾞｼｯｸM-PRO" w:hAnsi="HG丸ｺﾞｼｯｸM-PRO"/>
                <w:sz w:val="21"/>
                <w:vertAlign w:val="superscript"/>
              </w:rPr>
              <w:t>3</w:t>
            </w:r>
          </w:p>
          <w:p w14:paraId="1D8A485D" w14:textId="77777777" w:rsidR="00075A21" w:rsidRPr="00075A21" w:rsidRDefault="00075A21" w:rsidP="00075A21">
            <w:pPr>
              <w:pStyle w:val="19"/>
              <w:spacing w:line="240" w:lineRule="exact"/>
              <w:ind w:leftChars="0" w:left="840" w:firstLineChars="0" w:firstLine="0"/>
              <w:rPr>
                <w:rFonts w:ascii="HG丸ｺﾞｼｯｸM-PRO" w:eastAsia="HG丸ｺﾞｼｯｸM-PRO" w:hAnsi="HG丸ｺﾞｼｯｸM-PRO"/>
                <w:sz w:val="21"/>
              </w:rPr>
            </w:pP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提案薬剤[　]、貯留量[　]m</w:t>
            </w:r>
            <w:r w:rsidRPr="00075A21">
              <w:rPr>
                <w:rFonts w:ascii="HG丸ｺﾞｼｯｸM-PRO" w:eastAsia="HG丸ｺﾞｼｯｸM-PRO" w:hAnsi="HG丸ｺﾞｼｯｸM-PRO"/>
                <w:sz w:val="21"/>
                <w:vertAlign w:val="superscript"/>
              </w:rPr>
              <w:t>3</w:t>
            </w:r>
          </w:p>
          <w:p w14:paraId="5D06CC75" w14:textId="77777777" w:rsidR="00075A21" w:rsidRPr="00075A21" w:rsidRDefault="00075A21" w:rsidP="00E222B8">
            <w:pPr>
              <w:pStyle w:val="19"/>
              <w:numPr>
                <w:ilvl w:val="0"/>
                <w:numId w:val="273"/>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材質</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w:t>
            </w:r>
          </w:p>
          <w:p w14:paraId="68DE98F1" w14:textId="77777777" w:rsidR="00075A21" w:rsidRPr="00075A21" w:rsidRDefault="00075A21" w:rsidP="00E222B8">
            <w:pPr>
              <w:pStyle w:val="19"/>
              <w:numPr>
                <w:ilvl w:val="0"/>
                <w:numId w:val="273"/>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主要寸法</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活性炭、</w:t>
            </w:r>
            <w:r w:rsidRPr="00075A21">
              <w:rPr>
                <w:rFonts w:ascii="HG丸ｺﾞｼｯｸM-PRO" w:eastAsia="HG丸ｺﾞｼｯｸM-PRO" w:hAnsi="HG丸ｺﾞｼｯｸM-PRO" w:hint="eastAsia"/>
                <w:sz w:val="21"/>
              </w:rPr>
              <w:t>内径</w:t>
            </w:r>
            <w:r w:rsidRPr="00075A21">
              <w:rPr>
                <w:rFonts w:ascii="HG丸ｺﾞｼｯｸM-PRO" w:eastAsia="HG丸ｺﾞｼｯｸM-PRO" w:hAnsi="HG丸ｺﾞｼｯｸM-PRO"/>
                <w:sz w:val="21"/>
              </w:rPr>
              <w:t>[　]m</w:t>
            </w:r>
            <w:r w:rsidRPr="00075A21">
              <w:rPr>
                <w:rFonts w:ascii="HG丸ｺﾞｼｯｸM-PRO" w:eastAsia="HG丸ｺﾞｼｯｸM-PRO" w:hAnsi="HG丸ｺﾞｼｯｸM-PRO" w:hint="eastAsia"/>
                <w:sz w:val="21"/>
              </w:rPr>
              <w:t>φ×高さ</w:t>
            </w:r>
            <w:r w:rsidRPr="00075A21">
              <w:rPr>
                <w:rFonts w:ascii="HG丸ｺﾞｼｯｸM-PRO" w:eastAsia="HG丸ｺﾞｼｯｸM-PRO" w:hAnsi="HG丸ｺﾞｼｯｸM-PRO"/>
                <w:sz w:val="21"/>
              </w:rPr>
              <w:t>[　]m</w:t>
            </w:r>
            <w:r w:rsidRPr="00075A21">
              <w:rPr>
                <w:rFonts w:ascii="HG丸ｺﾞｼｯｸM-PRO" w:eastAsia="HG丸ｺﾞｼｯｸM-PRO" w:hAnsi="HG丸ｺﾞｼｯｸM-PRO" w:hint="eastAsia"/>
                <w:sz w:val="21"/>
              </w:rPr>
              <w:t>×板厚</w:t>
            </w:r>
            <w:r w:rsidRPr="00075A21">
              <w:rPr>
                <w:rFonts w:ascii="HG丸ｺﾞｼｯｸM-PRO" w:eastAsia="HG丸ｺﾞｼｯｸM-PRO" w:hAnsi="HG丸ｺﾞｼｯｸM-PRO"/>
                <w:sz w:val="21"/>
              </w:rPr>
              <w:t>[　]mm</w:t>
            </w:r>
          </w:p>
          <w:p w14:paraId="3E9E39BB" w14:textId="77777777" w:rsidR="00075A21" w:rsidRPr="00075A21" w:rsidRDefault="00075A21" w:rsidP="00075A21">
            <w:pPr>
              <w:pStyle w:val="19"/>
              <w:spacing w:line="240" w:lineRule="exact"/>
              <w:ind w:leftChars="0" w:left="860" w:firstLineChars="0" w:firstLine="0"/>
              <w:rPr>
                <w:rFonts w:ascii="HG丸ｺﾞｼｯｸM-PRO" w:eastAsia="HG丸ｺﾞｼｯｸM-PRO" w:hAnsi="HG丸ｺﾞｼｯｸM-PRO"/>
                <w:sz w:val="21"/>
              </w:rPr>
            </w:pP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提案薬剤[　]、</w:t>
            </w:r>
            <w:r w:rsidRPr="00075A21">
              <w:rPr>
                <w:rFonts w:ascii="HG丸ｺﾞｼｯｸM-PRO" w:eastAsia="HG丸ｺﾞｼｯｸM-PRO" w:hAnsi="HG丸ｺﾞｼｯｸM-PRO" w:hint="eastAsia"/>
                <w:sz w:val="21"/>
              </w:rPr>
              <w:t>内径</w:t>
            </w:r>
            <w:r w:rsidRPr="00075A21">
              <w:rPr>
                <w:rFonts w:ascii="HG丸ｺﾞｼｯｸM-PRO" w:eastAsia="HG丸ｺﾞｼｯｸM-PRO" w:hAnsi="HG丸ｺﾞｼｯｸM-PRO"/>
                <w:sz w:val="21"/>
              </w:rPr>
              <w:t>[　]m</w:t>
            </w:r>
            <w:r w:rsidRPr="00075A21">
              <w:rPr>
                <w:rFonts w:ascii="HG丸ｺﾞｼｯｸM-PRO" w:eastAsia="HG丸ｺﾞｼｯｸM-PRO" w:hAnsi="HG丸ｺﾞｼｯｸM-PRO" w:hint="eastAsia"/>
                <w:sz w:val="21"/>
              </w:rPr>
              <w:t>φ×高さ</w:t>
            </w:r>
            <w:r w:rsidRPr="00075A21">
              <w:rPr>
                <w:rFonts w:ascii="HG丸ｺﾞｼｯｸM-PRO" w:eastAsia="HG丸ｺﾞｼｯｸM-PRO" w:hAnsi="HG丸ｺﾞｼｯｸM-PRO"/>
                <w:sz w:val="21"/>
              </w:rPr>
              <w:t>[　]m</w:t>
            </w:r>
            <w:r w:rsidRPr="00075A21">
              <w:rPr>
                <w:rFonts w:ascii="HG丸ｺﾞｼｯｸM-PRO" w:eastAsia="HG丸ｺﾞｼｯｸM-PRO" w:hAnsi="HG丸ｺﾞｼｯｸM-PRO" w:hint="eastAsia"/>
                <w:sz w:val="21"/>
              </w:rPr>
              <w:t>×板厚</w:t>
            </w:r>
            <w:r w:rsidRPr="00075A21">
              <w:rPr>
                <w:rFonts w:ascii="HG丸ｺﾞｼｯｸM-PRO" w:eastAsia="HG丸ｺﾞｼｯｸM-PRO" w:hAnsi="HG丸ｺﾞｼｯｸM-PRO"/>
                <w:sz w:val="21"/>
              </w:rPr>
              <w:t>[　]mm</w:t>
            </w:r>
          </w:p>
          <w:p w14:paraId="57198F27"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付属機器</w:t>
            </w:r>
            <w:r w:rsidRPr="00075A21">
              <w:rPr>
                <w:rFonts w:ascii="HG丸ｺﾞｼｯｸM-PRO" w:hAnsi="HG丸ｺﾞｼｯｸM-PRO"/>
                <w:sz w:val="21"/>
              </w:rPr>
              <w:tab/>
            </w:r>
            <w:r w:rsidRPr="00075A21">
              <w:rPr>
                <w:rFonts w:ascii="HG丸ｺﾞｼｯｸM-PRO" w:hAnsi="HG丸ｺﾞｼｯｸM-PRO"/>
                <w:sz w:val="21"/>
              </w:rPr>
              <w:tab/>
            </w:r>
            <w:r w:rsidRPr="00075A21">
              <w:rPr>
                <w:rFonts w:ascii="HG丸ｺﾞｼｯｸM-PRO" w:hAnsi="HG丸ｺﾞｼｯｸM-PRO"/>
                <w:sz w:val="21"/>
              </w:rPr>
              <w:tab/>
              <w:t>[</w:t>
            </w:r>
            <w:r w:rsidRPr="00075A21">
              <w:rPr>
                <w:rFonts w:ascii="HG丸ｺﾞｼｯｸM-PRO" w:hAnsi="HG丸ｺﾞｼｯｸM-PRO" w:hint="eastAsia"/>
                <w:sz w:val="21"/>
              </w:rPr>
              <w:t>ブリッジ防止装置、集じん装置（バグフィルタ方式）、レ</w:t>
            </w:r>
          </w:p>
          <w:p w14:paraId="0A95AB4E" w14:textId="77777777" w:rsidR="00075A21" w:rsidRPr="00075A21" w:rsidRDefault="00075A21" w:rsidP="00075A21">
            <w:pPr>
              <w:pStyle w:val="1c"/>
              <w:numPr>
                <w:ilvl w:val="0"/>
                <w:numId w:val="0"/>
              </w:numPr>
              <w:spacing w:line="240" w:lineRule="exact"/>
              <w:ind w:left="3070"/>
              <w:rPr>
                <w:rFonts w:ascii="HG丸ｺﾞｼｯｸM-PRO" w:hAnsi="HG丸ｺﾞｼｯｸM-PRO"/>
                <w:sz w:val="21"/>
              </w:rPr>
            </w:pPr>
            <w:r w:rsidRPr="00075A21">
              <w:rPr>
                <w:rFonts w:ascii="HG丸ｺﾞｼｯｸM-PRO" w:hAnsi="HG丸ｺﾞｼｯｸM-PRO"/>
                <w:sz w:val="21"/>
              </w:rPr>
              <w:tab/>
            </w:r>
            <w:r w:rsidRPr="00075A21">
              <w:rPr>
                <w:rFonts w:ascii="HG丸ｺﾞｼｯｸM-PRO" w:hAnsi="HG丸ｺﾞｼｯｸM-PRO" w:hint="eastAsia"/>
                <w:sz w:val="21"/>
              </w:rPr>
              <w:t>ベル計、マンホール</w:t>
            </w:r>
            <w:r w:rsidRPr="00075A21">
              <w:rPr>
                <w:rFonts w:ascii="HG丸ｺﾞｼｯｸM-PRO" w:hAnsi="HG丸ｺﾞｼｯｸM-PRO"/>
                <w:sz w:val="21"/>
              </w:rPr>
              <w:t>]</w:t>
            </w:r>
          </w:p>
          <w:p w14:paraId="2AD98489"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特記事項</w:t>
            </w:r>
          </w:p>
          <w:p w14:paraId="75BE5442" w14:textId="77777777" w:rsidR="00075A21" w:rsidRPr="00075A21" w:rsidRDefault="00075A21" w:rsidP="00E222B8">
            <w:pPr>
              <w:pStyle w:val="19"/>
              <w:numPr>
                <w:ilvl w:val="0"/>
                <w:numId w:val="274"/>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タンクローリー車より受入れが容易な場所に設置し、受入口付近に上限警報表示器を設置すること。</w:t>
            </w:r>
          </w:p>
          <w:p w14:paraId="21B355AC" w14:textId="77777777" w:rsidR="00075A21" w:rsidRPr="00075A21" w:rsidRDefault="00075A21" w:rsidP="00E222B8">
            <w:pPr>
              <w:pStyle w:val="19"/>
              <w:numPr>
                <w:ilvl w:val="0"/>
                <w:numId w:val="274"/>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sz w:val="21"/>
              </w:rPr>
              <w:t xml:space="preserve"> </w:t>
            </w:r>
            <w:r w:rsidRPr="00075A21">
              <w:rPr>
                <w:rFonts w:ascii="HG丸ｺﾞｼｯｸM-PRO" w:eastAsia="HG丸ｺﾞｼｯｸM-PRO" w:hAnsi="HG丸ｺﾞｼｯｸM-PRO" w:hint="eastAsia"/>
                <w:sz w:val="21"/>
              </w:rPr>
              <w:t>必要に応じて掃除装置配管や洗浄水栓を設けること。</w:t>
            </w:r>
          </w:p>
          <w:p w14:paraId="77EA7E53" w14:textId="77777777" w:rsidR="00075A21" w:rsidRPr="00075A21" w:rsidRDefault="00075A21" w:rsidP="00E222B8">
            <w:pPr>
              <w:pStyle w:val="19"/>
              <w:numPr>
                <w:ilvl w:val="0"/>
                <w:numId w:val="274"/>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薬剤貯留槽の貯留量は、</w:t>
            </w:r>
            <w:r w:rsidRPr="00075A21">
              <w:rPr>
                <w:rFonts w:ascii="HG丸ｺﾞｼｯｸM-PRO" w:eastAsia="HG丸ｺﾞｼｯｸM-PRO" w:hAnsi="HG丸ｺﾞｼｯｸM-PRO"/>
                <w:sz w:val="21"/>
              </w:rPr>
              <w:t>1炉</w:t>
            </w:r>
            <w:r w:rsidRPr="00075A21">
              <w:rPr>
                <w:rFonts w:ascii="HG丸ｺﾞｼｯｸM-PRO" w:eastAsia="HG丸ｺﾞｼｯｸM-PRO" w:hAnsi="HG丸ｺﾞｼｯｸM-PRO" w:hint="eastAsia"/>
                <w:sz w:val="21"/>
              </w:rPr>
              <w:t>基準ごみ時の使用量の</w:t>
            </w:r>
            <w:r w:rsidRPr="00075A21">
              <w:rPr>
                <w:rFonts w:ascii="HG丸ｺﾞｼｯｸM-PRO" w:eastAsia="HG丸ｺﾞｼｯｸM-PRO" w:hAnsi="HG丸ｺﾞｼｯｸM-PRO"/>
                <w:sz w:val="21"/>
              </w:rPr>
              <w:t>5</w:t>
            </w:r>
            <w:r w:rsidRPr="00075A21">
              <w:rPr>
                <w:rFonts w:ascii="HG丸ｺﾞｼｯｸM-PRO" w:eastAsia="HG丸ｺﾞｼｯｸM-PRO" w:hAnsi="HG丸ｺﾞｼｯｸM-PRO" w:hint="eastAsia"/>
                <w:sz w:val="21"/>
              </w:rPr>
              <w:t>日分以上とすること。</w:t>
            </w:r>
          </w:p>
          <w:p w14:paraId="19CC1EED" w14:textId="77777777" w:rsidR="00075A21" w:rsidRPr="006E1843" w:rsidRDefault="00075A21" w:rsidP="00075A21">
            <w:pPr>
              <w:pStyle w:val="1c"/>
              <w:numPr>
                <w:ilvl w:val="0"/>
                <w:numId w:val="0"/>
              </w:numPr>
              <w:tabs>
                <w:tab w:val="clear" w:pos="2982"/>
                <w:tab w:val="left" w:pos="3205"/>
              </w:tabs>
              <w:spacing w:line="240" w:lineRule="exact"/>
            </w:pPr>
          </w:p>
        </w:tc>
        <w:tc>
          <w:tcPr>
            <w:tcW w:w="9462" w:type="dxa"/>
            <w:shd w:val="clear" w:color="auto" w:fill="auto"/>
          </w:tcPr>
          <w:p w14:paraId="46CB1BDA"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78F8450C"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44D62EFA" w14:textId="77777777" w:rsidTr="006E1843">
        <w:trPr>
          <w:trHeight w:val="352"/>
        </w:trPr>
        <w:tc>
          <w:tcPr>
            <w:tcW w:w="10455" w:type="dxa"/>
            <w:shd w:val="clear" w:color="auto" w:fill="auto"/>
          </w:tcPr>
          <w:p w14:paraId="04CA1863" w14:textId="77777777" w:rsidR="00075A21" w:rsidRPr="00075A21" w:rsidRDefault="00075A21" w:rsidP="00E222B8">
            <w:pPr>
              <w:pStyle w:val="1e"/>
              <w:numPr>
                <w:ilvl w:val="3"/>
                <w:numId w:val="6"/>
              </w:numPr>
              <w:tabs>
                <w:tab w:val="num" w:pos="360"/>
              </w:tabs>
              <w:spacing w:line="240" w:lineRule="exact"/>
              <w:ind w:left="420" w:hanging="420"/>
              <w:rPr>
                <w:sz w:val="21"/>
                <w:szCs w:val="21"/>
                <w:lang w:eastAsia="zh-CN"/>
              </w:rPr>
            </w:pPr>
            <w:r w:rsidRPr="00075A21">
              <w:rPr>
                <w:rFonts w:hint="eastAsia"/>
                <w:sz w:val="21"/>
                <w:szCs w:val="21"/>
                <w:lang w:eastAsia="zh-CN"/>
              </w:rPr>
              <w:t>定量供給装置</w:t>
            </w:r>
          </w:p>
          <w:p w14:paraId="58163C6B"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lang w:eastAsia="zh-CN"/>
              </w:rPr>
            </w:pPr>
            <w:r w:rsidRPr="00075A21">
              <w:rPr>
                <w:rFonts w:ascii="HG丸ｺﾞｼｯｸM-PRO" w:hAnsi="HG丸ｺﾞｼｯｸM-PRO" w:hint="eastAsia"/>
                <w:sz w:val="21"/>
                <w:lang w:eastAsia="zh-CN"/>
              </w:rPr>
              <w:t>形式</w:t>
            </w:r>
            <w:r w:rsidRPr="00075A21">
              <w:rPr>
                <w:rFonts w:ascii="HG丸ｺﾞｼｯｸM-PRO" w:hAnsi="HG丸ｺﾞｼｯｸM-PRO"/>
                <w:sz w:val="21"/>
                <w:lang w:eastAsia="zh-CN"/>
              </w:rPr>
              <w:tab/>
            </w:r>
            <w:r w:rsidRPr="00075A21">
              <w:rPr>
                <w:rFonts w:ascii="HG丸ｺﾞｼｯｸM-PRO" w:hAnsi="HG丸ｺﾞｼｯｸM-PRO"/>
                <w:sz w:val="21"/>
                <w:lang w:eastAsia="zh-CN"/>
              </w:rPr>
              <w:tab/>
            </w:r>
            <w:r w:rsidRPr="00075A21">
              <w:rPr>
                <w:rFonts w:ascii="HG丸ｺﾞｼｯｸM-PRO" w:hAnsi="HG丸ｺﾞｼｯｸM-PRO" w:hint="eastAsia"/>
                <w:sz w:val="21"/>
                <w:lang w:eastAsia="zh-CN"/>
              </w:rPr>
              <w:t>[　]</w:t>
            </w:r>
          </w:p>
          <w:p w14:paraId="6818C663"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数量</w:t>
            </w:r>
            <w:r w:rsidRPr="00075A21">
              <w:rPr>
                <w:rFonts w:ascii="HG丸ｺﾞｼｯｸM-PRO" w:hAnsi="HG丸ｺﾞｼｯｸM-PRO"/>
                <w:sz w:val="21"/>
              </w:rPr>
              <w:tab/>
            </w:r>
            <w:r w:rsidRPr="00075A21">
              <w:rPr>
                <w:rFonts w:ascii="HG丸ｺﾞｼｯｸM-PRO" w:hAnsi="HG丸ｺﾞｼｯｸM-PRO"/>
                <w:sz w:val="21"/>
              </w:rPr>
              <w:tab/>
              <w:t>[　]（薬剤毎に設置）、</w:t>
            </w:r>
            <w:r w:rsidRPr="00075A21">
              <w:rPr>
                <w:rFonts w:ascii="HG丸ｺﾞｼｯｸM-PRO" w:hAnsi="HG丸ｺﾞｼｯｸM-PRO" w:hint="eastAsia"/>
                <w:sz w:val="21"/>
              </w:rPr>
              <w:t>各[２]台</w:t>
            </w:r>
          </w:p>
          <w:p w14:paraId="197FA4ED"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主要項目（１基につき）</w:t>
            </w:r>
          </w:p>
          <w:p w14:paraId="50E6CD39" w14:textId="77777777" w:rsidR="00075A21" w:rsidRPr="00075A21" w:rsidRDefault="00075A21" w:rsidP="00E222B8">
            <w:pPr>
              <w:pStyle w:val="19"/>
              <w:numPr>
                <w:ilvl w:val="0"/>
                <w:numId w:val="275"/>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bCs w:val="0"/>
                <w:sz w:val="21"/>
              </w:rPr>
              <w:t xml:space="preserve"> </w:t>
            </w:r>
            <w:r w:rsidRPr="00075A21">
              <w:rPr>
                <w:rFonts w:ascii="HG丸ｺﾞｼｯｸM-PRO" w:eastAsia="HG丸ｺﾞｼｯｸM-PRO" w:hAnsi="HG丸ｺﾞｼｯｸM-PRO" w:hint="eastAsia"/>
                <w:bCs w:val="0"/>
                <w:sz w:val="21"/>
              </w:rPr>
              <w:t>運転方式</w:t>
            </w:r>
            <w:r w:rsidRPr="00075A21">
              <w:rPr>
                <w:rFonts w:ascii="HG丸ｺﾞｼｯｸM-PRO" w:eastAsia="HG丸ｺﾞｼｯｸM-PRO" w:hAnsi="HG丸ｺﾞｼｯｸM-PRO"/>
                <w:bCs w:val="0"/>
                <w:sz w:val="21"/>
              </w:rPr>
              <w:tab/>
            </w:r>
            <w:r w:rsidRPr="00075A21">
              <w:rPr>
                <w:rFonts w:ascii="HG丸ｺﾞｼｯｸM-PRO" w:eastAsia="HG丸ｺﾞｼｯｸM-PRO" w:hAnsi="HG丸ｺﾞｼｯｸM-PRO"/>
                <w:bCs w:val="0"/>
                <w:sz w:val="21"/>
              </w:rPr>
              <w:tab/>
              <w:t>[自動、遠隔手動、現場手動]</w:t>
            </w:r>
          </w:p>
          <w:p w14:paraId="415BD53B" w14:textId="77777777" w:rsidR="00075A21" w:rsidRPr="00075A21" w:rsidRDefault="00075A21" w:rsidP="00E222B8">
            <w:pPr>
              <w:pStyle w:val="19"/>
              <w:numPr>
                <w:ilvl w:val="0"/>
                <w:numId w:val="275"/>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bCs w:val="0"/>
                <w:sz w:val="21"/>
              </w:rPr>
              <w:t xml:space="preserve"> </w:t>
            </w:r>
            <w:r w:rsidRPr="00075A21">
              <w:rPr>
                <w:rFonts w:ascii="HG丸ｺﾞｼｯｸM-PRO" w:eastAsia="HG丸ｺﾞｼｯｸM-PRO" w:hAnsi="HG丸ｺﾞｼｯｸM-PRO" w:hint="eastAsia"/>
                <w:bCs w:val="0"/>
                <w:sz w:val="21"/>
              </w:rPr>
              <w:t>供給量</w:t>
            </w:r>
            <w:r w:rsidRPr="00075A21">
              <w:rPr>
                <w:rFonts w:ascii="HG丸ｺﾞｼｯｸM-PRO" w:eastAsia="HG丸ｺﾞｼｯｸM-PRO" w:hAnsi="HG丸ｺﾞｼｯｸM-PRO"/>
                <w:bCs w:val="0"/>
                <w:sz w:val="21"/>
              </w:rPr>
              <w:tab/>
            </w:r>
            <w:r w:rsidRPr="00075A21">
              <w:rPr>
                <w:rFonts w:ascii="HG丸ｺﾞｼｯｸM-PRO" w:eastAsia="HG丸ｺﾞｼｯｸM-PRO" w:hAnsi="HG丸ｺﾞｼｯｸM-PRO"/>
                <w:bCs w:val="0"/>
                <w:sz w:val="21"/>
              </w:rPr>
              <w:tab/>
            </w:r>
            <w:r w:rsidRPr="00075A21">
              <w:rPr>
                <w:rFonts w:ascii="HG丸ｺﾞｼｯｸM-PRO" w:eastAsia="HG丸ｺﾞｼｯｸM-PRO" w:hAnsi="HG丸ｺﾞｼｯｸM-PRO" w:hint="eastAsia"/>
                <w:bCs w:val="0"/>
                <w:sz w:val="21"/>
              </w:rPr>
              <w:t>活性炭</w:t>
            </w:r>
            <w:r w:rsidRPr="00075A21">
              <w:rPr>
                <w:rFonts w:ascii="HG丸ｺﾞｼｯｸM-PRO" w:eastAsia="HG丸ｺﾞｼｯｸM-PRO" w:hAnsi="HG丸ｺﾞｼｯｸM-PRO"/>
                <w:bCs w:val="0"/>
                <w:sz w:val="21"/>
              </w:rPr>
              <w:t>[　]kg/h、提案</w:t>
            </w:r>
            <w:r w:rsidRPr="00075A21">
              <w:rPr>
                <w:rFonts w:ascii="HG丸ｺﾞｼｯｸM-PRO" w:eastAsia="HG丸ｺﾞｼｯｸM-PRO" w:hAnsi="HG丸ｺﾞｼｯｸM-PRO" w:hint="eastAsia"/>
                <w:bCs w:val="0"/>
                <w:sz w:val="21"/>
              </w:rPr>
              <w:t>薬剤</w:t>
            </w:r>
            <w:r w:rsidRPr="00075A21">
              <w:rPr>
                <w:rFonts w:ascii="HG丸ｺﾞｼｯｸM-PRO" w:eastAsia="HG丸ｺﾞｼｯｸM-PRO" w:hAnsi="HG丸ｺﾞｼｯｸM-PRO"/>
                <w:bCs w:val="0"/>
                <w:sz w:val="21"/>
              </w:rPr>
              <w:t>[　]kg/h</w:t>
            </w:r>
          </w:p>
          <w:p w14:paraId="7B1003E2" w14:textId="77777777" w:rsidR="00075A21" w:rsidRPr="00075A21" w:rsidRDefault="00075A21" w:rsidP="00E222B8">
            <w:pPr>
              <w:pStyle w:val="19"/>
              <w:numPr>
                <w:ilvl w:val="0"/>
                <w:numId w:val="275"/>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bCs w:val="0"/>
                <w:sz w:val="21"/>
              </w:rPr>
              <w:t xml:space="preserve"> </w:t>
            </w:r>
            <w:r w:rsidRPr="00075A21">
              <w:rPr>
                <w:rFonts w:ascii="HG丸ｺﾞｼｯｸM-PRO" w:eastAsia="HG丸ｺﾞｼｯｸM-PRO" w:hAnsi="HG丸ｺﾞｼｯｸM-PRO" w:hint="eastAsia"/>
                <w:bCs w:val="0"/>
                <w:sz w:val="21"/>
              </w:rPr>
              <w:t xml:space="preserve">主要部材質　</w:t>
            </w:r>
            <w:r w:rsidRPr="00075A21">
              <w:rPr>
                <w:rFonts w:ascii="HG丸ｺﾞｼｯｸM-PRO" w:eastAsia="HG丸ｺﾞｼｯｸM-PRO" w:hAnsi="HG丸ｺﾞｼｯｸM-PRO"/>
                <w:bCs w:val="0"/>
                <w:sz w:val="21"/>
              </w:rPr>
              <w:tab/>
            </w:r>
            <w:r w:rsidRPr="00075A21">
              <w:rPr>
                <w:rFonts w:ascii="HG丸ｺﾞｼｯｸM-PRO" w:eastAsia="HG丸ｺﾞｼｯｸM-PRO" w:hAnsi="HG丸ｺﾞｼｯｸM-PRO"/>
                <w:bCs w:val="0"/>
                <w:sz w:val="21"/>
              </w:rPr>
              <w:tab/>
            </w:r>
            <w:r w:rsidRPr="00075A21">
              <w:rPr>
                <w:rFonts w:ascii="HG丸ｺﾞｼｯｸM-PRO" w:eastAsia="HG丸ｺﾞｼｯｸM-PRO" w:hAnsi="HG丸ｺﾞｼｯｸM-PRO" w:hint="eastAsia"/>
                <w:bCs w:val="0"/>
                <w:sz w:val="21"/>
              </w:rPr>
              <w:t>活性炭</w:t>
            </w:r>
            <w:r w:rsidRPr="00075A21">
              <w:rPr>
                <w:rFonts w:ascii="HG丸ｺﾞｼｯｸM-PRO" w:eastAsia="HG丸ｺﾞｼｯｸM-PRO" w:hAnsi="HG丸ｺﾞｼｯｸM-PRO"/>
                <w:bCs w:val="0"/>
                <w:sz w:val="21"/>
              </w:rPr>
              <w:t>[　]</w:t>
            </w:r>
            <w:r w:rsidRPr="00075A21">
              <w:rPr>
                <w:rFonts w:ascii="HG丸ｺﾞｼｯｸM-PRO" w:eastAsia="HG丸ｺﾞｼｯｸM-PRO" w:hAnsi="HG丸ｺﾞｼｯｸM-PRO" w:hint="eastAsia"/>
                <w:bCs w:val="0"/>
                <w:sz w:val="21"/>
              </w:rPr>
              <w:t>、提案薬剤</w:t>
            </w:r>
            <w:r w:rsidRPr="00075A21">
              <w:rPr>
                <w:rFonts w:ascii="HG丸ｺﾞｼｯｸM-PRO" w:eastAsia="HG丸ｺﾞｼｯｸM-PRO" w:hAnsi="HG丸ｺﾞｼｯｸM-PRO"/>
                <w:bCs w:val="0"/>
                <w:sz w:val="21"/>
              </w:rPr>
              <w:t>[　]</w:t>
            </w:r>
          </w:p>
          <w:p w14:paraId="3071F1EF" w14:textId="77777777" w:rsidR="00075A21" w:rsidRPr="00075A21" w:rsidRDefault="00075A21" w:rsidP="00E222B8">
            <w:pPr>
              <w:pStyle w:val="19"/>
              <w:numPr>
                <w:ilvl w:val="0"/>
                <w:numId w:val="275"/>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bCs w:val="0"/>
                <w:sz w:val="21"/>
              </w:rPr>
              <w:t xml:space="preserve"> </w:t>
            </w:r>
            <w:r w:rsidRPr="00075A21">
              <w:rPr>
                <w:rFonts w:ascii="HG丸ｺﾞｼｯｸM-PRO" w:eastAsia="HG丸ｺﾞｼｯｸM-PRO" w:hAnsi="HG丸ｺﾞｼｯｸM-PRO" w:hint="eastAsia"/>
                <w:bCs w:val="0"/>
                <w:sz w:val="21"/>
              </w:rPr>
              <w:t xml:space="preserve">主要電動機　　　</w:t>
            </w:r>
            <w:r w:rsidRPr="00075A21">
              <w:rPr>
                <w:rFonts w:ascii="HG丸ｺﾞｼｯｸM-PRO" w:eastAsia="HG丸ｺﾞｼｯｸM-PRO" w:hAnsi="HG丸ｺﾞｼｯｸM-PRO"/>
                <w:bCs w:val="0"/>
                <w:sz w:val="21"/>
              </w:rPr>
              <w:tab/>
            </w:r>
            <w:r w:rsidRPr="00075A21">
              <w:rPr>
                <w:rFonts w:ascii="HG丸ｺﾞｼｯｸM-PRO" w:eastAsia="HG丸ｺﾞｼｯｸM-PRO" w:hAnsi="HG丸ｺﾞｼｯｸM-PRO"/>
                <w:bCs w:val="0"/>
                <w:sz w:val="21"/>
              </w:rPr>
              <w:tab/>
            </w:r>
            <w:r w:rsidRPr="00075A21">
              <w:rPr>
                <w:rFonts w:ascii="HG丸ｺﾞｼｯｸM-PRO" w:eastAsia="HG丸ｺﾞｼｯｸM-PRO" w:hAnsi="HG丸ｺﾞｼｯｸM-PRO" w:hint="eastAsia"/>
                <w:bCs w:val="0"/>
                <w:sz w:val="21"/>
              </w:rPr>
              <w:t>活性炭</w:t>
            </w:r>
            <w:r w:rsidRPr="00075A21">
              <w:rPr>
                <w:rFonts w:ascii="HG丸ｺﾞｼｯｸM-PRO" w:eastAsia="HG丸ｺﾞｼｯｸM-PRO" w:hAnsi="HG丸ｺﾞｼｯｸM-PRO"/>
                <w:bCs w:val="0"/>
                <w:sz w:val="21"/>
              </w:rPr>
              <w:t>[　]V×[　]P×[　]kW</w:t>
            </w:r>
          </w:p>
          <w:p w14:paraId="1E5B28FB" w14:textId="77777777" w:rsidR="00075A21" w:rsidRPr="00075A21" w:rsidRDefault="00075A21" w:rsidP="00075A21">
            <w:pPr>
              <w:spacing w:line="240" w:lineRule="exact"/>
              <w:rPr>
                <w:rFonts w:ascii="HG丸ｺﾞｼｯｸM-PRO" w:eastAsia="HG丸ｺﾞｼｯｸM-PRO" w:hAnsi="HG丸ｺﾞｼｯｸM-PRO"/>
                <w:szCs w:val="21"/>
              </w:rPr>
            </w:pP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hint="eastAsia"/>
                <w:szCs w:val="21"/>
              </w:rPr>
              <w:t>提案薬剤</w:t>
            </w:r>
            <w:r w:rsidRPr="00075A21">
              <w:rPr>
                <w:rFonts w:ascii="HG丸ｺﾞｼｯｸM-PRO" w:eastAsia="HG丸ｺﾞｼｯｸM-PRO" w:hAnsi="HG丸ｺﾞｼｯｸM-PRO"/>
                <w:szCs w:val="21"/>
              </w:rPr>
              <w:t>[</w:t>
            </w:r>
            <w:r w:rsidRPr="00075A21">
              <w:rPr>
                <w:rFonts w:ascii="HG丸ｺﾞｼｯｸM-PRO" w:eastAsia="HG丸ｺﾞｼｯｸM-PRO" w:hAnsi="HG丸ｺﾞｼｯｸM-PRO" w:hint="eastAsia"/>
                <w:szCs w:val="21"/>
              </w:rPr>
              <w:t xml:space="preserve">　</w:t>
            </w:r>
            <w:r w:rsidRPr="00075A21">
              <w:rPr>
                <w:rFonts w:ascii="HG丸ｺﾞｼｯｸM-PRO" w:eastAsia="HG丸ｺﾞｼｯｸM-PRO" w:hAnsi="HG丸ｺﾞｼｯｸM-PRO"/>
                <w:szCs w:val="21"/>
              </w:rPr>
              <w:t>]V×[</w:t>
            </w:r>
            <w:r w:rsidRPr="00075A21">
              <w:rPr>
                <w:rFonts w:ascii="HG丸ｺﾞｼｯｸM-PRO" w:eastAsia="HG丸ｺﾞｼｯｸM-PRO" w:hAnsi="HG丸ｺﾞｼｯｸM-PRO" w:hint="eastAsia"/>
                <w:szCs w:val="21"/>
              </w:rPr>
              <w:t xml:space="preserve">　</w:t>
            </w:r>
            <w:r w:rsidRPr="00075A21">
              <w:rPr>
                <w:rFonts w:ascii="HG丸ｺﾞｼｯｸM-PRO" w:eastAsia="HG丸ｺﾞｼｯｸM-PRO" w:hAnsi="HG丸ｺﾞｼｯｸM-PRO"/>
                <w:szCs w:val="21"/>
              </w:rPr>
              <w:t>]P×[</w:t>
            </w:r>
            <w:r w:rsidRPr="00075A21">
              <w:rPr>
                <w:rFonts w:ascii="HG丸ｺﾞｼｯｸM-PRO" w:eastAsia="HG丸ｺﾞｼｯｸM-PRO" w:hAnsi="HG丸ｺﾞｼｯｸM-PRO" w:hint="eastAsia"/>
                <w:szCs w:val="21"/>
              </w:rPr>
              <w:t xml:space="preserve">　</w:t>
            </w:r>
            <w:r w:rsidRPr="00075A21">
              <w:rPr>
                <w:rFonts w:ascii="HG丸ｺﾞｼｯｸM-PRO" w:eastAsia="HG丸ｺﾞｼｯｸM-PRO" w:hAnsi="HG丸ｺﾞｼｯｸM-PRO"/>
                <w:szCs w:val="21"/>
              </w:rPr>
              <w:t>]kW</w:t>
            </w:r>
          </w:p>
          <w:p w14:paraId="2A3FDFC7"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付属機器</w:t>
            </w:r>
            <w:r w:rsidRPr="00075A21">
              <w:rPr>
                <w:rFonts w:ascii="HG丸ｺﾞｼｯｸM-PRO" w:hAnsi="HG丸ｺﾞｼｯｸM-PRO"/>
                <w:sz w:val="21"/>
              </w:rPr>
              <w:tab/>
            </w:r>
            <w:r w:rsidRPr="00075A21">
              <w:rPr>
                <w:rFonts w:ascii="HG丸ｺﾞｼｯｸM-PRO" w:hAnsi="HG丸ｺﾞｼｯｸM-PRO"/>
                <w:sz w:val="21"/>
              </w:rPr>
              <w:tab/>
              <w:t>[</w:t>
            </w:r>
            <w:r w:rsidRPr="00075A21">
              <w:rPr>
                <w:rFonts w:ascii="HG丸ｺﾞｼｯｸM-PRO" w:hAnsi="HG丸ｺﾞｼｯｸM-PRO" w:hint="eastAsia"/>
                <w:sz w:val="21"/>
              </w:rPr>
              <w:t>排出シュート、可変速装置、その他必要な設備一式</w:t>
            </w:r>
            <w:r w:rsidRPr="00075A21">
              <w:rPr>
                <w:rFonts w:ascii="HG丸ｺﾞｼｯｸM-PRO" w:hAnsi="HG丸ｺﾞｼｯｸM-PRO"/>
                <w:sz w:val="21"/>
              </w:rPr>
              <w:t>]</w:t>
            </w:r>
          </w:p>
          <w:p w14:paraId="6F78B0C7"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rPr>
            </w:pPr>
            <w:r w:rsidRPr="00075A21">
              <w:rPr>
                <w:rFonts w:ascii="HG丸ｺﾞｼｯｸM-PRO" w:hAnsi="HG丸ｺﾞｼｯｸM-PRO"/>
                <w:sz w:val="21"/>
              </w:rPr>
              <w:t>特記事項</w:t>
            </w:r>
          </w:p>
          <w:p w14:paraId="0422BA2F" w14:textId="77777777" w:rsidR="00075A21" w:rsidRPr="00075A21" w:rsidRDefault="00075A21" w:rsidP="00E222B8">
            <w:pPr>
              <w:pStyle w:val="19"/>
              <w:numPr>
                <w:ilvl w:val="0"/>
                <w:numId w:val="276"/>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薬剤供給装置のブロワは交互運転とすること。</w:t>
            </w:r>
          </w:p>
          <w:p w14:paraId="16CAB875" w14:textId="77777777" w:rsidR="00075A21" w:rsidRPr="006E1843" w:rsidRDefault="00075A21" w:rsidP="00075A21">
            <w:pPr>
              <w:pStyle w:val="1c"/>
              <w:numPr>
                <w:ilvl w:val="0"/>
                <w:numId w:val="0"/>
              </w:numPr>
              <w:tabs>
                <w:tab w:val="clear" w:pos="2982"/>
                <w:tab w:val="left" w:pos="3205"/>
              </w:tabs>
              <w:spacing w:line="240" w:lineRule="exact"/>
            </w:pPr>
          </w:p>
        </w:tc>
        <w:tc>
          <w:tcPr>
            <w:tcW w:w="9462" w:type="dxa"/>
            <w:shd w:val="clear" w:color="auto" w:fill="auto"/>
          </w:tcPr>
          <w:p w14:paraId="7A131CF8"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4A4B4656"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3D7C5121" w14:textId="77777777" w:rsidTr="006E1843">
        <w:trPr>
          <w:trHeight w:val="352"/>
        </w:trPr>
        <w:tc>
          <w:tcPr>
            <w:tcW w:w="10455" w:type="dxa"/>
            <w:shd w:val="clear" w:color="auto" w:fill="auto"/>
          </w:tcPr>
          <w:p w14:paraId="7A630614" w14:textId="77777777" w:rsidR="00075A21" w:rsidRPr="00075A21" w:rsidRDefault="00075A21" w:rsidP="00E222B8">
            <w:pPr>
              <w:pStyle w:val="1e"/>
              <w:numPr>
                <w:ilvl w:val="3"/>
                <w:numId w:val="6"/>
              </w:numPr>
              <w:tabs>
                <w:tab w:val="num" w:pos="360"/>
              </w:tabs>
              <w:spacing w:line="240" w:lineRule="exact"/>
              <w:ind w:left="420" w:hanging="420"/>
              <w:rPr>
                <w:sz w:val="21"/>
                <w:szCs w:val="21"/>
              </w:rPr>
            </w:pPr>
            <w:r w:rsidRPr="00075A21">
              <w:rPr>
                <w:rFonts w:hint="eastAsia"/>
                <w:sz w:val="21"/>
                <w:szCs w:val="21"/>
              </w:rPr>
              <w:t>供給用ブロワ</w:t>
            </w:r>
          </w:p>
          <w:p w14:paraId="43ED1BC9"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形式</w:t>
            </w:r>
            <w:r w:rsidRPr="00075A21">
              <w:rPr>
                <w:rFonts w:ascii="HG丸ｺﾞｼｯｸM-PRO" w:hAnsi="HG丸ｺﾞｼｯｸM-PRO"/>
                <w:sz w:val="21"/>
              </w:rPr>
              <w:tab/>
            </w:r>
            <w:r w:rsidRPr="00075A21">
              <w:rPr>
                <w:rFonts w:ascii="HG丸ｺﾞｼｯｸM-PRO" w:hAnsi="HG丸ｺﾞｼｯｸM-PRO"/>
                <w:sz w:val="21"/>
              </w:rPr>
              <w:tab/>
            </w:r>
            <w:r w:rsidRPr="00075A21">
              <w:rPr>
                <w:rFonts w:ascii="HG丸ｺﾞｼｯｸM-PRO" w:hAnsi="HG丸ｺﾞｼｯｸM-PRO" w:hint="eastAsia"/>
                <w:sz w:val="21"/>
              </w:rPr>
              <w:t>[　]</w:t>
            </w:r>
          </w:p>
          <w:p w14:paraId="7A4FC4DC"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数量</w:t>
            </w:r>
            <w:r w:rsidRPr="00075A21">
              <w:rPr>
                <w:rFonts w:ascii="HG丸ｺﾞｼｯｸM-PRO" w:hAnsi="HG丸ｺﾞｼｯｸM-PRO"/>
                <w:sz w:val="21"/>
              </w:rPr>
              <w:tab/>
            </w:r>
            <w:r w:rsidRPr="00075A21">
              <w:rPr>
                <w:rFonts w:ascii="HG丸ｺﾞｼｯｸM-PRO" w:hAnsi="HG丸ｺﾞｼｯｸM-PRO"/>
                <w:sz w:val="21"/>
              </w:rPr>
              <w:tab/>
            </w:r>
            <w:r w:rsidRPr="00075A21">
              <w:rPr>
                <w:rFonts w:ascii="HG丸ｺﾞｼｯｸM-PRO" w:hAnsi="HG丸ｺﾞｼｯｸM-PRO" w:hint="eastAsia"/>
                <w:sz w:val="21"/>
              </w:rPr>
              <w:t>[　]台</w:t>
            </w:r>
          </w:p>
          <w:p w14:paraId="614019C4"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主要項目（１台につき）</w:t>
            </w:r>
          </w:p>
          <w:p w14:paraId="73295921" w14:textId="77777777" w:rsidR="00075A21" w:rsidRPr="00075A21" w:rsidRDefault="00075A21" w:rsidP="00E222B8">
            <w:pPr>
              <w:pStyle w:val="19"/>
              <w:numPr>
                <w:ilvl w:val="0"/>
                <w:numId w:val="277"/>
              </w:numPr>
              <w:tabs>
                <w:tab w:val="left" w:pos="105"/>
                <w:tab w:val="left" w:pos="420"/>
              </w:tabs>
              <w:spacing w:line="240" w:lineRule="exact"/>
              <w:ind w:leftChars="0" w:left="1044" w:firstLineChars="0"/>
              <w:rPr>
                <w:rFonts w:ascii="HG丸ｺﾞｼｯｸM-PRO" w:eastAsia="HG丸ｺﾞｼｯｸM-PRO" w:hAnsi="HG丸ｺﾞｼｯｸM-PRO"/>
                <w:sz w:val="21"/>
                <w:lang w:eastAsia="zh-CN"/>
              </w:rPr>
            </w:pPr>
            <w:r w:rsidRPr="00075A21">
              <w:rPr>
                <w:rFonts w:ascii="HG丸ｺﾞｼｯｸM-PRO" w:eastAsia="HG丸ｺﾞｼｯｸM-PRO" w:hAnsi="HG丸ｺﾞｼｯｸM-PRO"/>
                <w:bCs w:val="0"/>
                <w:sz w:val="21"/>
              </w:rPr>
              <w:t xml:space="preserve"> </w:t>
            </w:r>
            <w:r w:rsidRPr="00075A21">
              <w:rPr>
                <w:rFonts w:ascii="HG丸ｺﾞｼｯｸM-PRO" w:eastAsia="HG丸ｺﾞｼｯｸM-PRO" w:hAnsi="HG丸ｺﾞｼｯｸM-PRO" w:hint="eastAsia"/>
                <w:bCs w:val="0"/>
                <w:sz w:val="21"/>
              </w:rPr>
              <w:t>操作方法</w:t>
            </w:r>
            <w:r w:rsidRPr="00075A21">
              <w:rPr>
                <w:rFonts w:ascii="HG丸ｺﾞｼｯｸM-PRO" w:eastAsia="HG丸ｺﾞｼｯｸM-PRO" w:hAnsi="HG丸ｺﾞｼｯｸM-PRO"/>
                <w:bCs w:val="0"/>
                <w:sz w:val="21"/>
              </w:rPr>
              <w:tab/>
            </w:r>
            <w:r w:rsidRPr="00075A21">
              <w:rPr>
                <w:rFonts w:ascii="HG丸ｺﾞｼｯｸM-PRO" w:eastAsia="HG丸ｺﾞｼｯｸM-PRO" w:hAnsi="HG丸ｺﾞｼｯｸM-PRO"/>
                <w:bCs w:val="0"/>
                <w:sz w:val="21"/>
              </w:rPr>
              <w:tab/>
              <w:t>[自動、遠隔手動、現場手動]</w:t>
            </w:r>
          </w:p>
          <w:p w14:paraId="144D3A88" w14:textId="77777777" w:rsidR="00075A21" w:rsidRPr="00075A21" w:rsidRDefault="00075A21" w:rsidP="00E222B8">
            <w:pPr>
              <w:pStyle w:val="19"/>
              <w:numPr>
                <w:ilvl w:val="0"/>
                <w:numId w:val="277"/>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bCs w:val="0"/>
                <w:sz w:val="21"/>
              </w:rPr>
              <w:t xml:space="preserve"> </w:t>
            </w:r>
            <w:r w:rsidRPr="00075A21">
              <w:rPr>
                <w:rFonts w:ascii="HG丸ｺﾞｼｯｸM-PRO" w:eastAsia="HG丸ｺﾞｼｯｸM-PRO" w:hAnsi="HG丸ｺﾞｼｯｸM-PRO" w:hint="eastAsia"/>
                <w:bCs w:val="0"/>
                <w:sz w:val="21"/>
                <w:lang w:eastAsia="zh-CN"/>
              </w:rPr>
              <w:t>流体</w:t>
            </w:r>
            <w:r w:rsidRPr="00075A21">
              <w:rPr>
                <w:rFonts w:ascii="HG丸ｺﾞｼｯｸM-PRO" w:eastAsia="HG丸ｺﾞｼｯｸM-PRO" w:hAnsi="HG丸ｺﾞｼｯｸM-PRO"/>
                <w:bCs w:val="0"/>
                <w:sz w:val="21"/>
                <w:lang w:eastAsia="zh-CN"/>
              </w:rPr>
              <w:tab/>
            </w:r>
            <w:r w:rsidRPr="00075A21">
              <w:rPr>
                <w:rFonts w:ascii="HG丸ｺﾞｼｯｸM-PRO" w:eastAsia="HG丸ｺﾞｼｯｸM-PRO" w:hAnsi="HG丸ｺﾞｼｯｸM-PRO"/>
                <w:bCs w:val="0"/>
                <w:sz w:val="21"/>
                <w:lang w:eastAsia="zh-CN"/>
              </w:rPr>
              <w:tab/>
              <w:t>[常温空気]</w:t>
            </w:r>
          </w:p>
          <w:p w14:paraId="71CB2A7A" w14:textId="77777777" w:rsidR="00075A21" w:rsidRPr="00075A21" w:rsidRDefault="00075A21" w:rsidP="00E222B8">
            <w:pPr>
              <w:pStyle w:val="19"/>
              <w:numPr>
                <w:ilvl w:val="0"/>
                <w:numId w:val="277"/>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bCs w:val="0"/>
                <w:sz w:val="21"/>
              </w:rPr>
              <w:t xml:space="preserve"> </w:t>
            </w:r>
            <w:r w:rsidRPr="00075A21">
              <w:rPr>
                <w:rFonts w:ascii="HG丸ｺﾞｼｯｸM-PRO" w:eastAsia="HG丸ｺﾞｼｯｸM-PRO" w:hAnsi="HG丸ｺﾞｼｯｸM-PRO" w:hint="eastAsia"/>
                <w:bCs w:val="0"/>
                <w:sz w:val="21"/>
              </w:rPr>
              <w:t>能力</w:t>
            </w:r>
            <w:r w:rsidRPr="00075A21">
              <w:rPr>
                <w:rFonts w:ascii="HG丸ｺﾞｼｯｸM-PRO" w:eastAsia="HG丸ｺﾞｼｯｸM-PRO" w:hAnsi="HG丸ｺﾞｼｯｸM-PRO"/>
                <w:bCs w:val="0"/>
                <w:sz w:val="21"/>
              </w:rPr>
              <w:tab/>
            </w:r>
            <w:r w:rsidRPr="00075A21">
              <w:rPr>
                <w:rFonts w:ascii="HG丸ｺﾞｼｯｸM-PRO" w:eastAsia="HG丸ｺﾞｼｯｸM-PRO" w:hAnsi="HG丸ｺﾞｼｯｸM-PRO"/>
                <w:bCs w:val="0"/>
                <w:sz w:val="21"/>
              </w:rPr>
              <w:tab/>
              <w:t>[</w:t>
            </w:r>
            <w:r w:rsidRPr="00075A21">
              <w:rPr>
                <w:rFonts w:ascii="HG丸ｺﾞｼｯｸM-PRO" w:eastAsia="HG丸ｺﾞｼｯｸM-PRO" w:hAnsi="HG丸ｺﾞｼｯｸM-PRO" w:hint="eastAsia"/>
                <w:bCs w:val="0"/>
                <w:sz w:val="21"/>
              </w:rPr>
              <w:t xml:space="preserve">　</w:t>
            </w:r>
            <w:r w:rsidRPr="00075A21">
              <w:rPr>
                <w:rFonts w:ascii="HG丸ｺﾞｼｯｸM-PRO" w:eastAsia="HG丸ｺﾞｼｯｸM-PRO" w:hAnsi="HG丸ｺﾞｼｯｸM-PRO"/>
                <w:bCs w:val="0"/>
                <w:sz w:val="21"/>
              </w:rPr>
              <w:t>]kg/h</w:t>
            </w:r>
          </w:p>
          <w:p w14:paraId="1A297792" w14:textId="77777777" w:rsidR="00075A21" w:rsidRPr="00075A21" w:rsidRDefault="00075A21" w:rsidP="00E222B8">
            <w:pPr>
              <w:pStyle w:val="19"/>
              <w:numPr>
                <w:ilvl w:val="0"/>
                <w:numId w:val="277"/>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bCs w:val="0"/>
                <w:sz w:val="21"/>
              </w:rPr>
              <w:t xml:space="preserve"> </w:t>
            </w:r>
            <w:r w:rsidRPr="00075A21">
              <w:rPr>
                <w:rFonts w:ascii="HG丸ｺﾞｼｯｸM-PRO" w:eastAsia="HG丸ｺﾞｼｯｸM-PRO" w:hAnsi="HG丸ｺﾞｼｯｸM-PRO" w:hint="eastAsia"/>
                <w:bCs w:val="0"/>
                <w:sz w:val="21"/>
              </w:rPr>
              <w:t xml:space="preserve">風量　　　　　　</w:t>
            </w:r>
            <w:r w:rsidRPr="00075A21">
              <w:rPr>
                <w:rFonts w:ascii="HG丸ｺﾞｼｯｸM-PRO" w:eastAsia="HG丸ｺﾞｼｯｸM-PRO" w:hAnsi="HG丸ｺﾞｼｯｸM-PRO"/>
                <w:bCs w:val="0"/>
                <w:sz w:val="21"/>
              </w:rPr>
              <w:tab/>
            </w:r>
            <w:r w:rsidRPr="00075A21">
              <w:rPr>
                <w:rFonts w:ascii="HG丸ｺﾞｼｯｸM-PRO" w:eastAsia="HG丸ｺﾞｼｯｸM-PRO" w:hAnsi="HG丸ｺﾞｼｯｸM-PRO"/>
                <w:bCs w:val="0"/>
                <w:sz w:val="21"/>
              </w:rPr>
              <w:tab/>
              <w:t>[</w:t>
            </w:r>
            <w:r w:rsidRPr="00075A21">
              <w:rPr>
                <w:rFonts w:ascii="HG丸ｺﾞｼｯｸM-PRO" w:eastAsia="HG丸ｺﾞｼｯｸM-PRO" w:hAnsi="HG丸ｺﾞｼｯｸM-PRO" w:hint="eastAsia"/>
                <w:bCs w:val="0"/>
                <w:sz w:val="21"/>
              </w:rPr>
              <w:t xml:space="preserve">　</w:t>
            </w:r>
            <w:r w:rsidRPr="00075A21">
              <w:rPr>
                <w:rFonts w:ascii="HG丸ｺﾞｼｯｸM-PRO" w:eastAsia="HG丸ｺﾞｼｯｸM-PRO" w:hAnsi="HG丸ｺﾞｼｯｸM-PRO"/>
                <w:bCs w:val="0"/>
                <w:sz w:val="21"/>
              </w:rPr>
              <w:t>]ｍ</w:t>
            </w:r>
            <w:r w:rsidRPr="00075A21">
              <w:rPr>
                <w:rFonts w:ascii="HG丸ｺﾞｼｯｸM-PRO" w:eastAsia="HG丸ｺﾞｼｯｸM-PRO" w:hAnsi="HG丸ｺﾞｼｯｸM-PRO"/>
                <w:bCs w:val="0"/>
                <w:sz w:val="21"/>
                <w:vertAlign w:val="superscript"/>
              </w:rPr>
              <w:t>3</w:t>
            </w:r>
            <w:r w:rsidRPr="00075A21">
              <w:rPr>
                <w:rFonts w:ascii="HG丸ｺﾞｼｯｸM-PRO" w:eastAsia="HG丸ｺﾞｼｯｸM-PRO" w:hAnsi="HG丸ｺﾞｼｯｸM-PRO"/>
                <w:bCs w:val="0"/>
                <w:sz w:val="21"/>
              </w:rPr>
              <w:t>N/min</w:t>
            </w:r>
          </w:p>
          <w:p w14:paraId="43DCC939" w14:textId="77777777" w:rsidR="00075A21" w:rsidRPr="00075A21" w:rsidRDefault="00075A21" w:rsidP="00E222B8">
            <w:pPr>
              <w:pStyle w:val="19"/>
              <w:numPr>
                <w:ilvl w:val="0"/>
                <w:numId w:val="277"/>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bCs w:val="0"/>
                <w:sz w:val="21"/>
              </w:rPr>
              <w:t xml:space="preserve"> </w:t>
            </w:r>
            <w:r w:rsidRPr="00075A21">
              <w:rPr>
                <w:rFonts w:ascii="HG丸ｺﾞｼｯｸM-PRO" w:eastAsia="HG丸ｺﾞｼｯｸM-PRO" w:hAnsi="HG丸ｺﾞｼｯｸM-PRO" w:hint="eastAsia"/>
                <w:bCs w:val="0"/>
                <w:sz w:val="21"/>
              </w:rPr>
              <w:t xml:space="preserve">風圧　　　　　　</w:t>
            </w:r>
            <w:r w:rsidRPr="00075A21">
              <w:rPr>
                <w:rFonts w:ascii="HG丸ｺﾞｼｯｸM-PRO" w:eastAsia="HG丸ｺﾞｼｯｸM-PRO" w:hAnsi="HG丸ｺﾞｼｯｸM-PRO"/>
                <w:bCs w:val="0"/>
                <w:sz w:val="21"/>
              </w:rPr>
              <w:tab/>
            </w:r>
            <w:r w:rsidRPr="00075A21">
              <w:rPr>
                <w:rFonts w:ascii="HG丸ｺﾞｼｯｸM-PRO" w:eastAsia="HG丸ｺﾞｼｯｸM-PRO" w:hAnsi="HG丸ｺﾞｼｯｸM-PRO"/>
                <w:bCs w:val="0"/>
                <w:sz w:val="21"/>
              </w:rPr>
              <w:tab/>
              <w:t>[</w:t>
            </w:r>
            <w:r w:rsidRPr="00075A21">
              <w:rPr>
                <w:rFonts w:ascii="HG丸ｺﾞｼｯｸM-PRO" w:eastAsia="HG丸ｺﾞｼｯｸM-PRO" w:hAnsi="HG丸ｺﾞｼｯｸM-PRO" w:hint="eastAsia"/>
                <w:bCs w:val="0"/>
                <w:sz w:val="21"/>
              </w:rPr>
              <w:t xml:space="preserve">　</w:t>
            </w:r>
            <w:r w:rsidRPr="00075A21">
              <w:rPr>
                <w:rFonts w:ascii="HG丸ｺﾞｼｯｸM-PRO" w:eastAsia="HG丸ｺﾞｼｯｸM-PRO" w:hAnsi="HG丸ｺﾞｼｯｸM-PRO"/>
                <w:bCs w:val="0"/>
                <w:sz w:val="21"/>
              </w:rPr>
              <w:t>]Pa</w:t>
            </w:r>
          </w:p>
          <w:p w14:paraId="0820577E" w14:textId="77777777" w:rsidR="00075A21" w:rsidRPr="00075A21" w:rsidRDefault="00075A21" w:rsidP="00E222B8">
            <w:pPr>
              <w:pStyle w:val="19"/>
              <w:numPr>
                <w:ilvl w:val="0"/>
                <w:numId w:val="277"/>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bCs w:val="0"/>
                <w:sz w:val="21"/>
              </w:rPr>
              <w:t xml:space="preserve"> </w:t>
            </w:r>
            <w:r w:rsidRPr="00075A21">
              <w:rPr>
                <w:rFonts w:ascii="HG丸ｺﾞｼｯｸM-PRO" w:eastAsia="HG丸ｺﾞｼｯｸM-PRO" w:hAnsi="HG丸ｺﾞｼｯｸM-PRO" w:hint="eastAsia"/>
                <w:bCs w:val="0"/>
                <w:sz w:val="21"/>
              </w:rPr>
              <w:t xml:space="preserve">主要電動機　　　</w:t>
            </w:r>
            <w:r w:rsidRPr="00075A21">
              <w:rPr>
                <w:rFonts w:ascii="HG丸ｺﾞｼｯｸM-PRO" w:eastAsia="HG丸ｺﾞｼｯｸM-PRO" w:hAnsi="HG丸ｺﾞｼｯｸM-PRO"/>
                <w:bCs w:val="0"/>
                <w:sz w:val="21"/>
              </w:rPr>
              <w:tab/>
            </w:r>
            <w:r w:rsidRPr="00075A21">
              <w:rPr>
                <w:rFonts w:ascii="HG丸ｺﾞｼｯｸM-PRO" w:eastAsia="HG丸ｺﾞｼｯｸM-PRO" w:hAnsi="HG丸ｺﾞｼｯｸM-PRO"/>
                <w:bCs w:val="0"/>
                <w:sz w:val="21"/>
              </w:rPr>
              <w:tab/>
              <w:t>[　]V×[ ]P×[ ]kW</w:t>
            </w:r>
          </w:p>
          <w:p w14:paraId="5BC930B3" w14:textId="77777777" w:rsidR="00075A21" w:rsidRPr="00075A21" w:rsidRDefault="00075A21" w:rsidP="00E222B8">
            <w:pPr>
              <w:pStyle w:val="19"/>
              <w:numPr>
                <w:ilvl w:val="0"/>
                <w:numId w:val="277"/>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sz w:val="21"/>
              </w:rPr>
              <w:t xml:space="preserve"> </w:t>
            </w:r>
            <w:r w:rsidRPr="00075A21">
              <w:rPr>
                <w:rFonts w:ascii="HG丸ｺﾞｼｯｸM-PRO" w:eastAsia="HG丸ｺﾞｼｯｸM-PRO" w:hAnsi="HG丸ｺﾞｼｯｸM-PRO" w:hint="eastAsia"/>
                <w:sz w:val="21"/>
              </w:rPr>
              <w:t>主要部材質</w:t>
            </w:r>
          </w:p>
          <w:p w14:paraId="505E1825" w14:textId="77777777" w:rsidR="00075A21" w:rsidRPr="00075A21" w:rsidRDefault="00075A21" w:rsidP="00075A21">
            <w:pPr>
              <w:spacing w:line="240" w:lineRule="exact"/>
              <w:ind w:leftChars="300" w:left="630" w:firstLineChars="100" w:firstLine="210"/>
              <w:rPr>
                <w:rFonts w:ascii="HG丸ｺﾞｼｯｸM-PRO" w:eastAsia="HG丸ｺﾞｼｯｸM-PRO" w:hAnsi="HG丸ｺﾞｼｯｸM-PRO"/>
                <w:szCs w:val="21"/>
              </w:rPr>
            </w:pPr>
            <w:r w:rsidRPr="00075A21">
              <w:rPr>
                <w:rFonts w:ascii="HG丸ｺﾞｼｯｸM-PRO" w:eastAsia="HG丸ｺﾞｼｯｸM-PRO" w:hAnsi="HG丸ｺﾞｼｯｸM-PRO" w:hint="eastAsia"/>
                <w:szCs w:val="21"/>
              </w:rPr>
              <w:t>① ケーシング</w:t>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hint="eastAsia"/>
                <w:szCs w:val="21"/>
              </w:rPr>
              <w:t>[　]</w:t>
            </w:r>
          </w:p>
          <w:p w14:paraId="44D12A78" w14:textId="77777777" w:rsidR="00075A21" w:rsidRPr="00075A21" w:rsidRDefault="00075A21" w:rsidP="00075A21">
            <w:pPr>
              <w:spacing w:line="240" w:lineRule="exact"/>
              <w:ind w:leftChars="300" w:left="630" w:firstLineChars="100" w:firstLine="210"/>
              <w:rPr>
                <w:rFonts w:ascii="HG丸ｺﾞｼｯｸM-PRO" w:eastAsia="HG丸ｺﾞｼｯｸM-PRO" w:hAnsi="HG丸ｺﾞｼｯｸM-PRO"/>
                <w:szCs w:val="21"/>
              </w:rPr>
            </w:pPr>
            <w:r w:rsidRPr="00075A21">
              <w:rPr>
                <w:rFonts w:ascii="HG丸ｺﾞｼｯｸM-PRO" w:eastAsia="HG丸ｺﾞｼｯｸM-PRO" w:hAnsi="HG丸ｺﾞｼｯｸM-PRO" w:hint="eastAsia"/>
                <w:szCs w:val="21"/>
              </w:rPr>
              <w:t xml:space="preserve">② ロータ　　　</w:t>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hint="eastAsia"/>
                <w:szCs w:val="21"/>
              </w:rPr>
              <w:t>[　]</w:t>
            </w:r>
          </w:p>
          <w:p w14:paraId="27570E12" w14:textId="77777777" w:rsidR="00075A21" w:rsidRPr="00075A21" w:rsidRDefault="00075A21" w:rsidP="00075A21">
            <w:pPr>
              <w:spacing w:line="240" w:lineRule="exact"/>
              <w:ind w:leftChars="300" w:left="630" w:firstLineChars="100" w:firstLine="210"/>
              <w:rPr>
                <w:rFonts w:ascii="HG丸ｺﾞｼｯｸM-PRO" w:eastAsia="HG丸ｺﾞｼｯｸM-PRO" w:hAnsi="HG丸ｺﾞｼｯｸM-PRO"/>
                <w:szCs w:val="21"/>
              </w:rPr>
            </w:pPr>
            <w:r w:rsidRPr="00075A21">
              <w:rPr>
                <w:rFonts w:ascii="HG丸ｺﾞｼｯｸM-PRO" w:eastAsia="HG丸ｺﾞｼｯｸM-PRO" w:hAnsi="HG丸ｺﾞｼｯｸM-PRO" w:hint="eastAsia"/>
                <w:szCs w:val="21"/>
              </w:rPr>
              <w:t xml:space="preserve">③ 主軸　　　　</w:t>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hint="eastAsia"/>
                <w:szCs w:val="21"/>
              </w:rPr>
              <w:t>[　]</w:t>
            </w:r>
          </w:p>
          <w:p w14:paraId="51C37F29"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付属機器</w:t>
            </w:r>
            <w:r w:rsidRPr="00075A21">
              <w:rPr>
                <w:rFonts w:ascii="HG丸ｺﾞｼｯｸM-PRO" w:hAnsi="HG丸ｺﾞｼｯｸM-PRO"/>
                <w:sz w:val="21"/>
              </w:rPr>
              <w:tab/>
            </w:r>
            <w:r w:rsidRPr="00075A21">
              <w:rPr>
                <w:rFonts w:ascii="HG丸ｺﾞｼｯｸM-PRO" w:hAnsi="HG丸ｺﾞｼｯｸM-PRO"/>
                <w:sz w:val="21"/>
              </w:rPr>
              <w:tab/>
              <w:t>[消音器、</w:t>
            </w:r>
            <w:r w:rsidRPr="00075A21">
              <w:rPr>
                <w:rFonts w:ascii="HG丸ｺﾞｼｯｸM-PRO" w:hAnsi="HG丸ｺﾞｼｯｸM-PRO" w:hint="eastAsia"/>
                <w:sz w:val="21"/>
              </w:rPr>
              <w:t>その他必要な設備一式</w:t>
            </w:r>
            <w:r w:rsidRPr="00075A21">
              <w:rPr>
                <w:rFonts w:ascii="HG丸ｺﾞｼｯｸM-PRO" w:hAnsi="HG丸ｺﾞｼｯｸM-PRO"/>
                <w:sz w:val="21"/>
              </w:rPr>
              <w:t>]</w:t>
            </w:r>
          </w:p>
          <w:p w14:paraId="53F231B1"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rPr>
            </w:pPr>
            <w:r w:rsidRPr="00075A21">
              <w:rPr>
                <w:rFonts w:ascii="HG丸ｺﾞｼｯｸM-PRO" w:hAnsi="HG丸ｺﾞｼｯｸM-PRO"/>
                <w:sz w:val="21"/>
              </w:rPr>
              <w:t>特記事項</w:t>
            </w:r>
          </w:p>
          <w:p w14:paraId="0D693F6D" w14:textId="77777777" w:rsidR="00075A21" w:rsidRPr="00075A21" w:rsidRDefault="00075A21" w:rsidP="00E222B8">
            <w:pPr>
              <w:pStyle w:val="19"/>
              <w:numPr>
                <w:ilvl w:val="0"/>
                <w:numId w:val="278"/>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薬剤供給装置のブロワは交互運転とすること。</w:t>
            </w:r>
          </w:p>
          <w:p w14:paraId="3C4EAD08" w14:textId="77777777" w:rsidR="00075A21" w:rsidRPr="006E1843" w:rsidRDefault="00075A21" w:rsidP="00075A21">
            <w:pPr>
              <w:pStyle w:val="1c"/>
              <w:numPr>
                <w:ilvl w:val="0"/>
                <w:numId w:val="0"/>
              </w:numPr>
              <w:tabs>
                <w:tab w:val="clear" w:pos="2982"/>
                <w:tab w:val="left" w:pos="3205"/>
              </w:tabs>
              <w:spacing w:line="240" w:lineRule="exact"/>
            </w:pPr>
          </w:p>
        </w:tc>
        <w:tc>
          <w:tcPr>
            <w:tcW w:w="9462" w:type="dxa"/>
            <w:shd w:val="clear" w:color="auto" w:fill="auto"/>
          </w:tcPr>
          <w:p w14:paraId="3150DA95"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05DE5555"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218EE81B" w14:textId="77777777" w:rsidTr="006E1843">
        <w:trPr>
          <w:trHeight w:val="352"/>
        </w:trPr>
        <w:tc>
          <w:tcPr>
            <w:tcW w:w="10455" w:type="dxa"/>
            <w:shd w:val="clear" w:color="auto" w:fill="auto"/>
          </w:tcPr>
          <w:p w14:paraId="30AE2CA5" w14:textId="77777777" w:rsidR="00075A21" w:rsidRPr="00075A21" w:rsidRDefault="00075A21" w:rsidP="00E222B8">
            <w:pPr>
              <w:pStyle w:val="1e"/>
              <w:numPr>
                <w:ilvl w:val="3"/>
                <w:numId w:val="6"/>
              </w:numPr>
              <w:tabs>
                <w:tab w:val="num" w:pos="360"/>
              </w:tabs>
              <w:spacing w:line="240" w:lineRule="exact"/>
              <w:ind w:left="420" w:hanging="420"/>
              <w:rPr>
                <w:sz w:val="21"/>
                <w:szCs w:val="21"/>
              </w:rPr>
            </w:pPr>
            <w:r w:rsidRPr="00075A21">
              <w:rPr>
                <w:rFonts w:hint="eastAsia"/>
                <w:sz w:val="21"/>
                <w:szCs w:val="21"/>
              </w:rPr>
              <w:t>噴射ノズル</w:t>
            </w:r>
          </w:p>
          <w:p w14:paraId="24F378EE"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形式</w:t>
            </w:r>
            <w:r w:rsidRPr="00075A21">
              <w:rPr>
                <w:rFonts w:ascii="HG丸ｺﾞｼｯｸM-PRO" w:hAnsi="HG丸ｺﾞｼｯｸM-PRO"/>
                <w:sz w:val="21"/>
              </w:rPr>
              <w:tab/>
            </w:r>
            <w:r w:rsidRPr="00075A21">
              <w:rPr>
                <w:rFonts w:ascii="HG丸ｺﾞｼｯｸM-PRO" w:hAnsi="HG丸ｺﾞｼｯｸM-PRO"/>
                <w:sz w:val="21"/>
              </w:rPr>
              <w:tab/>
            </w:r>
            <w:r w:rsidRPr="00075A21">
              <w:rPr>
                <w:rFonts w:ascii="HG丸ｺﾞｼｯｸM-PRO" w:hAnsi="HG丸ｺﾞｼｯｸM-PRO" w:hint="eastAsia"/>
                <w:sz w:val="21"/>
              </w:rPr>
              <w:t>[　]</w:t>
            </w:r>
          </w:p>
          <w:p w14:paraId="2B7304C6"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lang w:eastAsia="zh-CN"/>
              </w:rPr>
            </w:pPr>
            <w:r w:rsidRPr="00075A21">
              <w:rPr>
                <w:rFonts w:ascii="HG丸ｺﾞｼｯｸM-PRO" w:hAnsi="HG丸ｺﾞｼｯｸM-PRO" w:hint="eastAsia"/>
                <w:sz w:val="21"/>
                <w:lang w:eastAsia="zh-CN"/>
              </w:rPr>
              <w:t>数量</w:t>
            </w:r>
            <w:r w:rsidRPr="00075A21">
              <w:rPr>
                <w:rFonts w:ascii="HG丸ｺﾞｼｯｸM-PRO" w:hAnsi="HG丸ｺﾞｼｯｸM-PRO"/>
                <w:sz w:val="21"/>
                <w:lang w:eastAsia="zh-CN"/>
              </w:rPr>
              <w:tab/>
            </w:r>
            <w:r w:rsidRPr="00075A21">
              <w:rPr>
                <w:rFonts w:ascii="HG丸ｺﾞｼｯｸM-PRO" w:hAnsi="HG丸ｺﾞｼｯｸM-PRO"/>
                <w:sz w:val="21"/>
                <w:lang w:eastAsia="zh-CN"/>
              </w:rPr>
              <w:tab/>
            </w:r>
            <w:r w:rsidRPr="00075A21">
              <w:rPr>
                <w:rFonts w:ascii="HG丸ｺﾞｼｯｸM-PRO" w:hAnsi="HG丸ｺﾞｼｯｸM-PRO" w:hint="eastAsia"/>
                <w:sz w:val="21"/>
                <w:lang w:eastAsia="zh-CN"/>
              </w:rPr>
              <w:t>活性炭[　]本/炉（×２炉）</w:t>
            </w:r>
          </w:p>
          <w:p w14:paraId="768AF040" w14:textId="77777777" w:rsidR="00075A21" w:rsidRPr="00075A21" w:rsidRDefault="00075A21" w:rsidP="00075A21">
            <w:pPr>
              <w:spacing w:line="240" w:lineRule="exact"/>
              <w:ind w:leftChars="100" w:left="210"/>
              <w:rPr>
                <w:rFonts w:ascii="HG丸ｺﾞｼｯｸM-PRO" w:eastAsia="HG丸ｺﾞｼｯｸM-PRO" w:hAnsi="HG丸ｺﾞｼｯｸM-PRO"/>
                <w:szCs w:val="21"/>
              </w:rPr>
            </w:pPr>
            <w:r w:rsidRPr="00075A21">
              <w:rPr>
                <w:rFonts w:ascii="HG丸ｺﾞｼｯｸM-PRO" w:eastAsia="HG丸ｺﾞｼｯｸM-PRO" w:hAnsi="HG丸ｺﾞｼｯｸM-PRO" w:hint="eastAsia"/>
                <w:szCs w:val="21"/>
                <w:lang w:eastAsia="zh-CN"/>
              </w:rPr>
              <w:t xml:space="preserve">　　　　　　　　　</w:t>
            </w:r>
            <w:r w:rsidRPr="00075A21">
              <w:rPr>
                <w:rFonts w:ascii="HG丸ｺﾞｼｯｸM-PRO" w:eastAsia="HG丸ｺﾞｼｯｸM-PRO" w:hAnsi="HG丸ｺﾞｼｯｸM-PRO"/>
                <w:szCs w:val="21"/>
                <w:lang w:eastAsia="zh-CN"/>
              </w:rPr>
              <w:tab/>
            </w:r>
            <w:r w:rsidRPr="00075A21">
              <w:rPr>
                <w:rFonts w:ascii="HG丸ｺﾞｼｯｸM-PRO" w:eastAsia="HG丸ｺﾞｼｯｸM-PRO" w:hAnsi="HG丸ｺﾞｼｯｸM-PRO"/>
                <w:szCs w:val="21"/>
                <w:lang w:eastAsia="zh-CN"/>
              </w:rPr>
              <w:tab/>
            </w:r>
            <w:r w:rsidRPr="00075A21">
              <w:rPr>
                <w:rFonts w:ascii="HG丸ｺﾞｼｯｸM-PRO" w:eastAsia="HG丸ｺﾞｼｯｸM-PRO" w:hAnsi="HG丸ｺﾞｼｯｸM-PRO" w:hint="eastAsia"/>
                <w:szCs w:val="21"/>
                <w:lang w:eastAsia="zh-CN"/>
              </w:rPr>
              <w:t>提案</w:t>
            </w:r>
            <w:r w:rsidRPr="00075A21">
              <w:rPr>
                <w:rFonts w:ascii="HG丸ｺﾞｼｯｸM-PRO" w:eastAsia="HG丸ｺﾞｼｯｸM-PRO" w:hAnsi="HG丸ｺﾞｼｯｸM-PRO" w:hint="eastAsia"/>
                <w:szCs w:val="21"/>
              </w:rPr>
              <w:t>薬剤[　]本/炉（×２炉）</w:t>
            </w:r>
          </w:p>
          <w:p w14:paraId="4B2FBCAA"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主要項目（１台につき）</w:t>
            </w:r>
          </w:p>
          <w:p w14:paraId="01659184" w14:textId="77777777" w:rsidR="00075A21" w:rsidRPr="00075A21" w:rsidRDefault="00075A21" w:rsidP="00E222B8">
            <w:pPr>
              <w:pStyle w:val="19"/>
              <w:numPr>
                <w:ilvl w:val="0"/>
                <w:numId w:val="279"/>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噴射量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hint="eastAsia"/>
                <w:sz w:val="21"/>
              </w:rPr>
              <w:t>活性炭[　]</w:t>
            </w:r>
            <w:r w:rsidRPr="00075A21">
              <w:rPr>
                <w:rFonts w:ascii="HG丸ｺﾞｼｯｸM-PRO" w:eastAsia="HG丸ｺﾞｼｯｸM-PRO" w:hAnsi="HG丸ｺﾞｼｯｸM-PRO"/>
                <w:sz w:val="21"/>
              </w:rPr>
              <w:t>kg/h、</w:t>
            </w:r>
            <w:r w:rsidRPr="00075A21">
              <w:rPr>
                <w:rFonts w:ascii="HG丸ｺﾞｼｯｸM-PRO" w:eastAsia="HG丸ｺﾞｼｯｸM-PRO" w:hAnsi="HG丸ｺﾞｼｯｸM-PRO" w:hint="eastAsia"/>
                <w:sz w:val="21"/>
              </w:rPr>
              <w:t>空気[　]ｍ</w:t>
            </w:r>
            <w:r w:rsidRPr="00075A21">
              <w:rPr>
                <w:rFonts w:ascii="HG丸ｺﾞｼｯｸM-PRO" w:eastAsia="HG丸ｺﾞｼｯｸM-PRO" w:hAnsi="HG丸ｺﾞｼｯｸM-PRO" w:hint="eastAsia"/>
                <w:sz w:val="21"/>
                <w:vertAlign w:val="superscript"/>
              </w:rPr>
              <w:t>3</w:t>
            </w:r>
            <w:r w:rsidRPr="00075A21">
              <w:rPr>
                <w:rFonts w:ascii="HG丸ｺﾞｼｯｸM-PRO" w:eastAsia="HG丸ｺﾞｼｯｸM-PRO" w:hAnsi="HG丸ｺﾞｼｯｸM-PRO" w:hint="eastAsia"/>
                <w:sz w:val="21"/>
              </w:rPr>
              <w:t>/min</w:t>
            </w:r>
          </w:p>
          <w:p w14:paraId="308C1A92" w14:textId="77777777" w:rsidR="00075A21" w:rsidRPr="00075A21" w:rsidRDefault="00075A21" w:rsidP="00075A21">
            <w:pPr>
              <w:spacing w:line="240" w:lineRule="exact"/>
              <w:ind w:leftChars="300" w:left="840" w:hangingChars="100" w:hanging="210"/>
              <w:rPr>
                <w:rFonts w:ascii="HG丸ｺﾞｼｯｸM-PRO" w:eastAsia="HG丸ｺﾞｼｯｸM-PRO" w:hAnsi="HG丸ｺﾞｼｯｸM-PRO"/>
                <w:szCs w:val="21"/>
              </w:rPr>
            </w:pPr>
            <w:r w:rsidRPr="00075A21">
              <w:rPr>
                <w:rFonts w:ascii="HG丸ｺﾞｼｯｸM-PRO" w:eastAsia="HG丸ｺﾞｼｯｸM-PRO" w:hAnsi="HG丸ｺﾞｼｯｸM-PRO" w:hint="eastAsia"/>
                <w:szCs w:val="21"/>
              </w:rPr>
              <w:t xml:space="preserve">　　　</w:t>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r>
            <w:r w:rsidRPr="00075A21">
              <w:rPr>
                <w:rFonts w:ascii="HG丸ｺﾞｼｯｸM-PRO" w:eastAsia="HG丸ｺﾞｼｯｸM-PRO" w:hAnsi="HG丸ｺﾞｼｯｸM-PRO"/>
                <w:szCs w:val="21"/>
              </w:rPr>
              <w:tab/>
              <w:t>提案</w:t>
            </w:r>
            <w:r w:rsidRPr="00075A21">
              <w:rPr>
                <w:rFonts w:ascii="HG丸ｺﾞｼｯｸM-PRO" w:eastAsia="HG丸ｺﾞｼｯｸM-PRO" w:hAnsi="HG丸ｺﾞｼｯｸM-PRO" w:hint="eastAsia"/>
                <w:szCs w:val="21"/>
              </w:rPr>
              <w:t>薬剤[　]</w:t>
            </w:r>
            <w:r w:rsidRPr="00075A21">
              <w:rPr>
                <w:rFonts w:ascii="HG丸ｺﾞｼｯｸM-PRO" w:eastAsia="HG丸ｺﾞｼｯｸM-PRO" w:hAnsi="HG丸ｺﾞｼｯｸM-PRO"/>
                <w:szCs w:val="21"/>
              </w:rPr>
              <w:t>kg/h、</w:t>
            </w:r>
            <w:r w:rsidRPr="00075A21">
              <w:rPr>
                <w:rFonts w:ascii="HG丸ｺﾞｼｯｸM-PRO" w:eastAsia="HG丸ｺﾞｼｯｸM-PRO" w:hAnsi="HG丸ｺﾞｼｯｸM-PRO" w:hint="eastAsia"/>
                <w:szCs w:val="21"/>
              </w:rPr>
              <w:t>空気[　]ｍ</w:t>
            </w:r>
            <w:r w:rsidRPr="00075A21">
              <w:rPr>
                <w:rFonts w:ascii="HG丸ｺﾞｼｯｸM-PRO" w:eastAsia="HG丸ｺﾞｼｯｸM-PRO" w:hAnsi="HG丸ｺﾞｼｯｸM-PRO" w:hint="eastAsia"/>
                <w:szCs w:val="21"/>
                <w:vertAlign w:val="superscript"/>
              </w:rPr>
              <w:t>3</w:t>
            </w:r>
            <w:r w:rsidRPr="00075A21">
              <w:rPr>
                <w:rFonts w:ascii="HG丸ｺﾞｼｯｸM-PRO" w:eastAsia="HG丸ｺﾞｼｯｸM-PRO" w:hAnsi="HG丸ｺﾞｼｯｸM-PRO" w:hint="eastAsia"/>
                <w:szCs w:val="21"/>
              </w:rPr>
              <w:t>/min</w:t>
            </w:r>
          </w:p>
          <w:p w14:paraId="09E40D90" w14:textId="77777777" w:rsidR="00075A21" w:rsidRPr="00075A21" w:rsidRDefault="00075A21" w:rsidP="00075A21">
            <w:pPr>
              <w:pStyle w:val="1f5"/>
              <w:spacing w:line="240" w:lineRule="exact"/>
              <w:ind w:left="1044" w:hanging="420"/>
              <w:rPr>
                <w:rFonts w:ascii="HG丸ｺﾞｼｯｸM-PRO" w:hAnsi="HG丸ｺﾞｼｯｸM-PRO"/>
                <w:sz w:val="21"/>
                <w:lang w:eastAsia="zh-CN"/>
              </w:rPr>
            </w:pPr>
            <w:r w:rsidRPr="00075A21">
              <w:rPr>
                <w:rFonts w:ascii="HG丸ｺﾞｼｯｸM-PRO" w:hAnsi="HG丸ｺﾞｼｯｸM-PRO" w:hint="eastAsia"/>
                <w:sz w:val="21"/>
              </w:rPr>
              <w:t xml:space="preserve">(2) </w:t>
            </w:r>
            <w:r w:rsidRPr="00075A21">
              <w:rPr>
                <w:rFonts w:ascii="HG丸ｺﾞｼｯｸM-PRO" w:hAnsi="HG丸ｺﾞｼｯｸM-PRO" w:hint="eastAsia"/>
                <w:sz w:val="21"/>
                <w:lang w:eastAsia="zh-CN"/>
              </w:rPr>
              <w:t>口径</w:t>
            </w:r>
            <w:r w:rsidRPr="00075A21">
              <w:rPr>
                <w:rFonts w:ascii="HG丸ｺﾞｼｯｸM-PRO" w:hAnsi="HG丸ｺﾞｼｯｸM-PRO"/>
                <w:sz w:val="21"/>
                <w:lang w:eastAsia="zh-CN"/>
              </w:rPr>
              <w:tab/>
            </w:r>
            <w:r w:rsidRPr="00075A21">
              <w:rPr>
                <w:rFonts w:ascii="HG丸ｺﾞｼｯｸM-PRO" w:hAnsi="HG丸ｺﾞｼｯｸM-PRO"/>
                <w:sz w:val="21"/>
                <w:lang w:eastAsia="zh-CN"/>
              </w:rPr>
              <w:tab/>
            </w:r>
            <w:r w:rsidRPr="00075A21">
              <w:rPr>
                <w:rFonts w:ascii="HG丸ｺﾞｼｯｸM-PRO" w:hAnsi="HG丸ｺﾞｼｯｸM-PRO" w:hint="eastAsia"/>
                <w:sz w:val="21"/>
                <w:lang w:eastAsia="zh-CN"/>
              </w:rPr>
              <w:t>活性炭φ[　]</w:t>
            </w:r>
            <w:r w:rsidRPr="00075A21">
              <w:rPr>
                <w:rFonts w:ascii="HG丸ｺﾞｼｯｸM-PRO" w:hAnsi="HG丸ｺﾞｼｯｸM-PRO"/>
                <w:sz w:val="21"/>
                <w:lang w:eastAsia="zh-CN"/>
              </w:rPr>
              <w:t>mm、提案薬剤φ[　]mm</w:t>
            </w:r>
          </w:p>
          <w:p w14:paraId="0CE906F9" w14:textId="77777777" w:rsidR="00075A21" w:rsidRPr="00075A21" w:rsidRDefault="00075A21" w:rsidP="00075A21">
            <w:pPr>
              <w:pStyle w:val="1f5"/>
              <w:spacing w:line="240" w:lineRule="exact"/>
              <w:ind w:left="1044" w:hanging="420"/>
              <w:rPr>
                <w:rFonts w:ascii="HG丸ｺﾞｼｯｸM-PRO" w:hAnsi="HG丸ｺﾞｼｯｸM-PRO"/>
                <w:sz w:val="21"/>
                <w:lang w:eastAsia="zh-CN"/>
              </w:rPr>
            </w:pPr>
            <w:r w:rsidRPr="00075A21">
              <w:rPr>
                <w:rFonts w:ascii="HG丸ｺﾞｼｯｸM-PRO" w:hAnsi="HG丸ｺﾞｼｯｸM-PRO" w:hint="eastAsia"/>
                <w:sz w:val="21"/>
              </w:rPr>
              <w:t xml:space="preserve">(3) </w:t>
            </w:r>
            <w:r w:rsidRPr="00075A21">
              <w:rPr>
                <w:rFonts w:ascii="HG丸ｺﾞｼｯｸM-PRO" w:hAnsi="HG丸ｺﾞｼｯｸM-PRO" w:hint="eastAsia"/>
                <w:sz w:val="21"/>
                <w:lang w:eastAsia="zh-CN"/>
              </w:rPr>
              <w:t>材質</w:t>
            </w:r>
            <w:r w:rsidRPr="00075A21">
              <w:rPr>
                <w:rFonts w:ascii="HG丸ｺﾞｼｯｸM-PRO" w:hAnsi="HG丸ｺﾞｼｯｸM-PRO"/>
                <w:sz w:val="21"/>
                <w:lang w:eastAsia="zh-CN"/>
              </w:rPr>
              <w:tab/>
            </w:r>
            <w:r w:rsidRPr="00075A21">
              <w:rPr>
                <w:rFonts w:ascii="HG丸ｺﾞｼｯｸM-PRO" w:hAnsi="HG丸ｺﾞｼｯｸM-PRO"/>
                <w:sz w:val="21"/>
                <w:lang w:eastAsia="zh-CN"/>
              </w:rPr>
              <w:tab/>
            </w:r>
            <w:r w:rsidRPr="00075A21">
              <w:rPr>
                <w:rFonts w:ascii="HG丸ｺﾞｼｯｸM-PRO" w:hAnsi="HG丸ｺﾞｼｯｸM-PRO" w:hint="eastAsia"/>
                <w:sz w:val="21"/>
                <w:lang w:eastAsia="zh-CN"/>
              </w:rPr>
              <w:t>[　]</w:t>
            </w:r>
          </w:p>
          <w:p w14:paraId="62BD3C62"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lang w:eastAsia="zh-CN"/>
              </w:rPr>
            </w:pPr>
            <w:r w:rsidRPr="00075A21">
              <w:rPr>
                <w:rFonts w:ascii="HG丸ｺﾞｼｯｸM-PRO" w:hAnsi="HG丸ｺﾞｼｯｸM-PRO" w:hint="eastAsia"/>
                <w:sz w:val="21"/>
                <w:lang w:eastAsia="zh-CN"/>
              </w:rPr>
              <w:t>付属機器</w:t>
            </w:r>
            <w:r w:rsidRPr="00075A21">
              <w:rPr>
                <w:rFonts w:ascii="HG丸ｺﾞｼｯｸM-PRO" w:hAnsi="HG丸ｺﾞｼｯｸM-PRO"/>
                <w:sz w:val="21"/>
                <w:lang w:eastAsia="zh-CN"/>
              </w:rPr>
              <w:tab/>
            </w:r>
            <w:r w:rsidRPr="00075A21">
              <w:rPr>
                <w:rFonts w:ascii="HG丸ｺﾞｼｯｸM-PRO" w:hAnsi="HG丸ｺﾞｼｯｸM-PRO"/>
                <w:sz w:val="21"/>
                <w:lang w:eastAsia="zh-CN"/>
              </w:rPr>
              <w:tab/>
              <w:t>[</w:t>
            </w:r>
            <w:r w:rsidRPr="00075A21">
              <w:rPr>
                <w:rFonts w:ascii="HG丸ｺﾞｼｯｸM-PRO" w:hAnsi="HG丸ｺﾞｼｯｸM-PRO" w:hint="eastAsia"/>
                <w:sz w:val="21"/>
                <w:lang w:eastAsia="zh-CN"/>
              </w:rPr>
              <w:t xml:space="preserve">　</w:t>
            </w:r>
            <w:r w:rsidRPr="00075A21">
              <w:rPr>
                <w:rFonts w:ascii="HG丸ｺﾞｼｯｸM-PRO" w:hAnsi="HG丸ｺﾞｼｯｸM-PRO"/>
                <w:sz w:val="21"/>
                <w:lang w:eastAsia="zh-CN"/>
              </w:rPr>
              <w:t>]</w:t>
            </w:r>
          </w:p>
          <w:p w14:paraId="10C26D75"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rPr>
            </w:pPr>
            <w:r w:rsidRPr="00075A21">
              <w:rPr>
                <w:rFonts w:ascii="HG丸ｺﾞｼｯｸM-PRO" w:hAnsi="HG丸ｺﾞｼｯｸM-PRO"/>
                <w:sz w:val="21"/>
              </w:rPr>
              <w:t>特記事項</w:t>
            </w:r>
          </w:p>
          <w:p w14:paraId="0DEDE83D" w14:textId="77777777" w:rsidR="00075A21" w:rsidRPr="00075A21" w:rsidRDefault="00075A21" w:rsidP="00E222B8">
            <w:pPr>
              <w:pStyle w:val="19"/>
              <w:numPr>
                <w:ilvl w:val="0"/>
                <w:numId w:val="280"/>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ノズルの閉塞等に留意した構造とすること。</w:t>
            </w:r>
          </w:p>
          <w:p w14:paraId="248BD0E3" w14:textId="77777777" w:rsidR="00075A21" w:rsidRPr="006E1843" w:rsidRDefault="00075A21" w:rsidP="00075A21">
            <w:pPr>
              <w:pStyle w:val="1c"/>
              <w:numPr>
                <w:ilvl w:val="0"/>
                <w:numId w:val="0"/>
              </w:numPr>
              <w:tabs>
                <w:tab w:val="clear" w:pos="2982"/>
                <w:tab w:val="left" w:pos="3205"/>
              </w:tabs>
              <w:spacing w:line="240" w:lineRule="exact"/>
            </w:pPr>
          </w:p>
        </w:tc>
        <w:tc>
          <w:tcPr>
            <w:tcW w:w="9462" w:type="dxa"/>
            <w:shd w:val="clear" w:color="auto" w:fill="auto"/>
          </w:tcPr>
          <w:p w14:paraId="22D95189"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0619A9AC"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4C72F874" w14:textId="77777777" w:rsidTr="006E1843">
        <w:trPr>
          <w:trHeight w:val="352"/>
        </w:trPr>
        <w:tc>
          <w:tcPr>
            <w:tcW w:w="10455" w:type="dxa"/>
            <w:shd w:val="clear" w:color="auto" w:fill="auto"/>
          </w:tcPr>
          <w:p w14:paraId="544CC880" w14:textId="77777777" w:rsidR="00075A21" w:rsidRPr="00075A21" w:rsidRDefault="00075A21" w:rsidP="00E222B8">
            <w:pPr>
              <w:pStyle w:val="1e"/>
              <w:numPr>
                <w:ilvl w:val="3"/>
                <w:numId w:val="6"/>
              </w:numPr>
              <w:tabs>
                <w:tab w:val="num" w:pos="360"/>
              </w:tabs>
              <w:spacing w:line="240" w:lineRule="exact"/>
              <w:ind w:left="420" w:hanging="420"/>
              <w:rPr>
                <w:sz w:val="21"/>
                <w:szCs w:val="21"/>
              </w:rPr>
            </w:pPr>
            <w:r w:rsidRPr="00075A21">
              <w:rPr>
                <w:rFonts w:hint="eastAsia"/>
                <w:sz w:val="21"/>
                <w:szCs w:val="21"/>
              </w:rPr>
              <w:t>活性炭及び薬剤輸送管</w:t>
            </w:r>
          </w:p>
          <w:p w14:paraId="20B4A64D"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形式</w:t>
            </w:r>
            <w:r w:rsidRPr="00075A21">
              <w:rPr>
                <w:rFonts w:ascii="HG丸ｺﾞｼｯｸM-PRO" w:hAnsi="HG丸ｺﾞｼｯｸM-PRO"/>
                <w:sz w:val="21"/>
              </w:rPr>
              <w:tab/>
            </w:r>
            <w:r w:rsidRPr="00075A21">
              <w:rPr>
                <w:rFonts w:ascii="HG丸ｺﾞｼｯｸM-PRO" w:hAnsi="HG丸ｺﾞｼｯｸM-PRO"/>
                <w:sz w:val="21"/>
              </w:rPr>
              <w:tab/>
            </w:r>
            <w:r w:rsidRPr="00075A21">
              <w:rPr>
                <w:rFonts w:ascii="HG丸ｺﾞｼｯｸM-PRO" w:hAnsi="HG丸ｺﾞｼｯｸM-PRO" w:hint="eastAsia"/>
                <w:sz w:val="21"/>
              </w:rPr>
              <w:t>活性炭[　]、提案薬剤[　]</w:t>
            </w:r>
          </w:p>
          <w:p w14:paraId="4D5C9C9B"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lang w:eastAsia="zh-CN"/>
              </w:rPr>
            </w:pPr>
            <w:r w:rsidRPr="00075A21">
              <w:rPr>
                <w:rFonts w:ascii="HG丸ｺﾞｼｯｸM-PRO" w:hAnsi="HG丸ｺﾞｼｯｸM-PRO" w:hint="eastAsia"/>
                <w:sz w:val="21"/>
                <w:lang w:eastAsia="zh-CN"/>
              </w:rPr>
              <w:t>数量</w:t>
            </w:r>
            <w:r w:rsidRPr="00075A21">
              <w:rPr>
                <w:rFonts w:ascii="HG丸ｺﾞｼｯｸM-PRO" w:hAnsi="HG丸ｺﾞｼｯｸM-PRO"/>
                <w:sz w:val="21"/>
                <w:lang w:eastAsia="zh-CN"/>
              </w:rPr>
              <w:tab/>
            </w:r>
            <w:r w:rsidRPr="00075A21">
              <w:rPr>
                <w:rFonts w:ascii="HG丸ｺﾞｼｯｸM-PRO" w:hAnsi="HG丸ｺﾞｼｯｸM-PRO"/>
                <w:sz w:val="21"/>
                <w:lang w:eastAsia="zh-CN"/>
              </w:rPr>
              <w:tab/>
            </w:r>
            <w:r w:rsidRPr="00075A21">
              <w:rPr>
                <w:rFonts w:ascii="HG丸ｺﾞｼｯｸM-PRO" w:hAnsi="HG丸ｺﾞｼｯｸM-PRO" w:hint="eastAsia"/>
                <w:sz w:val="21"/>
                <w:lang w:eastAsia="zh-CN"/>
              </w:rPr>
              <w:t>活性炭[　]本、提案薬剤[　]本</w:t>
            </w:r>
          </w:p>
          <w:p w14:paraId="74F0CED5"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lang w:eastAsia="zh-CN"/>
              </w:rPr>
            </w:pPr>
            <w:r w:rsidRPr="00075A21">
              <w:rPr>
                <w:rFonts w:ascii="HG丸ｺﾞｼｯｸM-PRO" w:hAnsi="HG丸ｺﾞｼｯｸM-PRO" w:hint="eastAsia"/>
                <w:sz w:val="21"/>
                <w:lang w:eastAsia="zh-CN"/>
              </w:rPr>
              <w:t>主要項目</w:t>
            </w:r>
          </w:p>
          <w:p w14:paraId="553BAA21" w14:textId="77777777" w:rsidR="00075A21" w:rsidRPr="00075A21" w:rsidRDefault="00075A21" w:rsidP="00E222B8">
            <w:pPr>
              <w:pStyle w:val="19"/>
              <w:numPr>
                <w:ilvl w:val="0"/>
                <w:numId w:val="281"/>
              </w:numPr>
              <w:tabs>
                <w:tab w:val="left" w:pos="105"/>
                <w:tab w:val="left" w:pos="420"/>
              </w:tabs>
              <w:spacing w:line="240" w:lineRule="exact"/>
              <w:ind w:leftChars="0" w:left="1044" w:firstLineChars="0"/>
              <w:rPr>
                <w:rFonts w:ascii="HG丸ｺﾞｼｯｸM-PRO" w:eastAsia="HG丸ｺﾞｼｯｸM-PRO" w:hAnsi="HG丸ｺﾞｼｯｸM-PRO"/>
                <w:sz w:val="21"/>
                <w:lang w:eastAsia="zh-CN"/>
              </w:rPr>
            </w:pPr>
            <w:r w:rsidRPr="00075A21">
              <w:rPr>
                <w:rFonts w:ascii="HG丸ｺﾞｼｯｸM-PRO" w:eastAsia="HG丸ｺﾞｼｯｸM-PRO" w:hAnsi="HG丸ｺﾞｼｯｸM-PRO"/>
                <w:bCs w:val="0"/>
                <w:sz w:val="21"/>
              </w:rPr>
              <w:t xml:space="preserve"> </w:t>
            </w:r>
            <w:r w:rsidRPr="00075A21">
              <w:rPr>
                <w:rFonts w:ascii="HG丸ｺﾞｼｯｸM-PRO" w:eastAsia="HG丸ｺﾞｼｯｸM-PRO" w:hAnsi="HG丸ｺﾞｼｯｸM-PRO" w:hint="eastAsia"/>
                <w:bCs w:val="0"/>
                <w:sz w:val="21"/>
                <w:lang w:eastAsia="zh-CN"/>
              </w:rPr>
              <w:t>材質</w:t>
            </w:r>
            <w:r w:rsidRPr="00075A21">
              <w:rPr>
                <w:rFonts w:ascii="HG丸ｺﾞｼｯｸM-PRO" w:eastAsia="HG丸ｺﾞｼｯｸM-PRO" w:hAnsi="HG丸ｺﾞｼｯｸM-PRO"/>
                <w:bCs w:val="0"/>
                <w:sz w:val="21"/>
                <w:lang w:eastAsia="zh-CN"/>
              </w:rPr>
              <w:tab/>
            </w:r>
            <w:r w:rsidRPr="00075A21">
              <w:rPr>
                <w:rFonts w:ascii="HG丸ｺﾞｼｯｸM-PRO" w:eastAsia="HG丸ｺﾞｼｯｸM-PRO" w:hAnsi="HG丸ｺﾞｼｯｸM-PRO"/>
                <w:bCs w:val="0"/>
                <w:sz w:val="21"/>
                <w:lang w:eastAsia="zh-CN"/>
              </w:rPr>
              <w:tab/>
            </w:r>
            <w:r w:rsidRPr="00075A21">
              <w:rPr>
                <w:rFonts w:ascii="HG丸ｺﾞｼｯｸM-PRO" w:eastAsia="HG丸ｺﾞｼｯｸM-PRO" w:hAnsi="HG丸ｺﾞｼｯｸM-PRO" w:hint="eastAsia"/>
                <w:bCs w:val="0"/>
                <w:sz w:val="21"/>
                <w:lang w:eastAsia="zh-CN"/>
              </w:rPr>
              <w:t>活性炭</w:t>
            </w:r>
            <w:r w:rsidRPr="00075A21">
              <w:rPr>
                <w:rFonts w:ascii="HG丸ｺﾞｼｯｸM-PRO" w:eastAsia="HG丸ｺﾞｼｯｸM-PRO" w:hAnsi="HG丸ｺﾞｼｯｸM-PRO"/>
                <w:bCs w:val="0"/>
                <w:sz w:val="21"/>
                <w:lang w:eastAsia="zh-CN"/>
              </w:rPr>
              <w:t>[</w:t>
            </w:r>
            <w:r w:rsidRPr="00075A21">
              <w:rPr>
                <w:rFonts w:ascii="HG丸ｺﾞｼｯｸM-PRO" w:eastAsia="HG丸ｺﾞｼｯｸM-PRO" w:hAnsi="HG丸ｺﾞｼｯｸM-PRO" w:hint="eastAsia"/>
                <w:bCs w:val="0"/>
                <w:sz w:val="21"/>
                <w:lang w:eastAsia="zh-CN"/>
              </w:rPr>
              <w:t xml:space="preserve">　</w:t>
            </w:r>
            <w:r w:rsidRPr="00075A21">
              <w:rPr>
                <w:rFonts w:ascii="HG丸ｺﾞｼｯｸM-PRO" w:eastAsia="HG丸ｺﾞｼｯｸM-PRO" w:hAnsi="HG丸ｺﾞｼｯｸM-PRO"/>
                <w:bCs w:val="0"/>
                <w:sz w:val="21"/>
                <w:lang w:eastAsia="zh-CN"/>
              </w:rPr>
              <w:t>]</w:t>
            </w:r>
            <w:r w:rsidRPr="00075A21">
              <w:rPr>
                <w:rFonts w:ascii="HG丸ｺﾞｼｯｸM-PRO" w:eastAsia="HG丸ｺﾞｼｯｸM-PRO" w:hAnsi="HG丸ｺﾞｼｯｸM-PRO" w:hint="eastAsia"/>
                <w:bCs w:val="0"/>
                <w:sz w:val="21"/>
                <w:lang w:eastAsia="zh-CN"/>
              </w:rPr>
              <w:t>、提案薬剤</w:t>
            </w:r>
            <w:r w:rsidRPr="00075A21">
              <w:rPr>
                <w:rFonts w:ascii="HG丸ｺﾞｼｯｸM-PRO" w:eastAsia="HG丸ｺﾞｼｯｸM-PRO" w:hAnsi="HG丸ｺﾞｼｯｸM-PRO"/>
                <w:bCs w:val="0"/>
                <w:sz w:val="21"/>
                <w:lang w:eastAsia="zh-CN"/>
              </w:rPr>
              <w:t>[</w:t>
            </w:r>
            <w:r w:rsidRPr="00075A21">
              <w:rPr>
                <w:rFonts w:ascii="HG丸ｺﾞｼｯｸM-PRO" w:eastAsia="HG丸ｺﾞｼｯｸM-PRO" w:hAnsi="HG丸ｺﾞｼｯｸM-PRO" w:hint="eastAsia"/>
                <w:bCs w:val="0"/>
                <w:sz w:val="21"/>
                <w:lang w:eastAsia="zh-CN"/>
              </w:rPr>
              <w:t xml:space="preserve">　</w:t>
            </w:r>
            <w:r w:rsidRPr="00075A21">
              <w:rPr>
                <w:rFonts w:ascii="HG丸ｺﾞｼｯｸM-PRO" w:eastAsia="HG丸ｺﾞｼｯｸM-PRO" w:hAnsi="HG丸ｺﾞｼｯｸM-PRO"/>
                <w:bCs w:val="0"/>
                <w:sz w:val="21"/>
                <w:lang w:eastAsia="zh-CN"/>
              </w:rPr>
              <w:t>]</w:t>
            </w:r>
          </w:p>
          <w:p w14:paraId="6CFA8B6D" w14:textId="77777777" w:rsidR="00075A21" w:rsidRPr="00075A21" w:rsidRDefault="00075A21" w:rsidP="00E222B8">
            <w:pPr>
              <w:pStyle w:val="19"/>
              <w:numPr>
                <w:ilvl w:val="0"/>
                <w:numId w:val="281"/>
              </w:numPr>
              <w:tabs>
                <w:tab w:val="left" w:pos="105"/>
                <w:tab w:val="left" w:pos="420"/>
              </w:tabs>
              <w:spacing w:line="240" w:lineRule="exact"/>
              <w:ind w:leftChars="0" w:left="1044" w:firstLineChars="0"/>
              <w:rPr>
                <w:rFonts w:ascii="HG丸ｺﾞｼｯｸM-PRO" w:eastAsia="HG丸ｺﾞｼｯｸM-PRO" w:hAnsi="HG丸ｺﾞｼｯｸM-PRO"/>
                <w:sz w:val="21"/>
                <w:lang w:eastAsia="zh-CN"/>
              </w:rPr>
            </w:pPr>
            <w:r w:rsidRPr="00075A21">
              <w:rPr>
                <w:rFonts w:ascii="HG丸ｺﾞｼｯｸM-PRO" w:eastAsia="HG丸ｺﾞｼｯｸM-PRO" w:hAnsi="HG丸ｺﾞｼｯｸM-PRO"/>
                <w:sz w:val="21"/>
              </w:rPr>
              <w:t xml:space="preserve"> </w:t>
            </w:r>
            <w:r w:rsidRPr="00075A21">
              <w:rPr>
                <w:rFonts w:ascii="HG丸ｺﾞｼｯｸM-PRO" w:eastAsia="HG丸ｺﾞｼｯｸM-PRO" w:hAnsi="HG丸ｺﾞｼｯｸM-PRO" w:hint="eastAsia"/>
                <w:sz w:val="21"/>
                <w:lang w:eastAsia="zh-CN"/>
              </w:rPr>
              <w:t>口径</w:t>
            </w:r>
            <w:r w:rsidRPr="00075A21">
              <w:rPr>
                <w:rFonts w:ascii="HG丸ｺﾞｼｯｸM-PRO" w:eastAsia="HG丸ｺﾞｼｯｸM-PRO" w:hAnsi="HG丸ｺﾞｼｯｸM-PRO"/>
                <w:sz w:val="21"/>
                <w:lang w:eastAsia="zh-CN"/>
              </w:rPr>
              <w:tab/>
            </w:r>
            <w:r w:rsidRPr="00075A21">
              <w:rPr>
                <w:rFonts w:ascii="HG丸ｺﾞｼｯｸM-PRO" w:eastAsia="HG丸ｺﾞｼｯｸM-PRO" w:hAnsi="HG丸ｺﾞｼｯｸM-PRO"/>
                <w:sz w:val="21"/>
                <w:lang w:eastAsia="zh-CN"/>
              </w:rPr>
              <w:tab/>
            </w:r>
            <w:r w:rsidRPr="00075A21">
              <w:rPr>
                <w:rFonts w:ascii="HG丸ｺﾞｼｯｸM-PRO" w:eastAsia="HG丸ｺﾞｼｯｸM-PRO" w:hAnsi="HG丸ｺﾞｼｯｸM-PRO" w:hint="eastAsia"/>
                <w:sz w:val="21"/>
                <w:lang w:eastAsia="zh-CN"/>
              </w:rPr>
              <w:t>活性炭φ</w:t>
            </w:r>
            <w:r w:rsidRPr="00075A21">
              <w:rPr>
                <w:rFonts w:ascii="HG丸ｺﾞｼｯｸM-PRO" w:eastAsia="HG丸ｺﾞｼｯｸM-PRO" w:hAnsi="HG丸ｺﾞｼｯｸM-PRO"/>
                <w:sz w:val="21"/>
                <w:lang w:eastAsia="zh-CN"/>
              </w:rPr>
              <w:t>[　]mm、提案薬剤φ[　]mm</w:t>
            </w:r>
          </w:p>
          <w:p w14:paraId="62C3D3D3"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lang w:eastAsia="zh-CN"/>
              </w:rPr>
            </w:pPr>
            <w:r w:rsidRPr="00075A21">
              <w:rPr>
                <w:rFonts w:ascii="HG丸ｺﾞｼｯｸM-PRO" w:hAnsi="HG丸ｺﾞｼｯｸM-PRO" w:hint="eastAsia"/>
                <w:sz w:val="21"/>
                <w:lang w:eastAsia="zh-CN"/>
              </w:rPr>
              <w:t>付属機器</w:t>
            </w:r>
            <w:r w:rsidRPr="00075A21">
              <w:rPr>
                <w:rFonts w:ascii="HG丸ｺﾞｼｯｸM-PRO" w:hAnsi="HG丸ｺﾞｼｯｸM-PRO"/>
                <w:sz w:val="21"/>
                <w:lang w:eastAsia="zh-CN"/>
              </w:rPr>
              <w:tab/>
            </w:r>
            <w:r w:rsidRPr="00075A21">
              <w:rPr>
                <w:rFonts w:ascii="HG丸ｺﾞｼｯｸM-PRO" w:hAnsi="HG丸ｺﾞｼｯｸM-PRO"/>
                <w:sz w:val="21"/>
                <w:lang w:eastAsia="zh-CN"/>
              </w:rPr>
              <w:tab/>
            </w:r>
            <w:r w:rsidRPr="00075A21">
              <w:rPr>
                <w:rFonts w:ascii="HG丸ｺﾞｼｯｸM-PRO" w:hAnsi="HG丸ｺﾞｼｯｸM-PRO" w:hint="eastAsia"/>
                <w:sz w:val="21"/>
                <w:lang w:eastAsia="zh-CN"/>
              </w:rPr>
              <w:t>[配管サポート、ハンマー、</w:t>
            </w:r>
            <w:r w:rsidRPr="00075A21">
              <w:rPr>
                <w:rFonts w:ascii="HG丸ｺﾞｼｯｸM-PRO" w:hAnsi="HG丸ｺﾞｼｯｸM-PRO" w:hint="eastAsia"/>
                <w:sz w:val="21"/>
              </w:rPr>
              <w:t>その他必要な設備一式</w:t>
            </w:r>
            <w:r w:rsidRPr="00075A21">
              <w:rPr>
                <w:rFonts w:ascii="HG丸ｺﾞｼｯｸM-PRO" w:hAnsi="HG丸ｺﾞｼｯｸM-PRO" w:hint="eastAsia"/>
                <w:sz w:val="21"/>
                <w:lang w:eastAsia="zh-CN"/>
              </w:rPr>
              <w:t>]</w:t>
            </w:r>
          </w:p>
          <w:p w14:paraId="0DA22FFB" w14:textId="77777777" w:rsidR="00075A21" w:rsidRPr="00075A21" w:rsidRDefault="00075A21" w:rsidP="00E222B8">
            <w:pPr>
              <w:pStyle w:val="1c"/>
              <w:numPr>
                <w:ilvl w:val="4"/>
                <w:numId w:val="6"/>
              </w:numPr>
              <w:spacing w:line="240" w:lineRule="exact"/>
              <w:ind w:left="210" w:firstLine="210"/>
              <w:rPr>
                <w:rFonts w:ascii="HG丸ｺﾞｼｯｸM-PRO" w:hAnsi="HG丸ｺﾞｼｯｸM-PRO"/>
                <w:sz w:val="21"/>
              </w:rPr>
            </w:pPr>
            <w:r w:rsidRPr="00075A21">
              <w:rPr>
                <w:rFonts w:ascii="HG丸ｺﾞｼｯｸM-PRO" w:hAnsi="HG丸ｺﾞｼｯｸM-PRO"/>
                <w:sz w:val="21"/>
              </w:rPr>
              <w:t>特記事項</w:t>
            </w:r>
          </w:p>
          <w:p w14:paraId="221759FF" w14:textId="77777777" w:rsidR="00075A21" w:rsidRPr="00075A21" w:rsidRDefault="00075A21" w:rsidP="00E222B8">
            <w:pPr>
              <w:pStyle w:val="19"/>
              <w:numPr>
                <w:ilvl w:val="0"/>
                <w:numId w:val="282"/>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曲がり、分岐等は少なくし、内部流体の状態が目視できること。</w:t>
            </w:r>
          </w:p>
          <w:p w14:paraId="74E44CBF" w14:textId="77777777" w:rsidR="00075A21" w:rsidRPr="00075A21" w:rsidRDefault="00075A21" w:rsidP="00E222B8">
            <w:pPr>
              <w:pStyle w:val="19"/>
              <w:numPr>
                <w:ilvl w:val="0"/>
                <w:numId w:val="282"/>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静電気による粉体の付着防止対策を行うこと。</w:t>
            </w:r>
          </w:p>
          <w:p w14:paraId="756135AB" w14:textId="77777777" w:rsidR="00075A21" w:rsidRPr="00075A21" w:rsidRDefault="00075A21" w:rsidP="00E222B8">
            <w:pPr>
              <w:pStyle w:val="19"/>
              <w:numPr>
                <w:ilvl w:val="0"/>
                <w:numId w:val="282"/>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輸送管の能力は十分余裕を見込むこと。</w:t>
            </w:r>
          </w:p>
          <w:p w14:paraId="2D54CBBF" w14:textId="77777777" w:rsidR="00075A21" w:rsidRPr="00075A21" w:rsidRDefault="00075A21" w:rsidP="00E222B8">
            <w:pPr>
              <w:pStyle w:val="19"/>
              <w:numPr>
                <w:ilvl w:val="0"/>
                <w:numId w:val="282"/>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w:t>
            </w:r>
            <w:r w:rsidRPr="00075A21">
              <w:rPr>
                <w:rFonts w:ascii="HG丸ｺﾞｼｯｸM-PRO" w:eastAsia="HG丸ｺﾞｼｯｸM-PRO" w:hAnsi="HG丸ｺﾞｼｯｸM-PRO"/>
                <w:sz w:val="21"/>
              </w:rPr>
              <w:t>輸送管の周辺には点検用スペースを確保すること。</w:t>
            </w:r>
          </w:p>
          <w:p w14:paraId="1414098F" w14:textId="77777777" w:rsidR="00075A21" w:rsidRPr="006E1843" w:rsidRDefault="00075A21" w:rsidP="00075A21">
            <w:pPr>
              <w:pStyle w:val="1c"/>
              <w:numPr>
                <w:ilvl w:val="0"/>
                <w:numId w:val="0"/>
              </w:numPr>
              <w:tabs>
                <w:tab w:val="clear" w:pos="2982"/>
                <w:tab w:val="left" w:pos="3205"/>
              </w:tabs>
              <w:spacing w:line="240" w:lineRule="exact"/>
              <w:ind w:left="420"/>
            </w:pPr>
          </w:p>
        </w:tc>
        <w:tc>
          <w:tcPr>
            <w:tcW w:w="9462" w:type="dxa"/>
            <w:shd w:val="clear" w:color="auto" w:fill="auto"/>
          </w:tcPr>
          <w:p w14:paraId="5FBF61A1"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4C113D8C"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2080C8D8" w14:textId="77777777" w:rsidTr="006E1843">
        <w:trPr>
          <w:trHeight w:val="352"/>
        </w:trPr>
        <w:tc>
          <w:tcPr>
            <w:tcW w:w="10455" w:type="dxa"/>
            <w:shd w:val="clear" w:color="auto" w:fill="auto"/>
          </w:tcPr>
          <w:p w14:paraId="46C72CEA" w14:textId="77777777" w:rsidR="00075A21" w:rsidRPr="00075A21" w:rsidRDefault="00075A21" w:rsidP="00E222B8">
            <w:pPr>
              <w:pStyle w:val="1e"/>
              <w:numPr>
                <w:ilvl w:val="3"/>
                <w:numId w:val="6"/>
              </w:numPr>
              <w:tabs>
                <w:tab w:val="num" w:pos="360"/>
              </w:tabs>
              <w:spacing w:line="240" w:lineRule="exact"/>
              <w:ind w:left="420" w:hanging="420"/>
              <w:rPr>
                <w:sz w:val="21"/>
                <w:szCs w:val="21"/>
              </w:rPr>
            </w:pPr>
            <w:r w:rsidRPr="00075A21">
              <w:rPr>
                <w:sz w:val="21"/>
                <w:szCs w:val="21"/>
              </w:rPr>
              <w:t>窒素酸化物（</w:t>
            </w:r>
            <w:r w:rsidRPr="00075A21">
              <w:rPr>
                <w:rFonts w:hint="eastAsia"/>
                <w:sz w:val="21"/>
                <w:szCs w:val="21"/>
              </w:rPr>
              <w:t>NOx</w:t>
            </w:r>
            <w:r w:rsidRPr="00075A21">
              <w:rPr>
                <w:sz w:val="21"/>
                <w:szCs w:val="21"/>
              </w:rPr>
              <w:t>）</w:t>
            </w:r>
            <w:r w:rsidRPr="00075A21">
              <w:rPr>
                <w:rFonts w:cs="ＭＳ 明朝" w:hint="eastAsia"/>
                <w:sz w:val="21"/>
                <w:szCs w:val="21"/>
              </w:rPr>
              <w:t>除去設備</w:t>
            </w:r>
          </w:p>
          <w:p w14:paraId="6212D756" w14:textId="77777777" w:rsidR="00075A21" w:rsidRPr="00075A21" w:rsidRDefault="00075A21" w:rsidP="00075A21">
            <w:pPr>
              <w:pStyle w:val="1e"/>
              <w:numPr>
                <w:ilvl w:val="0"/>
                <w:numId w:val="0"/>
              </w:numPr>
              <w:spacing w:line="240" w:lineRule="exact"/>
              <w:ind w:left="440"/>
              <w:rPr>
                <w:sz w:val="21"/>
                <w:szCs w:val="21"/>
              </w:rPr>
            </w:pPr>
            <w:r w:rsidRPr="00075A21">
              <w:rPr>
                <w:rFonts w:hint="eastAsia"/>
                <w:sz w:val="21"/>
                <w:szCs w:val="21"/>
              </w:rPr>
              <w:t>窒素酸化物除去装置は、無触媒脱硝又は触媒脱硝設備によるほか提案による。</w:t>
            </w:r>
          </w:p>
          <w:p w14:paraId="07DBDF47"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無触媒脱硝設備</w:t>
            </w:r>
          </w:p>
          <w:p w14:paraId="191162E3" w14:textId="77777777" w:rsidR="00075A21" w:rsidRPr="00075A21" w:rsidRDefault="00075A21" w:rsidP="00E222B8">
            <w:pPr>
              <w:pStyle w:val="19"/>
              <w:numPr>
                <w:ilvl w:val="0"/>
                <w:numId w:val="283"/>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形式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w:t>
            </w:r>
          </w:p>
          <w:p w14:paraId="4B0B6BDE" w14:textId="77777777" w:rsidR="00075A21" w:rsidRPr="00075A21" w:rsidRDefault="00075A21" w:rsidP="00E222B8">
            <w:pPr>
              <w:pStyle w:val="19"/>
              <w:numPr>
                <w:ilvl w:val="0"/>
                <w:numId w:val="283"/>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数量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hint="eastAsia"/>
                <w:sz w:val="21"/>
              </w:rPr>
              <w:t>２炉分</w:t>
            </w:r>
          </w:p>
          <w:p w14:paraId="1035EF7B" w14:textId="77777777" w:rsidR="00075A21" w:rsidRPr="00075A21" w:rsidRDefault="00075A21" w:rsidP="00E222B8">
            <w:pPr>
              <w:pStyle w:val="19"/>
              <w:numPr>
                <w:ilvl w:val="0"/>
                <w:numId w:val="283"/>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主要項目（１炉分につき）</w:t>
            </w:r>
          </w:p>
          <w:p w14:paraId="0030EE45" w14:textId="77777777" w:rsidR="00075A21" w:rsidRPr="00075A21" w:rsidRDefault="00075A21" w:rsidP="00E222B8">
            <w:pPr>
              <w:pStyle w:val="a"/>
              <w:numPr>
                <w:ilvl w:val="0"/>
                <w:numId w:val="284"/>
              </w:numPr>
              <w:spacing w:line="240" w:lineRule="exact"/>
              <w:rPr>
                <w:rFonts w:ascii="HG丸ｺﾞｼｯｸM-PRO" w:hAnsi="HG丸ｺﾞｼｯｸM-PRO"/>
                <w:sz w:val="21"/>
              </w:rPr>
            </w:pPr>
            <w:r w:rsidRPr="00075A21">
              <w:rPr>
                <w:rFonts w:ascii="HG丸ｺﾞｼｯｸM-PRO" w:hAnsi="HG丸ｺﾞｼｯｸM-PRO" w:hint="eastAsia"/>
                <w:sz w:val="21"/>
              </w:rPr>
              <w:t>排ガス量</w:t>
            </w:r>
            <w:r w:rsidRPr="00075A21">
              <w:rPr>
                <w:rFonts w:ascii="HG丸ｺﾞｼｯｸM-PRO" w:hAnsi="HG丸ｺﾞｼｯｸM-PRO"/>
                <w:sz w:val="21"/>
              </w:rPr>
              <w:tab/>
            </w:r>
            <w:r w:rsidRPr="00075A21">
              <w:rPr>
                <w:rFonts w:ascii="HG丸ｺﾞｼｯｸM-PRO" w:hAnsi="HG丸ｺﾞｼｯｸM-PRO"/>
                <w:sz w:val="21"/>
              </w:rPr>
              <w:tab/>
              <w:t xml:space="preserve">[　</w:t>
            </w:r>
            <w:r w:rsidRPr="00075A21">
              <w:rPr>
                <w:rFonts w:ascii="HG丸ｺﾞｼｯｸM-PRO" w:hAnsi="HG丸ｺﾞｼｯｸM-PRO" w:hint="eastAsia"/>
                <w:sz w:val="21"/>
              </w:rPr>
              <w:t>］</w:t>
            </w:r>
            <w:r w:rsidRPr="00075A21">
              <w:rPr>
                <w:rFonts w:ascii="HG丸ｺﾞｼｯｸM-PRO" w:hAnsi="HG丸ｺﾞｼｯｸM-PRO"/>
                <w:sz w:val="21"/>
              </w:rPr>
              <w:t>m</w:t>
            </w:r>
            <w:r w:rsidRPr="00075A21">
              <w:rPr>
                <w:rFonts w:ascii="HG丸ｺﾞｼｯｸM-PRO" w:hAnsi="HG丸ｺﾞｼｯｸM-PRO"/>
                <w:sz w:val="21"/>
                <w:vertAlign w:val="superscript"/>
              </w:rPr>
              <w:t>3</w:t>
            </w:r>
            <w:r w:rsidRPr="00075A21">
              <w:rPr>
                <w:rFonts w:ascii="HG丸ｺﾞｼｯｸM-PRO" w:hAnsi="HG丸ｺﾞｼｯｸM-PRO"/>
                <w:sz w:val="21"/>
              </w:rPr>
              <w:t>N/h</w:t>
            </w:r>
          </w:p>
          <w:p w14:paraId="70318376" w14:textId="77777777" w:rsidR="00075A21" w:rsidRPr="00075A21" w:rsidRDefault="00075A21" w:rsidP="00E222B8">
            <w:pPr>
              <w:pStyle w:val="a"/>
              <w:numPr>
                <w:ilvl w:val="0"/>
                <w:numId w:val="284"/>
              </w:numPr>
              <w:spacing w:line="240" w:lineRule="exact"/>
              <w:rPr>
                <w:rFonts w:ascii="HG丸ｺﾞｼｯｸM-PRO" w:hAnsi="HG丸ｺﾞｼｯｸM-PRO"/>
                <w:sz w:val="21"/>
              </w:rPr>
            </w:pPr>
            <w:r w:rsidRPr="00075A21">
              <w:rPr>
                <w:rFonts w:ascii="HG丸ｺﾞｼｯｸM-PRO" w:hAnsi="HG丸ｺﾞｼｯｸM-PRO" w:hint="eastAsia"/>
                <w:sz w:val="21"/>
              </w:rPr>
              <w:t>排ガス温度</w:t>
            </w:r>
            <w:r w:rsidRPr="00075A21">
              <w:rPr>
                <w:rFonts w:ascii="HG丸ｺﾞｼｯｸM-PRO" w:hAnsi="HG丸ｺﾞｼｯｸM-PRO"/>
                <w:sz w:val="21"/>
              </w:rPr>
              <w:tab/>
            </w:r>
            <w:r w:rsidRPr="00075A21">
              <w:rPr>
                <w:rFonts w:ascii="HG丸ｺﾞｼｯｸM-PRO" w:hAnsi="HG丸ｺﾞｼｯｸM-PRO"/>
                <w:sz w:val="21"/>
              </w:rPr>
              <w:tab/>
            </w:r>
            <w:r w:rsidRPr="00075A21">
              <w:rPr>
                <w:rFonts w:ascii="HG丸ｺﾞｼｯｸM-PRO" w:hAnsi="HG丸ｺﾞｼｯｸM-PRO" w:hint="eastAsia"/>
                <w:sz w:val="21"/>
              </w:rPr>
              <w:t>入口［</w:t>
            </w:r>
            <w:r w:rsidRPr="00075A21">
              <w:rPr>
                <w:rFonts w:ascii="HG丸ｺﾞｼｯｸM-PRO" w:hAnsi="HG丸ｺﾞｼｯｸM-PRO"/>
                <w:sz w:val="21"/>
              </w:rPr>
              <w:t xml:space="preserve">　</w:t>
            </w:r>
            <w:r w:rsidRPr="00075A21">
              <w:rPr>
                <w:rFonts w:ascii="HG丸ｺﾞｼｯｸM-PRO" w:hAnsi="HG丸ｺﾞｼｯｸM-PRO" w:hint="eastAsia"/>
                <w:sz w:val="21"/>
              </w:rPr>
              <w:t>］℃、出口［</w:t>
            </w:r>
            <w:r w:rsidRPr="00075A21">
              <w:rPr>
                <w:rFonts w:ascii="HG丸ｺﾞｼｯｸM-PRO" w:hAnsi="HG丸ｺﾞｼｯｸM-PRO"/>
                <w:sz w:val="21"/>
              </w:rPr>
              <w:t xml:space="preserve">　</w:t>
            </w:r>
            <w:r w:rsidRPr="00075A21">
              <w:rPr>
                <w:rFonts w:ascii="HG丸ｺﾞｼｯｸM-PRO" w:hAnsi="HG丸ｺﾞｼｯｸM-PRO" w:hint="eastAsia"/>
                <w:sz w:val="21"/>
              </w:rPr>
              <w:t>］℃</w:t>
            </w:r>
          </w:p>
          <w:p w14:paraId="368D4120" w14:textId="77777777" w:rsidR="00075A21" w:rsidRPr="00075A21" w:rsidRDefault="00075A21" w:rsidP="00E222B8">
            <w:pPr>
              <w:pStyle w:val="a"/>
              <w:numPr>
                <w:ilvl w:val="0"/>
                <w:numId w:val="284"/>
              </w:numPr>
              <w:spacing w:line="240" w:lineRule="exact"/>
              <w:rPr>
                <w:rFonts w:ascii="HG丸ｺﾞｼｯｸM-PRO" w:hAnsi="HG丸ｺﾞｼｯｸM-PRO"/>
                <w:sz w:val="21"/>
              </w:rPr>
            </w:pPr>
            <w:r w:rsidRPr="00075A21">
              <w:rPr>
                <w:rFonts w:ascii="HG丸ｺﾞｼｯｸM-PRO" w:hAnsi="HG丸ｺﾞｼｯｸM-PRO" w:hint="eastAsia"/>
                <w:sz w:val="21"/>
              </w:rPr>
              <w:t>使用薬剤</w:t>
            </w:r>
            <w:r w:rsidRPr="00075A21">
              <w:rPr>
                <w:rFonts w:ascii="HG丸ｺﾞｼｯｸM-PRO" w:hAnsi="HG丸ｺﾞｼｯｸM-PRO"/>
                <w:sz w:val="21"/>
              </w:rPr>
              <w:tab/>
              <w:t>[　]</w:t>
            </w:r>
          </w:p>
          <w:p w14:paraId="64084935" w14:textId="77777777" w:rsidR="00075A21" w:rsidRPr="00075A21" w:rsidRDefault="00075A21" w:rsidP="00E222B8">
            <w:pPr>
              <w:pStyle w:val="a"/>
              <w:numPr>
                <w:ilvl w:val="0"/>
                <w:numId w:val="284"/>
              </w:numPr>
              <w:spacing w:line="240" w:lineRule="exact"/>
              <w:rPr>
                <w:rFonts w:ascii="HG丸ｺﾞｼｯｸM-PRO" w:hAnsi="HG丸ｺﾞｼｯｸM-PRO"/>
                <w:sz w:val="21"/>
              </w:rPr>
            </w:pPr>
            <w:r w:rsidRPr="00075A21">
              <w:rPr>
                <w:rFonts w:ascii="HG丸ｺﾞｼｯｸM-PRO" w:hAnsi="HG丸ｺﾞｼｯｸM-PRO" w:hint="eastAsia"/>
                <w:sz w:val="21"/>
              </w:rPr>
              <w:t>NOx濃度（乾きガス</w:t>
            </w:r>
            <w:r w:rsidRPr="00075A21">
              <w:rPr>
                <w:rFonts w:ascii="HG丸ｺﾞｼｯｸM-PRO" w:hAnsi="HG丸ｺﾞｼｯｸM-PRO"/>
                <w:sz w:val="21"/>
              </w:rPr>
              <w:t>O2 12%換算値</w:t>
            </w:r>
            <w:r w:rsidRPr="00075A21">
              <w:rPr>
                <w:rFonts w:ascii="HG丸ｺﾞｼｯｸM-PRO" w:hAnsi="HG丸ｺﾞｼｯｸM-PRO" w:hint="eastAsia"/>
                <w:sz w:val="21"/>
              </w:rPr>
              <w:t>）</w:t>
            </w:r>
          </w:p>
          <w:p w14:paraId="2CED5544" w14:textId="77777777" w:rsidR="00075A21" w:rsidRPr="00075A21" w:rsidRDefault="00075A21" w:rsidP="00075A21">
            <w:pPr>
              <w:pStyle w:val="a"/>
              <w:numPr>
                <w:ilvl w:val="0"/>
                <w:numId w:val="0"/>
              </w:numPr>
              <w:spacing w:line="240" w:lineRule="exact"/>
              <w:ind w:left="850"/>
              <w:rPr>
                <w:rFonts w:ascii="HG丸ｺﾞｼｯｸM-PRO" w:hAnsi="HG丸ｺﾞｼｯｸM-PRO"/>
                <w:sz w:val="21"/>
              </w:rPr>
            </w:pPr>
            <w:r w:rsidRPr="00075A21">
              <w:rPr>
                <w:rFonts w:ascii="HG丸ｺﾞｼｯｸM-PRO" w:hAnsi="HG丸ｺﾞｼｯｸM-PRO"/>
                <w:sz w:val="21"/>
              </w:rPr>
              <w:tab/>
            </w:r>
            <w:r w:rsidRPr="00075A21">
              <w:rPr>
                <w:rFonts w:ascii="HG丸ｺﾞｼｯｸM-PRO" w:hAnsi="HG丸ｺﾞｼｯｸM-PRO"/>
                <w:sz w:val="21"/>
              </w:rPr>
              <w:tab/>
            </w:r>
            <w:r w:rsidRPr="00075A21">
              <w:rPr>
                <w:rFonts w:ascii="HG丸ｺﾞｼｯｸM-PRO" w:hAnsi="HG丸ｺﾞｼｯｸM-PRO" w:hint="eastAsia"/>
                <w:sz w:val="21"/>
              </w:rPr>
              <w:t>入口[　]</w:t>
            </w:r>
            <w:r w:rsidRPr="00075A21">
              <w:rPr>
                <w:rFonts w:ascii="HG丸ｺﾞｼｯｸM-PRO" w:hAnsi="HG丸ｺﾞｼｯｸM-PRO"/>
                <w:sz w:val="21"/>
              </w:rPr>
              <w:t>ppm、</w:t>
            </w:r>
            <w:r w:rsidRPr="00075A21">
              <w:rPr>
                <w:rFonts w:ascii="HG丸ｺﾞｼｯｸM-PRO" w:hAnsi="HG丸ｺﾞｼｯｸM-PRO" w:hint="eastAsia"/>
                <w:sz w:val="21"/>
              </w:rPr>
              <w:t>出口[</w:t>
            </w:r>
            <w:r w:rsidRPr="00075A21">
              <w:rPr>
                <w:rFonts w:ascii="HG丸ｺﾞｼｯｸM-PRO" w:hAnsi="HG丸ｺﾞｼｯｸM-PRO"/>
                <w:sz w:val="21"/>
              </w:rPr>
              <w:t>25</w:t>
            </w:r>
            <w:r w:rsidRPr="00075A21">
              <w:rPr>
                <w:rFonts w:ascii="HG丸ｺﾞｼｯｸM-PRO" w:hAnsi="HG丸ｺﾞｼｯｸM-PRO" w:hint="eastAsia"/>
                <w:sz w:val="21"/>
              </w:rPr>
              <w:t>]ppm以下</w:t>
            </w:r>
          </w:p>
          <w:p w14:paraId="27ECD178" w14:textId="77777777" w:rsidR="00075A21" w:rsidRPr="00075A21" w:rsidRDefault="00075A21" w:rsidP="00E222B8">
            <w:pPr>
              <w:pStyle w:val="a"/>
              <w:numPr>
                <w:ilvl w:val="0"/>
                <w:numId w:val="284"/>
              </w:numPr>
              <w:spacing w:line="240" w:lineRule="exact"/>
              <w:rPr>
                <w:rFonts w:ascii="HG丸ｺﾞｼｯｸM-PRO" w:hAnsi="HG丸ｺﾞｼｯｸM-PRO"/>
                <w:sz w:val="21"/>
              </w:rPr>
            </w:pPr>
            <w:r w:rsidRPr="00075A21">
              <w:rPr>
                <w:rFonts w:ascii="HG丸ｺﾞｼｯｸM-PRO" w:hAnsi="HG丸ｺﾞｼｯｸM-PRO" w:hint="eastAsia"/>
                <w:sz w:val="21"/>
              </w:rPr>
              <w:t xml:space="preserve">NOx除去率 </w:t>
            </w:r>
            <w:r w:rsidRPr="00075A21">
              <w:rPr>
                <w:rFonts w:ascii="HG丸ｺﾞｼｯｸM-PRO" w:hAnsi="HG丸ｺﾞｼｯｸM-PRO"/>
                <w:sz w:val="21"/>
              </w:rPr>
              <w:tab/>
            </w:r>
            <w:r w:rsidRPr="00075A21">
              <w:rPr>
                <w:rFonts w:ascii="HG丸ｺﾞｼｯｸM-PRO" w:hAnsi="HG丸ｺﾞｼｯｸM-PRO"/>
                <w:sz w:val="21"/>
              </w:rPr>
              <w:tab/>
            </w:r>
            <w:r w:rsidRPr="00075A21">
              <w:rPr>
                <w:rFonts w:ascii="HG丸ｺﾞｼｯｸM-PRO" w:hAnsi="HG丸ｺﾞｼｯｸM-PRO" w:hint="eastAsia"/>
                <w:sz w:val="21"/>
              </w:rPr>
              <w:t>[　]％</w:t>
            </w:r>
          </w:p>
          <w:p w14:paraId="432CB22C" w14:textId="77777777" w:rsidR="00075A21" w:rsidRPr="00075A21" w:rsidRDefault="00075A21" w:rsidP="00E222B8">
            <w:pPr>
              <w:pStyle w:val="19"/>
              <w:numPr>
                <w:ilvl w:val="0"/>
                <w:numId w:val="283"/>
              </w:numPr>
              <w:tabs>
                <w:tab w:val="clear" w:pos="2982"/>
                <w:tab w:val="left" w:pos="105"/>
                <w:tab w:val="num" w:pos="360"/>
                <w:tab w:val="left" w:pos="420"/>
                <w:tab w:val="left" w:pos="320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付属機器</w:t>
            </w:r>
            <w:r w:rsidRPr="00075A21">
              <w:rPr>
                <w:rFonts w:ascii="HG丸ｺﾞｼｯｸM-PRO" w:eastAsia="HG丸ｺﾞｼｯｸM-PRO" w:hAnsi="HG丸ｺﾞｼｯｸM-PRO"/>
                <w:sz w:val="21"/>
              </w:rPr>
              <w:tab/>
            </w:r>
            <w:r w:rsidRPr="00075A21" w:rsidDel="000166CE">
              <w:rPr>
                <w:rFonts w:ascii="HG丸ｺﾞｼｯｸM-PRO" w:eastAsia="HG丸ｺﾞｼｯｸM-PRO" w:hAnsi="HG丸ｺﾞｼｯｸM-PRO"/>
                <w:sz w:val="21"/>
              </w:rPr>
              <w:t xml:space="preserve"> </w:t>
            </w:r>
            <w:r w:rsidRPr="00075A21">
              <w:rPr>
                <w:rFonts w:ascii="HG丸ｺﾞｼｯｸM-PRO" w:eastAsia="HG丸ｺﾞｼｯｸM-PRO" w:hAnsi="HG丸ｺﾞｼｯｸM-PRO"/>
                <w:sz w:val="21"/>
              </w:rPr>
              <w:t>[</w:t>
            </w:r>
            <w:r w:rsidRPr="00075A21">
              <w:rPr>
                <w:rFonts w:ascii="HG丸ｺﾞｼｯｸM-PRO" w:eastAsia="HG丸ｺﾞｼｯｸM-PRO" w:hAnsi="HG丸ｺﾞｼｯｸM-PRO" w:hint="eastAsia"/>
                <w:sz w:val="21"/>
              </w:rPr>
              <w:t>薬剤貯留槽、薬剤供給装置、その他必要な設備一式</w:t>
            </w:r>
            <w:r w:rsidRPr="00075A21">
              <w:rPr>
                <w:rFonts w:ascii="HG丸ｺﾞｼｯｸM-PRO" w:eastAsia="HG丸ｺﾞｼｯｸM-PRO" w:hAnsi="HG丸ｺﾞｼｯｸM-PRO"/>
                <w:sz w:val="21"/>
              </w:rPr>
              <w:t>]</w:t>
            </w:r>
          </w:p>
          <w:p w14:paraId="24BC2A10" w14:textId="77777777" w:rsidR="00075A21" w:rsidRPr="00075A21" w:rsidRDefault="00075A21" w:rsidP="00E222B8">
            <w:pPr>
              <w:pStyle w:val="19"/>
              <w:numPr>
                <w:ilvl w:val="0"/>
                <w:numId w:val="283"/>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特記事項</w:t>
            </w:r>
          </w:p>
          <w:p w14:paraId="61A666C0" w14:textId="77777777" w:rsidR="00075A21" w:rsidRPr="00075A21" w:rsidRDefault="00075A21" w:rsidP="00E222B8">
            <w:pPr>
              <w:pStyle w:val="a"/>
              <w:numPr>
                <w:ilvl w:val="0"/>
                <w:numId w:val="285"/>
              </w:numPr>
              <w:spacing w:line="240" w:lineRule="exact"/>
              <w:rPr>
                <w:rFonts w:ascii="HG丸ｺﾞｼｯｸM-PRO" w:hAnsi="HG丸ｺﾞｼｯｸM-PRO"/>
                <w:sz w:val="21"/>
              </w:rPr>
            </w:pPr>
            <w:r w:rsidRPr="00075A21">
              <w:rPr>
                <w:rFonts w:ascii="HG丸ｺﾞｼｯｸM-PRO" w:hAnsi="HG丸ｺﾞｼｯｸM-PRO" w:hint="eastAsia"/>
                <w:sz w:val="21"/>
              </w:rPr>
              <w:t>アンモニアを使用する場合は、ラインに安全弁、放出管等からの放出ガスは除害装置にて吸収させ、漏洩ガスの拡散を防ぐ対策を講じること。</w:t>
            </w:r>
          </w:p>
          <w:p w14:paraId="47C0C3C5" w14:textId="77777777" w:rsidR="00075A21" w:rsidRPr="00075A21" w:rsidRDefault="00075A21" w:rsidP="00E222B8">
            <w:pPr>
              <w:pStyle w:val="a"/>
              <w:numPr>
                <w:ilvl w:val="0"/>
                <w:numId w:val="285"/>
              </w:numPr>
              <w:spacing w:line="240" w:lineRule="exact"/>
              <w:rPr>
                <w:rFonts w:ascii="HG丸ｺﾞｼｯｸM-PRO" w:hAnsi="HG丸ｺﾞｼｯｸM-PRO"/>
                <w:sz w:val="21"/>
              </w:rPr>
            </w:pPr>
            <w:r w:rsidRPr="00075A21">
              <w:rPr>
                <w:rFonts w:ascii="HG丸ｺﾞｼｯｸM-PRO" w:hAnsi="HG丸ｺﾞｼｯｸM-PRO" w:hint="eastAsia"/>
                <w:sz w:val="21"/>
              </w:rPr>
              <w:t>アンモニア水受入配管部分の残存液を、少なくなるように考慮すること。</w:t>
            </w:r>
          </w:p>
          <w:p w14:paraId="4923253F" w14:textId="77777777" w:rsidR="00075A21" w:rsidRPr="00075A21" w:rsidRDefault="00075A21" w:rsidP="00E222B8">
            <w:pPr>
              <w:pStyle w:val="a"/>
              <w:numPr>
                <w:ilvl w:val="0"/>
                <w:numId w:val="285"/>
              </w:numPr>
              <w:spacing w:line="240" w:lineRule="exact"/>
              <w:rPr>
                <w:rFonts w:ascii="HG丸ｺﾞｼｯｸM-PRO" w:hAnsi="HG丸ｺﾞｼｯｸM-PRO"/>
                <w:sz w:val="21"/>
              </w:rPr>
            </w:pPr>
            <w:r w:rsidRPr="00075A21">
              <w:rPr>
                <w:rFonts w:ascii="HG丸ｺﾞｼｯｸM-PRO" w:hAnsi="HG丸ｺﾞｼｯｸM-PRO" w:hint="eastAsia"/>
                <w:sz w:val="21"/>
              </w:rPr>
              <w:t>煙突における未反応アンモニアガスの濃度は５</w:t>
            </w:r>
            <w:r w:rsidRPr="00075A21">
              <w:rPr>
                <w:rFonts w:ascii="HG丸ｺﾞｼｯｸM-PRO" w:hAnsi="HG丸ｺﾞｼｯｸM-PRO"/>
                <w:sz w:val="21"/>
              </w:rPr>
              <w:t xml:space="preserve"> ppm</w:t>
            </w:r>
            <w:r w:rsidRPr="00075A21">
              <w:rPr>
                <w:rFonts w:ascii="HG丸ｺﾞｼｯｸM-PRO" w:hAnsi="HG丸ｺﾞｼｯｸM-PRO" w:hint="eastAsia"/>
                <w:sz w:val="21"/>
              </w:rPr>
              <w:t>未満に抑えること。</w:t>
            </w:r>
          </w:p>
          <w:p w14:paraId="6458C311" w14:textId="77777777" w:rsidR="00075A21" w:rsidRPr="00075A21" w:rsidRDefault="00075A21" w:rsidP="00E222B8">
            <w:pPr>
              <w:pStyle w:val="a"/>
              <w:numPr>
                <w:ilvl w:val="0"/>
                <w:numId w:val="285"/>
              </w:numPr>
              <w:spacing w:line="240" w:lineRule="exact"/>
              <w:rPr>
                <w:rFonts w:ascii="HG丸ｺﾞｼｯｸM-PRO" w:hAnsi="HG丸ｺﾞｼｯｸM-PRO"/>
                <w:sz w:val="21"/>
              </w:rPr>
            </w:pPr>
            <w:r w:rsidRPr="00075A21">
              <w:rPr>
                <w:rFonts w:ascii="HG丸ｺﾞｼｯｸM-PRO" w:hAnsi="HG丸ｺﾞｼｯｸM-PRO" w:hint="eastAsia"/>
                <w:sz w:val="21"/>
              </w:rPr>
              <w:t>薬剤貯留槽の貯留量は、</w:t>
            </w:r>
            <w:r w:rsidRPr="00075A21">
              <w:rPr>
                <w:rFonts w:ascii="HG丸ｺﾞｼｯｸM-PRO" w:hAnsi="HG丸ｺﾞｼｯｸM-PRO"/>
                <w:sz w:val="21"/>
              </w:rPr>
              <w:t>1炉</w:t>
            </w:r>
            <w:r w:rsidRPr="00075A21">
              <w:rPr>
                <w:rFonts w:ascii="HG丸ｺﾞｼｯｸM-PRO" w:hAnsi="HG丸ｺﾞｼｯｸM-PRO" w:hint="eastAsia"/>
                <w:sz w:val="21"/>
              </w:rPr>
              <w:t>基準ごみ時の使用量の</w:t>
            </w:r>
            <w:r w:rsidRPr="00075A21">
              <w:rPr>
                <w:rFonts w:ascii="HG丸ｺﾞｼｯｸM-PRO" w:hAnsi="HG丸ｺﾞｼｯｸM-PRO"/>
                <w:sz w:val="21"/>
              </w:rPr>
              <w:t>5</w:t>
            </w:r>
            <w:r w:rsidRPr="00075A21">
              <w:rPr>
                <w:rFonts w:ascii="HG丸ｺﾞｼｯｸM-PRO" w:hAnsi="HG丸ｺﾞｼｯｸM-PRO" w:hint="eastAsia"/>
                <w:sz w:val="21"/>
              </w:rPr>
              <w:t>日分以上とすること。</w:t>
            </w:r>
          </w:p>
          <w:p w14:paraId="3C405392" w14:textId="77777777" w:rsidR="00075A21" w:rsidRPr="00075A21" w:rsidRDefault="00075A21" w:rsidP="00E222B8">
            <w:pPr>
              <w:pStyle w:val="a"/>
              <w:numPr>
                <w:ilvl w:val="0"/>
                <w:numId w:val="285"/>
              </w:numPr>
              <w:spacing w:line="240" w:lineRule="exact"/>
              <w:rPr>
                <w:rFonts w:ascii="HG丸ｺﾞｼｯｸM-PRO" w:hAnsi="HG丸ｺﾞｼｯｸM-PRO"/>
                <w:sz w:val="21"/>
              </w:rPr>
            </w:pPr>
            <w:r w:rsidRPr="00075A21">
              <w:rPr>
                <w:rFonts w:ascii="HG丸ｺﾞｼｯｸM-PRO" w:hAnsi="HG丸ｺﾞｼｯｸM-PRO" w:hint="eastAsia"/>
                <w:sz w:val="21"/>
              </w:rPr>
              <w:t>薬剤貯留槽はタンクローリー車の受入れが容易に行える位置に設け、受入口付近に液面上限警報を設置すること。</w:t>
            </w:r>
          </w:p>
          <w:p w14:paraId="0AD2CD34" w14:textId="77777777" w:rsidR="00075A21" w:rsidRPr="00075A21" w:rsidRDefault="00075A21" w:rsidP="00E222B8">
            <w:pPr>
              <w:pStyle w:val="a"/>
              <w:numPr>
                <w:ilvl w:val="0"/>
                <w:numId w:val="285"/>
              </w:numPr>
              <w:spacing w:line="240" w:lineRule="exact"/>
              <w:rPr>
                <w:rFonts w:ascii="HG丸ｺﾞｼｯｸM-PRO" w:hAnsi="HG丸ｺﾞｼｯｸM-PRO"/>
                <w:sz w:val="21"/>
              </w:rPr>
            </w:pPr>
            <w:r w:rsidRPr="00075A21">
              <w:rPr>
                <w:rFonts w:ascii="HG丸ｺﾞｼｯｸM-PRO" w:hAnsi="HG丸ｺﾞｼｯｸM-PRO" w:hint="eastAsia"/>
                <w:sz w:val="21"/>
              </w:rPr>
              <w:t>使用薬剤としてアンモニアを用いる場合は、ガス漏れ検知のための検知器を設置すること。</w:t>
            </w:r>
          </w:p>
          <w:p w14:paraId="5416EA1A" w14:textId="77777777" w:rsidR="00075A21" w:rsidRPr="00075A21" w:rsidRDefault="00075A21" w:rsidP="00075A21">
            <w:pPr>
              <w:tabs>
                <w:tab w:val="left" w:pos="2982"/>
              </w:tabs>
              <w:spacing w:line="240" w:lineRule="exact"/>
              <w:rPr>
                <w:rFonts w:ascii="HG丸ｺﾞｼｯｸM-PRO" w:eastAsia="HG丸ｺﾞｼｯｸM-PRO" w:hAnsi="HG丸ｺﾞｼｯｸM-PRO"/>
                <w:szCs w:val="21"/>
              </w:rPr>
            </w:pPr>
          </w:p>
          <w:p w14:paraId="0E1FD9B7"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触媒脱硝設備</w:t>
            </w:r>
          </w:p>
          <w:p w14:paraId="76EFF507" w14:textId="77777777" w:rsidR="00075A21" w:rsidRPr="00075A21" w:rsidRDefault="00075A21" w:rsidP="00E222B8">
            <w:pPr>
              <w:pStyle w:val="19"/>
              <w:numPr>
                <w:ilvl w:val="0"/>
                <w:numId w:val="286"/>
              </w:numPr>
              <w:tabs>
                <w:tab w:val="left" w:pos="105"/>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形式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　]</w:t>
            </w:r>
          </w:p>
          <w:p w14:paraId="6E980C8B" w14:textId="77777777" w:rsidR="00075A21" w:rsidRPr="00075A21" w:rsidRDefault="00075A21" w:rsidP="00E222B8">
            <w:pPr>
              <w:pStyle w:val="19"/>
              <w:numPr>
                <w:ilvl w:val="0"/>
                <w:numId w:val="286"/>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数量</w:t>
            </w:r>
            <w:r w:rsidRPr="00075A21">
              <w:rPr>
                <w:rFonts w:ascii="HG丸ｺﾞｼｯｸM-PRO" w:eastAsia="HG丸ｺﾞｼｯｸM-PRO" w:hAnsi="HG丸ｺﾞｼｯｸM-PRO"/>
                <w:sz w:val="21"/>
              </w:rPr>
              <w:tab/>
            </w:r>
            <w:r w:rsidRPr="00075A21">
              <w:rPr>
                <w:rFonts w:ascii="HG丸ｺﾞｼｯｸM-PRO" w:eastAsia="HG丸ｺﾞｼｯｸM-PRO" w:hAnsi="HG丸ｺﾞｼｯｸM-PRO"/>
                <w:sz w:val="21"/>
              </w:rPr>
              <w:tab/>
              <w:t>[</w:t>
            </w:r>
            <w:r w:rsidRPr="00075A21">
              <w:rPr>
                <w:rFonts w:ascii="HG丸ｺﾞｼｯｸM-PRO" w:eastAsia="HG丸ｺﾞｼｯｸM-PRO" w:hAnsi="HG丸ｺﾞｼｯｸM-PRO" w:hint="eastAsia"/>
                <w:sz w:val="21"/>
              </w:rPr>
              <w:t>２]炉分</w:t>
            </w:r>
          </w:p>
          <w:p w14:paraId="5A262C34" w14:textId="77777777" w:rsidR="00075A21" w:rsidRPr="00075A21" w:rsidRDefault="00075A21" w:rsidP="00E222B8">
            <w:pPr>
              <w:pStyle w:val="19"/>
              <w:numPr>
                <w:ilvl w:val="0"/>
                <w:numId w:val="286"/>
              </w:numPr>
              <w:tabs>
                <w:tab w:val="left" w:pos="105"/>
                <w:tab w:val="num" w:pos="360"/>
                <w:tab w:val="left" w:pos="420"/>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 xml:space="preserve"> 主要項目（１炉分につき）</w:t>
            </w:r>
          </w:p>
          <w:p w14:paraId="057A9C8A" w14:textId="77777777" w:rsidR="00075A21" w:rsidRPr="00075A21" w:rsidRDefault="00075A21" w:rsidP="00E222B8">
            <w:pPr>
              <w:pStyle w:val="a"/>
              <w:numPr>
                <w:ilvl w:val="0"/>
                <w:numId w:val="287"/>
              </w:numPr>
              <w:spacing w:line="240" w:lineRule="exact"/>
              <w:rPr>
                <w:rFonts w:ascii="HG丸ｺﾞｼｯｸM-PRO" w:hAnsi="HG丸ｺﾞｼｯｸM-PRO"/>
                <w:sz w:val="21"/>
              </w:rPr>
            </w:pPr>
            <w:r w:rsidRPr="00075A21">
              <w:rPr>
                <w:rFonts w:ascii="HG丸ｺﾞｼｯｸM-PRO" w:hAnsi="HG丸ｺﾞｼｯｸM-PRO" w:hint="eastAsia"/>
                <w:sz w:val="21"/>
              </w:rPr>
              <w:t>排ガス量</w:t>
            </w:r>
            <w:r w:rsidRPr="00075A21">
              <w:rPr>
                <w:rFonts w:ascii="HG丸ｺﾞｼｯｸM-PRO" w:hAnsi="HG丸ｺﾞｼｯｸM-PRO"/>
                <w:sz w:val="21"/>
              </w:rPr>
              <w:tab/>
            </w:r>
            <w:r w:rsidRPr="00075A21">
              <w:rPr>
                <w:rFonts w:ascii="HG丸ｺﾞｼｯｸM-PRO" w:hAnsi="HG丸ｺﾞｼｯｸM-PRO"/>
                <w:sz w:val="21"/>
              </w:rPr>
              <w:tab/>
              <w:t>[　]m</w:t>
            </w:r>
            <w:r w:rsidRPr="00075A21">
              <w:rPr>
                <w:rFonts w:ascii="HG丸ｺﾞｼｯｸM-PRO" w:hAnsi="HG丸ｺﾞｼｯｸM-PRO"/>
                <w:sz w:val="21"/>
                <w:vertAlign w:val="superscript"/>
              </w:rPr>
              <w:t>3</w:t>
            </w:r>
            <w:r w:rsidRPr="00075A21">
              <w:rPr>
                <w:rFonts w:ascii="HG丸ｺﾞｼｯｸM-PRO" w:hAnsi="HG丸ｺﾞｼｯｸM-PRO"/>
                <w:sz w:val="21"/>
              </w:rPr>
              <w:t>N/h</w:t>
            </w:r>
          </w:p>
          <w:p w14:paraId="4BD3FED9" w14:textId="77777777" w:rsidR="00075A21" w:rsidRPr="00075A21" w:rsidRDefault="00075A21" w:rsidP="00E222B8">
            <w:pPr>
              <w:pStyle w:val="a"/>
              <w:numPr>
                <w:ilvl w:val="0"/>
                <w:numId w:val="287"/>
              </w:numPr>
              <w:spacing w:line="240" w:lineRule="exact"/>
              <w:rPr>
                <w:rFonts w:ascii="HG丸ｺﾞｼｯｸM-PRO" w:hAnsi="HG丸ｺﾞｼｯｸM-PRO"/>
                <w:sz w:val="21"/>
              </w:rPr>
            </w:pPr>
            <w:r w:rsidRPr="00075A21">
              <w:rPr>
                <w:rFonts w:ascii="HG丸ｺﾞｼｯｸM-PRO" w:hAnsi="HG丸ｺﾞｼｯｸM-PRO" w:hint="eastAsia"/>
                <w:sz w:val="21"/>
              </w:rPr>
              <w:t>排ガス温度</w:t>
            </w:r>
            <w:r w:rsidRPr="00075A21">
              <w:rPr>
                <w:rFonts w:ascii="HG丸ｺﾞｼｯｸM-PRO" w:hAnsi="HG丸ｺﾞｼｯｸM-PRO"/>
                <w:sz w:val="21"/>
              </w:rPr>
              <w:tab/>
            </w:r>
            <w:r w:rsidRPr="00075A21">
              <w:rPr>
                <w:rFonts w:ascii="HG丸ｺﾞｼｯｸM-PRO" w:hAnsi="HG丸ｺﾞｼｯｸM-PRO"/>
                <w:sz w:val="21"/>
              </w:rPr>
              <w:tab/>
            </w:r>
            <w:r w:rsidRPr="00075A21">
              <w:rPr>
                <w:rFonts w:ascii="HG丸ｺﾞｼｯｸM-PRO" w:hAnsi="HG丸ｺﾞｼｯｸM-PRO" w:hint="eastAsia"/>
                <w:sz w:val="21"/>
              </w:rPr>
              <w:t>入口</w:t>
            </w:r>
            <w:r w:rsidRPr="00075A21">
              <w:rPr>
                <w:rFonts w:ascii="HG丸ｺﾞｼｯｸM-PRO" w:hAnsi="HG丸ｺﾞｼｯｸM-PRO"/>
                <w:sz w:val="21"/>
              </w:rPr>
              <w:tab/>
              <w:t>[　]</w:t>
            </w:r>
            <w:r w:rsidRPr="00075A21">
              <w:rPr>
                <w:rFonts w:ascii="HG丸ｺﾞｼｯｸM-PRO" w:hAnsi="HG丸ｺﾞｼｯｸM-PRO" w:hint="eastAsia"/>
                <w:sz w:val="21"/>
              </w:rPr>
              <w:t>℃</w:t>
            </w:r>
          </w:p>
          <w:p w14:paraId="1EE4A4D3" w14:textId="77777777" w:rsidR="00075A21" w:rsidRPr="00075A21" w:rsidRDefault="00075A21" w:rsidP="00075A21">
            <w:pPr>
              <w:pStyle w:val="1f1"/>
              <w:spacing w:line="240" w:lineRule="exact"/>
              <w:ind w:left="630" w:firstLine="210"/>
              <w:rPr>
                <w:rFonts w:hAnsi="HG丸ｺﾞｼｯｸM-PRO"/>
                <w:sz w:val="21"/>
                <w:szCs w:val="21"/>
              </w:rPr>
            </w:pPr>
            <w:r w:rsidRPr="00075A21">
              <w:rPr>
                <w:rFonts w:hAnsi="HG丸ｺﾞｼｯｸM-PRO"/>
                <w:sz w:val="21"/>
                <w:szCs w:val="21"/>
              </w:rPr>
              <w:tab/>
            </w:r>
            <w:r w:rsidRPr="00075A21">
              <w:rPr>
                <w:rFonts w:hAnsi="HG丸ｺﾞｼｯｸM-PRO"/>
                <w:sz w:val="21"/>
                <w:szCs w:val="21"/>
              </w:rPr>
              <w:tab/>
            </w:r>
            <w:r w:rsidRPr="00075A21">
              <w:rPr>
                <w:rFonts w:hAnsi="HG丸ｺﾞｼｯｸM-PRO" w:hint="eastAsia"/>
                <w:sz w:val="21"/>
                <w:szCs w:val="21"/>
              </w:rPr>
              <w:t>出口</w:t>
            </w:r>
            <w:r w:rsidRPr="00075A21">
              <w:rPr>
                <w:rFonts w:hAnsi="HG丸ｺﾞｼｯｸM-PRO"/>
                <w:sz w:val="21"/>
                <w:szCs w:val="21"/>
              </w:rPr>
              <w:tab/>
              <w:t xml:space="preserve">[　</w:t>
            </w:r>
            <w:r w:rsidRPr="00075A21">
              <w:rPr>
                <w:rFonts w:hAnsi="HG丸ｺﾞｼｯｸM-PRO" w:hint="eastAsia"/>
                <w:sz w:val="21"/>
                <w:szCs w:val="21"/>
              </w:rPr>
              <w:t>]℃</w:t>
            </w:r>
          </w:p>
          <w:p w14:paraId="4493EBE6" w14:textId="77777777" w:rsidR="00075A21" w:rsidRPr="00075A21" w:rsidRDefault="00075A21" w:rsidP="00E222B8">
            <w:pPr>
              <w:pStyle w:val="a"/>
              <w:numPr>
                <w:ilvl w:val="0"/>
                <w:numId w:val="287"/>
              </w:numPr>
              <w:spacing w:line="240" w:lineRule="exact"/>
              <w:rPr>
                <w:rFonts w:ascii="HG丸ｺﾞｼｯｸM-PRO" w:hAnsi="HG丸ｺﾞｼｯｸM-PRO"/>
                <w:sz w:val="21"/>
              </w:rPr>
            </w:pPr>
            <w:r w:rsidRPr="00075A21">
              <w:rPr>
                <w:rFonts w:ascii="HG丸ｺﾞｼｯｸM-PRO" w:hAnsi="HG丸ｺﾞｼｯｸM-PRO" w:hint="eastAsia"/>
                <w:sz w:val="21"/>
              </w:rPr>
              <w:t>使用薬剤</w:t>
            </w:r>
            <w:r w:rsidRPr="00075A21">
              <w:rPr>
                <w:rFonts w:ascii="HG丸ｺﾞｼｯｸM-PRO" w:hAnsi="HG丸ｺﾞｼｯｸM-PRO"/>
                <w:sz w:val="21"/>
              </w:rPr>
              <w:tab/>
            </w:r>
            <w:r w:rsidRPr="00075A21">
              <w:rPr>
                <w:rFonts w:ascii="HG丸ｺﾞｼｯｸM-PRO" w:hAnsi="HG丸ｺﾞｼｯｸM-PRO"/>
                <w:sz w:val="21"/>
              </w:rPr>
              <w:tab/>
              <w:t>[</w:t>
            </w:r>
            <w:r w:rsidRPr="00075A21">
              <w:rPr>
                <w:rFonts w:ascii="HG丸ｺﾞｼｯｸM-PRO" w:hAnsi="HG丸ｺﾞｼｯｸM-PRO" w:hint="eastAsia"/>
                <w:sz w:val="21"/>
              </w:rPr>
              <w:t xml:space="preserve">　</w:t>
            </w:r>
            <w:r w:rsidRPr="00075A21">
              <w:rPr>
                <w:rFonts w:ascii="HG丸ｺﾞｼｯｸM-PRO" w:hAnsi="HG丸ｺﾞｼｯｸM-PRO"/>
                <w:sz w:val="21"/>
              </w:rPr>
              <w:t>]</w:t>
            </w:r>
          </w:p>
          <w:p w14:paraId="79CDA7B3" w14:textId="77777777" w:rsidR="00075A21" w:rsidRPr="00075A21" w:rsidRDefault="00075A21" w:rsidP="00E222B8">
            <w:pPr>
              <w:pStyle w:val="a"/>
              <w:numPr>
                <w:ilvl w:val="0"/>
                <w:numId w:val="287"/>
              </w:numPr>
              <w:spacing w:line="240" w:lineRule="exact"/>
              <w:rPr>
                <w:rFonts w:ascii="HG丸ｺﾞｼｯｸM-PRO" w:hAnsi="HG丸ｺﾞｼｯｸM-PRO"/>
                <w:sz w:val="21"/>
              </w:rPr>
            </w:pPr>
            <w:r w:rsidRPr="00075A21">
              <w:rPr>
                <w:rFonts w:ascii="HG丸ｺﾞｼｯｸM-PRO" w:hAnsi="HG丸ｺﾞｼｯｸM-PRO" w:hint="eastAsia"/>
                <w:sz w:val="21"/>
              </w:rPr>
              <w:t>触媒</w:t>
            </w:r>
            <w:r w:rsidRPr="00075A21">
              <w:rPr>
                <w:rFonts w:ascii="HG丸ｺﾞｼｯｸM-PRO" w:hAnsi="HG丸ｺﾞｼｯｸM-PRO"/>
                <w:sz w:val="21"/>
              </w:rPr>
              <w:tab/>
            </w:r>
            <w:r w:rsidRPr="00075A21">
              <w:rPr>
                <w:rFonts w:ascii="HG丸ｺﾞｼｯｸM-PRO" w:hAnsi="HG丸ｺﾞｼｯｸM-PRO"/>
                <w:sz w:val="21"/>
              </w:rPr>
              <w:tab/>
            </w:r>
            <w:r w:rsidRPr="00075A21">
              <w:rPr>
                <w:rFonts w:ascii="HG丸ｺﾞｼｯｸM-PRO" w:hAnsi="HG丸ｺﾞｼｯｸM-PRO" w:hint="eastAsia"/>
                <w:sz w:val="21"/>
              </w:rPr>
              <w:t>形状</w:t>
            </w:r>
            <w:r w:rsidRPr="00075A21">
              <w:rPr>
                <w:rFonts w:ascii="HG丸ｺﾞｼｯｸM-PRO" w:hAnsi="HG丸ｺﾞｼｯｸM-PRO"/>
                <w:sz w:val="21"/>
              </w:rPr>
              <w:t>[　]</w:t>
            </w:r>
            <w:r w:rsidRPr="00075A21">
              <w:rPr>
                <w:rFonts w:ascii="HG丸ｺﾞｼｯｸM-PRO" w:hAnsi="HG丸ｺﾞｼｯｸM-PRO" w:hint="eastAsia"/>
                <w:sz w:val="21"/>
              </w:rPr>
              <w:t>、充填量</w:t>
            </w:r>
            <w:r w:rsidRPr="00075A21">
              <w:rPr>
                <w:rFonts w:ascii="HG丸ｺﾞｼｯｸM-PRO" w:hAnsi="HG丸ｺﾞｼｯｸM-PRO"/>
                <w:sz w:val="21"/>
              </w:rPr>
              <w:t>[　]m</w:t>
            </w:r>
            <w:r w:rsidRPr="00075A21">
              <w:rPr>
                <w:rFonts w:ascii="HG丸ｺﾞｼｯｸM-PRO" w:hAnsi="HG丸ｺﾞｼｯｸM-PRO"/>
                <w:sz w:val="21"/>
                <w:vertAlign w:val="superscript"/>
              </w:rPr>
              <w:t>3</w:t>
            </w:r>
          </w:p>
          <w:p w14:paraId="61A7735D" w14:textId="77777777" w:rsidR="00075A21" w:rsidRPr="00075A21" w:rsidRDefault="00075A21" w:rsidP="00E222B8">
            <w:pPr>
              <w:pStyle w:val="a"/>
              <w:numPr>
                <w:ilvl w:val="0"/>
                <w:numId w:val="287"/>
              </w:numPr>
              <w:spacing w:line="240" w:lineRule="exact"/>
              <w:rPr>
                <w:rFonts w:ascii="HG丸ｺﾞｼｯｸM-PRO" w:hAnsi="HG丸ｺﾞｼｯｸM-PRO"/>
                <w:sz w:val="21"/>
              </w:rPr>
            </w:pPr>
            <w:r w:rsidRPr="00075A21">
              <w:rPr>
                <w:rFonts w:ascii="HG丸ｺﾞｼｯｸM-PRO" w:hAnsi="HG丸ｺﾞｼｯｸM-PRO" w:hint="eastAsia"/>
                <w:sz w:val="21"/>
              </w:rPr>
              <w:t>NOx濃度（乾きガス</w:t>
            </w:r>
            <w:r w:rsidRPr="00075A21">
              <w:rPr>
                <w:rFonts w:ascii="HG丸ｺﾞｼｯｸM-PRO" w:hAnsi="HG丸ｺﾞｼｯｸM-PRO"/>
                <w:sz w:val="21"/>
              </w:rPr>
              <w:t>O2 12%換算値</w:t>
            </w:r>
            <w:r w:rsidRPr="00075A21">
              <w:rPr>
                <w:rFonts w:ascii="HG丸ｺﾞｼｯｸM-PRO" w:hAnsi="HG丸ｺﾞｼｯｸM-PRO" w:hint="eastAsia"/>
                <w:sz w:val="21"/>
              </w:rPr>
              <w:t>）</w:t>
            </w:r>
          </w:p>
          <w:p w14:paraId="7001A201" w14:textId="77777777" w:rsidR="00075A21" w:rsidRPr="00075A21" w:rsidRDefault="00075A21" w:rsidP="00075A21">
            <w:pPr>
              <w:pStyle w:val="a"/>
              <w:numPr>
                <w:ilvl w:val="0"/>
                <w:numId w:val="0"/>
              </w:numPr>
              <w:spacing w:line="240" w:lineRule="exact"/>
              <w:ind w:left="850"/>
              <w:rPr>
                <w:rFonts w:ascii="HG丸ｺﾞｼｯｸM-PRO" w:hAnsi="HG丸ｺﾞｼｯｸM-PRO"/>
                <w:sz w:val="21"/>
              </w:rPr>
            </w:pPr>
            <w:r w:rsidRPr="00075A21">
              <w:rPr>
                <w:rFonts w:ascii="HG丸ｺﾞｼｯｸM-PRO" w:hAnsi="HG丸ｺﾞｼｯｸM-PRO"/>
                <w:sz w:val="21"/>
              </w:rPr>
              <w:tab/>
            </w:r>
            <w:r w:rsidRPr="00075A21">
              <w:rPr>
                <w:rFonts w:ascii="HG丸ｺﾞｼｯｸM-PRO" w:hAnsi="HG丸ｺﾞｼｯｸM-PRO"/>
                <w:sz w:val="21"/>
              </w:rPr>
              <w:tab/>
            </w:r>
            <w:r w:rsidRPr="00075A21">
              <w:rPr>
                <w:rFonts w:ascii="HG丸ｺﾞｼｯｸM-PRO" w:hAnsi="HG丸ｺﾞｼｯｸM-PRO" w:hint="eastAsia"/>
                <w:sz w:val="21"/>
              </w:rPr>
              <w:t>入口[　]</w:t>
            </w:r>
            <w:r w:rsidRPr="00075A21">
              <w:rPr>
                <w:rFonts w:ascii="HG丸ｺﾞｼｯｸM-PRO" w:hAnsi="HG丸ｺﾞｼｯｸM-PRO"/>
                <w:sz w:val="21"/>
              </w:rPr>
              <w:t>ppm、</w:t>
            </w:r>
            <w:r w:rsidRPr="00075A21">
              <w:rPr>
                <w:rFonts w:ascii="HG丸ｺﾞｼｯｸM-PRO" w:hAnsi="HG丸ｺﾞｼｯｸM-PRO" w:hint="eastAsia"/>
                <w:sz w:val="21"/>
              </w:rPr>
              <w:t>出口[</w:t>
            </w:r>
            <w:r w:rsidRPr="00075A21">
              <w:rPr>
                <w:rFonts w:ascii="HG丸ｺﾞｼｯｸM-PRO" w:hAnsi="HG丸ｺﾞｼｯｸM-PRO"/>
                <w:sz w:val="21"/>
              </w:rPr>
              <w:t>25</w:t>
            </w:r>
            <w:r w:rsidRPr="00075A21">
              <w:rPr>
                <w:rFonts w:ascii="HG丸ｺﾞｼｯｸM-PRO" w:hAnsi="HG丸ｺﾞｼｯｸM-PRO" w:hint="eastAsia"/>
                <w:sz w:val="21"/>
              </w:rPr>
              <w:t>]ppm以下</w:t>
            </w:r>
          </w:p>
          <w:p w14:paraId="09B0FDCC" w14:textId="77777777" w:rsidR="00075A21" w:rsidRPr="00075A21" w:rsidRDefault="00075A21" w:rsidP="00E222B8">
            <w:pPr>
              <w:pStyle w:val="a"/>
              <w:numPr>
                <w:ilvl w:val="0"/>
                <w:numId w:val="287"/>
              </w:numPr>
              <w:spacing w:line="240" w:lineRule="exact"/>
              <w:rPr>
                <w:rFonts w:ascii="HG丸ｺﾞｼｯｸM-PRO" w:hAnsi="HG丸ｺﾞｼｯｸM-PRO"/>
                <w:sz w:val="21"/>
              </w:rPr>
            </w:pPr>
            <w:r w:rsidRPr="00075A21">
              <w:rPr>
                <w:rFonts w:ascii="HG丸ｺﾞｼｯｸM-PRO" w:hAnsi="HG丸ｺﾞｼｯｸM-PRO"/>
                <w:sz w:val="21"/>
              </w:rPr>
              <w:t xml:space="preserve">NOx除去率 </w:t>
            </w:r>
            <w:r w:rsidRPr="00075A21">
              <w:rPr>
                <w:rFonts w:ascii="HG丸ｺﾞｼｯｸM-PRO" w:hAnsi="HG丸ｺﾞｼｯｸM-PRO"/>
                <w:sz w:val="21"/>
              </w:rPr>
              <w:tab/>
            </w:r>
            <w:r w:rsidRPr="00075A21">
              <w:rPr>
                <w:rFonts w:ascii="HG丸ｺﾞｼｯｸM-PRO" w:hAnsi="HG丸ｺﾞｼｯｸM-PRO"/>
                <w:sz w:val="21"/>
              </w:rPr>
              <w:tab/>
              <w:t>[　]％</w:t>
            </w:r>
          </w:p>
          <w:p w14:paraId="66053148" w14:textId="77777777" w:rsidR="00075A21" w:rsidRPr="00075A21" w:rsidRDefault="00075A21" w:rsidP="00E222B8">
            <w:pPr>
              <w:pStyle w:val="a"/>
              <w:numPr>
                <w:ilvl w:val="0"/>
                <w:numId w:val="287"/>
              </w:numPr>
              <w:spacing w:line="240" w:lineRule="exact"/>
              <w:rPr>
                <w:rFonts w:ascii="HG丸ｺﾞｼｯｸM-PRO" w:hAnsi="HG丸ｺﾞｼｯｸM-PRO"/>
                <w:sz w:val="21"/>
              </w:rPr>
            </w:pPr>
            <w:r w:rsidRPr="00075A21">
              <w:rPr>
                <w:rFonts w:ascii="HG丸ｺﾞｼｯｸM-PRO" w:hAnsi="HG丸ｺﾞｼｯｸM-PRO" w:hint="eastAsia"/>
                <w:sz w:val="21"/>
              </w:rPr>
              <w:t>材質</w:t>
            </w:r>
            <w:r w:rsidRPr="00075A21">
              <w:rPr>
                <w:rFonts w:ascii="HG丸ｺﾞｼｯｸM-PRO" w:hAnsi="HG丸ｺﾞｼｯｸM-PRO"/>
                <w:sz w:val="21"/>
              </w:rPr>
              <w:tab/>
            </w:r>
            <w:r w:rsidRPr="00075A21">
              <w:rPr>
                <w:rFonts w:ascii="HG丸ｺﾞｼｯｸM-PRO" w:hAnsi="HG丸ｺﾞｼｯｸM-PRO"/>
                <w:sz w:val="21"/>
              </w:rPr>
              <w:tab/>
            </w:r>
            <w:r w:rsidRPr="00075A21">
              <w:rPr>
                <w:rFonts w:ascii="HG丸ｺﾞｼｯｸM-PRO" w:hAnsi="HG丸ｺﾞｼｯｸM-PRO" w:hint="eastAsia"/>
                <w:sz w:val="21"/>
              </w:rPr>
              <w:t>ケーシング</w:t>
            </w:r>
            <w:r w:rsidRPr="00075A21">
              <w:rPr>
                <w:rFonts w:ascii="HG丸ｺﾞｼｯｸM-PRO" w:hAnsi="HG丸ｺﾞｼｯｸM-PRO"/>
                <w:sz w:val="21"/>
              </w:rPr>
              <w:t>[　]</w:t>
            </w:r>
            <w:r w:rsidRPr="00075A21">
              <w:rPr>
                <w:rFonts w:ascii="HG丸ｺﾞｼｯｸM-PRO" w:hAnsi="HG丸ｺﾞｼｯｸM-PRO" w:hint="eastAsia"/>
                <w:sz w:val="21"/>
              </w:rPr>
              <w:t>、板厚</w:t>
            </w:r>
            <w:r w:rsidRPr="00075A21">
              <w:rPr>
                <w:rFonts w:ascii="HG丸ｺﾞｼｯｸM-PRO" w:hAnsi="HG丸ｺﾞｼｯｸM-PRO"/>
                <w:sz w:val="21"/>
              </w:rPr>
              <w:t>[　]mm</w:t>
            </w:r>
          </w:p>
          <w:p w14:paraId="70407D81" w14:textId="77777777" w:rsidR="00075A21" w:rsidRPr="00075A21" w:rsidRDefault="00075A21" w:rsidP="00075A21">
            <w:pPr>
              <w:pStyle w:val="1f5"/>
              <w:spacing w:line="240" w:lineRule="exact"/>
              <w:ind w:left="1044" w:hanging="420"/>
              <w:rPr>
                <w:rFonts w:ascii="HG丸ｺﾞｼｯｸM-PRO" w:hAnsi="HG丸ｺﾞｼｯｸM-PRO"/>
                <w:sz w:val="21"/>
              </w:rPr>
            </w:pPr>
            <w:r w:rsidRPr="00075A21">
              <w:rPr>
                <w:rFonts w:ascii="HG丸ｺﾞｼｯｸM-PRO" w:hAnsi="HG丸ｺﾞｼｯｸM-PRO"/>
                <w:sz w:val="21"/>
              </w:rPr>
              <w:t xml:space="preserve">(4) </w:t>
            </w:r>
            <w:r w:rsidRPr="00075A21">
              <w:rPr>
                <w:rFonts w:ascii="HG丸ｺﾞｼｯｸM-PRO" w:hAnsi="HG丸ｺﾞｼｯｸM-PRO" w:hint="eastAsia"/>
                <w:sz w:val="21"/>
              </w:rPr>
              <w:t>付属機器</w:t>
            </w:r>
            <w:r w:rsidRPr="00075A21">
              <w:rPr>
                <w:rFonts w:ascii="HG丸ｺﾞｼｯｸM-PRO" w:hAnsi="HG丸ｺﾞｼｯｸM-PRO"/>
                <w:sz w:val="21"/>
              </w:rPr>
              <w:tab/>
            </w:r>
            <w:r w:rsidRPr="00075A21">
              <w:rPr>
                <w:rFonts w:ascii="HG丸ｺﾞｼｯｸM-PRO" w:hAnsi="HG丸ｺﾞｼｯｸM-PRO"/>
                <w:sz w:val="21"/>
              </w:rPr>
              <w:tab/>
              <w:t>[</w:t>
            </w:r>
            <w:r w:rsidRPr="00075A21">
              <w:rPr>
                <w:rFonts w:ascii="HG丸ｺﾞｼｯｸM-PRO" w:hAnsi="HG丸ｺﾞｼｯｸM-PRO" w:hint="eastAsia"/>
                <w:sz w:val="21"/>
              </w:rPr>
              <w:t>脱硝反応塔、薬剤貯留槽、薬剤供給装置、ガス漏れ検</w:t>
            </w:r>
          </w:p>
          <w:p w14:paraId="751BC2B5" w14:textId="77777777" w:rsidR="00075A21" w:rsidRPr="00075A21" w:rsidRDefault="00075A21" w:rsidP="00075A21">
            <w:pPr>
              <w:spacing w:line="240" w:lineRule="exact"/>
              <w:ind w:firstLineChars="1550" w:firstLine="3255"/>
              <w:rPr>
                <w:rFonts w:ascii="HG丸ｺﾞｼｯｸM-PRO" w:eastAsia="HG丸ｺﾞｼｯｸM-PRO" w:hAnsi="HG丸ｺﾞｼｯｸM-PRO"/>
                <w:szCs w:val="21"/>
              </w:rPr>
            </w:pPr>
            <w:r w:rsidRPr="00075A21">
              <w:rPr>
                <w:rFonts w:ascii="HG丸ｺﾞｼｯｸM-PRO" w:eastAsia="HG丸ｺﾞｼｯｸM-PRO" w:hAnsi="HG丸ｺﾞｼｯｸM-PRO" w:hint="eastAsia"/>
                <w:szCs w:val="21"/>
              </w:rPr>
              <w:t>知器、排ガス再加熱器（必要に応じて設置）</w:t>
            </w:r>
            <w:r w:rsidRPr="00075A21">
              <w:rPr>
                <w:rFonts w:ascii="HG丸ｺﾞｼｯｸM-PRO" w:eastAsia="HG丸ｺﾞｼｯｸM-PRO" w:hAnsi="HG丸ｺﾞｼｯｸM-PRO"/>
                <w:szCs w:val="21"/>
              </w:rPr>
              <w:t>]</w:t>
            </w:r>
          </w:p>
          <w:p w14:paraId="45099BE8" w14:textId="77777777" w:rsidR="00075A21" w:rsidRPr="00E81B63" w:rsidRDefault="00075A21" w:rsidP="00E81B63">
            <w:pPr>
              <w:pStyle w:val="19"/>
              <w:spacing w:line="240" w:lineRule="exact"/>
              <w:ind w:leftChars="0" w:left="1044" w:firstLineChars="0" w:hanging="420"/>
              <w:rPr>
                <w:rFonts w:ascii="HG丸ｺﾞｼｯｸM-PRO" w:eastAsia="HG丸ｺﾞｼｯｸM-PRO" w:hAnsi="HG丸ｺﾞｼｯｸM-PRO"/>
                <w:sz w:val="21"/>
              </w:rPr>
            </w:pPr>
            <w:r w:rsidRPr="00075A21">
              <w:rPr>
                <w:rFonts w:ascii="HG丸ｺﾞｼｯｸM-PRO" w:eastAsia="HG丸ｺﾞｼｯｸM-PRO" w:hAnsi="HG丸ｺﾞｼｯｸM-PRO"/>
                <w:sz w:val="21"/>
              </w:rPr>
              <w:t xml:space="preserve">(5) </w:t>
            </w:r>
            <w:r w:rsidRPr="00075A21">
              <w:rPr>
                <w:rFonts w:ascii="HG丸ｺﾞｼｯｸM-PRO" w:eastAsia="HG丸ｺﾞｼｯｸM-PRO" w:hAnsi="HG丸ｺﾞｼｯｸM-PRO" w:hint="eastAsia"/>
                <w:sz w:val="21"/>
              </w:rPr>
              <w:t>特</w:t>
            </w:r>
            <w:r w:rsidRPr="00E81B63">
              <w:rPr>
                <w:rFonts w:ascii="HG丸ｺﾞｼｯｸM-PRO" w:eastAsia="HG丸ｺﾞｼｯｸM-PRO" w:hAnsi="HG丸ｺﾞｼｯｸM-PRO" w:hint="eastAsia"/>
                <w:sz w:val="21"/>
              </w:rPr>
              <w:t>記事項</w:t>
            </w:r>
          </w:p>
          <w:p w14:paraId="281F3084" w14:textId="77777777" w:rsidR="00075A21" w:rsidRPr="00E81B63" w:rsidRDefault="00075A21" w:rsidP="00E222B8">
            <w:pPr>
              <w:pStyle w:val="a"/>
              <w:numPr>
                <w:ilvl w:val="0"/>
                <w:numId w:val="289"/>
              </w:numPr>
              <w:spacing w:line="240" w:lineRule="exact"/>
              <w:rPr>
                <w:sz w:val="21"/>
              </w:rPr>
            </w:pPr>
            <w:r w:rsidRPr="00E81B63">
              <w:rPr>
                <w:rFonts w:hint="eastAsia"/>
                <w:sz w:val="21"/>
              </w:rPr>
              <w:t>アンモニアを使用する場合は、ラインに安全弁、放出管等からの放出ガスは除害装置にて吸収させ、漏洩ガスの拡散を防ぐ対策を講じること。</w:t>
            </w:r>
          </w:p>
          <w:p w14:paraId="4F950401" w14:textId="77777777" w:rsidR="00075A21" w:rsidRPr="00E81B63" w:rsidRDefault="00075A21" w:rsidP="00E222B8">
            <w:pPr>
              <w:pStyle w:val="a"/>
              <w:numPr>
                <w:ilvl w:val="0"/>
                <w:numId w:val="289"/>
              </w:numPr>
              <w:spacing w:line="240" w:lineRule="exact"/>
              <w:rPr>
                <w:sz w:val="21"/>
              </w:rPr>
            </w:pPr>
            <w:r w:rsidRPr="00E81B63">
              <w:rPr>
                <w:rFonts w:hint="eastAsia"/>
                <w:sz w:val="21"/>
              </w:rPr>
              <w:t>アンモニア</w:t>
            </w:r>
            <w:r w:rsidRPr="00E81B63">
              <w:rPr>
                <w:rFonts w:ascii="HG丸ｺﾞｼｯｸM-PRO" w:hAnsi="HG丸ｺﾞｼｯｸM-PRO" w:hint="eastAsia"/>
                <w:sz w:val="21"/>
              </w:rPr>
              <w:t>水受入配管部分の残存液を、少なくなるように考慮すること。</w:t>
            </w:r>
          </w:p>
          <w:p w14:paraId="22C78237" w14:textId="77777777" w:rsidR="00075A21" w:rsidRPr="00E81B63" w:rsidRDefault="00075A21" w:rsidP="00E222B8">
            <w:pPr>
              <w:pStyle w:val="a"/>
              <w:numPr>
                <w:ilvl w:val="0"/>
                <w:numId w:val="289"/>
              </w:numPr>
              <w:spacing w:line="240" w:lineRule="exact"/>
              <w:rPr>
                <w:rFonts w:ascii="HG丸ｺﾞｼｯｸM-PRO" w:hAnsi="HG丸ｺﾞｼｯｸM-PRO"/>
                <w:sz w:val="21"/>
              </w:rPr>
            </w:pPr>
            <w:r w:rsidRPr="00E81B63">
              <w:rPr>
                <w:rFonts w:ascii="HG丸ｺﾞｼｯｸM-PRO" w:hAnsi="HG丸ｺﾞｼｯｸM-PRO" w:hint="eastAsia"/>
                <w:sz w:val="21"/>
              </w:rPr>
              <w:t>煙突における未反応アンモニアガスの濃度は５</w:t>
            </w:r>
            <w:r w:rsidRPr="00E81B63">
              <w:rPr>
                <w:rFonts w:ascii="HG丸ｺﾞｼｯｸM-PRO" w:hAnsi="HG丸ｺﾞｼｯｸM-PRO"/>
                <w:sz w:val="21"/>
              </w:rPr>
              <w:t xml:space="preserve"> ppm</w:t>
            </w:r>
            <w:r w:rsidRPr="00E81B63">
              <w:rPr>
                <w:rFonts w:ascii="HG丸ｺﾞｼｯｸM-PRO" w:hAnsi="HG丸ｺﾞｼｯｸM-PRO" w:hint="eastAsia"/>
                <w:sz w:val="21"/>
              </w:rPr>
              <w:t>未満に抑えること。</w:t>
            </w:r>
          </w:p>
          <w:p w14:paraId="5ADB4861" w14:textId="77777777" w:rsidR="00075A21" w:rsidRPr="00E81B63" w:rsidRDefault="00075A21" w:rsidP="00E222B8">
            <w:pPr>
              <w:pStyle w:val="a"/>
              <w:numPr>
                <w:ilvl w:val="0"/>
                <w:numId w:val="289"/>
              </w:numPr>
              <w:spacing w:line="240" w:lineRule="exact"/>
              <w:rPr>
                <w:rFonts w:ascii="HG丸ｺﾞｼｯｸM-PRO" w:hAnsi="HG丸ｺﾞｼｯｸM-PRO"/>
                <w:sz w:val="21"/>
              </w:rPr>
            </w:pPr>
            <w:r w:rsidRPr="00E81B63">
              <w:rPr>
                <w:rFonts w:ascii="HG丸ｺﾞｼｯｸM-PRO" w:hAnsi="HG丸ｺﾞｼｯｸM-PRO" w:hint="eastAsia"/>
                <w:sz w:val="21"/>
              </w:rPr>
              <w:t>薬剤貯留槽の貯留量は、</w:t>
            </w:r>
            <w:r w:rsidRPr="00E81B63">
              <w:rPr>
                <w:rFonts w:ascii="HG丸ｺﾞｼｯｸM-PRO" w:hAnsi="HG丸ｺﾞｼｯｸM-PRO"/>
                <w:sz w:val="21"/>
              </w:rPr>
              <w:t>1炉</w:t>
            </w:r>
            <w:r w:rsidRPr="00E81B63">
              <w:rPr>
                <w:rFonts w:ascii="HG丸ｺﾞｼｯｸM-PRO" w:hAnsi="HG丸ｺﾞｼｯｸM-PRO" w:hint="eastAsia"/>
                <w:sz w:val="21"/>
              </w:rPr>
              <w:t>基準ごみ時の使用量の</w:t>
            </w:r>
            <w:r w:rsidRPr="00E81B63">
              <w:rPr>
                <w:rFonts w:ascii="HG丸ｺﾞｼｯｸM-PRO" w:hAnsi="HG丸ｺﾞｼｯｸM-PRO"/>
                <w:sz w:val="21"/>
              </w:rPr>
              <w:t>5</w:t>
            </w:r>
            <w:r w:rsidRPr="00E81B63">
              <w:rPr>
                <w:rFonts w:ascii="HG丸ｺﾞｼｯｸM-PRO" w:hAnsi="HG丸ｺﾞｼｯｸM-PRO" w:hint="eastAsia"/>
                <w:sz w:val="21"/>
              </w:rPr>
              <w:t>日分以上とすること。</w:t>
            </w:r>
          </w:p>
          <w:p w14:paraId="29748742" w14:textId="77777777" w:rsidR="00075A21" w:rsidRPr="00E81B63" w:rsidRDefault="00075A21" w:rsidP="00E222B8">
            <w:pPr>
              <w:pStyle w:val="a"/>
              <w:numPr>
                <w:ilvl w:val="0"/>
                <w:numId w:val="289"/>
              </w:numPr>
              <w:spacing w:line="240" w:lineRule="exact"/>
              <w:rPr>
                <w:rFonts w:ascii="HG丸ｺﾞｼｯｸM-PRO" w:hAnsi="HG丸ｺﾞｼｯｸM-PRO"/>
                <w:sz w:val="21"/>
              </w:rPr>
            </w:pPr>
            <w:r w:rsidRPr="00E81B63">
              <w:rPr>
                <w:rFonts w:ascii="HG丸ｺﾞｼｯｸM-PRO" w:hAnsi="HG丸ｺﾞｼｯｸM-PRO" w:hint="eastAsia"/>
                <w:sz w:val="21"/>
              </w:rPr>
              <w:t>薬剤貯留槽はタンクローリー車の受入れが容易に行える位置に設け、受入口付近に液面上限警報を設置すること。</w:t>
            </w:r>
          </w:p>
          <w:p w14:paraId="7675B688" w14:textId="77777777" w:rsidR="00075A21" w:rsidRPr="00E81B63" w:rsidRDefault="00075A21" w:rsidP="00E222B8">
            <w:pPr>
              <w:pStyle w:val="a"/>
              <w:numPr>
                <w:ilvl w:val="0"/>
                <w:numId w:val="289"/>
              </w:numPr>
              <w:spacing w:line="240" w:lineRule="exact"/>
              <w:rPr>
                <w:rFonts w:ascii="HG丸ｺﾞｼｯｸM-PRO" w:hAnsi="HG丸ｺﾞｼｯｸM-PRO"/>
                <w:sz w:val="21"/>
              </w:rPr>
            </w:pPr>
            <w:r w:rsidRPr="00E81B63">
              <w:rPr>
                <w:rFonts w:ascii="HG丸ｺﾞｼｯｸM-PRO" w:hAnsi="HG丸ｺﾞｼｯｸM-PRO"/>
                <w:sz w:val="21"/>
              </w:rPr>
              <w:t>触媒の交換等が容易にできるようにすること。</w:t>
            </w:r>
          </w:p>
          <w:p w14:paraId="56306EE0" w14:textId="77777777" w:rsidR="00075A21" w:rsidRPr="00075A21" w:rsidRDefault="00075A21" w:rsidP="00075A21">
            <w:pPr>
              <w:pStyle w:val="1c"/>
              <w:numPr>
                <w:ilvl w:val="0"/>
                <w:numId w:val="0"/>
              </w:numPr>
              <w:tabs>
                <w:tab w:val="clear" w:pos="2982"/>
                <w:tab w:val="left" w:pos="3205"/>
              </w:tabs>
              <w:spacing w:line="240" w:lineRule="exact"/>
              <w:ind w:left="420"/>
            </w:pPr>
          </w:p>
        </w:tc>
        <w:tc>
          <w:tcPr>
            <w:tcW w:w="9462" w:type="dxa"/>
            <w:shd w:val="clear" w:color="auto" w:fill="auto"/>
          </w:tcPr>
          <w:p w14:paraId="1B1A6629"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5ECE041E"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2BD9C7FB" w14:textId="77777777" w:rsidTr="006E1843">
        <w:trPr>
          <w:trHeight w:val="352"/>
        </w:trPr>
        <w:tc>
          <w:tcPr>
            <w:tcW w:w="10455" w:type="dxa"/>
            <w:shd w:val="clear" w:color="auto" w:fill="auto"/>
          </w:tcPr>
          <w:p w14:paraId="36BD7163" w14:textId="77777777" w:rsidR="00075A21" w:rsidRPr="00075A21" w:rsidRDefault="00075A21" w:rsidP="00E222B8">
            <w:pPr>
              <w:pStyle w:val="1e"/>
              <w:numPr>
                <w:ilvl w:val="3"/>
                <w:numId w:val="6"/>
              </w:numPr>
              <w:tabs>
                <w:tab w:val="num" w:pos="360"/>
              </w:tabs>
              <w:spacing w:line="240" w:lineRule="exact"/>
              <w:ind w:left="420" w:hanging="420"/>
              <w:rPr>
                <w:sz w:val="21"/>
                <w:szCs w:val="21"/>
              </w:rPr>
            </w:pPr>
            <w:r w:rsidRPr="00075A21">
              <w:rPr>
                <w:rFonts w:hint="eastAsia"/>
                <w:sz w:val="21"/>
                <w:szCs w:val="21"/>
              </w:rPr>
              <w:t>水銀除去設備</w:t>
            </w:r>
          </w:p>
          <w:p w14:paraId="1CB3B5EA" w14:textId="77777777" w:rsidR="00075A21" w:rsidRPr="00075A21" w:rsidRDefault="00075A21" w:rsidP="00E222B8">
            <w:pPr>
              <w:pStyle w:val="1c"/>
              <w:numPr>
                <w:ilvl w:val="4"/>
                <w:numId w:val="6"/>
              </w:numPr>
              <w:tabs>
                <w:tab w:val="clear" w:pos="2982"/>
                <w:tab w:val="num" w:pos="360"/>
                <w:tab w:val="left" w:pos="3205"/>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形式</w:t>
            </w:r>
            <w:r w:rsidRPr="00075A21">
              <w:rPr>
                <w:rFonts w:ascii="HG丸ｺﾞｼｯｸM-PRO" w:hAnsi="HG丸ｺﾞｼｯｸM-PRO"/>
                <w:sz w:val="21"/>
              </w:rPr>
              <w:tab/>
              <w:t>[　]</w:t>
            </w:r>
          </w:p>
          <w:p w14:paraId="35568868" w14:textId="77777777" w:rsidR="00075A21" w:rsidRPr="00075A21" w:rsidRDefault="00075A21" w:rsidP="00E222B8">
            <w:pPr>
              <w:pStyle w:val="1c"/>
              <w:numPr>
                <w:ilvl w:val="4"/>
                <w:numId w:val="6"/>
              </w:numPr>
              <w:tabs>
                <w:tab w:val="clear" w:pos="2982"/>
                <w:tab w:val="num" w:pos="360"/>
                <w:tab w:val="left" w:pos="3205"/>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数量</w:t>
            </w:r>
            <w:r w:rsidRPr="00075A21">
              <w:rPr>
                <w:rFonts w:ascii="HG丸ｺﾞｼｯｸM-PRO" w:hAnsi="HG丸ｺﾞｼｯｸM-PRO"/>
                <w:sz w:val="21"/>
              </w:rPr>
              <w:tab/>
              <w:t>[2]</w:t>
            </w:r>
            <w:r w:rsidRPr="00075A21">
              <w:rPr>
                <w:rFonts w:ascii="HG丸ｺﾞｼｯｸM-PRO" w:hAnsi="HG丸ｺﾞｼｯｸM-PRO" w:hint="eastAsia"/>
                <w:sz w:val="21"/>
              </w:rPr>
              <w:t>基</w:t>
            </w:r>
          </w:p>
          <w:p w14:paraId="53BBD2AD" w14:textId="77777777" w:rsidR="00075A21" w:rsidRPr="00075A21" w:rsidRDefault="00075A21" w:rsidP="00E222B8">
            <w:pPr>
              <w:pStyle w:val="1c"/>
              <w:numPr>
                <w:ilvl w:val="4"/>
                <w:numId w:val="6"/>
              </w:numPr>
              <w:tabs>
                <w:tab w:val="num" w:pos="360"/>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主要項目（１基につき）</w:t>
            </w:r>
          </w:p>
          <w:p w14:paraId="678E08F8" w14:textId="77777777" w:rsidR="00075A21" w:rsidRPr="00075A21" w:rsidRDefault="00075A21" w:rsidP="00E222B8">
            <w:pPr>
              <w:pStyle w:val="19"/>
              <w:numPr>
                <w:ilvl w:val="0"/>
                <w:numId w:val="288"/>
              </w:numPr>
              <w:tabs>
                <w:tab w:val="clear" w:pos="2982"/>
                <w:tab w:val="left" w:pos="105"/>
                <w:tab w:val="left" w:pos="420"/>
                <w:tab w:val="left" w:pos="3205"/>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sz w:val="21"/>
              </w:rPr>
              <w:t xml:space="preserve"> </w:t>
            </w:r>
            <w:r w:rsidRPr="00075A21">
              <w:rPr>
                <w:rFonts w:ascii="HG丸ｺﾞｼｯｸM-PRO" w:eastAsia="HG丸ｺﾞｼｯｸM-PRO" w:hAnsi="HG丸ｺﾞｼｯｸM-PRO" w:hint="eastAsia"/>
                <w:sz w:val="21"/>
              </w:rPr>
              <w:t>運転方式</w:t>
            </w:r>
            <w:r w:rsidRPr="00075A21">
              <w:rPr>
                <w:rFonts w:ascii="HG丸ｺﾞｼｯｸM-PRO" w:eastAsia="HG丸ｺﾞｼｯｸM-PRO" w:hAnsi="HG丸ｺﾞｼｯｸM-PRO"/>
                <w:sz w:val="21"/>
              </w:rPr>
              <w:tab/>
              <w:t>[　]</w:t>
            </w:r>
          </w:p>
          <w:p w14:paraId="4EFAEEEE" w14:textId="77777777" w:rsidR="00075A21" w:rsidRPr="00075A21" w:rsidRDefault="00075A21" w:rsidP="00E222B8">
            <w:pPr>
              <w:pStyle w:val="19"/>
              <w:numPr>
                <w:ilvl w:val="0"/>
                <w:numId w:val="288"/>
              </w:numPr>
              <w:tabs>
                <w:tab w:val="clear" w:pos="2982"/>
                <w:tab w:val="left" w:pos="105"/>
                <w:tab w:val="num" w:pos="360"/>
                <w:tab w:val="left" w:pos="420"/>
                <w:tab w:val="left" w:pos="3205"/>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bCs w:val="0"/>
                <w:sz w:val="21"/>
              </w:rPr>
              <w:t xml:space="preserve"> </w:t>
            </w:r>
            <w:r w:rsidRPr="00075A21">
              <w:rPr>
                <w:rFonts w:ascii="HG丸ｺﾞｼｯｸM-PRO" w:eastAsia="HG丸ｺﾞｼｯｸM-PRO" w:hAnsi="HG丸ｺﾞｼｯｸM-PRO" w:hint="eastAsia"/>
                <w:bCs w:val="0"/>
                <w:sz w:val="21"/>
              </w:rPr>
              <w:t>使用薬剤</w:t>
            </w:r>
            <w:r w:rsidRPr="00075A21">
              <w:rPr>
                <w:rFonts w:ascii="HG丸ｺﾞｼｯｸM-PRO" w:eastAsia="HG丸ｺﾞｼｯｸM-PRO" w:hAnsi="HG丸ｺﾞｼｯｸM-PRO"/>
                <w:bCs w:val="0"/>
                <w:sz w:val="21"/>
              </w:rPr>
              <w:tab/>
              <w:t>[　]</w:t>
            </w:r>
          </w:p>
          <w:p w14:paraId="0BACFC54" w14:textId="77777777" w:rsidR="00075A21" w:rsidRPr="00075A21" w:rsidRDefault="00075A21" w:rsidP="00E222B8">
            <w:pPr>
              <w:pStyle w:val="19"/>
              <w:numPr>
                <w:ilvl w:val="0"/>
                <w:numId w:val="288"/>
              </w:numPr>
              <w:tabs>
                <w:tab w:val="clear" w:pos="2982"/>
                <w:tab w:val="left" w:pos="105"/>
                <w:tab w:val="num" w:pos="360"/>
                <w:tab w:val="left" w:pos="420"/>
                <w:tab w:val="left" w:pos="3205"/>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入口水銀最大濃度</w:t>
            </w:r>
            <w:r w:rsidRPr="00075A21">
              <w:rPr>
                <w:rFonts w:ascii="HG丸ｺﾞｼｯｸM-PRO" w:eastAsia="HG丸ｺﾞｼｯｸM-PRO" w:hAnsi="HG丸ｺﾞｼｯｸM-PRO"/>
                <w:sz w:val="21"/>
              </w:rPr>
              <w:tab/>
              <w:t>[　]μg/ｍ</w:t>
            </w:r>
            <w:r w:rsidRPr="00075A21">
              <w:rPr>
                <w:rFonts w:ascii="HG丸ｺﾞｼｯｸM-PRO" w:eastAsia="HG丸ｺﾞｼｯｸM-PRO" w:hAnsi="HG丸ｺﾞｼｯｸM-PRO"/>
                <w:sz w:val="21"/>
                <w:vertAlign w:val="superscript"/>
              </w:rPr>
              <w:t>3</w:t>
            </w:r>
            <w:r w:rsidRPr="00075A21">
              <w:rPr>
                <w:rFonts w:ascii="HG丸ｺﾞｼｯｸM-PRO" w:eastAsia="HG丸ｺﾞｼｯｸM-PRO" w:hAnsi="HG丸ｺﾞｼｯｸM-PRO"/>
                <w:sz w:val="21"/>
              </w:rPr>
              <w:t>N</w:t>
            </w:r>
          </w:p>
          <w:p w14:paraId="0658CA28" w14:textId="77777777" w:rsidR="00075A21" w:rsidRPr="00075A21" w:rsidRDefault="00075A21" w:rsidP="00E222B8">
            <w:pPr>
              <w:pStyle w:val="19"/>
              <w:numPr>
                <w:ilvl w:val="0"/>
                <w:numId w:val="288"/>
              </w:numPr>
              <w:tabs>
                <w:tab w:val="clear" w:pos="2982"/>
                <w:tab w:val="left" w:pos="105"/>
                <w:tab w:val="num" w:pos="360"/>
                <w:tab w:val="left" w:pos="420"/>
                <w:tab w:val="left" w:pos="3205"/>
              </w:tabs>
              <w:spacing w:line="240" w:lineRule="exact"/>
              <w:ind w:leftChars="0" w:left="1044" w:firstLineChars="0"/>
              <w:rPr>
                <w:rFonts w:ascii="HG丸ｺﾞｼｯｸM-PRO" w:eastAsia="HG丸ｺﾞｼｯｸM-PRO" w:hAnsi="HG丸ｺﾞｼｯｸM-PRO"/>
                <w:sz w:val="21"/>
              </w:rPr>
            </w:pPr>
            <w:r w:rsidRPr="00075A21">
              <w:rPr>
                <w:rFonts w:ascii="HG丸ｺﾞｼｯｸM-PRO" w:eastAsia="HG丸ｺﾞｼｯｸM-PRO" w:hAnsi="HG丸ｺﾞｼｯｸM-PRO" w:hint="eastAsia"/>
                <w:sz w:val="21"/>
              </w:rPr>
              <w:t>出口水銀濃度</w:t>
            </w:r>
            <w:r w:rsidRPr="00075A21">
              <w:rPr>
                <w:rFonts w:ascii="HG丸ｺﾞｼｯｸM-PRO" w:eastAsia="HG丸ｺﾞｼｯｸM-PRO" w:hAnsi="HG丸ｺﾞｼｯｸM-PRO"/>
                <w:sz w:val="21"/>
              </w:rPr>
              <w:tab/>
              <w:t>[30]μg/ｍ</w:t>
            </w:r>
            <w:r w:rsidRPr="00075A21">
              <w:rPr>
                <w:rFonts w:ascii="HG丸ｺﾞｼｯｸM-PRO" w:eastAsia="HG丸ｺﾞｼｯｸM-PRO" w:hAnsi="HG丸ｺﾞｼｯｸM-PRO"/>
                <w:sz w:val="21"/>
                <w:vertAlign w:val="superscript"/>
              </w:rPr>
              <w:t>3</w:t>
            </w:r>
            <w:r w:rsidRPr="00075A21">
              <w:rPr>
                <w:rFonts w:ascii="HG丸ｺﾞｼｯｸM-PRO" w:eastAsia="HG丸ｺﾞｼｯｸM-PRO" w:hAnsi="HG丸ｺﾞｼｯｸM-PRO"/>
                <w:sz w:val="21"/>
              </w:rPr>
              <w:t>N以下</w:t>
            </w:r>
          </w:p>
          <w:p w14:paraId="17501762" w14:textId="77777777" w:rsidR="00075A21" w:rsidRPr="00075A21" w:rsidRDefault="00075A21" w:rsidP="00E222B8">
            <w:pPr>
              <w:pStyle w:val="1c"/>
              <w:numPr>
                <w:ilvl w:val="4"/>
                <w:numId w:val="6"/>
              </w:numPr>
              <w:tabs>
                <w:tab w:val="clear" w:pos="2982"/>
                <w:tab w:val="num" w:pos="360"/>
                <w:tab w:val="left" w:pos="3205"/>
              </w:tabs>
              <w:spacing w:line="240" w:lineRule="exact"/>
              <w:ind w:left="210" w:firstLine="210"/>
              <w:rPr>
                <w:rFonts w:ascii="HG丸ｺﾞｼｯｸM-PRO" w:hAnsi="HG丸ｺﾞｼｯｸM-PRO"/>
                <w:sz w:val="21"/>
              </w:rPr>
            </w:pPr>
            <w:r w:rsidRPr="00075A21">
              <w:rPr>
                <w:rFonts w:ascii="HG丸ｺﾞｼｯｸM-PRO" w:hAnsi="HG丸ｺﾞｼｯｸM-PRO" w:hint="eastAsia"/>
                <w:sz w:val="21"/>
              </w:rPr>
              <w:t>付属機器</w:t>
            </w:r>
            <w:r w:rsidRPr="00075A21">
              <w:rPr>
                <w:rFonts w:ascii="HG丸ｺﾞｼｯｸM-PRO" w:hAnsi="HG丸ｺﾞｼｯｸM-PRO"/>
                <w:sz w:val="21"/>
              </w:rPr>
              <w:tab/>
              <w:t>[　]</w:t>
            </w:r>
          </w:p>
          <w:p w14:paraId="0AD444BF" w14:textId="77777777" w:rsidR="00075A21" w:rsidRPr="006E1843" w:rsidRDefault="00075A21" w:rsidP="006E1843">
            <w:pPr>
              <w:pStyle w:val="1e"/>
              <w:numPr>
                <w:ilvl w:val="0"/>
                <w:numId w:val="0"/>
              </w:numPr>
            </w:pPr>
          </w:p>
        </w:tc>
        <w:tc>
          <w:tcPr>
            <w:tcW w:w="9462" w:type="dxa"/>
            <w:shd w:val="clear" w:color="auto" w:fill="auto"/>
          </w:tcPr>
          <w:p w14:paraId="0C5DFA21"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0C5173F2"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62641DC4" w14:textId="77777777" w:rsidTr="006E1843">
        <w:trPr>
          <w:trHeight w:val="352"/>
        </w:trPr>
        <w:tc>
          <w:tcPr>
            <w:tcW w:w="10455" w:type="dxa"/>
            <w:shd w:val="clear" w:color="auto" w:fill="auto"/>
          </w:tcPr>
          <w:p w14:paraId="379EA992" w14:textId="1C5618F2" w:rsidR="00075A21" w:rsidRPr="006E1843" w:rsidRDefault="00E81B63" w:rsidP="00E222B8">
            <w:pPr>
              <w:pStyle w:val="1f2"/>
              <w:numPr>
                <w:ilvl w:val="2"/>
                <w:numId w:val="6"/>
              </w:numPr>
              <w:ind w:left="0" w:firstLine="0"/>
            </w:pPr>
            <w:bookmarkStart w:id="100" w:name="_Ref391977418"/>
            <w:bookmarkStart w:id="101" w:name="_Toc38550675"/>
            <w:bookmarkStart w:id="102" w:name="_Toc38633870"/>
            <w:r w:rsidRPr="00E81B63">
              <w:rPr>
                <w:rFonts w:hint="eastAsia"/>
                <w:sz w:val="21"/>
              </w:rPr>
              <w:t>余熱利用設備</w:t>
            </w:r>
            <w:bookmarkEnd w:id="100"/>
            <w:bookmarkEnd w:id="101"/>
            <w:bookmarkEnd w:id="102"/>
          </w:p>
        </w:tc>
        <w:tc>
          <w:tcPr>
            <w:tcW w:w="9462" w:type="dxa"/>
            <w:shd w:val="clear" w:color="auto" w:fill="auto"/>
          </w:tcPr>
          <w:p w14:paraId="5CDC1B9B"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031BF3C9"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6FA432B7" w14:textId="77777777" w:rsidTr="006E1843">
        <w:trPr>
          <w:trHeight w:val="352"/>
        </w:trPr>
        <w:tc>
          <w:tcPr>
            <w:tcW w:w="10455" w:type="dxa"/>
            <w:shd w:val="clear" w:color="auto" w:fill="auto"/>
          </w:tcPr>
          <w:p w14:paraId="13E4833F" w14:textId="77777777" w:rsidR="004D50A9" w:rsidRPr="004D50A9" w:rsidRDefault="004D50A9" w:rsidP="00E222B8">
            <w:pPr>
              <w:pStyle w:val="1e"/>
              <w:numPr>
                <w:ilvl w:val="3"/>
                <w:numId w:val="6"/>
              </w:numPr>
              <w:tabs>
                <w:tab w:val="num" w:pos="360"/>
              </w:tabs>
              <w:spacing w:line="240" w:lineRule="exact"/>
              <w:ind w:left="440" w:hanging="440"/>
              <w:rPr>
                <w:sz w:val="21"/>
                <w:szCs w:val="21"/>
              </w:rPr>
            </w:pPr>
            <w:r w:rsidRPr="005431C6">
              <w:rPr>
                <w:rFonts w:hint="eastAsia"/>
              </w:rPr>
              <w:t>発</w:t>
            </w:r>
            <w:r w:rsidRPr="004D50A9">
              <w:rPr>
                <w:rFonts w:hint="eastAsia"/>
                <w:sz w:val="21"/>
                <w:szCs w:val="21"/>
              </w:rPr>
              <w:t>電設備</w:t>
            </w:r>
          </w:p>
          <w:p w14:paraId="408BCDA5"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hint="eastAsia"/>
                <w:sz w:val="21"/>
              </w:rPr>
              <w:t>蒸気タービン</w:t>
            </w:r>
          </w:p>
          <w:p w14:paraId="4E5D10E7" w14:textId="77777777" w:rsidR="004D50A9" w:rsidRPr="004D50A9" w:rsidRDefault="004D50A9" w:rsidP="00E222B8">
            <w:pPr>
              <w:pStyle w:val="19"/>
              <w:numPr>
                <w:ilvl w:val="0"/>
                <w:numId w:val="292"/>
              </w:numPr>
              <w:tabs>
                <w:tab w:val="left" w:pos="105"/>
                <w:tab w:val="left" w:pos="420"/>
              </w:tabs>
              <w:spacing w:line="240" w:lineRule="exact"/>
              <w:ind w:leftChars="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形式</w:t>
            </w:r>
            <w:r w:rsidRPr="004D50A9">
              <w:rPr>
                <w:rFonts w:ascii="HG丸ｺﾞｼｯｸM-PRO" w:eastAsia="HG丸ｺﾞｼｯｸM-PRO" w:hAnsi="HG丸ｺﾞｼｯｸM-PRO"/>
                <w:sz w:val="21"/>
              </w:rPr>
              <w:tab/>
            </w:r>
            <w:r w:rsidRPr="004D50A9">
              <w:rPr>
                <w:rFonts w:ascii="HG丸ｺﾞｼｯｸM-PRO" w:eastAsia="HG丸ｺﾞｼｯｸM-PRO" w:hAnsi="HG丸ｺﾞｼｯｸM-PRO"/>
                <w:sz w:val="21"/>
              </w:rPr>
              <w:tab/>
              <w:t>[</w:t>
            </w:r>
            <w:r w:rsidRPr="004D50A9">
              <w:rPr>
                <w:rFonts w:ascii="HG丸ｺﾞｼｯｸM-PRO" w:eastAsia="HG丸ｺﾞｼｯｸM-PRO" w:hAnsi="HG丸ｺﾞｼｯｸM-PRO" w:hint="eastAsia"/>
                <w:sz w:val="21"/>
              </w:rPr>
              <w:t>抽気復水タービン</w:t>
            </w:r>
            <w:r w:rsidRPr="004D50A9">
              <w:rPr>
                <w:rFonts w:ascii="HG丸ｺﾞｼｯｸM-PRO" w:eastAsia="HG丸ｺﾞｼｯｸM-PRO" w:hAnsi="HG丸ｺﾞｼｯｸM-PRO"/>
                <w:sz w:val="21"/>
              </w:rPr>
              <w:t>]</w:t>
            </w:r>
          </w:p>
          <w:p w14:paraId="635E3F37" w14:textId="77777777" w:rsidR="004D50A9" w:rsidRPr="004D50A9" w:rsidRDefault="004D50A9" w:rsidP="00E222B8">
            <w:pPr>
              <w:pStyle w:val="19"/>
              <w:numPr>
                <w:ilvl w:val="0"/>
                <w:numId w:val="292"/>
              </w:numPr>
              <w:tabs>
                <w:tab w:val="left" w:pos="105"/>
                <w:tab w:val="left" w:pos="420"/>
              </w:tabs>
              <w:spacing w:line="240" w:lineRule="exact"/>
              <w:ind w:leftChars="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数量</w:t>
            </w:r>
            <w:r w:rsidRPr="004D50A9">
              <w:rPr>
                <w:rFonts w:ascii="HG丸ｺﾞｼｯｸM-PRO" w:eastAsia="HG丸ｺﾞｼｯｸM-PRO" w:hAnsi="HG丸ｺﾞｼｯｸM-PRO"/>
                <w:sz w:val="21"/>
              </w:rPr>
              <w:tab/>
            </w:r>
            <w:r w:rsidRPr="004D50A9">
              <w:rPr>
                <w:rFonts w:ascii="HG丸ｺﾞｼｯｸM-PRO" w:eastAsia="HG丸ｺﾞｼｯｸM-PRO" w:hAnsi="HG丸ｺﾞｼｯｸM-PRO"/>
                <w:sz w:val="21"/>
              </w:rPr>
              <w:tab/>
              <w:t>[1]</w:t>
            </w:r>
            <w:r w:rsidRPr="004D50A9">
              <w:rPr>
                <w:rFonts w:ascii="HG丸ｺﾞｼｯｸM-PRO" w:eastAsia="HG丸ｺﾞｼｯｸM-PRO" w:hAnsi="HG丸ｺﾞｼｯｸM-PRO" w:hint="eastAsia"/>
                <w:sz w:val="21"/>
              </w:rPr>
              <w:t>基</w:t>
            </w:r>
          </w:p>
          <w:p w14:paraId="31ABFDE5" w14:textId="77777777" w:rsidR="004D50A9" w:rsidRPr="004D50A9" w:rsidRDefault="004D50A9" w:rsidP="00E222B8">
            <w:pPr>
              <w:pStyle w:val="19"/>
              <w:numPr>
                <w:ilvl w:val="0"/>
                <w:numId w:val="29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主要項目</w:t>
            </w:r>
            <w:r w:rsidRPr="004D50A9">
              <w:rPr>
                <w:rFonts w:ascii="HG丸ｺﾞｼｯｸM-PRO" w:eastAsia="HG丸ｺﾞｼｯｸM-PRO" w:hAnsi="HG丸ｺﾞｼｯｸM-PRO"/>
                <w:sz w:val="21"/>
              </w:rPr>
              <w:t>(1</w:t>
            </w:r>
            <w:r w:rsidRPr="004D50A9">
              <w:rPr>
                <w:rFonts w:ascii="HG丸ｺﾞｼｯｸM-PRO" w:eastAsia="HG丸ｺﾞｼｯｸM-PRO" w:hAnsi="HG丸ｺﾞｼｯｸM-PRO" w:hint="eastAsia"/>
                <w:sz w:val="21"/>
              </w:rPr>
              <w:t>基につき</w:t>
            </w:r>
            <w:r w:rsidRPr="004D50A9">
              <w:rPr>
                <w:rFonts w:ascii="HG丸ｺﾞｼｯｸM-PRO" w:eastAsia="HG丸ｺﾞｼｯｸM-PRO" w:hAnsi="HG丸ｺﾞｼｯｸM-PRO"/>
                <w:sz w:val="21"/>
              </w:rPr>
              <w:t>)</w:t>
            </w:r>
          </w:p>
          <w:p w14:paraId="2E37F6A9" w14:textId="77777777" w:rsidR="004D50A9" w:rsidRPr="004D50A9" w:rsidRDefault="004D50A9" w:rsidP="00E222B8">
            <w:pPr>
              <w:pStyle w:val="a"/>
              <w:numPr>
                <w:ilvl w:val="0"/>
                <w:numId w:val="293"/>
              </w:numPr>
              <w:spacing w:line="240" w:lineRule="exact"/>
              <w:rPr>
                <w:rFonts w:ascii="HG丸ｺﾞｼｯｸM-PRO" w:hAnsi="HG丸ｺﾞｼｯｸM-PRO"/>
                <w:sz w:val="21"/>
              </w:rPr>
            </w:pPr>
            <w:r w:rsidRPr="004D50A9">
              <w:rPr>
                <w:rFonts w:ascii="HG丸ｺﾞｼｯｸM-PRO" w:hAnsi="HG丸ｺﾞｼｯｸM-PRO"/>
                <w:sz w:val="21"/>
              </w:rPr>
              <w:t>蒸気圧力</w:t>
            </w:r>
            <w:r w:rsidRPr="004D50A9">
              <w:rPr>
                <w:rFonts w:ascii="HG丸ｺﾞｼｯｸM-PRO" w:hAnsi="HG丸ｺﾞｼｯｸM-PRO" w:hint="eastAsia"/>
                <w:sz w:val="21"/>
              </w:rPr>
              <w:t>（タービン入口）</w:t>
            </w:r>
            <w:r w:rsidRPr="004D50A9">
              <w:rPr>
                <w:rFonts w:ascii="HG丸ｺﾞｼｯｸM-PRO" w:hAnsi="HG丸ｺﾞｼｯｸM-PRO"/>
                <w:sz w:val="21"/>
              </w:rPr>
              <w:tab/>
              <w:t>[　]MPa</w:t>
            </w:r>
          </w:p>
          <w:p w14:paraId="33FE7B46" w14:textId="77777777" w:rsidR="004D50A9" w:rsidRPr="004D50A9" w:rsidRDefault="004D50A9" w:rsidP="00E222B8">
            <w:pPr>
              <w:pStyle w:val="a"/>
              <w:numPr>
                <w:ilvl w:val="0"/>
                <w:numId w:val="293"/>
              </w:numPr>
              <w:spacing w:line="240" w:lineRule="exact"/>
              <w:rPr>
                <w:rFonts w:ascii="HG丸ｺﾞｼｯｸM-PRO" w:hAnsi="HG丸ｺﾞｼｯｸM-PRO"/>
                <w:sz w:val="21"/>
              </w:rPr>
            </w:pPr>
            <w:r w:rsidRPr="004D50A9">
              <w:rPr>
                <w:rFonts w:ascii="HG丸ｺﾞｼｯｸM-PRO" w:hAnsi="HG丸ｺﾞｼｯｸM-PRO"/>
                <w:sz w:val="21"/>
              </w:rPr>
              <w:t>蒸気温度</w:t>
            </w:r>
            <w:r w:rsidRPr="004D50A9">
              <w:rPr>
                <w:rFonts w:ascii="HG丸ｺﾞｼｯｸM-PRO" w:hAnsi="HG丸ｺﾞｼｯｸM-PRO" w:hint="eastAsia"/>
                <w:sz w:val="21"/>
              </w:rPr>
              <w:t>（タービン入口）</w:t>
            </w:r>
            <w:r w:rsidRPr="004D50A9">
              <w:rPr>
                <w:rFonts w:ascii="HG丸ｺﾞｼｯｸM-PRO" w:hAnsi="HG丸ｺﾞｼｯｸM-PRO"/>
                <w:sz w:val="21"/>
              </w:rPr>
              <w:tab/>
              <w:t>[　]</w:t>
            </w:r>
            <w:r w:rsidRPr="004D50A9">
              <w:rPr>
                <w:rFonts w:ascii="HG丸ｺﾞｼｯｸM-PRO" w:hAnsi="HG丸ｺﾞｼｯｸM-PRO" w:hint="eastAsia"/>
                <w:sz w:val="21"/>
              </w:rPr>
              <w:t>℃</w:t>
            </w:r>
          </w:p>
          <w:p w14:paraId="44CC0A04" w14:textId="77777777" w:rsidR="004D50A9" w:rsidRPr="004D50A9" w:rsidRDefault="004D50A9" w:rsidP="00E222B8">
            <w:pPr>
              <w:pStyle w:val="a"/>
              <w:numPr>
                <w:ilvl w:val="0"/>
                <w:numId w:val="293"/>
              </w:numPr>
              <w:spacing w:line="240" w:lineRule="exact"/>
              <w:rPr>
                <w:rFonts w:ascii="HG丸ｺﾞｼｯｸM-PRO" w:hAnsi="HG丸ｺﾞｼｯｸM-PRO"/>
                <w:sz w:val="21"/>
              </w:rPr>
            </w:pPr>
            <w:r w:rsidRPr="004D50A9">
              <w:rPr>
                <w:rFonts w:ascii="HG丸ｺﾞｼｯｸM-PRO" w:hAnsi="HG丸ｺﾞｼｯｸM-PRO"/>
                <w:sz w:val="21"/>
              </w:rPr>
              <w:t>排気圧力</w:t>
            </w:r>
            <w:r w:rsidRPr="004D50A9">
              <w:rPr>
                <w:rFonts w:ascii="HG丸ｺﾞｼｯｸM-PRO" w:hAnsi="HG丸ｺﾞｼｯｸM-PRO"/>
                <w:sz w:val="21"/>
              </w:rPr>
              <w:tab/>
            </w:r>
            <w:r w:rsidRPr="004D50A9">
              <w:rPr>
                <w:rFonts w:ascii="HG丸ｺﾞｼｯｸM-PRO" w:hAnsi="HG丸ｺﾞｼｯｸM-PRO"/>
                <w:sz w:val="21"/>
              </w:rPr>
              <w:tab/>
            </w:r>
            <w:r w:rsidRPr="004D50A9">
              <w:rPr>
                <w:rFonts w:ascii="HG丸ｺﾞｼｯｸM-PRO" w:hAnsi="HG丸ｺﾞｼｯｸM-PRO"/>
                <w:sz w:val="21"/>
              </w:rPr>
              <w:tab/>
              <w:t>[　]kPa</w:t>
            </w:r>
          </w:p>
          <w:p w14:paraId="62A91045" w14:textId="77777777" w:rsidR="004D50A9" w:rsidRPr="004D50A9" w:rsidRDefault="004D50A9" w:rsidP="00E222B8">
            <w:pPr>
              <w:pStyle w:val="a"/>
              <w:numPr>
                <w:ilvl w:val="0"/>
                <w:numId w:val="293"/>
              </w:numPr>
              <w:spacing w:line="240" w:lineRule="exact"/>
              <w:rPr>
                <w:rFonts w:ascii="HG丸ｺﾞｼｯｸM-PRO" w:hAnsi="HG丸ｺﾞｼｯｸM-PRO"/>
                <w:sz w:val="21"/>
              </w:rPr>
            </w:pPr>
            <w:r w:rsidRPr="004D50A9">
              <w:rPr>
                <w:rFonts w:ascii="HG丸ｺﾞｼｯｸM-PRO" w:hAnsi="HG丸ｺﾞｼｯｸM-PRO" w:hint="eastAsia"/>
                <w:sz w:val="21"/>
              </w:rPr>
              <w:t>連続最大出力</w:t>
            </w:r>
            <w:r w:rsidRPr="004D50A9">
              <w:rPr>
                <w:rFonts w:ascii="HG丸ｺﾞｼｯｸM-PRO" w:hAnsi="HG丸ｺﾞｼｯｸM-PRO"/>
                <w:sz w:val="21"/>
              </w:rPr>
              <w:tab/>
            </w:r>
            <w:r w:rsidRPr="004D50A9">
              <w:rPr>
                <w:rFonts w:ascii="HG丸ｺﾞｼｯｸM-PRO" w:hAnsi="HG丸ｺﾞｼｯｸM-PRO"/>
                <w:sz w:val="21"/>
              </w:rPr>
              <w:tab/>
            </w:r>
            <w:r w:rsidRPr="004D50A9">
              <w:rPr>
                <w:rFonts w:ascii="HG丸ｺﾞｼｯｸM-PRO" w:hAnsi="HG丸ｺﾞｼｯｸM-PRO"/>
                <w:sz w:val="21"/>
              </w:rPr>
              <w:tab/>
              <w:t>[　]kW(</w:t>
            </w:r>
            <w:r w:rsidRPr="004D50A9">
              <w:rPr>
                <w:rFonts w:ascii="HG丸ｺﾞｼｯｸM-PRO" w:hAnsi="HG丸ｺﾞｼｯｸM-PRO" w:hint="eastAsia"/>
                <w:sz w:val="21"/>
              </w:rPr>
              <w:t>発電端</w:t>
            </w:r>
            <w:r w:rsidRPr="004D50A9">
              <w:rPr>
                <w:rFonts w:ascii="HG丸ｺﾞｼｯｸM-PRO" w:hAnsi="HG丸ｺﾞｼｯｸM-PRO"/>
                <w:sz w:val="21"/>
              </w:rPr>
              <w:t>)</w:t>
            </w:r>
          </w:p>
          <w:p w14:paraId="0AE21896" w14:textId="77777777" w:rsidR="004D50A9" w:rsidRPr="004D50A9" w:rsidRDefault="004D50A9" w:rsidP="00E222B8">
            <w:pPr>
              <w:pStyle w:val="a"/>
              <w:numPr>
                <w:ilvl w:val="0"/>
                <w:numId w:val="293"/>
              </w:numPr>
              <w:spacing w:line="240" w:lineRule="exact"/>
              <w:rPr>
                <w:rFonts w:ascii="HG丸ｺﾞｼｯｸM-PRO" w:hAnsi="HG丸ｺﾞｼｯｸM-PRO"/>
                <w:sz w:val="21"/>
              </w:rPr>
            </w:pPr>
            <w:r w:rsidRPr="004D50A9">
              <w:rPr>
                <w:rFonts w:ascii="HG丸ｺﾞｼｯｸM-PRO" w:hAnsi="HG丸ｺﾞｼｯｸM-PRO" w:hint="eastAsia"/>
                <w:sz w:val="21"/>
              </w:rPr>
              <w:t>蒸気使用量</w:t>
            </w:r>
            <w:r w:rsidRPr="004D50A9">
              <w:rPr>
                <w:rFonts w:ascii="HG丸ｺﾞｼｯｸM-PRO" w:hAnsi="HG丸ｺﾞｼｯｸM-PRO"/>
                <w:sz w:val="21"/>
              </w:rPr>
              <w:tab/>
            </w:r>
            <w:r w:rsidRPr="004D50A9">
              <w:rPr>
                <w:rFonts w:ascii="HG丸ｺﾞｼｯｸM-PRO" w:hAnsi="HG丸ｺﾞｼｯｸM-PRO"/>
                <w:sz w:val="21"/>
              </w:rPr>
              <w:tab/>
            </w:r>
            <w:r w:rsidRPr="004D50A9">
              <w:rPr>
                <w:rFonts w:ascii="HG丸ｺﾞｼｯｸM-PRO" w:hAnsi="HG丸ｺﾞｼｯｸM-PRO"/>
                <w:sz w:val="21"/>
              </w:rPr>
              <w:tab/>
              <w:t>[　]t/h(</w:t>
            </w:r>
            <w:r w:rsidRPr="004D50A9">
              <w:rPr>
                <w:rFonts w:ascii="HG丸ｺﾞｼｯｸM-PRO" w:hAnsi="HG丸ｺﾞｼｯｸM-PRO" w:hint="eastAsia"/>
                <w:sz w:val="21"/>
              </w:rPr>
              <w:t>最大出力時</w:t>
            </w:r>
            <w:r w:rsidRPr="004D50A9">
              <w:rPr>
                <w:rFonts w:ascii="HG丸ｺﾞｼｯｸM-PRO" w:hAnsi="HG丸ｺﾞｼｯｸM-PRO"/>
                <w:sz w:val="21"/>
              </w:rPr>
              <w:t>)</w:t>
            </w:r>
          </w:p>
          <w:p w14:paraId="1ED5ED17" w14:textId="77777777" w:rsidR="004D50A9" w:rsidRPr="004D50A9" w:rsidRDefault="004D50A9" w:rsidP="00E222B8">
            <w:pPr>
              <w:pStyle w:val="a"/>
              <w:numPr>
                <w:ilvl w:val="0"/>
                <w:numId w:val="293"/>
              </w:numPr>
              <w:spacing w:line="240" w:lineRule="exact"/>
              <w:rPr>
                <w:rFonts w:ascii="HG丸ｺﾞｼｯｸM-PRO" w:hAnsi="HG丸ｺﾞｼｯｸM-PRO"/>
                <w:sz w:val="21"/>
              </w:rPr>
            </w:pPr>
            <w:r w:rsidRPr="004D50A9">
              <w:rPr>
                <w:rFonts w:ascii="HG丸ｺﾞｼｯｸM-PRO" w:hAnsi="HG丸ｺﾞｼｯｸM-PRO"/>
                <w:sz w:val="21"/>
              </w:rPr>
              <w:t>タービン回転数</w:t>
            </w:r>
            <w:r w:rsidRPr="004D50A9">
              <w:rPr>
                <w:rFonts w:ascii="HG丸ｺﾞｼｯｸM-PRO" w:hAnsi="HG丸ｺﾞｼｯｸM-PRO"/>
                <w:sz w:val="21"/>
              </w:rPr>
              <w:tab/>
            </w:r>
            <w:r w:rsidRPr="004D50A9">
              <w:rPr>
                <w:rFonts w:ascii="HG丸ｺﾞｼｯｸM-PRO" w:hAnsi="HG丸ｺﾞｼｯｸM-PRO"/>
                <w:sz w:val="21"/>
              </w:rPr>
              <w:tab/>
            </w:r>
            <w:r w:rsidRPr="004D50A9">
              <w:rPr>
                <w:rFonts w:ascii="HG丸ｺﾞｼｯｸM-PRO" w:hAnsi="HG丸ｺﾞｼｯｸM-PRO"/>
                <w:sz w:val="21"/>
              </w:rPr>
              <w:tab/>
              <w:t>[　]min</w:t>
            </w:r>
            <w:r w:rsidRPr="004D50A9">
              <w:rPr>
                <w:rFonts w:ascii="HG丸ｺﾞｼｯｸM-PRO" w:hAnsi="HG丸ｺﾞｼｯｸM-PRO"/>
                <w:sz w:val="21"/>
                <w:vertAlign w:val="superscript"/>
              </w:rPr>
              <w:t>-1</w:t>
            </w:r>
          </w:p>
          <w:p w14:paraId="0FF5407C" w14:textId="77777777" w:rsidR="004D50A9" w:rsidRPr="004D50A9" w:rsidRDefault="004D50A9" w:rsidP="00E222B8">
            <w:pPr>
              <w:pStyle w:val="a"/>
              <w:numPr>
                <w:ilvl w:val="0"/>
                <w:numId w:val="293"/>
              </w:numPr>
              <w:spacing w:line="240" w:lineRule="exact"/>
              <w:rPr>
                <w:rFonts w:ascii="HG丸ｺﾞｼｯｸM-PRO" w:hAnsi="HG丸ｺﾞｼｯｸM-PRO"/>
                <w:sz w:val="21"/>
              </w:rPr>
            </w:pPr>
            <w:r w:rsidRPr="004D50A9">
              <w:rPr>
                <w:rFonts w:ascii="HG丸ｺﾞｼｯｸM-PRO" w:hAnsi="HG丸ｺﾞｼｯｸM-PRO"/>
                <w:sz w:val="21"/>
              </w:rPr>
              <w:t>冷却方式</w:t>
            </w:r>
            <w:r w:rsidRPr="004D50A9">
              <w:rPr>
                <w:rFonts w:ascii="HG丸ｺﾞｼｯｸM-PRO" w:hAnsi="HG丸ｺﾞｼｯｸM-PRO"/>
                <w:sz w:val="21"/>
                <w:lang w:eastAsia="zh-CN"/>
              </w:rPr>
              <w:tab/>
            </w:r>
            <w:r w:rsidRPr="004D50A9">
              <w:rPr>
                <w:rFonts w:ascii="HG丸ｺﾞｼｯｸM-PRO" w:hAnsi="HG丸ｺﾞｼｯｸM-PRO"/>
                <w:sz w:val="21"/>
                <w:lang w:eastAsia="zh-CN"/>
              </w:rPr>
              <w:tab/>
            </w:r>
            <w:r w:rsidRPr="004D50A9">
              <w:rPr>
                <w:rFonts w:ascii="HG丸ｺﾞｼｯｸM-PRO" w:hAnsi="HG丸ｺﾞｼｯｸM-PRO"/>
                <w:sz w:val="21"/>
                <w:lang w:eastAsia="zh-CN"/>
              </w:rPr>
              <w:tab/>
              <w:t>[　]</w:t>
            </w:r>
          </w:p>
          <w:p w14:paraId="4EB78034" w14:textId="77777777" w:rsidR="004D50A9" w:rsidRPr="004D50A9" w:rsidRDefault="004D50A9" w:rsidP="00E222B8">
            <w:pPr>
              <w:pStyle w:val="a"/>
              <w:numPr>
                <w:ilvl w:val="0"/>
                <w:numId w:val="293"/>
              </w:numPr>
              <w:spacing w:line="240" w:lineRule="exact"/>
              <w:rPr>
                <w:rFonts w:ascii="HG丸ｺﾞｼｯｸM-PRO" w:hAnsi="HG丸ｺﾞｼｯｸM-PRO"/>
                <w:sz w:val="21"/>
              </w:rPr>
            </w:pPr>
            <w:r w:rsidRPr="004D50A9">
              <w:rPr>
                <w:rFonts w:ascii="HG丸ｺﾞｼｯｸM-PRO" w:hAnsi="HG丸ｺﾞｼｯｸM-PRO" w:hint="eastAsia"/>
                <w:sz w:val="21"/>
              </w:rPr>
              <w:t>制御方式</w:t>
            </w:r>
            <w:r w:rsidRPr="004D50A9">
              <w:rPr>
                <w:rFonts w:ascii="HG丸ｺﾞｼｯｸM-PRO" w:hAnsi="HG丸ｺﾞｼｯｸM-PRO"/>
                <w:sz w:val="21"/>
              </w:rPr>
              <w:tab/>
            </w:r>
            <w:r w:rsidRPr="004D50A9">
              <w:rPr>
                <w:rFonts w:ascii="HG丸ｺﾞｼｯｸM-PRO" w:hAnsi="HG丸ｺﾞｼｯｸM-PRO"/>
                <w:sz w:val="21"/>
              </w:rPr>
              <w:tab/>
            </w:r>
            <w:r w:rsidRPr="004D50A9">
              <w:rPr>
                <w:rFonts w:ascii="HG丸ｺﾞｼｯｸM-PRO" w:hAnsi="HG丸ｺﾞｼｯｸM-PRO"/>
                <w:sz w:val="21"/>
              </w:rPr>
              <w:tab/>
              <w:t>[　]</w:t>
            </w:r>
            <w:r w:rsidRPr="004D50A9">
              <w:rPr>
                <w:rFonts w:ascii="HG丸ｺﾞｼｯｸM-PRO" w:hAnsi="HG丸ｺﾞｼｯｸM-PRO" w:hint="eastAsia"/>
                <w:sz w:val="21"/>
              </w:rPr>
              <w:t>制御</w:t>
            </w:r>
          </w:p>
          <w:p w14:paraId="70BE3CB4" w14:textId="77777777" w:rsidR="004D50A9" w:rsidRPr="004D50A9" w:rsidRDefault="004D50A9" w:rsidP="004D50A9">
            <w:pPr>
              <w:pStyle w:val="19"/>
              <w:spacing w:line="240" w:lineRule="exact"/>
              <w:ind w:leftChars="0" w:left="420" w:firstLineChars="0" w:firstLine="0"/>
              <w:rPr>
                <w:rFonts w:ascii="HG丸ｺﾞｼｯｸM-PRO" w:eastAsia="HG丸ｺﾞｼｯｸM-PRO" w:hAnsi="HG丸ｺﾞｼｯｸM-PRO"/>
                <w:sz w:val="21"/>
                <w:lang w:eastAsia="zh-CN"/>
              </w:rPr>
            </w:pPr>
            <w:r w:rsidRPr="004D50A9">
              <w:rPr>
                <w:rFonts w:ascii="HG丸ｺﾞｼｯｸM-PRO" w:eastAsia="HG丸ｺﾞｼｯｸM-PRO" w:hAnsi="HG丸ｺﾞｼｯｸM-PRO"/>
                <w:sz w:val="21"/>
              </w:rPr>
              <w:t>(4)</w:t>
            </w:r>
            <w:r w:rsidRPr="004D50A9">
              <w:rPr>
                <w:rFonts w:ascii="HG丸ｺﾞｼｯｸM-PRO" w:eastAsia="HG丸ｺﾞｼｯｸM-PRO" w:hAnsi="HG丸ｺﾞｼｯｸM-PRO" w:hint="eastAsia"/>
                <w:sz w:val="21"/>
              </w:rPr>
              <w:t xml:space="preserve"> 付属機器</w:t>
            </w:r>
            <w:r w:rsidRPr="004D50A9">
              <w:rPr>
                <w:rFonts w:ascii="HG丸ｺﾞｼｯｸM-PRO" w:eastAsia="HG丸ｺﾞｼｯｸM-PRO" w:hAnsi="HG丸ｺﾞｼｯｸM-PRO"/>
                <w:sz w:val="21"/>
              </w:rPr>
              <w:tab/>
            </w:r>
            <w:r w:rsidRPr="004D50A9">
              <w:rPr>
                <w:rFonts w:ascii="HG丸ｺﾞｼｯｸM-PRO" w:eastAsia="HG丸ｺﾞｼｯｸM-PRO" w:hAnsi="HG丸ｺﾞｼｯｸM-PRO"/>
                <w:sz w:val="21"/>
              </w:rPr>
              <w:tab/>
            </w:r>
            <w:r w:rsidRPr="004D50A9">
              <w:rPr>
                <w:rFonts w:ascii="HG丸ｺﾞｼｯｸM-PRO" w:eastAsia="HG丸ｺﾞｼｯｸM-PRO" w:hAnsi="HG丸ｺﾞｼｯｸM-PRO"/>
                <w:sz w:val="21"/>
              </w:rPr>
              <w:tab/>
            </w:r>
            <w:r w:rsidRPr="004D50A9">
              <w:rPr>
                <w:rFonts w:ascii="HG丸ｺﾞｼｯｸM-PRO" w:eastAsia="HG丸ｺﾞｼｯｸM-PRO" w:hAnsi="HG丸ｺﾞｼｯｸM-PRO" w:hint="eastAsia"/>
                <w:sz w:val="21"/>
              </w:rPr>
              <w:t>[バイパス回路、</w:t>
            </w:r>
            <w:r w:rsidRPr="004D50A9">
              <w:rPr>
                <w:rFonts w:ascii="HG丸ｺﾞｼｯｸM-PRO" w:eastAsia="HG丸ｺﾞｼｯｸM-PRO" w:hAnsi="HG丸ｺﾞｼｯｸM-PRO" w:hint="eastAsia"/>
                <w:sz w:val="21"/>
                <w:lang w:eastAsia="zh-CN"/>
              </w:rPr>
              <w:t>励磁装置、減速装置、潤滑装置、</w:t>
            </w:r>
          </w:p>
          <w:p w14:paraId="4D2BC238" w14:textId="77777777" w:rsidR="004D50A9" w:rsidRPr="004D50A9" w:rsidRDefault="004D50A9" w:rsidP="004D50A9">
            <w:pPr>
              <w:pStyle w:val="19"/>
              <w:spacing w:line="240" w:lineRule="exact"/>
              <w:ind w:leftChars="0" w:left="420" w:firstLineChars="0" w:firstLine="0"/>
              <w:rPr>
                <w:rFonts w:ascii="HG丸ｺﾞｼｯｸM-PRO" w:eastAsia="HG丸ｺﾞｼｯｸM-PRO" w:hAnsi="HG丸ｺﾞｼｯｸM-PRO"/>
                <w:sz w:val="21"/>
              </w:rPr>
            </w:pPr>
            <w:r w:rsidRPr="004D50A9">
              <w:rPr>
                <w:rFonts w:ascii="HG丸ｺﾞｼｯｸM-PRO" w:eastAsia="HG丸ｺﾞｼｯｸM-PRO" w:hAnsi="HG丸ｺﾞｼｯｸM-PRO"/>
                <w:sz w:val="21"/>
                <w:lang w:eastAsia="zh-CN"/>
              </w:rPr>
              <w:tab/>
            </w:r>
            <w:r w:rsidRPr="004D50A9">
              <w:rPr>
                <w:rFonts w:ascii="HG丸ｺﾞｼｯｸM-PRO" w:eastAsia="HG丸ｺﾞｼｯｸM-PRO" w:hAnsi="HG丸ｺﾞｼｯｸM-PRO"/>
                <w:sz w:val="21"/>
                <w:lang w:eastAsia="zh-CN"/>
              </w:rPr>
              <w:tab/>
            </w:r>
            <w:r w:rsidRPr="004D50A9">
              <w:rPr>
                <w:rFonts w:ascii="HG丸ｺﾞｼｯｸM-PRO" w:eastAsia="HG丸ｺﾞｼｯｸM-PRO" w:hAnsi="HG丸ｺﾞｼｯｸM-PRO"/>
                <w:sz w:val="21"/>
                <w:lang w:eastAsia="zh-CN"/>
              </w:rPr>
              <w:tab/>
            </w:r>
            <w:r w:rsidRPr="004D50A9">
              <w:rPr>
                <w:rFonts w:ascii="HG丸ｺﾞｼｯｸM-PRO" w:eastAsia="HG丸ｺﾞｼｯｸM-PRO" w:hAnsi="HG丸ｺﾞｼｯｸM-PRO" w:hint="eastAsia"/>
                <w:sz w:val="21"/>
              </w:rPr>
              <w:t>調整及び保安装置、 タービン起動盤、タービンド</w:t>
            </w:r>
          </w:p>
          <w:p w14:paraId="22C6CFDD" w14:textId="77777777" w:rsidR="004D50A9" w:rsidRPr="004D50A9" w:rsidRDefault="004D50A9" w:rsidP="004D50A9">
            <w:pPr>
              <w:pStyle w:val="19"/>
              <w:spacing w:line="240" w:lineRule="exact"/>
              <w:ind w:leftChars="0" w:left="420" w:firstLineChars="0" w:firstLine="0"/>
              <w:rPr>
                <w:rFonts w:ascii="HG丸ｺﾞｼｯｸM-PRO" w:eastAsia="HG丸ｺﾞｼｯｸM-PRO" w:hAnsi="HG丸ｺﾞｼｯｸM-PRO"/>
                <w:sz w:val="21"/>
              </w:rPr>
            </w:pPr>
            <w:r w:rsidRPr="004D50A9">
              <w:rPr>
                <w:rFonts w:ascii="HG丸ｺﾞｼｯｸM-PRO" w:eastAsia="HG丸ｺﾞｼｯｸM-PRO" w:hAnsi="HG丸ｺﾞｼｯｸM-PRO"/>
                <w:sz w:val="21"/>
              </w:rPr>
              <w:tab/>
            </w:r>
            <w:r w:rsidRPr="004D50A9">
              <w:rPr>
                <w:rFonts w:ascii="HG丸ｺﾞｼｯｸM-PRO" w:eastAsia="HG丸ｺﾞｼｯｸM-PRO" w:hAnsi="HG丸ｺﾞｼｯｸM-PRO"/>
                <w:sz w:val="21"/>
              </w:rPr>
              <w:tab/>
            </w:r>
            <w:r w:rsidRPr="004D50A9">
              <w:rPr>
                <w:rFonts w:ascii="HG丸ｺﾞｼｯｸM-PRO" w:eastAsia="HG丸ｺﾞｼｯｸM-PRO" w:hAnsi="HG丸ｺﾞｼｯｸM-PRO"/>
                <w:sz w:val="21"/>
              </w:rPr>
              <w:tab/>
            </w:r>
            <w:r w:rsidRPr="004D50A9">
              <w:rPr>
                <w:rFonts w:ascii="HG丸ｺﾞｼｯｸM-PRO" w:eastAsia="HG丸ｺﾞｼｯｸM-PRO" w:hAnsi="HG丸ｺﾞｼｯｸM-PRO" w:hint="eastAsia"/>
                <w:sz w:val="21"/>
              </w:rPr>
              <w:t>レン排出装置、メンテナンス用荷揚装置、その他</w:t>
            </w:r>
          </w:p>
          <w:p w14:paraId="40210BE1" w14:textId="77777777" w:rsidR="004D50A9" w:rsidRPr="004D50A9" w:rsidRDefault="004D50A9" w:rsidP="004D50A9">
            <w:pPr>
              <w:pStyle w:val="19"/>
              <w:spacing w:line="240" w:lineRule="exact"/>
              <w:ind w:leftChars="0" w:left="420" w:firstLineChars="0" w:firstLine="0"/>
              <w:rPr>
                <w:rFonts w:ascii="HG丸ｺﾞｼｯｸM-PRO" w:eastAsia="HG丸ｺﾞｼｯｸM-PRO" w:hAnsi="HG丸ｺﾞｼｯｸM-PRO"/>
                <w:sz w:val="21"/>
              </w:rPr>
            </w:pPr>
            <w:r w:rsidRPr="004D50A9">
              <w:rPr>
                <w:rFonts w:ascii="HG丸ｺﾞｼｯｸM-PRO" w:eastAsia="HG丸ｺﾞｼｯｸM-PRO" w:hAnsi="HG丸ｺﾞｼｯｸM-PRO"/>
                <w:sz w:val="21"/>
              </w:rPr>
              <w:tab/>
            </w:r>
            <w:r w:rsidRPr="004D50A9">
              <w:rPr>
                <w:rFonts w:ascii="HG丸ｺﾞｼｯｸM-PRO" w:eastAsia="HG丸ｺﾞｼｯｸM-PRO" w:hAnsi="HG丸ｺﾞｼｯｸM-PRO"/>
                <w:sz w:val="21"/>
              </w:rPr>
              <w:tab/>
            </w:r>
            <w:r w:rsidRPr="004D50A9">
              <w:rPr>
                <w:rFonts w:ascii="HG丸ｺﾞｼｯｸM-PRO" w:eastAsia="HG丸ｺﾞｼｯｸM-PRO" w:hAnsi="HG丸ｺﾞｼｯｸM-PRO"/>
                <w:sz w:val="21"/>
              </w:rPr>
              <w:tab/>
            </w:r>
            <w:r w:rsidRPr="004D50A9">
              <w:rPr>
                <w:rFonts w:ascii="HG丸ｺﾞｼｯｸM-PRO" w:eastAsia="HG丸ｺﾞｼｯｸM-PRO" w:hAnsi="HG丸ｺﾞｼｯｸM-PRO" w:hint="eastAsia"/>
                <w:sz w:val="21"/>
              </w:rPr>
              <w:t>必要な設備一式]</w:t>
            </w:r>
          </w:p>
          <w:p w14:paraId="4ED1923A" w14:textId="77777777" w:rsidR="004D50A9" w:rsidRPr="004D50A9" w:rsidRDefault="004D50A9" w:rsidP="004D50A9">
            <w:pPr>
              <w:pStyle w:val="19"/>
              <w:spacing w:line="240" w:lineRule="exact"/>
              <w:ind w:left="420" w:firstLineChars="0" w:firstLine="0"/>
              <w:rPr>
                <w:rFonts w:ascii="HG丸ｺﾞｼｯｸM-PRO" w:eastAsia="HG丸ｺﾞｼｯｸM-PRO" w:hAnsi="HG丸ｺﾞｼｯｸM-PRO"/>
                <w:sz w:val="21"/>
              </w:rPr>
            </w:pPr>
            <w:r w:rsidRPr="004D50A9">
              <w:rPr>
                <w:rFonts w:ascii="HG丸ｺﾞｼｯｸM-PRO" w:eastAsia="HG丸ｺﾞｼｯｸM-PRO" w:hAnsi="HG丸ｺﾞｼｯｸM-PRO"/>
                <w:sz w:val="21"/>
              </w:rPr>
              <w:t>(5) 特記事項</w:t>
            </w:r>
          </w:p>
          <w:p w14:paraId="58E38C97" w14:textId="77777777" w:rsidR="004D50A9" w:rsidRPr="004D50A9" w:rsidRDefault="004D50A9" w:rsidP="00E222B8">
            <w:pPr>
              <w:pStyle w:val="a"/>
              <w:numPr>
                <w:ilvl w:val="0"/>
                <w:numId w:val="294"/>
              </w:numPr>
              <w:spacing w:line="240" w:lineRule="exact"/>
              <w:rPr>
                <w:rFonts w:ascii="HG丸ｺﾞｼｯｸM-PRO" w:hAnsi="HG丸ｺﾞｼｯｸM-PRO"/>
                <w:sz w:val="21"/>
              </w:rPr>
            </w:pPr>
            <w:r w:rsidRPr="004D50A9">
              <w:rPr>
                <w:rFonts w:ascii="HG丸ｺﾞｼｯｸM-PRO" w:hAnsi="HG丸ｺﾞｼｯｸM-PRO" w:hint="eastAsia"/>
                <w:sz w:val="21"/>
              </w:rPr>
              <w:t>高効率発電（エネルギー回収率19</w:t>
            </w:r>
            <w:r w:rsidRPr="004D50A9">
              <w:rPr>
                <w:rFonts w:ascii="HG丸ｺﾞｼｯｸM-PRO" w:hAnsi="HG丸ｺﾞｼｯｸM-PRO"/>
                <w:sz w:val="21"/>
              </w:rPr>
              <w:t>%</w:t>
            </w:r>
            <w:r w:rsidRPr="004D50A9">
              <w:rPr>
                <w:rFonts w:ascii="HG丸ｺﾞｼｯｸM-PRO" w:hAnsi="HG丸ｺﾞｼｯｸM-PRO" w:hint="eastAsia"/>
                <w:sz w:val="21"/>
              </w:rPr>
              <w:t>以上）とすること。</w:t>
            </w:r>
          </w:p>
          <w:p w14:paraId="2C956EAC" w14:textId="77777777" w:rsidR="004D50A9" w:rsidRPr="004D50A9" w:rsidRDefault="004D50A9" w:rsidP="00E222B8">
            <w:pPr>
              <w:pStyle w:val="a"/>
              <w:numPr>
                <w:ilvl w:val="0"/>
                <w:numId w:val="294"/>
              </w:numPr>
              <w:spacing w:line="240" w:lineRule="exact"/>
              <w:rPr>
                <w:rFonts w:ascii="HG丸ｺﾞｼｯｸM-PRO" w:hAnsi="HG丸ｺﾞｼｯｸM-PRO"/>
                <w:sz w:val="21"/>
              </w:rPr>
            </w:pPr>
            <w:r w:rsidRPr="004D50A9">
              <w:rPr>
                <w:rFonts w:ascii="HG丸ｺﾞｼｯｸM-PRO" w:hAnsi="HG丸ｺﾞｼｯｸM-PRO" w:hint="eastAsia"/>
                <w:sz w:val="21"/>
              </w:rPr>
              <w:t>蒸気タービンの運転状態が常に把握できるように、必要な箇所に温度計、振動計、軸移動計、軸振動計を設けること。</w:t>
            </w:r>
          </w:p>
          <w:p w14:paraId="7BC392F3" w14:textId="77777777" w:rsidR="004D50A9" w:rsidRPr="004D50A9" w:rsidRDefault="004D50A9" w:rsidP="004D50A9">
            <w:pPr>
              <w:spacing w:line="240" w:lineRule="exact"/>
              <w:rPr>
                <w:rFonts w:ascii="HG丸ｺﾞｼｯｸM-PRO" w:eastAsia="HG丸ｺﾞｼｯｸM-PRO" w:hAnsi="HG丸ｺﾞｼｯｸM-PRO"/>
                <w:szCs w:val="21"/>
              </w:rPr>
            </w:pPr>
          </w:p>
          <w:p w14:paraId="18E965A6"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hint="eastAsia"/>
                <w:sz w:val="21"/>
              </w:rPr>
              <w:t>発電機</w:t>
            </w:r>
          </w:p>
          <w:p w14:paraId="4CED3E09" w14:textId="77777777" w:rsidR="004D50A9" w:rsidRPr="004D50A9" w:rsidRDefault="004D50A9" w:rsidP="00E222B8">
            <w:pPr>
              <w:pStyle w:val="19"/>
              <w:numPr>
                <w:ilvl w:val="0"/>
                <w:numId w:val="295"/>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4D50A9">
              <w:rPr>
                <w:rFonts w:ascii="HG丸ｺﾞｼｯｸM-PRO" w:eastAsia="HG丸ｺﾞｼｯｸM-PRO" w:hAnsi="HG丸ｺﾞｼｯｸM-PRO"/>
                <w:bCs w:val="0"/>
                <w:sz w:val="21"/>
              </w:rPr>
              <w:t xml:space="preserve"> 形式</w:t>
            </w:r>
            <w:r w:rsidRPr="004D50A9">
              <w:rPr>
                <w:rFonts w:ascii="HG丸ｺﾞｼｯｸM-PRO" w:eastAsia="HG丸ｺﾞｼｯｸM-PRO" w:hAnsi="HG丸ｺﾞｼｯｸM-PRO" w:hint="eastAsia"/>
                <w:bCs w:val="0"/>
                <w:sz w:val="21"/>
              </w:rPr>
              <w:t xml:space="preserve">　　　　</w:t>
            </w:r>
            <w:r w:rsidRPr="004D50A9">
              <w:rPr>
                <w:rFonts w:ascii="HG丸ｺﾞｼｯｸM-PRO" w:eastAsia="HG丸ｺﾞｼｯｸM-PRO" w:hAnsi="HG丸ｺﾞｼｯｸM-PRO"/>
                <w:bCs w:val="0"/>
                <w:sz w:val="21"/>
              </w:rPr>
              <w:tab/>
            </w:r>
            <w:r w:rsidRPr="004D50A9">
              <w:rPr>
                <w:rFonts w:ascii="HG丸ｺﾞｼｯｸM-PRO" w:eastAsia="HG丸ｺﾞｼｯｸM-PRO" w:hAnsi="HG丸ｺﾞｼｯｸM-PRO"/>
                <w:bCs w:val="0"/>
                <w:sz w:val="21"/>
              </w:rPr>
              <w:tab/>
            </w:r>
            <w:r w:rsidRPr="004D50A9">
              <w:rPr>
                <w:rFonts w:ascii="HG丸ｺﾞｼｯｸM-PRO" w:eastAsia="HG丸ｺﾞｼｯｸM-PRO" w:hAnsi="HG丸ｺﾞｼｯｸM-PRO"/>
                <w:bCs w:val="0"/>
                <w:sz w:val="21"/>
              </w:rPr>
              <w:tab/>
              <w:t>[</w:t>
            </w:r>
            <w:r w:rsidRPr="004D50A9">
              <w:rPr>
                <w:rFonts w:ascii="HG丸ｺﾞｼｯｸM-PRO" w:eastAsia="HG丸ｺﾞｼｯｸM-PRO" w:hAnsi="HG丸ｺﾞｼｯｸM-PRO" w:hint="eastAsia"/>
                <w:bCs w:val="0"/>
                <w:sz w:val="21"/>
              </w:rPr>
              <w:t>同期発電機</w:t>
            </w:r>
            <w:r w:rsidRPr="004D50A9">
              <w:rPr>
                <w:rFonts w:ascii="HG丸ｺﾞｼｯｸM-PRO" w:eastAsia="HG丸ｺﾞｼｯｸM-PRO" w:hAnsi="HG丸ｺﾞｼｯｸM-PRO"/>
                <w:bCs w:val="0"/>
                <w:sz w:val="21"/>
              </w:rPr>
              <w:t>]</w:t>
            </w:r>
          </w:p>
          <w:p w14:paraId="4471C9F8" w14:textId="77777777" w:rsidR="004D50A9" w:rsidRPr="004D50A9" w:rsidRDefault="004D50A9" w:rsidP="00E222B8">
            <w:pPr>
              <w:pStyle w:val="19"/>
              <w:numPr>
                <w:ilvl w:val="0"/>
                <w:numId w:val="295"/>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bCs w:val="0"/>
                <w:sz w:val="21"/>
              </w:rPr>
              <w:t xml:space="preserve"> </w:t>
            </w:r>
            <w:r w:rsidRPr="004D50A9">
              <w:rPr>
                <w:rFonts w:ascii="HG丸ｺﾞｼｯｸM-PRO" w:eastAsia="HG丸ｺﾞｼｯｸM-PRO" w:hAnsi="HG丸ｺﾞｼｯｸM-PRO"/>
                <w:bCs w:val="0"/>
                <w:sz w:val="21"/>
                <w:lang w:eastAsia="zh-CN"/>
              </w:rPr>
              <w:t>数量</w:t>
            </w:r>
            <w:r w:rsidRPr="004D50A9">
              <w:rPr>
                <w:rFonts w:ascii="HG丸ｺﾞｼｯｸM-PRO" w:eastAsia="HG丸ｺﾞｼｯｸM-PRO" w:hAnsi="HG丸ｺﾞｼｯｸM-PRO" w:hint="eastAsia"/>
                <w:bCs w:val="0"/>
                <w:sz w:val="21"/>
                <w:lang w:eastAsia="zh-CN"/>
              </w:rPr>
              <w:t xml:space="preserve">　　　　</w:t>
            </w:r>
            <w:r w:rsidRPr="004D50A9">
              <w:rPr>
                <w:rFonts w:ascii="HG丸ｺﾞｼｯｸM-PRO" w:eastAsia="HG丸ｺﾞｼｯｸM-PRO" w:hAnsi="HG丸ｺﾞｼｯｸM-PRO"/>
                <w:bCs w:val="0"/>
                <w:sz w:val="21"/>
                <w:lang w:eastAsia="zh-CN"/>
              </w:rPr>
              <w:tab/>
            </w:r>
            <w:r w:rsidRPr="004D50A9">
              <w:rPr>
                <w:rFonts w:ascii="HG丸ｺﾞｼｯｸM-PRO" w:eastAsia="HG丸ｺﾞｼｯｸM-PRO" w:hAnsi="HG丸ｺﾞｼｯｸM-PRO"/>
                <w:bCs w:val="0"/>
                <w:sz w:val="21"/>
                <w:lang w:eastAsia="zh-CN"/>
              </w:rPr>
              <w:tab/>
            </w:r>
            <w:r w:rsidRPr="004D50A9">
              <w:rPr>
                <w:rFonts w:ascii="HG丸ｺﾞｼｯｸM-PRO" w:eastAsia="HG丸ｺﾞｼｯｸM-PRO" w:hAnsi="HG丸ｺﾞｼｯｸM-PRO"/>
                <w:bCs w:val="0"/>
                <w:sz w:val="21"/>
                <w:lang w:eastAsia="zh-CN"/>
              </w:rPr>
              <w:tab/>
              <w:t>[１]基</w:t>
            </w:r>
          </w:p>
          <w:p w14:paraId="5C5DFBBE" w14:textId="77777777" w:rsidR="004D50A9" w:rsidRPr="004D50A9" w:rsidRDefault="004D50A9" w:rsidP="00E222B8">
            <w:pPr>
              <w:pStyle w:val="19"/>
              <w:numPr>
                <w:ilvl w:val="0"/>
                <w:numId w:val="295"/>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sz w:val="21"/>
              </w:rPr>
              <w:t xml:space="preserve"> 主要項目</w:t>
            </w:r>
            <w:r w:rsidRPr="004D50A9">
              <w:rPr>
                <w:rFonts w:ascii="HG丸ｺﾞｼｯｸM-PRO" w:eastAsia="HG丸ｺﾞｼｯｸM-PRO" w:hAnsi="HG丸ｺﾞｼｯｸM-PRO" w:hint="eastAsia"/>
                <w:sz w:val="21"/>
              </w:rPr>
              <w:t>（１基につき）</w:t>
            </w:r>
          </w:p>
          <w:p w14:paraId="1C8FA143" w14:textId="77777777" w:rsidR="004D50A9" w:rsidRPr="004D50A9" w:rsidRDefault="004D50A9" w:rsidP="004D50A9">
            <w:pPr>
              <w:numPr>
                <w:ilvl w:val="0"/>
                <w:numId w:val="4"/>
              </w:numPr>
              <w:spacing w:line="240" w:lineRule="exact"/>
              <w:ind w:leftChars="300" w:left="105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発電電圧</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w:t>
            </w:r>
          </w:p>
          <w:p w14:paraId="4D2A36C5" w14:textId="77777777" w:rsidR="004D50A9" w:rsidRPr="004D50A9" w:rsidRDefault="004D50A9" w:rsidP="004D50A9">
            <w:pPr>
              <w:numPr>
                <w:ilvl w:val="0"/>
                <w:numId w:val="4"/>
              </w:numPr>
              <w:spacing w:line="240" w:lineRule="exact"/>
              <w:ind w:leftChars="300" w:left="105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定格出力</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w:t>
            </w:r>
          </w:p>
          <w:p w14:paraId="6783FC94" w14:textId="77777777" w:rsidR="004D50A9" w:rsidRPr="004D50A9" w:rsidRDefault="004D50A9" w:rsidP="004D50A9">
            <w:pPr>
              <w:numPr>
                <w:ilvl w:val="0"/>
                <w:numId w:val="4"/>
              </w:numPr>
              <w:spacing w:line="240" w:lineRule="exact"/>
              <w:ind w:leftChars="300" w:left="105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出力変化範囲</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w:t>
            </w:r>
          </w:p>
          <w:p w14:paraId="4D7DB1E0" w14:textId="77777777" w:rsidR="004D50A9" w:rsidRPr="004D50A9" w:rsidRDefault="004D50A9" w:rsidP="004D50A9">
            <w:pPr>
              <w:numPr>
                <w:ilvl w:val="0"/>
                <w:numId w:val="4"/>
              </w:numPr>
              <w:spacing w:line="240" w:lineRule="exact"/>
              <w:ind w:leftChars="300" w:left="105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出力変化速度</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w:t>
            </w:r>
          </w:p>
          <w:p w14:paraId="6A1DBEBB" w14:textId="77777777" w:rsidR="004D50A9" w:rsidRPr="004D50A9" w:rsidRDefault="004D50A9" w:rsidP="004D50A9">
            <w:pPr>
              <w:numPr>
                <w:ilvl w:val="0"/>
                <w:numId w:val="4"/>
              </w:numPr>
              <w:spacing w:line="240" w:lineRule="exact"/>
              <w:ind w:leftChars="300" w:left="105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力率</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w:t>
            </w:r>
          </w:p>
          <w:p w14:paraId="122AFC67" w14:textId="77777777" w:rsidR="004D50A9" w:rsidRPr="004D50A9" w:rsidRDefault="004D50A9" w:rsidP="004D50A9">
            <w:pPr>
              <w:numPr>
                <w:ilvl w:val="0"/>
                <w:numId w:val="4"/>
              </w:numPr>
              <w:spacing w:line="240" w:lineRule="exact"/>
              <w:ind w:leftChars="300" w:left="105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連続最大出力</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]kW（発電端）</w:t>
            </w:r>
          </w:p>
          <w:p w14:paraId="1621C78C" w14:textId="77777777" w:rsidR="004D50A9" w:rsidRPr="004D50A9" w:rsidRDefault="004D50A9" w:rsidP="004D50A9">
            <w:pPr>
              <w:numPr>
                <w:ilvl w:val="0"/>
                <w:numId w:val="4"/>
              </w:numPr>
              <w:spacing w:line="240" w:lineRule="exact"/>
              <w:ind w:leftChars="300" w:left="105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タービン回転数</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]min</w:t>
            </w:r>
            <w:r w:rsidRPr="004D50A9">
              <w:rPr>
                <w:rFonts w:ascii="HG丸ｺﾞｼｯｸM-PRO" w:eastAsia="HG丸ｺﾞｼｯｸM-PRO" w:hAnsi="HG丸ｺﾞｼｯｸM-PRO"/>
                <w:szCs w:val="21"/>
                <w:vertAlign w:val="superscript"/>
              </w:rPr>
              <w:t>-1</w:t>
            </w:r>
          </w:p>
          <w:p w14:paraId="28F10E51" w14:textId="77777777" w:rsidR="004D50A9" w:rsidRPr="004D50A9" w:rsidRDefault="004D50A9" w:rsidP="004D50A9">
            <w:pPr>
              <w:numPr>
                <w:ilvl w:val="0"/>
                <w:numId w:val="4"/>
              </w:numPr>
              <w:spacing w:line="240" w:lineRule="exact"/>
              <w:ind w:leftChars="300" w:left="105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発電機回転数</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w:t>
            </w:r>
            <w:r w:rsidRPr="004D50A9">
              <w:rPr>
                <w:rFonts w:ascii="HG丸ｺﾞｼｯｸM-PRO" w:eastAsia="HG丸ｺﾞｼｯｸM-PRO" w:hAnsi="HG丸ｺﾞｼｯｸM-PRO" w:hint="eastAsia"/>
                <w:szCs w:val="21"/>
              </w:rPr>
              <w:t xml:space="preserve">　</w:t>
            </w:r>
            <w:r w:rsidRPr="004D50A9">
              <w:rPr>
                <w:rFonts w:ascii="HG丸ｺﾞｼｯｸM-PRO" w:eastAsia="HG丸ｺﾞｼｯｸM-PRO" w:hAnsi="HG丸ｺﾞｼｯｸM-PRO"/>
                <w:szCs w:val="21"/>
              </w:rPr>
              <w:t>]min</w:t>
            </w:r>
            <w:r w:rsidRPr="004D50A9">
              <w:rPr>
                <w:rFonts w:ascii="HG丸ｺﾞｼｯｸM-PRO" w:eastAsia="HG丸ｺﾞｼｯｸM-PRO" w:hAnsi="HG丸ｺﾞｼｯｸM-PRO"/>
                <w:szCs w:val="21"/>
                <w:vertAlign w:val="superscript"/>
              </w:rPr>
              <w:t>-1</w:t>
            </w:r>
          </w:p>
          <w:p w14:paraId="42BF05B4" w14:textId="77777777" w:rsidR="004D50A9" w:rsidRPr="004D50A9" w:rsidRDefault="004D50A9" w:rsidP="004D50A9">
            <w:pPr>
              <w:numPr>
                <w:ilvl w:val="0"/>
                <w:numId w:val="4"/>
              </w:numPr>
              <w:spacing w:line="240" w:lineRule="exact"/>
              <w:ind w:leftChars="300" w:left="105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励磁方式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w:t>
            </w:r>
            <w:r w:rsidRPr="004D50A9">
              <w:rPr>
                <w:rFonts w:ascii="HG丸ｺﾞｼｯｸM-PRO" w:eastAsia="HG丸ｺﾞｼｯｸM-PRO" w:hAnsi="HG丸ｺﾞｼｯｸM-PRO" w:hint="eastAsia"/>
                <w:szCs w:val="21"/>
              </w:rPr>
              <w:t xml:space="preserve">　</w:t>
            </w:r>
            <w:r w:rsidRPr="004D50A9">
              <w:rPr>
                <w:rFonts w:ascii="HG丸ｺﾞｼｯｸM-PRO" w:eastAsia="HG丸ｺﾞｼｯｸM-PRO" w:hAnsi="HG丸ｺﾞｼｯｸM-PRO"/>
                <w:szCs w:val="21"/>
              </w:rPr>
              <w:t>]</w:t>
            </w:r>
            <w:r w:rsidRPr="004D50A9">
              <w:rPr>
                <w:rFonts w:ascii="HG丸ｺﾞｼｯｸM-PRO" w:eastAsia="HG丸ｺﾞｼｯｸM-PRO" w:hAnsi="HG丸ｺﾞｼｯｸM-PRO" w:hint="eastAsia"/>
                <w:szCs w:val="21"/>
              </w:rPr>
              <w:t>方式</w:t>
            </w:r>
          </w:p>
          <w:p w14:paraId="354AA0C9" w14:textId="77777777" w:rsidR="004D50A9" w:rsidRPr="004D50A9" w:rsidRDefault="004D50A9" w:rsidP="004D50A9">
            <w:pPr>
              <w:numPr>
                <w:ilvl w:val="0"/>
                <w:numId w:val="4"/>
              </w:numPr>
              <w:spacing w:line="240" w:lineRule="exact"/>
              <w:ind w:leftChars="300" w:left="105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自動電圧調整装置の有無</w:t>
            </w:r>
            <w:r w:rsidRPr="004D50A9">
              <w:rPr>
                <w:rFonts w:ascii="HG丸ｺﾞｼｯｸM-PRO" w:eastAsia="HG丸ｺﾞｼｯｸM-PRO" w:hAnsi="HG丸ｺﾞｼｯｸM-PRO"/>
                <w:szCs w:val="21"/>
              </w:rPr>
              <w:tab/>
              <w:t>[</w:t>
            </w:r>
            <w:r w:rsidRPr="004D50A9">
              <w:rPr>
                <w:rFonts w:ascii="HG丸ｺﾞｼｯｸM-PRO" w:eastAsia="HG丸ｺﾞｼｯｸM-PRO" w:hAnsi="HG丸ｺﾞｼｯｸM-PRO" w:hint="eastAsia"/>
                <w:szCs w:val="21"/>
              </w:rPr>
              <w:t xml:space="preserve">　有・無　</w:t>
            </w:r>
            <w:r w:rsidRPr="004D50A9">
              <w:rPr>
                <w:rFonts w:ascii="HG丸ｺﾞｼｯｸM-PRO" w:eastAsia="HG丸ｺﾞｼｯｸM-PRO" w:hAnsi="HG丸ｺﾞｼｯｸM-PRO"/>
                <w:szCs w:val="21"/>
              </w:rPr>
              <w:t>]</w:t>
            </w:r>
            <w:r w:rsidRPr="004D50A9">
              <w:rPr>
                <w:rFonts w:ascii="HG丸ｺﾞｼｯｸM-PRO" w:eastAsia="HG丸ｺﾞｼｯｸM-PRO" w:hAnsi="HG丸ｺﾞｼｯｸM-PRO" w:hint="eastAsia"/>
                <w:szCs w:val="21"/>
              </w:rPr>
              <w:t>、</w:t>
            </w:r>
            <w:r w:rsidRPr="004D50A9">
              <w:rPr>
                <w:rFonts w:ascii="HG丸ｺﾞｼｯｸM-PRO" w:eastAsia="HG丸ｺﾞｼｯｸM-PRO" w:hAnsi="HG丸ｺﾞｼｯｸM-PRO"/>
                <w:szCs w:val="21"/>
              </w:rPr>
              <w:t>[AVR</w:t>
            </w:r>
            <w:r w:rsidRPr="004D50A9">
              <w:rPr>
                <w:rFonts w:ascii="HG丸ｺﾞｼｯｸM-PRO" w:eastAsia="HG丸ｺﾞｼｯｸM-PRO" w:hAnsi="HG丸ｺﾞｼｯｸM-PRO" w:hint="eastAsia"/>
                <w:szCs w:val="21"/>
              </w:rPr>
              <w:t>・</w:t>
            </w:r>
            <w:r w:rsidRPr="004D50A9">
              <w:rPr>
                <w:rFonts w:ascii="HG丸ｺﾞｼｯｸM-PRO" w:eastAsia="HG丸ｺﾞｼｯｸM-PRO" w:hAnsi="HG丸ｺﾞｼｯｸM-PRO"/>
                <w:szCs w:val="21"/>
              </w:rPr>
              <w:t>APFR・その他（　　　）]</w:t>
            </w:r>
          </w:p>
          <w:p w14:paraId="0B07030F" w14:textId="77777777" w:rsidR="004D50A9" w:rsidRPr="004D50A9" w:rsidRDefault="004D50A9" w:rsidP="004D50A9">
            <w:pPr>
              <w:numPr>
                <w:ilvl w:val="0"/>
                <w:numId w:val="4"/>
              </w:numPr>
              <w:spacing w:line="240" w:lineRule="exact"/>
              <w:ind w:leftChars="300" w:left="105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系統安定化装置の有無</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w:t>
            </w:r>
            <w:r w:rsidRPr="004D50A9">
              <w:rPr>
                <w:rFonts w:ascii="HG丸ｺﾞｼｯｸM-PRO" w:eastAsia="HG丸ｺﾞｼｯｸM-PRO" w:hAnsi="HG丸ｺﾞｼｯｸM-PRO" w:hint="eastAsia"/>
                <w:szCs w:val="21"/>
              </w:rPr>
              <w:t xml:space="preserve">　有・無　</w:t>
            </w:r>
            <w:r w:rsidRPr="004D50A9">
              <w:rPr>
                <w:rFonts w:ascii="HG丸ｺﾞｼｯｸM-PRO" w:eastAsia="HG丸ｺﾞｼｯｸM-PRO" w:hAnsi="HG丸ｺﾞｼｯｸM-PRO"/>
                <w:szCs w:val="21"/>
              </w:rPr>
              <w:t>]</w:t>
            </w:r>
          </w:p>
          <w:p w14:paraId="270D073B" w14:textId="77777777" w:rsidR="004D50A9" w:rsidRPr="004D50A9" w:rsidRDefault="004D50A9" w:rsidP="004D50A9">
            <w:pPr>
              <w:numPr>
                <w:ilvl w:val="0"/>
                <w:numId w:val="4"/>
              </w:numPr>
              <w:spacing w:line="240" w:lineRule="exact"/>
              <w:ind w:leftChars="300" w:left="105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調速機（ガバナ）の定数</w:t>
            </w:r>
            <w:r w:rsidRPr="004D50A9">
              <w:rPr>
                <w:rFonts w:ascii="HG丸ｺﾞｼｯｸM-PRO" w:eastAsia="HG丸ｺﾞｼｯｸM-PRO" w:hAnsi="HG丸ｺﾞｼｯｸM-PRO"/>
                <w:szCs w:val="21"/>
              </w:rPr>
              <w:tab/>
              <w:t>[</w:t>
            </w:r>
            <w:r w:rsidRPr="004D50A9">
              <w:rPr>
                <w:rFonts w:ascii="HG丸ｺﾞｼｯｸM-PRO" w:eastAsia="HG丸ｺﾞｼｯｸM-PRO" w:hAnsi="HG丸ｺﾞｼｯｸM-PRO" w:hint="eastAsia"/>
                <w:szCs w:val="21"/>
              </w:rPr>
              <w:t xml:space="preserve">　</w:t>
            </w:r>
            <w:r w:rsidRPr="004D50A9">
              <w:rPr>
                <w:rFonts w:ascii="HG丸ｺﾞｼｯｸM-PRO" w:eastAsia="HG丸ｺﾞｼｯｸM-PRO" w:hAnsi="HG丸ｺﾞｼｯｸM-PRO"/>
                <w:szCs w:val="21"/>
              </w:rPr>
              <w:t>]</w:t>
            </w:r>
          </w:p>
          <w:p w14:paraId="39DB1F6D" w14:textId="77777777" w:rsidR="004D50A9" w:rsidRPr="004D50A9" w:rsidRDefault="004D50A9" w:rsidP="004D50A9">
            <w:pPr>
              <w:numPr>
                <w:ilvl w:val="0"/>
                <w:numId w:val="4"/>
              </w:numPr>
              <w:spacing w:line="240" w:lineRule="exact"/>
              <w:ind w:leftChars="300" w:left="105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自動同期検定装置の有無</w:t>
            </w:r>
            <w:r w:rsidRPr="004D50A9">
              <w:rPr>
                <w:rFonts w:ascii="HG丸ｺﾞｼｯｸM-PRO" w:eastAsia="HG丸ｺﾞｼｯｸM-PRO" w:hAnsi="HG丸ｺﾞｼｯｸM-PRO"/>
                <w:szCs w:val="21"/>
              </w:rPr>
              <w:tab/>
              <w:t>[</w:t>
            </w:r>
            <w:r w:rsidRPr="004D50A9">
              <w:rPr>
                <w:rFonts w:ascii="HG丸ｺﾞｼｯｸM-PRO" w:eastAsia="HG丸ｺﾞｼｯｸM-PRO" w:hAnsi="HG丸ｺﾞｼｯｸM-PRO" w:hint="eastAsia"/>
                <w:szCs w:val="21"/>
              </w:rPr>
              <w:t xml:space="preserve">　有・無　</w:t>
            </w:r>
            <w:r w:rsidRPr="004D50A9">
              <w:rPr>
                <w:rFonts w:ascii="HG丸ｺﾞｼｯｸM-PRO" w:eastAsia="HG丸ｺﾞｼｯｸM-PRO" w:hAnsi="HG丸ｺﾞｼｯｸM-PRO"/>
                <w:szCs w:val="21"/>
              </w:rPr>
              <w:t>]</w:t>
            </w:r>
          </w:p>
          <w:p w14:paraId="26516CE5" w14:textId="219854B0" w:rsidR="004D50A9" w:rsidRPr="004D50A9" w:rsidRDefault="004D50A9" w:rsidP="00E222B8">
            <w:pPr>
              <w:pStyle w:val="19"/>
              <w:numPr>
                <w:ilvl w:val="0"/>
                <w:numId w:val="295"/>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sidDel="003F4CC3">
              <w:rPr>
                <w:rFonts w:ascii="HG丸ｺﾞｼｯｸM-PRO" w:eastAsia="HG丸ｺﾞｼｯｸM-PRO" w:hAnsi="HG丸ｺﾞｼｯｸM-PRO"/>
                <w:sz w:val="21"/>
              </w:rPr>
              <w:t xml:space="preserve"> </w:t>
            </w:r>
            <w:r w:rsidRPr="004D50A9">
              <w:rPr>
                <w:rFonts w:ascii="HG丸ｺﾞｼｯｸM-PRO" w:eastAsia="HG丸ｺﾞｼｯｸM-PRO" w:hAnsi="HG丸ｺﾞｼｯｸM-PRO" w:hint="eastAsia"/>
                <w:sz w:val="21"/>
              </w:rPr>
              <w:t>付属機器</w:t>
            </w:r>
            <w:r w:rsidRPr="004D50A9">
              <w:rPr>
                <w:rFonts w:ascii="HG丸ｺﾞｼｯｸM-PRO" w:eastAsia="HG丸ｺﾞｼｯｸM-PRO" w:hAnsi="HG丸ｺﾞｼｯｸM-PRO"/>
                <w:sz w:val="21"/>
              </w:rPr>
              <w:tab/>
            </w:r>
            <w:r w:rsidRPr="004D50A9">
              <w:rPr>
                <w:rFonts w:ascii="HG丸ｺﾞｼｯｸM-PRO" w:eastAsia="HG丸ｺﾞｼｯｸM-PRO" w:hAnsi="HG丸ｺﾞｼｯｸM-PRO"/>
                <w:sz w:val="21"/>
              </w:rPr>
              <w:tab/>
            </w:r>
            <w:r w:rsidRPr="004D50A9">
              <w:rPr>
                <w:rFonts w:ascii="HG丸ｺﾞｼｯｸM-PRO" w:eastAsia="HG丸ｺﾞｼｯｸM-PRO" w:hAnsi="HG丸ｺﾞｼｯｸM-PRO"/>
                <w:sz w:val="21"/>
              </w:rPr>
              <w:tab/>
              <w:t>[</w:t>
            </w:r>
            <w:r w:rsidRPr="004D50A9">
              <w:rPr>
                <w:rFonts w:ascii="HG丸ｺﾞｼｯｸM-PRO" w:eastAsia="HG丸ｺﾞｼｯｸM-PRO" w:hAnsi="HG丸ｺﾞｼｯｸM-PRO" w:hint="eastAsia"/>
                <w:sz w:val="21"/>
                <w:lang w:eastAsia="zh-CN"/>
              </w:rPr>
              <w:t>調速装置、</w:t>
            </w:r>
            <w:r w:rsidRPr="004D50A9">
              <w:rPr>
                <w:rFonts w:ascii="HG丸ｺﾞｼｯｸM-PRO" w:eastAsia="HG丸ｺﾞｼｯｸM-PRO" w:hAnsi="HG丸ｺﾞｼｯｸM-PRO" w:hint="eastAsia"/>
                <w:sz w:val="21"/>
              </w:rPr>
              <w:t>ターニング装置、減速装置、潤滑装置、</w:t>
            </w:r>
          </w:p>
          <w:p w14:paraId="1CCB4DEF" w14:textId="77777777" w:rsidR="004D50A9" w:rsidRPr="004D50A9" w:rsidRDefault="004D50A9" w:rsidP="004D50A9">
            <w:pPr>
              <w:pStyle w:val="1f5"/>
              <w:spacing w:line="240" w:lineRule="exact"/>
              <w:rPr>
                <w:rFonts w:ascii="HG丸ｺﾞｼｯｸM-PRO" w:hAnsi="HG丸ｺﾞｼｯｸM-PRO"/>
                <w:sz w:val="21"/>
              </w:rPr>
            </w:pPr>
            <w:r w:rsidRPr="004D50A9">
              <w:rPr>
                <w:rFonts w:ascii="HG丸ｺﾞｼｯｸM-PRO" w:hAnsi="HG丸ｺﾞｼｯｸM-PRO"/>
                <w:sz w:val="21"/>
              </w:rPr>
              <w:tab/>
            </w:r>
            <w:r w:rsidRPr="004D50A9">
              <w:rPr>
                <w:rFonts w:ascii="HG丸ｺﾞｼｯｸM-PRO" w:hAnsi="HG丸ｺﾞｼｯｸM-PRO"/>
                <w:sz w:val="21"/>
              </w:rPr>
              <w:tab/>
            </w:r>
            <w:r w:rsidRPr="004D50A9">
              <w:rPr>
                <w:rFonts w:ascii="HG丸ｺﾞｼｯｸM-PRO" w:hAnsi="HG丸ｺﾞｼｯｸM-PRO"/>
                <w:sz w:val="21"/>
              </w:rPr>
              <w:tab/>
            </w:r>
            <w:r w:rsidRPr="004D50A9">
              <w:rPr>
                <w:rFonts w:ascii="HG丸ｺﾞｼｯｸM-PRO" w:hAnsi="HG丸ｺﾞｼｯｸM-PRO" w:hint="eastAsia"/>
                <w:sz w:val="21"/>
              </w:rPr>
              <w:t>調整および保安装置、メンテナンス用荷揚装置、</w:t>
            </w:r>
          </w:p>
          <w:p w14:paraId="3E797AE7" w14:textId="77777777" w:rsidR="004D50A9" w:rsidRPr="004D50A9" w:rsidRDefault="004D50A9" w:rsidP="004D50A9">
            <w:pPr>
              <w:pStyle w:val="1f5"/>
              <w:spacing w:line="240" w:lineRule="exact"/>
              <w:rPr>
                <w:rFonts w:ascii="HG丸ｺﾞｼｯｸM-PRO" w:hAnsi="HG丸ｺﾞｼｯｸM-PRO"/>
                <w:sz w:val="21"/>
              </w:rPr>
            </w:pPr>
            <w:r w:rsidRPr="004D50A9">
              <w:rPr>
                <w:rFonts w:ascii="HG丸ｺﾞｼｯｸM-PRO" w:hAnsi="HG丸ｺﾞｼｯｸM-PRO"/>
                <w:sz w:val="21"/>
              </w:rPr>
              <w:tab/>
            </w:r>
            <w:r w:rsidRPr="004D50A9">
              <w:rPr>
                <w:rFonts w:ascii="HG丸ｺﾞｼｯｸM-PRO" w:hAnsi="HG丸ｺﾞｼｯｸM-PRO"/>
                <w:sz w:val="21"/>
              </w:rPr>
              <w:tab/>
            </w:r>
            <w:r w:rsidRPr="004D50A9">
              <w:rPr>
                <w:rFonts w:ascii="HG丸ｺﾞｼｯｸM-PRO" w:hAnsi="HG丸ｺﾞｼｯｸM-PRO"/>
                <w:sz w:val="21"/>
              </w:rPr>
              <w:tab/>
            </w:r>
            <w:r w:rsidRPr="004D50A9">
              <w:rPr>
                <w:rFonts w:ascii="HG丸ｺﾞｼｯｸM-PRO" w:hAnsi="HG丸ｺﾞｼｯｸM-PRO" w:hint="eastAsia"/>
                <w:sz w:val="21"/>
              </w:rPr>
              <w:t>その他必要設備一式</w:t>
            </w:r>
            <w:r w:rsidRPr="004D50A9">
              <w:rPr>
                <w:rFonts w:ascii="HG丸ｺﾞｼｯｸM-PRO" w:hAnsi="HG丸ｺﾞｼｯｸM-PRO"/>
                <w:sz w:val="21"/>
              </w:rPr>
              <w:t>]</w:t>
            </w:r>
          </w:p>
          <w:p w14:paraId="556CC8C8" w14:textId="00E04A70" w:rsidR="004D50A9" w:rsidRPr="004D50A9" w:rsidRDefault="004D50A9" w:rsidP="00E222B8">
            <w:pPr>
              <w:pStyle w:val="19"/>
              <w:numPr>
                <w:ilvl w:val="0"/>
                <w:numId w:val="295"/>
              </w:numPr>
              <w:tabs>
                <w:tab w:val="left" w:pos="105"/>
                <w:tab w:val="left" w:pos="420"/>
              </w:tabs>
              <w:spacing w:line="240" w:lineRule="exact"/>
              <w:ind w:leftChars="0" w:left="840" w:firstLineChars="0"/>
              <w:rPr>
                <w:rFonts w:ascii="HG丸ｺﾞｼｯｸM-PRO" w:eastAsia="HG丸ｺﾞｼｯｸM-PRO" w:hAnsi="HG丸ｺﾞｼｯｸM-PRO"/>
                <w:sz w:val="21"/>
              </w:rPr>
            </w:pPr>
            <w:r>
              <w:rPr>
                <w:rFonts w:ascii="HG丸ｺﾞｼｯｸM-PRO" w:eastAsia="HG丸ｺﾞｼｯｸM-PRO" w:hAnsi="HG丸ｺﾞｼｯｸM-PRO"/>
                <w:sz w:val="21"/>
              </w:rPr>
              <w:t xml:space="preserve"> </w:t>
            </w:r>
            <w:r w:rsidRPr="004D50A9">
              <w:rPr>
                <w:rFonts w:ascii="HG丸ｺﾞｼｯｸM-PRO" w:eastAsia="HG丸ｺﾞｼｯｸM-PRO" w:hAnsi="HG丸ｺﾞｼｯｸM-PRO" w:hint="eastAsia"/>
                <w:sz w:val="21"/>
              </w:rPr>
              <w:t>特記事項</w:t>
            </w:r>
          </w:p>
          <w:p w14:paraId="495F8AD4" w14:textId="77777777" w:rsidR="004D50A9" w:rsidRPr="004D50A9" w:rsidRDefault="004D50A9" w:rsidP="00E222B8">
            <w:pPr>
              <w:pStyle w:val="a"/>
              <w:numPr>
                <w:ilvl w:val="0"/>
                <w:numId w:val="296"/>
              </w:numPr>
              <w:spacing w:line="240" w:lineRule="exact"/>
              <w:rPr>
                <w:rFonts w:ascii="HG丸ｺﾞｼｯｸM-PRO" w:hAnsi="HG丸ｺﾞｼｯｸM-PRO"/>
                <w:sz w:val="21"/>
              </w:rPr>
            </w:pPr>
            <w:r w:rsidRPr="004D50A9">
              <w:rPr>
                <w:rFonts w:ascii="HG丸ｺﾞｼｯｸM-PRO" w:hAnsi="HG丸ｺﾞｼｯｸM-PRO"/>
                <w:sz w:val="21"/>
              </w:rPr>
              <w:t>単独運転時において、急激な負荷変動に対しても十分安定した運転が可能である</w:t>
            </w:r>
            <w:r w:rsidRPr="004D50A9">
              <w:rPr>
                <w:rFonts w:ascii="HG丸ｺﾞｼｯｸM-PRO" w:hAnsi="HG丸ｺﾞｼｯｸM-PRO" w:hint="eastAsia"/>
                <w:sz w:val="21"/>
              </w:rPr>
              <w:t>こと</w:t>
            </w:r>
            <w:r w:rsidRPr="004D50A9">
              <w:rPr>
                <w:rFonts w:ascii="HG丸ｺﾞｼｯｸM-PRO" w:hAnsi="HG丸ｺﾞｼｯｸM-PRO"/>
                <w:sz w:val="21"/>
              </w:rPr>
              <w:t>。</w:t>
            </w:r>
          </w:p>
          <w:p w14:paraId="715DCF9D" w14:textId="77777777" w:rsidR="004D50A9" w:rsidRPr="004D50A9" w:rsidRDefault="004D50A9" w:rsidP="004D50A9">
            <w:pPr>
              <w:spacing w:line="240" w:lineRule="exact"/>
              <w:ind w:leftChars="300" w:left="840" w:hangingChars="100" w:hanging="210"/>
              <w:rPr>
                <w:rFonts w:ascii="HG丸ｺﾞｼｯｸM-PRO" w:eastAsia="HG丸ｺﾞｼｯｸM-PRO" w:hAnsi="HG丸ｺﾞｼｯｸM-PRO"/>
                <w:szCs w:val="21"/>
              </w:rPr>
            </w:pPr>
          </w:p>
          <w:p w14:paraId="36F2A9C1"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hint="eastAsia"/>
                <w:sz w:val="21"/>
              </w:rPr>
              <w:t>保護装置</w:t>
            </w:r>
          </w:p>
          <w:p w14:paraId="1667245D" w14:textId="77777777" w:rsidR="004D50A9" w:rsidRPr="004D50A9" w:rsidRDefault="004D50A9" w:rsidP="004D50A9">
            <w:pPr>
              <w:spacing w:line="240" w:lineRule="exact"/>
              <w:ind w:leftChars="300" w:left="840" w:hangingChars="100" w:hanging="21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必要な保護装置の名称を列記すること。</w:t>
            </w:r>
          </w:p>
          <w:p w14:paraId="0DEAAFB2" w14:textId="77777777" w:rsidR="004D50A9" w:rsidRPr="004D50A9" w:rsidRDefault="004D50A9" w:rsidP="00E222B8">
            <w:pPr>
              <w:pStyle w:val="19"/>
              <w:numPr>
                <w:ilvl w:val="0"/>
                <w:numId w:val="297"/>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hint="eastAsia"/>
                <w:sz w:val="21"/>
                <w:lang w:eastAsia="zh-CN"/>
              </w:rPr>
              <w:t>構内事故用継電器</w:t>
            </w:r>
            <w:r w:rsidRPr="004D50A9">
              <w:rPr>
                <w:rFonts w:ascii="HG丸ｺﾞｼｯｸM-PRO" w:eastAsia="HG丸ｺﾞｼｯｸM-PRO" w:hAnsi="HG丸ｺﾞｼｯｸM-PRO"/>
                <w:bCs w:val="0"/>
                <w:sz w:val="21"/>
                <w:lang w:eastAsia="zh-CN"/>
              </w:rPr>
              <w:tab/>
            </w:r>
            <w:r w:rsidRPr="004D50A9">
              <w:rPr>
                <w:rFonts w:ascii="HG丸ｺﾞｼｯｸM-PRO" w:eastAsia="HG丸ｺﾞｼｯｸM-PRO" w:hAnsi="HG丸ｺﾞｼｯｸM-PRO"/>
                <w:bCs w:val="0"/>
                <w:sz w:val="21"/>
                <w:lang w:eastAsia="zh-CN"/>
              </w:rPr>
              <w:tab/>
            </w:r>
            <w:r w:rsidRPr="004D50A9">
              <w:rPr>
                <w:rFonts w:ascii="HG丸ｺﾞｼｯｸM-PRO" w:eastAsia="HG丸ｺﾞｼｯｸM-PRO" w:hAnsi="HG丸ｺﾞｼｯｸM-PRO" w:hint="eastAsia"/>
                <w:sz w:val="21"/>
                <w:lang w:eastAsia="zh-CN"/>
              </w:rPr>
              <w:t>名称</w:t>
            </w:r>
            <w:r w:rsidRPr="004D50A9">
              <w:rPr>
                <w:rFonts w:ascii="HG丸ｺﾞｼｯｸM-PRO" w:eastAsia="HG丸ｺﾞｼｯｸM-PRO" w:hAnsi="HG丸ｺﾞｼｯｸM-PRO"/>
                <w:sz w:val="21"/>
                <w:lang w:eastAsia="zh-CN"/>
              </w:rPr>
              <w:t>[　]</w:t>
            </w:r>
          </w:p>
          <w:p w14:paraId="7F630412" w14:textId="77777777" w:rsidR="004D50A9" w:rsidRPr="004D50A9" w:rsidRDefault="004D50A9" w:rsidP="00E222B8">
            <w:pPr>
              <w:pStyle w:val="19"/>
              <w:numPr>
                <w:ilvl w:val="0"/>
                <w:numId w:val="297"/>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hint="eastAsia"/>
                <w:sz w:val="21"/>
                <w:lang w:eastAsia="zh-CN"/>
              </w:rPr>
              <w:t>系統事故用継電器</w:t>
            </w:r>
            <w:r w:rsidRPr="004D50A9">
              <w:rPr>
                <w:rFonts w:ascii="HG丸ｺﾞｼｯｸM-PRO" w:eastAsia="HG丸ｺﾞｼｯｸM-PRO" w:hAnsi="HG丸ｺﾞｼｯｸM-PRO"/>
                <w:bCs w:val="0"/>
                <w:sz w:val="21"/>
                <w:lang w:eastAsia="zh-CN"/>
              </w:rPr>
              <w:tab/>
            </w:r>
            <w:r w:rsidRPr="004D50A9">
              <w:rPr>
                <w:rFonts w:ascii="HG丸ｺﾞｼｯｸM-PRO" w:eastAsia="HG丸ｺﾞｼｯｸM-PRO" w:hAnsi="HG丸ｺﾞｼｯｸM-PRO"/>
                <w:bCs w:val="0"/>
                <w:sz w:val="21"/>
                <w:lang w:eastAsia="zh-CN"/>
              </w:rPr>
              <w:tab/>
            </w:r>
            <w:r w:rsidRPr="004D50A9">
              <w:rPr>
                <w:rFonts w:ascii="HG丸ｺﾞｼｯｸM-PRO" w:eastAsia="HG丸ｺﾞｼｯｸM-PRO" w:hAnsi="HG丸ｺﾞｼｯｸM-PRO" w:hint="eastAsia"/>
                <w:sz w:val="21"/>
                <w:lang w:eastAsia="zh-CN"/>
              </w:rPr>
              <w:t>名称</w:t>
            </w:r>
            <w:r w:rsidRPr="004D50A9">
              <w:rPr>
                <w:rFonts w:ascii="HG丸ｺﾞｼｯｸM-PRO" w:eastAsia="HG丸ｺﾞｼｯｸM-PRO" w:hAnsi="HG丸ｺﾞｼｯｸM-PRO"/>
                <w:sz w:val="21"/>
                <w:lang w:eastAsia="zh-CN"/>
              </w:rPr>
              <w:t>[　]</w:t>
            </w:r>
          </w:p>
          <w:p w14:paraId="14A02086" w14:textId="77777777" w:rsidR="004D50A9" w:rsidRPr="004D50A9" w:rsidRDefault="004D50A9" w:rsidP="00E222B8">
            <w:pPr>
              <w:pStyle w:val="19"/>
              <w:numPr>
                <w:ilvl w:val="0"/>
                <w:numId w:val="297"/>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hint="eastAsia"/>
                <w:sz w:val="21"/>
                <w:lang w:eastAsia="zh-CN"/>
              </w:rPr>
              <w:t>発電機事故用継電器</w:t>
            </w:r>
            <w:r w:rsidRPr="004D50A9">
              <w:rPr>
                <w:rFonts w:ascii="HG丸ｺﾞｼｯｸM-PRO" w:eastAsia="HG丸ｺﾞｼｯｸM-PRO" w:hAnsi="HG丸ｺﾞｼｯｸM-PRO"/>
                <w:bCs w:val="0"/>
                <w:sz w:val="21"/>
                <w:lang w:eastAsia="zh-CN"/>
              </w:rPr>
              <w:tab/>
            </w:r>
            <w:r w:rsidRPr="004D50A9">
              <w:rPr>
                <w:rFonts w:ascii="HG丸ｺﾞｼｯｸM-PRO" w:eastAsia="HG丸ｺﾞｼｯｸM-PRO" w:hAnsi="HG丸ｺﾞｼｯｸM-PRO"/>
                <w:bCs w:val="0"/>
                <w:sz w:val="21"/>
                <w:lang w:eastAsia="zh-CN"/>
              </w:rPr>
              <w:tab/>
            </w:r>
            <w:r w:rsidRPr="004D50A9">
              <w:rPr>
                <w:rFonts w:ascii="HG丸ｺﾞｼｯｸM-PRO" w:eastAsia="HG丸ｺﾞｼｯｸM-PRO" w:hAnsi="HG丸ｺﾞｼｯｸM-PRO" w:hint="eastAsia"/>
                <w:sz w:val="21"/>
                <w:lang w:eastAsia="zh-CN"/>
              </w:rPr>
              <w:t>名称</w:t>
            </w:r>
            <w:r w:rsidRPr="004D50A9">
              <w:rPr>
                <w:rFonts w:ascii="HG丸ｺﾞｼｯｸM-PRO" w:eastAsia="HG丸ｺﾞｼｯｸM-PRO" w:hAnsi="HG丸ｺﾞｼｯｸM-PRO"/>
                <w:sz w:val="21"/>
                <w:lang w:eastAsia="zh-CN"/>
              </w:rPr>
              <w:t>[　]</w:t>
            </w:r>
          </w:p>
          <w:p w14:paraId="5E0C836E" w14:textId="77777777" w:rsidR="004D50A9" w:rsidRPr="004D50A9" w:rsidRDefault="004D50A9" w:rsidP="00E222B8">
            <w:pPr>
              <w:pStyle w:val="19"/>
              <w:numPr>
                <w:ilvl w:val="0"/>
                <w:numId w:val="297"/>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hint="eastAsia"/>
                <w:sz w:val="21"/>
                <w:lang w:eastAsia="zh-CN"/>
              </w:rPr>
              <w:t>単独運転防止用継電器</w:t>
            </w:r>
            <w:r w:rsidRPr="004D50A9">
              <w:rPr>
                <w:rFonts w:ascii="HG丸ｺﾞｼｯｸM-PRO" w:eastAsia="HG丸ｺﾞｼｯｸM-PRO" w:hAnsi="HG丸ｺﾞｼｯｸM-PRO"/>
                <w:sz w:val="21"/>
                <w:lang w:eastAsia="zh-CN"/>
              </w:rPr>
              <w:tab/>
            </w:r>
            <w:r w:rsidRPr="004D50A9">
              <w:rPr>
                <w:rFonts w:ascii="HG丸ｺﾞｼｯｸM-PRO" w:eastAsia="HG丸ｺﾞｼｯｸM-PRO" w:hAnsi="HG丸ｺﾞｼｯｸM-PRO" w:hint="eastAsia"/>
                <w:sz w:val="21"/>
                <w:lang w:eastAsia="zh-CN"/>
              </w:rPr>
              <w:t>名称</w:t>
            </w:r>
            <w:r w:rsidRPr="004D50A9">
              <w:rPr>
                <w:rFonts w:ascii="HG丸ｺﾞｼｯｸM-PRO" w:eastAsia="HG丸ｺﾞｼｯｸM-PRO" w:hAnsi="HG丸ｺﾞｼｯｸM-PRO"/>
                <w:sz w:val="21"/>
                <w:lang w:eastAsia="zh-CN"/>
              </w:rPr>
              <w:t>[　]</w:t>
            </w:r>
          </w:p>
          <w:p w14:paraId="211AE921" w14:textId="77777777" w:rsidR="004D50A9" w:rsidRPr="004D50A9" w:rsidRDefault="004D50A9" w:rsidP="004D50A9">
            <w:pPr>
              <w:pStyle w:val="19"/>
              <w:spacing w:line="240" w:lineRule="exact"/>
              <w:ind w:leftChars="0" w:left="420" w:firstLineChars="0" w:firstLine="0"/>
              <w:rPr>
                <w:rFonts w:ascii="HG丸ｺﾞｼｯｸM-PRO" w:eastAsia="HG丸ｺﾞｼｯｸM-PRO" w:hAnsi="HG丸ｺﾞｼｯｸM-PRO"/>
                <w:sz w:val="21"/>
                <w:lang w:eastAsia="zh-CN"/>
              </w:rPr>
            </w:pPr>
          </w:p>
          <w:p w14:paraId="206E6C7C"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lang w:eastAsia="zh-CN"/>
              </w:rPr>
            </w:pPr>
            <w:r w:rsidRPr="004D50A9">
              <w:rPr>
                <w:rFonts w:ascii="HG丸ｺﾞｼｯｸM-PRO" w:hAnsi="HG丸ｺﾞｼｯｸM-PRO"/>
                <w:sz w:val="21"/>
              </w:rPr>
              <w:t>グランド蒸気コンデンサ</w:t>
            </w:r>
          </w:p>
          <w:p w14:paraId="47448E30" w14:textId="77777777" w:rsidR="004D50A9" w:rsidRPr="004D50A9" w:rsidRDefault="004D50A9" w:rsidP="00E222B8">
            <w:pPr>
              <w:pStyle w:val="19"/>
              <w:numPr>
                <w:ilvl w:val="0"/>
                <w:numId w:val="298"/>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lang w:eastAsia="zh-CN"/>
              </w:rPr>
              <w:t>形式</w:t>
            </w:r>
            <w:r w:rsidRPr="004D50A9">
              <w:rPr>
                <w:rFonts w:ascii="HG丸ｺﾞｼｯｸM-PRO" w:eastAsia="HG丸ｺﾞｼｯｸM-PRO" w:hAnsi="HG丸ｺﾞｼｯｸM-PRO"/>
                <w:bCs w:val="0"/>
                <w:sz w:val="21"/>
                <w:lang w:eastAsia="zh-CN"/>
              </w:rPr>
              <w:tab/>
            </w:r>
            <w:r w:rsidRPr="004D50A9">
              <w:rPr>
                <w:rFonts w:ascii="HG丸ｺﾞｼｯｸM-PRO" w:eastAsia="HG丸ｺﾞｼｯｸM-PRO" w:hAnsi="HG丸ｺﾞｼｯｸM-PRO"/>
                <w:bCs w:val="0"/>
                <w:sz w:val="21"/>
                <w:lang w:eastAsia="zh-CN"/>
              </w:rPr>
              <w:tab/>
              <w:t>[</w:t>
            </w:r>
            <w:r w:rsidRPr="004D50A9">
              <w:rPr>
                <w:rFonts w:ascii="HG丸ｺﾞｼｯｸM-PRO" w:eastAsia="HG丸ｺﾞｼｯｸM-PRO" w:hAnsi="HG丸ｺﾞｼｯｸM-PRO"/>
                <w:sz w:val="21"/>
                <w:lang w:eastAsia="zh-CN"/>
              </w:rPr>
              <w:t>表面冷却式]</w:t>
            </w:r>
          </w:p>
          <w:p w14:paraId="2C0FA9AC" w14:textId="77777777" w:rsidR="004D50A9" w:rsidRPr="004D50A9" w:rsidRDefault="004D50A9" w:rsidP="00E222B8">
            <w:pPr>
              <w:pStyle w:val="19"/>
              <w:numPr>
                <w:ilvl w:val="0"/>
                <w:numId w:val="298"/>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lang w:eastAsia="zh-CN"/>
              </w:rPr>
              <w:t>数量</w:t>
            </w:r>
            <w:r w:rsidRPr="004D50A9">
              <w:rPr>
                <w:rFonts w:ascii="HG丸ｺﾞｼｯｸM-PRO" w:eastAsia="HG丸ｺﾞｼｯｸM-PRO" w:hAnsi="HG丸ｺﾞｼｯｸM-PRO"/>
                <w:bCs w:val="0"/>
                <w:sz w:val="21"/>
                <w:lang w:eastAsia="zh-CN"/>
              </w:rPr>
              <w:tab/>
            </w:r>
            <w:r w:rsidRPr="004D50A9">
              <w:rPr>
                <w:rFonts w:ascii="HG丸ｺﾞｼｯｸM-PRO" w:eastAsia="HG丸ｺﾞｼｯｸM-PRO" w:hAnsi="HG丸ｺﾞｼｯｸM-PRO"/>
                <w:bCs w:val="0"/>
                <w:sz w:val="21"/>
                <w:lang w:eastAsia="zh-CN"/>
              </w:rPr>
              <w:tab/>
            </w:r>
            <w:r w:rsidRPr="004D50A9">
              <w:rPr>
                <w:rFonts w:ascii="HG丸ｺﾞｼｯｸM-PRO" w:eastAsia="HG丸ｺﾞｼｯｸM-PRO" w:hAnsi="HG丸ｺﾞｼｯｸM-PRO"/>
                <w:sz w:val="21"/>
                <w:lang w:eastAsia="zh-CN"/>
              </w:rPr>
              <w:t>[　]台</w:t>
            </w:r>
          </w:p>
          <w:p w14:paraId="6FECE3FA" w14:textId="77777777" w:rsidR="004D50A9" w:rsidRPr="004D50A9" w:rsidRDefault="004D50A9" w:rsidP="00E222B8">
            <w:pPr>
              <w:pStyle w:val="19"/>
              <w:numPr>
                <w:ilvl w:val="0"/>
                <w:numId w:val="298"/>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lang w:eastAsia="zh-CN"/>
              </w:rPr>
              <w:t>主要項目</w:t>
            </w:r>
          </w:p>
          <w:p w14:paraId="6DF2EC5F" w14:textId="77777777" w:rsidR="004D50A9" w:rsidRPr="004D50A9" w:rsidRDefault="004D50A9" w:rsidP="004D50A9">
            <w:pPr>
              <w:spacing w:line="240" w:lineRule="exact"/>
              <w:ind w:leftChars="300" w:left="630" w:firstLineChars="100" w:firstLine="21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① </w:t>
            </w:r>
            <w:r w:rsidRPr="004D50A9">
              <w:rPr>
                <w:rFonts w:ascii="HG丸ｺﾞｼｯｸM-PRO" w:eastAsia="HG丸ｺﾞｼｯｸM-PRO" w:hAnsi="HG丸ｺﾞｼｯｸM-PRO"/>
                <w:szCs w:val="21"/>
              </w:rPr>
              <w:t>処理蒸気量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w:t>
            </w:r>
            <w:r w:rsidRPr="004D50A9">
              <w:rPr>
                <w:rFonts w:ascii="HG丸ｺﾞｼｯｸM-PRO" w:eastAsia="HG丸ｺﾞｼｯｸM-PRO" w:hAnsi="HG丸ｺﾞｼｯｸM-PRO" w:hint="eastAsia"/>
                <w:szCs w:val="21"/>
              </w:rPr>
              <w:t xml:space="preserve">　</w:t>
            </w:r>
            <w:r w:rsidRPr="004D50A9">
              <w:rPr>
                <w:rFonts w:ascii="HG丸ｺﾞｼｯｸM-PRO" w:eastAsia="HG丸ｺﾞｼｯｸM-PRO" w:hAnsi="HG丸ｺﾞｼｯｸM-PRO"/>
                <w:szCs w:val="21"/>
              </w:rPr>
              <w:t>]t/h</w:t>
            </w:r>
          </w:p>
          <w:p w14:paraId="1B62F0C6" w14:textId="77777777" w:rsidR="004D50A9" w:rsidRPr="004D50A9" w:rsidRDefault="004D50A9" w:rsidP="004D50A9">
            <w:pPr>
              <w:spacing w:line="240" w:lineRule="exact"/>
              <w:ind w:leftChars="300" w:left="630" w:firstLineChars="100" w:firstLine="21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② </w:t>
            </w:r>
            <w:r w:rsidRPr="004D50A9">
              <w:rPr>
                <w:rFonts w:ascii="HG丸ｺﾞｼｯｸM-PRO" w:eastAsia="HG丸ｺﾞｼｯｸM-PRO" w:hAnsi="HG丸ｺﾞｼｯｸM-PRO"/>
                <w:szCs w:val="21"/>
                <w:lang w:eastAsia="zh-CN"/>
              </w:rPr>
              <w:t>冷却水量</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w:t>
            </w:r>
            <w:r w:rsidRPr="004D50A9">
              <w:rPr>
                <w:rFonts w:ascii="HG丸ｺﾞｼｯｸM-PRO" w:eastAsia="HG丸ｺﾞｼｯｸM-PRO" w:hAnsi="HG丸ｺﾞｼｯｸM-PRO" w:hint="eastAsia"/>
                <w:szCs w:val="21"/>
                <w:lang w:eastAsia="zh-CN"/>
              </w:rPr>
              <w:t xml:space="preserve">　</w:t>
            </w:r>
            <w:r w:rsidRPr="004D50A9">
              <w:rPr>
                <w:rFonts w:ascii="HG丸ｺﾞｼｯｸM-PRO" w:eastAsia="HG丸ｺﾞｼｯｸM-PRO" w:hAnsi="HG丸ｺﾞｼｯｸM-PRO"/>
                <w:szCs w:val="21"/>
                <w:lang w:eastAsia="zh-CN"/>
              </w:rPr>
              <w:t>]t/h</w:t>
            </w:r>
          </w:p>
          <w:p w14:paraId="3DBBA3F0" w14:textId="77777777" w:rsidR="004D50A9" w:rsidRPr="004D50A9" w:rsidRDefault="004D50A9" w:rsidP="004D50A9">
            <w:pPr>
              <w:spacing w:line="240" w:lineRule="exact"/>
              <w:ind w:leftChars="300" w:left="630" w:firstLineChars="100" w:firstLine="21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③ </w:t>
            </w:r>
            <w:r w:rsidRPr="004D50A9">
              <w:rPr>
                <w:rFonts w:ascii="HG丸ｺﾞｼｯｸM-PRO" w:eastAsia="HG丸ｺﾞｼｯｸM-PRO" w:hAnsi="HG丸ｺﾞｼｯｸM-PRO"/>
                <w:szCs w:val="21"/>
                <w:lang w:eastAsia="zh-CN"/>
              </w:rPr>
              <w:t>冷却面積</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w:t>
            </w:r>
            <w:r w:rsidRPr="004D50A9">
              <w:rPr>
                <w:rFonts w:ascii="HG丸ｺﾞｼｯｸM-PRO" w:eastAsia="HG丸ｺﾞｼｯｸM-PRO" w:hAnsi="HG丸ｺﾞｼｯｸM-PRO" w:hint="eastAsia"/>
                <w:szCs w:val="21"/>
                <w:lang w:eastAsia="zh-CN"/>
              </w:rPr>
              <w:t xml:space="preserve">　</w:t>
            </w:r>
            <w:r w:rsidRPr="004D50A9">
              <w:rPr>
                <w:rFonts w:ascii="HG丸ｺﾞｼｯｸM-PRO" w:eastAsia="HG丸ｺﾞｼｯｸM-PRO" w:hAnsi="HG丸ｺﾞｼｯｸM-PRO"/>
                <w:szCs w:val="21"/>
                <w:lang w:eastAsia="zh-CN"/>
              </w:rPr>
              <w:t>]ｍ</w:t>
            </w:r>
            <w:r w:rsidRPr="004D50A9">
              <w:rPr>
                <w:rFonts w:ascii="HG丸ｺﾞｼｯｸM-PRO" w:eastAsia="HG丸ｺﾞｼｯｸM-PRO" w:hAnsi="HG丸ｺﾞｼｯｸM-PRO"/>
                <w:szCs w:val="21"/>
                <w:vertAlign w:val="superscript"/>
                <w:lang w:eastAsia="zh-CN"/>
              </w:rPr>
              <w:t>2</w:t>
            </w:r>
          </w:p>
          <w:p w14:paraId="628CF704" w14:textId="77777777" w:rsidR="004D50A9" w:rsidRPr="004D50A9" w:rsidRDefault="004D50A9" w:rsidP="004D50A9">
            <w:pPr>
              <w:spacing w:line="240" w:lineRule="exact"/>
              <w:ind w:leftChars="300" w:left="630" w:firstLineChars="100" w:firstLine="21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④ </w:t>
            </w:r>
            <w:r w:rsidRPr="004D50A9">
              <w:rPr>
                <w:rFonts w:ascii="HG丸ｺﾞｼｯｸM-PRO" w:eastAsia="HG丸ｺﾞｼｯｸM-PRO" w:hAnsi="HG丸ｺﾞｼｯｸM-PRO"/>
                <w:szCs w:val="21"/>
                <w:lang w:eastAsia="zh-CN"/>
              </w:rPr>
              <w:t>冷却水温度</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入口[</w:t>
            </w:r>
            <w:r w:rsidRPr="004D50A9">
              <w:rPr>
                <w:rFonts w:ascii="HG丸ｺﾞｼｯｸM-PRO" w:eastAsia="HG丸ｺﾞｼｯｸM-PRO" w:hAnsi="HG丸ｺﾞｼｯｸM-PRO" w:hint="eastAsia"/>
                <w:szCs w:val="21"/>
                <w:lang w:eastAsia="zh-CN"/>
              </w:rPr>
              <w:t xml:space="preserve">　</w:t>
            </w:r>
            <w:r w:rsidRPr="004D50A9">
              <w:rPr>
                <w:rFonts w:ascii="HG丸ｺﾞｼｯｸM-PRO" w:eastAsia="HG丸ｺﾞｼｯｸM-PRO" w:hAnsi="HG丸ｺﾞｼｯｸM-PRO"/>
                <w:szCs w:val="21"/>
                <w:lang w:eastAsia="zh-CN"/>
              </w:rPr>
              <w:t>]℃、出口[</w:t>
            </w:r>
            <w:r w:rsidRPr="004D50A9">
              <w:rPr>
                <w:rFonts w:ascii="HG丸ｺﾞｼｯｸM-PRO" w:eastAsia="HG丸ｺﾞｼｯｸM-PRO" w:hAnsi="HG丸ｺﾞｼｯｸM-PRO" w:hint="eastAsia"/>
                <w:szCs w:val="21"/>
                <w:lang w:eastAsia="zh-CN"/>
              </w:rPr>
              <w:t xml:space="preserve">　</w:t>
            </w:r>
            <w:r w:rsidRPr="004D50A9">
              <w:rPr>
                <w:rFonts w:ascii="HG丸ｺﾞｼｯｸM-PRO" w:eastAsia="HG丸ｺﾞｼｯｸM-PRO" w:hAnsi="HG丸ｺﾞｼｯｸM-PRO"/>
                <w:szCs w:val="21"/>
                <w:lang w:eastAsia="zh-CN"/>
              </w:rPr>
              <w:t>]℃</w:t>
            </w:r>
          </w:p>
          <w:p w14:paraId="54ED4392" w14:textId="77777777" w:rsidR="004D50A9" w:rsidRPr="004D50A9" w:rsidRDefault="004D50A9" w:rsidP="004D50A9">
            <w:pPr>
              <w:spacing w:line="240" w:lineRule="exact"/>
              <w:ind w:leftChars="300" w:left="630" w:firstLineChars="100" w:firstLine="21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⑤ </w:t>
            </w:r>
            <w:r w:rsidRPr="004D50A9">
              <w:rPr>
                <w:rFonts w:ascii="HG丸ｺﾞｼｯｸM-PRO" w:eastAsia="HG丸ｺﾞｼｯｸM-PRO" w:hAnsi="HG丸ｺﾞｼｯｸM-PRO"/>
                <w:szCs w:val="21"/>
              </w:rPr>
              <w:t>付属機器</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w:t>
            </w:r>
            <w:r w:rsidRPr="004D50A9">
              <w:rPr>
                <w:rFonts w:ascii="HG丸ｺﾞｼｯｸM-PRO" w:eastAsia="HG丸ｺﾞｼｯｸM-PRO" w:hAnsi="HG丸ｺﾞｼｯｸM-PRO" w:hint="eastAsia"/>
                <w:szCs w:val="21"/>
              </w:rPr>
              <w:t>ファン、電動機、温度計、マノメ―タ、空気弁、その他必</w:t>
            </w:r>
          </w:p>
          <w:p w14:paraId="2D462031" w14:textId="77777777" w:rsidR="004D50A9" w:rsidRPr="004D50A9" w:rsidRDefault="004D50A9" w:rsidP="004D50A9">
            <w:pPr>
              <w:spacing w:line="240" w:lineRule="exact"/>
              <w:ind w:leftChars="695" w:left="1459" w:firstLineChars="900" w:firstLine="189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要な設備一式］</w:t>
            </w:r>
          </w:p>
          <w:p w14:paraId="764DBDB5" w14:textId="77777777" w:rsidR="004D50A9" w:rsidRPr="004D50A9" w:rsidRDefault="004D50A9" w:rsidP="004D50A9">
            <w:pPr>
              <w:spacing w:line="240" w:lineRule="exact"/>
              <w:ind w:leftChars="100" w:left="630" w:hangingChars="200" w:hanging="420"/>
              <w:rPr>
                <w:rFonts w:ascii="HG丸ｺﾞｼｯｸM-PRO" w:eastAsia="HG丸ｺﾞｼｯｸM-PRO" w:hAnsi="HG丸ｺﾞｼｯｸM-PRO"/>
                <w:szCs w:val="21"/>
              </w:rPr>
            </w:pPr>
          </w:p>
          <w:p w14:paraId="1F73B4A7"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sz w:val="21"/>
              </w:rPr>
              <w:t>タービンバイパス装置</w:t>
            </w:r>
          </w:p>
          <w:p w14:paraId="34E633B9" w14:textId="77777777" w:rsidR="004D50A9" w:rsidRPr="004D50A9" w:rsidRDefault="004D50A9" w:rsidP="00E222B8">
            <w:pPr>
              <w:pStyle w:val="19"/>
              <w:numPr>
                <w:ilvl w:val="0"/>
                <w:numId w:val="299"/>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lang w:eastAsia="zh-CN"/>
              </w:rPr>
              <w:t>形式</w:t>
            </w:r>
            <w:r w:rsidRPr="004D50A9">
              <w:rPr>
                <w:rFonts w:ascii="HG丸ｺﾞｼｯｸM-PRO" w:eastAsia="HG丸ｺﾞｼｯｸM-PRO" w:hAnsi="HG丸ｺﾞｼｯｸM-PRO"/>
                <w:bCs w:val="0"/>
                <w:sz w:val="21"/>
                <w:lang w:eastAsia="zh-CN"/>
              </w:rPr>
              <w:tab/>
            </w:r>
            <w:r w:rsidRPr="004D50A9">
              <w:rPr>
                <w:rFonts w:ascii="HG丸ｺﾞｼｯｸM-PRO" w:eastAsia="HG丸ｺﾞｼｯｸM-PRO" w:hAnsi="HG丸ｺﾞｼｯｸM-PRO"/>
                <w:bCs w:val="0"/>
                <w:sz w:val="21"/>
                <w:lang w:eastAsia="zh-CN"/>
              </w:rPr>
              <w:tab/>
            </w:r>
            <w:r w:rsidRPr="004D50A9">
              <w:rPr>
                <w:rFonts w:ascii="HG丸ｺﾞｼｯｸM-PRO" w:eastAsia="HG丸ｺﾞｼｯｸM-PRO" w:hAnsi="HG丸ｺﾞｼｯｸM-PRO"/>
                <w:sz w:val="21"/>
                <w:lang w:eastAsia="zh-CN"/>
              </w:rPr>
              <w:t>[</w:t>
            </w:r>
            <w:r w:rsidRPr="004D50A9">
              <w:rPr>
                <w:rFonts w:ascii="HG丸ｺﾞｼｯｸM-PRO" w:eastAsia="HG丸ｺﾞｼｯｸM-PRO" w:hAnsi="HG丸ｺﾞｼｯｸM-PRO" w:hint="eastAsia"/>
                <w:sz w:val="21"/>
                <w:lang w:eastAsia="zh-CN"/>
              </w:rPr>
              <w:t>減温減圧式</w:t>
            </w:r>
            <w:r w:rsidRPr="004D50A9">
              <w:rPr>
                <w:rFonts w:ascii="HG丸ｺﾞｼｯｸM-PRO" w:eastAsia="HG丸ｺﾞｼｯｸM-PRO" w:hAnsi="HG丸ｺﾞｼｯｸM-PRO"/>
                <w:sz w:val="21"/>
                <w:lang w:eastAsia="zh-CN"/>
              </w:rPr>
              <w:t>]</w:t>
            </w:r>
          </w:p>
          <w:p w14:paraId="7E5B1DDD" w14:textId="77777777" w:rsidR="004D50A9" w:rsidRPr="004D50A9" w:rsidRDefault="004D50A9" w:rsidP="00E222B8">
            <w:pPr>
              <w:pStyle w:val="19"/>
              <w:numPr>
                <w:ilvl w:val="0"/>
                <w:numId w:val="299"/>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lang w:eastAsia="zh-CN"/>
              </w:rPr>
              <w:t>数量</w:t>
            </w:r>
            <w:r w:rsidRPr="004D50A9">
              <w:rPr>
                <w:rFonts w:ascii="HG丸ｺﾞｼｯｸM-PRO" w:eastAsia="HG丸ｺﾞｼｯｸM-PRO" w:hAnsi="HG丸ｺﾞｼｯｸM-PRO"/>
                <w:bCs w:val="0"/>
                <w:sz w:val="21"/>
                <w:lang w:eastAsia="zh-CN"/>
              </w:rPr>
              <w:tab/>
            </w:r>
            <w:r w:rsidRPr="004D50A9">
              <w:rPr>
                <w:rFonts w:ascii="HG丸ｺﾞｼｯｸM-PRO" w:eastAsia="HG丸ｺﾞｼｯｸM-PRO" w:hAnsi="HG丸ｺﾞｼｯｸM-PRO"/>
                <w:bCs w:val="0"/>
                <w:sz w:val="21"/>
                <w:lang w:eastAsia="zh-CN"/>
              </w:rPr>
              <w:tab/>
              <w:t>[</w:t>
            </w:r>
            <w:r w:rsidRPr="004D50A9">
              <w:rPr>
                <w:rFonts w:ascii="HG丸ｺﾞｼｯｸM-PRO" w:eastAsia="HG丸ｺﾞｼｯｸM-PRO" w:hAnsi="HG丸ｺﾞｼｯｸM-PRO" w:hint="eastAsia"/>
                <w:sz w:val="21"/>
                <w:lang w:eastAsia="zh-CN"/>
              </w:rPr>
              <w:t>１]</w:t>
            </w:r>
            <w:r w:rsidRPr="004D50A9">
              <w:rPr>
                <w:rFonts w:ascii="HG丸ｺﾞｼｯｸM-PRO" w:eastAsia="HG丸ｺﾞｼｯｸM-PRO" w:hAnsi="HG丸ｺﾞｼｯｸM-PRO"/>
                <w:sz w:val="21"/>
                <w:lang w:eastAsia="zh-CN"/>
              </w:rPr>
              <w:t>基</w:t>
            </w:r>
          </w:p>
          <w:p w14:paraId="0895A970" w14:textId="77777777" w:rsidR="004D50A9" w:rsidRPr="004D50A9" w:rsidRDefault="004D50A9" w:rsidP="00E222B8">
            <w:pPr>
              <w:pStyle w:val="19"/>
              <w:numPr>
                <w:ilvl w:val="0"/>
                <w:numId w:val="299"/>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lang w:eastAsia="zh-CN"/>
              </w:rPr>
              <w:t>主要項目</w:t>
            </w:r>
          </w:p>
          <w:p w14:paraId="7091F4CB" w14:textId="77777777" w:rsidR="004D50A9" w:rsidRPr="004D50A9" w:rsidRDefault="004D50A9" w:rsidP="004D50A9">
            <w:pPr>
              <w:spacing w:line="240" w:lineRule="exact"/>
              <w:ind w:leftChars="200" w:left="420" w:firstLineChars="100" w:firstLine="21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① </w:t>
            </w:r>
            <w:r w:rsidRPr="004D50A9">
              <w:rPr>
                <w:rFonts w:ascii="HG丸ｺﾞｼｯｸM-PRO" w:eastAsia="HG丸ｺﾞｼｯｸM-PRO" w:hAnsi="HG丸ｺﾞｼｯｸM-PRO"/>
                <w:szCs w:val="21"/>
              </w:rPr>
              <w:t>蒸気</w:t>
            </w:r>
            <w:r w:rsidRPr="004D50A9">
              <w:rPr>
                <w:rFonts w:ascii="HG丸ｺﾞｼｯｸM-PRO" w:eastAsia="HG丸ｺﾞｼｯｸM-PRO" w:hAnsi="HG丸ｺﾞｼｯｸM-PRO" w:hint="eastAsia"/>
                <w:szCs w:val="21"/>
              </w:rPr>
              <w:t>流量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]kg/h</w:t>
            </w:r>
          </w:p>
          <w:p w14:paraId="2A68F80C" w14:textId="77777777" w:rsidR="004D50A9" w:rsidRPr="004D50A9" w:rsidRDefault="004D50A9" w:rsidP="004D50A9">
            <w:pPr>
              <w:spacing w:line="240" w:lineRule="exact"/>
              <w:ind w:leftChars="200" w:left="420" w:firstLineChars="100" w:firstLine="21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② </w:t>
            </w:r>
            <w:r w:rsidRPr="004D50A9">
              <w:rPr>
                <w:rFonts w:ascii="HG丸ｺﾞｼｯｸM-PRO" w:eastAsia="HG丸ｺﾞｼｯｸM-PRO" w:hAnsi="HG丸ｺﾞｼｯｸM-PRO"/>
                <w:szCs w:val="21"/>
              </w:rPr>
              <w:t>蒸気圧力</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]MPa</w:t>
            </w:r>
          </w:p>
          <w:p w14:paraId="1800B835" w14:textId="77777777" w:rsidR="004D50A9" w:rsidRPr="004D50A9" w:rsidRDefault="004D50A9" w:rsidP="004D50A9">
            <w:pPr>
              <w:spacing w:line="240" w:lineRule="exact"/>
              <w:ind w:leftChars="200" w:left="420" w:firstLineChars="100" w:firstLine="21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③ </w:t>
            </w:r>
            <w:r w:rsidRPr="004D50A9">
              <w:rPr>
                <w:rFonts w:ascii="HG丸ｺﾞｼｯｸM-PRO" w:eastAsia="HG丸ｺﾞｼｯｸM-PRO" w:hAnsi="HG丸ｺﾞｼｯｸM-PRO"/>
                <w:szCs w:val="21"/>
                <w:lang w:eastAsia="zh-CN"/>
              </w:rPr>
              <w:t>蒸気温度</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　]</w:t>
            </w:r>
            <w:r w:rsidRPr="004D50A9">
              <w:rPr>
                <w:rFonts w:ascii="HG丸ｺﾞｼｯｸM-PRO" w:eastAsia="HG丸ｺﾞｼｯｸM-PRO" w:hAnsi="HG丸ｺﾞｼｯｸM-PRO" w:hint="eastAsia"/>
                <w:szCs w:val="21"/>
                <w:lang w:eastAsia="zh-CN"/>
              </w:rPr>
              <w:t>度</w:t>
            </w:r>
          </w:p>
          <w:p w14:paraId="6EA7868B" w14:textId="77777777" w:rsidR="004D50A9" w:rsidRPr="004D50A9" w:rsidRDefault="004D50A9" w:rsidP="004D50A9">
            <w:pPr>
              <w:spacing w:line="240" w:lineRule="exact"/>
              <w:ind w:leftChars="200" w:left="420" w:firstLineChars="100" w:firstLine="21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④ </w:t>
            </w:r>
            <w:r w:rsidRPr="004D50A9">
              <w:rPr>
                <w:rFonts w:ascii="HG丸ｺﾞｼｯｸM-PRO" w:eastAsia="HG丸ｺﾞｼｯｸM-PRO" w:hAnsi="HG丸ｺﾞｼｯｸM-PRO"/>
                <w:szCs w:val="21"/>
                <w:lang w:eastAsia="zh-CN"/>
              </w:rPr>
              <w:t>冷却水量</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　]kg/h</w:t>
            </w:r>
          </w:p>
          <w:p w14:paraId="2BE172AA" w14:textId="77777777" w:rsidR="004D50A9" w:rsidRPr="004D50A9" w:rsidRDefault="004D50A9" w:rsidP="004D50A9">
            <w:pPr>
              <w:spacing w:line="240" w:lineRule="exact"/>
              <w:ind w:leftChars="200" w:left="420" w:firstLineChars="100" w:firstLine="21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⑤ </w:t>
            </w:r>
            <w:r w:rsidRPr="004D50A9">
              <w:rPr>
                <w:rFonts w:ascii="HG丸ｺﾞｼｯｸM-PRO" w:eastAsia="HG丸ｺﾞｼｯｸM-PRO" w:hAnsi="HG丸ｺﾞｼｯｸM-PRO"/>
                <w:szCs w:val="21"/>
                <w:lang w:eastAsia="zh-CN"/>
              </w:rPr>
              <w:t>冷却水圧力</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　]MPa</w:t>
            </w:r>
          </w:p>
          <w:p w14:paraId="02F8BA74" w14:textId="77777777" w:rsidR="004D50A9" w:rsidRPr="004D50A9" w:rsidRDefault="004D50A9" w:rsidP="004D50A9">
            <w:pPr>
              <w:spacing w:line="240" w:lineRule="exact"/>
              <w:ind w:leftChars="200" w:left="420" w:firstLineChars="100" w:firstLine="21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⑥ </w:t>
            </w:r>
            <w:r w:rsidRPr="004D50A9">
              <w:rPr>
                <w:rFonts w:ascii="HG丸ｺﾞｼｯｸM-PRO" w:eastAsia="HG丸ｺﾞｼｯｸM-PRO" w:hAnsi="HG丸ｺﾞｼｯｸM-PRO"/>
                <w:szCs w:val="21"/>
                <w:lang w:eastAsia="zh-CN"/>
              </w:rPr>
              <w:t>冷却水温度</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　]℃</w:t>
            </w:r>
          </w:p>
          <w:p w14:paraId="1B15ADB0" w14:textId="77777777" w:rsidR="004D50A9" w:rsidRPr="004D50A9" w:rsidRDefault="004D50A9" w:rsidP="004D50A9">
            <w:pPr>
              <w:spacing w:line="240" w:lineRule="exact"/>
              <w:ind w:leftChars="200" w:left="420" w:firstLineChars="100" w:firstLine="21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⑦ </w:t>
            </w:r>
            <w:r w:rsidRPr="004D50A9">
              <w:rPr>
                <w:rFonts w:ascii="HG丸ｺﾞｼｯｸM-PRO" w:eastAsia="HG丸ｺﾞｼｯｸM-PRO" w:hAnsi="HG丸ｺﾞｼｯｸM-PRO"/>
                <w:szCs w:val="21"/>
                <w:lang w:eastAsia="zh-CN"/>
              </w:rPr>
              <w:t>主要部材質</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　]</w:t>
            </w:r>
          </w:p>
          <w:p w14:paraId="29B4FF99" w14:textId="77777777" w:rsidR="004D50A9" w:rsidRPr="004D50A9" w:rsidRDefault="004D50A9" w:rsidP="004D50A9">
            <w:pPr>
              <w:pStyle w:val="1f5"/>
              <w:spacing w:line="240" w:lineRule="exact"/>
              <w:ind w:left="420"/>
              <w:rPr>
                <w:rFonts w:ascii="HG丸ｺﾞｼｯｸM-PRO" w:hAnsi="HG丸ｺﾞｼｯｸM-PRO"/>
                <w:sz w:val="21"/>
              </w:rPr>
            </w:pPr>
            <w:r w:rsidRPr="004D50A9">
              <w:rPr>
                <w:rFonts w:ascii="HG丸ｺﾞｼｯｸM-PRO" w:hAnsi="HG丸ｺﾞｼｯｸM-PRO"/>
                <w:sz w:val="21"/>
              </w:rPr>
              <w:t xml:space="preserve">(4) </w:t>
            </w:r>
            <w:r w:rsidRPr="004D50A9">
              <w:rPr>
                <w:rFonts w:ascii="HG丸ｺﾞｼｯｸM-PRO" w:hAnsi="HG丸ｺﾞｼｯｸM-PRO" w:hint="eastAsia"/>
                <w:sz w:val="21"/>
                <w:lang w:eastAsia="zh-CN"/>
              </w:rPr>
              <w:t>付属機器</w:t>
            </w:r>
            <w:r w:rsidRPr="004D50A9">
              <w:rPr>
                <w:rFonts w:ascii="HG丸ｺﾞｼｯｸM-PRO" w:hAnsi="HG丸ｺﾞｼｯｸM-PRO"/>
                <w:sz w:val="21"/>
                <w:lang w:eastAsia="zh-CN"/>
              </w:rPr>
              <w:tab/>
            </w:r>
            <w:r w:rsidRPr="004D50A9">
              <w:rPr>
                <w:rFonts w:ascii="HG丸ｺﾞｼｯｸM-PRO" w:hAnsi="HG丸ｺﾞｼｯｸM-PRO"/>
                <w:sz w:val="21"/>
                <w:lang w:eastAsia="zh-CN"/>
              </w:rPr>
              <w:tab/>
              <w:t>[</w:t>
            </w:r>
            <w:r w:rsidRPr="004D50A9">
              <w:rPr>
                <w:rFonts w:ascii="HG丸ｺﾞｼｯｸM-PRO" w:hAnsi="HG丸ｺﾞｼｯｸM-PRO"/>
                <w:sz w:val="21"/>
              </w:rPr>
              <w:t>蒸気変換弁、</w:t>
            </w:r>
            <w:r w:rsidRPr="004D50A9">
              <w:rPr>
                <w:rFonts w:ascii="HG丸ｺﾞｼｯｸM-PRO" w:hAnsi="HG丸ｺﾞｼｯｸM-PRO"/>
                <w:sz w:val="21"/>
                <w:lang w:eastAsia="zh-CN"/>
              </w:rPr>
              <w:t>温度調節弁、付属弁、</w:t>
            </w:r>
            <w:r w:rsidRPr="004D50A9">
              <w:rPr>
                <w:rFonts w:ascii="HG丸ｺﾞｼｯｸM-PRO" w:hAnsi="HG丸ｺﾞｼｯｸM-PRO"/>
                <w:sz w:val="21"/>
              </w:rPr>
              <w:t>計器類、その他必要な</w:t>
            </w:r>
          </w:p>
          <w:p w14:paraId="1FBE6614" w14:textId="77777777" w:rsidR="004D50A9" w:rsidRPr="004D50A9" w:rsidRDefault="004D50A9" w:rsidP="004D50A9">
            <w:pPr>
              <w:pStyle w:val="1f5"/>
              <w:spacing w:line="240" w:lineRule="exact"/>
              <w:rPr>
                <w:rFonts w:ascii="HG丸ｺﾞｼｯｸM-PRO" w:hAnsi="HG丸ｺﾞｼｯｸM-PRO"/>
                <w:sz w:val="21"/>
              </w:rPr>
            </w:pPr>
            <w:r w:rsidRPr="004D50A9">
              <w:rPr>
                <w:rFonts w:ascii="HG丸ｺﾞｼｯｸM-PRO" w:hAnsi="HG丸ｺﾞｼｯｸM-PRO"/>
                <w:sz w:val="21"/>
              </w:rPr>
              <w:tab/>
            </w:r>
            <w:r w:rsidRPr="004D50A9">
              <w:rPr>
                <w:rFonts w:ascii="HG丸ｺﾞｼｯｸM-PRO" w:hAnsi="HG丸ｺﾞｼｯｸM-PRO"/>
                <w:sz w:val="21"/>
              </w:rPr>
              <w:tab/>
              <w:t>設備一式</w:t>
            </w:r>
            <w:r w:rsidRPr="004D50A9">
              <w:rPr>
                <w:rFonts w:ascii="HG丸ｺﾞｼｯｸM-PRO" w:hAnsi="HG丸ｺﾞｼｯｸM-PRO"/>
                <w:sz w:val="21"/>
                <w:lang w:eastAsia="zh-CN"/>
              </w:rPr>
              <w:t>]</w:t>
            </w:r>
          </w:p>
          <w:p w14:paraId="665ECA68"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lang w:eastAsia="zh-CN"/>
              </w:rPr>
            </w:pPr>
            <w:r w:rsidRPr="004D50A9">
              <w:rPr>
                <w:rFonts w:ascii="HG丸ｺﾞｼｯｸM-PRO" w:hAnsi="HG丸ｺﾞｼｯｸM-PRO"/>
                <w:sz w:val="21"/>
              </w:rPr>
              <w:t>減速装置</w:t>
            </w:r>
          </w:p>
          <w:p w14:paraId="5D87DA03" w14:textId="77777777" w:rsidR="004D50A9" w:rsidRPr="004D50A9" w:rsidRDefault="004D50A9" w:rsidP="00E222B8">
            <w:pPr>
              <w:pStyle w:val="19"/>
              <w:numPr>
                <w:ilvl w:val="0"/>
                <w:numId w:val="300"/>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lang w:eastAsia="zh-CN"/>
              </w:rPr>
              <w:t>形</w:t>
            </w:r>
            <w:r w:rsidRPr="004D50A9">
              <w:rPr>
                <w:rFonts w:ascii="HG丸ｺﾞｼｯｸM-PRO" w:eastAsia="HG丸ｺﾞｼｯｸM-PRO" w:hAnsi="HG丸ｺﾞｼｯｸM-PRO"/>
                <w:bCs w:val="0"/>
                <w:sz w:val="21"/>
                <w:lang w:eastAsia="zh-CN"/>
              </w:rPr>
              <w:t>式</w:t>
            </w:r>
            <w:r w:rsidRPr="004D50A9">
              <w:rPr>
                <w:rFonts w:ascii="HG丸ｺﾞｼｯｸM-PRO" w:eastAsia="HG丸ｺﾞｼｯｸM-PRO" w:hAnsi="HG丸ｺﾞｼｯｸM-PRO"/>
                <w:bCs w:val="0"/>
                <w:sz w:val="21"/>
                <w:lang w:eastAsia="zh-CN"/>
              </w:rPr>
              <w:tab/>
            </w:r>
            <w:r w:rsidRPr="004D50A9">
              <w:rPr>
                <w:rFonts w:ascii="HG丸ｺﾞｼｯｸM-PRO" w:eastAsia="HG丸ｺﾞｼｯｸM-PRO" w:hAnsi="HG丸ｺﾞｼｯｸM-PRO"/>
                <w:bCs w:val="0"/>
                <w:sz w:val="21"/>
                <w:lang w:eastAsia="zh-CN"/>
              </w:rPr>
              <w:tab/>
              <w:t>[　]</w:t>
            </w:r>
          </w:p>
          <w:p w14:paraId="3FC383F3" w14:textId="77777777" w:rsidR="004D50A9" w:rsidRPr="004D50A9" w:rsidRDefault="004D50A9" w:rsidP="00E222B8">
            <w:pPr>
              <w:pStyle w:val="19"/>
              <w:numPr>
                <w:ilvl w:val="0"/>
                <w:numId w:val="300"/>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4D50A9">
              <w:rPr>
                <w:rFonts w:ascii="HG丸ｺﾞｼｯｸM-PRO" w:eastAsia="HG丸ｺﾞｼｯｸM-PRO" w:hAnsi="HG丸ｺﾞｼｯｸM-PRO"/>
                <w:bCs w:val="0"/>
                <w:sz w:val="21"/>
              </w:rPr>
              <w:t xml:space="preserve"> </w:t>
            </w:r>
            <w:r w:rsidRPr="004D50A9">
              <w:rPr>
                <w:rFonts w:ascii="HG丸ｺﾞｼｯｸM-PRO" w:eastAsia="HG丸ｺﾞｼｯｸM-PRO" w:hAnsi="HG丸ｺﾞｼｯｸM-PRO"/>
                <w:bCs w:val="0"/>
                <w:sz w:val="21"/>
                <w:lang w:eastAsia="zh-CN"/>
              </w:rPr>
              <w:t>数量</w:t>
            </w:r>
            <w:r w:rsidRPr="004D50A9">
              <w:rPr>
                <w:rFonts w:ascii="HG丸ｺﾞｼｯｸM-PRO" w:eastAsia="HG丸ｺﾞｼｯｸM-PRO" w:hAnsi="HG丸ｺﾞｼｯｸM-PRO"/>
                <w:bCs w:val="0"/>
                <w:sz w:val="21"/>
                <w:lang w:eastAsia="zh-CN"/>
              </w:rPr>
              <w:tab/>
            </w:r>
            <w:r w:rsidRPr="004D50A9">
              <w:rPr>
                <w:rFonts w:ascii="HG丸ｺﾞｼｯｸM-PRO" w:eastAsia="HG丸ｺﾞｼｯｸM-PRO" w:hAnsi="HG丸ｺﾞｼｯｸM-PRO"/>
                <w:bCs w:val="0"/>
                <w:sz w:val="21"/>
                <w:lang w:eastAsia="zh-CN"/>
              </w:rPr>
              <w:tab/>
              <w:t>[　]台</w:t>
            </w:r>
          </w:p>
          <w:p w14:paraId="4AA9D978" w14:textId="77777777" w:rsidR="004D50A9" w:rsidRPr="004D50A9" w:rsidRDefault="004D50A9" w:rsidP="00E222B8">
            <w:pPr>
              <w:pStyle w:val="19"/>
              <w:numPr>
                <w:ilvl w:val="0"/>
                <w:numId w:val="300"/>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4D50A9">
              <w:rPr>
                <w:rFonts w:ascii="HG丸ｺﾞｼｯｸM-PRO" w:eastAsia="HG丸ｺﾞｼｯｸM-PRO" w:hAnsi="HG丸ｺﾞｼｯｸM-PRO"/>
                <w:sz w:val="21"/>
              </w:rPr>
              <w:t xml:space="preserve"> </w:t>
            </w:r>
            <w:r w:rsidRPr="004D50A9">
              <w:rPr>
                <w:rFonts w:ascii="HG丸ｺﾞｼｯｸM-PRO" w:eastAsia="HG丸ｺﾞｼｯｸM-PRO" w:hAnsi="HG丸ｺﾞｼｯｸM-PRO"/>
                <w:sz w:val="21"/>
                <w:lang w:eastAsia="zh-CN"/>
              </w:rPr>
              <w:t>主要項目</w:t>
            </w:r>
          </w:p>
          <w:p w14:paraId="7108A26A"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① </w:t>
            </w:r>
            <w:r w:rsidRPr="004D50A9">
              <w:rPr>
                <w:rFonts w:ascii="HG丸ｺﾞｼｯｸM-PRO" w:eastAsia="HG丸ｺﾞｼｯｸM-PRO" w:hAnsi="HG丸ｺﾞｼｯｸM-PRO"/>
                <w:szCs w:val="21"/>
              </w:rPr>
              <w:t>伝達動力</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]kW</w:t>
            </w:r>
          </w:p>
          <w:p w14:paraId="734BA3D5"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② </w:t>
            </w:r>
            <w:r w:rsidRPr="004D50A9">
              <w:rPr>
                <w:rFonts w:ascii="HG丸ｺﾞｼｯｸM-PRO" w:eastAsia="HG丸ｺﾞｼｯｸM-PRO" w:hAnsi="HG丸ｺﾞｼｯｸM-PRO"/>
                <w:szCs w:val="21"/>
              </w:rPr>
              <w:t>回転数</w:t>
            </w:r>
          </w:p>
          <w:p w14:paraId="37D90ECD" w14:textId="77777777" w:rsidR="004D50A9" w:rsidRPr="004D50A9" w:rsidRDefault="004D50A9" w:rsidP="00E222B8">
            <w:pPr>
              <w:pStyle w:val="a0"/>
              <w:numPr>
                <w:ilvl w:val="0"/>
                <w:numId w:val="290"/>
              </w:numPr>
              <w:spacing w:line="240" w:lineRule="exact"/>
              <w:ind w:leftChars="400" w:left="1260"/>
              <w:rPr>
                <w:sz w:val="21"/>
              </w:rPr>
            </w:pPr>
            <w:r w:rsidRPr="004D50A9">
              <w:rPr>
                <w:sz w:val="21"/>
              </w:rPr>
              <w:t>小歯車</w:t>
            </w:r>
            <w:r w:rsidRPr="004D50A9">
              <w:rPr>
                <w:sz w:val="21"/>
              </w:rPr>
              <w:tab/>
            </w:r>
            <w:r w:rsidRPr="004D50A9">
              <w:rPr>
                <w:sz w:val="21"/>
              </w:rPr>
              <w:tab/>
              <w:t>[　] min</w:t>
            </w:r>
            <w:r w:rsidRPr="004D50A9">
              <w:rPr>
                <w:sz w:val="21"/>
                <w:vertAlign w:val="superscript"/>
              </w:rPr>
              <w:t>-1</w:t>
            </w:r>
          </w:p>
          <w:p w14:paraId="1D19A205" w14:textId="77777777" w:rsidR="004D50A9" w:rsidRPr="004D50A9" w:rsidRDefault="004D50A9" w:rsidP="00E222B8">
            <w:pPr>
              <w:pStyle w:val="a0"/>
              <w:numPr>
                <w:ilvl w:val="0"/>
                <w:numId w:val="290"/>
              </w:numPr>
              <w:spacing w:line="240" w:lineRule="exact"/>
              <w:ind w:leftChars="400" w:left="1260"/>
              <w:rPr>
                <w:sz w:val="21"/>
              </w:rPr>
            </w:pPr>
            <w:r w:rsidRPr="004D50A9">
              <w:rPr>
                <w:sz w:val="21"/>
              </w:rPr>
              <w:t>大歯車</w:t>
            </w:r>
            <w:r w:rsidRPr="004D50A9">
              <w:rPr>
                <w:sz w:val="21"/>
              </w:rPr>
              <w:tab/>
            </w:r>
            <w:r w:rsidRPr="004D50A9">
              <w:rPr>
                <w:sz w:val="21"/>
              </w:rPr>
              <w:tab/>
              <w:t>[　] min</w:t>
            </w:r>
            <w:r w:rsidRPr="004D50A9">
              <w:rPr>
                <w:sz w:val="21"/>
                <w:vertAlign w:val="superscript"/>
              </w:rPr>
              <w:t>-1</w:t>
            </w:r>
          </w:p>
          <w:p w14:paraId="7B696198" w14:textId="77777777" w:rsidR="004D50A9" w:rsidRPr="004D50A9" w:rsidRDefault="004D50A9" w:rsidP="00E222B8">
            <w:pPr>
              <w:pStyle w:val="a"/>
              <w:numPr>
                <w:ilvl w:val="0"/>
                <w:numId w:val="301"/>
              </w:numPr>
              <w:spacing w:line="240" w:lineRule="exact"/>
              <w:ind w:left="1044"/>
              <w:rPr>
                <w:rFonts w:ascii="HG丸ｺﾞｼｯｸM-PRO" w:hAnsi="HG丸ｺﾞｼｯｸM-PRO"/>
                <w:sz w:val="21"/>
              </w:rPr>
            </w:pPr>
            <w:r w:rsidRPr="004D50A9">
              <w:rPr>
                <w:rFonts w:ascii="HG丸ｺﾞｼｯｸM-PRO" w:hAnsi="HG丸ｺﾞｼｯｸM-PRO" w:hint="eastAsia"/>
                <w:sz w:val="21"/>
              </w:rPr>
              <w:t xml:space="preserve"> </w:t>
            </w:r>
            <w:r w:rsidRPr="004D50A9">
              <w:rPr>
                <w:rFonts w:ascii="HG丸ｺﾞｼｯｸM-PRO" w:hAnsi="HG丸ｺﾞｼｯｸM-PRO"/>
                <w:sz w:val="21"/>
              </w:rPr>
              <w:t>減速比</w:t>
            </w:r>
            <w:r w:rsidRPr="004D50A9">
              <w:rPr>
                <w:rFonts w:ascii="HG丸ｺﾞｼｯｸM-PRO" w:hAnsi="HG丸ｺﾞｼｯｸM-PRO"/>
                <w:sz w:val="21"/>
              </w:rPr>
              <w:tab/>
            </w:r>
            <w:r w:rsidRPr="004D50A9">
              <w:rPr>
                <w:rFonts w:ascii="HG丸ｺﾞｼｯｸM-PRO" w:hAnsi="HG丸ｺﾞｼｯｸM-PRO"/>
                <w:sz w:val="21"/>
              </w:rPr>
              <w:tab/>
              <w:t>[　]</w:t>
            </w:r>
          </w:p>
          <w:p w14:paraId="14D204E0" w14:textId="77777777" w:rsidR="004D50A9" w:rsidRPr="004D50A9" w:rsidRDefault="004D50A9" w:rsidP="004D50A9">
            <w:pPr>
              <w:pStyle w:val="a"/>
              <w:spacing w:line="240" w:lineRule="exact"/>
              <w:ind w:left="1044"/>
              <w:rPr>
                <w:rFonts w:ascii="HG丸ｺﾞｼｯｸM-PRO" w:hAnsi="HG丸ｺﾞｼｯｸM-PRO"/>
                <w:sz w:val="21"/>
                <w:lang w:eastAsia="zh-CN"/>
              </w:rPr>
            </w:pPr>
            <w:r w:rsidRPr="004D50A9">
              <w:rPr>
                <w:rFonts w:ascii="HG丸ｺﾞｼｯｸM-PRO" w:hAnsi="HG丸ｺﾞｼｯｸM-PRO" w:hint="eastAsia"/>
                <w:sz w:val="21"/>
              </w:rPr>
              <w:t xml:space="preserve"> </w:t>
            </w:r>
            <w:r w:rsidRPr="004D50A9">
              <w:rPr>
                <w:rFonts w:ascii="HG丸ｺﾞｼｯｸM-PRO" w:hAnsi="HG丸ｺﾞｼｯｸM-PRO"/>
                <w:sz w:val="21"/>
                <w:lang w:eastAsia="zh-CN"/>
              </w:rPr>
              <w:t>主要部材</w:t>
            </w:r>
          </w:p>
          <w:p w14:paraId="5811B434" w14:textId="77777777" w:rsidR="004D50A9" w:rsidRPr="004D50A9" w:rsidRDefault="004D50A9" w:rsidP="00E222B8">
            <w:pPr>
              <w:pStyle w:val="a0"/>
              <w:numPr>
                <w:ilvl w:val="0"/>
                <w:numId w:val="291"/>
              </w:numPr>
              <w:spacing w:line="240" w:lineRule="exact"/>
              <w:ind w:leftChars="400" w:left="1260"/>
              <w:rPr>
                <w:sz w:val="21"/>
              </w:rPr>
            </w:pPr>
            <w:r w:rsidRPr="004D50A9">
              <w:rPr>
                <w:sz w:val="21"/>
                <w:lang w:eastAsia="zh-CN"/>
              </w:rPr>
              <w:t>減速装置車室</w:t>
            </w:r>
            <w:r w:rsidRPr="004D50A9">
              <w:rPr>
                <w:sz w:val="21"/>
                <w:lang w:eastAsia="zh-CN"/>
              </w:rPr>
              <w:tab/>
              <w:t>[　]</w:t>
            </w:r>
          </w:p>
          <w:p w14:paraId="3A3B1CE3" w14:textId="77777777" w:rsidR="004D50A9" w:rsidRPr="004D50A9" w:rsidRDefault="004D50A9" w:rsidP="00E222B8">
            <w:pPr>
              <w:pStyle w:val="a0"/>
              <w:numPr>
                <w:ilvl w:val="0"/>
                <w:numId w:val="291"/>
              </w:numPr>
              <w:spacing w:line="240" w:lineRule="exact"/>
              <w:ind w:leftChars="400" w:left="1260"/>
              <w:rPr>
                <w:sz w:val="21"/>
              </w:rPr>
            </w:pPr>
            <w:r w:rsidRPr="004D50A9">
              <w:rPr>
                <w:sz w:val="21"/>
              </w:rPr>
              <w:t>小歯車</w:t>
            </w:r>
            <w:r w:rsidRPr="004D50A9">
              <w:rPr>
                <w:sz w:val="21"/>
              </w:rPr>
              <w:tab/>
            </w:r>
            <w:r w:rsidRPr="004D50A9">
              <w:rPr>
                <w:sz w:val="21"/>
              </w:rPr>
              <w:tab/>
              <w:t>[　]</w:t>
            </w:r>
          </w:p>
          <w:p w14:paraId="08CFFCD2" w14:textId="77777777" w:rsidR="004D50A9" w:rsidRPr="004D50A9" w:rsidRDefault="004D50A9" w:rsidP="00E222B8">
            <w:pPr>
              <w:pStyle w:val="a0"/>
              <w:numPr>
                <w:ilvl w:val="0"/>
                <w:numId w:val="291"/>
              </w:numPr>
              <w:spacing w:line="240" w:lineRule="exact"/>
              <w:ind w:leftChars="400" w:left="1260"/>
              <w:rPr>
                <w:sz w:val="21"/>
              </w:rPr>
            </w:pPr>
            <w:r w:rsidRPr="004D50A9">
              <w:rPr>
                <w:sz w:val="21"/>
              </w:rPr>
              <w:t>大歯車</w:t>
            </w:r>
            <w:r w:rsidRPr="004D50A9">
              <w:rPr>
                <w:sz w:val="21"/>
              </w:rPr>
              <w:tab/>
            </w:r>
            <w:r w:rsidRPr="004D50A9">
              <w:rPr>
                <w:sz w:val="21"/>
              </w:rPr>
              <w:tab/>
              <w:t>[　]</w:t>
            </w:r>
          </w:p>
          <w:p w14:paraId="2E22BB4A" w14:textId="77777777" w:rsidR="004D50A9" w:rsidRPr="004D50A9" w:rsidRDefault="004D50A9" w:rsidP="00E222B8">
            <w:pPr>
              <w:pStyle w:val="a0"/>
              <w:numPr>
                <w:ilvl w:val="0"/>
                <w:numId w:val="291"/>
              </w:numPr>
              <w:spacing w:line="240" w:lineRule="exact"/>
              <w:ind w:leftChars="400" w:left="1260"/>
              <w:rPr>
                <w:sz w:val="21"/>
              </w:rPr>
            </w:pPr>
            <w:r w:rsidRPr="004D50A9">
              <w:rPr>
                <w:sz w:val="21"/>
              </w:rPr>
              <w:t>大歯車軸</w:t>
            </w:r>
            <w:r w:rsidRPr="004D50A9">
              <w:rPr>
                <w:sz w:val="21"/>
              </w:rPr>
              <w:tab/>
            </w:r>
            <w:r w:rsidRPr="004D50A9">
              <w:rPr>
                <w:sz w:val="21"/>
              </w:rPr>
              <w:tab/>
              <w:t>[　]</w:t>
            </w:r>
          </w:p>
          <w:p w14:paraId="0577C5CD" w14:textId="77777777" w:rsidR="004D50A9" w:rsidRPr="004D50A9" w:rsidRDefault="004D50A9" w:rsidP="004D50A9">
            <w:pPr>
              <w:pStyle w:val="a0"/>
              <w:numPr>
                <w:ilvl w:val="0"/>
                <w:numId w:val="0"/>
              </w:numPr>
              <w:spacing w:line="240" w:lineRule="exact"/>
              <w:ind w:left="1260"/>
              <w:rPr>
                <w:sz w:val="21"/>
              </w:rPr>
            </w:pPr>
          </w:p>
          <w:p w14:paraId="5EEBFAA0"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lang w:eastAsia="zh-CN"/>
              </w:rPr>
            </w:pPr>
            <w:r w:rsidRPr="004D50A9">
              <w:rPr>
                <w:rFonts w:ascii="HG丸ｺﾞｼｯｸM-PRO" w:hAnsi="HG丸ｺﾞｼｯｸM-PRO"/>
                <w:sz w:val="21"/>
              </w:rPr>
              <w:t>潤滑装置</w:t>
            </w:r>
          </w:p>
          <w:p w14:paraId="1DFAABF6" w14:textId="77777777" w:rsidR="004D50A9" w:rsidRPr="004D50A9" w:rsidRDefault="004D50A9" w:rsidP="004D50A9">
            <w:pPr>
              <w:spacing w:line="240" w:lineRule="exact"/>
              <w:ind w:firstLineChars="300" w:firstLine="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本装置は、強制潤滑方式とする。</w:t>
            </w:r>
          </w:p>
          <w:p w14:paraId="34A3BC0F" w14:textId="77777777" w:rsidR="004D50A9" w:rsidRPr="004D50A9" w:rsidRDefault="004D50A9" w:rsidP="00E222B8">
            <w:pPr>
              <w:pStyle w:val="19"/>
              <w:numPr>
                <w:ilvl w:val="0"/>
                <w:numId w:val="302"/>
              </w:numPr>
              <w:tabs>
                <w:tab w:val="left" w:pos="105"/>
                <w:tab w:val="left" w:pos="420"/>
              </w:tabs>
              <w:spacing w:line="240" w:lineRule="exact"/>
              <w:ind w:leftChars="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タービン油タンク</w:t>
            </w:r>
          </w:p>
          <w:p w14:paraId="08724E10"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① </w:t>
            </w:r>
            <w:r w:rsidRPr="004D50A9">
              <w:rPr>
                <w:rFonts w:ascii="HG丸ｺﾞｼｯｸM-PRO" w:eastAsia="HG丸ｺﾞｼｯｸM-PRO" w:hAnsi="HG丸ｺﾞｼｯｸM-PRO"/>
                <w:szCs w:val="21"/>
              </w:rPr>
              <w:t>形式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[鋼板溶接製</w:t>
            </w:r>
            <w:r w:rsidRPr="004D50A9">
              <w:rPr>
                <w:rFonts w:ascii="HG丸ｺﾞｼｯｸM-PRO" w:eastAsia="HG丸ｺﾞｼｯｸM-PRO" w:hAnsi="HG丸ｺﾞｼｯｸM-PRO" w:hint="eastAsia"/>
                <w:szCs w:val="21"/>
              </w:rPr>
              <w:t>］</w:t>
            </w:r>
          </w:p>
          <w:p w14:paraId="242981A6" w14:textId="77777777" w:rsidR="004D50A9" w:rsidRPr="004D50A9" w:rsidRDefault="004D50A9" w:rsidP="004D50A9">
            <w:pPr>
              <w:spacing w:line="240" w:lineRule="exact"/>
              <w:ind w:leftChars="300" w:left="63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② </w:t>
            </w:r>
            <w:r w:rsidRPr="004D50A9">
              <w:rPr>
                <w:rFonts w:ascii="HG丸ｺﾞｼｯｸM-PRO" w:eastAsia="HG丸ｺﾞｼｯｸM-PRO" w:hAnsi="HG丸ｺﾞｼｯｸM-PRO"/>
                <w:szCs w:val="21"/>
                <w:lang w:eastAsia="zh-CN"/>
              </w:rPr>
              <w:t>数量</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hint="eastAsia"/>
                <w:szCs w:val="21"/>
                <w:lang w:eastAsia="zh-CN"/>
              </w:rPr>
              <w:t>[</w:t>
            </w:r>
            <w:r w:rsidRPr="004D50A9">
              <w:rPr>
                <w:rFonts w:ascii="HG丸ｺﾞｼｯｸM-PRO" w:eastAsia="HG丸ｺﾞｼｯｸM-PRO" w:hAnsi="HG丸ｺﾞｼｯｸM-PRO"/>
                <w:szCs w:val="21"/>
                <w:lang w:eastAsia="zh-CN"/>
              </w:rPr>
              <w:t>１]基</w:t>
            </w:r>
          </w:p>
          <w:p w14:paraId="675F7BDE" w14:textId="77777777" w:rsidR="004D50A9" w:rsidRPr="004D50A9" w:rsidRDefault="004D50A9" w:rsidP="004D50A9">
            <w:pPr>
              <w:spacing w:line="240" w:lineRule="exact"/>
              <w:ind w:leftChars="300" w:left="63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③ </w:t>
            </w:r>
            <w:r w:rsidRPr="004D50A9">
              <w:rPr>
                <w:rFonts w:ascii="HG丸ｺﾞｼｯｸM-PRO" w:eastAsia="HG丸ｺﾞｼｯｸM-PRO" w:hAnsi="HG丸ｺﾞｼｯｸM-PRO"/>
                <w:szCs w:val="21"/>
                <w:lang w:eastAsia="zh-CN"/>
              </w:rPr>
              <w:t>容量</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　]L</w:t>
            </w:r>
          </w:p>
          <w:p w14:paraId="551FE730"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④ </w:t>
            </w:r>
            <w:r w:rsidRPr="004D50A9">
              <w:rPr>
                <w:rFonts w:ascii="HG丸ｺﾞｼｯｸM-PRO" w:eastAsia="HG丸ｺﾞｼｯｸM-PRO" w:hAnsi="HG丸ｺﾞｼｯｸM-PRO"/>
                <w:szCs w:val="21"/>
              </w:rPr>
              <w:t>油種類</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w:t>
            </w:r>
          </w:p>
          <w:p w14:paraId="43F4F9B9"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⑤ </w:t>
            </w:r>
            <w:r w:rsidRPr="004D50A9">
              <w:rPr>
                <w:rFonts w:ascii="HG丸ｺﾞｼｯｸM-PRO" w:eastAsia="HG丸ｺﾞｼｯｸM-PRO" w:hAnsi="HG丸ｺﾞｼｯｸM-PRO"/>
                <w:szCs w:val="21"/>
              </w:rPr>
              <w:t>材質</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hint="eastAsia"/>
                <w:szCs w:val="21"/>
              </w:rPr>
              <w:t>[</w:t>
            </w:r>
            <w:r w:rsidRPr="004D50A9">
              <w:rPr>
                <w:rFonts w:ascii="HG丸ｺﾞｼｯｸM-PRO" w:eastAsia="HG丸ｺﾞｼｯｸM-PRO" w:hAnsi="HG丸ｺﾞｼｯｸM-PRO"/>
                <w:szCs w:val="21"/>
              </w:rPr>
              <w:t>SS400]</w:t>
            </w:r>
          </w:p>
          <w:p w14:paraId="281D0D85"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⑥ </w:t>
            </w:r>
            <w:r w:rsidRPr="004D50A9">
              <w:rPr>
                <w:rFonts w:ascii="HG丸ｺﾞｼｯｸM-PRO" w:eastAsia="HG丸ｺﾞｼｯｸM-PRO" w:hAnsi="HG丸ｺﾞｼｯｸM-PRO"/>
                <w:szCs w:val="21"/>
              </w:rPr>
              <w:t>付属機器</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w:t>
            </w:r>
            <w:r w:rsidRPr="004D50A9">
              <w:rPr>
                <w:rFonts w:ascii="HG丸ｺﾞｼｯｸM-PRO" w:eastAsia="HG丸ｺﾞｼｯｸM-PRO" w:hAnsi="HG丸ｺﾞｼｯｸM-PRO" w:hint="eastAsia"/>
                <w:szCs w:val="21"/>
              </w:rPr>
              <w:t>サクションフィルタ、油面計、温度計、その他必要な設備</w:t>
            </w:r>
          </w:p>
          <w:p w14:paraId="7D9C5C96" w14:textId="77777777" w:rsidR="004D50A9" w:rsidRPr="004D50A9" w:rsidRDefault="004D50A9" w:rsidP="004D50A9">
            <w:pPr>
              <w:spacing w:line="240" w:lineRule="exact"/>
              <w:ind w:leftChars="1500" w:left="3150" w:firstLine="21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一式］</w:t>
            </w:r>
          </w:p>
          <w:p w14:paraId="7298EC50" w14:textId="77777777" w:rsidR="004D50A9" w:rsidRPr="004D50A9" w:rsidRDefault="004D50A9" w:rsidP="004D50A9">
            <w:pPr>
              <w:pStyle w:val="1f5"/>
              <w:spacing w:line="240" w:lineRule="exact"/>
              <w:ind w:left="420"/>
              <w:rPr>
                <w:rFonts w:ascii="HG丸ｺﾞｼｯｸM-PRO" w:hAnsi="HG丸ｺﾞｼｯｸM-PRO"/>
                <w:sz w:val="21"/>
              </w:rPr>
            </w:pPr>
            <w:r w:rsidRPr="004D50A9">
              <w:rPr>
                <w:rFonts w:ascii="HG丸ｺﾞｼｯｸM-PRO" w:hAnsi="HG丸ｺﾞｼｯｸM-PRO"/>
                <w:sz w:val="21"/>
              </w:rPr>
              <w:t xml:space="preserve">(2) </w:t>
            </w:r>
            <w:r w:rsidRPr="004D50A9">
              <w:rPr>
                <w:rFonts w:ascii="HG丸ｺﾞｼｯｸM-PRO" w:hAnsi="HG丸ｺﾞｼｯｸM-PRO" w:hint="eastAsia"/>
                <w:sz w:val="21"/>
              </w:rPr>
              <w:t>主油ポン</w:t>
            </w:r>
            <w:r w:rsidRPr="004D50A9">
              <w:rPr>
                <w:rFonts w:ascii="HG丸ｺﾞｼｯｸM-PRO" w:hAnsi="HG丸ｺﾞｼｯｸM-PRO"/>
                <w:sz w:val="21"/>
              </w:rPr>
              <w:t>プ</w:t>
            </w:r>
          </w:p>
          <w:p w14:paraId="6FAEA2C9"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① </w:t>
            </w:r>
            <w:r w:rsidRPr="004D50A9">
              <w:rPr>
                <w:rFonts w:ascii="HG丸ｺﾞｼｯｸM-PRO" w:eastAsia="HG丸ｺﾞｼｯｸM-PRO" w:hAnsi="HG丸ｺﾞｼｯｸM-PRO"/>
                <w:szCs w:val="21"/>
              </w:rPr>
              <w:t>形式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w:t>
            </w:r>
          </w:p>
          <w:p w14:paraId="19A7DE40"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② </w:t>
            </w:r>
            <w:r w:rsidRPr="004D50A9">
              <w:rPr>
                <w:rFonts w:ascii="HG丸ｺﾞｼｯｸM-PRO" w:eastAsia="HG丸ｺﾞｼｯｸM-PRO" w:hAnsi="HG丸ｺﾞｼｯｸM-PRO"/>
                <w:szCs w:val="21"/>
              </w:rPr>
              <w:t>数量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[１]台</w:t>
            </w:r>
          </w:p>
          <w:p w14:paraId="58060003"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③ </w:t>
            </w:r>
            <w:r w:rsidRPr="004D50A9">
              <w:rPr>
                <w:rFonts w:ascii="HG丸ｺﾞｼｯｸM-PRO" w:eastAsia="HG丸ｺﾞｼｯｸM-PRO" w:hAnsi="HG丸ｺﾞｼｯｸM-PRO"/>
                <w:szCs w:val="21"/>
              </w:rPr>
              <w:t>容量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]L/min</w:t>
            </w:r>
          </w:p>
          <w:p w14:paraId="793B46DB"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④ </w:t>
            </w:r>
            <w:r w:rsidRPr="004D50A9">
              <w:rPr>
                <w:rFonts w:ascii="HG丸ｺﾞｼｯｸM-PRO" w:eastAsia="HG丸ｺﾞｼｯｸM-PRO" w:hAnsi="HG丸ｺﾞｼｯｸM-PRO"/>
                <w:szCs w:val="21"/>
              </w:rPr>
              <w:t>吐出圧力</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]MPa</w:t>
            </w:r>
          </w:p>
          <w:p w14:paraId="721A429B"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⑤ </w:t>
            </w:r>
            <w:r w:rsidRPr="004D50A9">
              <w:rPr>
                <w:rFonts w:ascii="HG丸ｺﾞｼｯｸM-PRO" w:eastAsia="HG丸ｺﾞｼｯｸM-PRO" w:hAnsi="HG丸ｺﾞｼｯｸM-PRO"/>
                <w:szCs w:val="21"/>
              </w:rPr>
              <w:t>回転数</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]min</w:t>
            </w:r>
            <w:r w:rsidRPr="004D50A9">
              <w:rPr>
                <w:rFonts w:ascii="HG丸ｺﾞｼｯｸM-PRO" w:eastAsia="HG丸ｺﾞｼｯｸM-PRO" w:hAnsi="HG丸ｺﾞｼｯｸM-PRO"/>
                <w:szCs w:val="21"/>
                <w:vertAlign w:val="superscript"/>
              </w:rPr>
              <w:t>-1</w:t>
            </w:r>
          </w:p>
          <w:p w14:paraId="747A28AB"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⑥ </w:t>
            </w:r>
            <w:r w:rsidRPr="004D50A9">
              <w:rPr>
                <w:rFonts w:ascii="HG丸ｺﾞｼｯｸM-PRO" w:eastAsia="HG丸ｺﾞｼｯｸM-PRO" w:hAnsi="HG丸ｺﾞｼｯｸM-PRO"/>
                <w:szCs w:val="21"/>
              </w:rPr>
              <w:t>材質</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本体[　]、主軸[　]</w:t>
            </w:r>
          </w:p>
          <w:p w14:paraId="0D772BC6"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⑦ </w:t>
            </w:r>
            <w:r w:rsidRPr="004D50A9">
              <w:rPr>
                <w:rFonts w:ascii="HG丸ｺﾞｼｯｸM-PRO" w:eastAsia="HG丸ｺﾞｼｯｸM-PRO" w:hAnsi="HG丸ｺﾞｼｯｸM-PRO"/>
                <w:szCs w:val="21"/>
              </w:rPr>
              <w:t>付属機器</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[安全弁、その他必要な設備一式</w:t>
            </w:r>
            <w:r w:rsidRPr="004D50A9">
              <w:rPr>
                <w:rFonts w:ascii="HG丸ｺﾞｼｯｸM-PRO" w:eastAsia="HG丸ｺﾞｼｯｸM-PRO" w:hAnsi="HG丸ｺﾞｼｯｸM-PRO" w:hint="eastAsia"/>
                <w:szCs w:val="21"/>
              </w:rPr>
              <w:t>］</w:t>
            </w:r>
          </w:p>
          <w:p w14:paraId="2FD703F4" w14:textId="77777777" w:rsidR="004D50A9" w:rsidRPr="004D50A9" w:rsidRDefault="004D50A9" w:rsidP="004D50A9">
            <w:pPr>
              <w:pStyle w:val="1f5"/>
              <w:spacing w:line="240" w:lineRule="exact"/>
              <w:ind w:left="420"/>
              <w:rPr>
                <w:rFonts w:ascii="HG丸ｺﾞｼｯｸM-PRO" w:hAnsi="HG丸ｺﾞｼｯｸM-PRO"/>
                <w:sz w:val="21"/>
              </w:rPr>
            </w:pPr>
            <w:r w:rsidRPr="004D50A9">
              <w:rPr>
                <w:rFonts w:ascii="HG丸ｺﾞｼｯｸM-PRO" w:hAnsi="HG丸ｺﾞｼｯｸM-PRO"/>
                <w:sz w:val="21"/>
              </w:rPr>
              <w:t xml:space="preserve">(3) </w:t>
            </w:r>
            <w:r w:rsidRPr="004D50A9">
              <w:rPr>
                <w:rFonts w:ascii="HG丸ｺﾞｼｯｸM-PRO" w:hAnsi="HG丸ｺﾞｼｯｸM-PRO" w:hint="eastAsia"/>
                <w:sz w:val="21"/>
              </w:rPr>
              <w:t>補助</w:t>
            </w:r>
            <w:r w:rsidRPr="004D50A9">
              <w:rPr>
                <w:rFonts w:ascii="HG丸ｺﾞｼｯｸM-PRO" w:hAnsi="HG丸ｺﾞｼｯｸM-PRO"/>
                <w:sz w:val="21"/>
              </w:rPr>
              <w:t>油ポンプ</w:t>
            </w:r>
          </w:p>
          <w:p w14:paraId="66BF63E2"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① </w:t>
            </w:r>
            <w:r w:rsidRPr="004D50A9">
              <w:rPr>
                <w:rFonts w:ascii="HG丸ｺﾞｼｯｸM-PRO" w:eastAsia="HG丸ｺﾞｼｯｸM-PRO" w:hAnsi="HG丸ｺﾞｼｯｸM-PRO"/>
                <w:szCs w:val="21"/>
              </w:rPr>
              <w:t>形式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[電動駆動歯車式</w:t>
            </w:r>
            <w:r w:rsidRPr="004D50A9">
              <w:rPr>
                <w:rFonts w:ascii="HG丸ｺﾞｼｯｸM-PRO" w:eastAsia="HG丸ｺﾞｼｯｸM-PRO" w:hAnsi="HG丸ｺﾞｼｯｸM-PRO" w:hint="eastAsia"/>
                <w:szCs w:val="21"/>
              </w:rPr>
              <w:t>］</w:t>
            </w:r>
          </w:p>
          <w:p w14:paraId="5767B070"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② </w:t>
            </w:r>
            <w:r w:rsidRPr="004D50A9">
              <w:rPr>
                <w:rFonts w:ascii="HG丸ｺﾞｼｯｸM-PRO" w:eastAsia="HG丸ｺﾞｼｯｸM-PRO" w:hAnsi="HG丸ｺﾞｼｯｸM-PRO"/>
                <w:szCs w:val="21"/>
              </w:rPr>
              <w:t>数量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[１]台</w:t>
            </w:r>
          </w:p>
          <w:p w14:paraId="3FE8A2A3"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③ </w:t>
            </w:r>
            <w:r w:rsidRPr="004D50A9">
              <w:rPr>
                <w:rFonts w:ascii="HG丸ｺﾞｼｯｸM-PRO" w:eastAsia="HG丸ｺﾞｼｯｸM-PRO" w:hAnsi="HG丸ｺﾞｼｯｸM-PRO"/>
                <w:szCs w:val="21"/>
              </w:rPr>
              <w:t>容量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]L/min</w:t>
            </w:r>
          </w:p>
          <w:p w14:paraId="5AB41AE9"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④ </w:t>
            </w:r>
            <w:r w:rsidRPr="004D50A9">
              <w:rPr>
                <w:rFonts w:ascii="HG丸ｺﾞｼｯｸM-PRO" w:eastAsia="HG丸ｺﾞｼｯｸM-PRO" w:hAnsi="HG丸ｺﾞｼｯｸM-PRO"/>
                <w:szCs w:val="21"/>
              </w:rPr>
              <w:t>吐出圧力</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]MPa</w:t>
            </w:r>
          </w:p>
          <w:p w14:paraId="4A79325D"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⑤ </w:t>
            </w:r>
            <w:r w:rsidRPr="004D50A9">
              <w:rPr>
                <w:rFonts w:ascii="HG丸ｺﾞｼｯｸM-PRO" w:eastAsia="HG丸ｺﾞｼｯｸM-PRO" w:hAnsi="HG丸ｺﾞｼｯｸM-PRO"/>
                <w:szCs w:val="21"/>
              </w:rPr>
              <w:t>回転数</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]min</w:t>
            </w:r>
            <w:r w:rsidRPr="004D50A9">
              <w:rPr>
                <w:rFonts w:ascii="HG丸ｺﾞｼｯｸM-PRO" w:eastAsia="HG丸ｺﾞｼｯｸM-PRO" w:hAnsi="HG丸ｺﾞｼｯｸM-PRO"/>
                <w:szCs w:val="21"/>
                <w:vertAlign w:val="superscript"/>
              </w:rPr>
              <w:t>-1</w:t>
            </w:r>
          </w:p>
          <w:p w14:paraId="268DEBD5"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⑥ </w:t>
            </w:r>
            <w:r w:rsidRPr="004D50A9">
              <w:rPr>
                <w:rFonts w:ascii="HG丸ｺﾞｼｯｸM-PRO" w:eastAsia="HG丸ｺﾞｼｯｸM-PRO" w:hAnsi="HG丸ｺﾞｼｯｸM-PRO"/>
                <w:szCs w:val="21"/>
              </w:rPr>
              <w:t>電動機</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]V×[　]P×[　]kW</w:t>
            </w:r>
          </w:p>
          <w:p w14:paraId="2D9D2040"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⑦ </w:t>
            </w:r>
            <w:r w:rsidRPr="004D50A9">
              <w:rPr>
                <w:rFonts w:ascii="HG丸ｺﾞｼｯｸM-PRO" w:eastAsia="HG丸ｺﾞｼｯｸM-PRO" w:hAnsi="HG丸ｺﾞｼｯｸM-PRO"/>
                <w:szCs w:val="21"/>
              </w:rPr>
              <w:t>付属機器</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hint="eastAsia"/>
                <w:szCs w:val="21"/>
              </w:rPr>
              <w:t>［</w:t>
            </w:r>
            <w:r w:rsidRPr="004D50A9">
              <w:rPr>
                <w:rFonts w:ascii="HG丸ｺﾞｼｯｸM-PRO" w:eastAsia="HG丸ｺﾞｼｯｸM-PRO" w:hAnsi="HG丸ｺﾞｼｯｸM-PRO"/>
                <w:szCs w:val="21"/>
              </w:rPr>
              <w:t>安全弁、その他必要な設備一式</w:t>
            </w:r>
            <w:r w:rsidRPr="004D50A9">
              <w:rPr>
                <w:rFonts w:ascii="HG丸ｺﾞｼｯｸM-PRO" w:eastAsia="HG丸ｺﾞｼｯｸM-PRO" w:hAnsi="HG丸ｺﾞｼｯｸM-PRO" w:hint="eastAsia"/>
                <w:szCs w:val="21"/>
              </w:rPr>
              <w:t>］</w:t>
            </w:r>
          </w:p>
          <w:p w14:paraId="7FEAF0DE" w14:textId="77777777" w:rsidR="004D50A9" w:rsidRPr="004D50A9" w:rsidRDefault="004D50A9" w:rsidP="004D50A9">
            <w:pPr>
              <w:pStyle w:val="1f5"/>
              <w:spacing w:line="240" w:lineRule="exact"/>
              <w:ind w:left="420"/>
              <w:rPr>
                <w:rFonts w:ascii="HG丸ｺﾞｼｯｸM-PRO" w:hAnsi="HG丸ｺﾞｼｯｸM-PRO"/>
                <w:sz w:val="21"/>
              </w:rPr>
            </w:pPr>
            <w:r w:rsidRPr="004D50A9">
              <w:rPr>
                <w:rFonts w:ascii="HG丸ｺﾞｼｯｸM-PRO" w:hAnsi="HG丸ｺﾞｼｯｸM-PRO"/>
                <w:sz w:val="21"/>
              </w:rPr>
              <w:t xml:space="preserve">(4) </w:t>
            </w:r>
            <w:r w:rsidRPr="004D50A9">
              <w:rPr>
                <w:rFonts w:ascii="HG丸ｺﾞｼｯｸM-PRO" w:hAnsi="HG丸ｺﾞｼｯｸM-PRO" w:hint="eastAsia"/>
                <w:sz w:val="21"/>
              </w:rPr>
              <w:t>非</w:t>
            </w:r>
            <w:r w:rsidRPr="004D50A9">
              <w:rPr>
                <w:rFonts w:ascii="HG丸ｺﾞｼｯｸM-PRO" w:hAnsi="HG丸ｺﾞｼｯｸM-PRO"/>
                <w:sz w:val="21"/>
              </w:rPr>
              <w:t>常用油ポンプ</w:t>
            </w:r>
          </w:p>
          <w:p w14:paraId="732768A2"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① </w:t>
            </w:r>
            <w:r w:rsidRPr="004D50A9">
              <w:rPr>
                <w:rFonts w:ascii="HG丸ｺﾞｼｯｸM-PRO" w:eastAsia="HG丸ｺﾞｼｯｸM-PRO" w:hAnsi="HG丸ｺﾞｼｯｸM-PRO"/>
                <w:szCs w:val="21"/>
              </w:rPr>
              <w:t>形式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w:t>
            </w:r>
          </w:p>
          <w:p w14:paraId="49E615F2"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② </w:t>
            </w:r>
            <w:r w:rsidRPr="004D50A9">
              <w:rPr>
                <w:rFonts w:ascii="HG丸ｺﾞｼｯｸM-PRO" w:eastAsia="HG丸ｺﾞｼｯｸM-PRO" w:hAnsi="HG丸ｺﾞｼｯｸM-PRO"/>
                <w:szCs w:val="21"/>
              </w:rPr>
              <w:t>数量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[１式]</w:t>
            </w:r>
          </w:p>
          <w:p w14:paraId="1AE4D1F0" w14:textId="77777777" w:rsidR="004D50A9" w:rsidRPr="004D50A9" w:rsidRDefault="004D50A9" w:rsidP="004D50A9">
            <w:pPr>
              <w:pStyle w:val="1f5"/>
              <w:spacing w:line="240" w:lineRule="exact"/>
              <w:ind w:left="420"/>
              <w:rPr>
                <w:rFonts w:ascii="HG丸ｺﾞｼｯｸM-PRO" w:hAnsi="HG丸ｺﾞｼｯｸM-PRO"/>
                <w:sz w:val="21"/>
              </w:rPr>
            </w:pPr>
            <w:r w:rsidRPr="004D50A9">
              <w:rPr>
                <w:rFonts w:ascii="HG丸ｺﾞｼｯｸM-PRO" w:hAnsi="HG丸ｺﾞｼｯｸM-PRO"/>
                <w:sz w:val="21"/>
              </w:rPr>
              <w:t xml:space="preserve">(5) </w:t>
            </w:r>
            <w:r w:rsidRPr="004D50A9">
              <w:rPr>
                <w:rFonts w:ascii="HG丸ｺﾞｼｯｸM-PRO" w:hAnsi="HG丸ｺﾞｼｯｸM-PRO" w:hint="eastAsia"/>
                <w:sz w:val="21"/>
              </w:rPr>
              <w:t>油ろ</w:t>
            </w:r>
            <w:r w:rsidRPr="004D50A9">
              <w:rPr>
                <w:rFonts w:ascii="HG丸ｺﾞｼｯｸM-PRO" w:hAnsi="HG丸ｺﾞｼｯｸM-PRO"/>
                <w:sz w:val="21"/>
              </w:rPr>
              <w:t>過器</w:t>
            </w:r>
          </w:p>
          <w:p w14:paraId="5756A2AD" w14:textId="77777777" w:rsidR="004D50A9" w:rsidRPr="004D50A9" w:rsidRDefault="004D50A9" w:rsidP="004D50A9">
            <w:pPr>
              <w:spacing w:line="240" w:lineRule="exact"/>
              <w:ind w:leftChars="300" w:left="63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① </w:t>
            </w:r>
            <w:r w:rsidRPr="004D50A9">
              <w:rPr>
                <w:rFonts w:ascii="HG丸ｺﾞｼｯｸM-PRO" w:eastAsia="HG丸ｺﾞｼｯｸM-PRO" w:hAnsi="HG丸ｺﾞｼｯｸM-PRO"/>
                <w:szCs w:val="21"/>
                <w:lang w:eastAsia="zh-CN"/>
              </w:rPr>
              <w:t>形式</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　]</w:t>
            </w:r>
          </w:p>
          <w:p w14:paraId="31ABB36C" w14:textId="77777777" w:rsidR="004D50A9" w:rsidRPr="004D50A9" w:rsidRDefault="004D50A9" w:rsidP="004D50A9">
            <w:pPr>
              <w:spacing w:line="240" w:lineRule="exact"/>
              <w:ind w:leftChars="300" w:left="63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② </w:t>
            </w:r>
            <w:r w:rsidRPr="004D50A9">
              <w:rPr>
                <w:rFonts w:ascii="HG丸ｺﾞｼｯｸM-PRO" w:eastAsia="HG丸ｺﾞｼｯｸM-PRO" w:hAnsi="HG丸ｺﾞｼｯｸM-PRO"/>
                <w:szCs w:val="21"/>
                <w:lang w:eastAsia="zh-CN"/>
              </w:rPr>
              <w:t>数量</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[１]基</w:t>
            </w:r>
          </w:p>
          <w:p w14:paraId="230EF148"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③ </w:t>
            </w:r>
            <w:r w:rsidRPr="004D50A9">
              <w:rPr>
                <w:rFonts w:ascii="HG丸ｺﾞｼｯｸM-PRO" w:eastAsia="HG丸ｺﾞｼｯｸM-PRO" w:hAnsi="HG丸ｺﾞｼｯｸM-PRO"/>
                <w:szCs w:val="21"/>
              </w:rPr>
              <w:t>容量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]L/min</w:t>
            </w:r>
          </w:p>
          <w:p w14:paraId="0F4B0FBB"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④ </w:t>
            </w:r>
            <w:r w:rsidRPr="004D50A9">
              <w:rPr>
                <w:rFonts w:ascii="HG丸ｺﾞｼｯｸM-PRO" w:eastAsia="HG丸ｺﾞｼｯｸM-PRO" w:hAnsi="HG丸ｺﾞｼｯｸM-PRO"/>
                <w:szCs w:val="21"/>
              </w:rPr>
              <w:t>能力</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]μm</w:t>
            </w:r>
          </w:p>
          <w:p w14:paraId="4DA731BB"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⑤ </w:t>
            </w:r>
            <w:r w:rsidRPr="004D50A9">
              <w:rPr>
                <w:rFonts w:ascii="HG丸ｺﾞｼｯｸM-PRO" w:eastAsia="HG丸ｺﾞｼｯｸM-PRO" w:hAnsi="HG丸ｺﾞｼｯｸM-PRO"/>
                <w:szCs w:val="21"/>
              </w:rPr>
              <w:t>材質</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本体[　]、こし網[　]</w:t>
            </w:r>
          </w:p>
          <w:p w14:paraId="222BA0A3" w14:textId="77777777" w:rsidR="004D50A9" w:rsidRPr="004D50A9" w:rsidRDefault="004D50A9" w:rsidP="004D50A9">
            <w:pPr>
              <w:pStyle w:val="1f5"/>
              <w:spacing w:line="240" w:lineRule="exact"/>
              <w:ind w:left="420"/>
              <w:rPr>
                <w:rFonts w:ascii="HG丸ｺﾞｼｯｸM-PRO" w:hAnsi="HG丸ｺﾞｼｯｸM-PRO"/>
                <w:sz w:val="21"/>
              </w:rPr>
            </w:pPr>
            <w:r w:rsidRPr="004D50A9">
              <w:rPr>
                <w:rFonts w:ascii="HG丸ｺﾞｼｯｸM-PRO" w:hAnsi="HG丸ｺﾞｼｯｸM-PRO"/>
                <w:sz w:val="21"/>
              </w:rPr>
              <w:t xml:space="preserve">(6) </w:t>
            </w:r>
            <w:r w:rsidRPr="004D50A9">
              <w:rPr>
                <w:rFonts w:ascii="HG丸ｺﾞｼｯｸM-PRO" w:hAnsi="HG丸ｺﾞｼｯｸM-PRO" w:hint="eastAsia"/>
                <w:sz w:val="21"/>
              </w:rPr>
              <w:t>タ</w:t>
            </w:r>
            <w:r w:rsidRPr="004D50A9">
              <w:rPr>
                <w:rFonts w:ascii="HG丸ｺﾞｼｯｸM-PRO" w:hAnsi="HG丸ｺﾞｼｯｸM-PRO"/>
                <w:sz w:val="21"/>
              </w:rPr>
              <w:t>ービン油冷却器</w:t>
            </w:r>
          </w:p>
          <w:p w14:paraId="7EBE4E8C"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① </w:t>
            </w:r>
            <w:r w:rsidRPr="004D50A9">
              <w:rPr>
                <w:rFonts w:ascii="HG丸ｺﾞｼｯｸM-PRO" w:eastAsia="HG丸ｺﾞｼｯｸM-PRO" w:hAnsi="HG丸ｺﾞｼｯｸM-PRO"/>
                <w:szCs w:val="21"/>
              </w:rPr>
              <w:t>形式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[表面冷却方式</w:t>
            </w:r>
            <w:r w:rsidRPr="004D50A9">
              <w:rPr>
                <w:rFonts w:ascii="HG丸ｺﾞｼｯｸM-PRO" w:eastAsia="HG丸ｺﾞｼｯｸM-PRO" w:hAnsi="HG丸ｺﾞｼｯｸM-PRO" w:hint="eastAsia"/>
                <w:szCs w:val="21"/>
              </w:rPr>
              <w:t>］</w:t>
            </w:r>
          </w:p>
          <w:p w14:paraId="65D8600C" w14:textId="77777777" w:rsidR="004D50A9" w:rsidRPr="004D50A9" w:rsidRDefault="004D50A9" w:rsidP="004D50A9">
            <w:pPr>
              <w:spacing w:line="240" w:lineRule="exact"/>
              <w:ind w:leftChars="300" w:left="63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② </w:t>
            </w:r>
            <w:r w:rsidRPr="004D50A9">
              <w:rPr>
                <w:rFonts w:ascii="HG丸ｺﾞｼｯｸM-PRO" w:eastAsia="HG丸ｺﾞｼｯｸM-PRO" w:hAnsi="HG丸ｺﾞｼｯｸM-PRO"/>
                <w:szCs w:val="21"/>
                <w:lang w:eastAsia="zh-CN"/>
              </w:rPr>
              <w:t>数量</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[１]基</w:t>
            </w:r>
          </w:p>
          <w:p w14:paraId="38E98AB2" w14:textId="77777777" w:rsidR="004D50A9" w:rsidRPr="004D50A9" w:rsidRDefault="004D50A9" w:rsidP="004D50A9">
            <w:pPr>
              <w:spacing w:line="240" w:lineRule="exact"/>
              <w:ind w:leftChars="300" w:left="63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③ </w:t>
            </w:r>
            <w:r w:rsidRPr="004D50A9">
              <w:rPr>
                <w:rFonts w:ascii="HG丸ｺﾞｼｯｸM-PRO" w:eastAsia="HG丸ｺﾞｼｯｸM-PRO" w:hAnsi="HG丸ｺﾞｼｯｸM-PRO"/>
                <w:szCs w:val="21"/>
                <w:lang w:eastAsia="zh-CN"/>
              </w:rPr>
              <w:t>冷却面積</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　]ｍ</w:t>
            </w:r>
            <w:r w:rsidRPr="004D50A9">
              <w:rPr>
                <w:rFonts w:ascii="HG丸ｺﾞｼｯｸM-PRO" w:eastAsia="HG丸ｺﾞｼｯｸM-PRO" w:hAnsi="HG丸ｺﾞｼｯｸM-PRO"/>
                <w:szCs w:val="21"/>
                <w:vertAlign w:val="superscript"/>
                <w:lang w:eastAsia="zh-CN"/>
              </w:rPr>
              <w:t>2</w:t>
            </w:r>
          </w:p>
          <w:p w14:paraId="727A9C70" w14:textId="77777777" w:rsidR="004D50A9" w:rsidRPr="004D50A9" w:rsidRDefault="004D50A9" w:rsidP="004D50A9">
            <w:pPr>
              <w:spacing w:line="240" w:lineRule="exact"/>
              <w:ind w:leftChars="300" w:left="63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④ </w:t>
            </w:r>
            <w:r w:rsidRPr="004D50A9">
              <w:rPr>
                <w:rFonts w:ascii="HG丸ｺﾞｼｯｸM-PRO" w:eastAsia="HG丸ｺﾞｼｯｸM-PRO" w:hAnsi="HG丸ｺﾞｼｯｸM-PRO"/>
                <w:szCs w:val="21"/>
                <w:lang w:eastAsia="zh-CN"/>
              </w:rPr>
              <w:t>潤滑温度</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入口[　]℃、出口[　]℃</w:t>
            </w:r>
          </w:p>
          <w:p w14:paraId="64D0635B" w14:textId="77777777" w:rsidR="004D50A9" w:rsidRPr="004D50A9" w:rsidRDefault="004D50A9" w:rsidP="004D50A9">
            <w:pPr>
              <w:spacing w:line="240" w:lineRule="exact"/>
              <w:ind w:leftChars="300" w:left="63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⑤ </w:t>
            </w:r>
            <w:r w:rsidRPr="004D50A9">
              <w:rPr>
                <w:rFonts w:ascii="HG丸ｺﾞｼｯｸM-PRO" w:eastAsia="HG丸ｺﾞｼｯｸM-PRO" w:hAnsi="HG丸ｺﾞｼｯｸM-PRO"/>
                <w:szCs w:val="21"/>
                <w:lang w:eastAsia="zh-CN"/>
              </w:rPr>
              <w:t>潤滑油量</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　]L/h</w:t>
            </w:r>
          </w:p>
          <w:p w14:paraId="29807ED7" w14:textId="77777777" w:rsidR="004D50A9" w:rsidRPr="004D50A9" w:rsidRDefault="004D50A9" w:rsidP="004D50A9">
            <w:pPr>
              <w:spacing w:line="240" w:lineRule="exact"/>
              <w:ind w:leftChars="300" w:left="63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⑥ </w:t>
            </w:r>
            <w:r w:rsidRPr="004D50A9">
              <w:rPr>
                <w:rFonts w:ascii="HG丸ｺﾞｼｯｸM-PRO" w:eastAsia="HG丸ｺﾞｼｯｸM-PRO" w:hAnsi="HG丸ｺﾞｼｯｸM-PRO"/>
                <w:szCs w:val="21"/>
                <w:lang w:eastAsia="zh-CN"/>
              </w:rPr>
              <w:t>冷却水量</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　]L/h</w:t>
            </w:r>
          </w:p>
          <w:p w14:paraId="418EBD58" w14:textId="77777777" w:rsidR="004D50A9" w:rsidRPr="004D50A9" w:rsidRDefault="004D50A9" w:rsidP="004D50A9">
            <w:pPr>
              <w:spacing w:line="240" w:lineRule="exact"/>
              <w:ind w:leftChars="300" w:left="63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 xml:space="preserve">⑦ </w:t>
            </w:r>
            <w:r w:rsidRPr="004D50A9">
              <w:rPr>
                <w:rFonts w:ascii="HG丸ｺﾞｼｯｸM-PRO" w:eastAsia="HG丸ｺﾞｼｯｸM-PRO" w:hAnsi="HG丸ｺﾞｼｯｸM-PRO"/>
                <w:szCs w:val="21"/>
                <w:lang w:eastAsia="zh-CN"/>
              </w:rPr>
              <w:t>冷却水温度</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入口[　]℃</w:t>
            </w:r>
            <w:r w:rsidRPr="004D50A9">
              <w:rPr>
                <w:rFonts w:ascii="HG丸ｺﾞｼｯｸM-PRO" w:eastAsia="HG丸ｺﾞｼｯｸM-PRO" w:hAnsi="HG丸ｺﾞｼｯｸM-PRO" w:hint="eastAsia"/>
                <w:szCs w:val="21"/>
                <w:lang w:eastAsia="zh-CN"/>
              </w:rPr>
              <w:t>、</w:t>
            </w:r>
            <w:r w:rsidRPr="004D50A9">
              <w:rPr>
                <w:rFonts w:ascii="HG丸ｺﾞｼｯｸM-PRO" w:eastAsia="HG丸ｺﾞｼｯｸM-PRO" w:hAnsi="HG丸ｺﾞｼｯｸM-PRO"/>
                <w:szCs w:val="21"/>
                <w:lang w:eastAsia="zh-CN"/>
              </w:rPr>
              <w:t>出口[　]℃</w:t>
            </w:r>
          </w:p>
          <w:p w14:paraId="1C02BE80" w14:textId="77777777" w:rsidR="004D50A9" w:rsidRPr="004D50A9" w:rsidRDefault="004D50A9" w:rsidP="004D50A9">
            <w:pPr>
              <w:pStyle w:val="1f5"/>
              <w:spacing w:line="240" w:lineRule="exact"/>
              <w:ind w:left="420"/>
              <w:rPr>
                <w:rFonts w:ascii="HG丸ｺﾞｼｯｸM-PRO" w:hAnsi="HG丸ｺﾞｼｯｸM-PRO"/>
                <w:sz w:val="21"/>
              </w:rPr>
            </w:pPr>
            <w:r w:rsidRPr="004D50A9">
              <w:rPr>
                <w:rFonts w:ascii="HG丸ｺﾞｼｯｸM-PRO" w:hAnsi="HG丸ｺﾞｼｯｸM-PRO"/>
                <w:sz w:val="21"/>
              </w:rPr>
              <w:t xml:space="preserve">(7) </w:t>
            </w:r>
            <w:r w:rsidRPr="004D50A9">
              <w:rPr>
                <w:rFonts w:ascii="HG丸ｺﾞｼｯｸM-PRO" w:hAnsi="HG丸ｺﾞｼｯｸM-PRO" w:hint="eastAsia"/>
                <w:sz w:val="21"/>
              </w:rPr>
              <w:t>油圧</w:t>
            </w:r>
            <w:r w:rsidRPr="004D50A9">
              <w:rPr>
                <w:rFonts w:ascii="HG丸ｺﾞｼｯｸM-PRO" w:hAnsi="HG丸ｺﾞｼｯｸM-PRO"/>
                <w:sz w:val="21"/>
              </w:rPr>
              <w:t>調節弁</w:t>
            </w:r>
          </w:p>
          <w:p w14:paraId="3052ECB3"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① </w:t>
            </w:r>
            <w:r w:rsidRPr="004D50A9">
              <w:rPr>
                <w:rFonts w:ascii="HG丸ｺﾞｼｯｸM-PRO" w:eastAsia="HG丸ｺﾞｼｯｸM-PRO" w:hAnsi="HG丸ｺﾞｼｯｸM-PRO"/>
                <w:szCs w:val="21"/>
              </w:rPr>
              <w:t>制御油圧調節弁</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[１]台</w:t>
            </w:r>
          </w:p>
          <w:p w14:paraId="784F4B57"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 xml:space="preserve">② </w:t>
            </w:r>
            <w:r w:rsidRPr="004D50A9">
              <w:rPr>
                <w:rFonts w:ascii="HG丸ｺﾞｼｯｸM-PRO" w:eastAsia="HG丸ｺﾞｼｯｸM-PRO" w:hAnsi="HG丸ｺﾞｼｯｸM-PRO"/>
                <w:szCs w:val="21"/>
              </w:rPr>
              <w:t>潤滑油圧調節弁</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[１]台</w:t>
            </w:r>
          </w:p>
          <w:p w14:paraId="150A5147" w14:textId="77777777" w:rsidR="004D50A9" w:rsidRPr="004D50A9" w:rsidRDefault="004D50A9" w:rsidP="004D50A9">
            <w:pPr>
              <w:spacing w:line="240" w:lineRule="exact"/>
              <w:rPr>
                <w:rFonts w:ascii="HG丸ｺﾞｼｯｸM-PRO" w:eastAsia="HG丸ｺﾞｼｯｸM-PRO" w:hAnsi="HG丸ｺﾞｼｯｸM-PRO"/>
                <w:szCs w:val="21"/>
              </w:rPr>
            </w:pPr>
          </w:p>
          <w:p w14:paraId="47DCD042"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sz w:val="21"/>
              </w:rPr>
              <w:t>特記事項</w:t>
            </w:r>
          </w:p>
          <w:p w14:paraId="7D2E480B" w14:textId="77777777" w:rsidR="004D50A9" w:rsidRPr="004D50A9" w:rsidRDefault="004D50A9" w:rsidP="00E222B8">
            <w:pPr>
              <w:pStyle w:val="19"/>
              <w:numPr>
                <w:ilvl w:val="0"/>
                <w:numId w:val="303"/>
              </w:numPr>
              <w:tabs>
                <w:tab w:val="left" w:pos="105"/>
                <w:tab w:val="left" w:pos="420"/>
              </w:tabs>
              <w:spacing w:line="240" w:lineRule="exact"/>
              <w:ind w:leftChars="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本設備は、すべて発電用火力設備技術基準に準拠したものとすること。</w:t>
            </w:r>
          </w:p>
          <w:p w14:paraId="738EC68E" w14:textId="77777777" w:rsidR="004D50A9" w:rsidRPr="004D50A9" w:rsidRDefault="004D50A9" w:rsidP="00E222B8">
            <w:pPr>
              <w:pStyle w:val="19"/>
              <w:numPr>
                <w:ilvl w:val="0"/>
                <w:numId w:val="3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送電線事故においても安定した自立運転が可能なこと。</w:t>
            </w:r>
          </w:p>
          <w:p w14:paraId="47641977" w14:textId="77777777" w:rsidR="004D50A9" w:rsidRPr="004D50A9" w:rsidRDefault="004D50A9" w:rsidP="00E222B8">
            <w:pPr>
              <w:pStyle w:val="19"/>
              <w:numPr>
                <w:ilvl w:val="0"/>
                <w:numId w:val="3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ごみ質の変動による蒸気発生量の変動に対して有効かつ安定的に発電するよう設計すること。</w:t>
            </w:r>
          </w:p>
          <w:p w14:paraId="6631C903" w14:textId="77777777" w:rsidR="004D50A9" w:rsidRPr="004D50A9" w:rsidRDefault="004D50A9" w:rsidP="00E222B8">
            <w:pPr>
              <w:pStyle w:val="19"/>
              <w:numPr>
                <w:ilvl w:val="0"/>
                <w:numId w:val="3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本設備は、廃熱ボイラ発生蒸気を利用する自家発電設備で、電力小売会社からの受電と並列運転し、出入自由方式とする。</w:t>
            </w:r>
          </w:p>
          <w:p w14:paraId="1EF96FAE" w14:textId="77777777" w:rsidR="004D50A9" w:rsidRPr="004D50A9" w:rsidRDefault="004D50A9" w:rsidP="00E222B8">
            <w:pPr>
              <w:pStyle w:val="19"/>
              <w:numPr>
                <w:ilvl w:val="0"/>
                <w:numId w:val="3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発電設備の運転監視・制御は中央制御室で行うこととする。</w:t>
            </w:r>
          </w:p>
          <w:p w14:paraId="623E15CA" w14:textId="77777777" w:rsidR="004D50A9" w:rsidRPr="004D50A9" w:rsidRDefault="004D50A9" w:rsidP="00E222B8">
            <w:pPr>
              <w:pStyle w:val="19"/>
              <w:numPr>
                <w:ilvl w:val="0"/>
                <w:numId w:val="3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緊急時や停止時の場合には、蒸気の流入を自動的に遮断し、タービンの安全を確保すること。また、復水器へのバイパスラインを設置し、バイパスラインは減圧減温装置を付設し、十分な防音対策を完備すること。</w:t>
            </w:r>
          </w:p>
          <w:p w14:paraId="02D6CD57" w14:textId="77777777" w:rsidR="004D50A9" w:rsidRPr="004D50A9" w:rsidRDefault="004D50A9" w:rsidP="00E222B8">
            <w:pPr>
              <w:pStyle w:val="19"/>
              <w:numPr>
                <w:ilvl w:val="0"/>
                <w:numId w:val="3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単独運転も可能とし、所内各負荷の負荷変動に十分追従できること。また、商用電源遮断時は、所内負荷の自動選択遮断により、自動的に単独運転に切替えられること。</w:t>
            </w:r>
          </w:p>
          <w:p w14:paraId="059025C0" w14:textId="77777777" w:rsidR="004D50A9" w:rsidRPr="004D50A9" w:rsidRDefault="004D50A9" w:rsidP="00E222B8">
            <w:pPr>
              <w:pStyle w:val="19"/>
              <w:numPr>
                <w:ilvl w:val="0"/>
                <w:numId w:val="3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ターニング装置は自動電動式とする。</w:t>
            </w:r>
          </w:p>
          <w:p w14:paraId="0604F180" w14:textId="77777777" w:rsidR="004D50A9" w:rsidRPr="004D50A9" w:rsidRDefault="004D50A9" w:rsidP="00E222B8">
            <w:pPr>
              <w:pStyle w:val="19"/>
              <w:numPr>
                <w:ilvl w:val="0"/>
                <w:numId w:val="3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グランドコンデンサを設置しない場合は、漏えい蒸気が室内へ拡散しない十分な対策が完備され、監督員が承諾した場合とする。</w:t>
            </w:r>
          </w:p>
          <w:p w14:paraId="06B16F32" w14:textId="77777777" w:rsidR="004D50A9" w:rsidRPr="004D50A9" w:rsidRDefault="004D50A9" w:rsidP="00E222B8">
            <w:pPr>
              <w:pStyle w:val="19"/>
              <w:numPr>
                <w:ilvl w:val="0"/>
                <w:numId w:val="3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原則としてタービン基礎は独立とする。また、階下に設置する補機室との直行昇降路を確保すること。</w:t>
            </w:r>
          </w:p>
          <w:p w14:paraId="6003821E" w14:textId="77777777" w:rsidR="004D50A9" w:rsidRPr="004D50A9" w:rsidRDefault="004D50A9" w:rsidP="00E222B8">
            <w:pPr>
              <w:pStyle w:val="19"/>
              <w:numPr>
                <w:ilvl w:val="0"/>
                <w:numId w:val="3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発電系統と買電系統は相互に並列運転とし、同期投入は通常自動にて両系統より行えるものとすること。また、買電系統が停電しても単独運転が可能なように自動化を図ること。</w:t>
            </w:r>
          </w:p>
          <w:p w14:paraId="01A3B19A" w14:textId="77777777" w:rsidR="004D50A9" w:rsidRPr="004D50A9" w:rsidRDefault="004D50A9" w:rsidP="00E222B8">
            <w:pPr>
              <w:pStyle w:val="19"/>
              <w:numPr>
                <w:ilvl w:val="0"/>
                <w:numId w:val="3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買電、発電両系統の双方が停電した場合に備え、自動起動の非常用発電機を設置すること。</w:t>
            </w:r>
          </w:p>
          <w:p w14:paraId="7FE11D09" w14:textId="77777777" w:rsidR="004D50A9" w:rsidRPr="004D50A9" w:rsidRDefault="004D50A9" w:rsidP="00E222B8">
            <w:pPr>
              <w:pStyle w:val="19"/>
              <w:numPr>
                <w:ilvl w:val="0"/>
                <w:numId w:val="3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負荷変動は、単独運転時において、ごみクレーン駆動等の瞬時負荷変動に十分な対応ができるようにすること。1/6 負荷から全負荷までの範囲で連続安定運転ができるようにすること。</w:t>
            </w:r>
          </w:p>
          <w:p w14:paraId="7A23D608" w14:textId="77777777" w:rsidR="004D50A9" w:rsidRPr="004D50A9" w:rsidRDefault="004D50A9" w:rsidP="00E222B8">
            <w:pPr>
              <w:pStyle w:val="19"/>
              <w:numPr>
                <w:ilvl w:val="0"/>
                <w:numId w:val="3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過速度遮断装置は、電気式と機械式等で対応すること。</w:t>
            </w:r>
          </w:p>
          <w:p w14:paraId="4BD6EEB6" w14:textId="77777777" w:rsidR="004D50A9" w:rsidRPr="004D50A9" w:rsidRDefault="004D50A9" w:rsidP="00E222B8">
            <w:pPr>
              <w:pStyle w:val="19"/>
              <w:numPr>
                <w:ilvl w:val="0"/>
                <w:numId w:val="3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台板は、基礎に強固に取り付けること。車室は伸縮その他に対し、支障のないよう台板に取りつけること。</w:t>
            </w:r>
          </w:p>
          <w:p w14:paraId="0F90950F" w14:textId="77777777" w:rsidR="004D50A9" w:rsidRPr="004D50A9" w:rsidRDefault="004D50A9" w:rsidP="00E222B8">
            <w:pPr>
              <w:pStyle w:val="19"/>
              <w:numPr>
                <w:ilvl w:val="0"/>
                <w:numId w:val="3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点検時のための発電機室クレーン</w:t>
            </w:r>
            <w:r w:rsidRPr="004D50A9">
              <w:rPr>
                <w:rFonts w:ascii="HG丸ｺﾞｼｯｸM-PRO" w:eastAsia="HG丸ｺﾞｼｯｸM-PRO" w:hAnsi="HG丸ｺﾞｼｯｸM-PRO" w:hint="eastAsia"/>
                <w:sz w:val="21"/>
              </w:rPr>
              <w:t>等</w:t>
            </w:r>
            <w:r w:rsidRPr="004D50A9">
              <w:rPr>
                <w:rFonts w:ascii="HG丸ｺﾞｼｯｸM-PRO" w:eastAsia="HG丸ｺﾞｼｯｸM-PRO" w:hAnsi="HG丸ｺﾞｼｯｸM-PRO"/>
                <w:sz w:val="21"/>
              </w:rPr>
              <w:t>を設置すること。</w:t>
            </w:r>
          </w:p>
          <w:p w14:paraId="49F028D9" w14:textId="77777777" w:rsidR="00075A21" w:rsidRPr="006E1843" w:rsidRDefault="00075A21" w:rsidP="006E1843">
            <w:pPr>
              <w:pStyle w:val="1e"/>
              <w:numPr>
                <w:ilvl w:val="0"/>
                <w:numId w:val="0"/>
              </w:numPr>
            </w:pPr>
          </w:p>
        </w:tc>
        <w:tc>
          <w:tcPr>
            <w:tcW w:w="9462" w:type="dxa"/>
            <w:shd w:val="clear" w:color="auto" w:fill="auto"/>
          </w:tcPr>
          <w:p w14:paraId="1D5BE77F"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69CCC4BB"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1E3022CC" w14:textId="77777777" w:rsidTr="006E1843">
        <w:trPr>
          <w:trHeight w:val="352"/>
        </w:trPr>
        <w:tc>
          <w:tcPr>
            <w:tcW w:w="10455" w:type="dxa"/>
            <w:shd w:val="clear" w:color="auto" w:fill="auto"/>
          </w:tcPr>
          <w:p w14:paraId="18A52EB3" w14:textId="77777777" w:rsidR="004D50A9" w:rsidRPr="004D50A9" w:rsidRDefault="004D50A9" w:rsidP="00E222B8">
            <w:pPr>
              <w:pStyle w:val="1e"/>
              <w:numPr>
                <w:ilvl w:val="3"/>
                <w:numId w:val="6"/>
              </w:numPr>
              <w:tabs>
                <w:tab w:val="num" w:pos="360"/>
              </w:tabs>
              <w:spacing w:line="240" w:lineRule="exact"/>
              <w:ind w:left="420" w:hanging="420"/>
              <w:rPr>
                <w:sz w:val="21"/>
                <w:szCs w:val="21"/>
              </w:rPr>
            </w:pPr>
            <w:r w:rsidRPr="004D50A9">
              <w:rPr>
                <w:rFonts w:hint="eastAsia"/>
                <w:sz w:val="21"/>
                <w:szCs w:val="21"/>
              </w:rPr>
              <w:t>低圧蒸気利用設備（必要に応じて設置）</w:t>
            </w:r>
          </w:p>
          <w:p w14:paraId="13FD5442" w14:textId="77777777" w:rsidR="004D50A9" w:rsidRPr="004D50A9" w:rsidRDefault="004D50A9" w:rsidP="004D50A9">
            <w:pPr>
              <w:spacing w:line="240" w:lineRule="exact"/>
              <w:ind w:leftChars="200" w:left="420" w:firstLineChars="100" w:firstLine="21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本設備は、主に蒸気タービン発電機による熱利用を行った後の低圧蒸気を、場内の給湯等に使用するために設置するものである。</w:t>
            </w:r>
          </w:p>
          <w:p w14:paraId="78962989"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hint="eastAsia"/>
                <w:sz w:val="21"/>
              </w:rPr>
              <w:t>給湯用水槽</w:t>
            </w:r>
          </w:p>
          <w:p w14:paraId="33C46A80" w14:textId="77777777" w:rsidR="004D50A9" w:rsidRPr="004D50A9" w:rsidRDefault="004D50A9" w:rsidP="00E222B8">
            <w:pPr>
              <w:pStyle w:val="19"/>
              <w:numPr>
                <w:ilvl w:val="0"/>
                <w:numId w:val="304"/>
              </w:numPr>
              <w:tabs>
                <w:tab w:val="left" w:pos="105"/>
                <w:tab w:val="left" w:pos="420"/>
              </w:tabs>
              <w:spacing w:line="240" w:lineRule="exact"/>
              <w:ind w:leftChars="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主要項目</w:t>
            </w:r>
          </w:p>
          <w:p w14:paraId="1136828D" w14:textId="77777777" w:rsidR="004D50A9" w:rsidRPr="004D50A9" w:rsidRDefault="004D50A9" w:rsidP="004D50A9">
            <w:pPr>
              <w:spacing w:line="240" w:lineRule="exact"/>
              <w:ind w:leftChars="300" w:left="63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① 形式</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　]</w:t>
            </w:r>
          </w:p>
          <w:p w14:paraId="733B0AB9" w14:textId="77777777" w:rsidR="004D50A9" w:rsidRPr="004D50A9" w:rsidRDefault="004D50A9" w:rsidP="004D50A9">
            <w:pPr>
              <w:spacing w:line="240" w:lineRule="exact"/>
              <w:ind w:leftChars="300" w:left="63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② 数量</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t>[　]</w:t>
            </w:r>
          </w:p>
          <w:p w14:paraId="3B17618E"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③ 材質</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w:t>
            </w:r>
          </w:p>
          <w:p w14:paraId="0B06524A" w14:textId="77777777" w:rsidR="004D50A9" w:rsidRPr="004D50A9" w:rsidRDefault="004D50A9" w:rsidP="004D50A9">
            <w:pPr>
              <w:pStyle w:val="1f5"/>
              <w:spacing w:line="240" w:lineRule="exact"/>
              <w:ind w:left="420"/>
              <w:rPr>
                <w:rFonts w:ascii="HG丸ｺﾞｼｯｸM-PRO" w:hAnsi="HG丸ｺﾞｼｯｸM-PRO"/>
                <w:sz w:val="21"/>
              </w:rPr>
            </w:pPr>
            <w:r w:rsidRPr="004D50A9">
              <w:rPr>
                <w:rFonts w:ascii="HG丸ｺﾞｼｯｸM-PRO" w:hAnsi="HG丸ｺﾞｼｯｸM-PRO"/>
                <w:sz w:val="21"/>
              </w:rPr>
              <w:t xml:space="preserve">(2) </w:t>
            </w:r>
            <w:r w:rsidRPr="004D50A9">
              <w:rPr>
                <w:rFonts w:ascii="HG丸ｺﾞｼｯｸM-PRO" w:hAnsi="HG丸ｺﾞｼｯｸM-PRO" w:hint="eastAsia"/>
                <w:sz w:val="21"/>
              </w:rPr>
              <w:t>特記事項</w:t>
            </w:r>
          </w:p>
          <w:p w14:paraId="0C8FA239"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① 必要な付属機器を備えること。</w:t>
            </w:r>
          </w:p>
          <w:p w14:paraId="7D4F272A"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② 保温すること。</w:t>
            </w:r>
          </w:p>
          <w:p w14:paraId="609E7AE1"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hint="eastAsia"/>
                <w:sz w:val="21"/>
              </w:rPr>
              <w:t>給湯用温水発生器</w:t>
            </w:r>
          </w:p>
          <w:p w14:paraId="3ADCF70F" w14:textId="77777777" w:rsidR="004D50A9" w:rsidRPr="004D50A9" w:rsidRDefault="004D50A9" w:rsidP="00E222B8">
            <w:pPr>
              <w:pStyle w:val="19"/>
              <w:numPr>
                <w:ilvl w:val="0"/>
                <w:numId w:val="305"/>
              </w:numPr>
              <w:tabs>
                <w:tab w:val="left" w:pos="105"/>
                <w:tab w:val="left" w:pos="420"/>
              </w:tabs>
              <w:spacing w:line="240" w:lineRule="exact"/>
              <w:ind w:leftChars="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主要項目</w:t>
            </w:r>
          </w:p>
          <w:p w14:paraId="49FED4D0"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① 形式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w:t>
            </w:r>
          </w:p>
          <w:p w14:paraId="50370BA6"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② 数量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hint="eastAsia"/>
                <w:szCs w:val="21"/>
              </w:rPr>
              <w:t>[　]</w:t>
            </w:r>
          </w:p>
          <w:p w14:paraId="6AC6C235"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hint="eastAsia"/>
                <w:sz w:val="21"/>
              </w:rPr>
              <w:t>給湯用温水循環ポンプ</w:t>
            </w:r>
          </w:p>
          <w:p w14:paraId="66156276" w14:textId="77777777" w:rsidR="004D50A9" w:rsidRPr="004D50A9" w:rsidRDefault="004D50A9" w:rsidP="00E222B8">
            <w:pPr>
              <w:pStyle w:val="19"/>
              <w:numPr>
                <w:ilvl w:val="0"/>
                <w:numId w:val="306"/>
              </w:numPr>
              <w:tabs>
                <w:tab w:val="left" w:pos="105"/>
                <w:tab w:val="left" w:pos="420"/>
              </w:tabs>
              <w:spacing w:line="240" w:lineRule="exact"/>
              <w:ind w:leftChars="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主要項目</w:t>
            </w:r>
          </w:p>
          <w:p w14:paraId="5D6F48C5"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① 形式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w:t>
            </w:r>
          </w:p>
          <w:p w14:paraId="114789BB" w14:textId="77777777" w:rsidR="004D50A9" w:rsidRPr="004D50A9" w:rsidRDefault="004D50A9" w:rsidP="004D50A9">
            <w:pPr>
              <w:spacing w:line="240" w:lineRule="exact"/>
              <w:ind w:leftChars="300" w:left="63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② 数量</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hint="eastAsia"/>
                <w:szCs w:val="21"/>
                <w:lang w:eastAsia="zh-CN"/>
              </w:rPr>
              <w:t>[　]</w:t>
            </w:r>
          </w:p>
          <w:p w14:paraId="007B8E73" w14:textId="77777777" w:rsidR="004D50A9" w:rsidRPr="004D50A9" w:rsidRDefault="004D50A9" w:rsidP="004D50A9">
            <w:pPr>
              <w:pStyle w:val="1f5"/>
              <w:spacing w:line="240" w:lineRule="exact"/>
              <w:ind w:left="420"/>
              <w:rPr>
                <w:rFonts w:ascii="HG丸ｺﾞｼｯｸM-PRO" w:hAnsi="HG丸ｺﾞｼｯｸM-PRO"/>
                <w:sz w:val="21"/>
                <w:lang w:eastAsia="zh-CN"/>
              </w:rPr>
            </w:pPr>
            <w:r w:rsidRPr="004D50A9">
              <w:rPr>
                <w:rFonts w:ascii="HG丸ｺﾞｼｯｸM-PRO" w:hAnsi="HG丸ｺﾞｼｯｸM-PRO"/>
                <w:sz w:val="21"/>
              </w:rPr>
              <w:t xml:space="preserve">(2) </w:t>
            </w:r>
            <w:r w:rsidRPr="004D50A9">
              <w:rPr>
                <w:rFonts w:ascii="HG丸ｺﾞｼｯｸM-PRO" w:hAnsi="HG丸ｺﾞｼｯｸM-PRO" w:hint="eastAsia"/>
                <w:sz w:val="21"/>
                <w:lang w:eastAsia="zh-CN"/>
              </w:rPr>
              <w:t>特記事項</w:t>
            </w:r>
          </w:p>
          <w:p w14:paraId="1F147825"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① 必要な付属機器を備えること。</w:t>
            </w:r>
          </w:p>
          <w:p w14:paraId="6F51D6EA"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hint="eastAsia"/>
                <w:sz w:val="21"/>
              </w:rPr>
              <w:t>予備ボイラ</w:t>
            </w:r>
          </w:p>
          <w:p w14:paraId="31AED28C" w14:textId="77777777" w:rsidR="004D50A9" w:rsidRPr="004D50A9" w:rsidRDefault="004D50A9" w:rsidP="004D50A9">
            <w:pPr>
              <w:spacing w:line="240" w:lineRule="exact"/>
              <w:ind w:leftChars="200" w:left="420" w:firstLineChars="100" w:firstLine="21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本ボイラは、焼却炉全炉停止時に必要な蒸気または温水を供給できるように設置するものである。</w:t>
            </w:r>
          </w:p>
          <w:p w14:paraId="1AD00693" w14:textId="77777777" w:rsidR="004D50A9" w:rsidRPr="004D50A9" w:rsidRDefault="004D50A9" w:rsidP="00E222B8">
            <w:pPr>
              <w:pStyle w:val="19"/>
              <w:numPr>
                <w:ilvl w:val="0"/>
                <w:numId w:val="307"/>
              </w:numPr>
              <w:tabs>
                <w:tab w:val="left" w:pos="105"/>
                <w:tab w:val="left" w:pos="420"/>
              </w:tabs>
              <w:spacing w:line="240" w:lineRule="exact"/>
              <w:ind w:leftChars="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主要項目</w:t>
            </w:r>
          </w:p>
          <w:p w14:paraId="3998F458" w14:textId="77777777" w:rsidR="004D50A9" w:rsidRPr="004D50A9" w:rsidRDefault="004D50A9" w:rsidP="004D50A9">
            <w:pPr>
              <w:spacing w:line="240" w:lineRule="exact"/>
              <w:ind w:leftChars="300" w:left="63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① 形式</w:t>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r>
            <w:r w:rsidRPr="004D50A9">
              <w:rPr>
                <w:rFonts w:ascii="HG丸ｺﾞｼｯｸM-PRO" w:eastAsia="HG丸ｺﾞｼｯｸM-PRO" w:hAnsi="HG丸ｺﾞｼｯｸM-PRO"/>
                <w:szCs w:val="21"/>
              </w:rPr>
              <w:tab/>
              <w:t>[　]</w:t>
            </w:r>
          </w:p>
          <w:p w14:paraId="3BE29DA0" w14:textId="77777777" w:rsidR="004D50A9" w:rsidRPr="004D50A9" w:rsidRDefault="004D50A9" w:rsidP="004D50A9">
            <w:pPr>
              <w:spacing w:line="240" w:lineRule="exact"/>
              <w:ind w:leftChars="300" w:left="630"/>
              <w:rPr>
                <w:rFonts w:ascii="HG丸ｺﾞｼｯｸM-PRO" w:eastAsia="HG丸ｺﾞｼｯｸM-PRO" w:hAnsi="HG丸ｺﾞｼｯｸM-PRO"/>
                <w:szCs w:val="21"/>
                <w:lang w:eastAsia="zh-CN"/>
              </w:rPr>
            </w:pPr>
            <w:r w:rsidRPr="004D50A9">
              <w:rPr>
                <w:rFonts w:ascii="HG丸ｺﾞｼｯｸM-PRO" w:eastAsia="HG丸ｺﾞｼｯｸM-PRO" w:hAnsi="HG丸ｺﾞｼｯｸM-PRO" w:hint="eastAsia"/>
                <w:szCs w:val="21"/>
                <w:lang w:eastAsia="zh-CN"/>
              </w:rPr>
              <w:t>② 数量</w:t>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szCs w:val="21"/>
                <w:lang w:eastAsia="zh-CN"/>
              </w:rPr>
              <w:tab/>
            </w:r>
            <w:r w:rsidRPr="004D50A9">
              <w:rPr>
                <w:rFonts w:ascii="HG丸ｺﾞｼｯｸM-PRO" w:eastAsia="HG丸ｺﾞｼｯｸM-PRO" w:hAnsi="HG丸ｺﾞｼｯｸM-PRO" w:hint="eastAsia"/>
                <w:szCs w:val="21"/>
                <w:lang w:eastAsia="zh-CN"/>
              </w:rPr>
              <w:t>[　]</w:t>
            </w:r>
          </w:p>
          <w:p w14:paraId="7FC5CBCD" w14:textId="77777777" w:rsidR="004D50A9" w:rsidRPr="004D50A9" w:rsidRDefault="004D50A9" w:rsidP="004D50A9">
            <w:pPr>
              <w:pStyle w:val="1f5"/>
              <w:spacing w:line="240" w:lineRule="exact"/>
              <w:ind w:left="420"/>
              <w:rPr>
                <w:rFonts w:ascii="HG丸ｺﾞｼｯｸM-PRO" w:hAnsi="HG丸ｺﾞｼｯｸM-PRO"/>
                <w:sz w:val="21"/>
                <w:lang w:eastAsia="zh-CN"/>
              </w:rPr>
            </w:pPr>
            <w:r w:rsidRPr="004D50A9">
              <w:rPr>
                <w:rFonts w:ascii="HG丸ｺﾞｼｯｸM-PRO" w:hAnsi="HG丸ｺﾞｼｯｸM-PRO" w:hint="eastAsia"/>
                <w:sz w:val="21"/>
              </w:rPr>
              <w:t xml:space="preserve">(2) </w:t>
            </w:r>
            <w:r w:rsidRPr="004D50A9">
              <w:rPr>
                <w:rFonts w:ascii="HG丸ｺﾞｼｯｸM-PRO" w:hAnsi="HG丸ｺﾞｼｯｸM-PRO" w:hint="eastAsia"/>
                <w:sz w:val="21"/>
                <w:lang w:eastAsia="zh-CN"/>
              </w:rPr>
              <w:t>特記事項</w:t>
            </w:r>
          </w:p>
          <w:p w14:paraId="62287F04" w14:textId="77777777" w:rsidR="004D50A9" w:rsidRPr="004D50A9" w:rsidRDefault="004D50A9" w:rsidP="004D50A9">
            <w:pPr>
              <w:spacing w:line="240" w:lineRule="exact"/>
              <w:ind w:leftChars="300" w:left="840" w:hangingChars="100" w:hanging="210"/>
              <w:rPr>
                <w:rFonts w:ascii="HG丸ｺﾞｼｯｸM-PRO" w:eastAsia="HG丸ｺﾞｼｯｸM-PRO" w:hAnsi="HG丸ｺﾞｼｯｸM-PRO"/>
                <w:szCs w:val="21"/>
              </w:rPr>
            </w:pPr>
            <w:r w:rsidRPr="004D50A9">
              <w:rPr>
                <w:rFonts w:ascii="HG丸ｺﾞｼｯｸM-PRO" w:eastAsia="HG丸ｺﾞｼｯｸM-PRO" w:hAnsi="HG丸ｺﾞｼｯｸM-PRO" w:hint="eastAsia"/>
                <w:szCs w:val="21"/>
              </w:rPr>
              <w:t>①点火後自動運転による操作とする。</w:t>
            </w:r>
          </w:p>
          <w:p w14:paraId="54BEFAA2" w14:textId="77777777" w:rsidR="00075A21" w:rsidRPr="004D50A9" w:rsidRDefault="00075A21" w:rsidP="006E1843">
            <w:pPr>
              <w:pStyle w:val="1e"/>
              <w:numPr>
                <w:ilvl w:val="0"/>
                <w:numId w:val="0"/>
              </w:numPr>
            </w:pPr>
          </w:p>
        </w:tc>
        <w:tc>
          <w:tcPr>
            <w:tcW w:w="9462" w:type="dxa"/>
            <w:shd w:val="clear" w:color="auto" w:fill="auto"/>
          </w:tcPr>
          <w:p w14:paraId="3DA1EBDF"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07E2ADBF"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0A843DD8" w14:textId="77777777" w:rsidTr="006E1843">
        <w:trPr>
          <w:trHeight w:val="352"/>
        </w:trPr>
        <w:tc>
          <w:tcPr>
            <w:tcW w:w="10455" w:type="dxa"/>
            <w:shd w:val="clear" w:color="auto" w:fill="auto"/>
          </w:tcPr>
          <w:p w14:paraId="29A3A368" w14:textId="77777777" w:rsidR="004D50A9" w:rsidRPr="004D50A9" w:rsidRDefault="004D50A9" w:rsidP="00E222B8">
            <w:pPr>
              <w:pStyle w:val="1e"/>
              <w:numPr>
                <w:ilvl w:val="3"/>
                <w:numId w:val="6"/>
              </w:numPr>
              <w:tabs>
                <w:tab w:val="num" w:pos="360"/>
              </w:tabs>
              <w:spacing w:line="240" w:lineRule="exact"/>
              <w:ind w:left="420" w:hanging="420"/>
              <w:rPr>
                <w:sz w:val="21"/>
                <w:szCs w:val="21"/>
              </w:rPr>
            </w:pPr>
            <w:r w:rsidRPr="004D50A9">
              <w:rPr>
                <w:rFonts w:hint="eastAsia"/>
                <w:sz w:val="21"/>
                <w:szCs w:val="21"/>
              </w:rPr>
              <w:t>場外余熱供給設備</w:t>
            </w:r>
          </w:p>
          <w:p w14:paraId="05C09072" w14:textId="77777777" w:rsidR="004D50A9" w:rsidRPr="004D50A9" w:rsidRDefault="004D50A9" w:rsidP="004D50A9">
            <w:pPr>
              <w:spacing w:line="240" w:lineRule="exact"/>
              <w:ind w:leftChars="200" w:left="420" w:firstLineChars="100" w:firstLine="210"/>
              <w:rPr>
                <w:rFonts w:ascii="HG丸ｺﾞｼｯｸM-PRO" w:eastAsia="HG丸ｺﾞｼｯｸM-PRO" w:hAnsi="HG丸ｺﾞｼｯｸM-PRO"/>
                <w:szCs w:val="21"/>
              </w:rPr>
            </w:pPr>
            <w:r w:rsidRPr="004D50A9">
              <w:rPr>
                <w:rFonts w:ascii="HG丸ｺﾞｼｯｸM-PRO" w:eastAsia="HG丸ｺﾞｼｯｸM-PRO" w:hAnsi="HG丸ｺﾞｼｯｸM-PRO"/>
                <w:szCs w:val="21"/>
              </w:rPr>
              <w:t>将来余熱利用施設へ熱（蒸気、高温水または温水）を供給するために必要な</w:t>
            </w:r>
            <w:r w:rsidRPr="004D50A9">
              <w:rPr>
                <w:rFonts w:ascii="HG丸ｺﾞｼｯｸM-PRO" w:eastAsia="HG丸ｺﾞｼｯｸM-PRO" w:hAnsi="HG丸ｺﾞｼｯｸM-PRO" w:hint="eastAsia"/>
                <w:szCs w:val="21"/>
              </w:rPr>
              <w:t>予備ノズル（フランジ等を）を設けること。</w:t>
            </w:r>
          </w:p>
          <w:p w14:paraId="477219B7"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hint="eastAsia"/>
                <w:sz w:val="21"/>
              </w:rPr>
              <w:t>供給熱量</w:t>
            </w:r>
            <w:r w:rsidRPr="004D50A9">
              <w:rPr>
                <w:rFonts w:ascii="HG丸ｺﾞｼｯｸM-PRO" w:hAnsi="HG丸ｺﾞｼｯｸM-PRO"/>
                <w:sz w:val="21"/>
              </w:rPr>
              <w:tab/>
            </w:r>
            <w:r w:rsidRPr="004D50A9">
              <w:rPr>
                <w:rFonts w:ascii="HG丸ｺﾞｼｯｸM-PRO" w:hAnsi="HG丸ｺﾞｼｯｸM-PRO"/>
                <w:sz w:val="21"/>
              </w:rPr>
              <w:tab/>
            </w:r>
            <w:r w:rsidRPr="004D50A9">
              <w:rPr>
                <w:rFonts w:ascii="HG丸ｺﾞｼｯｸM-PRO" w:hAnsi="HG丸ｺﾞｼｯｸM-PRO" w:hint="eastAsia"/>
                <w:sz w:val="21"/>
              </w:rPr>
              <w:t>［2100］</w:t>
            </w:r>
            <w:r w:rsidRPr="004D50A9">
              <w:rPr>
                <w:rFonts w:ascii="HG丸ｺﾞｼｯｸM-PRO" w:hAnsi="HG丸ｺﾞｼｯｸM-PRO"/>
                <w:sz w:val="21"/>
              </w:rPr>
              <w:t>MJ/h程度</w:t>
            </w:r>
          </w:p>
          <w:p w14:paraId="7F515313"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hint="eastAsia"/>
                <w:sz w:val="21"/>
              </w:rPr>
              <w:t>熱供給媒体</w:t>
            </w:r>
            <w:r w:rsidRPr="004D50A9">
              <w:rPr>
                <w:rFonts w:ascii="HG丸ｺﾞｼｯｸM-PRO" w:hAnsi="HG丸ｺﾞｼｯｸM-PRO"/>
                <w:sz w:val="21"/>
              </w:rPr>
              <w:tab/>
            </w:r>
            <w:r w:rsidRPr="004D50A9">
              <w:rPr>
                <w:rFonts w:ascii="HG丸ｺﾞｼｯｸM-PRO" w:hAnsi="HG丸ｺﾞｼｯｸM-PRO"/>
                <w:sz w:val="21"/>
              </w:rPr>
              <w:tab/>
            </w:r>
            <w:r w:rsidRPr="004D50A9">
              <w:rPr>
                <w:rFonts w:ascii="HG丸ｺﾞｼｯｸM-PRO" w:hAnsi="HG丸ｺﾞｼｯｸM-PRO" w:hint="eastAsia"/>
                <w:sz w:val="21"/>
              </w:rPr>
              <w:t>［　］</w:t>
            </w:r>
          </w:p>
          <w:p w14:paraId="6DECF8AF"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hint="eastAsia"/>
                <w:sz w:val="21"/>
              </w:rPr>
              <w:t>予備ノズル設置場所</w:t>
            </w:r>
            <w:r w:rsidRPr="004D50A9">
              <w:rPr>
                <w:rFonts w:ascii="HG丸ｺﾞｼｯｸM-PRO" w:hAnsi="HG丸ｺﾞｼｯｸM-PRO"/>
                <w:sz w:val="21"/>
              </w:rPr>
              <w:tab/>
            </w:r>
            <w:r w:rsidRPr="004D50A9">
              <w:rPr>
                <w:rFonts w:ascii="HG丸ｺﾞｼｯｸM-PRO" w:hAnsi="HG丸ｺﾞｼｯｸM-PRO"/>
                <w:sz w:val="21"/>
              </w:rPr>
              <w:tab/>
            </w:r>
            <w:r w:rsidRPr="004D50A9">
              <w:rPr>
                <w:rFonts w:ascii="HG丸ｺﾞｼｯｸM-PRO" w:hAnsi="HG丸ｺﾞｼｯｸM-PRO" w:hint="eastAsia"/>
                <w:sz w:val="21"/>
              </w:rPr>
              <w:t>［　］</w:t>
            </w:r>
          </w:p>
          <w:p w14:paraId="370D4A49"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hint="eastAsia"/>
                <w:sz w:val="21"/>
              </w:rPr>
              <w:t>特記事項</w:t>
            </w:r>
          </w:p>
          <w:p w14:paraId="13E79DFA" w14:textId="77777777" w:rsidR="004D50A9" w:rsidRPr="004D50A9" w:rsidRDefault="004D50A9" w:rsidP="00E222B8">
            <w:pPr>
              <w:pStyle w:val="19"/>
              <w:numPr>
                <w:ilvl w:val="0"/>
                <w:numId w:val="308"/>
              </w:numPr>
              <w:tabs>
                <w:tab w:val="left" w:pos="105"/>
                <w:tab w:val="left" w:pos="420"/>
              </w:tabs>
              <w:spacing w:line="240" w:lineRule="exact"/>
              <w:ind w:leftChars="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余熱利用施設の設置場所は事業実施区域の西側を想定し、本施設内、敷地内の配管ルートを計画し、将来施工しやすいようにすること。</w:t>
            </w:r>
          </w:p>
          <w:p w14:paraId="27683D7A" w14:textId="77777777" w:rsidR="00075A21" w:rsidRPr="004D50A9" w:rsidRDefault="00075A21" w:rsidP="006E1843">
            <w:pPr>
              <w:pStyle w:val="1e"/>
              <w:numPr>
                <w:ilvl w:val="0"/>
                <w:numId w:val="0"/>
              </w:numPr>
            </w:pPr>
          </w:p>
        </w:tc>
        <w:tc>
          <w:tcPr>
            <w:tcW w:w="9462" w:type="dxa"/>
            <w:shd w:val="clear" w:color="auto" w:fill="auto"/>
          </w:tcPr>
          <w:p w14:paraId="650B3CEC"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7B2D0E23"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51B85D85" w14:textId="77777777" w:rsidTr="006E1843">
        <w:trPr>
          <w:trHeight w:val="352"/>
        </w:trPr>
        <w:tc>
          <w:tcPr>
            <w:tcW w:w="10455" w:type="dxa"/>
            <w:shd w:val="clear" w:color="auto" w:fill="auto"/>
          </w:tcPr>
          <w:p w14:paraId="1931621C" w14:textId="749CED83" w:rsidR="00075A21" w:rsidRPr="004D50A9" w:rsidRDefault="004D50A9" w:rsidP="00E222B8">
            <w:pPr>
              <w:pStyle w:val="1f2"/>
              <w:numPr>
                <w:ilvl w:val="2"/>
                <w:numId w:val="6"/>
              </w:numPr>
              <w:tabs>
                <w:tab w:val="num" w:pos="360"/>
              </w:tabs>
              <w:ind w:left="0" w:firstLine="0"/>
              <w:rPr>
                <w:sz w:val="21"/>
              </w:rPr>
            </w:pPr>
            <w:bookmarkStart w:id="103" w:name="_Toc38550676"/>
            <w:bookmarkStart w:id="104" w:name="_Toc38633871"/>
            <w:r w:rsidRPr="004D50A9">
              <w:rPr>
                <w:rFonts w:ascii="HG丸ｺﾞｼｯｸM-PRO" w:hAnsi="HG丸ｺﾞｼｯｸM-PRO" w:hint="eastAsia"/>
                <w:sz w:val="21"/>
              </w:rPr>
              <w:t>通風設備</w:t>
            </w:r>
            <w:bookmarkEnd w:id="103"/>
            <w:bookmarkEnd w:id="104"/>
          </w:p>
        </w:tc>
        <w:tc>
          <w:tcPr>
            <w:tcW w:w="9462" w:type="dxa"/>
            <w:shd w:val="clear" w:color="auto" w:fill="auto"/>
          </w:tcPr>
          <w:p w14:paraId="168D7EC0"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4D445687"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548D2147" w14:textId="77777777" w:rsidTr="006E1843">
        <w:trPr>
          <w:trHeight w:val="352"/>
        </w:trPr>
        <w:tc>
          <w:tcPr>
            <w:tcW w:w="10455" w:type="dxa"/>
            <w:shd w:val="clear" w:color="auto" w:fill="auto"/>
          </w:tcPr>
          <w:p w14:paraId="2623EBCD" w14:textId="77777777" w:rsidR="004D50A9" w:rsidRPr="004D50A9" w:rsidRDefault="004D50A9" w:rsidP="00E222B8">
            <w:pPr>
              <w:pStyle w:val="1e"/>
              <w:numPr>
                <w:ilvl w:val="3"/>
                <w:numId w:val="6"/>
              </w:numPr>
              <w:tabs>
                <w:tab w:val="num" w:pos="360"/>
              </w:tabs>
              <w:spacing w:line="240" w:lineRule="exact"/>
              <w:ind w:left="440" w:hanging="440"/>
            </w:pPr>
            <w:r w:rsidRPr="004D50A9">
              <w:rPr>
                <w:rFonts w:hint="eastAsia"/>
              </w:rPr>
              <w:t>押込送風機</w:t>
            </w:r>
          </w:p>
          <w:p w14:paraId="4B19D1C4"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Cs w:val="22"/>
              </w:rPr>
            </w:pPr>
            <w:r w:rsidRPr="004D50A9">
              <w:rPr>
                <w:rFonts w:ascii="HG丸ｺﾞｼｯｸM-PRO" w:hAnsi="HG丸ｺﾞｼｯｸM-PRO" w:hint="eastAsia"/>
                <w:sz w:val="21"/>
              </w:rPr>
              <w:t>形式</w:t>
            </w:r>
            <w:r w:rsidRPr="004D50A9">
              <w:rPr>
                <w:rFonts w:ascii="HG丸ｺﾞｼｯｸM-PRO" w:hAnsi="HG丸ｺﾞｼｯｸM-PRO"/>
                <w:szCs w:val="22"/>
              </w:rPr>
              <w:tab/>
            </w:r>
            <w:r w:rsidRPr="004D50A9">
              <w:rPr>
                <w:rFonts w:ascii="HG丸ｺﾞｼｯｸM-PRO" w:hAnsi="HG丸ｺﾞｼｯｸM-PRO"/>
                <w:szCs w:val="22"/>
              </w:rPr>
              <w:tab/>
              <w:t>[　]</w:t>
            </w:r>
          </w:p>
          <w:p w14:paraId="3891322E"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Cs w:val="22"/>
              </w:rPr>
            </w:pPr>
            <w:r w:rsidRPr="004D50A9">
              <w:rPr>
                <w:rFonts w:ascii="HG丸ｺﾞｼｯｸM-PRO" w:hAnsi="HG丸ｺﾞｼｯｸM-PRO" w:hint="eastAsia"/>
                <w:sz w:val="21"/>
              </w:rPr>
              <w:t>数量</w:t>
            </w:r>
            <w:r w:rsidRPr="004D50A9">
              <w:rPr>
                <w:rFonts w:ascii="HG丸ｺﾞｼｯｸM-PRO" w:hAnsi="HG丸ｺﾞｼｯｸM-PRO"/>
                <w:szCs w:val="22"/>
              </w:rPr>
              <w:tab/>
            </w:r>
            <w:r w:rsidRPr="004D50A9">
              <w:rPr>
                <w:rFonts w:ascii="HG丸ｺﾞｼｯｸM-PRO" w:hAnsi="HG丸ｺﾞｼｯｸM-PRO"/>
                <w:szCs w:val="22"/>
              </w:rPr>
              <w:tab/>
              <w:t>[</w:t>
            </w:r>
            <w:r w:rsidRPr="004D50A9">
              <w:rPr>
                <w:rFonts w:ascii="HG丸ｺﾞｼｯｸM-PRO" w:hAnsi="HG丸ｺﾞｼｯｸM-PRO" w:hint="eastAsia"/>
                <w:szCs w:val="22"/>
              </w:rPr>
              <w:t>２]基</w:t>
            </w:r>
          </w:p>
          <w:p w14:paraId="353EF0B8"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Cs w:val="22"/>
              </w:rPr>
            </w:pPr>
            <w:r w:rsidRPr="004D50A9">
              <w:rPr>
                <w:rFonts w:ascii="HG丸ｺﾞｼｯｸM-PRO" w:hAnsi="HG丸ｺﾞｼｯｸM-PRO" w:hint="eastAsia"/>
                <w:sz w:val="21"/>
              </w:rPr>
              <w:t>主要</w:t>
            </w:r>
            <w:r w:rsidRPr="004D50A9">
              <w:rPr>
                <w:rFonts w:ascii="HG丸ｺﾞｼｯｸM-PRO" w:hAnsi="HG丸ｺﾞｼｯｸM-PRO" w:hint="eastAsia"/>
                <w:szCs w:val="22"/>
              </w:rPr>
              <w:t>項目（１基につき）</w:t>
            </w:r>
          </w:p>
          <w:p w14:paraId="4AA58CCC" w14:textId="77777777" w:rsidR="004D50A9" w:rsidRPr="004D50A9" w:rsidRDefault="004D50A9" w:rsidP="00E222B8">
            <w:pPr>
              <w:pStyle w:val="19"/>
              <w:numPr>
                <w:ilvl w:val="0"/>
                <w:numId w:val="309"/>
              </w:numPr>
              <w:tabs>
                <w:tab w:val="left" w:pos="105"/>
                <w:tab w:val="left" w:pos="420"/>
              </w:tabs>
              <w:spacing w:line="240" w:lineRule="exact"/>
              <w:ind w:leftChars="0" w:firstLineChars="0"/>
              <w:rPr>
                <w:rFonts w:ascii="HG丸ｺﾞｼｯｸM-PRO" w:eastAsia="HG丸ｺﾞｼｯｸM-PRO" w:hAnsi="HG丸ｺﾞｼｯｸM-PRO"/>
                <w:szCs w:val="22"/>
              </w:rPr>
            </w:pPr>
            <w:r w:rsidRPr="004D50A9">
              <w:rPr>
                <w:rFonts w:ascii="HG丸ｺﾞｼｯｸM-PRO" w:eastAsia="HG丸ｺﾞｼｯｸM-PRO" w:hAnsi="HG丸ｺﾞｼｯｸM-PRO" w:hint="eastAsia"/>
                <w:szCs w:val="22"/>
              </w:rPr>
              <w:t xml:space="preserve"> 風量</w:t>
            </w:r>
            <w:r w:rsidRPr="004D50A9">
              <w:rPr>
                <w:rFonts w:ascii="HG丸ｺﾞｼｯｸM-PRO" w:eastAsia="HG丸ｺﾞｼｯｸM-PRO" w:hAnsi="HG丸ｺﾞｼｯｸM-PRO"/>
                <w:szCs w:val="22"/>
              </w:rPr>
              <w:tab/>
            </w:r>
            <w:r w:rsidRPr="004D50A9">
              <w:rPr>
                <w:rFonts w:ascii="HG丸ｺﾞｼｯｸM-PRO" w:eastAsia="HG丸ｺﾞｼｯｸM-PRO" w:hAnsi="HG丸ｺﾞｼｯｸM-PRO"/>
                <w:szCs w:val="22"/>
              </w:rPr>
              <w:tab/>
              <w:t>[　]m</w:t>
            </w:r>
            <w:r w:rsidRPr="004D50A9">
              <w:rPr>
                <w:rFonts w:ascii="HG丸ｺﾞｼｯｸM-PRO" w:eastAsia="HG丸ｺﾞｼｯｸM-PRO" w:hAnsi="HG丸ｺﾞｼｯｸM-PRO"/>
                <w:szCs w:val="22"/>
                <w:vertAlign w:val="superscript"/>
              </w:rPr>
              <w:t>3</w:t>
            </w:r>
            <w:r w:rsidRPr="004D50A9">
              <w:rPr>
                <w:rFonts w:ascii="HG丸ｺﾞｼｯｸM-PRO" w:eastAsia="HG丸ｺﾞｼｯｸM-PRO" w:hAnsi="HG丸ｺﾞｼｯｸM-PRO"/>
                <w:szCs w:val="22"/>
              </w:rPr>
              <w:t>N/h</w:t>
            </w:r>
          </w:p>
          <w:p w14:paraId="4C1752AA" w14:textId="77777777" w:rsidR="004D50A9" w:rsidRPr="004D50A9" w:rsidRDefault="004D50A9" w:rsidP="00E222B8">
            <w:pPr>
              <w:pStyle w:val="19"/>
              <w:numPr>
                <w:ilvl w:val="0"/>
                <w:numId w:val="309"/>
              </w:numPr>
              <w:tabs>
                <w:tab w:val="left" w:pos="105"/>
                <w:tab w:val="left" w:pos="420"/>
              </w:tabs>
              <w:spacing w:line="240" w:lineRule="exact"/>
              <w:ind w:leftChars="0" w:firstLineChars="0"/>
              <w:rPr>
                <w:rFonts w:ascii="HG丸ｺﾞｼｯｸM-PRO" w:eastAsia="HG丸ｺﾞｼｯｸM-PRO" w:hAnsi="HG丸ｺﾞｼｯｸM-PRO"/>
                <w:szCs w:val="22"/>
              </w:rPr>
            </w:pPr>
            <w:r w:rsidRPr="004D50A9">
              <w:rPr>
                <w:rFonts w:ascii="HG丸ｺﾞｼｯｸM-PRO" w:eastAsia="HG丸ｺﾞｼｯｸM-PRO" w:hAnsi="HG丸ｺﾞｼｯｸM-PRO" w:hint="eastAsia"/>
                <w:szCs w:val="22"/>
              </w:rPr>
              <w:t xml:space="preserve"> 風圧</w:t>
            </w:r>
            <w:r w:rsidRPr="004D50A9">
              <w:rPr>
                <w:rFonts w:ascii="HG丸ｺﾞｼｯｸM-PRO" w:eastAsia="HG丸ｺﾞｼｯｸM-PRO" w:hAnsi="HG丸ｺﾞｼｯｸM-PRO"/>
                <w:szCs w:val="22"/>
              </w:rPr>
              <w:tab/>
            </w:r>
            <w:r w:rsidRPr="004D50A9">
              <w:rPr>
                <w:rFonts w:ascii="HG丸ｺﾞｼｯｸM-PRO" w:eastAsia="HG丸ｺﾞｼｯｸM-PRO" w:hAnsi="HG丸ｺﾞｼｯｸM-PRO"/>
                <w:szCs w:val="22"/>
              </w:rPr>
              <w:tab/>
              <w:t>[　]kPa</w:t>
            </w:r>
            <w:r w:rsidRPr="004D50A9">
              <w:rPr>
                <w:rFonts w:ascii="HG丸ｺﾞｼｯｸM-PRO" w:eastAsia="HG丸ｺﾞｼｯｸM-PRO" w:hAnsi="HG丸ｺﾞｼｯｸM-PRO" w:hint="eastAsia"/>
                <w:szCs w:val="22"/>
              </w:rPr>
              <w:t>（</w:t>
            </w:r>
            <w:r w:rsidRPr="004D50A9">
              <w:rPr>
                <w:rFonts w:ascii="HG丸ｺﾞｼｯｸM-PRO" w:eastAsia="HG丸ｺﾞｼｯｸM-PRO" w:hAnsi="HG丸ｺﾞｼｯｸM-PRO"/>
                <w:szCs w:val="22"/>
              </w:rPr>
              <w:t>20</w:t>
            </w:r>
            <w:r w:rsidRPr="004D50A9">
              <w:rPr>
                <w:rFonts w:ascii="HG丸ｺﾞｼｯｸM-PRO" w:eastAsia="HG丸ｺﾞｼｯｸM-PRO" w:hAnsi="HG丸ｺﾞｼｯｸM-PRO" w:hint="eastAsia"/>
                <w:szCs w:val="22"/>
              </w:rPr>
              <w:t>℃において）</w:t>
            </w:r>
          </w:p>
          <w:p w14:paraId="35CB1475" w14:textId="77777777" w:rsidR="004D50A9" w:rsidRPr="004D50A9" w:rsidRDefault="004D50A9" w:rsidP="00E222B8">
            <w:pPr>
              <w:pStyle w:val="19"/>
              <w:numPr>
                <w:ilvl w:val="0"/>
                <w:numId w:val="309"/>
              </w:numPr>
              <w:tabs>
                <w:tab w:val="left" w:pos="105"/>
                <w:tab w:val="num" w:pos="360"/>
                <w:tab w:val="left" w:pos="420"/>
              </w:tabs>
              <w:spacing w:line="240" w:lineRule="exact"/>
              <w:ind w:leftChars="0" w:firstLineChars="0"/>
              <w:rPr>
                <w:rFonts w:ascii="HG丸ｺﾞｼｯｸM-PRO" w:eastAsia="HG丸ｺﾞｼｯｸM-PRO" w:hAnsi="HG丸ｺﾞｼｯｸM-PRO"/>
                <w:szCs w:val="22"/>
              </w:rPr>
            </w:pPr>
            <w:r w:rsidRPr="004D50A9">
              <w:rPr>
                <w:rFonts w:ascii="HG丸ｺﾞｼｯｸM-PRO" w:eastAsia="HG丸ｺﾞｼｯｸM-PRO" w:hAnsi="HG丸ｺﾞｼｯｸM-PRO" w:hint="eastAsia"/>
                <w:szCs w:val="22"/>
              </w:rPr>
              <w:t xml:space="preserve"> 回転数</w:t>
            </w:r>
            <w:r w:rsidRPr="004D50A9">
              <w:rPr>
                <w:rFonts w:ascii="HG丸ｺﾞｼｯｸM-PRO" w:eastAsia="HG丸ｺﾞｼｯｸM-PRO" w:hAnsi="HG丸ｺﾞｼｯｸM-PRO"/>
                <w:szCs w:val="22"/>
              </w:rPr>
              <w:tab/>
            </w:r>
            <w:r w:rsidRPr="004D50A9">
              <w:rPr>
                <w:rFonts w:ascii="HG丸ｺﾞｼｯｸM-PRO" w:eastAsia="HG丸ｺﾞｼｯｸM-PRO" w:hAnsi="HG丸ｺﾞｼｯｸM-PRO"/>
                <w:szCs w:val="22"/>
              </w:rPr>
              <w:tab/>
              <w:t>[　]min</w:t>
            </w:r>
            <w:r w:rsidRPr="004D50A9">
              <w:rPr>
                <w:rFonts w:ascii="HG丸ｺﾞｼｯｸM-PRO" w:eastAsia="HG丸ｺﾞｼｯｸM-PRO" w:hAnsi="HG丸ｺﾞｼｯｸM-PRO"/>
                <w:szCs w:val="22"/>
                <w:vertAlign w:val="superscript"/>
              </w:rPr>
              <w:t>-1</w:t>
            </w:r>
            <w:r w:rsidRPr="004D50A9">
              <w:rPr>
                <w:rFonts w:ascii="HG丸ｺﾞｼｯｸM-PRO" w:eastAsia="HG丸ｺﾞｼｯｸM-PRO" w:hAnsi="HG丸ｺﾞｼｯｸM-PRO" w:hint="eastAsia"/>
                <w:szCs w:val="22"/>
              </w:rPr>
              <w:t>～</w:t>
            </w:r>
            <w:r w:rsidRPr="004D50A9">
              <w:rPr>
                <w:rFonts w:ascii="HG丸ｺﾞｼｯｸM-PRO" w:eastAsia="HG丸ｺﾞｼｯｸM-PRO" w:hAnsi="HG丸ｺﾞｼｯｸM-PRO"/>
                <w:szCs w:val="22"/>
              </w:rPr>
              <w:t>[　]min</w:t>
            </w:r>
            <w:r w:rsidRPr="004D50A9">
              <w:rPr>
                <w:rFonts w:ascii="HG丸ｺﾞｼｯｸM-PRO" w:eastAsia="HG丸ｺﾞｼｯｸM-PRO" w:hAnsi="HG丸ｺﾞｼｯｸM-PRO"/>
                <w:szCs w:val="22"/>
                <w:vertAlign w:val="superscript"/>
              </w:rPr>
              <w:t>-1</w:t>
            </w:r>
          </w:p>
          <w:p w14:paraId="4ADC9808" w14:textId="77777777" w:rsidR="004D50A9" w:rsidRPr="004D50A9" w:rsidRDefault="004D50A9" w:rsidP="00E222B8">
            <w:pPr>
              <w:pStyle w:val="19"/>
              <w:numPr>
                <w:ilvl w:val="0"/>
                <w:numId w:val="309"/>
              </w:numPr>
              <w:tabs>
                <w:tab w:val="left" w:pos="105"/>
                <w:tab w:val="num" w:pos="360"/>
                <w:tab w:val="left" w:pos="420"/>
              </w:tabs>
              <w:spacing w:line="240" w:lineRule="exact"/>
              <w:ind w:leftChars="0" w:firstLineChars="0"/>
              <w:rPr>
                <w:rFonts w:ascii="HG丸ｺﾞｼｯｸM-PRO" w:eastAsia="HG丸ｺﾞｼｯｸM-PRO" w:hAnsi="HG丸ｺﾞｼｯｸM-PRO"/>
                <w:szCs w:val="22"/>
              </w:rPr>
            </w:pPr>
            <w:r w:rsidRPr="004D50A9">
              <w:rPr>
                <w:rFonts w:ascii="HG丸ｺﾞｼｯｸM-PRO" w:eastAsia="HG丸ｺﾞｼｯｸM-PRO" w:hAnsi="HG丸ｺﾞｼｯｸM-PRO" w:hint="eastAsia"/>
                <w:szCs w:val="22"/>
              </w:rPr>
              <w:t xml:space="preserve"> </w:t>
            </w:r>
            <w:r w:rsidRPr="004D50A9">
              <w:rPr>
                <w:rFonts w:ascii="HG丸ｺﾞｼｯｸM-PRO" w:eastAsia="HG丸ｺﾞｼｯｸM-PRO" w:hAnsi="HG丸ｺﾞｼｯｸM-PRO"/>
                <w:szCs w:val="22"/>
              </w:rPr>
              <w:t>電動機</w:t>
            </w:r>
            <w:r w:rsidRPr="004D50A9">
              <w:rPr>
                <w:rFonts w:ascii="HG丸ｺﾞｼｯｸM-PRO" w:eastAsia="HG丸ｺﾞｼｯｸM-PRO" w:hAnsi="HG丸ｺﾞｼｯｸM-PRO"/>
                <w:szCs w:val="22"/>
              </w:rPr>
              <w:tab/>
            </w:r>
            <w:r w:rsidRPr="004D50A9">
              <w:rPr>
                <w:rFonts w:ascii="HG丸ｺﾞｼｯｸM-PRO" w:eastAsia="HG丸ｺﾞｼｯｸM-PRO" w:hAnsi="HG丸ｺﾞｼｯｸM-PRO"/>
                <w:szCs w:val="22"/>
              </w:rPr>
              <w:tab/>
              <w:t>[　]V×[　]P×[　]kW</w:t>
            </w:r>
          </w:p>
          <w:p w14:paraId="0BC14858" w14:textId="77777777" w:rsidR="004D50A9" w:rsidRPr="004D50A9" w:rsidRDefault="004D50A9" w:rsidP="00E222B8">
            <w:pPr>
              <w:pStyle w:val="19"/>
              <w:numPr>
                <w:ilvl w:val="0"/>
                <w:numId w:val="309"/>
              </w:numPr>
              <w:tabs>
                <w:tab w:val="left" w:pos="105"/>
                <w:tab w:val="num" w:pos="360"/>
                <w:tab w:val="left" w:pos="420"/>
              </w:tabs>
              <w:spacing w:line="240" w:lineRule="exact"/>
              <w:ind w:leftChars="0" w:firstLineChars="0"/>
              <w:rPr>
                <w:rFonts w:ascii="HG丸ｺﾞｼｯｸM-PRO" w:eastAsia="HG丸ｺﾞｼｯｸM-PRO" w:hAnsi="HG丸ｺﾞｼｯｸM-PRO"/>
                <w:szCs w:val="22"/>
              </w:rPr>
            </w:pPr>
            <w:r w:rsidRPr="004D50A9">
              <w:rPr>
                <w:rFonts w:ascii="HG丸ｺﾞｼｯｸM-PRO" w:eastAsia="HG丸ｺﾞｼｯｸM-PRO" w:hAnsi="HG丸ｺﾞｼｯｸM-PRO" w:hint="eastAsia"/>
                <w:szCs w:val="22"/>
              </w:rPr>
              <w:t xml:space="preserve"> </w:t>
            </w:r>
            <w:r w:rsidRPr="004D50A9">
              <w:rPr>
                <w:rFonts w:ascii="HG丸ｺﾞｼｯｸM-PRO" w:eastAsia="HG丸ｺﾞｼｯｸM-PRO" w:hAnsi="HG丸ｺﾞｼｯｸM-PRO"/>
                <w:szCs w:val="22"/>
              </w:rPr>
              <w:t>風量制御方式</w:t>
            </w:r>
            <w:r w:rsidRPr="004D50A9">
              <w:rPr>
                <w:rFonts w:ascii="HG丸ｺﾞｼｯｸM-PRO" w:eastAsia="HG丸ｺﾞｼｯｸM-PRO" w:hAnsi="HG丸ｺﾞｼｯｸM-PRO"/>
                <w:szCs w:val="22"/>
              </w:rPr>
              <w:tab/>
            </w:r>
            <w:r w:rsidRPr="004D50A9">
              <w:rPr>
                <w:rFonts w:ascii="HG丸ｺﾞｼｯｸM-PRO" w:eastAsia="HG丸ｺﾞｼｯｸM-PRO" w:hAnsi="HG丸ｺﾞｼｯｸM-PRO"/>
                <w:szCs w:val="22"/>
              </w:rPr>
              <w:tab/>
            </w:r>
            <w:r w:rsidRPr="004D50A9">
              <w:rPr>
                <w:rFonts w:ascii="HG丸ｺﾞｼｯｸM-PRO" w:eastAsia="HG丸ｺﾞｼｯｸM-PRO" w:hAnsi="HG丸ｺﾞｼｯｸM-PRO" w:hint="eastAsia"/>
                <w:szCs w:val="22"/>
              </w:rPr>
              <w:t>[　]</w:t>
            </w:r>
          </w:p>
          <w:p w14:paraId="11011EDB" w14:textId="77777777" w:rsidR="004D50A9" w:rsidRPr="004D50A9" w:rsidRDefault="004D50A9" w:rsidP="00E222B8">
            <w:pPr>
              <w:pStyle w:val="19"/>
              <w:numPr>
                <w:ilvl w:val="0"/>
                <w:numId w:val="309"/>
              </w:numPr>
              <w:tabs>
                <w:tab w:val="left" w:pos="105"/>
                <w:tab w:val="num" w:pos="360"/>
                <w:tab w:val="left" w:pos="420"/>
              </w:tabs>
              <w:spacing w:line="240" w:lineRule="exact"/>
              <w:ind w:leftChars="0" w:firstLineChars="0"/>
              <w:rPr>
                <w:rFonts w:ascii="HG丸ｺﾞｼｯｸM-PRO" w:eastAsia="HG丸ｺﾞｼｯｸM-PRO" w:hAnsi="HG丸ｺﾞｼｯｸM-PRO"/>
                <w:szCs w:val="22"/>
              </w:rPr>
            </w:pPr>
            <w:r w:rsidRPr="004D50A9">
              <w:rPr>
                <w:rFonts w:ascii="HG丸ｺﾞｼｯｸM-PRO" w:eastAsia="HG丸ｺﾞｼｯｸM-PRO" w:hAnsi="HG丸ｺﾞｼｯｸM-PRO"/>
                <w:bCs w:val="0"/>
                <w:szCs w:val="22"/>
              </w:rPr>
              <w:t xml:space="preserve"> </w:t>
            </w:r>
            <w:r w:rsidRPr="004D50A9">
              <w:rPr>
                <w:rFonts w:ascii="HG丸ｺﾞｼｯｸM-PRO" w:eastAsia="HG丸ｺﾞｼｯｸM-PRO" w:hAnsi="HG丸ｺﾞｼｯｸM-PRO"/>
                <w:bCs w:val="0"/>
                <w:szCs w:val="22"/>
                <w:lang w:eastAsia="zh-CN"/>
              </w:rPr>
              <w:t>風量調整方式</w:t>
            </w:r>
            <w:r w:rsidRPr="004D50A9">
              <w:rPr>
                <w:rFonts w:ascii="HG丸ｺﾞｼｯｸM-PRO" w:eastAsia="HG丸ｺﾞｼｯｸM-PRO" w:hAnsi="HG丸ｺﾞｼｯｸM-PRO"/>
                <w:bCs w:val="0"/>
                <w:szCs w:val="22"/>
                <w:lang w:eastAsia="zh-CN"/>
              </w:rPr>
              <w:tab/>
            </w:r>
            <w:r w:rsidRPr="004D50A9">
              <w:rPr>
                <w:rFonts w:ascii="HG丸ｺﾞｼｯｸM-PRO" w:eastAsia="HG丸ｺﾞｼｯｸM-PRO" w:hAnsi="HG丸ｺﾞｼｯｸM-PRO"/>
                <w:bCs w:val="0"/>
                <w:szCs w:val="22"/>
                <w:lang w:eastAsia="zh-CN"/>
              </w:rPr>
              <w:tab/>
              <w:t>[</w:t>
            </w:r>
            <w:r w:rsidRPr="004D50A9">
              <w:rPr>
                <w:rFonts w:ascii="HG丸ｺﾞｼｯｸM-PRO" w:eastAsia="HG丸ｺﾞｼｯｸM-PRO" w:hAnsi="HG丸ｺﾞｼｯｸM-PRO" w:hint="eastAsia"/>
                <w:bCs w:val="0"/>
                <w:szCs w:val="22"/>
                <w:lang w:eastAsia="zh-CN"/>
              </w:rPr>
              <w:t>回転数</w:t>
            </w:r>
            <w:r w:rsidRPr="004D50A9">
              <w:rPr>
                <w:rFonts w:ascii="HG丸ｺﾞｼｯｸM-PRO" w:eastAsia="HG丸ｺﾞｼｯｸM-PRO" w:hAnsi="HG丸ｺﾞｼｯｸM-PRO" w:hint="eastAsia"/>
                <w:bCs w:val="0"/>
                <w:szCs w:val="22"/>
              </w:rPr>
              <w:t>＋ダンパ</w:t>
            </w:r>
            <w:r w:rsidRPr="004D50A9">
              <w:rPr>
                <w:rFonts w:ascii="HG丸ｺﾞｼｯｸM-PRO" w:eastAsia="HG丸ｺﾞｼｯｸM-PRO" w:hAnsi="HG丸ｺﾞｼｯｸM-PRO" w:hint="eastAsia"/>
                <w:bCs w:val="0"/>
                <w:szCs w:val="22"/>
                <w:lang w:eastAsia="zh-CN"/>
              </w:rPr>
              <w:t>制御方式</w:t>
            </w:r>
            <w:r w:rsidRPr="004D50A9">
              <w:rPr>
                <w:rFonts w:ascii="HG丸ｺﾞｼｯｸM-PRO" w:eastAsia="HG丸ｺﾞｼｯｸM-PRO" w:hAnsi="HG丸ｺﾞｼｯｸM-PRO"/>
                <w:bCs w:val="0"/>
                <w:szCs w:val="22"/>
                <w:lang w:eastAsia="zh-CN"/>
              </w:rPr>
              <w:t>]</w:t>
            </w:r>
          </w:p>
          <w:p w14:paraId="73096496" w14:textId="77777777" w:rsidR="004D50A9" w:rsidRPr="004D50A9" w:rsidRDefault="004D50A9" w:rsidP="00E222B8">
            <w:pPr>
              <w:pStyle w:val="19"/>
              <w:numPr>
                <w:ilvl w:val="0"/>
                <w:numId w:val="309"/>
              </w:numPr>
              <w:tabs>
                <w:tab w:val="left" w:pos="105"/>
                <w:tab w:val="num" w:pos="360"/>
                <w:tab w:val="left" w:pos="420"/>
              </w:tabs>
              <w:spacing w:line="240" w:lineRule="exact"/>
              <w:ind w:leftChars="0" w:firstLineChars="0"/>
              <w:rPr>
                <w:rFonts w:ascii="HG丸ｺﾞｼｯｸM-PRO" w:eastAsia="HG丸ｺﾞｼｯｸM-PRO" w:hAnsi="HG丸ｺﾞｼｯｸM-PRO"/>
                <w:szCs w:val="22"/>
              </w:rPr>
            </w:pPr>
            <w:r w:rsidRPr="004D50A9">
              <w:rPr>
                <w:rFonts w:ascii="HG丸ｺﾞｼｯｸM-PRO" w:eastAsia="HG丸ｺﾞｼｯｸM-PRO" w:hAnsi="HG丸ｺﾞｼｯｸM-PRO"/>
                <w:szCs w:val="22"/>
              </w:rPr>
              <w:t xml:space="preserve"> </w:t>
            </w:r>
            <w:r w:rsidRPr="004D50A9">
              <w:rPr>
                <w:rFonts w:ascii="HG丸ｺﾞｼｯｸM-PRO" w:eastAsia="HG丸ｺﾞｼｯｸM-PRO" w:hAnsi="HG丸ｺﾞｼｯｸM-PRO" w:hint="eastAsia"/>
                <w:szCs w:val="22"/>
              </w:rPr>
              <w:t>材質</w:t>
            </w:r>
          </w:p>
          <w:p w14:paraId="4A64D510" w14:textId="77777777" w:rsidR="004D50A9" w:rsidRPr="004D50A9" w:rsidRDefault="004D50A9" w:rsidP="004D50A9">
            <w:pPr>
              <w:spacing w:line="240" w:lineRule="exact"/>
              <w:ind w:leftChars="300" w:left="850" w:hangingChars="100" w:hanging="220"/>
              <w:rPr>
                <w:rFonts w:ascii="HG丸ｺﾞｼｯｸM-PRO" w:eastAsia="HG丸ｺﾞｼｯｸM-PRO" w:hAnsi="HG丸ｺﾞｼｯｸM-PRO"/>
                <w:sz w:val="22"/>
                <w:szCs w:val="22"/>
              </w:rPr>
            </w:pPr>
            <w:r w:rsidRPr="004D50A9">
              <w:rPr>
                <w:rFonts w:ascii="HG丸ｺﾞｼｯｸM-PRO" w:eastAsia="HG丸ｺﾞｼｯｸM-PRO" w:hAnsi="HG丸ｺﾞｼｯｸM-PRO" w:hint="eastAsia"/>
                <w:sz w:val="22"/>
                <w:szCs w:val="22"/>
              </w:rPr>
              <w:t xml:space="preserve">① ケーシング　</w:t>
            </w:r>
            <w:r w:rsidRPr="004D50A9">
              <w:rPr>
                <w:rFonts w:ascii="HG丸ｺﾞｼｯｸM-PRO" w:eastAsia="HG丸ｺﾞｼｯｸM-PRO" w:hAnsi="HG丸ｺﾞｼｯｸM-PRO"/>
                <w:sz w:val="22"/>
                <w:szCs w:val="22"/>
              </w:rPr>
              <w:tab/>
            </w:r>
            <w:r w:rsidRPr="004D50A9">
              <w:rPr>
                <w:rFonts w:ascii="HG丸ｺﾞｼｯｸM-PRO" w:eastAsia="HG丸ｺﾞｼｯｸM-PRO" w:hAnsi="HG丸ｺﾞｼｯｸM-PRO"/>
                <w:sz w:val="22"/>
                <w:szCs w:val="22"/>
              </w:rPr>
              <w:tab/>
            </w:r>
            <w:r w:rsidRPr="004D50A9">
              <w:rPr>
                <w:rFonts w:ascii="HG丸ｺﾞｼｯｸM-PRO" w:eastAsia="HG丸ｺﾞｼｯｸM-PRO" w:hAnsi="HG丸ｺﾞｼｯｸM-PRO" w:hint="eastAsia"/>
                <w:sz w:val="22"/>
                <w:szCs w:val="22"/>
              </w:rPr>
              <w:t>[　]</w:t>
            </w:r>
          </w:p>
          <w:p w14:paraId="194EA959" w14:textId="77777777" w:rsidR="004D50A9" w:rsidRPr="004D50A9" w:rsidRDefault="004D50A9" w:rsidP="004D50A9">
            <w:pPr>
              <w:spacing w:line="240" w:lineRule="exact"/>
              <w:ind w:leftChars="300" w:left="850" w:hangingChars="100" w:hanging="220"/>
              <w:rPr>
                <w:rFonts w:ascii="HG丸ｺﾞｼｯｸM-PRO" w:eastAsia="HG丸ｺﾞｼｯｸM-PRO" w:hAnsi="HG丸ｺﾞｼｯｸM-PRO"/>
                <w:sz w:val="22"/>
                <w:szCs w:val="22"/>
              </w:rPr>
            </w:pPr>
            <w:r w:rsidRPr="004D50A9">
              <w:rPr>
                <w:rFonts w:ascii="HG丸ｺﾞｼｯｸM-PRO" w:eastAsia="HG丸ｺﾞｼｯｸM-PRO" w:hAnsi="HG丸ｺﾞｼｯｸM-PRO" w:hint="eastAsia"/>
                <w:sz w:val="22"/>
                <w:szCs w:val="22"/>
              </w:rPr>
              <w:t xml:space="preserve">② インペラ　</w:t>
            </w:r>
            <w:r w:rsidRPr="004D50A9">
              <w:rPr>
                <w:rFonts w:ascii="HG丸ｺﾞｼｯｸM-PRO" w:eastAsia="HG丸ｺﾞｼｯｸM-PRO" w:hAnsi="HG丸ｺﾞｼｯｸM-PRO"/>
                <w:sz w:val="22"/>
                <w:szCs w:val="22"/>
              </w:rPr>
              <w:tab/>
            </w:r>
            <w:r w:rsidRPr="004D50A9">
              <w:rPr>
                <w:rFonts w:ascii="HG丸ｺﾞｼｯｸM-PRO" w:eastAsia="HG丸ｺﾞｼｯｸM-PRO" w:hAnsi="HG丸ｺﾞｼｯｸM-PRO"/>
                <w:sz w:val="22"/>
                <w:szCs w:val="22"/>
              </w:rPr>
              <w:tab/>
            </w:r>
            <w:r w:rsidRPr="004D50A9">
              <w:rPr>
                <w:rFonts w:ascii="HG丸ｺﾞｼｯｸM-PRO" w:eastAsia="HG丸ｺﾞｼｯｸM-PRO" w:hAnsi="HG丸ｺﾞｼｯｸM-PRO" w:hint="eastAsia"/>
                <w:sz w:val="22"/>
                <w:szCs w:val="22"/>
              </w:rPr>
              <w:t>[　]</w:t>
            </w:r>
          </w:p>
          <w:p w14:paraId="79C36956" w14:textId="77777777" w:rsidR="004D50A9" w:rsidRPr="004D50A9" w:rsidRDefault="004D50A9" w:rsidP="004D50A9">
            <w:pPr>
              <w:spacing w:line="240" w:lineRule="exact"/>
              <w:ind w:leftChars="300" w:left="850" w:hangingChars="100" w:hanging="220"/>
              <w:rPr>
                <w:rFonts w:ascii="HG丸ｺﾞｼｯｸM-PRO" w:eastAsia="HG丸ｺﾞｼｯｸM-PRO" w:hAnsi="HG丸ｺﾞｼｯｸM-PRO"/>
                <w:sz w:val="22"/>
                <w:szCs w:val="22"/>
              </w:rPr>
            </w:pPr>
            <w:r w:rsidRPr="004D50A9">
              <w:rPr>
                <w:rFonts w:ascii="HG丸ｺﾞｼｯｸM-PRO" w:eastAsia="HG丸ｺﾞｼｯｸM-PRO" w:hAnsi="HG丸ｺﾞｼｯｸM-PRO" w:hint="eastAsia"/>
                <w:sz w:val="22"/>
                <w:szCs w:val="22"/>
              </w:rPr>
              <w:t xml:space="preserve">③ シャフト　</w:t>
            </w:r>
            <w:r w:rsidRPr="004D50A9">
              <w:rPr>
                <w:rFonts w:ascii="HG丸ｺﾞｼｯｸM-PRO" w:eastAsia="HG丸ｺﾞｼｯｸM-PRO" w:hAnsi="HG丸ｺﾞｼｯｸM-PRO"/>
                <w:sz w:val="22"/>
                <w:szCs w:val="22"/>
              </w:rPr>
              <w:tab/>
            </w:r>
            <w:r w:rsidRPr="004D50A9">
              <w:rPr>
                <w:rFonts w:ascii="HG丸ｺﾞｼｯｸM-PRO" w:eastAsia="HG丸ｺﾞｼｯｸM-PRO" w:hAnsi="HG丸ｺﾞｼｯｸM-PRO"/>
                <w:sz w:val="22"/>
                <w:szCs w:val="22"/>
              </w:rPr>
              <w:tab/>
            </w:r>
            <w:r w:rsidRPr="004D50A9">
              <w:rPr>
                <w:rFonts w:ascii="HG丸ｺﾞｼｯｸM-PRO" w:eastAsia="HG丸ｺﾞｼｯｸM-PRO" w:hAnsi="HG丸ｺﾞｼｯｸM-PRO" w:hint="eastAsia"/>
                <w:sz w:val="22"/>
                <w:szCs w:val="22"/>
              </w:rPr>
              <w:t>[　]</w:t>
            </w:r>
          </w:p>
          <w:p w14:paraId="58ACF650" w14:textId="77777777" w:rsidR="004D50A9" w:rsidRPr="004D50A9" w:rsidRDefault="004D50A9" w:rsidP="00E222B8">
            <w:pPr>
              <w:pStyle w:val="19"/>
              <w:numPr>
                <w:ilvl w:val="0"/>
                <w:numId w:val="309"/>
              </w:numPr>
              <w:tabs>
                <w:tab w:val="left" w:pos="105"/>
                <w:tab w:val="left" w:pos="420"/>
              </w:tabs>
              <w:spacing w:line="240" w:lineRule="exact"/>
              <w:ind w:leftChars="0" w:firstLineChars="0"/>
              <w:rPr>
                <w:rFonts w:ascii="HG丸ｺﾞｼｯｸM-PRO" w:eastAsia="HG丸ｺﾞｼｯｸM-PRO" w:hAnsi="HG丸ｺﾞｼｯｸM-PRO"/>
                <w:szCs w:val="22"/>
              </w:rPr>
            </w:pPr>
            <w:r w:rsidRPr="004D50A9">
              <w:rPr>
                <w:rFonts w:ascii="HG丸ｺﾞｼｯｸM-PRO" w:eastAsia="HG丸ｺﾞｼｯｸM-PRO" w:hAnsi="HG丸ｺﾞｼｯｸM-PRO" w:hint="eastAsia"/>
                <w:szCs w:val="22"/>
              </w:rPr>
              <w:t xml:space="preserve"> 操作方法</w:t>
            </w:r>
            <w:r w:rsidRPr="004D50A9">
              <w:rPr>
                <w:rFonts w:ascii="HG丸ｺﾞｼｯｸM-PRO" w:eastAsia="HG丸ｺﾞｼｯｸM-PRO" w:hAnsi="HG丸ｺﾞｼｯｸM-PRO"/>
                <w:szCs w:val="22"/>
              </w:rPr>
              <w:tab/>
            </w:r>
            <w:r w:rsidRPr="004D50A9">
              <w:rPr>
                <w:rFonts w:ascii="HG丸ｺﾞｼｯｸM-PRO" w:eastAsia="HG丸ｺﾞｼｯｸM-PRO" w:hAnsi="HG丸ｺﾞｼｯｸM-PRO"/>
                <w:szCs w:val="22"/>
              </w:rPr>
              <w:tab/>
            </w:r>
            <w:r w:rsidRPr="004D50A9">
              <w:rPr>
                <w:rFonts w:ascii="HG丸ｺﾞｼｯｸM-PRO" w:eastAsia="HG丸ｺﾞｼｯｸM-PRO" w:hAnsi="HG丸ｺﾞｼｯｸM-PRO" w:hint="eastAsia"/>
                <w:szCs w:val="22"/>
              </w:rPr>
              <w:t>[自動、遠隔手動、現場手動]</w:t>
            </w:r>
          </w:p>
          <w:p w14:paraId="7E722E74"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Cs w:val="22"/>
              </w:rPr>
            </w:pPr>
            <w:r w:rsidRPr="004D50A9">
              <w:rPr>
                <w:rFonts w:ascii="HG丸ｺﾞｼｯｸM-PRO" w:hAnsi="HG丸ｺﾞｼｯｸM-PRO" w:hint="eastAsia"/>
                <w:szCs w:val="22"/>
              </w:rPr>
              <w:t>付属機器</w:t>
            </w:r>
            <w:r w:rsidRPr="004D50A9">
              <w:rPr>
                <w:rFonts w:ascii="HG丸ｺﾞｼｯｸM-PRO" w:hAnsi="HG丸ｺﾞｼｯｸM-PRO"/>
                <w:szCs w:val="22"/>
              </w:rPr>
              <w:tab/>
            </w:r>
            <w:r w:rsidRPr="004D50A9">
              <w:rPr>
                <w:rFonts w:ascii="HG丸ｺﾞｼｯｸM-PRO" w:hAnsi="HG丸ｺﾞｼｯｸM-PRO"/>
                <w:szCs w:val="22"/>
              </w:rPr>
              <w:tab/>
              <w:t>[</w:t>
            </w:r>
            <w:r w:rsidRPr="004D50A9">
              <w:rPr>
                <w:rFonts w:ascii="HG丸ｺﾞｼｯｸM-PRO" w:hAnsi="HG丸ｺﾞｼｯｸM-PRO" w:hint="eastAsia"/>
                <w:szCs w:val="22"/>
              </w:rPr>
              <w:t>吸気スクリーン、温度計、ダンパ及び開閉装置、点検口、</w:t>
            </w:r>
          </w:p>
          <w:p w14:paraId="7D6D1EB5" w14:textId="77777777" w:rsidR="004D50A9" w:rsidRPr="004D50A9" w:rsidRDefault="004D50A9" w:rsidP="004D50A9">
            <w:pPr>
              <w:pStyle w:val="1c"/>
              <w:numPr>
                <w:ilvl w:val="0"/>
                <w:numId w:val="0"/>
              </w:numPr>
              <w:spacing w:line="240" w:lineRule="exact"/>
              <w:ind w:left="650"/>
              <w:rPr>
                <w:rFonts w:ascii="HG丸ｺﾞｼｯｸM-PRO" w:hAnsi="HG丸ｺﾞｼｯｸM-PRO"/>
              </w:rPr>
            </w:pPr>
            <w:r w:rsidRPr="004D50A9">
              <w:rPr>
                <w:rFonts w:ascii="HG丸ｺﾞｼｯｸM-PRO" w:hAnsi="HG丸ｺﾞｼｯｸM-PRO"/>
              </w:rPr>
              <w:tab/>
            </w:r>
            <w:r w:rsidRPr="004D50A9">
              <w:rPr>
                <w:rFonts w:ascii="HG丸ｺﾞｼｯｸM-PRO" w:hAnsi="HG丸ｺﾞｼｯｸM-PRO"/>
              </w:rPr>
              <w:tab/>
            </w:r>
            <w:r w:rsidRPr="004D50A9">
              <w:rPr>
                <w:rFonts w:ascii="HG丸ｺﾞｼｯｸM-PRO" w:hAnsi="HG丸ｺﾞｼｯｸM-PRO" w:hint="eastAsia"/>
              </w:rPr>
              <w:t>その他必要な設備一式</w:t>
            </w:r>
            <w:r w:rsidRPr="004D50A9">
              <w:rPr>
                <w:rFonts w:ascii="HG丸ｺﾞｼｯｸM-PRO" w:hAnsi="HG丸ｺﾞｼｯｸM-PRO"/>
              </w:rPr>
              <w:t>]</w:t>
            </w:r>
          </w:p>
          <w:p w14:paraId="5E400EA5"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特記事項</w:t>
            </w:r>
          </w:p>
          <w:p w14:paraId="5A7ECABF" w14:textId="77777777" w:rsidR="004D50A9" w:rsidRPr="004D50A9" w:rsidRDefault="004D50A9" w:rsidP="00E222B8">
            <w:pPr>
              <w:pStyle w:val="19"/>
              <w:numPr>
                <w:ilvl w:val="0"/>
                <w:numId w:val="310"/>
              </w:numPr>
              <w:tabs>
                <w:tab w:val="left" w:pos="105"/>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押込送風機の容量には、計算によって求められる最大風量に</w:t>
            </w:r>
            <w:r w:rsidRPr="004D50A9">
              <w:rPr>
                <w:rFonts w:ascii="HG丸ｺﾞｼｯｸM-PRO" w:eastAsia="HG丸ｺﾞｼｯｸM-PRO" w:hAnsi="HG丸ｺﾞｼｯｸM-PRO"/>
              </w:rPr>
              <w:t>20</w:t>
            </w:r>
            <w:r w:rsidRPr="004D50A9">
              <w:rPr>
                <w:rFonts w:ascii="HG丸ｺﾞｼｯｸM-PRO" w:eastAsia="HG丸ｺﾞｼｯｸM-PRO" w:hAnsi="HG丸ｺﾞｼｯｸM-PRO" w:hint="eastAsia"/>
              </w:rPr>
              <w:t>％以上の余裕を持たせること。</w:t>
            </w:r>
          </w:p>
          <w:p w14:paraId="4D34F66D" w14:textId="77777777" w:rsidR="004D50A9" w:rsidRPr="004D50A9" w:rsidRDefault="004D50A9" w:rsidP="00E222B8">
            <w:pPr>
              <w:pStyle w:val="19"/>
              <w:numPr>
                <w:ilvl w:val="0"/>
                <w:numId w:val="310"/>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運転中にスクリーンの交換・清掃が容易にできる構造とすること。</w:t>
            </w:r>
          </w:p>
          <w:p w14:paraId="03DE82CD" w14:textId="77777777" w:rsidR="004D50A9" w:rsidRPr="004D50A9" w:rsidRDefault="004D50A9" w:rsidP="00E222B8">
            <w:pPr>
              <w:pStyle w:val="19"/>
              <w:numPr>
                <w:ilvl w:val="0"/>
                <w:numId w:val="310"/>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据付には振動防止に特に留意すること。</w:t>
            </w:r>
          </w:p>
          <w:p w14:paraId="0A4CA5BA" w14:textId="77777777" w:rsidR="004D50A9" w:rsidRPr="004D50A9" w:rsidRDefault="004D50A9" w:rsidP="00E222B8">
            <w:pPr>
              <w:pStyle w:val="19"/>
              <w:numPr>
                <w:ilvl w:val="0"/>
                <w:numId w:val="310"/>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入（出）口ダンパとの起動インターロック、誘引送風機との運転インターロックを設けること。</w:t>
            </w:r>
          </w:p>
          <w:p w14:paraId="2BA05D9B" w14:textId="77777777" w:rsidR="00075A21" w:rsidRPr="006E1843" w:rsidRDefault="00075A21" w:rsidP="004D50A9">
            <w:pPr>
              <w:pStyle w:val="1f2"/>
              <w:numPr>
                <w:ilvl w:val="0"/>
                <w:numId w:val="0"/>
              </w:numPr>
            </w:pPr>
          </w:p>
        </w:tc>
        <w:tc>
          <w:tcPr>
            <w:tcW w:w="9462" w:type="dxa"/>
            <w:shd w:val="clear" w:color="auto" w:fill="auto"/>
          </w:tcPr>
          <w:p w14:paraId="4233D073"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58D09265"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0764B3FC" w14:textId="77777777" w:rsidTr="006E1843">
        <w:trPr>
          <w:trHeight w:val="352"/>
        </w:trPr>
        <w:tc>
          <w:tcPr>
            <w:tcW w:w="10455" w:type="dxa"/>
            <w:shd w:val="clear" w:color="auto" w:fill="auto"/>
          </w:tcPr>
          <w:p w14:paraId="518E1A6D" w14:textId="77777777" w:rsidR="004D50A9" w:rsidRPr="004D50A9" w:rsidRDefault="004D50A9" w:rsidP="00E222B8">
            <w:pPr>
              <w:pStyle w:val="1e"/>
              <w:numPr>
                <w:ilvl w:val="3"/>
                <w:numId w:val="6"/>
              </w:numPr>
              <w:tabs>
                <w:tab w:val="num" w:pos="360"/>
              </w:tabs>
              <w:spacing w:line="240" w:lineRule="exact"/>
              <w:ind w:left="440" w:hanging="440"/>
            </w:pPr>
            <w:r w:rsidRPr="004D50A9">
              <w:rPr>
                <w:rFonts w:hint="eastAsia"/>
              </w:rPr>
              <w:t>二次送風機（必要に応じて設置）</w:t>
            </w:r>
          </w:p>
          <w:p w14:paraId="53989A2B"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形式</w:t>
            </w:r>
            <w:r w:rsidRPr="004D50A9">
              <w:rPr>
                <w:rFonts w:ascii="HG丸ｺﾞｼｯｸM-PRO" w:hAnsi="HG丸ｺﾞｼｯｸM-PRO"/>
              </w:rPr>
              <w:tab/>
            </w:r>
            <w:r w:rsidRPr="004D50A9">
              <w:rPr>
                <w:rFonts w:ascii="HG丸ｺﾞｼｯｸM-PRO" w:hAnsi="HG丸ｺﾞｼｯｸM-PRO"/>
              </w:rPr>
              <w:tab/>
              <w:t>[　]</w:t>
            </w:r>
          </w:p>
          <w:p w14:paraId="205F43E8"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数量</w:t>
            </w:r>
            <w:r w:rsidRPr="004D50A9">
              <w:rPr>
                <w:rFonts w:ascii="HG丸ｺﾞｼｯｸM-PRO" w:hAnsi="HG丸ｺﾞｼｯｸM-PRO"/>
              </w:rPr>
              <w:tab/>
            </w:r>
            <w:r w:rsidRPr="004D50A9">
              <w:rPr>
                <w:rFonts w:ascii="HG丸ｺﾞｼｯｸM-PRO" w:hAnsi="HG丸ｺﾞｼｯｸM-PRO"/>
              </w:rPr>
              <w:tab/>
              <w:t>[</w:t>
            </w:r>
            <w:r w:rsidRPr="004D50A9">
              <w:rPr>
                <w:rFonts w:ascii="HG丸ｺﾞｼｯｸM-PRO" w:hAnsi="HG丸ｺﾞｼｯｸM-PRO" w:hint="eastAsia"/>
              </w:rPr>
              <w:t>２]基</w:t>
            </w:r>
          </w:p>
          <w:p w14:paraId="01BCDE6C"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主要項目（１基につき）</w:t>
            </w:r>
          </w:p>
          <w:p w14:paraId="45AD7F1F" w14:textId="77777777" w:rsidR="004D50A9" w:rsidRPr="004D50A9" w:rsidRDefault="004D50A9" w:rsidP="00E222B8">
            <w:pPr>
              <w:pStyle w:val="19"/>
              <w:numPr>
                <w:ilvl w:val="0"/>
                <w:numId w:val="311"/>
              </w:numPr>
              <w:tabs>
                <w:tab w:val="left" w:pos="105"/>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風量</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]m</w:t>
            </w:r>
            <w:r w:rsidRPr="004D50A9">
              <w:rPr>
                <w:rFonts w:ascii="HG丸ｺﾞｼｯｸM-PRO" w:eastAsia="HG丸ｺﾞｼｯｸM-PRO" w:hAnsi="HG丸ｺﾞｼｯｸM-PRO"/>
                <w:vertAlign w:val="superscript"/>
              </w:rPr>
              <w:t>3</w:t>
            </w:r>
            <w:r w:rsidRPr="004D50A9">
              <w:rPr>
                <w:rFonts w:ascii="HG丸ｺﾞｼｯｸM-PRO" w:eastAsia="HG丸ｺﾞｼｯｸM-PRO" w:hAnsi="HG丸ｺﾞｼｯｸM-PRO"/>
              </w:rPr>
              <w:t>N/h</w:t>
            </w:r>
          </w:p>
          <w:p w14:paraId="2BF29059" w14:textId="77777777" w:rsidR="004D50A9" w:rsidRPr="004D50A9" w:rsidRDefault="004D50A9" w:rsidP="00E222B8">
            <w:pPr>
              <w:pStyle w:val="19"/>
              <w:numPr>
                <w:ilvl w:val="0"/>
                <w:numId w:val="311"/>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風圧</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]kPa</w:t>
            </w:r>
            <w:r w:rsidRPr="004D50A9">
              <w:rPr>
                <w:rFonts w:ascii="HG丸ｺﾞｼｯｸM-PRO" w:eastAsia="HG丸ｺﾞｼｯｸM-PRO" w:hAnsi="HG丸ｺﾞｼｯｸM-PRO" w:hint="eastAsia"/>
              </w:rPr>
              <w:t>（</w:t>
            </w:r>
            <w:r w:rsidRPr="004D50A9">
              <w:rPr>
                <w:rFonts w:ascii="HG丸ｺﾞｼｯｸM-PRO" w:eastAsia="HG丸ｺﾞｼｯｸM-PRO" w:hAnsi="HG丸ｺﾞｼｯｸM-PRO"/>
              </w:rPr>
              <w:t>20</w:t>
            </w:r>
            <w:r w:rsidRPr="004D50A9">
              <w:rPr>
                <w:rFonts w:ascii="HG丸ｺﾞｼｯｸM-PRO" w:eastAsia="HG丸ｺﾞｼｯｸM-PRO" w:hAnsi="HG丸ｺﾞｼｯｸM-PRO" w:hint="eastAsia"/>
              </w:rPr>
              <w:t>℃において）</w:t>
            </w:r>
          </w:p>
          <w:p w14:paraId="139866C6" w14:textId="77777777" w:rsidR="004D50A9" w:rsidRPr="004D50A9" w:rsidRDefault="004D50A9" w:rsidP="00E222B8">
            <w:pPr>
              <w:pStyle w:val="19"/>
              <w:numPr>
                <w:ilvl w:val="0"/>
                <w:numId w:val="311"/>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回転数</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]min</w:t>
            </w:r>
            <w:r w:rsidRPr="004D50A9">
              <w:rPr>
                <w:rFonts w:ascii="HG丸ｺﾞｼｯｸM-PRO" w:eastAsia="HG丸ｺﾞｼｯｸM-PRO" w:hAnsi="HG丸ｺﾞｼｯｸM-PRO"/>
                <w:vertAlign w:val="superscript"/>
              </w:rPr>
              <w:t>-1</w:t>
            </w:r>
          </w:p>
          <w:p w14:paraId="58AB757F" w14:textId="77777777" w:rsidR="004D50A9" w:rsidRPr="004D50A9" w:rsidRDefault="004D50A9" w:rsidP="00E222B8">
            <w:pPr>
              <w:pStyle w:val="19"/>
              <w:numPr>
                <w:ilvl w:val="0"/>
                <w:numId w:val="311"/>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電動機</w:t>
            </w: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]V×[　]P×[　]kW</w:t>
            </w:r>
          </w:p>
          <w:p w14:paraId="44C7727C" w14:textId="77777777" w:rsidR="004D50A9" w:rsidRPr="004D50A9" w:rsidRDefault="004D50A9" w:rsidP="00E222B8">
            <w:pPr>
              <w:pStyle w:val="19"/>
              <w:numPr>
                <w:ilvl w:val="0"/>
                <w:numId w:val="311"/>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風量制御方式</w:t>
            </w: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r>
            <w:r w:rsidRPr="004D50A9">
              <w:rPr>
                <w:rFonts w:ascii="HG丸ｺﾞｼｯｸM-PRO" w:eastAsia="HG丸ｺﾞｼｯｸM-PRO" w:hAnsi="HG丸ｺﾞｼｯｸM-PRO" w:hint="eastAsia"/>
              </w:rPr>
              <w:t>[　]</w:t>
            </w:r>
          </w:p>
          <w:p w14:paraId="327FE7B9" w14:textId="77777777" w:rsidR="004D50A9" w:rsidRPr="004D50A9" w:rsidRDefault="004D50A9" w:rsidP="00E222B8">
            <w:pPr>
              <w:pStyle w:val="19"/>
              <w:numPr>
                <w:ilvl w:val="0"/>
                <w:numId w:val="311"/>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風量調整方式　</w:t>
            </w:r>
            <w:r w:rsidRPr="004D50A9">
              <w:rPr>
                <w:rFonts w:ascii="HG丸ｺﾞｼｯｸM-PRO" w:eastAsia="HG丸ｺﾞｼｯｸM-PRO" w:hAnsi="HG丸ｺﾞｼｯｸM-PRO"/>
                <w:lang w:eastAsia="zh-CN"/>
              </w:rPr>
              <w:tab/>
            </w:r>
            <w:r w:rsidRPr="004D50A9">
              <w:rPr>
                <w:rFonts w:ascii="HG丸ｺﾞｼｯｸM-PRO" w:eastAsia="HG丸ｺﾞｼｯｸM-PRO" w:hAnsi="HG丸ｺﾞｼｯｸM-PRO"/>
                <w:lang w:eastAsia="zh-CN"/>
              </w:rPr>
              <w:tab/>
            </w:r>
            <w:r w:rsidRPr="004D50A9">
              <w:rPr>
                <w:rFonts w:ascii="HG丸ｺﾞｼｯｸM-PRO" w:eastAsia="HG丸ｺﾞｼｯｸM-PRO" w:hAnsi="HG丸ｺﾞｼｯｸM-PRO" w:hint="eastAsia"/>
                <w:lang w:eastAsia="zh-CN"/>
              </w:rPr>
              <w:t>[回転数＋ダンパ制御方式]方式</w:t>
            </w:r>
          </w:p>
          <w:p w14:paraId="6FE97487" w14:textId="77777777" w:rsidR="004D50A9" w:rsidRPr="004D50A9" w:rsidRDefault="004D50A9" w:rsidP="00E222B8">
            <w:pPr>
              <w:pStyle w:val="19"/>
              <w:numPr>
                <w:ilvl w:val="0"/>
                <w:numId w:val="311"/>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材質</w:t>
            </w:r>
          </w:p>
          <w:p w14:paraId="6A285474" w14:textId="77777777" w:rsidR="004D50A9" w:rsidRPr="004D50A9" w:rsidRDefault="004D50A9" w:rsidP="004D50A9">
            <w:pPr>
              <w:spacing w:line="240" w:lineRule="exact"/>
              <w:ind w:leftChars="300" w:left="850" w:hangingChars="100" w:hanging="220"/>
              <w:rPr>
                <w:rFonts w:ascii="HG丸ｺﾞｼｯｸM-PRO" w:eastAsia="HG丸ｺﾞｼｯｸM-PRO" w:hAnsi="HG丸ｺﾞｼｯｸM-PRO"/>
                <w:sz w:val="22"/>
              </w:rPr>
            </w:pPr>
            <w:r w:rsidRPr="004D50A9">
              <w:rPr>
                <w:rFonts w:ascii="HG丸ｺﾞｼｯｸM-PRO" w:eastAsia="HG丸ｺﾞｼｯｸM-PRO" w:hAnsi="HG丸ｺﾞｼｯｸM-PRO" w:hint="eastAsia"/>
                <w:sz w:val="22"/>
              </w:rPr>
              <w:t>① ケーシング</w:t>
            </w:r>
            <w:r w:rsidRPr="004D50A9">
              <w:rPr>
                <w:rFonts w:ascii="HG丸ｺﾞｼｯｸM-PRO" w:eastAsia="HG丸ｺﾞｼｯｸM-PRO" w:hAnsi="HG丸ｺﾞｼｯｸM-PRO"/>
                <w:sz w:val="22"/>
              </w:rPr>
              <w:tab/>
            </w:r>
            <w:r w:rsidRPr="004D50A9">
              <w:rPr>
                <w:rFonts w:ascii="HG丸ｺﾞｼｯｸM-PRO" w:eastAsia="HG丸ｺﾞｼｯｸM-PRO" w:hAnsi="HG丸ｺﾞｼｯｸM-PRO"/>
                <w:sz w:val="22"/>
              </w:rPr>
              <w:tab/>
            </w:r>
            <w:r w:rsidRPr="004D50A9">
              <w:rPr>
                <w:rFonts w:ascii="HG丸ｺﾞｼｯｸM-PRO" w:eastAsia="HG丸ｺﾞｼｯｸM-PRO" w:hAnsi="HG丸ｺﾞｼｯｸM-PRO" w:hint="eastAsia"/>
                <w:sz w:val="22"/>
              </w:rPr>
              <w:t>[　]</w:t>
            </w:r>
          </w:p>
          <w:p w14:paraId="283CD842" w14:textId="77777777" w:rsidR="004D50A9" w:rsidRPr="004D50A9" w:rsidRDefault="004D50A9" w:rsidP="004D50A9">
            <w:pPr>
              <w:spacing w:line="240" w:lineRule="exact"/>
              <w:ind w:leftChars="300" w:left="850" w:hangingChars="100" w:hanging="220"/>
              <w:rPr>
                <w:rFonts w:ascii="HG丸ｺﾞｼｯｸM-PRO" w:eastAsia="HG丸ｺﾞｼｯｸM-PRO" w:hAnsi="HG丸ｺﾞｼｯｸM-PRO"/>
                <w:sz w:val="22"/>
              </w:rPr>
            </w:pPr>
            <w:r w:rsidRPr="004D50A9">
              <w:rPr>
                <w:rFonts w:ascii="HG丸ｺﾞｼｯｸM-PRO" w:eastAsia="HG丸ｺﾞｼｯｸM-PRO" w:hAnsi="HG丸ｺﾞｼｯｸM-PRO" w:hint="eastAsia"/>
                <w:sz w:val="22"/>
              </w:rPr>
              <w:t>② インペラ</w:t>
            </w:r>
            <w:r w:rsidRPr="004D50A9">
              <w:rPr>
                <w:rFonts w:ascii="HG丸ｺﾞｼｯｸM-PRO" w:eastAsia="HG丸ｺﾞｼｯｸM-PRO" w:hAnsi="HG丸ｺﾞｼｯｸM-PRO"/>
                <w:sz w:val="22"/>
              </w:rPr>
              <w:tab/>
            </w:r>
            <w:r w:rsidRPr="004D50A9">
              <w:rPr>
                <w:rFonts w:ascii="HG丸ｺﾞｼｯｸM-PRO" w:eastAsia="HG丸ｺﾞｼｯｸM-PRO" w:hAnsi="HG丸ｺﾞｼｯｸM-PRO"/>
                <w:sz w:val="22"/>
              </w:rPr>
              <w:tab/>
            </w:r>
            <w:r w:rsidRPr="004D50A9">
              <w:rPr>
                <w:rFonts w:ascii="HG丸ｺﾞｼｯｸM-PRO" w:eastAsia="HG丸ｺﾞｼｯｸM-PRO" w:hAnsi="HG丸ｺﾞｼｯｸM-PRO" w:hint="eastAsia"/>
                <w:sz w:val="22"/>
              </w:rPr>
              <w:t>[　]</w:t>
            </w:r>
          </w:p>
          <w:p w14:paraId="414127F4" w14:textId="77777777" w:rsidR="004D50A9" w:rsidRPr="004D50A9" w:rsidRDefault="004D50A9" w:rsidP="004D50A9">
            <w:pPr>
              <w:spacing w:line="240" w:lineRule="exact"/>
              <w:ind w:leftChars="300" w:left="850" w:hangingChars="100" w:hanging="220"/>
              <w:rPr>
                <w:rFonts w:ascii="HG丸ｺﾞｼｯｸM-PRO" w:eastAsia="HG丸ｺﾞｼｯｸM-PRO" w:hAnsi="HG丸ｺﾞｼｯｸM-PRO"/>
              </w:rPr>
            </w:pPr>
            <w:r w:rsidRPr="004D50A9">
              <w:rPr>
                <w:rFonts w:ascii="HG丸ｺﾞｼｯｸM-PRO" w:eastAsia="HG丸ｺﾞｼｯｸM-PRO" w:hAnsi="HG丸ｺﾞｼｯｸM-PRO" w:hint="eastAsia"/>
                <w:sz w:val="22"/>
                <w:szCs w:val="22"/>
              </w:rPr>
              <w:t>③ シャフ</w:t>
            </w:r>
            <w:r w:rsidRPr="004D50A9">
              <w:rPr>
                <w:rFonts w:ascii="HG丸ｺﾞｼｯｸM-PRO" w:eastAsia="HG丸ｺﾞｼｯｸM-PRO" w:hAnsi="HG丸ｺﾞｼｯｸM-PRO" w:hint="eastAsia"/>
              </w:rPr>
              <w:t>ト</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r>
            <w:r w:rsidRPr="004D50A9">
              <w:rPr>
                <w:rFonts w:ascii="HG丸ｺﾞｼｯｸM-PRO" w:eastAsia="HG丸ｺﾞｼｯｸM-PRO" w:hAnsi="HG丸ｺﾞｼｯｸM-PRO" w:hint="eastAsia"/>
              </w:rPr>
              <w:t>[　]</w:t>
            </w:r>
          </w:p>
          <w:p w14:paraId="7BA69C85" w14:textId="77777777" w:rsidR="004D50A9" w:rsidRPr="004D50A9" w:rsidRDefault="004D50A9" w:rsidP="00E222B8">
            <w:pPr>
              <w:pStyle w:val="19"/>
              <w:numPr>
                <w:ilvl w:val="0"/>
                <w:numId w:val="311"/>
              </w:numPr>
              <w:tabs>
                <w:tab w:val="left" w:pos="105"/>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操作方法</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r>
            <w:r w:rsidRPr="004D50A9">
              <w:rPr>
                <w:rFonts w:ascii="HG丸ｺﾞｼｯｸM-PRO" w:eastAsia="HG丸ｺﾞｼｯｸM-PRO" w:hAnsi="HG丸ｺﾞｼｯｸM-PRO" w:hint="eastAsia"/>
              </w:rPr>
              <w:t>[自動、遠隔手動、現場手動]</w:t>
            </w:r>
          </w:p>
          <w:p w14:paraId="41CF9533"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付属機器</w:t>
            </w:r>
            <w:r w:rsidRPr="004D50A9">
              <w:rPr>
                <w:rFonts w:ascii="HG丸ｺﾞｼｯｸM-PRO" w:hAnsi="HG丸ｺﾞｼｯｸM-PRO"/>
              </w:rPr>
              <w:tab/>
            </w:r>
            <w:r w:rsidRPr="004D50A9">
              <w:rPr>
                <w:rFonts w:ascii="HG丸ｺﾞｼｯｸM-PRO" w:hAnsi="HG丸ｺﾞｼｯｸM-PRO"/>
              </w:rPr>
              <w:tab/>
              <w:t>[</w:t>
            </w:r>
            <w:r w:rsidRPr="004D50A9">
              <w:rPr>
                <w:rFonts w:ascii="HG丸ｺﾞｼｯｸM-PRO" w:hAnsi="HG丸ｺﾞｼｯｸM-PRO" w:hint="eastAsia"/>
              </w:rPr>
              <w:t>吸気スクリーン、温度計、ダンパ及び開閉装置、点検口、</w:t>
            </w:r>
          </w:p>
          <w:p w14:paraId="539B9B2B" w14:textId="77777777" w:rsidR="004D50A9" w:rsidRPr="004D50A9" w:rsidRDefault="004D50A9" w:rsidP="004D50A9">
            <w:pPr>
              <w:pStyle w:val="1c"/>
              <w:numPr>
                <w:ilvl w:val="0"/>
                <w:numId w:val="0"/>
              </w:numPr>
              <w:spacing w:line="240" w:lineRule="exact"/>
              <w:ind w:left="650"/>
              <w:rPr>
                <w:rFonts w:ascii="HG丸ｺﾞｼｯｸM-PRO" w:hAnsi="HG丸ｺﾞｼｯｸM-PRO"/>
              </w:rPr>
            </w:pPr>
            <w:r w:rsidRPr="004D50A9">
              <w:rPr>
                <w:rFonts w:ascii="HG丸ｺﾞｼｯｸM-PRO" w:hAnsi="HG丸ｺﾞｼｯｸM-PRO"/>
              </w:rPr>
              <w:tab/>
            </w:r>
            <w:r w:rsidRPr="004D50A9">
              <w:rPr>
                <w:rFonts w:ascii="HG丸ｺﾞｼｯｸM-PRO" w:hAnsi="HG丸ｺﾞｼｯｸM-PRO"/>
              </w:rPr>
              <w:tab/>
            </w:r>
            <w:r w:rsidRPr="004D50A9">
              <w:rPr>
                <w:rFonts w:ascii="HG丸ｺﾞｼｯｸM-PRO" w:hAnsi="HG丸ｺﾞｼｯｸM-PRO" w:hint="eastAsia"/>
              </w:rPr>
              <w:t>その他必要な設備一式</w:t>
            </w:r>
            <w:r w:rsidRPr="004D50A9">
              <w:rPr>
                <w:rFonts w:ascii="HG丸ｺﾞｼｯｸM-PRO" w:hAnsi="HG丸ｺﾞｼｯｸM-PRO"/>
              </w:rPr>
              <w:t>]</w:t>
            </w:r>
          </w:p>
          <w:p w14:paraId="139CB211"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特記事項</w:t>
            </w:r>
          </w:p>
          <w:p w14:paraId="7D67E9CC" w14:textId="77777777" w:rsidR="004D50A9" w:rsidRPr="004D50A9" w:rsidRDefault="004D50A9" w:rsidP="00E222B8">
            <w:pPr>
              <w:pStyle w:val="19"/>
              <w:numPr>
                <w:ilvl w:val="0"/>
                <w:numId w:val="312"/>
              </w:numPr>
              <w:tabs>
                <w:tab w:val="left" w:pos="105"/>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二次送風機の容量には、計算によって求められる最大風量に</w:t>
            </w:r>
            <w:r w:rsidRPr="004D50A9">
              <w:rPr>
                <w:rFonts w:ascii="HG丸ｺﾞｼｯｸM-PRO" w:eastAsia="HG丸ｺﾞｼｯｸM-PRO" w:hAnsi="HG丸ｺﾞｼｯｸM-PRO"/>
              </w:rPr>
              <w:t>20</w:t>
            </w:r>
            <w:r w:rsidRPr="004D50A9">
              <w:rPr>
                <w:rFonts w:ascii="HG丸ｺﾞｼｯｸM-PRO" w:eastAsia="HG丸ｺﾞｼｯｸM-PRO" w:hAnsi="HG丸ｺﾞｼｯｸM-PRO" w:hint="eastAsia"/>
              </w:rPr>
              <w:t>％以上の余裕を持たせること。</w:t>
            </w:r>
          </w:p>
          <w:p w14:paraId="16813D16" w14:textId="77777777" w:rsidR="004D50A9" w:rsidRPr="004D50A9" w:rsidRDefault="004D50A9" w:rsidP="00E222B8">
            <w:pPr>
              <w:pStyle w:val="19"/>
              <w:numPr>
                <w:ilvl w:val="0"/>
                <w:numId w:val="312"/>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運転中にスクリーンの交換・清掃が容易にできる構造とすること。</w:t>
            </w:r>
          </w:p>
          <w:p w14:paraId="77111FC6" w14:textId="77777777" w:rsidR="004D50A9" w:rsidRPr="004D50A9" w:rsidRDefault="004D50A9" w:rsidP="00E222B8">
            <w:pPr>
              <w:pStyle w:val="19"/>
              <w:numPr>
                <w:ilvl w:val="0"/>
                <w:numId w:val="312"/>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据付には振動防止に特に留意すること。</w:t>
            </w:r>
          </w:p>
          <w:p w14:paraId="66FCE444" w14:textId="77777777" w:rsidR="004D50A9" w:rsidRPr="004D50A9" w:rsidRDefault="004D50A9" w:rsidP="00E222B8">
            <w:pPr>
              <w:pStyle w:val="19"/>
              <w:numPr>
                <w:ilvl w:val="0"/>
                <w:numId w:val="312"/>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入（出）口ダンパとの起動インターロック、誘引送風機との運転インターロックを設けること。</w:t>
            </w:r>
          </w:p>
          <w:p w14:paraId="7863B275" w14:textId="77777777" w:rsidR="00075A21" w:rsidRPr="006E1843" w:rsidRDefault="00075A21" w:rsidP="006E1843">
            <w:pPr>
              <w:pStyle w:val="1e"/>
              <w:numPr>
                <w:ilvl w:val="0"/>
                <w:numId w:val="0"/>
              </w:numPr>
            </w:pPr>
          </w:p>
        </w:tc>
        <w:tc>
          <w:tcPr>
            <w:tcW w:w="9462" w:type="dxa"/>
            <w:shd w:val="clear" w:color="auto" w:fill="auto"/>
          </w:tcPr>
          <w:p w14:paraId="23C22E83"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6B7F22BE"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2B053A8A" w14:textId="77777777" w:rsidTr="006E1843">
        <w:trPr>
          <w:trHeight w:val="352"/>
        </w:trPr>
        <w:tc>
          <w:tcPr>
            <w:tcW w:w="10455" w:type="dxa"/>
            <w:shd w:val="clear" w:color="auto" w:fill="auto"/>
          </w:tcPr>
          <w:p w14:paraId="11695AD6" w14:textId="77777777" w:rsidR="004D50A9" w:rsidRPr="004D50A9" w:rsidRDefault="004D50A9" w:rsidP="00E222B8">
            <w:pPr>
              <w:pStyle w:val="1e"/>
              <w:numPr>
                <w:ilvl w:val="3"/>
                <w:numId w:val="6"/>
              </w:numPr>
              <w:tabs>
                <w:tab w:val="num" w:pos="360"/>
              </w:tabs>
              <w:spacing w:line="240" w:lineRule="exact"/>
              <w:ind w:left="440" w:hanging="440"/>
            </w:pPr>
            <w:r w:rsidRPr="004D50A9">
              <w:rPr>
                <w:rFonts w:hint="eastAsia"/>
              </w:rPr>
              <w:t>蒸気式空気予熱器（燃焼空気用）（必要に応じて設置）</w:t>
            </w:r>
          </w:p>
          <w:p w14:paraId="11CE7BB7"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Cs w:val="22"/>
              </w:rPr>
            </w:pPr>
            <w:r w:rsidRPr="004D50A9">
              <w:rPr>
                <w:rFonts w:ascii="HG丸ｺﾞｼｯｸM-PRO" w:hAnsi="HG丸ｺﾞｼｯｸM-PRO" w:hint="eastAsia"/>
              </w:rPr>
              <w:t>形式</w:t>
            </w:r>
            <w:r w:rsidRPr="004D50A9">
              <w:rPr>
                <w:rFonts w:ascii="HG丸ｺﾞｼｯｸM-PRO" w:hAnsi="HG丸ｺﾞｼｯｸM-PRO"/>
                <w:szCs w:val="22"/>
              </w:rPr>
              <w:tab/>
            </w:r>
            <w:r w:rsidRPr="004D50A9">
              <w:rPr>
                <w:rFonts w:ascii="HG丸ｺﾞｼｯｸM-PRO" w:hAnsi="HG丸ｺﾞｼｯｸM-PRO"/>
                <w:szCs w:val="22"/>
              </w:rPr>
              <w:tab/>
              <w:t>[　]</w:t>
            </w:r>
          </w:p>
          <w:p w14:paraId="396CE942"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Cs w:val="22"/>
              </w:rPr>
            </w:pPr>
            <w:r w:rsidRPr="004D50A9">
              <w:rPr>
                <w:rFonts w:ascii="HG丸ｺﾞｼｯｸM-PRO" w:hAnsi="HG丸ｺﾞｼｯｸM-PRO" w:hint="eastAsia"/>
              </w:rPr>
              <w:t>数量</w:t>
            </w:r>
            <w:r w:rsidRPr="004D50A9">
              <w:rPr>
                <w:rFonts w:ascii="HG丸ｺﾞｼｯｸM-PRO" w:hAnsi="HG丸ｺﾞｼｯｸM-PRO"/>
                <w:szCs w:val="22"/>
              </w:rPr>
              <w:tab/>
            </w:r>
            <w:r w:rsidRPr="004D50A9">
              <w:rPr>
                <w:rFonts w:ascii="HG丸ｺﾞｼｯｸM-PRO" w:hAnsi="HG丸ｺﾞｼｯｸM-PRO"/>
                <w:szCs w:val="22"/>
              </w:rPr>
              <w:tab/>
              <w:t>[</w:t>
            </w:r>
            <w:r w:rsidRPr="004D50A9">
              <w:rPr>
                <w:rFonts w:ascii="HG丸ｺﾞｼｯｸM-PRO" w:hAnsi="HG丸ｺﾞｼｯｸM-PRO" w:hint="eastAsia"/>
                <w:szCs w:val="22"/>
              </w:rPr>
              <w:t>２]基</w:t>
            </w:r>
          </w:p>
          <w:p w14:paraId="223D5149"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Cs w:val="22"/>
              </w:rPr>
            </w:pPr>
            <w:r w:rsidRPr="004D50A9">
              <w:rPr>
                <w:rFonts w:ascii="HG丸ｺﾞｼｯｸM-PRO" w:hAnsi="HG丸ｺﾞｼｯｸM-PRO" w:hint="eastAsia"/>
              </w:rPr>
              <w:t>主要</w:t>
            </w:r>
            <w:r w:rsidRPr="004D50A9">
              <w:rPr>
                <w:rFonts w:ascii="HG丸ｺﾞｼｯｸM-PRO" w:hAnsi="HG丸ｺﾞｼｯｸM-PRO" w:hint="eastAsia"/>
                <w:szCs w:val="22"/>
              </w:rPr>
              <w:t>項目（</w:t>
            </w:r>
            <w:r w:rsidRPr="004D50A9">
              <w:rPr>
                <w:rFonts w:ascii="HG丸ｺﾞｼｯｸM-PRO" w:hAnsi="HG丸ｺﾞｼｯｸM-PRO"/>
                <w:szCs w:val="22"/>
              </w:rPr>
              <w:t xml:space="preserve">1 </w:t>
            </w:r>
            <w:r w:rsidRPr="004D50A9">
              <w:rPr>
                <w:rFonts w:ascii="HG丸ｺﾞｼｯｸM-PRO" w:hAnsi="HG丸ｺﾞｼｯｸM-PRO" w:hint="eastAsia"/>
                <w:szCs w:val="22"/>
              </w:rPr>
              <w:t>基につき）</w:t>
            </w:r>
          </w:p>
          <w:p w14:paraId="25641BDD" w14:textId="77777777" w:rsidR="004D50A9" w:rsidRPr="004D50A9" w:rsidRDefault="004D50A9" w:rsidP="00E222B8">
            <w:pPr>
              <w:pStyle w:val="19"/>
              <w:numPr>
                <w:ilvl w:val="0"/>
                <w:numId w:val="313"/>
              </w:numPr>
              <w:tabs>
                <w:tab w:val="left" w:pos="105"/>
                <w:tab w:val="left" w:pos="420"/>
              </w:tabs>
              <w:spacing w:line="240" w:lineRule="exact"/>
              <w:ind w:leftChars="0" w:firstLineChars="0"/>
              <w:rPr>
                <w:rFonts w:ascii="HG丸ｺﾞｼｯｸM-PRO" w:eastAsia="HG丸ｺﾞｼｯｸM-PRO" w:hAnsi="HG丸ｺﾞｼｯｸM-PRO"/>
                <w:szCs w:val="22"/>
              </w:rPr>
            </w:pPr>
            <w:r w:rsidRPr="004D50A9">
              <w:rPr>
                <w:rFonts w:ascii="HG丸ｺﾞｼｯｸM-PRO" w:eastAsia="HG丸ｺﾞｼｯｸM-PRO" w:hAnsi="HG丸ｺﾞｼｯｸM-PRO" w:hint="eastAsia"/>
                <w:szCs w:val="22"/>
              </w:rPr>
              <w:t xml:space="preserve"> 入口排ガス温度</w:t>
            </w:r>
            <w:r w:rsidRPr="004D50A9">
              <w:rPr>
                <w:rFonts w:ascii="HG丸ｺﾞｼｯｸM-PRO" w:eastAsia="HG丸ｺﾞｼｯｸM-PRO" w:hAnsi="HG丸ｺﾞｼｯｸM-PRO"/>
                <w:szCs w:val="22"/>
              </w:rPr>
              <w:tab/>
            </w:r>
            <w:r w:rsidRPr="004D50A9">
              <w:rPr>
                <w:rFonts w:ascii="HG丸ｺﾞｼｯｸM-PRO" w:eastAsia="HG丸ｺﾞｼｯｸM-PRO" w:hAnsi="HG丸ｺﾞｼｯｸM-PRO"/>
                <w:szCs w:val="22"/>
              </w:rPr>
              <w:tab/>
              <w:t>[　]</w:t>
            </w:r>
            <w:r w:rsidRPr="004D50A9">
              <w:rPr>
                <w:rFonts w:ascii="HG丸ｺﾞｼｯｸM-PRO" w:eastAsia="HG丸ｺﾞｼｯｸM-PRO" w:hAnsi="HG丸ｺﾞｼｯｸM-PRO" w:hint="eastAsia"/>
                <w:szCs w:val="22"/>
              </w:rPr>
              <w:t>℃</w:t>
            </w:r>
          </w:p>
          <w:p w14:paraId="0C8DA58F" w14:textId="77777777" w:rsidR="004D50A9" w:rsidRPr="004D50A9" w:rsidRDefault="004D50A9" w:rsidP="00E222B8">
            <w:pPr>
              <w:pStyle w:val="19"/>
              <w:numPr>
                <w:ilvl w:val="0"/>
                <w:numId w:val="313"/>
              </w:numPr>
              <w:tabs>
                <w:tab w:val="left" w:pos="105"/>
                <w:tab w:val="num" w:pos="360"/>
                <w:tab w:val="left" w:pos="420"/>
              </w:tabs>
              <w:spacing w:line="240" w:lineRule="exact"/>
              <w:ind w:leftChars="0" w:firstLineChars="0"/>
              <w:rPr>
                <w:rFonts w:ascii="HG丸ｺﾞｼｯｸM-PRO" w:eastAsia="HG丸ｺﾞｼｯｸM-PRO" w:hAnsi="HG丸ｺﾞｼｯｸM-PRO"/>
                <w:szCs w:val="22"/>
              </w:rPr>
            </w:pPr>
            <w:r w:rsidRPr="004D50A9">
              <w:rPr>
                <w:rFonts w:ascii="HG丸ｺﾞｼｯｸM-PRO" w:eastAsia="HG丸ｺﾞｼｯｸM-PRO" w:hAnsi="HG丸ｺﾞｼｯｸM-PRO" w:hint="eastAsia"/>
                <w:szCs w:val="22"/>
              </w:rPr>
              <w:t xml:space="preserve"> 出口排ガス温度</w:t>
            </w:r>
            <w:r w:rsidRPr="004D50A9">
              <w:rPr>
                <w:rFonts w:ascii="HG丸ｺﾞｼｯｸM-PRO" w:eastAsia="HG丸ｺﾞｼｯｸM-PRO" w:hAnsi="HG丸ｺﾞｼｯｸM-PRO"/>
                <w:szCs w:val="22"/>
              </w:rPr>
              <w:tab/>
            </w:r>
            <w:r w:rsidRPr="004D50A9">
              <w:rPr>
                <w:rFonts w:ascii="HG丸ｺﾞｼｯｸM-PRO" w:eastAsia="HG丸ｺﾞｼｯｸM-PRO" w:hAnsi="HG丸ｺﾞｼｯｸM-PRO"/>
                <w:szCs w:val="22"/>
              </w:rPr>
              <w:tab/>
              <w:t>[　]</w:t>
            </w:r>
            <w:r w:rsidRPr="004D50A9">
              <w:rPr>
                <w:rFonts w:ascii="HG丸ｺﾞｼｯｸM-PRO" w:eastAsia="HG丸ｺﾞｼｯｸM-PRO" w:hAnsi="HG丸ｺﾞｼｯｸM-PRO" w:hint="eastAsia"/>
                <w:szCs w:val="22"/>
              </w:rPr>
              <w:t>℃</w:t>
            </w:r>
          </w:p>
          <w:p w14:paraId="3115223C" w14:textId="77777777" w:rsidR="004D50A9" w:rsidRPr="004D50A9" w:rsidRDefault="004D50A9" w:rsidP="00E222B8">
            <w:pPr>
              <w:pStyle w:val="19"/>
              <w:numPr>
                <w:ilvl w:val="0"/>
                <w:numId w:val="313"/>
              </w:numPr>
              <w:tabs>
                <w:tab w:val="left" w:pos="105"/>
                <w:tab w:val="num" w:pos="360"/>
                <w:tab w:val="left" w:pos="420"/>
              </w:tabs>
              <w:spacing w:line="240" w:lineRule="exact"/>
              <w:ind w:leftChars="0" w:firstLineChars="0"/>
              <w:rPr>
                <w:rFonts w:ascii="HG丸ｺﾞｼｯｸM-PRO" w:eastAsia="HG丸ｺﾞｼｯｸM-PRO" w:hAnsi="HG丸ｺﾞｼｯｸM-PRO"/>
                <w:szCs w:val="22"/>
              </w:rPr>
            </w:pPr>
            <w:r w:rsidRPr="004D50A9">
              <w:rPr>
                <w:rFonts w:ascii="HG丸ｺﾞｼｯｸM-PRO" w:eastAsia="HG丸ｺﾞｼｯｸM-PRO" w:hAnsi="HG丸ｺﾞｼｯｸM-PRO" w:hint="eastAsia"/>
                <w:szCs w:val="22"/>
              </w:rPr>
              <w:t xml:space="preserve"> 空気量及び温度</w:t>
            </w:r>
          </w:p>
          <w:p w14:paraId="12CF35FC" w14:textId="77777777" w:rsidR="004D50A9" w:rsidRPr="004D50A9" w:rsidRDefault="004D50A9" w:rsidP="004D50A9">
            <w:pPr>
              <w:pStyle w:val="19"/>
              <w:spacing w:line="240" w:lineRule="exact"/>
              <w:ind w:leftChars="0" w:left="860" w:firstLineChars="0" w:firstLine="0"/>
              <w:rPr>
                <w:rFonts w:ascii="HG丸ｺﾞｼｯｸM-PRO" w:eastAsia="HG丸ｺﾞｼｯｸM-PRO" w:hAnsi="HG丸ｺﾞｼｯｸM-PRO"/>
                <w:szCs w:val="22"/>
              </w:rPr>
            </w:pPr>
          </w:p>
          <w:tbl>
            <w:tblPr>
              <w:tblW w:w="0" w:type="auto"/>
              <w:jc w:val="center"/>
              <w:tblCellMar>
                <w:left w:w="28" w:type="dxa"/>
                <w:right w:w="28" w:type="dxa"/>
              </w:tblCellMar>
              <w:tblLook w:val="0000" w:firstRow="0" w:lastRow="0" w:firstColumn="0" w:lastColumn="0" w:noHBand="0" w:noVBand="0"/>
            </w:tblPr>
            <w:tblGrid>
              <w:gridCol w:w="2147"/>
              <w:gridCol w:w="1696"/>
              <w:gridCol w:w="1696"/>
              <w:gridCol w:w="1696"/>
            </w:tblGrid>
            <w:tr w:rsidR="004D50A9" w:rsidRPr="004D50A9" w14:paraId="7695C57A" w14:textId="77777777" w:rsidTr="004D50A9">
              <w:trPr>
                <w:jc w:val="center"/>
              </w:trPr>
              <w:tc>
                <w:tcPr>
                  <w:tcW w:w="2147" w:type="dxa"/>
                  <w:tcBorders>
                    <w:top w:val="single" w:sz="6" w:space="0" w:color="auto"/>
                    <w:left w:val="single" w:sz="6" w:space="0" w:color="auto"/>
                    <w:bottom w:val="single" w:sz="4" w:space="0" w:color="auto"/>
                  </w:tcBorders>
                  <w:shd w:val="pct12" w:color="auto" w:fill="auto"/>
                </w:tcPr>
                <w:p w14:paraId="3256C463" w14:textId="77777777" w:rsidR="004D50A9" w:rsidRPr="004D50A9" w:rsidRDefault="004D50A9" w:rsidP="004D50A9">
                  <w:pPr>
                    <w:pStyle w:val="27"/>
                    <w:tabs>
                      <w:tab w:val="left" w:pos="2982"/>
                    </w:tabs>
                    <w:spacing w:line="240" w:lineRule="exact"/>
                    <w:ind w:leftChars="0" w:left="220" w:hanging="220"/>
                    <w:jc w:val="center"/>
                    <w:rPr>
                      <w:rFonts w:ascii="HG丸ｺﾞｼｯｸM-PRO" w:eastAsia="HG丸ｺﾞｼｯｸM-PRO" w:hAnsi="HG丸ｺﾞｼｯｸM-PRO"/>
                      <w:sz w:val="22"/>
                      <w:szCs w:val="22"/>
                    </w:rPr>
                  </w:pPr>
                  <w:r w:rsidRPr="004D50A9">
                    <w:rPr>
                      <w:rFonts w:ascii="HG丸ｺﾞｼｯｸM-PRO" w:eastAsia="HG丸ｺﾞｼｯｸM-PRO" w:hAnsi="HG丸ｺﾞｼｯｸM-PRO" w:hint="eastAsia"/>
                      <w:sz w:val="22"/>
                      <w:szCs w:val="22"/>
                    </w:rPr>
                    <w:t xml:space="preserve">項　</w:t>
                  </w:r>
                  <w:r w:rsidRPr="004D50A9">
                    <w:rPr>
                      <w:rFonts w:ascii="HG丸ｺﾞｼｯｸM-PRO" w:eastAsia="HG丸ｺﾞｼｯｸM-PRO" w:hAnsi="HG丸ｺﾞｼｯｸM-PRO"/>
                      <w:sz w:val="22"/>
                      <w:szCs w:val="22"/>
                    </w:rPr>
                    <w:t xml:space="preserve"> </w:t>
                  </w:r>
                  <w:r w:rsidRPr="004D50A9">
                    <w:rPr>
                      <w:rFonts w:ascii="HG丸ｺﾞｼｯｸM-PRO" w:eastAsia="HG丸ｺﾞｼｯｸM-PRO" w:hAnsi="HG丸ｺﾞｼｯｸM-PRO" w:hint="eastAsia"/>
                      <w:sz w:val="22"/>
                      <w:szCs w:val="22"/>
                    </w:rPr>
                    <w:t xml:space="preserve">　目</w:t>
                  </w:r>
                </w:p>
              </w:tc>
              <w:tc>
                <w:tcPr>
                  <w:tcW w:w="1696" w:type="dxa"/>
                  <w:tcBorders>
                    <w:top w:val="single" w:sz="6" w:space="0" w:color="auto"/>
                    <w:left w:val="single" w:sz="6" w:space="0" w:color="auto"/>
                    <w:bottom w:val="single" w:sz="4" w:space="0" w:color="auto"/>
                  </w:tcBorders>
                  <w:shd w:val="pct12" w:color="auto" w:fill="auto"/>
                </w:tcPr>
                <w:p w14:paraId="45B8DA83" w14:textId="77777777" w:rsidR="004D50A9" w:rsidRPr="004D50A9" w:rsidRDefault="004D50A9" w:rsidP="004D50A9">
                  <w:pPr>
                    <w:pStyle w:val="27"/>
                    <w:tabs>
                      <w:tab w:val="left" w:pos="2982"/>
                    </w:tabs>
                    <w:spacing w:line="240" w:lineRule="exact"/>
                    <w:ind w:leftChars="0" w:left="220" w:hanging="220"/>
                    <w:jc w:val="center"/>
                    <w:rPr>
                      <w:rFonts w:ascii="HG丸ｺﾞｼｯｸM-PRO" w:eastAsia="HG丸ｺﾞｼｯｸM-PRO" w:hAnsi="HG丸ｺﾞｼｯｸM-PRO"/>
                      <w:sz w:val="22"/>
                      <w:szCs w:val="22"/>
                    </w:rPr>
                  </w:pPr>
                  <w:r w:rsidRPr="004D50A9">
                    <w:rPr>
                      <w:rFonts w:ascii="HG丸ｺﾞｼｯｸM-PRO" w:eastAsia="HG丸ｺﾞｼｯｸM-PRO" w:hAnsi="HG丸ｺﾞｼｯｸM-PRO" w:hint="eastAsia"/>
                      <w:sz w:val="22"/>
                      <w:szCs w:val="22"/>
                    </w:rPr>
                    <w:t>低質ごみ</w:t>
                  </w:r>
                </w:p>
              </w:tc>
              <w:tc>
                <w:tcPr>
                  <w:tcW w:w="1696" w:type="dxa"/>
                  <w:tcBorders>
                    <w:top w:val="single" w:sz="6" w:space="0" w:color="auto"/>
                    <w:left w:val="single" w:sz="6" w:space="0" w:color="auto"/>
                    <w:bottom w:val="single" w:sz="4" w:space="0" w:color="auto"/>
                  </w:tcBorders>
                  <w:shd w:val="pct12" w:color="auto" w:fill="auto"/>
                </w:tcPr>
                <w:p w14:paraId="5FA3B78B" w14:textId="77777777" w:rsidR="004D50A9" w:rsidRPr="004D50A9" w:rsidRDefault="004D50A9" w:rsidP="004D50A9">
                  <w:pPr>
                    <w:pStyle w:val="27"/>
                    <w:tabs>
                      <w:tab w:val="left" w:pos="2982"/>
                    </w:tabs>
                    <w:spacing w:line="240" w:lineRule="exact"/>
                    <w:ind w:leftChars="0" w:left="220" w:hanging="220"/>
                    <w:jc w:val="center"/>
                    <w:rPr>
                      <w:rFonts w:ascii="HG丸ｺﾞｼｯｸM-PRO" w:eastAsia="HG丸ｺﾞｼｯｸM-PRO" w:hAnsi="HG丸ｺﾞｼｯｸM-PRO"/>
                      <w:sz w:val="22"/>
                      <w:szCs w:val="22"/>
                    </w:rPr>
                  </w:pPr>
                  <w:r w:rsidRPr="004D50A9">
                    <w:rPr>
                      <w:rFonts w:ascii="HG丸ｺﾞｼｯｸM-PRO" w:eastAsia="HG丸ｺﾞｼｯｸM-PRO" w:hAnsi="HG丸ｺﾞｼｯｸM-PRO" w:hint="eastAsia"/>
                      <w:sz w:val="22"/>
                      <w:szCs w:val="22"/>
                    </w:rPr>
                    <w:t>基準ごみ</w:t>
                  </w:r>
                </w:p>
              </w:tc>
              <w:tc>
                <w:tcPr>
                  <w:tcW w:w="1696" w:type="dxa"/>
                  <w:tcBorders>
                    <w:top w:val="single" w:sz="6" w:space="0" w:color="auto"/>
                    <w:left w:val="single" w:sz="6" w:space="0" w:color="auto"/>
                    <w:bottom w:val="single" w:sz="4" w:space="0" w:color="auto"/>
                    <w:right w:val="single" w:sz="6" w:space="0" w:color="auto"/>
                  </w:tcBorders>
                  <w:shd w:val="pct12" w:color="auto" w:fill="auto"/>
                </w:tcPr>
                <w:p w14:paraId="26C5352D" w14:textId="77777777" w:rsidR="004D50A9" w:rsidRPr="004D50A9" w:rsidRDefault="004D50A9" w:rsidP="004D50A9">
                  <w:pPr>
                    <w:pStyle w:val="27"/>
                    <w:tabs>
                      <w:tab w:val="left" w:pos="2982"/>
                    </w:tabs>
                    <w:spacing w:line="240" w:lineRule="exact"/>
                    <w:ind w:leftChars="0" w:left="220" w:hanging="220"/>
                    <w:jc w:val="center"/>
                    <w:rPr>
                      <w:rFonts w:ascii="HG丸ｺﾞｼｯｸM-PRO" w:eastAsia="HG丸ｺﾞｼｯｸM-PRO" w:hAnsi="HG丸ｺﾞｼｯｸM-PRO"/>
                      <w:sz w:val="22"/>
                      <w:szCs w:val="22"/>
                    </w:rPr>
                  </w:pPr>
                  <w:r w:rsidRPr="004D50A9">
                    <w:rPr>
                      <w:rFonts w:ascii="HG丸ｺﾞｼｯｸM-PRO" w:eastAsia="HG丸ｺﾞｼｯｸM-PRO" w:hAnsi="HG丸ｺﾞｼｯｸM-PRO" w:hint="eastAsia"/>
                      <w:sz w:val="22"/>
                      <w:szCs w:val="22"/>
                    </w:rPr>
                    <w:t>高質ごみ</w:t>
                  </w:r>
                </w:p>
              </w:tc>
            </w:tr>
            <w:tr w:rsidR="004D50A9" w:rsidRPr="004D50A9" w14:paraId="10B94425" w14:textId="77777777" w:rsidTr="004D50A9">
              <w:trPr>
                <w:jc w:val="center"/>
              </w:trPr>
              <w:tc>
                <w:tcPr>
                  <w:tcW w:w="2147" w:type="dxa"/>
                  <w:tcBorders>
                    <w:top w:val="single" w:sz="4" w:space="0" w:color="auto"/>
                    <w:left w:val="single" w:sz="6" w:space="0" w:color="auto"/>
                    <w:bottom w:val="single" w:sz="6" w:space="0" w:color="auto"/>
                  </w:tcBorders>
                </w:tcPr>
                <w:p w14:paraId="6AC5DA1F" w14:textId="77777777" w:rsidR="004D50A9" w:rsidRPr="004D50A9" w:rsidRDefault="004D50A9" w:rsidP="004D50A9">
                  <w:pPr>
                    <w:pStyle w:val="27"/>
                    <w:tabs>
                      <w:tab w:val="left" w:pos="2982"/>
                    </w:tabs>
                    <w:spacing w:line="240" w:lineRule="exact"/>
                    <w:ind w:leftChars="0" w:left="220" w:hanging="220"/>
                    <w:rPr>
                      <w:rFonts w:ascii="HG丸ｺﾞｼｯｸM-PRO" w:eastAsia="HG丸ｺﾞｼｯｸM-PRO" w:hAnsi="HG丸ｺﾞｼｯｸM-PRO"/>
                      <w:sz w:val="22"/>
                      <w:szCs w:val="22"/>
                    </w:rPr>
                  </w:pPr>
                  <w:r w:rsidRPr="004D50A9">
                    <w:rPr>
                      <w:rFonts w:ascii="HG丸ｺﾞｼｯｸM-PRO" w:eastAsia="HG丸ｺﾞｼｯｸM-PRO" w:hAnsi="HG丸ｺﾞｼｯｸM-PRO" w:hint="eastAsia"/>
                      <w:sz w:val="22"/>
                      <w:szCs w:val="22"/>
                    </w:rPr>
                    <w:t>空気量</w:t>
                  </w:r>
                  <w:r w:rsidRPr="004D50A9">
                    <w:rPr>
                      <w:rFonts w:ascii="HG丸ｺﾞｼｯｸM-PRO" w:eastAsia="HG丸ｺﾞｼｯｸM-PRO" w:hAnsi="HG丸ｺﾞｼｯｸM-PRO"/>
                      <w:sz w:val="22"/>
                      <w:szCs w:val="22"/>
                    </w:rPr>
                    <w:t>(m</w:t>
                  </w:r>
                  <w:r w:rsidRPr="004D50A9">
                    <w:rPr>
                      <w:rFonts w:ascii="HG丸ｺﾞｼｯｸM-PRO" w:eastAsia="HG丸ｺﾞｼｯｸM-PRO" w:hAnsi="HG丸ｺﾞｼｯｸM-PRO" w:hint="eastAsia"/>
                      <w:sz w:val="22"/>
                      <w:szCs w:val="22"/>
                      <w:vertAlign w:val="superscript"/>
                    </w:rPr>
                    <w:t>３</w:t>
                  </w:r>
                  <w:r w:rsidRPr="004D50A9">
                    <w:rPr>
                      <w:rFonts w:ascii="HG丸ｺﾞｼｯｸM-PRO" w:eastAsia="HG丸ｺﾞｼｯｸM-PRO" w:hAnsi="HG丸ｺﾞｼｯｸM-PRO"/>
                      <w:sz w:val="22"/>
                      <w:szCs w:val="22"/>
                    </w:rPr>
                    <w:t>N/h)</w:t>
                  </w:r>
                </w:p>
              </w:tc>
              <w:tc>
                <w:tcPr>
                  <w:tcW w:w="1696" w:type="dxa"/>
                  <w:tcBorders>
                    <w:top w:val="single" w:sz="4" w:space="0" w:color="auto"/>
                    <w:left w:val="single" w:sz="6" w:space="0" w:color="auto"/>
                    <w:bottom w:val="single" w:sz="6" w:space="0" w:color="auto"/>
                  </w:tcBorders>
                </w:tcPr>
                <w:p w14:paraId="434DBA64" w14:textId="77777777" w:rsidR="004D50A9" w:rsidRPr="004D50A9" w:rsidRDefault="004D50A9" w:rsidP="004D50A9">
                  <w:pPr>
                    <w:pStyle w:val="27"/>
                    <w:tabs>
                      <w:tab w:val="left" w:pos="2982"/>
                    </w:tabs>
                    <w:spacing w:line="240" w:lineRule="exact"/>
                    <w:ind w:leftChars="0" w:left="220" w:hanging="220"/>
                    <w:rPr>
                      <w:rFonts w:ascii="HG丸ｺﾞｼｯｸM-PRO" w:eastAsia="HG丸ｺﾞｼｯｸM-PRO" w:hAnsi="HG丸ｺﾞｼｯｸM-PRO"/>
                      <w:sz w:val="22"/>
                      <w:szCs w:val="22"/>
                    </w:rPr>
                  </w:pPr>
                </w:p>
              </w:tc>
              <w:tc>
                <w:tcPr>
                  <w:tcW w:w="1696" w:type="dxa"/>
                  <w:tcBorders>
                    <w:top w:val="single" w:sz="4" w:space="0" w:color="auto"/>
                    <w:left w:val="single" w:sz="6" w:space="0" w:color="auto"/>
                    <w:bottom w:val="single" w:sz="6" w:space="0" w:color="auto"/>
                  </w:tcBorders>
                </w:tcPr>
                <w:p w14:paraId="17F47429" w14:textId="77777777" w:rsidR="004D50A9" w:rsidRPr="004D50A9" w:rsidRDefault="004D50A9" w:rsidP="004D50A9">
                  <w:pPr>
                    <w:pStyle w:val="27"/>
                    <w:tabs>
                      <w:tab w:val="left" w:pos="2982"/>
                    </w:tabs>
                    <w:spacing w:line="240" w:lineRule="exact"/>
                    <w:ind w:leftChars="0" w:left="220" w:hanging="220"/>
                    <w:rPr>
                      <w:rFonts w:ascii="HG丸ｺﾞｼｯｸM-PRO" w:eastAsia="HG丸ｺﾞｼｯｸM-PRO" w:hAnsi="HG丸ｺﾞｼｯｸM-PRO"/>
                      <w:sz w:val="22"/>
                      <w:szCs w:val="22"/>
                    </w:rPr>
                  </w:pPr>
                </w:p>
              </w:tc>
              <w:tc>
                <w:tcPr>
                  <w:tcW w:w="1696" w:type="dxa"/>
                  <w:tcBorders>
                    <w:top w:val="single" w:sz="4" w:space="0" w:color="auto"/>
                    <w:left w:val="single" w:sz="6" w:space="0" w:color="auto"/>
                    <w:bottom w:val="single" w:sz="6" w:space="0" w:color="auto"/>
                    <w:right w:val="single" w:sz="6" w:space="0" w:color="auto"/>
                  </w:tcBorders>
                </w:tcPr>
                <w:p w14:paraId="1818F69B" w14:textId="77777777" w:rsidR="004D50A9" w:rsidRPr="004D50A9" w:rsidRDefault="004D50A9" w:rsidP="004D50A9">
                  <w:pPr>
                    <w:pStyle w:val="27"/>
                    <w:tabs>
                      <w:tab w:val="left" w:pos="2982"/>
                    </w:tabs>
                    <w:spacing w:line="240" w:lineRule="exact"/>
                    <w:ind w:leftChars="0" w:left="220" w:hanging="220"/>
                    <w:rPr>
                      <w:rFonts w:ascii="HG丸ｺﾞｼｯｸM-PRO" w:eastAsia="HG丸ｺﾞｼｯｸM-PRO" w:hAnsi="HG丸ｺﾞｼｯｸM-PRO"/>
                      <w:sz w:val="22"/>
                      <w:szCs w:val="22"/>
                    </w:rPr>
                  </w:pPr>
                </w:p>
              </w:tc>
            </w:tr>
            <w:tr w:rsidR="004D50A9" w:rsidRPr="004D50A9" w14:paraId="1F6E11B5" w14:textId="77777777" w:rsidTr="004D50A9">
              <w:trPr>
                <w:jc w:val="center"/>
              </w:trPr>
              <w:tc>
                <w:tcPr>
                  <w:tcW w:w="2147" w:type="dxa"/>
                  <w:tcBorders>
                    <w:left w:val="single" w:sz="6" w:space="0" w:color="auto"/>
                    <w:bottom w:val="single" w:sz="6" w:space="0" w:color="auto"/>
                  </w:tcBorders>
                </w:tcPr>
                <w:p w14:paraId="2E77FCE2" w14:textId="77777777" w:rsidR="004D50A9" w:rsidRPr="004D50A9" w:rsidRDefault="004D50A9" w:rsidP="004D50A9">
                  <w:pPr>
                    <w:pStyle w:val="27"/>
                    <w:tabs>
                      <w:tab w:val="left" w:pos="2982"/>
                    </w:tabs>
                    <w:spacing w:line="240" w:lineRule="exact"/>
                    <w:ind w:leftChars="0" w:left="220" w:hanging="220"/>
                    <w:rPr>
                      <w:rFonts w:ascii="HG丸ｺﾞｼｯｸM-PRO" w:eastAsia="HG丸ｺﾞｼｯｸM-PRO" w:hAnsi="HG丸ｺﾞｼｯｸM-PRO"/>
                      <w:sz w:val="22"/>
                      <w:szCs w:val="22"/>
                    </w:rPr>
                  </w:pPr>
                  <w:r w:rsidRPr="004D50A9">
                    <w:rPr>
                      <w:rFonts w:ascii="HG丸ｺﾞｼｯｸM-PRO" w:eastAsia="HG丸ｺﾞｼｯｸM-PRO" w:hAnsi="HG丸ｺﾞｼｯｸM-PRO" w:hint="eastAsia"/>
                      <w:sz w:val="22"/>
                      <w:szCs w:val="22"/>
                    </w:rPr>
                    <w:t>空気入口温度</w:t>
                  </w:r>
                  <w:r w:rsidRPr="004D50A9">
                    <w:rPr>
                      <w:rFonts w:ascii="HG丸ｺﾞｼｯｸM-PRO" w:eastAsia="HG丸ｺﾞｼｯｸM-PRO" w:hAnsi="HG丸ｺﾞｼｯｸM-PRO"/>
                      <w:sz w:val="22"/>
                      <w:szCs w:val="22"/>
                    </w:rPr>
                    <w:t>(</w:t>
                  </w:r>
                  <w:r w:rsidRPr="004D50A9">
                    <w:rPr>
                      <w:rFonts w:ascii="HG丸ｺﾞｼｯｸM-PRO" w:eastAsia="HG丸ｺﾞｼｯｸM-PRO" w:hAnsi="HG丸ｺﾞｼｯｸM-PRO" w:hint="eastAsia"/>
                      <w:sz w:val="22"/>
                      <w:szCs w:val="22"/>
                    </w:rPr>
                    <w:t>℃</w:t>
                  </w:r>
                  <w:r w:rsidRPr="004D50A9">
                    <w:rPr>
                      <w:rFonts w:ascii="HG丸ｺﾞｼｯｸM-PRO" w:eastAsia="HG丸ｺﾞｼｯｸM-PRO" w:hAnsi="HG丸ｺﾞｼｯｸM-PRO"/>
                      <w:sz w:val="22"/>
                      <w:szCs w:val="22"/>
                    </w:rPr>
                    <w:t>)</w:t>
                  </w:r>
                </w:p>
              </w:tc>
              <w:tc>
                <w:tcPr>
                  <w:tcW w:w="1696" w:type="dxa"/>
                  <w:tcBorders>
                    <w:left w:val="single" w:sz="6" w:space="0" w:color="auto"/>
                    <w:bottom w:val="single" w:sz="6" w:space="0" w:color="auto"/>
                  </w:tcBorders>
                </w:tcPr>
                <w:p w14:paraId="4C2D41D8" w14:textId="77777777" w:rsidR="004D50A9" w:rsidRPr="004D50A9" w:rsidRDefault="004D50A9" w:rsidP="004D50A9">
                  <w:pPr>
                    <w:pStyle w:val="27"/>
                    <w:tabs>
                      <w:tab w:val="left" w:pos="2982"/>
                    </w:tabs>
                    <w:spacing w:line="240" w:lineRule="exact"/>
                    <w:ind w:leftChars="0" w:left="220" w:hanging="220"/>
                    <w:rPr>
                      <w:rFonts w:ascii="HG丸ｺﾞｼｯｸM-PRO" w:eastAsia="HG丸ｺﾞｼｯｸM-PRO" w:hAnsi="HG丸ｺﾞｼｯｸM-PRO"/>
                      <w:sz w:val="22"/>
                      <w:szCs w:val="22"/>
                    </w:rPr>
                  </w:pPr>
                </w:p>
              </w:tc>
              <w:tc>
                <w:tcPr>
                  <w:tcW w:w="1696" w:type="dxa"/>
                  <w:tcBorders>
                    <w:left w:val="single" w:sz="6" w:space="0" w:color="auto"/>
                    <w:bottom w:val="single" w:sz="6" w:space="0" w:color="auto"/>
                  </w:tcBorders>
                </w:tcPr>
                <w:p w14:paraId="7F43C9D7" w14:textId="77777777" w:rsidR="004D50A9" w:rsidRPr="004D50A9" w:rsidRDefault="004D50A9" w:rsidP="004D50A9">
                  <w:pPr>
                    <w:pStyle w:val="27"/>
                    <w:tabs>
                      <w:tab w:val="left" w:pos="2982"/>
                    </w:tabs>
                    <w:spacing w:line="240" w:lineRule="exact"/>
                    <w:ind w:leftChars="0" w:left="220" w:hanging="220"/>
                    <w:rPr>
                      <w:rFonts w:ascii="HG丸ｺﾞｼｯｸM-PRO" w:eastAsia="HG丸ｺﾞｼｯｸM-PRO" w:hAnsi="HG丸ｺﾞｼｯｸM-PRO"/>
                      <w:sz w:val="22"/>
                      <w:szCs w:val="22"/>
                    </w:rPr>
                  </w:pPr>
                </w:p>
              </w:tc>
              <w:tc>
                <w:tcPr>
                  <w:tcW w:w="1696" w:type="dxa"/>
                  <w:tcBorders>
                    <w:left w:val="single" w:sz="6" w:space="0" w:color="auto"/>
                    <w:bottom w:val="single" w:sz="6" w:space="0" w:color="auto"/>
                    <w:right w:val="single" w:sz="6" w:space="0" w:color="auto"/>
                  </w:tcBorders>
                </w:tcPr>
                <w:p w14:paraId="66A33D28" w14:textId="77777777" w:rsidR="004D50A9" w:rsidRPr="004D50A9" w:rsidRDefault="004D50A9" w:rsidP="004D50A9">
                  <w:pPr>
                    <w:pStyle w:val="27"/>
                    <w:tabs>
                      <w:tab w:val="left" w:pos="2982"/>
                    </w:tabs>
                    <w:spacing w:line="240" w:lineRule="exact"/>
                    <w:ind w:leftChars="0" w:left="220" w:hanging="220"/>
                    <w:rPr>
                      <w:rFonts w:ascii="HG丸ｺﾞｼｯｸM-PRO" w:eastAsia="HG丸ｺﾞｼｯｸM-PRO" w:hAnsi="HG丸ｺﾞｼｯｸM-PRO"/>
                      <w:sz w:val="22"/>
                      <w:szCs w:val="22"/>
                    </w:rPr>
                  </w:pPr>
                </w:p>
              </w:tc>
            </w:tr>
            <w:tr w:rsidR="004D50A9" w:rsidRPr="004D50A9" w14:paraId="73DC0E8F" w14:textId="77777777" w:rsidTr="004D50A9">
              <w:trPr>
                <w:jc w:val="center"/>
              </w:trPr>
              <w:tc>
                <w:tcPr>
                  <w:tcW w:w="2147" w:type="dxa"/>
                  <w:tcBorders>
                    <w:left w:val="single" w:sz="6" w:space="0" w:color="auto"/>
                    <w:bottom w:val="single" w:sz="6" w:space="0" w:color="auto"/>
                  </w:tcBorders>
                </w:tcPr>
                <w:p w14:paraId="5CAA0EFD" w14:textId="77777777" w:rsidR="004D50A9" w:rsidRPr="004D50A9" w:rsidRDefault="004D50A9" w:rsidP="004D50A9">
                  <w:pPr>
                    <w:pStyle w:val="27"/>
                    <w:tabs>
                      <w:tab w:val="left" w:pos="2982"/>
                    </w:tabs>
                    <w:spacing w:line="240" w:lineRule="exact"/>
                    <w:ind w:leftChars="0" w:left="220" w:hanging="220"/>
                    <w:rPr>
                      <w:rFonts w:ascii="HG丸ｺﾞｼｯｸM-PRO" w:eastAsia="HG丸ｺﾞｼｯｸM-PRO" w:hAnsi="HG丸ｺﾞｼｯｸM-PRO"/>
                      <w:sz w:val="22"/>
                      <w:szCs w:val="22"/>
                    </w:rPr>
                  </w:pPr>
                  <w:r w:rsidRPr="004D50A9">
                    <w:rPr>
                      <w:rFonts w:ascii="HG丸ｺﾞｼｯｸM-PRO" w:eastAsia="HG丸ｺﾞｼｯｸM-PRO" w:hAnsi="HG丸ｺﾞｼｯｸM-PRO" w:hint="eastAsia"/>
                      <w:sz w:val="22"/>
                      <w:szCs w:val="22"/>
                    </w:rPr>
                    <w:t>空気出口温度</w:t>
                  </w:r>
                  <w:r w:rsidRPr="004D50A9">
                    <w:rPr>
                      <w:rFonts w:ascii="HG丸ｺﾞｼｯｸM-PRO" w:eastAsia="HG丸ｺﾞｼｯｸM-PRO" w:hAnsi="HG丸ｺﾞｼｯｸM-PRO"/>
                      <w:sz w:val="22"/>
                      <w:szCs w:val="22"/>
                    </w:rPr>
                    <w:t>(</w:t>
                  </w:r>
                  <w:r w:rsidRPr="004D50A9">
                    <w:rPr>
                      <w:rFonts w:ascii="HG丸ｺﾞｼｯｸM-PRO" w:eastAsia="HG丸ｺﾞｼｯｸM-PRO" w:hAnsi="HG丸ｺﾞｼｯｸM-PRO" w:hint="eastAsia"/>
                      <w:sz w:val="22"/>
                      <w:szCs w:val="22"/>
                    </w:rPr>
                    <w:t>℃</w:t>
                  </w:r>
                  <w:r w:rsidRPr="004D50A9">
                    <w:rPr>
                      <w:rFonts w:ascii="HG丸ｺﾞｼｯｸM-PRO" w:eastAsia="HG丸ｺﾞｼｯｸM-PRO" w:hAnsi="HG丸ｺﾞｼｯｸM-PRO"/>
                      <w:sz w:val="22"/>
                      <w:szCs w:val="22"/>
                    </w:rPr>
                    <w:t>)</w:t>
                  </w:r>
                </w:p>
              </w:tc>
              <w:tc>
                <w:tcPr>
                  <w:tcW w:w="1696" w:type="dxa"/>
                  <w:tcBorders>
                    <w:left w:val="single" w:sz="6" w:space="0" w:color="auto"/>
                    <w:bottom w:val="single" w:sz="6" w:space="0" w:color="auto"/>
                  </w:tcBorders>
                </w:tcPr>
                <w:p w14:paraId="030DEFA2" w14:textId="77777777" w:rsidR="004D50A9" w:rsidRPr="004D50A9" w:rsidRDefault="004D50A9" w:rsidP="004D50A9">
                  <w:pPr>
                    <w:pStyle w:val="27"/>
                    <w:tabs>
                      <w:tab w:val="left" w:pos="2982"/>
                    </w:tabs>
                    <w:spacing w:line="240" w:lineRule="exact"/>
                    <w:ind w:leftChars="0" w:left="220" w:hanging="220"/>
                    <w:rPr>
                      <w:rFonts w:ascii="HG丸ｺﾞｼｯｸM-PRO" w:eastAsia="HG丸ｺﾞｼｯｸM-PRO" w:hAnsi="HG丸ｺﾞｼｯｸM-PRO"/>
                      <w:sz w:val="22"/>
                      <w:szCs w:val="22"/>
                    </w:rPr>
                  </w:pPr>
                </w:p>
              </w:tc>
              <w:tc>
                <w:tcPr>
                  <w:tcW w:w="1696" w:type="dxa"/>
                  <w:tcBorders>
                    <w:left w:val="single" w:sz="6" w:space="0" w:color="auto"/>
                    <w:bottom w:val="single" w:sz="6" w:space="0" w:color="auto"/>
                  </w:tcBorders>
                </w:tcPr>
                <w:p w14:paraId="48AEC6A9" w14:textId="77777777" w:rsidR="004D50A9" w:rsidRPr="004D50A9" w:rsidRDefault="004D50A9" w:rsidP="004D50A9">
                  <w:pPr>
                    <w:pStyle w:val="27"/>
                    <w:tabs>
                      <w:tab w:val="left" w:pos="2982"/>
                    </w:tabs>
                    <w:spacing w:line="240" w:lineRule="exact"/>
                    <w:ind w:leftChars="0" w:left="220" w:hanging="220"/>
                    <w:rPr>
                      <w:rFonts w:ascii="HG丸ｺﾞｼｯｸM-PRO" w:eastAsia="HG丸ｺﾞｼｯｸM-PRO" w:hAnsi="HG丸ｺﾞｼｯｸM-PRO"/>
                      <w:sz w:val="22"/>
                      <w:szCs w:val="22"/>
                    </w:rPr>
                  </w:pPr>
                </w:p>
              </w:tc>
              <w:tc>
                <w:tcPr>
                  <w:tcW w:w="1696" w:type="dxa"/>
                  <w:tcBorders>
                    <w:left w:val="single" w:sz="6" w:space="0" w:color="auto"/>
                    <w:bottom w:val="single" w:sz="6" w:space="0" w:color="auto"/>
                    <w:right w:val="single" w:sz="6" w:space="0" w:color="auto"/>
                  </w:tcBorders>
                </w:tcPr>
                <w:p w14:paraId="74080CB2" w14:textId="77777777" w:rsidR="004D50A9" w:rsidRPr="004D50A9" w:rsidRDefault="004D50A9" w:rsidP="004D50A9">
                  <w:pPr>
                    <w:pStyle w:val="27"/>
                    <w:tabs>
                      <w:tab w:val="left" w:pos="2982"/>
                    </w:tabs>
                    <w:spacing w:line="240" w:lineRule="exact"/>
                    <w:ind w:leftChars="0" w:left="220" w:hanging="220"/>
                    <w:rPr>
                      <w:rFonts w:ascii="HG丸ｺﾞｼｯｸM-PRO" w:eastAsia="HG丸ｺﾞｼｯｸM-PRO" w:hAnsi="HG丸ｺﾞｼｯｸM-PRO"/>
                      <w:sz w:val="22"/>
                      <w:szCs w:val="22"/>
                    </w:rPr>
                  </w:pPr>
                </w:p>
              </w:tc>
            </w:tr>
            <w:tr w:rsidR="004D50A9" w:rsidRPr="004D50A9" w14:paraId="23C5F6BC" w14:textId="77777777" w:rsidTr="004D50A9">
              <w:trPr>
                <w:jc w:val="center"/>
              </w:trPr>
              <w:tc>
                <w:tcPr>
                  <w:tcW w:w="2147" w:type="dxa"/>
                  <w:tcBorders>
                    <w:left w:val="single" w:sz="6" w:space="0" w:color="auto"/>
                    <w:bottom w:val="single" w:sz="6" w:space="0" w:color="auto"/>
                  </w:tcBorders>
                </w:tcPr>
                <w:p w14:paraId="5C277491" w14:textId="77777777" w:rsidR="004D50A9" w:rsidRPr="004D50A9" w:rsidRDefault="004D50A9" w:rsidP="004D50A9">
                  <w:pPr>
                    <w:pStyle w:val="27"/>
                    <w:tabs>
                      <w:tab w:val="left" w:pos="2982"/>
                    </w:tabs>
                    <w:spacing w:line="240" w:lineRule="exact"/>
                    <w:ind w:leftChars="0" w:left="220" w:hanging="220"/>
                    <w:rPr>
                      <w:rFonts w:ascii="HG丸ｺﾞｼｯｸM-PRO" w:eastAsia="HG丸ｺﾞｼｯｸM-PRO" w:hAnsi="HG丸ｺﾞｼｯｸM-PRO"/>
                      <w:sz w:val="22"/>
                      <w:szCs w:val="22"/>
                    </w:rPr>
                  </w:pPr>
                  <w:r w:rsidRPr="004D50A9">
                    <w:rPr>
                      <w:rFonts w:ascii="HG丸ｺﾞｼｯｸM-PRO" w:eastAsia="HG丸ｺﾞｼｯｸM-PRO" w:hAnsi="HG丸ｺﾞｼｯｸM-PRO" w:hint="eastAsia"/>
                      <w:sz w:val="22"/>
                      <w:szCs w:val="22"/>
                    </w:rPr>
                    <w:t>排ガス量</w:t>
                  </w:r>
                  <w:r w:rsidRPr="004D50A9">
                    <w:rPr>
                      <w:rFonts w:ascii="HG丸ｺﾞｼｯｸM-PRO" w:eastAsia="HG丸ｺﾞｼｯｸM-PRO" w:hAnsi="HG丸ｺﾞｼｯｸM-PRO"/>
                      <w:sz w:val="22"/>
                      <w:szCs w:val="22"/>
                    </w:rPr>
                    <w:t>(m</w:t>
                  </w:r>
                  <w:r w:rsidRPr="004D50A9">
                    <w:rPr>
                      <w:rFonts w:ascii="HG丸ｺﾞｼｯｸM-PRO" w:eastAsia="HG丸ｺﾞｼｯｸM-PRO" w:hAnsi="HG丸ｺﾞｼｯｸM-PRO" w:hint="eastAsia"/>
                      <w:sz w:val="22"/>
                      <w:szCs w:val="22"/>
                      <w:vertAlign w:val="superscript"/>
                    </w:rPr>
                    <w:t>３</w:t>
                  </w:r>
                  <w:r w:rsidRPr="004D50A9">
                    <w:rPr>
                      <w:rFonts w:ascii="HG丸ｺﾞｼｯｸM-PRO" w:eastAsia="HG丸ｺﾞｼｯｸM-PRO" w:hAnsi="HG丸ｺﾞｼｯｸM-PRO"/>
                      <w:sz w:val="22"/>
                      <w:szCs w:val="22"/>
                    </w:rPr>
                    <w:t>N/h)</w:t>
                  </w:r>
                </w:p>
              </w:tc>
              <w:tc>
                <w:tcPr>
                  <w:tcW w:w="1696" w:type="dxa"/>
                  <w:tcBorders>
                    <w:left w:val="single" w:sz="6" w:space="0" w:color="auto"/>
                    <w:bottom w:val="single" w:sz="6" w:space="0" w:color="auto"/>
                  </w:tcBorders>
                </w:tcPr>
                <w:p w14:paraId="70AFB8D0" w14:textId="77777777" w:rsidR="004D50A9" w:rsidRPr="004D50A9" w:rsidRDefault="004D50A9" w:rsidP="004D50A9">
                  <w:pPr>
                    <w:pStyle w:val="27"/>
                    <w:tabs>
                      <w:tab w:val="left" w:pos="2982"/>
                    </w:tabs>
                    <w:spacing w:line="240" w:lineRule="exact"/>
                    <w:ind w:leftChars="0" w:left="220" w:hanging="220"/>
                    <w:rPr>
                      <w:rFonts w:ascii="HG丸ｺﾞｼｯｸM-PRO" w:eastAsia="HG丸ｺﾞｼｯｸM-PRO" w:hAnsi="HG丸ｺﾞｼｯｸM-PRO"/>
                      <w:sz w:val="22"/>
                      <w:szCs w:val="22"/>
                    </w:rPr>
                  </w:pPr>
                </w:p>
              </w:tc>
              <w:tc>
                <w:tcPr>
                  <w:tcW w:w="1696" w:type="dxa"/>
                  <w:tcBorders>
                    <w:left w:val="single" w:sz="6" w:space="0" w:color="auto"/>
                    <w:bottom w:val="single" w:sz="6" w:space="0" w:color="auto"/>
                  </w:tcBorders>
                </w:tcPr>
                <w:p w14:paraId="2051F11C" w14:textId="77777777" w:rsidR="004D50A9" w:rsidRPr="004D50A9" w:rsidRDefault="004D50A9" w:rsidP="004D50A9">
                  <w:pPr>
                    <w:pStyle w:val="27"/>
                    <w:tabs>
                      <w:tab w:val="left" w:pos="2982"/>
                    </w:tabs>
                    <w:spacing w:line="240" w:lineRule="exact"/>
                    <w:ind w:leftChars="0" w:left="220" w:hanging="220"/>
                    <w:rPr>
                      <w:rFonts w:ascii="HG丸ｺﾞｼｯｸM-PRO" w:eastAsia="HG丸ｺﾞｼｯｸM-PRO" w:hAnsi="HG丸ｺﾞｼｯｸM-PRO"/>
                      <w:sz w:val="22"/>
                      <w:szCs w:val="22"/>
                    </w:rPr>
                  </w:pPr>
                </w:p>
              </w:tc>
              <w:tc>
                <w:tcPr>
                  <w:tcW w:w="1696" w:type="dxa"/>
                  <w:tcBorders>
                    <w:left w:val="single" w:sz="6" w:space="0" w:color="auto"/>
                    <w:bottom w:val="single" w:sz="6" w:space="0" w:color="auto"/>
                    <w:right w:val="single" w:sz="6" w:space="0" w:color="auto"/>
                  </w:tcBorders>
                </w:tcPr>
                <w:p w14:paraId="029B883B" w14:textId="77777777" w:rsidR="004D50A9" w:rsidRPr="004D50A9" w:rsidRDefault="004D50A9" w:rsidP="004D50A9">
                  <w:pPr>
                    <w:pStyle w:val="27"/>
                    <w:tabs>
                      <w:tab w:val="left" w:pos="2982"/>
                    </w:tabs>
                    <w:spacing w:line="240" w:lineRule="exact"/>
                    <w:ind w:leftChars="0" w:left="220" w:hanging="220"/>
                    <w:rPr>
                      <w:rFonts w:ascii="HG丸ｺﾞｼｯｸM-PRO" w:eastAsia="HG丸ｺﾞｼｯｸM-PRO" w:hAnsi="HG丸ｺﾞｼｯｸM-PRO"/>
                      <w:sz w:val="22"/>
                      <w:szCs w:val="22"/>
                    </w:rPr>
                  </w:pPr>
                </w:p>
              </w:tc>
            </w:tr>
          </w:tbl>
          <w:p w14:paraId="7C973FB8" w14:textId="77777777" w:rsidR="004D50A9" w:rsidRPr="004D50A9" w:rsidRDefault="004D50A9" w:rsidP="00E222B8">
            <w:pPr>
              <w:pStyle w:val="19"/>
              <w:numPr>
                <w:ilvl w:val="0"/>
                <w:numId w:val="313"/>
              </w:numPr>
              <w:tabs>
                <w:tab w:val="left" w:pos="105"/>
                <w:tab w:val="left" w:pos="420"/>
              </w:tabs>
              <w:spacing w:line="240" w:lineRule="exact"/>
              <w:ind w:left="640" w:hangingChars="100" w:hanging="220"/>
              <w:rPr>
                <w:rFonts w:ascii="HG丸ｺﾞｼｯｸM-PRO" w:eastAsia="HG丸ｺﾞｼｯｸM-PRO" w:hAnsi="HG丸ｺﾞｼｯｸM-PRO"/>
                <w:szCs w:val="22"/>
              </w:rPr>
            </w:pP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伝熱面積</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r>
            <w:r w:rsidRPr="004D50A9">
              <w:rPr>
                <w:rFonts w:ascii="HG丸ｺﾞｼｯｸM-PRO" w:eastAsia="HG丸ｺﾞｼｯｸM-PRO" w:hAnsi="HG丸ｺﾞｼｯｸM-PRO"/>
                <w:szCs w:val="22"/>
              </w:rPr>
              <w:t>[　]</w:t>
            </w:r>
            <w:r w:rsidRPr="004D50A9">
              <w:rPr>
                <w:rFonts w:ascii="HG丸ｺﾞｼｯｸM-PRO" w:eastAsia="HG丸ｺﾞｼｯｸM-PRO" w:hAnsi="HG丸ｺﾞｼｯｸM-PRO" w:hint="eastAsia"/>
                <w:szCs w:val="22"/>
              </w:rPr>
              <w:t>ｍ</w:t>
            </w:r>
            <w:r w:rsidRPr="004D50A9">
              <w:rPr>
                <w:rFonts w:ascii="HG丸ｺﾞｼｯｸM-PRO" w:eastAsia="HG丸ｺﾞｼｯｸM-PRO" w:hAnsi="HG丸ｺﾞｼｯｸM-PRO" w:hint="eastAsia"/>
                <w:szCs w:val="22"/>
                <w:vertAlign w:val="superscript"/>
              </w:rPr>
              <w:t>2</w:t>
            </w:r>
          </w:p>
          <w:p w14:paraId="51747A3E" w14:textId="77777777" w:rsidR="004D50A9" w:rsidRPr="004D50A9" w:rsidRDefault="004D50A9" w:rsidP="00E222B8">
            <w:pPr>
              <w:pStyle w:val="19"/>
              <w:numPr>
                <w:ilvl w:val="0"/>
                <w:numId w:val="313"/>
              </w:numPr>
              <w:tabs>
                <w:tab w:val="left" w:pos="105"/>
                <w:tab w:val="left" w:pos="420"/>
              </w:tabs>
              <w:spacing w:line="240" w:lineRule="exact"/>
              <w:ind w:left="640" w:hangingChars="100" w:hanging="220"/>
              <w:rPr>
                <w:rFonts w:ascii="HG丸ｺﾞｼｯｸM-PRO" w:eastAsia="HG丸ｺﾞｼｯｸM-PRO" w:hAnsi="HG丸ｺﾞｼｯｸM-PRO"/>
                <w:szCs w:val="22"/>
              </w:rPr>
            </w:pPr>
            <w:r w:rsidRPr="004D50A9">
              <w:rPr>
                <w:rFonts w:ascii="HG丸ｺﾞｼｯｸM-PRO" w:eastAsia="HG丸ｺﾞｼｯｸM-PRO" w:hAnsi="HG丸ｺﾞｼｯｸM-PRO" w:hint="eastAsia"/>
                <w:szCs w:val="22"/>
              </w:rPr>
              <w:t xml:space="preserve"> 伝熱能力</w:t>
            </w:r>
            <w:r w:rsidRPr="004D50A9">
              <w:rPr>
                <w:rFonts w:ascii="HG丸ｺﾞｼｯｸM-PRO" w:eastAsia="HG丸ｺﾞｼｯｸM-PRO" w:hAnsi="HG丸ｺﾞｼｯｸM-PRO"/>
                <w:szCs w:val="22"/>
              </w:rPr>
              <w:tab/>
            </w:r>
            <w:r w:rsidRPr="004D50A9">
              <w:rPr>
                <w:rFonts w:ascii="HG丸ｺﾞｼｯｸM-PRO" w:eastAsia="HG丸ｺﾞｼｯｸM-PRO" w:hAnsi="HG丸ｺﾞｼｯｸM-PRO"/>
                <w:szCs w:val="22"/>
              </w:rPr>
              <w:tab/>
            </w:r>
            <w:r w:rsidRPr="004D50A9">
              <w:rPr>
                <w:rFonts w:ascii="HG丸ｺﾞｼｯｸM-PRO" w:eastAsia="HG丸ｺﾞｼｯｸM-PRO" w:hAnsi="HG丸ｺﾞｼｯｸM-PRO" w:hint="eastAsia"/>
                <w:szCs w:val="22"/>
              </w:rPr>
              <w:t>[　]</w:t>
            </w:r>
            <w:r w:rsidRPr="004D50A9">
              <w:rPr>
                <w:rFonts w:ascii="HG丸ｺﾞｼｯｸM-PRO" w:eastAsia="HG丸ｺﾞｼｯｸM-PRO" w:hAnsi="HG丸ｺﾞｼｯｸM-PRO"/>
                <w:szCs w:val="22"/>
              </w:rPr>
              <w:t>kJ/h</w:t>
            </w:r>
          </w:p>
          <w:p w14:paraId="7C8274DC" w14:textId="77777777" w:rsidR="004D50A9" w:rsidRPr="004D50A9" w:rsidRDefault="004D50A9" w:rsidP="00E222B8">
            <w:pPr>
              <w:pStyle w:val="19"/>
              <w:numPr>
                <w:ilvl w:val="0"/>
                <w:numId w:val="313"/>
              </w:numPr>
              <w:tabs>
                <w:tab w:val="left" w:pos="105"/>
                <w:tab w:val="left" w:pos="420"/>
              </w:tabs>
              <w:spacing w:line="240" w:lineRule="exact"/>
              <w:ind w:left="640" w:hangingChars="100" w:hanging="220"/>
              <w:rPr>
                <w:rFonts w:ascii="HG丸ｺﾞｼｯｸM-PRO" w:eastAsia="HG丸ｺﾞｼｯｸM-PRO" w:hAnsi="HG丸ｺﾞｼｯｸM-PRO"/>
                <w:szCs w:val="22"/>
              </w:rPr>
            </w:pPr>
            <w:r w:rsidRPr="004D50A9">
              <w:rPr>
                <w:rFonts w:ascii="HG丸ｺﾞｼｯｸM-PRO" w:eastAsia="HG丸ｺﾞｼｯｸM-PRO" w:hAnsi="HG丸ｺﾞｼｯｸM-PRO" w:hint="eastAsia"/>
                <w:szCs w:val="22"/>
              </w:rPr>
              <w:t xml:space="preserve"> 総括伝熱係数</w:t>
            </w:r>
            <w:r w:rsidRPr="004D50A9">
              <w:rPr>
                <w:rFonts w:ascii="HG丸ｺﾞｼｯｸM-PRO" w:eastAsia="HG丸ｺﾞｼｯｸM-PRO" w:hAnsi="HG丸ｺﾞｼｯｸM-PRO"/>
                <w:szCs w:val="22"/>
              </w:rPr>
              <w:tab/>
            </w:r>
            <w:r w:rsidRPr="004D50A9">
              <w:rPr>
                <w:rFonts w:ascii="HG丸ｺﾞｼｯｸM-PRO" w:eastAsia="HG丸ｺﾞｼｯｸM-PRO" w:hAnsi="HG丸ｺﾞｼｯｸM-PRO"/>
                <w:szCs w:val="22"/>
              </w:rPr>
              <w:tab/>
            </w:r>
            <w:r w:rsidRPr="004D50A9">
              <w:rPr>
                <w:rFonts w:ascii="HG丸ｺﾞｼｯｸM-PRO" w:eastAsia="HG丸ｺﾞｼｯｸM-PRO" w:hAnsi="HG丸ｺﾞｼｯｸM-PRO" w:hint="eastAsia"/>
                <w:szCs w:val="22"/>
              </w:rPr>
              <w:t>[　]</w:t>
            </w:r>
            <w:r w:rsidRPr="004D50A9">
              <w:rPr>
                <w:rFonts w:ascii="HG丸ｺﾞｼｯｸM-PRO" w:eastAsia="HG丸ｺﾞｼｯｸM-PRO" w:hAnsi="HG丸ｺﾞｼｯｸM-PRO"/>
                <w:szCs w:val="22"/>
              </w:rPr>
              <w:t>kJ/</w:t>
            </w:r>
            <w:r w:rsidRPr="004D50A9">
              <w:rPr>
                <w:rFonts w:ascii="HG丸ｺﾞｼｯｸM-PRO" w:eastAsia="HG丸ｺﾞｼｯｸM-PRO" w:hAnsi="HG丸ｺﾞｼｯｸM-PRO" w:hint="eastAsia"/>
                <w:szCs w:val="22"/>
              </w:rPr>
              <w:t>ｍ</w:t>
            </w:r>
            <w:r w:rsidRPr="004D50A9">
              <w:rPr>
                <w:rFonts w:ascii="HG丸ｺﾞｼｯｸM-PRO" w:eastAsia="HG丸ｺﾞｼｯｸM-PRO" w:hAnsi="HG丸ｺﾞｼｯｸM-PRO" w:hint="eastAsia"/>
                <w:szCs w:val="22"/>
                <w:vertAlign w:val="superscript"/>
              </w:rPr>
              <w:t>2</w:t>
            </w:r>
            <w:r w:rsidRPr="004D50A9">
              <w:rPr>
                <w:rFonts w:ascii="HG丸ｺﾞｼｯｸM-PRO" w:eastAsia="HG丸ｺﾞｼｯｸM-PRO" w:hAnsi="HG丸ｺﾞｼｯｸM-PRO" w:hint="eastAsia"/>
                <w:szCs w:val="22"/>
              </w:rPr>
              <w:t>・h</w:t>
            </w:r>
          </w:p>
          <w:p w14:paraId="33CA220B" w14:textId="77777777" w:rsidR="004D50A9" w:rsidRPr="004D50A9" w:rsidRDefault="004D50A9" w:rsidP="00E222B8">
            <w:pPr>
              <w:pStyle w:val="19"/>
              <w:numPr>
                <w:ilvl w:val="0"/>
                <w:numId w:val="313"/>
              </w:numPr>
              <w:tabs>
                <w:tab w:val="left" w:pos="105"/>
                <w:tab w:val="left" w:pos="420"/>
              </w:tabs>
              <w:spacing w:line="240" w:lineRule="exact"/>
              <w:ind w:left="640" w:hangingChars="100" w:hanging="220"/>
              <w:rPr>
                <w:rFonts w:ascii="HG丸ｺﾞｼｯｸM-PRO" w:eastAsia="HG丸ｺﾞｼｯｸM-PRO" w:hAnsi="HG丸ｺﾞｼｯｸM-PRO"/>
                <w:szCs w:val="22"/>
              </w:rPr>
            </w:pPr>
            <w:r w:rsidRPr="004D50A9">
              <w:rPr>
                <w:rFonts w:ascii="HG丸ｺﾞｼｯｸM-PRO" w:eastAsia="HG丸ｺﾞｼｯｸM-PRO" w:hAnsi="HG丸ｺﾞｼｯｸM-PRO" w:hint="eastAsia"/>
                <w:szCs w:val="22"/>
              </w:rPr>
              <w:t xml:space="preserve"> 主要部材、厚さ</w:t>
            </w:r>
          </w:p>
          <w:p w14:paraId="6C88DF3A" w14:textId="77777777" w:rsidR="004D50A9" w:rsidRPr="004D50A9" w:rsidRDefault="004D50A9" w:rsidP="004D50A9">
            <w:pPr>
              <w:spacing w:line="240" w:lineRule="exact"/>
              <w:ind w:leftChars="300" w:left="630"/>
              <w:rPr>
                <w:rFonts w:ascii="HG丸ｺﾞｼｯｸM-PRO" w:eastAsia="HG丸ｺﾞｼｯｸM-PRO" w:hAnsi="HG丸ｺﾞｼｯｸM-PRO"/>
                <w:sz w:val="22"/>
                <w:szCs w:val="22"/>
              </w:rPr>
            </w:pPr>
            <w:r w:rsidRPr="004D50A9">
              <w:rPr>
                <w:rFonts w:ascii="HG丸ｺﾞｼｯｸM-PRO" w:eastAsia="HG丸ｺﾞｼｯｸM-PRO" w:hAnsi="HG丸ｺﾞｼｯｸM-PRO" w:hint="eastAsia"/>
                <w:sz w:val="22"/>
                <w:szCs w:val="22"/>
              </w:rPr>
              <w:t>① ケーシング</w:t>
            </w:r>
            <w:r w:rsidRPr="004D50A9">
              <w:rPr>
                <w:rFonts w:ascii="HG丸ｺﾞｼｯｸM-PRO" w:eastAsia="HG丸ｺﾞｼｯｸM-PRO" w:hAnsi="HG丸ｺﾞｼｯｸM-PRO"/>
                <w:sz w:val="22"/>
                <w:szCs w:val="22"/>
              </w:rPr>
              <w:tab/>
            </w:r>
            <w:r w:rsidRPr="004D50A9">
              <w:rPr>
                <w:rFonts w:ascii="HG丸ｺﾞｼｯｸM-PRO" w:eastAsia="HG丸ｺﾞｼｯｸM-PRO" w:hAnsi="HG丸ｺﾞｼｯｸM-PRO"/>
                <w:sz w:val="22"/>
                <w:szCs w:val="22"/>
              </w:rPr>
              <w:tab/>
            </w:r>
            <w:r w:rsidRPr="004D50A9">
              <w:rPr>
                <w:rFonts w:ascii="HG丸ｺﾞｼｯｸM-PRO" w:eastAsia="HG丸ｺﾞｼｯｸM-PRO" w:hAnsi="HG丸ｺﾞｼｯｸM-PRO" w:hint="eastAsia"/>
                <w:sz w:val="22"/>
                <w:szCs w:val="22"/>
              </w:rPr>
              <w:t>[　]、[　]</w:t>
            </w:r>
            <w:r w:rsidRPr="004D50A9">
              <w:rPr>
                <w:rFonts w:ascii="HG丸ｺﾞｼｯｸM-PRO" w:eastAsia="HG丸ｺﾞｼｯｸM-PRO" w:hAnsi="HG丸ｺﾞｼｯｸM-PRO"/>
                <w:sz w:val="22"/>
                <w:szCs w:val="22"/>
              </w:rPr>
              <w:t>mm</w:t>
            </w:r>
            <w:r w:rsidRPr="004D50A9">
              <w:rPr>
                <w:rFonts w:ascii="HG丸ｺﾞｼｯｸM-PRO" w:eastAsia="HG丸ｺﾞｼｯｸM-PRO" w:hAnsi="HG丸ｺﾞｼｯｸM-PRO" w:hint="eastAsia"/>
                <w:sz w:val="22"/>
                <w:szCs w:val="22"/>
              </w:rPr>
              <w:t>以上</w:t>
            </w:r>
          </w:p>
          <w:p w14:paraId="59E8AF1A" w14:textId="77777777" w:rsidR="004D50A9" w:rsidRPr="004D50A9" w:rsidRDefault="004D50A9" w:rsidP="004D50A9">
            <w:pPr>
              <w:spacing w:line="240" w:lineRule="exact"/>
              <w:ind w:leftChars="300" w:left="630"/>
              <w:rPr>
                <w:rFonts w:ascii="HG丸ｺﾞｼｯｸM-PRO" w:eastAsia="HG丸ｺﾞｼｯｸM-PRO" w:hAnsi="HG丸ｺﾞｼｯｸM-PRO"/>
                <w:sz w:val="22"/>
                <w:szCs w:val="22"/>
              </w:rPr>
            </w:pPr>
            <w:r w:rsidRPr="004D50A9">
              <w:rPr>
                <w:rFonts w:ascii="HG丸ｺﾞｼｯｸM-PRO" w:eastAsia="HG丸ｺﾞｼｯｸM-PRO" w:hAnsi="HG丸ｺﾞｼｯｸM-PRO" w:hint="eastAsia"/>
                <w:sz w:val="22"/>
                <w:szCs w:val="22"/>
              </w:rPr>
              <w:t>② 伝熱管</w:t>
            </w:r>
            <w:r w:rsidRPr="004D50A9">
              <w:rPr>
                <w:rFonts w:ascii="HG丸ｺﾞｼｯｸM-PRO" w:eastAsia="HG丸ｺﾞｼｯｸM-PRO" w:hAnsi="HG丸ｺﾞｼｯｸM-PRO"/>
                <w:sz w:val="22"/>
                <w:szCs w:val="22"/>
              </w:rPr>
              <w:tab/>
            </w:r>
            <w:r w:rsidRPr="004D50A9">
              <w:rPr>
                <w:rFonts w:ascii="HG丸ｺﾞｼｯｸM-PRO" w:eastAsia="HG丸ｺﾞｼｯｸM-PRO" w:hAnsi="HG丸ｺﾞｼｯｸM-PRO"/>
                <w:sz w:val="22"/>
                <w:szCs w:val="22"/>
              </w:rPr>
              <w:tab/>
            </w:r>
            <w:r w:rsidRPr="004D50A9">
              <w:rPr>
                <w:rFonts w:ascii="HG丸ｺﾞｼｯｸM-PRO" w:eastAsia="HG丸ｺﾞｼｯｸM-PRO" w:hAnsi="HG丸ｺﾞｼｯｸM-PRO"/>
                <w:sz w:val="22"/>
                <w:szCs w:val="22"/>
              </w:rPr>
              <w:tab/>
            </w:r>
            <w:r w:rsidRPr="004D50A9">
              <w:rPr>
                <w:rFonts w:ascii="HG丸ｺﾞｼｯｸM-PRO" w:eastAsia="HG丸ｺﾞｼｯｸM-PRO" w:hAnsi="HG丸ｺﾞｼｯｸM-PRO" w:hint="eastAsia"/>
                <w:sz w:val="22"/>
                <w:szCs w:val="22"/>
              </w:rPr>
              <w:t>[　]、[　]</w:t>
            </w:r>
            <w:r w:rsidRPr="004D50A9">
              <w:rPr>
                <w:rFonts w:ascii="HG丸ｺﾞｼｯｸM-PRO" w:eastAsia="HG丸ｺﾞｼｯｸM-PRO" w:hAnsi="HG丸ｺﾞｼｯｸM-PRO"/>
                <w:sz w:val="22"/>
                <w:szCs w:val="22"/>
              </w:rPr>
              <w:t>mm</w:t>
            </w:r>
            <w:r w:rsidRPr="004D50A9">
              <w:rPr>
                <w:rFonts w:ascii="HG丸ｺﾞｼｯｸM-PRO" w:eastAsia="HG丸ｺﾞｼｯｸM-PRO" w:hAnsi="HG丸ｺﾞｼｯｸM-PRO" w:hint="eastAsia"/>
                <w:sz w:val="22"/>
                <w:szCs w:val="22"/>
              </w:rPr>
              <w:t>以上</w:t>
            </w:r>
          </w:p>
          <w:p w14:paraId="4E925C2D" w14:textId="77777777" w:rsidR="004D50A9" w:rsidRPr="004D50A9" w:rsidRDefault="004D50A9" w:rsidP="004D50A9">
            <w:pPr>
              <w:spacing w:line="240" w:lineRule="exact"/>
              <w:ind w:leftChars="300" w:left="630"/>
              <w:rPr>
                <w:rFonts w:ascii="HG丸ｺﾞｼｯｸM-PRO" w:eastAsia="HG丸ｺﾞｼｯｸM-PRO" w:hAnsi="HG丸ｺﾞｼｯｸM-PRO"/>
              </w:rPr>
            </w:pPr>
            <w:r w:rsidRPr="004D50A9">
              <w:rPr>
                <w:rFonts w:ascii="HG丸ｺﾞｼｯｸM-PRO" w:eastAsia="HG丸ｺﾞｼｯｸM-PRO" w:hAnsi="HG丸ｺﾞｼｯｸM-PRO" w:hint="eastAsia"/>
                <w:sz w:val="22"/>
                <w:szCs w:val="22"/>
                <w:lang w:eastAsia="zh-CN"/>
              </w:rPr>
              <w:t>③ 保温</w:t>
            </w:r>
            <w:r w:rsidRPr="004D50A9">
              <w:rPr>
                <w:rFonts w:ascii="HG丸ｺﾞｼｯｸM-PRO" w:eastAsia="HG丸ｺﾞｼｯｸM-PRO" w:hAnsi="HG丸ｺﾞｼｯｸM-PRO"/>
                <w:sz w:val="22"/>
                <w:szCs w:val="22"/>
                <w:lang w:eastAsia="zh-CN"/>
              </w:rPr>
              <w:tab/>
            </w:r>
            <w:r w:rsidRPr="004D50A9">
              <w:rPr>
                <w:rFonts w:ascii="HG丸ｺﾞｼｯｸM-PRO" w:eastAsia="HG丸ｺﾞｼｯｸM-PRO" w:hAnsi="HG丸ｺﾞｼｯｸM-PRO"/>
                <w:sz w:val="22"/>
                <w:szCs w:val="22"/>
                <w:lang w:eastAsia="zh-CN"/>
              </w:rPr>
              <w:tab/>
            </w:r>
            <w:r w:rsidRPr="004D50A9">
              <w:rPr>
                <w:rFonts w:ascii="HG丸ｺﾞｼｯｸM-PRO" w:eastAsia="HG丸ｺﾞｼｯｸM-PRO" w:hAnsi="HG丸ｺﾞｼｯｸM-PRO"/>
                <w:sz w:val="22"/>
                <w:szCs w:val="22"/>
                <w:lang w:eastAsia="zh-CN"/>
              </w:rPr>
              <w:tab/>
            </w:r>
            <w:r w:rsidRPr="004D50A9">
              <w:rPr>
                <w:rFonts w:ascii="HG丸ｺﾞｼｯｸM-PRO" w:eastAsia="HG丸ｺﾞｼｯｸM-PRO" w:hAnsi="HG丸ｺﾞｼｯｸM-PRO" w:hint="eastAsia"/>
                <w:sz w:val="22"/>
                <w:szCs w:val="22"/>
                <w:lang w:eastAsia="zh-CN"/>
              </w:rPr>
              <w:t>[　]、[　]</w:t>
            </w:r>
            <w:r w:rsidRPr="004D50A9">
              <w:rPr>
                <w:rFonts w:ascii="HG丸ｺﾞｼｯｸM-PRO" w:eastAsia="HG丸ｺﾞｼｯｸM-PRO" w:hAnsi="HG丸ｺﾞｼｯｸM-PRO"/>
                <w:sz w:val="22"/>
                <w:szCs w:val="22"/>
                <w:lang w:eastAsia="zh-CN"/>
              </w:rPr>
              <w:t>mm</w:t>
            </w:r>
            <w:r w:rsidRPr="004D50A9">
              <w:rPr>
                <w:rFonts w:ascii="HG丸ｺﾞｼｯｸM-PRO" w:eastAsia="HG丸ｺﾞｼｯｸM-PRO" w:hAnsi="HG丸ｺﾞｼｯｸM-PRO" w:hint="eastAsia"/>
                <w:sz w:val="22"/>
                <w:szCs w:val="22"/>
                <w:lang w:eastAsia="zh-CN"/>
              </w:rPr>
              <w:t>以上</w:t>
            </w:r>
          </w:p>
          <w:p w14:paraId="5FE6FB1E" w14:textId="77777777" w:rsidR="004D50A9" w:rsidRPr="004D50A9" w:rsidRDefault="004D50A9" w:rsidP="004D50A9">
            <w:pPr>
              <w:spacing w:line="240" w:lineRule="exact"/>
              <w:ind w:leftChars="200" w:left="420"/>
              <w:rPr>
                <w:rFonts w:ascii="HG丸ｺﾞｼｯｸM-PRO" w:eastAsia="HG丸ｺﾞｼｯｸM-PRO" w:hAnsi="HG丸ｺﾞｼｯｸM-PRO"/>
              </w:rPr>
            </w:pPr>
            <w:r w:rsidRPr="004D50A9">
              <w:rPr>
                <w:rFonts w:ascii="HG丸ｺﾞｼｯｸM-PRO" w:eastAsia="HG丸ｺﾞｼｯｸM-PRO" w:hAnsi="HG丸ｺﾞｼｯｸM-PRO"/>
              </w:rPr>
              <w:t xml:space="preserve">(8) </w:t>
            </w:r>
            <w:r w:rsidRPr="004D50A9">
              <w:rPr>
                <w:rFonts w:ascii="HG丸ｺﾞｼｯｸM-PRO" w:eastAsia="HG丸ｺﾞｼｯｸM-PRO" w:hAnsi="HG丸ｺﾞｼｯｸM-PRO" w:hint="eastAsia"/>
              </w:rPr>
              <w:t>構造</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w:t>
            </w:r>
          </w:p>
          <w:p w14:paraId="3B3CA6C2"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Cs w:val="22"/>
              </w:rPr>
            </w:pPr>
            <w:r w:rsidRPr="004D50A9">
              <w:rPr>
                <w:rFonts w:ascii="HG丸ｺﾞｼｯｸM-PRO" w:hAnsi="HG丸ｺﾞｼｯｸM-PRO" w:hint="eastAsia"/>
              </w:rPr>
              <w:t>付属</w:t>
            </w:r>
            <w:r w:rsidRPr="004D50A9">
              <w:rPr>
                <w:rFonts w:ascii="HG丸ｺﾞｼｯｸM-PRO" w:hAnsi="HG丸ｺﾞｼｯｸM-PRO" w:hint="eastAsia"/>
                <w:szCs w:val="22"/>
              </w:rPr>
              <w:t>機器</w:t>
            </w:r>
            <w:r w:rsidRPr="004D50A9">
              <w:rPr>
                <w:rFonts w:ascii="HG丸ｺﾞｼｯｸM-PRO" w:hAnsi="HG丸ｺﾞｼｯｸM-PRO"/>
                <w:szCs w:val="22"/>
              </w:rPr>
              <w:tab/>
            </w:r>
            <w:r w:rsidRPr="004D50A9">
              <w:rPr>
                <w:rFonts w:ascii="HG丸ｺﾞｼｯｸM-PRO" w:hAnsi="HG丸ｺﾞｼｯｸM-PRO"/>
                <w:szCs w:val="22"/>
              </w:rPr>
              <w:tab/>
              <w:t>[点検口</w:t>
            </w:r>
            <w:r w:rsidRPr="004D50A9">
              <w:rPr>
                <w:rFonts w:ascii="HG丸ｺﾞｼｯｸM-PRO" w:hAnsi="HG丸ｺﾞｼｯｸM-PRO" w:hint="eastAsia"/>
                <w:szCs w:val="22"/>
              </w:rPr>
              <w:t>、点検歩廊、階段及び手摺、その他必要な設備一式</w:t>
            </w:r>
            <w:r w:rsidRPr="004D50A9">
              <w:rPr>
                <w:rFonts w:ascii="HG丸ｺﾞｼｯｸM-PRO" w:hAnsi="HG丸ｺﾞｼｯｸM-PRO"/>
                <w:szCs w:val="22"/>
              </w:rPr>
              <w:t>]</w:t>
            </w:r>
          </w:p>
          <w:p w14:paraId="20D639CB"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Cs w:val="22"/>
              </w:rPr>
            </w:pPr>
            <w:r w:rsidRPr="004D50A9">
              <w:rPr>
                <w:rFonts w:ascii="HG丸ｺﾞｼｯｸM-PRO" w:hAnsi="HG丸ｺﾞｼｯｸM-PRO" w:hint="eastAsia"/>
              </w:rPr>
              <w:t>特記</w:t>
            </w:r>
            <w:r w:rsidRPr="004D50A9">
              <w:rPr>
                <w:rFonts w:ascii="HG丸ｺﾞｼｯｸM-PRO" w:hAnsi="HG丸ｺﾞｼｯｸM-PRO" w:hint="eastAsia"/>
                <w:szCs w:val="22"/>
              </w:rPr>
              <w:t>事項</w:t>
            </w:r>
          </w:p>
          <w:p w14:paraId="5573E800" w14:textId="77777777" w:rsidR="004D50A9" w:rsidRPr="004D50A9" w:rsidRDefault="004D50A9" w:rsidP="00E222B8">
            <w:pPr>
              <w:pStyle w:val="19"/>
              <w:numPr>
                <w:ilvl w:val="0"/>
                <w:numId w:val="314"/>
              </w:numPr>
              <w:tabs>
                <w:tab w:val="left" w:pos="105"/>
                <w:tab w:val="left" w:pos="420"/>
              </w:tabs>
              <w:spacing w:line="240" w:lineRule="exact"/>
              <w:ind w:leftChars="0" w:firstLineChars="0"/>
              <w:rPr>
                <w:rFonts w:ascii="HG丸ｺﾞｼｯｸM-PRO" w:eastAsia="HG丸ｺﾞｼｯｸM-PRO" w:hAnsi="HG丸ｺﾞｼｯｸM-PRO"/>
                <w:szCs w:val="22"/>
              </w:rPr>
            </w:pPr>
            <w:r w:rsidRPr="004D50A9">
              <w:rPr>
                <w:rStyle w:val="60"/>
                <w:rFonts w:ascii="HG丸ｺﾞｼｯｸM-PRO" w:eastAsia="HG丸ｺﾞｼｯｸM-PRO" w:hAnsi="HG丸ｺﾞｼｯｸM-PRO" w:hint="eastAsia"/>
                <w:szCs w:val="22"/>
              </w:rPr>
              <w:t xml:space="preserve"> 指定ごみ質の範囲で低質ごみの燃焼に必要な温度まで燃焼用空気を予熱する能力があること</w:t>
            </w:r>
            <w:r w:rsidRPr="004D50A9">
              <w:rPr>
                <w:rFonts w:ascii="HG丸ｺﾞｼｯｸM-PRO" w:eastAsia="HG丸ｺﾞｼｯｸM-PRO" w:hAnsi="HG丸ｺﾞｼｯｸM-PRO" w:hint="eastAsia"/>
                <w:szCs w:val="22"/>
              </w:rPr>
              <w:t>。</w:t>
            </w:r>
          </w:p>
          <w:p w14:paraId="5A983E3C" w14:textId="77777777" w:rsidR="004D50A9" w:rsidRPr="004D50A9" w:rsidRDefault="004D50A9" w:rsidP="00E222B8">
            <w:pPr>
              <w:pStyle w:val="19"/>
              <w:numPr>
                <w:ilvl w:val="0"/>
                <w:numId w:val="314"/>
              </w:numPr>
              <w:tabs>
                <w:tab w:val="left" w:pos="105"/>
                <w:tab w:val="num" w:pos="360"/>
                <w:tab w:val="left" w:pos="420"/>
              </w:tabs>
              <w:spacing w:line="240" w:lineRule="exact"/>
              <w:ind w:leftChars="0" w:firstLineChars="0"/>
              <w:rPr>
                <w:rFonts w:ascii="HG丸ｺﾞｼｯｸM-PRO" w:eastAsia="HG丸ｺﾞｼｯｸM-PRO" w:hAnsi="HG丸ｺﾞｼｯｸM-PRO"/>
                <w:szCs w:val="22"/>
              </w:rPr>
            </w:pPr>
            <w:r w:rsidRPr="004D50A9">
              <w:rPr>
                <w:rFonts w:ascii="HG丸ｺﾞｼｯｸM-PRO" w:eastAsia="HG丸ｺﾞｼｯｸM-PRO" w:hAnsi="HG丸ｺﾞｼｯｸM-PRO" w:hint="eastAsia"/>
                <w:szCs w:val="22"/>
              </w:rPr>
              <w:t xml:space="preserve"> 本体外面には保温材を施工すること。</w:t>
            </w:r>
          </w:p>
          <w:p w14:paraId="1D9875C4" w14:textId="77777777" w:rsidR="004D50A9" w:rsidRPr="004D50A9" w:rsidRDefault="004D50A9" w:rsidP="00E222B8">
            <w:pPr>
              <w:pStyle w:val="19"/>
              <w:numPr>
                <w:ilvl w:val="0"/>
                <w:numId w:val="314"/>
              </w:numPr>
              <w:tabs>
                <w:tab w:val="left" w:pos="105"/>
                <w:tab w:val="num" w:pos="360"/>
                <w:tab w:val="left" w:pos="420"/>
              </w:tabs>
              <w:spacing w:line="240" w:lineRule="exact"/>
              <w:ind w:leftChars="0" w:firstLineChars="0"/>
              <w:rPr>
                <w:rFonts w:ascii="HG丸ｺﾞｼｯｸM-PRO" w:eastAsia="HG丸ｺﾞｼｯｸM-PRO" w:hAnsi="HG丸ｺﾞｼｯｸM-PRO"/>
                <w:szCs w:val="22"/>
              </w:rPr>
            </w:pPr>
            <w:r w:rsidRPr="004D50A9">
              <w:rPr>
                <w:rFonts w:ascii="HG丸ｺﾞｼｯｸM-PRO" w:eastAsia="HG丸ｺﾞｼｯｸM-PRO" w:hAnsi="HG丸ｺﾞｼｯｸM-PRO" w:hint="eastAsia"/>
                <w:szCs w:val="22"/>
              </w:rPr>
              <w:t xml:space="preserve"> 伝熱管は、ダストのつまり、高温、低温腐食に対し十分に配慮するとともに、耐食、耐熱性に優れた材質を用い、腐食部分が容易に交換できる構造とすること。</w:t>
            </w:r>
          </w:p>
          <w:p w14:paraId="697AE695" w14:textId="77777777" w:rsidR="00075A21" w:rsidRPr="004D50A9" w:rsidRDefault="00075A21" w:rsidP="004D50A9">
            <w:pPr>
              <w:pStyle w:val="19"/>
              <w:tabs>
                <w:tab w:val="left" w:pos="105"/>
                <w:tab w:val="left" w:pos="420"/>
              </w:tabs>
              <w:spacing w:line="240" w:lineRule="exact"/>
              <w:ind w:leftChars="0" w:left="846" w:firstLineChars="0" w:firstLine="0"/>
            </w:pPr>
          </w:p>
        </w:tc>
        <w:tc>
          <w:tcPr>
            <w:tcW w:w="9462" w:type="dxa"/>
            <w:shd w:val="clear" w:color="auto" w:fill="auto"/>
          </w:tcPr>
          <w:p w14:paraId="2AECCC74"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596C4E50"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3E61439C" w14:textId="77777777" w:rsidTr="006E1843">
        <w:trPr>
          <w:trHeight w:val="352"/>
        </w:trPr>
        <w:tc>
          <w:tcPr>
            <w:tcW w:w="10455" w:type="dxa"/>
            <w:shd w:val="clear" w:color="auto" w:fill="auto"/>
          </w:tcPr>
          <w:p w14:paraId="0107A775" w14:textId="77777777" w:rsidR="004D50A9" w:rsidRPr="004D50A9" w:rsidRDefault="004D50A9" w:rsidP="00E222B8">
            <w:pPr>
              <w:pStyle w:val="1e"/>
              <w:numPr>
                <w:ilvl w:val="3"/>
                <w:numId w:val="6"/>
              </w:numPr>
              <w:tabs>
                <w:tab w:val="num" w:pos="360"/>
              </w:tabs>
              <w:spacing w:line="240" w:lineRule="exact"/>
              <w:ind w:left="440" w:hanging="440"/>
            </w:pPr>
            <w:r w:rsidRPr="004D50A9">
              <w:rPr>
                <w:rFonts w:hint="eastAsia"/>
              </w:rPr>
              <w:t>風道</w:t>
            </w:r>
          </w:p>
          <w:p w14:paraId="1DAFD633"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szCs w:val="22"/>
              </w:rPr>
              <w:t>形式</w:t>
            </w:r>
            <w:r w:rsidRPr="004D50A9">
              <w:rPr>
                <w:rFonts w:ascii="HG丸ｺﾞｼｯｸM-PRO" w:hAnsi="HG丸ｺﾞｼｯｸM-PRO"/>
              </w:rPr>
              <w:tab/>
            </w:r>
            <w:r w:rsidRPr="004D50A9">
              <w:rPr>
                <w:rFonts w:ascii="HG丸ｺﾞｼｯｸM-PRO" w:hAnsi="HG丸ｺﾞｼｯｸM-PRO"/>
              </w:rPr>
              <w:tab/>
              <w:t>[</w:t>
            </w:r>
            <w:r w:rsidRPr="004D50A9">
              <w:rPr>
                <w:rFonts w:ascii="HG丸ｺﾞｼｯｸM-PRO" w:hAnsi="HG丸ｺﾞｼｯｸM-PRO" w:hint="eastAsia"/>
              </w:rPr>
              <w:t>鋼板溶接製]</w:t>
            </w:r>
          </w:p>
          <w:p w14:paraId="7DB919D2"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szCs w:val="22"/>
              </w:rPr>
              <w:t>数量</w:t>
            </w:r>
            <w:r w:rsidRPr="004D50A9">
              <w:rPr>
                <w:rFonts w:ascii="HG丸ｺﾞｼｯｸM-PRO" w:hAnsi="HG丸ｺﾞｼｯｸM-PRO"/>
              </w:rPr>
              <w:tab/>
            </w:r>
            <w:r w:rsidRPr="004D50A9">
              <w:rPr>
                <w:rFonts w:ascii="HG丸ｺﾞｼｯｸM-PRO" w:hAnsi="HG丸ｺﾞｼｯｸM-PRO"/>
              </w:rPr>
              <w:tab/>
              <w:t>[</w:t>
            </w:r>
            <w:r w:rsidRPr="004D50A9">
              <w:rPr>
                <w:rFonts w:ascii="HG丸ｺﾞｼｯｸM-PRO" w:hAnsi="HG丸ｺﾞｼｯｸM-PRO" w:hint="eastAsia"/>
              </w:rPr>
              <w:t>２]炉分</w:t>
            </w:r>
          </w:p>
          <w:p w14:paraId="41209AF1"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szCs w:val="22"/>
              </w:rPr>
              <w:t>主要</w:t>
            </w:r>
            <w:r w:rsidRPr="004D50A9">
              <w:rPr>
                <w:rFonts w:ascii="HG丸ｺﾞｼｯｸM-PRO" w:hAnsi="HG丸ｺﾞｼｯｸM-PRO" w:hint="eastAsia"/>
              </w:rPr>
              <w:t>項目（１炉につき）</w:t>
            </w:r>
          </w:p>
          <w:p w14:paraId="1AE4E559" w14:textId="77777777" w:rsidR="004D50A9" w:rsidRPr="004D50A9" w:rsidRDefault="004D50A9" w:rsidP="00E222B8">
            <w:pPr>
              <w:pStyle w:val="19"/>
              <w:numPr>
                <w:ilvl w:val="0"/>
                <w:numId w:val="315"/>
              </w:numPr>
              <w:tabs>
                <w:tab w:val="left" w:pos="105"/>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風速</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[12] m/s</w:t>
            </w:r>
            <w:r w:rsidRPr="004D50A9">
              <w:rPr>
                <w:rFonts w:ascii="HG丸ｺﾞｼｯｸM-PRO" w:eastAsia="HG丸ｺﾞｼｯｸM-PRO" w:hAnsi="HG丸ｺﾞｼｯｸM-PRO" w:hint="eastAsia"/>
              </w:rPr>
              <w:t>以下</w:t>
            </w:r>
          </w:p>
          <w:p w14:paraId="5A3F39FB" w14:textId="77777777" w:rsidR="004D50A9" w:rsidRPr="004D50A9" w:rsidRDefault="004D50A9" w:rsidP="00E222B8">
            <w:pPr>
              <w:pStyle w:val="19"/>
              <w:numPr>
                <w:ilvl w:val="0"/>
                <w:numId w:val="315"/>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材質</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[SS400</w:t>
            </w:r>
            <w:r w:rsidRPr="004D50A9">
              <w:rPr>
                <w:rFonts w:ascii="HG丸ｺﾞｼｯｸM-PRO" w:eastAsia="HG丸ｺﾞｼｯｸM-PRO" w:hAnsi="HG丸ｺﾞｼｯｸM-PRO" w:hint="eastAsia"/>
              </w:rPr>
              <w:t>又は同等品以上</w:t>
            </w:r>
            <w:r w:rsidRPr="004D50A9">
              <w:rPr>
                <w:rFonts w:ascii="HG丸ｺﾞｼｯｸM-PRO" w:eastAsia="HG丸ｺﾞｼｯｸM-PRO" w:hAnsi="HG丸ｺﾞｼｯｸM-PRO"/>
              </w:rPr>
              <w:t>]</w:t>
            </w:r>
            <w:r w:rsidRPr="004D50A9">
              <w:rPr>
                <w:rFonts w:ascii="HG丸ｺﾞｼｯｸM-PRO" w:eastAsia="HG丸ｺﾞｼｯｸM-PRO" w:hAnsi="HG丸ｺﾞｼｯｸM-PRO" w:hint="eastAsia"/>
              </w:rPr>
              <w:t>、厚さ[　]</w:t>
            </w:r>
            <w:r w:rsidRPr="004D50A9">
              <w:rPr>
                <w:rFonts w:ascii="HG丸ｺﾞｼｯｸM-PRO" w:eastAsia="HG丸ｺﾞｼｯｸM-PRO" w:hAnsi="HG丸ｺﾞｼｯｸM-PRO"/>
              </w:rPr>
              <w:t xml:space="preserve"> mm</w:t>
            </w:r>
            <w:r w:rsidRPr="004D50A9">
              <w:rPr>
                <w:rFonts w:ascii="HG丸ｺﾞｼｯｸM-PRO" w:eastAsia="HG丸ｺﾞｼｯｸM-PRO" w:hAnsi="HG丸ｺﾞｼｯｸM-PRO" w:hint="eastAsia"/>
              </w:rPr>
              <w:t>以上</w:t>
            </w:r>
          </w:p>
          <w:p w14:paraId="46A04A4B"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付属</w:t>
            </w:r>
            <w:r w:rsidRPr="004D50A9">
              <w:rPr>
                <w:rFonts w:ascii="HG丸ｺﾞｼｯｸM-PRO" w:hAnsi="HG丸ｺﾞｼｯｸM-PRO" w:hint="eastAsia"/>
                <w:szCs w:val="22"/>
              </w:rPr>
              <w:t>機器</w:t>
            </w:r>
            <w:r w:rsidRPr="004D50A9">
              <w:rPr>
                <w:rFonts w:ascii="HG丸ｺﾞｼｯｸM-PRO" w:hAnsi="HG丸ｺﾞｼｯｸM-PRO"/>
              </w:rPr>
              <w:tab/>
            </w:r>
            <w:r w:rsidRPr="004D50A9">
              <w:rPr>
                <w:rFonts w:ascii="HG丸ｺﾞｼｯｸM-PRO" w:hAnsi="HG丸ｺﾞｼｯｸM-PRO"/>
              </w:rPr>
              <w:tab/>
            </w:r>
            <w:r w:rsidRPr="004D50A9">
              <w:rPr>
                <w:rFonts w:ascii="HG丸ｺﾞｼｯｸM-PRO" w:hAnsi="HG丸ｺﾞｼｯｸM-PRO"/>
              </w:rPr>
              <w:tab/>
              <w:t>[</w:t>
            </w:r>
            <w:r w:rsidRPr="004D50A9">
              <w:rPr>
                <w:rFonts w:ascii="HG丸ｺﾞｼｯｸM-PRO" w:hAnsi="HG丸ｺﾞｼｯｸM-PRO" w:hint="eastAsia"/>
              </w:rPr>
              <w:t>エキスパンション、吸入口スクリーン、点検口、測定孔、</w:t>
            </w:r>
          </w:p>
          <w:p w14:paraId="0E4EFF9B" w14:textId="77777777" w:rsidR="004D50A9" w:rsidRPr="004D50A9" w:rsidRDefault="004D50A9" w:rsidP="004D50A9">
            <w:pPr>
              <w:pStyle w:val="1c"/>
              <w:numPr>
                <w:ilvl w:val="0"/>
                <w:numId w:val="0"/>
              </w:numPr>
              <w:spacing w:line="240" w:lineRule="exact"/>
              <w:ind w:left="3070"/>
              <w:rPr>
                <w:rFonts w:ascii="HG丸ｺﾞｼｯｸM-PRO" w:hAnsi="HG丸ｺﾞｼｯｸM-PRO"/>
              </w:rPr>
            </w:pPr>
            <w:r w:rsidRPr="004D50A9">
              <w:rPr>
                <w:rFonts w:ascii="HG丸ｺﾞｼｯｸM-PRO" w:hAnsi="HG丸ｺﾞｼｯｸM-PRO"/>
              </w:rPr>
              <w:tab/>
            </w:r>
            <w:r w:rsidRPr="004D50A9">
              <w:rPr>
                <w:rFonts w:ascii="HG丸ｺﾞｼｯｸM-PRO" w:hAnsi="HG丸ｺﾞｼｯｸM-PRO" w:hint="eastAsia"/>
              </w:rPr>
              <w:t>保温材、点検歩廊、階段及び手摺、その他必要な設備一式</w:t>
            </w:r>
            <w:r w:rsidRPr="004D50A9">
              <w:rPr>
                <w:rFonts w:ascii="HG丸ｺﾞｼｯｸM-PRO" w:hAnsi="HG丸ｺﾞｼｯｸM-PRO"/>
              </w:rPr>
              <w:t>]</w:t>
            </w:r>
          </w:p>
          <w:p w14:paraId="07B0A76B"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szCs w:val="22"/>
              </w:rPr>
              <w:t>特記</w:t>
            </w:r>
            <w:r w:rsidRPr="004D50A9">
              <w:rPr>
                <w:rFonts w:ascii="HG丸ｺﾞｼｯｸM-PRO" w:hAnsi="HG丸ｺﾞｼｯｸM-PRO" w:hint="eastAsia"/>
              </w:rPr>
              <w:t>事項</w:t>
            </w:r>
          </w:p>
          <w:p w14:paraId="1F1359A3" w14:textId="77777777" w:rsidR="004D50A9" w:rsidRPr="004D50A9" w:rsidRDefault="004D50A9" w:rsidP="00E222B8">
            <w:pPr>
              <w:pStyle w:val="19"/>
              <w:numPr>
                <w:ilvl w:val="0"/>
                <w:numId w:val="316"/>
              </w:numPr>
              <w:tabs>
                <w:tab w:val="left" w:pos="105"/>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十分な支持架台で支持し、騒音、振動などの発生を生じないようにすること。</w:t>
            </w:r>
          </w:p>
          <w:p w14:paraId="44628AAC" w14:textId="77777777" w:rsidR="004D50A9" w:rsidRPr="004D50A9" w:rsidRDefault="004D50A9" w:rsidP="00E222B8">
            <w:pPr>
              <w:pStyle w:val="19"/>
              <w:numPr>
                <w:ilvl w:val="0"/>
                <w:numId w:val="316"/>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風道は各炉独立した構造とすること。</w:t>
            </w:r>
          </w:p>
          <w:p w14:paraId="136EB4C4" w14:textId="77777777" w:rsidR="004D50A9" w:rsidRPr="004D50A9" w:rsidRDefault="004D50A9" w:rsidP="00E222B8">
            <w:pPr>
              <w:pStyle w:val="19"/>
              <w:numPr>
                <w:ilvl w:val="0"/>
                <w:numId w:val="316"/>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風道は溶接構造とし、通過空気量に見合った形状、寸法とし、空気予熱器以降の高温風道は、表面温度が室温＋</w:t>
            </w:r>
            <w:r w:rsidRPr="004D50A9">
              <w:rPr>
                <w:rFonts w:ascii="HG丸ｺﾞｼｯｸM-PRO" w:eastAsia="HG丸ｺﾞｼｯｸM-PRO" w:hAnsi="HG丸ｺﾞｼｯｸM-PRO"/>
              </w:rPr>
              <w:t>40</w:t>
            </w:r>
            <w:r w:rsidRPr="004D50A9">
              <w:rPr>
                <w:rFonts w:ascii="HG丸ｺﾞｼｯｸM-PRO" w:eastAsia="HG丸ｺﾞｼｯｸM-PRO" w:hAnsi="HG丸ｺﾞｼｯｸM-PRO" w:hint="eastAsia"/>
              </w:rPr>
              <w:t>℃以下になるよう保温すること。</w:t>
            </w:r>
          </w:p>
          <w:p w14:paraId="1919733C" w14:textId="77777777" w:rsidR="004D50A9" w:rsidRPr="004D50A9" w:rsidRDefault="004D50A9" w:rsidP="00E222B8">
            <w:pPr>
              <w:pStyle w:val="19"/>
              <w:numPr>
                <w:ilvl w:val="0"/>
                <w:numId w:val="316"/>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温度、圧力等測定機器の取付位置には、点検歩廊を設けること。</w:t>
            </w:r>
          </w:p>
          <w:p w14:paraId="43581C73" w14:textId="77777777" w:rsidR="00075A21" w:rsidRPr="006E1843" w:rsidRDefault="00075A21" w:rsidP="004D50A9">
            <w:pPr>
              <w:pStyle w:val="19"/>
              <w:tabs>
                <w:tab w:val="left" w:pos="105"/>
                <w:tab w:val="left" w:pos="420"/>
              </w:tabs>
              <w:spacing w:line="240" w:lineRule="exact"/>
              <w:ind w:leftChars="0" w:left="0" w:firstLineChars="0" w:firstLine="0"/>
            </w:pPr>
          </w:p>
        </w:tc>
        <w:tc>
          <w:tcPr>
            <w:tcW w:w="9462" w:type="dxa"/>
            <w:shd w:val="clear" w:color="auto" w:fill="auto"/>
          </w:tcPr>
          <w:p w14:paraId="26483422"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3B04B359" w14:textId="77777777" w:rsidR="00075A21" w:rsidRPr="00F973B0" w:rsidRDefault="00075A21" w:rsidP="006E1843">
            <w:pPr>
              <w:adjustRightInd w:val="0"/>
              <w:snapToGrid w:val="0"/>
              <w:spacing w:line="240" w:lineRule="atLeast"/>
              <w:textAlignment w:val="baseline"/>
              <w:rPr>
                <w:rFonts w:hAnsi="ＭＳ 明朝"/>
                <w:szCs w:val="21"/>
              </w:rPr>
            </w:pPr>
          </w:p>
        </w:tc>
      </w:tr>
      <w:tr w:rsidR="00075A21" w:rsidRPr="00F973B0" w14:paraId="461A6940" w14:textId="77777777" w:rsidTr="006E1843">
        <w:trPr>
          <w:trHeight w:val="352"/>
        </w:trPr>
        <w:tc>
          <w:tcPr>
            <w:tcW w:w="10455" w:type="dxa"/>
            <w:shd w:val="clear" w:color="auto" w:fill="auto"/>
          </w:tcPr>
          <w:p w14:paraId="69D6BBD1" w14:textId="77777777" w:rsidR="004D50A9" w:rsidRPr="004D50A9" w:rsidRDefault="004D50A9" w:rsidP="00E222B8">
            <w:pPr>
              <w:pStyle w:val="1e"/>
              <w:numPr>
                <w:ilvl w:val="3"/>
                <w:numId w:val="6"/>
              </w:numPr>
              <w:tabs>
                <w:tab w:val="num" w:pos="360"/>
              </w:tabs>
              <w:spacing w:line="240" w:lineRule="exact"/>
              <w:ind w:left="440" w:hanging="440"/>
            </w:pPr>
            <w:r w:rsidRPr="004D50A9">
              <w:rPr>
                <w:rFonts w:hint="eastAsia"/>
              </w:rPr>
              <w:t>ダンパ</w:t>
            </w:r>
          </w:p>
          <w:p w14:paraId="6DF02FF8"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szCs w:val="22"/>
              </w:rPr>
              <w:t>形式</w:t>
            </w:r>
            <w:r w:rsidRPr="004D50A9">
              <w:rPr>
                <w:rFonts w:ascii="HG丸ｺﾞｼｯｸM-PRO" w:hAnsi="HG丸ｺﾞｼｯｸM-PRO"/>
              </w:rPr>
              <w:tab/>
            </w:r>
            <w:r w:rsidRPr="004D50A9">
              <w:rPr>
                <w:rFonts w:ascii="HG丸ｺﾞｼｯｸM-PRO" w:hAnsi="HG丸ｺﾞｼｯｸM-PRO"/>
              </w:rPr>
              <w:tab/>
            </w:r>
            <w:r w:rsidRPr="004D50A9">
              <w:rPr>
                <w:rFonts w:ascii="HG丸ｺﾞｼｯｸM-PRO" w:hAnsi="HG丸ｺﾞｼｯｸM-PRO" w:hint="eastAsia"/>
              </w:rPr>
              <w:t>[　]</w:t>
            </w:r>
          </w:p>
          <w:p w14:paraId="326D1E47"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szCs w:val="22"/>
              </w:rPr>
              <w:t>数量</w:t>
            </w:r>
            <w:r w:rsidRPr="004D50A9">
              <w:rPr>
                <w:rFonts w:ascii="HG丸ｺﾞｼｯｸM-PRO" w:hAnsi="HG丸ｺﾞｼｯｸM-PRO"/>
              </w:rPr>
              <w:tab/>
            </w:r>
            <w:r w:rsidRPr="004D50A9">
              <w:rPr>
                <w:rFonts w:ascii="HG丸ｺﾞｼｯｸM-PRO" w:hAnsi="HG丸ｺﾞｼｯｸM-PRO"/>
              </w:rPr>
              <w:tab/>
            </w:r>
            <w:r w:rsidRPr="004D50A9">
              <w:rPr>
                <w:rFonts w:ascii="HG丸ｺﾞｼｯｸM-PRO" w:hAnsi="HG丸ｺﾞｼｯｸM-PRO" w:hint="eastAsia"/>
              </w:rPr>
              <w:t>[　]</w:t>
            </w:r>
          </w:p>
          <w:p w14:paraId="1F2F53E6"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rPr>
              <w:t>主要項目</w:t>
            </w:r>
            <w:r w:rsidRPr="004D50A9">
              <w:rPr>
                <w:rFonts w:ascii="HG丸ｺﾞｼｯｸM-PRO" w:hAnsi="HG丸ｺﾞｼｯｸM-PRO" w:hint="eastAsia"/>
              </w:rPr>
              <w:t>（１台につき）</w:t>
            </w:r>
          </w:p>
          <w:p w14:paraId="75B26AAE" w14:textId="77777777" w:rsidR="004D50A9" w:rsidRPr="004D50A9" w:rsidRDefault="004D50A9" w:rsidP="00E222B8">
            <w:pPr>
              <w:pStyle w:val="19"/>
              <w:numPr>
                <w:ilvl w:val="0"/>
                <w:numId w:val="317"/>
              </w:numPr>
              <w:tabs>
                <w:tab w:val="left" w:pos="105"/>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bCs w:val="0"/>
              </w:rPr>
              <w:t xml:space="preserve"> </w:t>
            </w:r>
            <w:r w:rsidRPr="004D50A9">
              <w:rPr>
                <w:rFonts w:ascii="HG丸ｺﾞｼｯｸM-PRO" w:eastAsia="HG丸ｺﾞｼｯｸM-PRO" w:hAnsi="HG丸ｺﾞｼｯｸM-PRO" w:hint="eastAsia"/>
                <w:bCs w:val="0"/>
              </w:rPr>
              <w:t>操作方法</w:t>
            </w:r>
            <w:r w:rsidRPr="004D50A9">
              <w:rPr>
                <w:rFonts w:ascii="HG丸ｺﾞｼｯｸM-PRO" w:eastAsia="HG丸ｺﾞｼｯｸM-PRO" w:hAnsi="HG丸ｺﾞｼｯｸM-PRO"/>
                <w:bCs w:val="0"/>
              </w:rPr>
              <w:tab/>
            </w:r>
            <w:r w:rsidRPr="004D50A9">
              <w:rPr>
                <w:rFonts w:ascii="HG丸ｺﾞｼｯｸM-PRO" w:eastAsia="HG丸ｺﾞｼｯｸM-PRO" w:hAnsi="HG丸ｺﾞｼｯｸM-PRO"/>
                <w:bCs w:val="0"/>
              </w:rPr>
              <w:tab/>
              <w:t>[自動及び遠隔手動]</w:t>
            </w:r>
          </w:p>
          <w:p w14:paraId="58B38407" w14:textId="77777777" w:rsidR="004D50A9" w:rsidRPr="004D50A9" w:rsidRDefault="004D50A9" w:rsidP="00E222B8">
            <w:pPr>
              <w:pStyle w:val="19"/>
              <w:numPr>
                <w:ilvl w:val="0"/>
                <w:numId w:val="317"/>
              </w:numPr>
              <w:tabs>
                <w:tab w:val="left" w:pos="105"/>
                <w:tab w:val="left" w:pos="420"/>
              </w:tabs>
              <w:spacing w:line="240" w:lineRule="exact"/>
              <w:ind w:leftChars="0" w:left="840" w:firstLineChars="0"/>
              <w:rPr>
                <w:rFonts w:ascii="HG丸ｺﾞｼｯｸM-PRO" w:eastAsia="HG丸ｺﾞｼｯｸM-PRO" w:hAnsi="HG丸ｺﾞｼｯｸM-PRO"/>
              </w:rPr>
            </w:pPr>
            <w:r w:rsidRPr="004D50A9">
              <w:rPr>
                <w:rFonts w:ascii="HG丸ｺﾞｼｯｸM-PRO" w:eastAsia="HG丸ｺﾞｼｯｸM-PRO" w:hAnsi="HG丸ｺﾞｼｯｸM-PRO"/>
                <w:bCs w:val="0"/>
              </w:rPr>
              <w:t xml:space="preserve"> </w:t>
            </w:r>
            <w:r w:rsidRPr="004D50A9">
              <w:rPr>
                <w:rFonts w:ascii="HG丸ｺﾞｼｯｸM-PRO" w:eastAsia="HG丸ｺﾞｼｯｸM-PRO" w:hAnsi="HG丸ｺﾞｼｯｸM-PRO" w:hint="eastAsia"/>
                <w:bCs w:val="0"/>
              </w:rPr>
              <w:t>主要寸法</w:t>
            </w:r>
            <w:r w:rsidRPr="004D50A9">
              <w:rPr>
                <w:rFonts w:ascii="HG丸ｺﾞｼｯｸM-PRO" w:eastAsia="HG丸ｺﾞｼｯｸM-PRO" w:hAnsi="HG丸ｺﾞｼｯｸM-PRO"/>
                <w:bCs w:val="0"/>
              </w:rPr>
              <w:tab/>
            </w:r>
            <w:r w:rsidRPr="004D50A9">
              <w:rPr>
                <w:rFonts w:ascii="HG丸ｺﾞｼｯｸM-PRO" w:eastAsia="HG丸ｺﾞｼｯｸM-PRO" w:hAnsi="HG丸ｺﾞｼｯｸM-PRO"/>
                <w:bCs w:val="0"/>
              </w:rPr>
              <w:tab/>
              <w:t>[</w:t>
            </w:r>
            <w:r w:rsidRPr="004D50A9">
              <w:rPr>
                <w:rFonts w:ascii="HG丸ｺﾞｼｯｸM-PRO" w:eastAsia="HG丸ｺﾞｼｯｸM-PRO" w:hAnsi="HG丸ｺﾞｼｯｸM-PRO" w:hint="eastAsia"/>
                <w:bCs w:val="0"/>
              </w:rPr>
              <w:t xml:space="preserve">　</w:t>
            </w:r>
            <w:r w:rsidRPr="004D50A9">
              <w:rPr>
                <w:rFonts w:ascii="HG丸ｺﾞｼｯｸM-PRO" w:eastAsia="HG丸ｺﾞｼｯｸM-PRO" w:hAnsi="HG丸ｺﾞｼｯｸM-PRO"/>
                <w:bCs w:val="0"/>
              </w:rPr>
              <w:t>]</w:t>
            </w:r>
          </w:p>
          <w:p w14:paraId="79DCF341" w14:textId="77777777" w:rsidR="004D50A9" w:rsidRPr="004D50A9" w:rsidRDefault="004D50A9" w:rsidP="00E222B8">
            <w:pPr>
              <w:pStyle w:val="19"/>
              <w:numPr>
                <w:ilvl w:val="0"/>
                <w:numId w:val="317"/>
              </w:numPr>
              <w:tabs>
                <w:tab w:val="left" w:pos="105"/>
                <w:tab w:val="left" w:pos="420"/>
              </w:tabs>
              <w:spacing w:line="240" w:lineRule="exact"/>
              <w:ind w:leftChars="0" w:left="840" w:firstLineChars="0"/>
              <w:rPr>
                <w:rFonts w:ascii="HG丸ｺﾞｼｯｸM-PRO" w:eastAsia="HG丸ｺﾞｼｯｸM-PRO" w:hAnsi="HG丸ｺﾞｼｯｸM-PRO"/>
                <w:lang w:eastAsia="zh-CN"/>
              </w:rPr>
            </w:pPr>
            <w:r w:rsidRPr="004D50A9">
              <w:rPr>
                <w:rFonts w:ascii="HG丸ｺﾞｼｯｸM-PRO" w:eastAsia="HG丸ｺﾞｼｯｸM-PRO" w:hAnsi="HG丸ｺﾞｼｯｸM-PRO"/>
                <w:bCs w:val="0"/>
              </w:rPr>
              <w:t xml:space="preserve"> </w:t>
            </w:r>
            <w:r w:rsidRPr="004D50A9">
              <w:rPr>
                <w:rFonts w:ascii="HG丸ｺﾞｼｯｸM-PRO" w:eastAsia="HG丸ｺﾞｼｯｸM-PRO" w:hAnsi="HG丸ｺﾞｼｯｸM-PRO" w:hint="eastAsia"/>
                <w:bCs w:val="0"/>
              </w:rPr>
              <w:t>駆動方式</w:t>
            </w:r>
            <w:r w:rsidRPr="004D50A9">
              <w:rPr>
                <w:rFonts w:ascii="HG丸ｺﾞｼｯｸM-PRO" w:eastAsia="HG丸ｺﾞｼｯｸM-PRO" w:hAnsi="HG丸ｺﾞｼｯｸM-PRO"/>
                <w:bCs w:val="0"/>
              </w:rPr>
              <w:tab/>
            </w:r>
            <w:r w:rsidRPr="004D50A9">
              <w:rPr>
                <w:rFonts w:ascii="HG丸ｺﾞｼｯｸM-PRO" w:eastAsia="HG丸ｺﾞｼｯｸM-PRO" w:hAnsi="HG丸ｺﾞｼｯｸM-PRO"/>
                <w:bCs w:val="0"/>
              </w:rPr>
              <w:tab/>
              <w:t>[</w:t>
            </w:r>
            <w:r w:rsidRPr="004D50A9">
              <w:rPr>
                <w:rFonts w:ascii="HG丸ｺﾞｼｯｸM-PRO" w:eastAsia="HG丸ｺﾞｼｯｸM-PRO" w:hAnsi="HG丸ｺﾞｼｯｸM-PRO" w:hint="eastAsia"/>
                <w:bCs w:val="0"/>
              </w:rPr>
              <w:t xml:space="preserve">　</w:t>
            </w:r>
            <w:r w:rsidRPr="004D50A9">
              <w:rPr>
                <w:rFonts w:ascii="HG丸ｺﾞｼｯｸM-PRO" w:eastAsia="HG丸ｺﾞｼｯｸM-PRO" w:hAnsi="HG丸ｺﾞｼｯｸM-PRO"/>
                <w:bCs w:val="0"/>
              </w:rPr>
              <w:t>]</w:t>
            </w:r>
          </w:p>
          <w:p w14:paraId="2C6D0857" w14:textId="77777777" w:rsidR="004D50A9" w:rsidRPr="004D50A9" w:rsidRDefault="004D50A9" w:rsidP="00E222B8">
            <w:pPr>
              <w:pStyle w:val="19"/>
              <w:numPr>
                <w:ilvl w:val="0"/>
                <w:numId w:val="317"/>
              </w:numPr>
              <w:tabs>
                <w:tab w:val="left" w:pos="105"/>
                <w:tab w:val="left" w:pos="420"/>
              </w:tabs>
              <w:spacing w:line="240" w:lineRule="exact"/>
              <w:ind w:leftChars="0" w:left="840" w:firstLineChars="0"/>
              <w:rPr>
                <w:rFonts w:ascii="HG丸ｺﾞｼｯｸM-PRO" w:eastAsia="HG丸ｺﾞｼｯｸM-PRO" w:hAnsi="HG丸ｺﾞｼｯｸM-PRO"/>
                <w:lang w:eastAsia="zh-CN"/>
              </w:rPr>
            </w:pPr>
            <w:r w:rsidRPr="004D50A9">
              <w:rPr>
                <w:rFonts w:ascii="HG丸ｺﾞｼｯｸM-PRO" w:eastAsia="HG丸ｺﾞｼｯｸM-PRO" w:hAnsi="HG丸ｺﾞｼｯｸM-PRO" w:hint="eastAsia"/>
                <w:lang w:eastAsia="zh-CN"/>
              </w:rPr>
              <w:t>主要部材質</w:t>
            </w:r>
            <w:r w:rsidRPr="004D50A9">
              <w:rPr>
                <w:rFonts w:ascii="HG丸ｺﾞｼｯｸM-PRO" w:eastAsia="HG丸ｺﾞｼｯｸM-PRO" w:hAnsi="HG丸ｺﾞｼｯｸM-PRO"/>
                <w:lang w:eastAsia="zh-CN"/>
              </w:rPr>
              <w:tab/>
            </w:r>
            <w:r w:rsidRPr="004D50A9">
              <w:rPr>
                <w:rFonts w:ascii="HG丸ｺﾞｼｯｸM-PRO" w:eastAsia="HG丸ｺﾞｼｯｸM-PRO" w:hAnsi="HG丸ｺﾞｼｯｸM-PRO"/>
                <w:lang w:eastAsia="zh-CN"/>
              </w:rPr>
              <w:tab/>
              <w:t>[</w:t>
            </w:r>
            <w:r w:rsidRPr="004D50A9">
              <w:rPr>
                <w:rFonts w:ascii="HG丸ｺﾞｼｯｸM-PRO" w:eastAsia="HG丸ｺﾞｼｯｸM-PRO" w:hAnsi="HG丸ｺﾞｼｯｸM-PRO" w:hint="eastAsia"/>
                <w:lang w:eastAsia="zh-CN"/>
              </w:rPr>
              <w:t xml:space="preserve">　</w:t>
            </w:r>
            <w:r w:rsidRPr="004D50A9">
              <w:rPr>
                <w:rFonts w:ascii="HG丸ｺﾞｼｯｸM-PRO" w:eastAsia="HG丸ｺﾞｼｯｸM-PRO" w:hAnsi="HG丸ｺﾞｼｯｸM-PRO"/>
                <w:lang w:eastAsia="zh-CN"/>
              </w:rPr>
              <w:t>]</w:t>
            </w:r>
          </w:p>
          <w:p w14:paraId="6DE5B1AB"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lang w:eastAsia="zh-CN"/>
              </w:rPr>
            </w:pPr>
            <w:r w:rsidRPr="004D50A9">
              <w:rPr>
                <w:rFonts w:ascii="HG丸ｺﾞｼｯｸM-PRO" w:hAnsi="HG丸ｺﾞｼｯｸM-PRO" w:hint="eastAsia"/>
              </w:rPr>
              <w:t>付属機器</w:t>
            </w:r>
            <w:r w:rsidRPr="004D50A9">
              <w:rPr>
                <w:rFonts w:ascii="HG丸ｺﾞｼｯｸM-PRO" w:hAnsi="HG丸ｺﾞｼｯｸM-PRO"/>
                <w:lang w:eastAsia="zh-CN"/>
              </w:rPr>
              <w:tab/>
            </w:r>
            <w:r w:rsidRPr="004D50A9">
              <w:rPr>
                <w:rFonts w:ascii="HG丸ｺﾞｼｯｸM-PRO" w:hAnsi="HG丸ｺﾞｼｯｸM-PRO"/>
                <w:lang w:eastAsia="zh-CN"/>
              </w:rPr>
              <w:tab/>
              <w:t>[点検口、その他必要な設備一式]</w:t>
            </w:r>
          </w:p>
          <w:p w14:paraId="1FDDD294"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rPr>
              <w:t>特記事項</w:t>
            </w:r>
          </w:p>
          <w:p w14:paraId="1BE42925" w14:textId="77777777" w:rsidR="004D50A9" w:rsidRPr="004D50A9" w:rsidRDefault="004D50A9" w:rsidP="00E222B8">
            <w:pPr>
              <w:pStyle w:val="19"/>
              <w:numPr>
                <w:ilvl w:val="0"/>
                <w:numId w:val="318"/>
              </w:numPr>
              <w:tabs>
                <w:tab w:val="left" w:pos="105"/>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風道及び煙道中必要箇所に設置し、流量調整並びに完全閉鎖するためのものである。</w:t>
            </w:r>
          </w:p>
          <w:p w14:paraId="1B0B3ED2" w14:textId="77777777" w:rsidR="004D50A9" w:rsidRPr="004D50A9" w:rsidRDefault="004D50A9" w:rsidP="00E222B8">
            <w:pPr>
              <w:pStyle w:val="19"/>
              <w:numPr>
                <w:ilvl w:val="0"/>
                <w:numId w:val="318"/>
              </w:numPr>
              <w:tabs>
                <w:tab w:val="left" w:pos="105"/>
                <w:tab w:val="left" w:pos="420"/>
              </w:tabs>
              <w:spacing w:line="240" w:lineRule="exact"/>
              <w:ind w:leftChars="0" w:left="84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用途別に仕様を明記すること。</w:t>
            </w:r>
          </w:p>
          <w:p w14:paraId="1975B19E" w14:textId="77777777" w:rsidR="004D50A9" w:rsidRPr="004D50A9" w:rsidRDefault="004D50A9" w:rsidP="00E222B8">
            <w:pPr>
              <w:pStyle w:val="19"/>
              <w:numPr>
                <w:ilvl w:val="0"/>
                <w:numId w:val="318"/>
              </w:numPr>
              <w:tabs>
                <w:tab w:val="left" w:pos="105"/>
                <w:tab w:val="left" w:pos="420"/>
              </w:tabs>
              <w:spacing w:line="240" w:lineRule="exact"/>
              <w:ind w:leftChars="0" w:left="84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ダンパ付近には点検口を設けること。</w:t>
            </w:r>
          </w:p>
          <w:p w14:paraId="532BBE22" w14:textId="77777777" w:rsidR="004D50A9" w:rsidRPr="004D50A9" w:rsidRDefault="004D50A9" w:rsidP="00E222B8">
            <w:pPr>
              <w:pStyle w:val="19"/>
              <w:numPr>
                <w:ilvl w:val="0"/>
                <w:numId w:val="318"/>
              </w:numPr>
              <w:tabs>
                <w:tab w:val="left" w:pos="105"/>
                <w:tab w:val="left" w:pos="420"/>
              </w:tabs>
              <w:spacing w:line="240" w:lineRule="exact"/>
              <w:ind w:leftChars="0" w:left="84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ダンパ全閉時の漏出量をそれぞれについて明示すること。</w:t>
            </w:r>
          </w:p>
          <w:p w14:paraId="12B0B4E0" w14:textId="77777777" w:rsidR="00075A21" w:rsidRPr="006E1843" w:rsidRDefault="00075A21" w:rsidP="004D50A9">
            <w:pPr>
              <w:pStyle w:val="19"/>
              <w:tabs>
                <w:tab w:val="left" w:pos="105"/>
                <w:tab w:val="left" w:pos="420"/>
              </w:tabs>
              <w:spacing w:line="240" w:lineRule="exact"/>
              <w:ind w:leftChars="0" w:left="0" w:firstLineChars="0" w:firstLine="0"/>
            </w:pPr>
          </w:p>
        </w:tc>
        <w:tc>
          <w:tcPr>
            <w:tcW w:w="9462" w:type="dxa"/>
            <w:shd w:val="clear" w:color="auto" w:fill="auto"/>
          </w:tcPr>
          <w:p w14:paraId="2017BB36" w14:textId="77777777" w:rsidR="00075A21" w:rsidRPr="00F973B0" w:rsidRDefault="00075A21" w:rsidP="006E1843">
            <w:pPr>
              <w:adjustRightInd w:val="0"/>
              <w:snapToGrid w:val="0"/>
              <w:spacing w:line="240" w:lineRule="atLeast"/>
              <w:textAlignment w:val="baseline"/>
              <w:rPr>
                <w:rFonts w:hAnsi="ＭＳ 明朝"/>
                <w:szCs w:val="21"/>
              </w:rPr>
            </w:pPr>
          </w:p>
        </w:tc>
        <w:tc>
          <w:tcPr>
            <w:tcW w:w="1282" w:type="dxa"/>
            <w:shd w:val="clear" w:color="auto" w:fill="auto"/>
          </w:tcPr>
          <w:p w14:paraId="4975C52F" w14:textId="77777777" w:rsidR="00075A21" w:rsidRPr="00F973B0" w:rsidRDefault="00075A21" w:rsidP="006E1843">
            <w:pPr>
              <w:adjustRightInd w:val="0"/>
              <w:snapToGrid w:val="0"/>
              <w:spacing w:line="240" w:lineRule="atLeast"/>
              <w:textAlignment w:val="baseline"/>
              <w:rPr>
                <w:rFonts w:hAnsi="ＭＳ 明朝"/>
                <w:szCs w:val="21"/>
              </w:rPr>
            </w:pPr>
          </w:p>
        </w:tc>
      </w:tr>
      <w:tr w:rsidR="00232485" w:rsidRPr="00F973B0" w14:paraId="187E18A5" w14:textId="77777777" w:rsidTr="006E1843">
        <w:trPr>
          <w:trHeight w:val="352"/>
        </w:trPr>
        <w:tc>
          <w:tcPr>
            <w:tcW w:w="10455" w:type="dxa"/>
            <w:shd w:val="clear" w:color="auto" w:fill="auto"/>
          </w:tcPr>
          <w:p w14:paraId="6BB3A92C" w14:textId="77777777" w:rsidR="004D50A9" w:rsidRPr="004D50A9" w:rsidRDefault="004D50A9" w:rsidP="00E222B8">
            <w:pPr>
              <w:pStyle w:val="1e"/>
              <w:numPr>
                <w:ilvl w:val="3"/>
                <w:numId w:val="6"/>
              </w:numPr>
              <w:tabs>
                <w:tab w:val="num" w:pos="360"/>
              </w:tabs>
              <w:spacing w:line="240" w:lineRule="exact"/>
              <w:ind w:left="440" w:hanging="440"/>
            </w:pPr>
            <w:r w:rsidRPr="004D50A9">
              <w:rPr>
                <w:rFonts w:hint="eastAsia"/>
              </w:rPr>
              <w:t>煙道</w:t>
            </w:r>
          </w:p>
          <w:p w14:paraId="666DE189"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形式</w:t>
            </w:r>
            <w:r w:rsidRPr="004D50A9">
              <w:rPr>
                <w:rFonts w:ascii="HG丸ｺﾞｼｯｸM-PRO" w:hAnsi="HG丸ｺﾞｼｯｸM-PRO"/>
              </w:rPr>
              <w:tab/>
            </w:r>
            <w:r w:rsidRPr="004D50A9">
              <w:rPr>
                <w:rFonts w:ascii="HG丸ｺﾞｼｯｸM-PRO" w:hAnsi="HG丸ｺﾞｼｯｸM-PRO"/>
              </w:rPr>
              <w:tab/>
              <w:t>[</w:t>
            </w:r>
            <w:r w:rsidRPr="004D50A9">
              <w:rPr>
                <w:rFonts w:ascii="HG丸ｺﾞｼｯｸM-PRO" w:hAnsi="HG丸ｺﾞｼｯｸM-PRO" w:hint="eastAsia"/>
              </w:rPr>
              <w:t>鋼板溶接製]</w:t>
            </w:r>
          </w:p>
          <w:p w14:paraId="20723BFC"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数量</w:t>
            </w:r>
            <w:r w:rsidRPr="004D50A9">
              <w:rPr>
                <w:rFonts w:ascii="HG丸ｺﾞｼｯｸM-PRO" w:hAnsi="HG丸ｺﾞｼｯｸM-PRO"/>
              </w:rPr>
              <w:tab/>
            </w:r>
            <w:r w:rsidRPr="004D50A9">
              <w:rPr>
                <w:rFonts w:ascii="HG丸ｺﾞｼｯｸM-PRO" w:hAnsi="HG丸ｺﾞｼｯｸM-PRO"/>
              </w:rPr>
              <w:tab/>
              <w:t>[</w:t>
            </w:r>
            <w:r w:rsidRPr="004D50A9">
              <w:rPr>
                <w:rFonts w:ascii="HG丸ｺﾞｼｯｸM-PRO" w:hAnsi="HG丸ｺﾞｼｯｸM-PRO" w:hint="eastAsia"/>
              </w:rPr>
              <w:t>２]炉分（各炉独立型）</w:t>
            </w:r>
          </w:p>
          <w:p w14:paraId="5973E5A6"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主要項目（１基につき）</w:t>
            </w:r>
          </w:p>
          <w:p w14:paraId="4E3DE67F" w14:textId="77777777" w:rsidR="004D50A9" w:rsidRPr="004D50A9" w:rsidRDefault="004D50A9" w:rsidP="00E222B8">
            <w:pPr>
              <w:pStyle w:val="19"/>
              <w:numPr>
                <w:ilvl w:val="0"/>
                <w:numId w:val="319"/>
              </w:numPr>
              <w:tabs>
                <w:tab w:val="left" w:pos="105"/>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風速</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[15] m/s</w:t>
            </w:r>
            <w:r w:rsidRPr="004D50A9">
              <w:rPr>
                <w:rFonts w:ascii="HG丸ｺﾞｼｯｸM-PRO" w:eastAsia="HG丸ｺﾞｼｯｸM-PRO" w:hAnsi="HG丸ｺﾞｼｯｸM-PRO" w:hint="eastAsia"/>
              </w:rPr>
              <w:t>以下</w:t>
            </w:r>
          </w:p>
          <w:p w14:paraId="37C08422" w14:textId="77777777" w:rsidR="004D50A9" w:rsidRPr="004D50A9" w:rsidRDefault="004D50A9" w:rsidP="00E222B8">
            <w:pPr>
              <w:pStyle w:val="19"/>
              <w:numPr>
                <w:ilvl w:val="0"/>
                <w:numId w:val="319"/>
              </w:numPr>
              <w:tabs>
                <w:tab w:val="left" w:pos="105"/>
                <w:tab w:val="num" w:pos="360"/>
                <w:tab w:val="left" w:pos="420"/>
              </w:tabs>
              <w:spacing w:line="240" w:lineRule="exact"/>
              <w:ind w:leftChars="0" w:left="84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材質</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w:t>
            </w:r>
            <w:r w:rsidRPr="004D50A9">
              <w:rPr>
                <w:rFonts w:ascii="HG丸ｺﾞｼｯｸM-PRO" w:eastAsia="HG丸ｺﾞｼｯｸM-PRO" w:hAnsi="HG丸ｺﾞｼｯｸM-PRO" w:hint="eastAsia"/>
              </w:rPr>
              <w:t>耐硫酸・塩酸露点腐食鋼又は同等品以上</w:t>
            </w:r>
            <w:r w:rsidRPr="004D50A9">
              <w:rPr>
                <w:rFonts w:ascii="HG丸ｺﾞｼｯｸM-PRO" w:eastAsia="HG丸ｺﾞｼｯｸM-PRO" w:hAnsi="HG丸ｺﾞｼｯｸM-PRO"/>
              </w:rPr>
              <w:t>]</w:t>
            </w:r>
          </w:p>
          <w:p w14:paraId="6F99D8B3" w14:textId="77777777" w:rsidR="004D50A9" w:rsidRPr="004D50A9" w:rsidRDefault="004D50A9" w:rsidP="004D50A9">
            <w:pPr>
              <w:pStyle w:val="19"/>
              <w:spacing w:line="240" w:lineRule="exact"/>
              <w:ind w:leftChars="0" w:left="840" w:firstLineChars="0" w:firstLine="0"/>
              <w:rPr>
                <w:rFonts w:ascii="HG丸ｺﾞｼｯｸM-PRO" w:eastAsia="HG丸ｺﾞｼｯｸM-PRO" w:hAnsi="HG丸ｺﾞｼｯｸM-PRO"/>
              </w:rPr>
            </w:pP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r>
            <w:r w:rsidRPr="004D50A9">
              <w:rPr>
                <w:rFonts w:ascii="HG丸ｺﾞｼｯｸM-PRO" w:eastAsia="HG丸ｺﾞｼｯｸM-PRO" w:hAnsi="HG丸ｺﾞｼｯｸM-PRO" w:hint="eastAsia"/>
              </w:rPr>
              <w:t>厚さ</w:t>
            </w:r>
            <w:r w:rsidRPr="004D50A9">
              <w:rPr>
                <w:rFonts w:ascii="HG丸ｺﾞｼｯｸM-PRO" w:eastAsia="HG丸ｺﾞｼｯｸM-PRO" w:hAnsi="HG丸ｺﾞｼｯｸM-PRO"/>
              </w:rPr>
              <w:t>[</w:t>
            </w: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 mm</w:t>
            </w:r>
            <w:r w:rsidRPr="004D50A9">
              <w:rPr>
                <w:rFonts w:ascii="HG丸ｺﾞｼｯｸM-PRO" w:eastAsia="HG丸ｺﾞｼｯｸM-PRO" w:hAnsi="HG丸ｺﾞｼｯｸM-PRO" w:hint="eastAsia"/>
              </w:rPr>
              <w:t>以上</w:t>
            </w:r>
          </w:p>
          <w:p w14:paraId="7C1B4EBF"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付属機器</w:t>
            </w:r>
            <w:r w:rsidRPr="004D50A9">
              <w:rPr>
                <w:rFonts w:ascii="HG丸ｺﾞｼｯｸM-PRO" w:hAnsi="HG丸ｺﾞｼｯｸM-PRO"/>
              </w:rPr>
              <w:tab/>
            </w:r>
            <w:r w:rsidRPr="004D50A9">
              <w:rPr>
                <w:rFonts w:ascii="HG丸ｺﾞｼｯｸM-PRO" w:hAnsi="HG丸ｺﾞｼｯｸM-PRO"/>
              </w:rPr>
              <w:tab/>
              <w:t>[</w:t>
            </w:r>
            <w:r w:rsidRPr="004D50A9">
              <w:rPr>
                <w:rFonts w:ascii="HG丸ｺﾞｼｯｸM-PRO" w:hAnsi="HG丸ｺﾞｼｯｸM-PRO" w:hint="eastAsia"/>
              </w:rPr>
              <w:t>エキスパンション、点検口、測定孔、保温材、点検歩廊、</w:t>
            </w:r>
          </w:p>
          <w:p w14:paraId="3EA9022D" w14:textId="77777777" w:rsidR="004D50A9" w:rsidRPr="004D50A9" w:rsidRDefault="004D50A9" w:rsidP="004D50A9">
            <w:pPr>
              <w:pStyle w:val="1d"/>
              <w:spacing w:line="240" w:lineRule="exact"/>
              <w:ind w:left="315" w:firstLine="220"/>
              <w:rPr>
                <w:rFonts w:ascii="HG丸ｺﾞｼｯｸM-PRO" w:hAnsi="HG丸ｺﾞｼｯｸM-PRO"/>
              </w:rPr>
            </w:pPr>
            <w:r w:rsidRPr="004D50A9">
              <w:rPr>
                <w:rFonts w:ascii="HG丸ｺﾞｼｯｸM-PRO" w:hAnsi="HG丸ｺﾞｼｯｸM-PRO"/>
              </w:rPr>
              <w:tab/>
            </w:r>
            <w:r w:rsidRPr="004D50A9">
              <w:rPr>
                <w:rFonts w:ascii="HG丸ｺﾞｼｯｸM-PRO" w:hAnsi="HG丸ｺﾞｼｯｸM-PRO"/>
              </w:rPr>
              <w:tab/>
            </w:r>
            <w:r w:rsidRPr="004D50A9">
              <w:rPr>
                <w:rFonts w:ascii="HG丸ｺﾞｼｯｸM-PRO" w:hAnsi="HG丸ｺﾞｼｯｸM-PRO" w:hint="eastAsia"/>
              </w:rPr>
              <w:t>階段及び手摺、その他必要な設備一式</w:t>
            </w:r>
            <w:r w:rsidRPr="004D50A9">
              <w:rPr>
                <w:rFonts w:ascii="HG丸ｺﾞｼｯｸM-PRO" w:hAnsi="HG丸ｺﾞｼｯｸM-PRO"/>
              </w:rPr>
              <w:t>]</w:t>
            </w:r>
          </w:p>
          <w:p w14:paraId="74C55DDF"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特記事項</w:t>
            </w:r>
          </w:p>
          <w:p w14:paraId="52AF38EF" w14:textId="77777777" w:rsidR="004D50A9" w:rsidRPr="004D50A9" w:rsidRDefault="004D50A9" w:rsidP="00E222B8">
            <w:pPr>
              <w:pStyle w:val="19"/>
              <w:numPr>
                <w:ilvl w:val="0"/>
                <w:numId w:val="320"/>
              </w:numPr>
              <w:tabs>
                <w:tab w:val="left" w:pos="105"/>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十分な支持架台で支持し、振動などの発生の生じないようにすること。</w:t>
            </w:r>
          </w:p>
          <w:p w14:paraId="27280BA8" w14:textId="77777777" w:rsidR="004D50A9" w:rsidRPr="004D50A9" w:rsidRDefault="004D50A9" w:rsidP="00E222B8">
            <w:pPr>
              <w:pStyle w:val="19"/>
              <w:numPr>
                <w:ilvl w:val="0"/>
                <w:numId w:val="320"/>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煙道は、各炉独立した構造とすること。</w:t>
            </w:r>
          </w:p>
          <w:p w14:paraId="2C9F3A60" w14:textId="77777777" w:rsidR="00232485" w:rsidRPr="004D50A9" w:rsidRDefault="00232485" w:rsidP="004D50A9">
            <w:pPr>
              <w:pStyle w:val="19"/>
              <w:tabs>
                <w:tab w:val="left" w:pos="105"/>
                <w:tab w:val="left" w:pos="420"/>
              </w:tabs>
              <w:spacing w:line="240" w:lineRule="exact"/>
              <w:ind w:leftChars="0" w:left="0" w:firstLineChars="0" w:firstLine="0"/>
            </w:pPr>
          </w:p>
        </w:tc>
        <w:tc>
          <w:tcPr>
            <w:tcW w:w="9462" w:type="dxa"/>
            <w:shd w:val="clear" w:color="auto" w:fill="auto"/>
          </w:tcPr>
          <w:p w14:paraId="738F4738"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5AAC2115"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7034E669" w14:textId="77777777" w:rsidTr="006E1843">
        <w:trPr>
          <w:trHeight w:val="352"/>
        </w:trPr>
        <w:tc>
          <w:tcPr>
            <w:tcW w:w="10455" w:type="dxa"/>
            <w:shd w:val="clear" w:color="auto" w:fill="auto"/>
          </w:tcPr>
          <w:p w14:paraId="2E70E4A6" w14:textId="77777777" w:rsidR="004D50A9" w:rsidRPr="004D50A9" w:rsidRDefault="004D50A9" w:rsidP="00E222B8">
            <w:pPr>
              <w:pStyle w:val="1e"/>
              <w:numPr>
                <w:ilvl w:val="3"/>
                <w:numId w:val="6"/>
              </w:numPr>
              <w:tabs>
                <w:tab w:val="num" w:pos="360"/>
              </w:tabs>
              <w:spacing w:line="240" w:lineRule="exact"/>
              <w:ind w:left="440" w:hanging="440"/>
            </w:pPr>
            <w:r w:rsidRPr="004D50A9">
              <w:rPr>
                <w:rFonts w:hint="eastAsia"/>
              </w:rPr>
              <w:t>誘引送風機</w:t>
            </w:r>
          </w:p>
          <w:p w14:paraId="3C007485"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形式</w:t>
            </w:r>
            <w:r w:rsidRPr="004D50A9">
              <w:rPr>
                <w:rFonts w:ascii="HG丸ｺﾞｼｯｸM-PRO" w:hAnsi="HG丸ｺﾞｼｯｸM-PRO"/>
              </w:rPr>
              <w:tab/>
            </w:r>
            <w:r w:rsidRPr="004D50A9">
              <w:rPr>
                <w:rFonts w:ascii="HG丸ｺﾞｼｯｸM-PRO" w:hAnsi="HG丸ｺﾞｼｯｸM-PRO"/>
              </w:rPr>
              <w:tab/>
              <w:t>[　]</w:t>
            </w:r>
          </w:p>
          <w:p w14:paraId="7882DF57"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数量</w:t>
            </w:r>
            <w:r w:rsidRPr="004D50A9">
              <w:rPr>
                <w:rFonts w:ascii="HG丸ｺﾞｼｯｸM-PRO" w:hAnsi="HG丸ｺﾞｼｯｸM-PRO"/>
              </w:rPr>
              <w:tab/>
            </w:r>
            <w:r w:rsidRPr="004D50A9">
              <w:rPr>
                <w:rFonts w:ascii="HG丸ｺﾞｼｯｸM-PRO" w:hAnsi="HG丸ｺﾞｼｯｸM-PRO"/>
              </w:rPr>
              <w:tab/>
              <w:t>[</w:t>
            </w:r>
            <w:r w:rsidRPr="004D50A9">
              <w:rPr>
                <w:rFonts w:ascii="HG丸ｺﾞｼｯｸM-PRO" w:hAnsi="HG丸ｺﾞｼｯｸM-PRO" w:hint="eastAsia"/>
              </w:rPr>
              <w:t>２]基</w:t>
            </w:r>
          </w:p>
          <w:p w14:paraId="4FBF0251"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主要項目</w:t>
            </w:r>
            <w:r w:rsidRPr="004D50A9">
              <w:rPr>
                <w:rFonts w:ascii="HG丸ｺﾞｼｯｸM-PRO" w:hAnsi="HG丸ｺﾞｼｯｸM-PRO"/>
              </w:rPr>
              <w:t>(</w:t>
            </w:r>
            <w:r w:rsidRPr="004D50A9">
              <w:rPr>
                <w:rFonts w:ascii="HG丸ｺﾞｼｯｸM-PRO" w:hAnsi="HG丸ｺﾞｼｯｸM-PRO" w:hint="eastAsia"/>
              </w:rPr>
              <w:t>１基につき</w:t>
            </w:r>
            <w:r w:rsidRPr="004D50A9">
              <w:rPr>
                <w:rFonts w:ascii="HG丸ｺﾞｼｯｸM-PRO" w:hAnsi="HG丸ｺﾞｼｯｸM-PRO"/>
              </w:rPr>
              <w:t>)</w:t>
            </w:r>
          </w:p>
          <w:p w14:paraId="6DC8C50D" w14:textId="77777777" w:rsidR="004D50A9" w:rsidRPr="004D50A9" w:rsidRDefault="004D50A9" w:rsidP="00E222B8">
            <w:pPr>
              <w:pStyle w:val="19"/>
              <w:numPr>
                <w:ilvl w:val="0"/>
                <w:numId w:val="321"/>
              </w:numPr>
              <w:tabs>
                <w:tab w:val="left" w:pos="105"/>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風量</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]m</w:t>
            </w:r>
            <w:r w:rsidRPr="004D50A9">
              <w:rPr>
                <w:rFonts w:ascii="HG丸ｺﾞｼｯｸM-PRO" w:eastAsia="HG丸ｺﾞｼｯｸM-PRO" w:hAnsi="HG丸ｺﾞｼｯｸM-PRO"/>
                <w:vertAlign w:val="superscript"/>
              </w:rPr>
              <w:t>3</w:t>
            </w:r>
            <w:r w:rsidRPr="004D50A9">
              <w:rPr>
                <w:rFonts w:ascii="HG丸ｺﾞｼｯｸM-PRO" w:eastAsia="HG丸ｺﾞｼｯｸM-PRO" w:hAnsi="HG丸ｺﾞｼｯｸM-PRO"/>
              </w:rPr>
              <w:t>N/h</w:t>
            </w:r>
          </w:p>
          <w:p w14:paraId="4A3C6594" w14:textId="77777777" w:rsidR="004D50A9" w:rsidRPr="004D50A9" w:rsidRDefault="004D50A9" w:rsidP="00E222B8">
            <w:pPr>
              <w:pStyle w:val="19"/>
              <w:numPr>
                <w:ilvl w:val="0"/>
                <w:numId w:val="321"/>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風圧</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]kPa</w:t>
            </w:r>
            <w:r w:rsidRPr="004D50A9">
              <w:rPr>
                <w:rFonts w:ascii="HG丸ｺﾞｼｯｸM-PRO" w:eastAsia="HG丸ｺﾞｼｯｸM-PRO" w:hAnsi="HG丸ｺﾞｼｯｸM-PRO" w:hint="eastAsia"/>
              </w:rPr>
              <w:t>（常用温度において）</w:t>
            </w:r>
          </w:p>
          <w:p w14:paraId="0A11C14D" w14:textId="77777777" w:rsidR="004D50A9" w:rsidRPr="004D50A9" w:rsidRDefault="004D50A9" w:rsidP="00E222B8">
            <w:pPr>
              <w:pStyle w:val="19"/>
              <w:numPr>
                <w:ilvl w:val="0"/>
                <w:numId w:val="321"/>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排ガス温度</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w:t>
            </w:r>
            <w:r w:rsidRPr="004D50A9">
              <w:rPr>
                <w:rFonts w:ascii="HG丸ｺﾞｼｯｸM-PRO" w:eastAsia="HG丸ｺﾞｼｯｸM-PRO" w:hAnsi="HG丸ｺﾞｼｯｸM-PRO" w:hint="eastAsia"/>
              </w:rPr>
              <w:t>℃（常用）</w:t>
            </w:r>
          </w:p>
          <w:p w14:paraId="663154FA" w14:textId="77777777" w:rsidR="004D50A9" w:rsidRPr="004D50A9" w:rsidRDefault="004D50A9" w:rsidP="00E222B8">
            <w:pPr>
              <w:pStyle w:val="19"/>
              <w:numPr>
                <w:ilvl w:val="0"/>
                <w:numId w:val="321"/>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回転数</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]min</w:t>
            </w:r>
            <w:r w:rsidRPr="004D50A9">
              <w:rPr>
                <w:rFonts w:ascii="HG丸ｺﾞｼｯｸM-PRO" w:eastAsia="HG丸ｺﾞｼｯｸM-PRO" w:hAnsi="HG丸ｺﾞｼｯｸM-PRO"/>
                <w:vertAlign w:val="superscript"/>
              </w:rPr>
              <w:t>-1</w:t>
            </w:r>
            <w:r w:rsidRPr="004D50A9">
              <w:rPr>
                <w:rFonts w:ascii="HG丸ｺﾞｼｯｸM-PRO" w:eastAsia="HG丸ｺﾞｼｯｸM-PRO" w:hAnsi="HG丸ｺﾞｼｯｸM-PRO" w:hint="eastAsia"/>
              </w:rPr>
              <w:t>～</w:t>
            </w:r>
            <w:r w:rsidRPr="004D50A9">
              <w:rPr>
                <w:rFonts w:ascii="HG丸ｺﾞｼｯｸM-PRO" w:eastAsia="HG丸ｺﾞｼｯｸM-PRO" w:hAnsi="HG丸ｺﾞｼｯｸM-PRO"/>
              </w:rPr>
              <w:t>[ ]min</w:t>
            </w:r>
            <w:r w:rsidRPr="004D50A9">
              <w:rPr>
                <w:rFonts w:ascii="HG丸ｺﾞｼｯｸM-PRO" w:eastAsia="HG丸ｺﾞｼｯｸM-PRO" w:hAnsi="HG丸ｺﾞｼｯｸM-PRO"/>
                <w:vertAlign w:val="superscript"/>
              </w:rPr>
              <w:t>-1</w:t>
            </w:r>
          </w:p>
          <w:p w14:paraId="0D95E8E5" w14:textId="77777777" w:rsidR="004D50A9" w:rsidRPr="004D50A9" w:rsidRDefault="004D50A9" w:rsidP="00E222B8">
            <w:pPr>
              <w:pStyle w:val="19"/>
              <w:numPr>
                <w:ilvl w:val="0"/>
                <w:numId w:val="321"/>
              </w:numPr>
              <w:tabs>
                <w:tab w:val="left" w:pos="105"/>
                <w:tab w:val="left" w:pos="420"/>
              </w:tabs>
              <w:spacing w:line="240" w:lineRule="exact"/>
              <w:ind w:left="640" w:hangingChars="100" w:hanging="22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電動機</w:t>
            </w: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]V×[ ]P×[ ]kW</w:t>
            </w:r>
          </w:p>
          <w:p w14:paraId="4B144626" w14:textId="77777777" w:rsidR="004D50A9" w:rsidRPr="004D50A9" w:rsidRDefault="004D50A9" w:rsidP="00E222B8">
            <w:pPr>
              <w:pStyle w:val="19"/>
              <w:numPr>
                <w:ilvl w:val="0"/>
                <w:numId w:val="321"/>
              </w:numPr>
              <w:tabs>
                <w:tab w:val="left" w:pos="105"/>
                <w:tab w:val="left" w:pos="420"/>
              </w:tabs>
              <w:spacing w:line="240" w:lineRule="exact"/>
              <w:ind w:left="640" w:hangingChars="100" w:hanging="220"/>
              <w:rPr>
                <w:rFonts w:ascii="HG丸ｺﾞｼｯｸM-PRO" w:eastAsia="HG丸ｺﾞｼｯｸM-PRO" w:hAnsi="HG丸ｺﾞｼｯｸM-PRO"/>
                <w:lang w:eastAsia="zh-CN"/>
              </w:rPr>
            </w:pP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風量制御方式</w:t>
            </w: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[自動炉内圧調整]</w:t>
            </w:r>
          </w:p>
          <w:p w14:paraId="63D3F90B" w14:textId="77777777" w:rsidR="004D50A9" w:rsidRPr="004D50A9" w:rsidRDefault="004D50A9" w:rsidP="00E222B8">
            <w:pPr>
              <w:pStyle w:val="19"/>
              <w:numPr>
                <w:ilvl w:val="0"/>
                <w:numId w:val="321"/>
              </w:numPr>
              <w:tabs>
                <w:tab w:val="left" w:pos="105"/>
                <w:tab w:val="left" w:pos="420"/>
              </w:tabs>
              <w:spacing w:line="240" w:lineRule="exact"/>
              <w:ind w:left="640" w:hangingChars="100" w:hanging="22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lang w:eastAsia="zh-CN"/>
              </w:rPr>
              <w:t>風量調整方式</w:t>
            </w:r>
            <w:r w:rsidRPr="004D50A9">
              <w:rPr>
                <w:rFonts w:ascii="HG丸ｺﾞｼｯｸM-PRO" w:eastAsia="HG丸ｺﾞｼｯｸM-PRO" w:hAnsi="HG丸ｺﾞｼｯｸM-PRO" w:hint="eastAsia"/>
                <w:lang w:eastAsia="zh-CN"/>
              </w:rPr>
              <w:t xml:space="preserve">　</w:t>
            </w:r>
            <w:r w:rsidRPr="004D50A9">
              <w:rPr>
                <w:rFonts w:ascii="HG丸ｺﾞｼｯｸM-PRO" w:eastAsia="HG丸ｺﾞｼｯｸM-PRO" w:hAnsi="HG丸ｺﾞｼｯｸM-PRO"/>
                <w:lang w:eastAsia="zh-CN"/>
              </w:rPr>
              <w:tab/>
            </w:r>
            <w:r w:rsidRPr="004D50A9">
              <w:rPr>
                <w:rFonts w:ascii="HG丸ｺﾞｼｯｸM-PRO" w:eastAsia="HG丸ｺﾞｼｯｸM-PRO" w:hAnsi="HG丸ｺﾞｼｯｸM-PRO"/>
                <w:lang w:eastAsia="zh-CN"/>
              </w:rPr>
              <w:tab/>
              <w:t>[</w:t>
            </w:r>
            <w:r w:rsidRPr="004D50A9">
              <w:rPr>
                <w:rFonts w:ascii="HG丸ｺﾞｼｯｸM-PRO" w:eastAsia="HG丸ｺﾞｼｯｸM-PRO" w:hAnsi="HG丸ｺﾞｼｯｸM-PRO" w:hint="eastAsia"/>
                <w:lang w:eastAsia="zh-CN"/>
              </w:rPr>
              <w:t>回転数＋ダンパ制御方式]</w:t>
            </w:r>
          </w:p>
          <w:p w14:paraId="560601A6" w14:textId="77777777" w:rsidR="004D50A9" w:rsidRPr="004D50A9" w:rsidRDefault="004D50A9" w:rsidP="00E222B8">
            <w:pPr>
              <w:pStyle w:val="19"/>
              <w:numPr>
                <w:ilvl w:val="0"/>
                <w:numId w:val="321"/>
              </w:numPr>
              <w:tabs>
                <w:tab w:val="left" w:pos="105"/>
                <w:tab w:val="left" w:pos="420"/>
              </w:tabs>
              <w:spacing w:line="240" w:lineRule="exact"/>
              <w:ind w:left="640" w:hangingChars="100" w:hanging="22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主要部材</w:t>
            </w:r>
          </w:p>
          <w:p w14:paraId="3F7A114D" w14:textId="77777777" w:rsidR="004D50A9" w:rsidRPr="004D50A9" w:rsidRDefault="004D50A9" w:rsidP="004D50A9">
            <w:pPr>
              <w:spacing w:line="240" w:lineRule="exact"/>
              <w:ind w:leftChars="300" w:left="630"/>
              <w:rPr>
                <w:rFonts w:ascii="HG丸ｺﾞｼｯｸM-PRO" w:eastAsia="HG丸ｺﾞｼｯｸM-PRO" w:hAnsi="HG丸ｺﾞｼｯｸM-PRO"/>
                <w:sz w:val="22"/>
              </w:rPr>
            </w:pPr>
            <w:r w:rsidRPr="004D50A9">
              <w:rPr>
                <w:rFonts w:ascii="HG丸ｺﾞｼｯｸM-PRO" w:eastAsia="HG丸ｺﾞｼｯｸM-PRO" w:hAnsi="HG丸ｺﾞｼｯｸM-PRO" w:hint="eastAsia"/>
                <w:sz w:val="22"/>
              </w:rPr>
              <w:t xml:space="preserve">① ケーシング　　</w:t>
            </w:r>
            <w:r w:rsidRPr="004D50A9">
              <w:rPr>
                <w:rFonts w:ascii="HG丸ｺﾞｼｯｸM-PRO" w:eastAsia="HG丸ｺﾞｼｯｸM-PRO" w:hAnsi="HG丸ｺﾞｼｯｸM-PRO"/>
                <w:sz w:val="22"/>
              </w:rPr>
              <w:tab/>
            </w:r>
            <w:r w:rsidRPr="004D50A9">
              <w:rPr>
                <w:rFonts w:ascii="HG丸ｺﾞｼｯｸM-PRO" w:eastAsia="HG丸ｺﾞｼｯｸM-PRO" w:hAnsi="HG丸ｺﾞｼｯｸM-PRO"/>
                <w:sz w:val="22"/>
              </w:rPr>
              <w:tab/>
              <w:t>[　]</w:t>
            </w:r>
          </w:p>
          <w:p w14:paraId="48F68233" w14:textId="77777777" w:rsidR="004D50A9" w:rsidRPr="004D50A9" w:rsidRDefault="004D50A9" w:rsidP="004D50A9">
            <w:pPr>
              <w:spacing w:line="240" w:lineRule="exact"/>
              <w:ind w:leftChars="300" w:left="630"/>
              <w:rPr>
                <w:rFonts w:ascii="HG丸ｺﾞｼｯｸM-PRO" w:eastAsia="HG丸ｺﾞｼｯｸM-PRO" w:hAnsi="HG丸ｺﾞｼｯｸM-PRO"/>
                <w:sz w:val="22"/>
              </w:rPr>
            </w:pPr>
            <w:r w:rsidRPr="004D50A9">
              <w:rPr>
                <w:rFonts w:ascii="HG丸ｺﾞｼｯｸM-PRO" w:eastAsia="HG丸ｺﾞｼｯｸM-PRO" w:hAnsi="HG丸ｺﾞｼｯｸM-PRO" w:hint="eastAsia"/>
                <w:sz w:val="22"/>
              </w:rPr>
              <w:t xml:space="preserve">② インペラ　　　</w:t>
            </w:r>
            <w:r w:rsidRPr="004D50A9">
              <w:rPr>
                <w:rFonts w:ascii="HG丸ｺﾞｼｯｸM-PRO" w:eastAsia="HG丸ｺﾞｼｯｸM-PRO" w:hAnsi="HG丸ｺﾞｼｯｸM-PRO"/>
                <w:sz w:val="22"/>
              </w:rPr>
              <w:tab/>
            </w:r>
            <w:r w:rsidRPr="004D50A9">
              <w:rPr>
                <w:rFonts w:ascii="HG丸ｺﾞｼｯｸM-PRO" w:eastAsia="HG丸ｺﾞｼｯｸM-PRO" w:hAnsi="HG丸ｺﾞｼｯｸM-PRO"/>
                <w:sz w:val="22"/>
              </w:rPr>
              <w:tab/>
              <w:t>[　]</w:t>
            </w:r>
          </w:p>
          <w:p w14:paraId="33EDC674" w14:textId="77777777" w:rsidR="004D50A9" w:rsidRPr="004D50A9" w:rsidRDefault="004D50A9" w:rsidP="004D50A9">
            <w:pPr>
              <w:spacing w:line="240" w:lineRule="exact"/>
              <w:ind w:leftChars="300" w:left="630"/>
              <w:rPr>
                <w:rFonts w:ascii="HG丸ｺﾞｼｯｸM-PRO" w:eastAsia="HG丸ｺﾞｼｯｸM-PRO" w:hAnsi="HG丸ｺﾞｼｯｸM-PRO"/>
                <w:sz w:val="22"/>
              </w:rPr>
            </w:pPr>
            <w:r w:rsidRPr="004D50A9">
              <w:rPr>
                <w:rFonts w:ascii="HG丸ｺﾞｼｯｸM-PRO" w:eastAsia="HG丸ｺﾞｼｯｸM-PRO" w:hAnsi="HG丸ｺﾞｼｯｸM-PRO" w:hint="eastAsia"/>
                <w:sz w:val="22"/>
              </w:rPr>
              <w:t xml:space="preserve">③ シャフト　　　</w:t>
            </w:r>
            <w:r w:rsidRPr="004D50A9">
              <w:rPr>
                <w:rFonts w:ascii="HG丸ｺﾞｼｯｸM-PRO" w:eastAsia="HG丸ｺﾞｼｯｸM-PRO" w:hAnsi="HG丸ｺﾞｼｯｸM-PRO"/>
                <w:sz w:val="22"/>
              </w:rPr>
              <w:tab/>
            </w:r>
            <w:r w:rsidRPr="004D50A9">
              <w:rPr>
                <w:rFonts w:ascii="HG丸ｺﾞｼｯｸM-PRO" w:eastAsia="HG丸ｺﾞｼｯｸM-PRO" w:hAnsi="HG丸ｺﾞｼｯｸM-PRO"/>
                <w:sz w:val="22"/>
              </w:rPr>
              <w:tab/>
              <w:t>[　]</w:t>
            </w:r>
          </w:p>
          <w:p w14:paraId="43E32782" w14:textId="77777777" w:rsidR="004D50A9" w:rsidRPr="004D50A9" w:rsidRDefault="004D50A9" w:rsidP="00E222B8">
            <w:pPr>
              <w:pStyle w:val="19"/>
              <w:numPr>
                <w:ilvl w:val="0"/>
                <w:numId w:val="321"/>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操作方式　　　</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w:t>
            </w:r>
            <w:r w:rsidRPr="004D50A9">
              <w:rPr>
                <w:rFonts w:ascii="HG丸ｺﾞｼｯｸM-PRO" w:eastAsia="HG丸ｺﾞｼｯｸM-PRO" w:hAnsi="HG丸ｺﾞｼｯｸM-PRO" w:hint="eastAsia"/>
              </w:rPr>
              <w:t>自動、遠隔手動、現場手動]</w:t>
            </w:r>
          </w:p>
          <w:p w14:paraId="7C6F781F"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pacing w:val="-6"/>
              </w:rPr>
            </w:pPr>
            <w:r w:rsidRPr="004D50A9">
              <w:rPr>
                <w:rFonts w:ascii="HG丸ｺﾞｼｯｸM-PRO" w:hAnsi="HG丸ｺﾞｼｯｸM-PRO" w:hint="eastAsia"/>
              </w:rPr>
              <w:t>付属機器</w:t>
            </w:r>
            <w:r w:rsidRPr="004D50A9">
              <w:rPr>
                <w:rFonts w:ascii="HG丸ｺﾞｼｯｸM-PRO" w:hAnsi="HG丸ｺﾞｼｯｸM-PRO"/>
              </w:rPr>
              <w:tab/>
            </w:r>
            <w:r w:rsidRPr="004D50A9">
              <w:rPr>
                <w:rFonts w:ascii="HG丸ｺﾞｼｯｸM-PRO" w:hAnsi="HG丸ｺﾞｼｯｸM-PRO"/>
              </w:rPr>
              <w:tab/>
            </w:r>
            <w:r w:rsidRPr="004D50A9">
              <w:rPr>
                <w:rFonts w:ascii="HG丸ｺﾞｼｯｸM-PRO" w:hAnsi="HG丸ｺﾞｼｯｸM-PRO"/>
                <w:spacing w:val="-6"/>
              </w:rPr>
              <w:t>[</w:t>
            </w:r>
            <w:r w:rsidRPr="004D50A9">
              <w:rPr>
                <w:rFonts w:ascii="HG丸ｺﾞｼｯｸM-PRO" w:hAnsi="HG丸ｺﾞｼｯｸM-PRO" w:hint="eastAsia"/>
                <w:spacing w:val="-6"/>
              </w:rPr>
              <w:t>軸受冷却装置、軸受温度計、ダンパ及び開閉装置、点検口</w:t>
            </w:r>
            <w:r w:rsidRPr="004D50A9">
              <w:rPr>
                <w:rFonts w:ascii="HG丸ｺﾞｼｯｸM-PRO" w:hAnsi="HG丸ｺﾞｼｯｸM-PRO"/>
                <w:spacing w:val="-6"/>
              </w:rPr>
              <w:t>]</w:t>
            </w:r>
          </w:p>
          <w:p w14:paraId="5B602B8E"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特記事項</w:t>
            </w:r>
          </w:p>
          <w:p w14:paraId="1373CED0" w14:textId="77777777" w:rsidR="004D50A9" w:rsidRPr="004D50A9" w:rsidRDefault="004D50A9" w:rsidP="00E222B8">
            <w:pPr>
              <w:pStyle w:val="19"/>
              <w:numPr>
                <w:ilvl w:val="0"/>
                <w:numId w:val="322"/>
              </w:numPr>
              <w:tabs>
                <w:tab w:val="left" w:pos="105"/>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誘引送風機には、計算によって求められる最大ガス量に</w:t>
            </w:r>
            <w:r w:rsidRPr="004D50A9">
              <w:rPr>
                <w:rFonts w:ascii="HG丸ｺﾞｼｯｸM-PRO" w:eastAsia="HG丸ｺﾞｼｯｸM-PRO" w:hAnsi="HG丸ｺﾞｼｯｸM-PRO"/>
              </w:rPr>
              <w:t>30</w:t>
            </w:r>
            <w:r w:rsidRPr="004D50A9">
              <w:rPr>
                <w:rFonts w:ascii="HG丸ｺﾞｼｯｸM-PRO" w:eastAsia="HG丸ｺﾞｼｯｸM-PRO" w:hAnsi="HG丸ｺﾞｼｯｸM-PRO" w:hint="eastAsia"/>
              </w:rPr>
              <w:t>％以上、最大風圧に</w:t>
            </w:r>
            <w:r w:rsidRPr="004D50A9">
              <w:rPr>
                <w:rFonts w:ascii="HG丸ｺﾞｼｯｸM-PRO" w:eastAsia="HG丸ｺﾞｼｯｸM-PRO" w:hAnsi="HG丸ｺﾞｼｯｸM-PRO"/>
              </w:rPr>
              <w:t>20</w:t>
            </w:r>
            <w:r w:rsidRPr="004D50A9">
              <w:rPr>
                <w:rFonts w:ascii="HG丸ｺﾞｼｯｸM-PRO" w:eastAsia="HG丸ｺﾞｼｯｸM-PRO" w:hAnsi="HG丸ｺﾞｼｯｸM-PRO" w:hint="eastAsia"/>
              </w:rPr>
              <w:t>％以上の余裕を持たせること。</w:t>
            </w:r>
          </w:p>
          <w:p w14:paraId="5CD1CE70" w14:textId="77777777" w:rsidR="004D50A9" w:rsidRPr="004D50A9" w:rsidRDefault="004D50A9" w:rsidP="00E222B8">
            <w:pPr>
              <w:pStyle w:val="19"/>
              <w:numPr>
                <w:ilvl w:val="0"/>
                <w:numId w:val="322"/>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軸受部に温度計を挿入すること。</w:t>
            </w:r>
          </w:p>
          <w:p w14:paraId="77E98676" w14:textId="77777777" w:rsidR="004D50A9" w:rsidRPr="004D50A9" w:rsidRDefault="004D50A9" w:rsidP="00E222B8">
            <w:pPr>
              <w:pStyle w:val="19"/>
              <w:numPr>
                <w:ilvl w:val="0"/>
                <w:numId w:val="322"/>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入（出）口ダンパとの起動インターロックを設けること。</w:t>
            </w:r>
          </w:p>
          <w:p w14:paraId="54D84CA9" w14:textId="77777777" w:rsidR="004D50A9" w:rsidRPr="004D50A9" w:rsidRDefault="004D50A9" w:rsidP="00E222B8">
            <w:pPr>
              <w:pStyle w:val="19"/>
              <w:numPr>
                <w:ilvl w:val="0"/>
                <w:numId w:val="322"/>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軸受が水冷の場合は冷却水遮断警報装置を設置すること。</w:t>
            </w:r>
          </w:p>
          <w:p w14:paraId="17000769" w14:textId="77777777" w:rsidR="00232485" w:rsidRPr="004D50A9" w:rsidRDefault="00232485" w:rsidP="004D50A9">
            <w:pPr>
              <w:pStyle w:val="19"/>
              <w:tabs>
                <w:tab w:val="left" w:pos="105"/>
                <w:tab w:val="left" w:pos="420"/>
              </w:tabs>
              <w:spacing w:line="240" w:lineRule="exact"/>
              <w:ind w:leftChars="0" w:left="0" w:firstLineChars="0" w:firstLine="0"/>
            </w:pPr>
          </w:p>
        </w:tc>
        <w:tc>
          <w:tcPr>
            <w:tcW w:w="9462" w:type="dxa"/>
            <w:shd w:val="clear" w:color="auto" w:fill="auto"/>
          </w:tcPr>
          <w:p w14:paraId="772914EB"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7E146A09" w14:textId="77777777" w:rsidR="00232485" w:rsidRPr="00F973B0" w:rsidRDefault="00232485" w:rsidP="006E1843">
            <w:pPr>
              <w:adjustRightInd w:val="0"/>
              <w:snapToGrid w:val="0"/>
              <w:spacing w:line="240" w:lineRule="atLeast"/>
              <w:textAlignment w:val="baseline"/>
              <w:rPr>
                <w:rFonts w:hAnsi="ＭＳ 明朝"/>
                <w:szCs w:val="21"/>
              </w:rPr>
            </w:pPr>
          </w:p>
        </w:tc>
      </w:tr>
      <w:tr w:rsidR="00232485" w:rsidRPr="00F973B0" w14:paraId="0DEC272B" w14:textId="77777777" w:rsidTr="006E1843">
        <w:trPr>
          <w:trHeight w:val="352"/>
        </w:trPr>
        <w:tc>
          <w:tcPr>
            <w:tcW w:w="10455" w:type="dxa"/>
            <w:shd w:val="clear" w:color="auto" w:fill="auto"/>
          </w:tcPr>
          <w:p w14:paraId="08A59F28" w14:textId="77777777" w:rsidR="004D50A9" w:rsidRPr="004D50A9" w:rsidRDefault="004D50A9" w:rsidP="00E222B8">
            <w:pPr>
              <w:pStyle w:val="1e"/>
              <w:numPr>
                <w:ilvl w:val="3"/>
                <w:numId w:val="6"/>
              </w:numPr>
              <w:tabs>
                <w:tab w:val="num" w:pos="360"/>
              </w:tabs>
              <w:spacing w:line="240" w:lineRule="exact"/>
              <w:ind w:left="440" w:hanging="440"/>
            </w:pPr>
            <w:r w:rsidRPr="004D50A9">
              <w:rPr>
                <w:rFonts w:hint="eastAsia"/>
              </w:rPr>
              <w:t>排ガス循環用送風機（必要に応じて設置）</w:t>
            </w:r>
          </w:p>
          <w:p w14:paraId="54D768DE"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形式</w:t>
            </w:r>
            <w:r w:rsidRPr="004D50A9">
              <w:rPr>
                <w:rFonts w:ascii="HG丸ｺﾞｼｯｸM-PRO" w:hAnsi="HG丸ｺﾞｼｯｸM-PRO"/>
              </w:rPr>
              <w:tab/>
            </w:r>
            <w:r w:rsidRPr="004D50A9">
              <w:rPr>
                <w:rFonts w:ascii="HG丸ｺﾞｼｯｸM-PRO" w:hAnsi="HG丸ｺﾞｼｯｸM-PRO"/>
              </w:rPr>
              <w:tab/>
              <w:t>[　]</w:t>
            </w:r>
          </w:p>
          <w:p w14:paraId="66DEF459"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数量</w:t>
            </w:r>
            <w:r w:rsidRPr="004D50A9">
              <w:rPr>
                <w:rFonts w:ascii="HG丸ｺﾞｼｯｸM-PRO" w:hAnsi="HG丸ｺﾞｼｯｸM-PRO"/>
              </w:rPr>
              <w:tab/>
            </w:r>
            <w:r w:rsidRPr="004D50A9">
              <w:rPr>
                <w:rFonts w:ascii="HG丸ｺﾞｼｯｸM-PRO" w:hAnsi="HG丸ｺﾞｼｯｸM-PRO"/>
              </w:rPr>
              <w:tab/>
            </w:r>
            <w:r w:rsidRPr="004D50A9">
              <w:rPr>
                <w:rFonts w:ascii="HG丸ｺﾞｼｯｸM-PRO" w:hAnsi="HG丸ｺﾞｼｯｸM-PRO" w:hint="eastAsia"/>
              </w:rPr>
              <w:t>２基</w:t>
            </w:r>
          </w:p>
          <w:p w14:paraId="1250E329"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主要項目（１基につき）</w:t>
            </w:r>
          </w:p>
          <w:p w14:paraId="442753CB" w14:textId="77777777" w:rsidR="004D50A9" w:rsidRPr="004D50A9" w:rsidRDefault="004D50A9" w:rsidP="00E222B8">
            <w:pPr>
              <w:pStyle w:val="19"/>
              <w:numPr>
                <w:ilvl w:val="0"/>
                <w:numId w:val="323"/>
              </w:numPr>
              <w:tabs>
                <w:tab w:val="left" w:pos="105"/>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風量</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]m</w:t>
            </w:r>
            <w:r w:rsidRPr="004D50A9">
              <w:rPr>
                <w:rFonts w:ascii="HG丸ｺﾞｼｯｸM-PRO" w:eastAsia="HG丸ｺﾞｼｯｸM-PRO" w:hAnsi="HG丸ｺﾞｼｯｸM-PRO"/>
                <w:vertAlign w:val="superscript"/>
              </w:rPr>
              <w:t>3</w:t>
            </w:r>
            <w:r w:rsidRPr="004D50A9">
              <w:rPr>
                <w:rFonts w:ascii="HG丸ｺﾞｼｯｸM-PRO" w:eastAsia="HG丸ｺﾞｼｯｸM-PRO" w:hAnsi="HG丸ｺﾞｼｯｸM-PRO"/>
              </w:rPr>
              <w:t>N/h</w:t>
            </w:r>
          </w:p>
          <w:p w14:paraId="33C6598E" w14:textId="77777777" w:rsidR="004D50A9" w:rsidRPr="004D50A9" w:rsidRDefault="004D50A9" w:rsidP="00E222B8">
            <w:pPr>
              <w:pStyle w:val="19"/>
              <w:numPr>
                <w:ilvl w:val="0"/>
                <w:numId w:val="323"/>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風圧</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]kPa</w:t>
            </w:r>
            <w:r w:rsidRPr="004D50A9">
              <w:rPr>
                <w:rFonts w:ascii="HG丸ｺﾞｼｯｸM-PRO" w:eastAsia="HG丸ｺﾞｼｯｸM-PRO" w:hAnsi="HG丸ｺﾞｼｯｸM-PRO" w:hint="eastAsia"/>
              </w:rPr>
              <w:t>（常用温度において）</w:t>
            </w:r>
          </w:p>
          <w:p w14:paraId="5B666903" w14:textId="77777777" w:rsidR="004D50A9" w:rsidRPr="004D50A9" w:rsidRDefault="004D50A9" w:rsidP="00E222B8">
            <w:pPr>
              <w:pStyle w:val="19"/>
              <w:numPr>
                <w:ilvl w:val="0"/>
                <w:numId w:val="323"/>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rPr>
              <w:t xml:space="preserve"> 排ガス温度</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w:t>
            </w:r>
            <w:r w:rsidRPr="004D50A9">
              <w:rPr>
                <w:rFonts w:ascii="HG丸ｺﾞｼｯｸM-PRO" w:eastAsia="HG丸ｺﾞｼｯｸM-PRO" w:hAnsi="HG丸ｺﾞｼｯｸM-PRO" w:hint="eastAsia"/>
              </w:rPr>
              <w:t>（常用温度）</w:t>
            </w:r>
          </w:p>
          <w:p w14:paraId="02D77C6C" w14:textId="77777777" w:rsidR="004D50A9" w:rsidRPr="004D50A9" w:rsidRDefault="004D50A9" w:rsidP="00E222B8">
            <w:pPr>
              <w:pStyle w:val="19"/>
              <w:numPr>
                <w:ilvl w:val="0"/>
                <w:numId w:val="323"/>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rPr>
              <w:t xml:space="preserve"> </w:t>
            </w:r>
            <w:r w:rsidRPr="004D50A9">
              <w:rPr>
                <w:rFonts w:ascii="HG丸ｺﾞｼｯｸM-PRO" w:eastAsia="HG丸ｺﾞｼｯｸM-PRO" w:hAnsi="HG丸ｺﾞｼｯｸM-PRO" w:hint="eastAsia"/>
              </w:rPr>
              <w:t>回転数</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]min</w:t>
            </w:r>
            <w:r w:rsidRPr="004D50A9">
              <w:rPr>
                <w:rFonts w:ascii="HG丸ｺﾞｼｯｸM-PRO" w:eastAsia="HG丸ｺﾞｼｯｸM-PRO" w:hAnsi="HG丸ｺﾞｼｯｸM-PRO"/>
                <w:vertAlign w:val="superscript"/>
              </w:rPr>
              <w:t>-1</w:t>
            </w:r>
            <w:r w:rsidRPr="004D50A9">
              <w:rPr>
                <w:rFonts w:ascii="HG丸ｺﾞｼｯｸM-PRO" w:eastAsia="HG丸ｺﾞｼｯｸM-PRO" w:hAnsi="HG丸ｺﾞｼｯｸM-PRO" w:hint="eastAsia"/>
              </w:rPr>
              <w:t>～</w:t>
            </w:r>
            <w:r w:rsidRPr="004D50A9">
              <w:rPr>
                <w:rFonts w:ascii="HG丸ｺﾞｼｯｸM-PRO" w:eastAsia="HG丸ｺﾞｼｯｸM-PRO" w:hAnsi="HG丸ｺﾞｼｯｸM-PRO"/>
              </w:rPr>
              <w:t>[　]min</w:t>
            </w:r>
            <w:r w:rsidRPr="004D50A9">
              <w:rPr>
                <w:rFonts w:ascii="HG丸ｺﾞｼｯｸM-PRO" w:eastAsia="HG丸ｺﾞｼｯｸM-PRO" w:hAnsi="HG丸ｺﾞｼｯｸM-PRO"/>
                <w:vertAlign w:val="superscript"/>
              </w:rPr>
              <w:t>-1</w:t>
            </w:r>
          </w:p>
          <w:p w14:paraId="1FCCF708" w14:textId="77777777" w:rsidR="004D50A9" w:rsidRPr="004D50A9" w:rsidRDefault="004D50A9" w:rsidP="00E222B8">
            <w:pPr>
              <w:pStyle w:val="19"/>
              <w:numPr>
                <w:ilvl w:val="0"/>
                <w:numId w:val="323"/>
              </w:numPr>
              <w:tabs>
                <w:tab w:val="left" w:pos="105"/>
                <w:tab w:val="left" w:pos="420"/>
              </w:tabs>
              <w:spacing w:line="240" w:lineRule="exact"/>
              <w:ind w:left="640" w:hangingChars="100" w:hanging="22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電動機</w:t>
            </w: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]V×[　]P×[　]kW</w:t>
            </w:r>
          </w:p>
          <w:p w14:paraId="152D9F70" w14:textId="77777777" w:rsidR="004D50A9" w:rsidRPr="004D50A9" w:rsidRDefault="004D50A9" w:rsidP="00E222B8">
            <w:pPr>
              <w:pStyle w:val="19"/>
              <w:numPr>
                <w:ilvl w:val="0"/>
                <w:numId w:val="323"/>
              </w:numPr>
              <w:tabs>
                <w:tab w:val="left" w:pos="105"/>
                <w:tab w:val="left" w:pos="420"/>
              </w:tabs>
              <w:spacing w:line="240" w:lineRule="exact"/>
              <w:ind w:left="640" w:hangingChars="100" w:hanging="220"/>
              <w:rPr>
                <w:rFonts w:ascii="HG丸ｺﾞｼｯｸM-PRO" w:eastAsia="HG丸ｺﾞｼｯｸM-PRO" w:hAnsi="HG丸ｺﾞｼｯｸM-PRO"/>
                <w:lang w:eastAsia="zh-CN"/>
              </w:rPr>
            </w:pP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風量制御方式</w:t>
            </w: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[自動炉内圧調整]</w:t>
            </w:r>
          </w:p>
          <w:p w14:paraId="124A58A4" w14:textId="77777777" w:rsidR="004D50A9" w:rsidRPr="004D50A9" w:rsidRDefault="004D50A9" w:rsidP="00E222B8">
            <w:pPr>
              <w:pStyle w:val="19"/>
              <w:numPr>
                <w:ilvl w:val="0"/>
                <w:numId w:val="323"/>
              </w:numPr>
              <w:tabs>
                <w:tab w:val="left" w:pos="105"/>
                <w:tab w:val="left" w:pos="420"/>
              </w:tabs>
              <w:spacing w:line="240" w:lineRule="exact"/>
              <w:ind w:left="640" w:hangingChars="100" w:hanging="22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lang w:eastAsia="zh-CN"/>
              </w:rPr>
              <w:t>風量調整方式</w:t>
            </w:r>
            <w:r w:rsidRPr="004D50A9">
              <w:rPr>
                <w:rFonts w:ascii="HG丸ｺﾞｼｯｸM-PRO" w:eastAsia="HG丸ｺﾞｼｯｸM-PRO" w:hAnsi="HG丸ｺﾞｼｯｸM-PRO" w:hint="eastAsia"/>
                <w:lang w:eastAsia="zh-CN"/>
              </w:rPr>
              <w:t xml:space="preserve">　</w:t>
            </w:r>
            <w:r w:rsidRPr="004D50A9">
              <w:rPr>
                <w:rFonts w:ascii="HG丸ｺﾞｼｯｸM-PRO" w:eastAsia="HG丸ｺﾞｼｯｸM-PRO" w:hAnsi="HG丸ｺﾞｼｯｸM-PRO"/>
                <w:lang w:eastAsia="zh-CN"/>
              </w:rPr>
              <w:tab/>
            </w:r>
            <w:r w:rsidRPr="004D50A9">
              <w:rPr>
                <w:rFonts w:ascii="HG丸ｺﾞｼｯｸM-PRO" w:eastAsia="HG丸ｺﾞｼｯｸM-PRO" w:hAnsi="HG丸ｺﾞｼｯｸM-PRO"/>
                <w:lang w:eastAsia="zh-CN"/>
              </w:rPr>
              <w:tab/>
              <w:t>[</w:t>
            </w:r>
            <w:r w:rsidRPr="004D50A9">
              <w:rPr>
                <w:rFonts w:ascii="HG丸ｺﾞｼｯｸM-PRO" w:eastAsia="HG丸ｺﾞｼｯｸM-PRO" w:hAnsi="HG丸ｺﾞｼｯｸM-PRO" w:hint="eastAsia"/>
                <w:lang w:eastAsia="zh-CN"/>
              </w:rPr>
              <w:t>回転数</w:t>
            </w:r>
            <w:r w:rsidRPr="004D50A9">
              <w:rPr>
                <w:rFonts w:ascii="HG丸ｺﾞｼｯｸM-PRO" w:eastAsia="HG丸ｺﾞｼｯｸM-PRO" w:hAnsi="HG丸ｺﾞｼｯｸM-PRO" w:hint="eastAsia"/>
              </w:rPr>
              <w:t>＋ダンパ</w:t>
            </w:r>
            <w:r w:rsidRPr="004D50A9">
              <w:rPr>
                <w:rFonts w:ascii="HG丸ｺﾞｼｯｸM-PRO" w:eastAsia="HG丸ｺﾞｼｯｸM-PRO" w:hAnsi="HG丸ｺﾞｼｯｸM-PRO" w:hint="eastAsia"/>
                <w:lang w:eastAsia="zh-CN"/>
              </w:rPr>
              <w:t>制御方式]</w:t>
            </w:r>
          </w:p>
          <w:p w14:paraId="493753F5" w14:textId="77777777" w:rsidR="004D50A9" w:rsidRPr="004D50A9" w:rsidRDefault="004D50A9" w:rsidP="00E222B8">
            <w:pPr>
              <w:pStyle w:val="19"/>
              <w:numPr>
                <w:ilvl w:val="0"/>
                <w:numId w:val="323"/>
              </w:numPr>
              <w:tabs>
                <w:tab w:val="left" w:pos="105"/>
                <w:tab w:val="left" w:pos="420"/>
              </w:tabs>
              <w:spacing w:line="240" w:lineRule="exact"/>
              <w:ind w:left="640" w:hangingChars="100" w:hanging="22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主要部材</w:t>
            </w:r>
          </w:p>
          <w:p w14:paraId="6A9CC9AC" w14:textId="77777777" w:rsidR="004D50A9" w:rsidRPr="004D50A9" w:rsidRDefault="004D50A9" w:rsidP="004D50A9">
            <w:pPr>
              <w:spacing w:line="240" w:lineRule="exact"/>
              <w:ind w:leftChars="300" w:left="630"/>
              <w:rPr>
                <w:rFonts w:ascii="HG丸ｺﾞｼｯｸM-PRO" w:eastAsia="HG丸ｺﾞｼｯｸM-PRO" w:hAnsi="HG丸ｺﾞｼｯｸM-PRO"/>
                <w:sz w:val="22"/>
              </w:rPr>
            </w:pPr>
            <w:r w:rsidRPr="004D50A9">
              <w:rPr>
                <w:rFonts w:ascii="HG丸ｺﾞｼｯｸM-PRO" w:eastAsia="HG丸ｺﾞｼｯｸM-PRO" w:hAnsi="HG丸ｺﾞｼｯｸM-PRO" w:hint="eastAsia"/>
                <w:sz w:val="22"/>
              </w:rPr>
              <w:t xml:space="preserve">① ケーシング　　</w:t>
            </w:r>
            <w:r w:rsidRPr="004D50A9">
              <w:rPr>
                <w:rFonts w:ascii="HG丸ｺﾞｼｯｸM-PRO" w:eastAsia="HG丸ｺﾞｼｯｸM-PRO" w:hAnsi="HG丸ｺﾞｼｯｸM-PRO"/>
                <w:sz w:val="22"/>
              </w:rPr>
              <w:tab/>
            </w:r>
            <w:r w:rsidRPr="004D50A9">
              <w:rPr>
                <w:rFonts w:ascii="HG丸ｺﾞｼｯｸM-PRO" w:eastAsia="HG丸ｺﾞｼｯｸM-PRO" w:hAnsi="HG丸ｺﾞｼｯｸM-PRO"/>
                <w:sz w:val="22"/>
              </w:rPr>
              <w:tab/>
              <w:t>[　]</w:t>
            </w:r>
          </w:p>
          <w:p w14:paraId="1BF1CC5D" w14:textId="77777777" w:rsidR="004D50A9" w:rsidRPr="004D50A9" w:rsidRDefault="004D50A9" w:rsidP="004D50A9">
            <w:pPr>
              <w:spacing w:line="240" w:lineRule="exact"/>
              <w:ind w:leftChars="300" w:left="630"/>
              <w:rPr>
                <w:rFonts w:ascii="HG丸ｺﾞｼｯｸM-PRO" w:eastAsia="HG丸ｺﾞｼｯｸM-PRO" w:hAnsi="HG丸ｺﾞｼｯｸM-PRO"/>
                <w:sz w:val="22"/>
              </w:rPr>
            </w:pPr>
            <w:r w:rsidRPr="004D50A9">
              <w:rPr>
                <w:rFonts w:ascii="HG丸ｺﾞｼｯｸM-PRO" w:eastAsia="HG丸ｺﾞｼｯｸM-PRO" w:hAnsi="HG丸ｺﾞｼｯｸM-PRO" w:hint="eastAsia"/>
                <w:sz w:val="22"/>
              </w:rPr>
              <w:t xml:space="preserve">② インペラ　　　</w:t>
            </w:r>
            <w:r w:rsidRPr="004D50A9">
              <w:rPr>
                <w:rFonts w:ascii="HG丸ｺﾞｼｯｸM-PRO" w:eastAsia="HG丸ｺﾞｼｯｸM-PRO" w:hAnsi="HG丸ｺﾞｼｯｸM-PRO"/>
                <w:sz w:val="22"/>
              </w:rPr>
              <w:tab/>
            </w:r>
            <w:r w:rsidRPr="004D50A9">
              <w:rPr>
                <w:rFonts w:ascii="HG丸ｺﾞｼｯｸM-PRO" w:eastAsia="HG丸ｺﾞｼｯｸM-PRO" w:hAnsi="HG丸ｺﾞｼｯｸM-PRO"/>
                <w:sz w:val="22"/>
              </w:rPr>
              <w:tab/>
              <w:t>[　]</w:t>
            </w:r>
          </w:p>
          <w:p w14:paraId="2639CF73" w14:textId="77777777" w:rsidR="004D50A9" w:rsidRPr="004D50A9" w:rsidRDefault="004D50A9" w:rsidP="004D50A9">
            <w:pPr>
              <w:spacing w:line="240" w:lineRule="exact"/>
              <w:ind w:leftChars="300" w:left="630"/>
              <w:rPr>
                <w:rFonts w:ascii="HG丸ｺﾞｼｯｸM-PRO" w:eastAsia="HG丸ｺﾞｼｯｸM-PRO" w:hAnsi="HG丸ｺﾞｼｯｸM-PRO"/>
                <w:sz w:val="22"/>
              </w:rPr>
            </w:pPr>
            <w:r w:rsidRPr="004D50A9">
              <w:rPr>
                <w:rFonts w:ascii="HG丸ｺﾞｼｯｸM-PRO" w:eastAsia="HG丸ｺﾞｼｯｸM-PRO" w:hAnsi="HG丸ｺﾞｼｯｸM-PRO" w:hint="eastAsia"/>
                <w:sz w:val="22"/>
              </w:rPr>
              <w:t xml:space="preserve">③ シャフト　　　</w:t>
            </w:r>
            <w:r w:rsidRPr="004D50A9">
              <w:rPr>
                <w:rFonts w:ascii="HG丸ｺﾞｼｯｸM-PRO" w:eastAsia="HG丸ｺﾞｼｯｸM-PRO" w:hAnsi="HG丸ｺﾞｼｯｸM-PRO"/>
                <w:sz w:val="22"/>
              </w:rPr>
              <w:tab/>
            </w:r>
            <w:r w:rsidRPr="004D50A9">
              <w:rPr>
                <w:rFonts w:ascii="HG丸ｺﾞｼｯｸM-PRO" w:eastAsia="HG丸ｺﾞｼｯｸM-PRO" w:hAnsi="HG丸ｺﾞｼｯｸM-PRO"/>
                <w:sz w:val="22"/>
              </w:rPr>
              <w:tab/>
              <w:t>[　]</w:t>
            </w:r>
          </w:p>
          <w:p w14:paraId="12D82315" w14:textId="77777777" w:rsidR="004D50A9" w:rsidRPr="004D50A9" w:rsidRDefault="004D50A9" w:rsidP="00E222B8">
            <w:pPr>
              <w:pStyle w:val="19"/>
              <w:numPr>
                <w:ilvl w:val="0"/>
                <w:numId w:val="323"/>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操作方式　　　</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w:t>
            </w:r>
            <w:r w:rsidRPr="004D50A9">
              <w:rPr>
                <w:rFonts w:ascii="HG丸ｺﾞｼｯｸM-PRO" w:eastAsia="HG丸ｺﾞｼｯｸM-PRO" w:hAnsi="HG丸ｺﾞｼｯｸM-PRO" w:hint="eastAsia"/>
              </w:rPr>
              <w:t>自動、遠隔手動、現場手動]</w:t>
            </w:r>
          </w:p>
          <w:p w14:paraId="08C687DE"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付属機器</w:t>
            </w:r>
            <w:r w:rsidRPr="004D50A9">
              <w:rPr>
                <w:rFonts w:ascii="HG丸ｺﾞｼｯｸM-PRO" w:hAnsi="HG丸ｺﾞｼｯｸM-PRO"/>
              </w:rPr>
              <w:tab/>
            </w:r>
            <w:r w:rsidRPr="004D50A9">
              <w:rPr>
                <w:rFonts w:ascii="HG丸ｺﾞｼｯｸM-PRO" w:hAnsi="HG丸ｺﾞｼｯｸM-PRO"/>
              </w:rPr>
              <w:tab/>
              <w:t>[</w:t>
            </w:r>
            <w:r w:rsidRPr="004D50A9">
              <w:rPr>
                <w:rFonts w:ascii="HG丸ｺﾞｼｯｸM-PRO" w:hAnsi="HG丸ｺﾞｼｯｸM-PRO" w:hint="eastAsia"/>
              </w:rPr>
              <w:t>吸気スクリーン、温度計、ダンパ及び開閉装置、点検口、</w:t>
            </w:r>
          </w:p>
          <w:p w14:paraId="4356FBB5" w14:textId="77777777" w:rsidR="004D50A9" w:rsidRPr="004D50A9" w:rsidRDefault="004D50A9" w:rsidP="004D50A9">
            <w:pPr>
              <w:pStyle w:val="1c"/>
              <w:numPr>
                <w:ilvl w:val="0"/>
                <w:numId w:val="0"/>
              </w:numPr>
              <w:spacing w:line="240" w:lineRule="exact"/>
              <w:ind w:left="650"/>
              <w:rPr>
                <w:rFonts w:ascii="HG丸ｺﾞｼｯｸM-PRO" w:hAnsi="HG丸ｺﾞｼｯｸM-PRO"/>
              </w:rPr>
            </w:pPr>
            <w:r w:rsidRPr="004D50A9">
              <w:rPr>
                <w:rFonts w:ascii="HG丸ｺﾞｼｯｸM-PRO" w:hAnsi="HG丸ｺﾞｼｯｸM-PRO"/>
              </w:rPr>
              <w:tab/>
            </w:r>
            <w:r w:rsidRPr="004D50A9">
              <w:rPr>
                <w:rFonts w:ascii="HG丸ｺﾞｼｯｸM-PRO" w:hAnsi="HG丸ｺﾞｼｯｸM-PRO"/>
              </w:rPr>
              <w:tab/>
            </w:r>
            <w:r w:rsidRPr="004D50A9">
              <w:rPr>
                <w:rFonts w:ascii="HG丸ｺﾞｼｯｸM-PRO" w:hAnsi="HG丸ｺﾞｼｯｸM-PRO" w:hint="eastAsia"/>
              </w:rPr>
              <w:t>その他必要な設備一式</w:t>
            </w:r>
            <w:r w:rsidRPr="004D50A9">
              <w:rPr>
                <w:rFonts w:ascii="HG丸ｺﾞｼｯｸM-PRO" w:hAnsi="HG丸ｺﾞｼｯｸM-PRO"/>
              </w:rPr>
              <w:t>]</w:t>
            </w:r>
          </w:p>
          <w:p w14:paraId="7B032119"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特記事項</w:t>
            </w:r>
          </w:p>
          <w:p w14:paraId="4219ADD3" w14:textId="77777777" w:rsidR="004D50A9" w:rsidRPr="004D50A9" w:rsidRDefault="004D50A9" w:rsidP="00E222B8">
            <w:pPr>
              <w:pStyle w:val="19"/>
              <w:numPr>
                <w:ilvl w:val="0"/>
                <w:numId w:val="324"/>
              </w:numPr>
              <w:tabs>
                <w:tab w:val="left" w:pos="105"/>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排ガス循環用送風機の容量には、計算によって求められる最大風量に</w:t>
            </w:r>
            <w:r w:rsidRPr="004D50A9">
              <w:rPr>
                <w:rFonts w:ascii="HG丸ｺﾞｼｯｸM-PRO" w:eastAsia="HG丸ｺﾞｼｯｸM-PRO" w:hAnsi="HG丸ｺﾞｼｯｸM-PRO"/>
              </w:rPr>
              <w:t>20</w:t>
            </w:r>
            <w:r w:rsidRPr="004D50A9">
              <w:rPr>
                <w:rFonts w:ascii="HG丸ｺﾞｼｯｸM-PRO" w:eastAsia="HG丸ｺﾞｼｯｸM-PRO" w:hAnsi="HG丸ｺﾞｼｯｸM-PRO" w:hint="eastAsia"/>
              </w:rPr>
              <w:t>％以上の余裕を持たせること。</w:t>
            </w:r>
          </w:p>
          <w:p w14:paraId="3CB6B973" w14:textId="77777777" w:rsidR="00232485" w:rsidRPr="004D50A9" w:rsidRDefault="00232485" w:rsidP="004D50A9">
            <w:pPr>
              <w:pStyle w:val="19"/>
              <w:tabs>
                <w:tab w:val="left" w:pos="105"/>
                <w:tab w:val="left" w:pos="420"/>
              </w:tabs>
              <w:spacing w:line="240" w:lineRule="exact"/>
              <w:ind w:leftChars="0" w:left="0" w:firstLineChars="0" w:firstLine="0"/>
            </w:pPr>
          </w:p>
        </w:tc>
        <w:tc>
          <w:tcPr>
            <w:tcW w:w="9462" w:type="dxa"/>
            <w:shd w:val="clear" w:color="auto" w:fill="auto"/>
          </w:tcPr>
          <w:p w14:paraId="48F54FF0" w14:textId="77777777" w:rsidR="00232485" w:rsidRPr="00F973B0" w:rsidRDefault="00232485" w:rsidP="006E1843">
            <w:pPr>
              <w:adjustRightInd w:val="0"/>
              <w:snapToGrid w:val="0"/>
              <w:spacing w:line="240" w:lineRule="atLeast"/>
              <w:textAlignment w:val="baseline"/>
              <w:rPr>
                <w:rFonts w:hAnsi="ＭＳ 明朝"/>
                <w:szCs w:val="21"/>
              </w:rPr>
            </w:pPr>
          </w:p>
        </w:tc>
        <w:tc>
          <w:tcPr>
            <w:tcW w:w="1282" w:type="dxa"/>
            <w:shd w:val="clear" w:color="auto" w:fill="auto"/>
          </w:tcPr>
          <w:p w14:paraId="060877E4" w14:textId="77777777" w:rsidR="00232485" w:rsidRPr="00F973B0" w:rsidRDefault="00232485" w:rsidP="006E1843">
            <w:pPr>
              <w:adjustRightInd w:val="0"/>
              <w:snapToGrid w:val="0"/>
              <w:spacing w:line="240" w:lineRule="atLeast"/>
              <w:textAlignment w:val="baseline"/>
              <w:rPr>
                <w:rFonts w:hAnsi="ＭＳ 明朝"/>
                <w:szCs w:val="21"/>
              </w:rPr>
            </w:pPr>
          </w:p>
        </w:tc>
      </w:tr>
      <w:tr w:rsidR="004D50A9" w:rsidRPr="00F973B0" w14:paraId="26C55438" w14:textId="77777777" w:rsidTr="006E1843">
        <w:trPr>
          <w:trHeight w:val="352"/>
        </w:trPr>
        <w:tc>
          <w:tcPr>
            <w:tcW w:w="10455" w:type="dxa"/>
            <w:shd w:val="clear" w:color="auto" w:fill="auto"/>
          </w:tcPr>
          <w:p w14:paraId="462C26E5" w14:textId="77777777" w:rsidR="004D50A9" w:rsidRPr="004D50A9" w:rsidRDefault="004D50A9" w:rsidP="00E222B8">
            <w:pPr>
              <w:pStyle w:val="1e"/>
              <w:numPr>
                <w:ilvl w:val="3"/>
                <w:numId w:val="6"/>
              </w:numPr>
              <w:tabs>
                <w:tab w:val="num" w:pos="360"/>
              </w:tabs>
              <w:spacing w:line="240" w:lineRule="exact"/>
              <w:ind w:left="440" w:hanging="440"/>
            </w:pPr>
            <w:r w:rsidRPr="004D50A9">
              <w:rPr>
                <w:rFonts w:hint="eastAsia"/>
              </w:rPr>
              <w:t>煙突</w:t>
            </w:r>
          </w:p>
          <w:p w14:paraId="26DCFC54"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形式</w:t>
            </w:r>
            <w:r w:rsidRPr="004D50A9">
              <w:rPr>
                <w:rFonts w:ascii="HG丸ｺﾞｼｯｸM-PRO" w:hAnsi="HG丸ｺﾞｼｯｸM-PRO"/>
              </w:rPr>
              <w:tab/>
            </w:r>
            <w:r w:rsidRPr="004D50A9">
              <w:rPr>
                <w:rFonts w:ascii="HG丸ｺﾞｼｯｸM-PRO" w:hAnsi="HG丸ｺﾞｼｯｸM-PRO"/>
              </w:rPr>
              <w:tab/>
              <w:t>[　]</w:t>
            </w:r>
            <w:r w:rsidRPr="004D50A9">
              <w:rPr>
                <w:rFonts w:ascii="HG丸ｺﾞｼｯｸM-PRO" w:hAnsi="HG丸ｺﾞｼｯｸM-PRO" w:hint="eastAsia"/>
              </w:rPr>
              <w:t>（建屋一体型又は独立型）</w:t>
            </w:r>
          </w:p>
          <w:p w14:paraId="06C8F3E4"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数量</w:t>
            </w:r>
            <w:r w:rsidRPr="004D50A9">
              <w:rPr>
                <w:rFonts w:ascii="HG丸ｺﾞｼｯｸM-PRO" w:hAnsi="HG丸ｺﾞｼｯｸM-PRO"/>
              </w:rPr>
              <w:tab/>
            </w:r>
            <w:r w:rsidRPr="004D50A9">
              <w:rPr>
                <w:rFonts w:ascii="HG丸ｺﾞｼｯｸM-PRO" w:hAnsi="HG丸ｺﾞｼｯｸM-PRO"/>
              </w:rPr>
              <w:tab/>
              <w:t>[</w:t>
            </w:r>
            <w:r w:rsidRPr="004D50A9">
              <w:rPr>
                <w:rFonts w:ascii="HG丸ｺﾞｼｯｸM-PRO" w:hAnsi="HG丸ｺﾞｼｯｸM-PRO" w:hint="eastAsia"/>
              </w:rPr>
              <w:t>１]基</w:t>
            </w:r>
          </w:p>
          <w:p w14:paraId="66412F58"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主要項目</w:t>
            </w:r>
          </w:p>
          <w:p w14:paraId="6DC221AD" w14:textId="77777777" w:rsidR="004D50A9" w:rsidRPr="004D50A9" w:rsidRDefault="004D50A9" w:rsidP="00E222B8">
            <w:pPr>
              <w:pStyle w:val="19"/>
              <w:numPr>
                <w:ilvl w:val="0"/>
                <w:numId w:val="325"/>
              </w:numPr>
              <w:tabs>
                <w:tab w:val="left" w:pos="105"/>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筒身数</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w:t>
            </w:r>
            <w:r w:rsidRPr="004D50A9">
              <w:rPr>
                <w:rFonts w:ascii="HG丸ｺﾞｼｯｸM-PRO" w:eastAsia="HG丸ｺﾞｼｯｸM-PRO" w:hAnsi="HG丸ｺﾞｼｯｸM-PRO" w:hint="eastAsia"/>
              </w:rPr>
              <w:t>２]基</w:t>
            </w:r>
          </w:p>
          <w:p w14:paraId="4B92DA77" w14:textId="77777777" w:rsidR="004D50A9" w:rsidRPr="004D50A9" w:rsidRDefault="004D50A9" w:rsidP="00E222B8">
            <w:pPr>
              <w:pStyle w:val="19"/>
              <w:numPr>
                <w:ilvl w:val="0"/>
                <w:numId w:val="325"/>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煙突高</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 m</w:t>
            </w:r>
            <w:r w:rsidRPr="004D50A9">
              <w:rPr>
                <w:rFonts w:ascii="HG丸ｺﾞｼｯｸM-PRO" w:eastAsia="HG丸ｺﾞｼｯｸM-PRO" w:hAnsi="HG丸ｺﾞｼｯｸM-PRO" w:hint="eastAsia"/>
              </w:rPr>
              <w:t>（高さ制限以下）</w:t>
            </w:r>
          </w:p>
          <w:p w14:paraId="5BD3E15E" w14:textId="77777777" w:rsidR="004D50A9" w:rsidRPr="004D50A9" w:rsidRDefault="004D50A9" w:rsidP="00E222B8">
            <w:pPr>
              <w:pStyle w:val="19"/>
              <w:numPr>
                <w:ilvl w:val="0"/>
                <w:numId w:val="325"/>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構造</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w:t>
            </w:r>
          </w:p>
          <w:p w14:paraId="6A79C0B1" w14:textId="77777777" w:rsidR="004D50A9" w:rsidRPr="004D50A9" w:rsidRDefault="004D50A9" w:rsidP="00E222B8">
            <w:pPr>
              <w:pStyle w:val="19"/>
              <w:numPr>
                <w:ilvl w:val="0"/>
                <w:numId w:val="325"/>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材質</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r>
            <w:r w:rsidRPr="004D50A9">
              <w:rPr>
                <w:rFonts w:ascii="HG丸ｺﾞｼｯｸM-PRO" w:eastAsia="HG丸ｺﾞｼｯｸM-PRO" w:hAnsi="HG丸ｺﾞｼｯｸM-PRO" w:hint="eastAsia"/>
              </w:rPr>
              <w:t xml:space="preserve">内筒　</w:t>
            </w:r>
            <w:r w:rsidRPr="004D50A9">
              <w:rPr>
                <w:rFonts w:ascii="HG丸ｺﾞｼｯｸM-PRO" w:eastAsia="HG丸ｺﾞｼｯｸM-PRO" w:hAnsi="HG丸ｺﾞｼｯｸM-PRO"/>
              </w:rPr>
              <w:t>[SUS316L又は相当品以上</w:t>
            </w:r>
            <w:r w:rsidRPr="004D50A9">
              <w:rPr>
                <w:rFonts w:ascii="HG丸ｺﾞｼｯｸM-PRO" w:eastAsia="HG丸ｺﾞｼｯｸM-PRO" w:hAnsi="HG丸ｺﾞｼｯｸM-PRO" w:hint="eastAsia"/>
              </w:rPr>
              <w:t>]、厚さ</w:t>
            </w:r>
            <w:r w:rsidRPr="004D50A9">
              <w:rPr>
                <w:rFonts w:ascii="HG丸ｺﾞｼｯｸM-PRO" w:eastAsia="HG丸ｺﾞｼｯｸM-PRO" w:hAnsi="HG丸ｺﾞｼｯｸM-PRO"/>
              </w:rPr>
              <w:t>[　] mm</w:t>
            </w:r>
            <w:r w:rsidRPr="004D50A9">
              <w:rPr>
                <w:rFonts w:ascii="HG丸ｺﾞｼｯｸM-PRO" w:eastAsia="HG丸ｺﾞｼｯｸM-PRO" w:hAnsi="HG丸ｺﾞｼｯｸM-PRO" w:hint="eastAsia"/>
              </w:rPr>
              <w:t>以上</w:t>
            </w:r>
          </w:p>
          <w:p w14:paraId="5BE23591" w14:textId="77777777" w:rsidR="004D50A9" w:rsidRPr="004D50A9" w:rsidRDefault="004D50A9" w:rsidP="004D50A9">
            <w:pPr>
              <w:pStyle w:val="1f0"/>
              <w:spacing w:line="240" w:lineRule="exact"/>
              <w:ind w:leftChars="1549" w:left="3363" w:hangingChars="50" w:hanging="110"/>
              <w:rPr>
                <w:rFonts w:ascii="HG丸ｺﾞｼｯｸM-PRO" w:hAnsi="HG丸ｺﾞｼｯｸM-PRO"/>
              </w:rPr>
            </w:pPr>
            <w:r w:rsidRPr="004D50A9">
              <w:rPr>
                <w:rFonts w:ascii="HG丸ｺﾞｼｯｸM-PRO" w:hAnsi="HG丸ｺﾞｼｯｸM-PRO" w:hint="eastAsia"/>
              </w:rPr>
              <w:t>ノズル</w:t>
            </w:r>
            <w:r w:rsidRPr="004D50A9">
              <w:rPr>
                <w:rFonts w:ascii="HG丸ｺﾞｼｯｸM-PRO" w:hAnsi="HG丸ｺﾞｼｯｸM-PRO"/>
              </w:rPr>
              <w:tab/>
            </w:r>
            <w:r w:rsidRPr="004D50A9">
              <w:rPr>
                <w:rFonts w:ascii="HG丸ｺﾞｼｯｸM-PRO" w:hAnsi="HG丸ｺﾞｼｯｸM-PRO" w:hint="eastAsia"/>
              </w:rPr>
              <w:t>[</w:t>
            </w:r>
            <w:r w:rsidRPr="004D50A9">
              <w:rPr>
                <w:rFonts w:ascii="HG丸ｺﾞｼｯｸM-PRO" w:hAnsi="HG丸ｺﾞｼｯｸM-PRO"/>
              </w:rPr>
              <w:t>SUS316L又は相当品以上]、厚さ[　] mm</w:t>
            </w:r>
            <w:r w:rsidRPr="004D50A9">
              <w:rPr>
                <w:rFonts w:ascii="HG丸ｺﾞｼｯｸM-PRO" w:hAnsi="HG丸ｺﾞｼｯｸM-PRO" w:hint="eastAsia"/>
              </w:rPr>
              <w:t>以上</w:t>
            </w:r>
          </w:p>
          <w:p w14:paraId="102DF1C4" w14:textId="77777777" w:rsidR="004D50A9" w:rsidRPr="004D50A9" w:rsidRDefault="004D50A9" w:rsidP="00E222B8">
            <w:pPr>
              <w:pStyle w:val="19"/>
              <w:numPr>
                <w:ilvl w:val="0"/>
                <w:numId w:val="325"/>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頂部口径</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w:t>
            </w:r>
            <w:r w:rsidRPr="004D50A9">
              <w:rPr>
                <w:rFonts w:ascii="HG丸ｺﾞｼｯｸM-PRO" w:eastAsia="HG丸ｺﾞｼｯｸM-PRO" w:hAnsi="HG丸ｺﾞｼｯｸM-PRO" w:hint="eastAsia"/>
              </w:rPr>
              <w:t>φ</w:t>
            </w:r>
            <w:r w:rsidRPr="004D50A9">
              <w:rPr>
                <w:rFonts w:ascii="HG丸ｺﾞｼｯｸM-PRO" w:eastAsia="HG丸ｺﾞｼｯｸM-PRO" w:hAnsi="HG丸ｺﾞｼｯｸM-PRO"/>
              </w:rPr>
              <w:t>m</w:t>
            </w:r>
          </w:p>
          <w:p w14:paraId="4DA0A9DE" w14:textId="77777777" w:rsidR="004D50A9" w:rsidRPr="004D50A9" w:rsidRDefault="004D50A9" w:rsidP="00E222B8">
            <w:pPr>
              <w:pStyle w:val="19"/>
              <w:numPr>
                <w:ilvl w:val="0"/>
                <w:numId w:val="325"/>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排ガス吐出速度</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r>
            <w:r w:rsidRPr="004D50A9">
              <w:rPr>
                <w:rFonts w:ascii="HG丸ｺﾞｼｯｸM-PRO" w:eastAsia="HG丸ｺﾞｼｯｸM-PRO" w:hAnsi="HG丸ｺﾞｼｯｸM-PRO" w:hint="eastAsia"/>
              </w:rPr>
              <w:t>最大</w:t>
            </w:r>
            <w:r w:rsidRPr="004D50A9">
              <w:rPr>
                <w:rFonts w:ascii="HG丸ｺﾞｼｯｸM-PRO" w:eastAsia="HG丸ｺﾞｼｯｸM-PRO" w:hAnsi="HG丸ｺﾞｼｯｸM-PRO"/>
              </w:rPr>
              <w:t>[　]m/s</w:t>
            </w:r>
            <w:r w:rsidRPr="004D50A9">
              <w:rPr>
                <w:rFonts w:ascii="HG丸ｺﾞｼｯｸM-PRO" w:eastAsia="HG丸ｺﾞｼｯｸM-PRO" w:hAnsi="HG丸ｺﾞｼｯｸM-PRO" w:hint="eastAsia"/>
              </w:rPr>
              <w:t>以下</w:t>
            </w:r>
          </w:p>
          <w:p w14:paraId="27A1964C" w14:textId="77777777" w:rsidR="004D50A9" w:rsidRPr="004D50A9" w:rsidRDefault="004D50A9" w:rsidP="004D50A9">
            <w:pPr>
              <w:pStyle w:val="1f0"/>
              <w:spacing w:line="240" w:lineRule="exact"/>
              <w:ind w:left="630" w:firstLineChars="1250" w:firstLine="2750"/>
              <w:rPr>
                <w:rFonts w:ascii="HG丸ｺﾞｼｯｸM-PRO" w:hAnsi="HG丸ｺﾞｼｯｸM-PRO"/>
              </w:rPr>
            </w:pPr>
            <w:r w:rsidRPr="004D50A9">
              <w:rPr>
                <w:rFonts w:ascii="HG丸ｺﾞｼｯｸM-PRO" w:hAnsi="HG丸ｺﾞｼｯｸM-PRO" w:hint="eastAsia"/>
              </w:rPr>
              <w:t>最小</w:t>
            </w:r>
            <w:r w:rsidRPr="004D50A9">
              <w:rPr>
                <w:rFonts w:ascii="HG丸ｺﾞｼｯｸM-PRO" w:hAnsi="HG丸ｺﾞｼｯｸM-PRO"/>
              </w:rPr>
              <w:t>[　]m/s</w:t>
            </w:r>
          </w:p>
          <w:p w14:paraId="7D0FA39E" w14:textId="77777777" w:rsidR="004D50A9" w:rsidRPr="004D50A9" w:rsidRDefault="004D50A9" w:rsidP="00E222B8">
            <w:pPr>
              <w:pStyle w:val="19"/>
              <w:numPr>
                <w:ilvl w:val="0"/>
                <w:numId w:val="325"/>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頂部排ガス温度</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w:t>
            </w:r>
            <w:r w:rsidRPr="004D50A9">
              <w:rPr>
                <w:rFonts w:ascii="HG丸ｺﾞｼｯｸM-PRO" w:eastAsia="HG丸ｺﾞｼｯｸM-PRO" w:hAnsi="HG丸ｺﾞｼｯｸM-PRO" w:hint="eastAsia"/>
              </w:rPr>
              <w:t>℃</w:t>
            </w:r>
          </w:p>
          <w:p w14:paraId="5C04E593" w14:textId="77777777" w:rsidR="004D50A9" w:rsidRPr="004D50A9" w:rsidRDefault="004D50A9" w:rsidP="00E222B8">
            <w:pPr>
              <w:pStyle w:val="19"/>
              <w:numPr>
                <w:ilvl w:val="0"/>
                <w:numId w:val="325"/>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外筒寸法</w:t>
            </w:r>
            <w:r w:rsidRPr="004D50A9">
              <w:rPr>
                <w:rFonts w:ascii="HG丸ｺﾞｼｯｸM-PRO" w:eastAsia="HG丸ｺﾞｼｯｸM-PRO" w:hAnsi="HG丸ｺﾞｼｯｸM-PRO"/>
              </w:rPr>
              <w:tab/>
            </w:r>
            <w:r w:rsidRPr="004D50A9">
              <w:rPr>
                <w:rFonts w:ascii="HG丸ｺﾞｼｯｸM-PRO" w:eastAsia="HG丸ｺﾞｼｯｸM-PRO" w:hAnsi="HG丸ｺﾞｼｯｸM-PRO"/>
              </w:rPr>
              <w:tab/>
              <w:t>[　]m</w:t>
            </w:r>
            <w:r w:rsidRPr="004D50A9">
              <w:rPr>
                <w:rFonts w:ascii="HG丸ｺﾞｼｯｸM-PRO" w:eastAsia="HG丸ｺﾞｼｯｸM-PRO" w:hAnsi="HG丸ｺﾞｼｯｸM-PRO" w:hint="eastAsia"/>
              </w:rPr>
              <w:t>×</w:t>
            </w:r>
            <w:r w:rsidRPr="004D50A9">
              <w:rPr>
                <w:rFonts w:ascii="HG丸ｺﾞｼｯｸM-PRO" w:eastAsia="HG丸ｺﾞｼｯｸM-PRO" w:hAnsi="HG丸ｺﾞｼｯｸM-PRO"/>
              </w:rPr>
              <w:t>[</w:t>
            </w:r>
            <w:r w:rsidRPr="004D50A9">
              <w:rPr>
                <w:rFonts w:ascii="HG丸ｺﾞｼｯｸM-PRO" w:eastAsia="HG丸ｺﾞｼｯｸM-PRO" w:hAnsi="HG丸ｺﾞｼｯｸM-PRO" w:hint="eastAsia"/>
              </w:rPr>
              <w:t xml:space="preserve">　</w:t>
            </w:r>
            <w:r w:rsidRPr="004D50A9">
              <w:rPr>
                <w:rFonts w:ascii="HG丸ｺﾞｼｯｸM-PRO" w:eastAsia="HG丸ｺﾞｼｯｸM-PRO" w:hAnsi="HG丸ｺﾞｼｯｸM-PRO"/>
              </w:rPr>
              <w:t>]m</w:t>
            </w:r>
          </w:p>
          <w:p w14:paraId="42E817F0"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付属機器</w:t>
            </w:r>
            <w:r w:rsidRPr="004D50A9">
              <w:rPr>
                <w:rFonts w:ascii="HG丸ｺﾞｼｯｸM-PRO" w:hAnsi="HG丸ｺﾞｼｯｸM-PRO"/>
              </w:rPr>
              <w:tab/>
            </w:r>
            <w:r w:rsidRPr="004D50A9">
              <w:rPr>
                <w:rFonts w:ascii="HG丸ｺﾞｼｯｸM-PRO" w:hAnsi="HG丸ｺﾞｼｯｸM-PRO"/>
              </w:rPr>
              <w:tab/>
              <w:t>[</w:t>
            </w:r>
            <w:r w:rsidRPr="004D50A9">
              <w:rPr>
                <w:rFonts w:ascii="HG丸ｺﾞｼｯｸM-PRO" w:hAnsi="HG丸ｺﾞｼｯｸM-PRO" w:hint="eastAsia"/>
              </w:rPr>
              <w:t>断熱材、避雷針、点検口、測定孔、階段、踊場、その他必</w:t>
            </w:r>
          </w:p>
          <w:p w14:paraId="5CEB1C5D" w14:textId="77777777" w:rsidR="004D50A9" w:rsidRPr="004D50A9" w:rsidRDefault="004D50A9" w:rsidP="004D50A9">
            <w:pPr>
              <w:pStyle w:val="1c"/>
              <w:numPr>
                <w:ilvl w:val="0"/>
                <w:numId w:val="0"/>
              </w:numPr>
              <w:spacing w:line="240" w:lineRule="exact"/>
              <w:ind w:left="650"/>
              <w:rPr>
                <w:rFonts w:ascii="HG丸ｺﾞｼｯｸM-PRO" w:hAnsi="HG丸ｺﾞｼｯｸM-PRO"/>
              </w:rPr>
            </w:pPr>
            <w:r w:rsidRPr="004D50A9">
              <w:rPr>
                <w:rFonts w:ascii="HG丸ｺﾞｼｯｸM-PRO" w:hAnsi="HG丸ｺﾞｼｯｸM-PRO"/>
              </w:rPr>
              <w:tab/>
            </w:r>
            <w:r w:rsidRPr="004D50A9">
              <w:rPr>
                <w:rFonts w:ascii="HG丸ｺﾞｼｯｸM-PRO" w:hAnsi="HG丸ｺﾞｼｯｸM-PRO"/>
              </w:rPr>
              <w:tab/>
            </w:r>
            <w:r w:rsidRPr="004D50A9">
              <w:rPr>
                <w:rFonts w:ascii="HG丸ｺﾞｼｯｸM-PRO" w:hAnsi="HG丸ｺﾞｼｯｸM-PRO" w:hint="eastAsia"/>
              </w:rPr>
              <w:t>要な設備一式</w:t>
            </w:r>
            <w:r w:rsidRPr="004D50A9">
              <w:rPr>
                <w:rFonts w:ascii="HG丸ｺﾞｼｯｸM-PRO" w:hAnsi="HG丸ｺﾞｼｯｸM-PRO"/>
              </w:rPr>
              <w:t>]</w:t>
            </w:r>
          </w:p>
          <w:p w14:paraId="42AC153E"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rPr>
            </w:pPr>
            <w:r w:rsidRPr="004D50A9">
              <w:rPr>
                <w:rFonts w:ascii="HG丸ｺﾞｼｯｸM-PRO" w:hAnsi="HG丸ｺﾞｼｯｸM-PRO" w:hint="eastAsia"/>
              </w:rPr>
              <w:t>特記事項</w:t>
            </w:r>
          </w:p>
          <w:p w14:paraId="5EB7D638" w14:textId="77777777" w:rsidR="004D50A9" w:rsidRPr="004D50A9" w:rsidRDefault="004D50A9" w:rsidP="00E222B8">
            <w:pPr>
              <w:pStyle w:val="19"/>
              <w:numPr>
                <w:ilvl w:val="0"/>
                <w:numId w:val="326"/>
              </w:numPr>
              <w:tabs>
                <w:tab w:val="left" w:pos="105"/>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排ガス測定孔及び測定装置搬入設備を備えること。</w:t>
            </w:r>
          </w:p>
          <w:p w14:paraId="4DA2155C" w14:textId="77777777" w:rsidR="004D50A9" w:rsidRPr="004D50A9" w:rsidRDefault="004D50A9" w:rsidP="00E222B8">
            <w:pPr>
              <w:pStyle w:val="19"/>
              <w:numPr>
                <w:ilvl w:val="0"/>
                <w:numId w:val="326"/>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頂部ノズルの腐食を考慮し、交換が容易な構造とすること。</w:t>
            </w:r>
          </w:p>
          <w:p w14:paraId="5E1A3D4B" w14:textId="77777777" w:rsidR="004D50A9" w:rsidRPr="004D50A9" w:rsidRDefault="004D50A9" w:rsidP="00E222B8">
            <w:pPr>
              <w:pStyle w:val="19"/>
              <w:numPr>
                <w:ilvl w:val="0"/>
                <w:numId w:val="326"/>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内筒は外部保温とし、保温材おさえは耐腐食性に優れたものを使用すること。</w:t>
            </w:r>
          </w:p>
          <w:p w14:paraId="2FAE3C0A" w14:textId="77777777" w:rsidR="004D50A9" w:rsidRPr="004D50A9" w:rsidRDefault="004D50A9" w:rsidP="00E222B8">
            <w:pPr>
              <w:pStyle w:val="19"/>
              <w:numPr>
                <w:ilvl w:val="0"/>
                <w:numId w:val="326"/>
              </w:numPr>
              <w:tabs>
                <w:tab w:val="left" w:pos="105"/>
                <w:tab w:val="num" w:pos="360"/>
                <w:tab w:val="left" w:pos="420"/>
              </w:tabs>
              <w:spacing w:line="240" w:lineRule="exact"/>
              <w:ind w:leftChars="0" w:firstLineChars="0"/>
              <w:rPr>
                <w:rFonts w:ascii="HG丸ｺﾞｼｯｸM-PRO" w:eastAsia="HG丸ｺﾞｼｯｸM-PRO" w:hAnsi="HG丸ｺﾞｼｯｸM-PRO"/>
              </w:rPr>
            </w:pPr>
            <w:r w:rsidRPr="004D50A9">
              <w:rPr>
                <w:rFonts w:ascii="HG丸ｺﾞｼｯｸM-PRO" w:eastAsia="HG丸ｺﾞｼｯｸM-PRO" w:hAnsi="HG丸ｺﾞｼｯｸM-PRO" w:hint="eastAsia"/>
              </w:rPr>
              <w:t xml:space="preserve"> 階段（外筒頂部まで手摺り付階段を設置する。）及び踊場（測定孔その他）を設けること。</w:t>
            </w:r>
          </w:p>
          <w:p w14:paraId="1C83604E" w14:textId="77777777" w:rsidR="004D50A9" w:rsidRPr="004D50A9" w:rsidRDefault="004D50A9" w:rsidP="006E1843">
            <w:pPr>
              <w:pStyle w:val="1e"/>
              <w:numPr>
                <w:ilvl w:val="0"/>
                <w:numId w:val="0"/>
              </w:numPr>
            </w:pPr>
          </w:p>
        </w:tc>
        <w:tc>
          <w:tcPr>
            <w:tcW w:w="9462" w:type="dxa"/>
            <w:shd w:val="clear" w:color="auto" w:fill="auto"/>
          </w:tcPr>
          <w:p w14:paraId="7712405D"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123C1A30"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555F1647" w14:textId="77777777" w:rsidTr="006E1843">
        <w:trPr>
          <w:trHeight w:val="352"/>
        </w:trPr>
        <w:tc>
          <w:tcPr>
            <w:tcW w:w="10455" w:type="dxa"/>
            <w:shd w:val="clear" w:color="auto" w:fill="auto"/>
          </w:tcPr>
          <w:p w14:paraId="0EAEC115" w14:textId="77777777" w:rsidR="004D50A9" w:rsidRPr="004D50A9" w:rsidRDefault="004D50A9" w:rsidP="00E222B8">
            <w:pPr>
              <w:pStyle w:val="1f2"/>
              <w:numPr>
                <w:ilvl w:val="2"/>
                <w:numId w:val="6"/>
              </w:numPr>
              <w:tabs>
                <w:tab w:val="num" w:pos="360"/>
              </w:tabs>
              <w:spacing w:line="240" w:lineRule="exact"/>
              <w:ind w:left="0" w:firstLine="0"/>
              <w:rPr>
                <w:rFonts w:ascii="HG丸ｺﾞｼｯｸM-PRO" w:hAnsi="HG丸ｺﾞｼｯｸM-PRO"/>
                <w:sz w:val="21"/>
                <w:u w:color="FF0000"/>
              </w:rPr>
            </w:pPr>
            <w:bookmarkStart w:id="105" w:name="_Toc38550677"/>
            <w:bookmarkStart w:id="106" w:name="_Toc38633872"/>
            <w:r w:rsidRPr="004D50A9">
              <w:rPr>
                <w:rFonts w:ascii="HG丸ｺﾞｼｯｸM-PRO" w:hAnsi="HG丸ｺﾞｼｯｸM-PRO"/>
                <w:sz w:val="21"/>
                <w:u w:color="FF0000"/>
              </w:rPr>
              <w:t>灰出し設備</w:t>
            </w:r>
            <w:bookmarkEnd w:id="105"/>
            <w:bookmarkEnd w:id="106"/>
          </w:p>
          <w:p w14:paraId="010D0054" w14:textId="581F546C" w:rsidR="004D50A9" w:rsidRPr="004D50A9" w:rsidRDefault="004D50A9" w:rsidP="004D50A9">
            <w:pPr>
              <w:spacing w:line="240" w:lineRule="exact"/>
              <w:ind w:leftChars="100" w:left="210" w:firstLineChars="100" w:firstLine="210"/>
            </w:pPr>
            <w:r w:rsidRPr="004D50A9">
              <w:rPr>
                <w:rFonts w:ascii="HG丸ｺﾞｼｯｸM-PRO" w:eastAsia="HG丸ｺﾞｼｯｸM-PRO" w:hAnsi="HG丸ｺﾞｼｯｸM-PRO"/>
                <w:u w:color="FF0000"/>
              </w:rPr>
              <w:t>本設備は、</w:t>
            </w:r>
            <w:r w:rsidRPr="004D50A9">
              <w:rPr>
                <w:rFonts w:ascii="HG丸ｺﾞｼｯｸM-PRO" w:eastAsia="HG丸ｺﾞｼｯｸM-PRO" w:hAnsi="HG丸ｺﾞｼｯｸM-PRO" w:hint="eastAsia"/>
                <w:u w:color="FF0000"/>
              </w:rPr>
              <w:t>焼却方式と焼却灰等資源化を行うために適した灰出し設備を設けることとし、主要機器及び主要機器の形式、数量、主要項目を記載すること。なお、以下に示す機器以外を設置する場合は、機器名称と形式、数量、主要項目を記載すること。</w:t>
            </w:r>
          </w:p>
        </w:tc>
        <w:tc>
          <w:tcPr>
            <w:tcW w:w="9462" w:type="dxa"/>
            <w:shd w:val="clear" w:color="auto" w:fill="auto"/>
          </w:tcPr>
          <w:p w14:paraId="6AD244E5"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1FA9EFBE"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0E30FB88" w14:textId="77777777" w:rsidTr="006E1843">
        <w:trPr>
          <w:trHeight w:val="352"/>
        </w:trPr>
        <w:tc>
          <w:tcPr>
            <w:tcW w:w="10455" w:type="dxa"/>
            <w:shd w:val="clear" w:color="auto" w:fill="auto"/>
          </w:tcPr>
          <w:p w14:paraId="224E93B8" w14:textId="77777777" w:rsidR="004D50A9" w:rsidRPr="004D50A9" w:rsidRDefault="004D50A9" w:rsidP="00E222B8">
            <w:pPr>
              <w:pStyle w:val="1e"/>
              <w:numPr>
                <w:ilvl w:val="3"/>
                <w:numId w:val="6"/>
              </w:numPr>
              <w:tabs>
                <w:tab w:val="num" w:pos="360"/>
              </w:tabs>
              <w:spacing w:line="240" w:lineRule="exact"/>
              <w:ind w:left="420" w:hanging="420"/>
              <w:rPr>
                <w:sz w:val="21"/>
                <w:szCs w:val="21"/>
              </w:rPr>
            </w:pPr>
            <w:r w:rsidRPr="004D50A9">
              <w:rPr>
                <w:rFonts w:hint="eastAsia"/>
                <w:sz w:val="21"/>
                <w:szCs w:val="21"/>
              </w:rPr>
              <w:t>主灰冷却装置（ストーカ式）</w:t>
            </w:r>
          </w:p>
          <w:p w14:paraId="3B85B350" w14:textId="77777777" w:rsidR="004D50A9" w:rsidRPr="004D50A9" w:rsidRDefault="004D50A9" w:rsidP="004D50A9">
            <w:pPr>
              <w:pStyle w:val="1d"/>
              <w:spacing w:line="240" w:lineRule="exact"/>
              <w:ind w:left="315" w:firstLine="210"/>
              <w:rPr>
                <w:rFonts w:ascii="HG丸ｺﾞｼｯｸM-PRO" w:hAnsi="HG丸ｺﾞｼｯｸM-PRO"/>
                <w:sz w:val="21"/>
                <w:szCs w:val="21"/>
              </w:rPr>
            </w:pPr>
            <w:r w:rsidRPr="004D50A9">
              <w:rPr>
                <w:rFonts w:ascii="HG丸ｺﾞｼｯｸM-PRO" w:hAnsi="HG丸ｺﾞｼｯｸM-PRO" w:hint="eastAsia"/>
                <w:sz w:val="21"/>
                <w:szCs w:val="21"/>
              </w:rPr>
              <w:t>本設備は、主灰を冷却するために設置する。</w:t>
            </w:r>
          </w:p>
          <w:p w14:paraId="133CEA1E"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sz w:val="21"/>
              </w:rPr>
              <w:t xml:space="preserve"> </w:t>
            </w:r>
            <w:r w:rsidRPr="004D50A9">
              <w:rPr>
                <w:rFonts w:ascii="HG丸ｺﾞｼｯｸM-PRO" w:hAnsi="HG丸ｺﾞｼｯｸM-PRO" w:hint="eastAsia"/>
              </w:rPr>
              <w:t>形式</w:t>
            </w:r>
            <w:r w:rsidRPr="004D50A9">
              <w:rPr>
                <w:rFonts w:ascii="HG丸ｺﾞｼｯｸM-PRO" w:hAnsi="HG丸ｺﾞｼｯｸM-PRO"/>
                <w:sz w:val="21"/>
              </w:rPr>
              <w:t xml:space="preserve"> </w:t>
            </w:r>
            <w:r w:rsidRPr="004D50A9">
              <w:rPr>
                <w:rFonts w:ascii="HG丸ｺﾞｼｯｸM-PRO" w:hAnsi="HG丸ｺﾞｼｯｸM-PRO"/>
                <w:sz w:val="21"/>
              </w:rPr>
              <w:tab/>
            </w:r>
            <w:r w:rsidRPr="004D50A9">
              <w:rPr>
                <w:rFonts w:ascii="HG丸ｺﾞｼｯｸM-PRO" w:hAnsi="HG丸ｺﾞｼｯｸM-PRO" w:hint="eastAsia"/>
                <w:sz w:val="21"/>
              </w:rPr>
              <w:t>[　]</w:t>
            </w:r>
          </w:p>
          <w:p w14:paraId="22EE4383"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hint="eastAsia"/>
                <w:sz w:val="21"/>
              </w:rPr>
              <w:t xml:space="preserve"> </w:t>
            </w:r>
            <w:r w:rsidRPr="004D50A9">
              <w:rPr>
                <w:rFonts w:ascii="HG丸ｺﾞｼｯｸM-PRO" w:hAnsi="HG丸ｺﾞｼｯｸM-PRO" w:hint="eastAsia"/>
              </w:rPr>
              <w:t>数量</w:t>
            </w:r>
            <w:r w:rsidRPr="004D50A9">
              <w:rPr>
                <w:rFonts w:ascii="HG丸ｺﾞｼｯｸM-PRO" w:hAnsi="HG丸ｺﾞｼｯｸM-PRO"/>
                <w:sz w:val="21"/>
              </w:rPr>
              <w:t xml:space="preserve"> </w:t>
            </w:r>
            <w:r w:rsidRPr="004D50A9">
              <w:rPr>
                <w:rFonts w:ascii="HG丸ｺﾞｼｯｸM-PRO" w:hAnsi="HG丸ｺﾞｼｯｸM-PRO"/>
                <w:sz w:val="21"/>
              </w:rPr>
              <w:tab/>
            </w:r>
            <w:r w:rsidRPr="004D50A9">
              <w:rPr>
                <w:rFonts w:ascii="HG丸ｺﾞｼｯｸM-PRO" w:hAnsi="HG丸ｺﾞｼｯｸM-PRO" w:hint="eastAsia"/>
                <w:sz w:val="21"/>
              </w:rPr>
              <w:t>[２]系列（１炉１系列）</w:t>
            </w:r>
          </w:p>
          <w:p w14:paraId="29A0BE6D"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sz w:val="21"/>
              </w:rPr>
              <w:t xml:space="preserve"> 主要項目</w:t>
            </w:r>
          </w:p>
          <w:p w14:paraId="16B61A2A" w14:textId="77777777" w:rsidR="004D50A9" w:rsidRPr="004D50A9" w:rsidRDefault="004D50A9" w:rsidP="00E222B8">
            <w:pPr>
              <w:pStyle w:val="19"/>
              <w:numPr>
                <w:ilvl w:val="0"/>
                <w:numId w:val="327"/>
              </w:numPr>
              <w:tabs>
                <w:tab w:val="left" w:pos="105"/>
                <w:tab w:val="left" w:pos="420"/>
              </w:tabs>
              <w:spacing w:line="240" w:lineRule="exact"/>
              <w:ind w:leftChars="0" w:firstLineChars="0"/>
              <w:rPr>
                <w:rFonts w:ascii="HG丸ｺﾞｼｯｸM-PRO" w:eastAsia="HG丸ｺﾞｼｯｸM-PRO" w:hAnsi="HG丸ｺﾞｼｯｸM-PRO"/>
                <w:sz w:val="21"/>
              </w:rPr>
            </w:pPr>
            <w:r w:rsidRPr="004D50A9">
              <w:rPr>
                <w:rFonts w:ascii="HG丸ｺﾞｼｯｸM-PRO" w:eastAsia="HG丸ｺﾞｼｯｸM-PRO" w:hAnsi="HG丸ｺﾞｼｯｸM-PRO"/>
                <w:sz w:val="21"/>
              </w:rPr>
              <w:t xml:space="preserve"> </w:t>
            </w:r>
            <w:r w:rsidRPr="004D50A9">
              <w:rPr>
                <w:rFonts w:ascii="HG丸ｺﾞｼｯｸM-PRO" w:eastAsia="HG丸ｺﾞｼｯｸM-PRO" w:hAnsi="HG丸ｺﾞｼｯｸM-PRO" w:hint="eastAsia"/>
                <w:sz w:val="21"/>
              </w:rPr>
              <w:t>能力</w:t>
            </w:r>
            <w:r w:rsidRPr="004D50A9">
              <w:rPr>
                <w:rFonts w:ascii="HG丸ｺﾞｼｯｸM-PRO" w:eastAsia="HG丸ｺﾞｼｯｸM-PRO" w:hAnsi="HG丸ｺﾞｼｯｸM-PRO"/>
                <w:sz w:val="21"/>
              </w:rPr>
              <w:t xml:space="preserve"> </w:t>
            </w:r>
            <w:r w:rsidRPr="004D50A9">
              <w:rPr>
                <w:rFonts w:ascii="HG丸ｺﾞｼｯｸM-PRO" w:eastAsia="HG丸ｺﾞｼｯｸM-PRO" w:hAnsi="HG丸ｺﾞｼｯｸM-PRO"/>
                <w:sz w:val="21"/>
              </w:rPr>
              <w:tab/>
              <w:t>[</w:t>
            </w: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]t/h</w:t>
            </w:r>
          </w:p>
          <w:p w14:paraId="63168A6F" w14:textId="77777777" w:rsidR="004D50A9" w:rsidRPr="004D50A9" w:rsidRDefault="004D50A9" w:rsidP="00E222B8">
            <w:pPr>
              <w:pStyle w:val="19"/>
              <w:numPr>
                <w:ilvl w:val="0"/>
                <w:numId w:val="327"/>
              </w:numPr>
              <w:tabs>
                <w:tab w:val="left" w:pos="105"/>
                <w:tab w:val="left" w:pos="420"/>
              </w:tabs>
              <w:spacing w:line="240" w:lineRule="exact"/>
              <w:ind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sz w:val="21"/>
              </w:rPr>
              <w:t xml:space="preserve"> </w:t>
            </w:r>
            <w:r w:rsidRPr="004D50A9">
              <w:rPr>
                <w:rFonts w:ascii="HG丸ｺﾞｼｯｸM-PRO" w:eastAsia="HG丸ｺﾞｼｯｸM-PRO" w:hAnsi="HG丸ｺﾞｼｯｸM-PRO" w:hint="eastAsia"/>
                <w:sz w:val="21"/>
              </w:rPr>
              <w:t>主要寸法</w:t>
            </w:r>
            <w:r w:rsidRPr="004D50A9">
              <w:rPr>
                <w:rFonts w:ascii="HG丸ｺﾞｼｯｸM-PRO" w:eastAsia="HG丸ｺﾞｼｯｸM-PRO" w:hAnsi="HG丸ｺﾞｼｯｸM-PRO"/>
                <w:sz w:val="21"/>
              </w:rPr>
              <w:t xml:space="preserve"> </w:t>
            </w:r>
            <w:r w:rsidRPr="004D50A9">
              <w:rPr>
                <w:rFonts w:ascii="HG丸ｺﾞｼｯｸM-PRO" w:eastAsia="HG丸ｺﾞｼｯｸM-PRO" w:hAnsi="HG丸ｺﾞｼｯｸM-PRO"/>
                <w:sz w:val="21"/>
              </w:rPr>
              <w:tab/>
              <w:t>[</w:t>
            </w: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w:t>
            </w:r>
            <w:r w:rsidRPr="004D50A9">
              <w:rPr>
                <w:rFonts w:ascii="HG丸ｺﾞｼｯｸM-PRO" w:eastAsia="HG丸ｺﾞｼｯｸM-PRO" w:hAnsi="HG丸ｺﾞｼｯｸM-PRO" w:hint="eastAsia"/>
                <w:sz w:val="21"/>
              </w:rPr>
              <w:t>ｍ×</w:t>
            </w:r>
            <w:r w:rsidRPr="004D50A9">
              <w:rPr>
                <w:rFonts w:ascii="HG丸ｺﾞｼｯｸM-PRO" w:eastAsia="HG丸ｺﾞｼｯｸM-PRO" w:hAnsi="HG丸ｺﾞｼｯｸM-PRO"/>
                <w:sz w:val="21"/>
              </w:rPr>
              <w:t>[</w:t>
            </w: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w:t>
            </w:r>
            <w:r w:rsidRPr="004D50A9">
              <w:rPr>
                <w:rFonts w:ascii="HG丸ｺﾞｼｯｸM-PRO" w:eastAsia="HG丸ｺﾞｼｯｸM-PRO" w:hAnsi="HG丸ｺﾞｼｯｸM-PRO" w:hint="eastAsia"/>
                <w:sz w:val="21"/>
              </w:rPr>
              <w:t>ｍ</w:t>
            </w:r>
          </w:p>
          <w:p w14:paraId="72C9A19B" w14:textId="77777777" w:rsidR="004D50A9" w:rsidRPr="004D50A9" w:rsidRDefault="004D50A9" w:rsidP="00E222B8">
            <w:pPr>
              <w:pStyle w:val="19"/>
              <w:numPr>
                <w:ilvl w:val="0"/>
                <w:numId w:val="327"/>
              </w:numPr>
              <w:tabs>
                <w:tab w:val="left" w:pos="105"/>
                <w:tab w:val="left" w:pos="420"/>
              </w:tabs>
              <w:spacing w:line="240" w:lineRule="exact"/>
              <w:ind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sz w:val="21"/>
              </w:rPr>
              <w:t xml:space="preserve"> </w:t>
            </w:r>
            <w:r w:rsidRPr="004D50A9">
              <w:rPr>
                <w:rFonts w:ascii="HG丸ｺﾞｼｯｸM-PRO" w:eastAsia="HG丸ｺﾞｼｯｸM-PRO" w:hAnsi="HG丸ｺﾞｼｯｸM-PRO" w:hint="eastAsia"/>
                <w:sz w:val="21"/>
              </w:rPr>
              <w:t>主要材質</w:t>
            </w:r>
            <w:r w:rsidRPr="004D50A9">
              <w:rPr>
                <w:rFonts w:ascii="HG丸ｺﾞｼｯｸM-PRO" w:eastAsia="HG丸ｺﾞｼｯｸM-PRO" w:hAnsi="HG丸ｺﾞｼｯｸM-PRO"/>
                <w:sz w:val="21"/>
              </w:rPr>
              <w:t xml:space="preserve"> </w:t>
            </w:r>
            <w:r w:rsidRPr="004D50A9">
              <w:rPr>
                <w:rFonts w:ascii="HG丸ｺﾞｼｯｸM-PRO" w:eastAsia="HG丸ｺﾞｼｯｸM-PRO" w:hAnsi="HG丸ｺﾞｼｯｸM-PRO"/>
                <w:sz w:val="21"/>
              </w:rPr>
              <w:tab/>
              <w:t>[</w:t>
            </w: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w:t>
            </w:r>
          </w:p>
          <w:p w14:paraId="3C49BCFB" w14:textId="77777777" w:rsidR="004D50A9" w:rsidRPr="004D50A9" w:rsidRDefault="004D50A9" w:rsidP="00E222B8">
            <w:pPr>
              <w:pStyle w:val="19"/>
              <w:numPr>
                <w:ilvl w:val="0"/>
                <w:numId w:val="327"/>
              </w:numPr>
              <w:tabs>
                <w:tab w:val="left" w:pos="105"/>
                <w:tab w:val="left" w:pos="420"/>
              </w:tabs>
              <w:spacing w:line="240" w:lineRule="exact"/>
              <w:ind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sz w:val="21"/>
              </w:rPr>
              <w:t xml:space="preserve"> </w:t>
            </w:r>
            <w:r w:rsidRPr="004D50A9">
              <w:rPr>
                <w:rFonts w:ascii="HG丸ｺﾞｼｯｸM-PRO" w:eastAsia="HG丸ｺﾞｼｯｸM-PRO" w:hAnsi="HG丸ｺﾞｼｯｸM-PRO" w:hint="eastAsia"/>
                <w:sz w:val="21"/>
              </w:rPr>
              <w:t>駆動方式</w:t>
            </w:r>
            <w:r w:rsidRPr="004D50A9">
              <w:rPr>
                <w:rFonts w:ascii="HG丸ｺﾞｼｯｸM-PRO" w:eastAsia="HG丸ｺﾞｼｯｸM-PRO" w:hAnsi="HG丸ｺﾞｼｯｸM-PRO"/>
                <w:sz w:val="21"/>
              </w:rPr>
              <w:t xml:space="preserve"> </w:t>
            </w:r>
            <w:r w:rsidRPr="004D50A9">
              <w:rPr>
                <w:rFonts w:ascii="HG丸ｺﾞｼｯｸM-PRO" w:eastAsia="HG丸ｺﾞｼｯｸM-PRO" w:hAnsi="HG丸ｺﾞｼｯｸM-PRO"/>
                <w:sz w:val="21"/>
              </w:rPr>
              <w:tab/>
              <w:t>[</w:t>
            </w: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w:t>
            </w:r>
          </w:p>
          <w:p w14:paraId="73E3C4D1" w14:textId="77777777" w:rsidR="004D50A9" w:rsidRPr="004D50A9" w:rsidRDefault="004D50A9" w:rsidP="00E222B8">
            <w:pPr>
              <w:pStyle w:val="19"/>
              <w:numPr>
                <w:ilvl w:val="0"/>
                <w:numId w:val="327"/>
              </w:numPr>
              <w:tabs>
                <w:tab w:val="left" w:pos="105"/>
                <w:tab w:val="left" w:pos="420"/>
              </w:tabs>
              <w:spacing w:line="240" w:lineRule="exact"/>
              <w:ind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sz w:val="21"/>
              </w:rPr>
              <w:t xml:space="preserve"> </w:t>
            </w:r>
            <w:r w:rsidRPr="004D50A9">
              <w:rPr>
                <w:rFonts w:ascii="HG丸ｺﾞｼｯｸM-PRO" w:eastAsia="HG丸ｺﾞｼｯｸM-PRO" w:hAnsi="HG丸ｺﾞｼｯｸM-PRO" w:hint="eastAsia"/>
                <w:sz w:val="21"/>
              </w:rPr>
              <w:t>電動機</w:t>
            </w:r>
            <w:r w:rsidRPr="004D50A9">
              <w:rPr>
                <w:rFonts w:ascii="HG丸ｺﾞｼｯｸM-PRO" w:eastAsia="HG丸ｺﾞｼｯｸM-PRO" w:hAnsi="HG丸ｺﾞｼｯｸM-PRO"/>
                <w:sz w:val="21"/>
              </w:rPr>
              <w:t xml:space="preserve"> </w:t>
            </w:r>
            <w:r w:rsidRPr="004D50A9">
              <w:rPr>
                <w:rFonts w:ascii="HG丸ｺﾞｼｯｸM-PRO" w:eastAsia="HG丸ｺﾞｼｯｸM-PRO" w:hAnsi="HG丸ｺﾞｼｯｸM-PRO"/>
                <w:sz w:val="21"/>
              </w:rPr>
              <w:tab/>
              <w:t>[</w:t>
            </w: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]V</w:t>
            </w:r>
            <w:r w:rsidRPr="004D50A9">
              <w:rPr>
                <w:rFonts w:ascii="HG丸ｺﾞｼｯｸM-PRO" w:eastAsia="HG丸ｺﾞｼｯｸM-PRO" w:hAnsi="HG丸ｺﾞｼｯｸM-PRO" w:hint="eastAsia"/>
                <w:sz w:val="21"/>
              </w:rPr>
              <w:t>×</w:t>
            </w:r>
            <w:r w:rsidRPr="004D50A9">
              <w:rPr>
                <w:rFonts w:ascii="HG丸ｺﾞｼｯｸM-PRO" w:eastAsia="HG丸ｺﾞｼｯｸM-PRO" w:hAnsi="HG丸ｺﾞｼｯｸM-PRO"/>
                <w:sz w:val="21"/>
              </w:rPr>
              <w:t>[</w:t>
            </w: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]P</w:t>
            </w:r>
            <w:r w:rsidRPr="004D50A9">
              <w:rPr>
                <w:rFonts w:ascii="HG丸ｺﾞｼｯｸM-PRO" w:eastAsia="HG丸ｺﾞｼｯｸM-PRO" w:hAnsi="HG丸ｺﾞｼｯｸM-PRO" w:hint="eastAsia"/>
                <w:sz w:val="21"/>
              </w:rPr>
              <w:t>×</w:t>
            </w:r>
            <w:r w:rsidRPr="004D50A9">
              <w:rPr>
                <w:rFonts w:ascii="HG丸ｺﾞｼｯｸM-PRO" w:eastAsia="HG丸ｺﾞｼｯｸM-PRO" w:hAnsi="HG丸ｺﾞｼｯｸM-PRO"/>
                <w:sz w:val="21"/>
              </w:rPr>
              <w:t>[</w:t>
            </w:r>
            <w:r w:rsidRPr="004D50A9">
              <w:rPr>
                <w:rFonts w:ascii="HG丸ｺﾞｼｯｸM-PRO" w:eastAsia="HG丸ｺﾞｼｯｸM-PRO" w:hAnsi="HG丸ｺﾞｼｯｸM-PRO" w:hint="eastAsia"/>
                <w:sz w:val="21"/>
              </w:rPr>
              <w:t xml:space="preserve">　</w:t>
            </w:r>
            <w:r w:rsidRPr="004D50A9">
              <w:rPr>
                <w:rFonts w:ascii="HG丸ｺﾞｼｯｸM-PRO" w:eastAsia="HG丸ｺﾞｼｯｸM-PRO" w:hAnsi="HG丸ｺﾞｼｯｸM-PRO"/>
                <w:sz w:val="21"/>
              </w:rPr>
              <w:t>]kW</w:t>
            </w:r>
          </w:p>
          <w:p w14:paraId="04028BC0" w14:textId="77777777"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hint="eastAsia"/>
                <w:sz w:val="21"/>
              </w:rPr>
              <w:t>付属機器</w:t>
            </w:r>
            <w:r w:rsidRPr="004D50A9">
              <w:rPr>
                <w:rFonts w:ascii="HG丸ｺﾞｼｯｸM-PRO" w:hAnsi="HG丸ｺﾞｼｯｸM-PRO"/>
                <w:sz w:val="21"/>
              </w:rPr>
              <w:t xml:space="preserve"> </w:t>
            </w:r>
            <w:r w:rsidRPr="004D50A9">
              <w:rPr>
                <w:rFonts w:ascii="HG丸ｺﾞｼｯｸM-PRO" w:hAnsi="HG丸ｺﾞｼｯｸM-PRO"/>
                <w:sz w:val="21"/>
              </w:rPr>
              <w:tab/>
              <w:t>[</w:t>
            </w:r>
            <w:r w:rsidRPr="004D50A9">
              <w:rPr>
                <w:rFonts w:ascii="HG丸ｺﾞｼｯｸM-PRO" w:hAnsi="HG丸ｺﾞｼｯｸM-PRO" w:hint="eastAsia"/>
                <w:sz w:val="21"/>
              </w:rPr>
              <w:t>点検口、その他必要な設備一式</w:t>
            </w:r>
            <w:r w:rsidRPr="004D50A9">
              <w:rPr>
                <w:rFonts w:ascii="HG丸ｺﾞｼｯｸM-PRO" w:hAnsi="HG丸ｺﾞｼｯｸM-PRO"/>
                <w:sz w:val="21"/>
              </w:rPr>
              <w:t>]</w:t>
            </w:r>
          </w:p>
          <w:p w14:paraId="70B8081C" w14:textId="5392AD81" w:rsidR="004D50A9" w:rsidRPr="004D50A9" w:rsidRDefault="004D50A9" w:rsidP="00E222B8">
            <w:pPr>
              <w:pStyle w:val="1c"/>
              <w:numPr>
                <w:ilvl w:val="4"/>
                <w:numId w:val="6"/>
              </w:numPr>
              <w:tabs>
                <w:tab w:val="num" w:pos="360"/>
              </w:tabs>
              <w:spacing w:line="240" w:lineRule="exact"/>
              <w:ind w:left="0" w:firstLine="210"/>
              <w:rPr>
                <w:rFonts w:ascii="HG丸ｺﾞｼｯｸM-PRO" w:hAnsi="HG丸ｺﾞｼｯｸM-PRO"/>
                <w:sz w:val="21"/>
              </w:rPr>
            </w:pPr>
            <w:r w:rsidRPr="004D50A9">
              <w:rPr>
                <w:rFonts w:ascii="HG丸ｺﾞｼｯｸM-PRO" w:hAnsi="HG丸ｺﾞｼｯｸM-PRO" w:hint="eastAsia"/>
                <w:sz w:val="21"/>
              </w:rPr>
              <w:t>特記事項</w:t>
            </w:r>
          </w:p>
          <w:p w14:paraId="5F1BFF53" w14:textId="77777777" w:rsidR="004D50A9" w:rsidRPr="004D50A9" w:rsidRDefault="004D50A9" w:rsidP="00E222B8">
            <w:pPr>
              <w:pStyle w:val="19"/>
              <w:numPr>
                <w:ilvl w:val="0"/>
                <w:numId w:val="328"/>
              </w:numPr>
              <w:tabs>
                <w:tab w:val="left" w:pos="105"/>
                <w:tab w:val="left" w:pos="420"/>
              </w:tabs>
              <w:spacing w:line="240" w:lineRule="exact"/>
              <w:ind w:leftChars="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運転中は、炉内圧力が変動しないように気密性の高い構造とすること。</w:t>
            </w:r>
          </w:p>
          <w:p w14:paraId="501EF562" w14:textId="77777777" w:rsidR="004D50A9" w:rsidRPr="004D50A9" w:rsidRDefault="004D50A9" w:rsidP="00E222B8">
            <w:pPr>
              <w:pStyle w:val="19"/>
              <w:numPr>
                <w:ilvl w:val="0"/>
                <w:numId w:val="328"/>
              </w:numPr>
              <w:tabs>
                <w:tab w:val="left" w:pos="105"/>
                <w:tab w:val="left" w:pos="420"/>
              </w:tabs>
              <w:spacing w:line="240" w:lineRule="exact"/>
              <w:ind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sz w:val="21"/>
              </w:rPr>
              <w:t xml:space="preserve"> </w:t>
            </w:r>
            <w:r w:rsidRPr="004D50A9">
              <w:rPr>
                <w:rFonts w:ascii="HG丸ｺﾞｼｯｸM-PRO" w:eastAsia="HG丸ｺﾞｼｯｸM-PRO" w:hAnsi="HG丸ｺﾞｼｯｸM-PRO" w:hint="eastAsia"/>
                <w:sz w:val="21"/>
              </w:rPr>
              <w:t>本設備は、耐食、耐摩耗に十分に配慮し、あらかじめ点検、整備補修が容易な設備とすること。</w:t>
            </w:r>
          </w:p>
          <w:p w14:paraId="4EB88F76" w14:textId="77777777" w:rsidR="004D50A9" w:rsidRPr="004D50A9" w:rsidRDefault="004D50A9" w:rsidP="00E222B8">
            <w:pPr>
              <w:pStyle w:val="19"/>
              <w:numPr>
                <w:ilvl w:val="0"/>
                <w:numId w:val="328"/>
              </w:numPr>
              <w:tabs>
                <w:tab w:val="left" w:pos="105"/>
                <w:tab w:val="left" w:pos="420"/>
              </w:tabs>
              <w:spacing w:line="240" w:lineRule="exact"/>
              <w:ind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本設備は、その用途に適した堅牢なものとすること。</w:t>
            </w:r>
          </w:p>
          <w:p w14:paraId="19647A0F" w14:textId="77777777" w:rsidR="004D50A9" w:rsidRPr="004D50A9" w:rsidRDefault="004D50A9" w:rsidP="00E222B8">
            <w:pPr>
              <w:pStyle w:val="19"/>
              <w:numPr>
                <w:ilvl w:val="0"/>
                <w:numId w:val="328"/>
              </w:numPr>
              <w:tabs>
                <w:tab w:val="left" w:pos="105"/>
                <w:tab w:val="left" w:pos="420"/>
              </w:tabs>
              <w:spacing w:line="240" w:lineRule="exact"/>
              <w:ind w:left="840" w:firstLineChars="0"/>
              <w:rPr>
                <w:rFonts w:ascii="HG丸ｺﾞｼｯｸM-PRO" w:eastAsia="HG丸ｺﾞｼｯｸM-PRO" w:hAnsi="HG丸ｺﾞｼｯｸM-PRO"/>
                <w:sz w:val="21"/>
              </w:rPr>
            </w:pPr>
            <w:r w:rsidRPr="004D50A9">
              <w:rPr>
                <w:rFonts w:ascii="HG丸ｺﾞｼｯｸM-PRO" w:eastAsia="HG丸ｺﾞｼｯｸM-PRO" w:hAnsi="HG丸ｺﾞｼｯｸM-PRO" w:hint="eastAsia"/>
                <w:sz w:val="21"/>
              </w:rPr>
              <w:t xml:space="preserve"> 本設備より、下流側機器とのインターロック機能を設置すること。運転中の可燃性ガスは、炉内に排出すること。</w:t>
            </w:r>
          </w:p>
          <w:p w14:paraId="1AAF2660" w14:textId="77777777" w:rsidR="004D50A9" w:rsidRPr="006E1843" w:rsidRDefault="004D50A9" w:rsidP="006E1843">
            <w:pPr>
              <w:pStyle w:val="1e"/>
              <w:numPr>
                <w:ilvl w:val="0"/>
                <w:numId w:val="0"/>
              </w:numPr>
            </w:pPr>
          </w:p>
        </w:tc>
        <w:tc>
          <w:tcPr>
            <w:tcW w:w="9462" w:type="dxa"/>
            <w:shd w:val="clear" w:color="auto" w:fill="auto"/>
          </w:tcPr>
          <w:p w14:paraId="4C5FF210"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17D62AB4"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2B4FBFE7" w14:textId="77777777" w:rsidTr="006E1843">
        <w:trPr>
          <w:trHeight w:val="352"/>
        </w:trPr>
        <w:tc>
          <w:tcPr>
            <w:tcW w:w="10455" w:type="dxa"/>
            <w:shd w:val="clear" w:color="auto" w:fill="auto"/>
          </w:tcPr>
          <w:p w14:paraId="2E3EB332" w14:textId="77777777" w:rsidR="008C74F9" w:rsidRPr="008C74F9" w:rsidRDefault="008C74F9" w:rsidP="00E222B8">
            <w:pPr>
              <w:pStyle w:val="1e"/>
              <w:numPr>
                <w:ilvl w:val="3"/>
                <w:numId w:val="6"/>
              </w:numPr>
              <w:tabs>
                <w:tab w:val="num" w:pos="360"/>
              </w:tabs>
              <w:spacing w:line="240" w:lineRule="exact"/>
              <w:ind w:left="420" w:hanging="420"/>
              <w:rPr>
                <w:sz w:val="21"/>
                <w:szCs w:val="21"/>
              </w:rPr>
            </w:pPr>
            <w:r w:rsidRPr="008C74F9">
              <w:rPr>
                <w:rFonts w:hint="eastAsia"/>
                <w:sz w:val="21"/>
                <w:szCs w:val="21"/>
              </w:rPr>
              <w:t>落じんコンベヤ（ストーカ式）</w:t>
            </w:r>
          </w:p>
          <w:p w14:paraId="366D4083"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 xml:space="preserve"> 形式</w:t>
            </w:r>
            <w:r w:rsidRPr="008C74F9">
              <w:rPr>
                <w:rFonts w:ascii="HG丸ｺﾞｼｯｸM-PRO" w:hAnsi="HG丸ｺﾞｼｯｸM-PRO"/>
                <w:sz w:val="21"/>
              </w:rPr>
              <w:t xml:space="preserve"> </w:t>
            </w:r>
            <w:r w:rsidRPr="008C74F9">
              <w:rPr>
                <w:rFonts w:ascii="HG丸ｺﾞｼｯｸM-PRO" w:hAnsi="HG丸ｺﾞｼｯｸM-PRO"/>
                <w:sz w:val="21"/>
              </w:rPr>
              <w:tab/>
            </w:r>
            <w:r w:rsidRPr="008C74F9">
              <w:rPr>
                <w:rFonts w:ascii="HG丸ｺﾞｼｯｸM-PRO" w:hAnsi="HG丸ｺﾞｼｯｸM-PRO" w:hint="eastAsia"/>
                <w:sz w:val="21"/>
              </w:rPr>
              <w:t>[　]</w:t>
            </w:r>
          </w:p>
          <w:p w14:paraId="1850A6AD"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 xml:space="preserve"> 数量</w:t>
            </w:r>
            <w:r w:rsidRPr="008C74F9">
              <w:rPr>
                <w:rFonts w:ascii="HG丸ｺﾞｼｯｸM-PRO" w:hAnsi="HG丸ｺﾞｼｯｸM-PRO"/>
                <w:sz w:val="21"/>
              </w:rPr>
              <w:t xml:space="preserve"> </w:t>
            </w:r>
            <w:r w:rsidRPr="008C74F9">
              <w:rPr>
                <w:rFonts w:ascii="HG丸ｺﾞｼｯｸM-PRO" w:hAnsi="HG丸ｺﾞｼｯｸM-PRO"/>
                <w:sz w:val="21"/>
              </w:rPr>
              <w:tab/>
            </w:r>
            <w:r w:rsidRPr="008C74F9">
              <w:rPr>
                <w:rFonts w:ascii="HG丸ｺﾞｼｯｸM-PRO" w:hAnsi="HG丸ｺﾞｼｯｸM-PRO" w:hint="eastAsia"/>
                <w:sz w:val="21"/>
              </w:rPr>
              <w:t>[２]基（１炉１基）</w:t>
            </w:r>
          </w:p>
          <w:p w14:paraId="69170074"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sz w:val="21"/>
              </w:rPr>
              <w:t xml:space="preserve"> </w:t>
            </w:r>
            <w:r w:rsidRPr="008C74F9">
              <w:rPr>
                <w:rFonts w:ascii="HG丸ｺﾞｼｯｸM-PRO" w:hAnsi="HG丸ｺﾞｼｯｸM-PRO" w:hint="eastAsia"/>
                <w:sz w:val="21"/>
              </w:rPr>
              <w:t>主要項目</w:t>
            </w:r>
          </w:p>
          <w:p w14:paraId="32795887" w14:textId="77777777" w:rsidR="008C74F9" w:rsidRPr="008C74F9" w:rsidRDefault="008C74F9" w:rsidP="00E222B8">
            <w:pPr>
              <w:pStyle w:val="19"/>
              <w:numPr>
                <w:ilvl w:val="0"/>
                <w:numId w:val="329"/>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能力</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t>[</w:t>
            </w:r>
            <w:r w:rsidRPr="008C74F9">
              <w:rPr>
                <w:rFonts w:ascii="HG丸ｺﾞｼｯｸM-PRO" w:eastAsia="HG丸ｺﾞｼｯｸM-PRO" w:hAnsi="HG丸ｺﾞｼｯｸM-PRO" w:hint="eastAsia"/>
                <w:sz w:val="21"/>
              </w:rPr>
              <w:t xml:space="preserve">　</w:t>
            </w:r>
            <w:r w:rsidRPr="008C74F9">
              <w:rPr>
                <w:rFonts w:ascii="HG丸ｺﾞｼｯｸM-PRO" w:eastAsia="HG丸ｺﾞｼｯｸM-PRO" w:hAnsi="HG丸ｺﾞｼｯｸM-PRO"/>
                <w:sz w:val="21"/>
              </w:rPr>
              <w:t>] t/h</w:t>
            </w:r>
          </w:p>
          <w:p w14:paraId="74460C94" w14:textId="77777777" w:rsidR="008C74F9" w:rsidRPr="008C74F9" w:rsidRDefault="008C74F9" w:rsidP="00E222B8">
            <w:pPr>
              <w:pStyle w:val="19"/>
              <w:numPr>
                <w:ilvl w:val="0"/>
                <w:numId w:val="329"/>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トラフ幅</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t>[</w:t>
            </w:r>
            <w:r w:rsidRPr="008C74F9">
              <w:rPr>
                <w:rFonts w:ascii="HG丸ｺﾞｼｯｸM-PRO" w:eastAsia="HG丸ｺﾞｼｯｸM-PRO" w:hAnsi="HG丸ｺﾞｼｯｸM-PRO" w:hint="eastAsia"/>
                <w:sz w:val="21"/>
              </w:rPr>
              <w:t xml:space="preserve">　</w:t>
            </w:r>
            <w:r w:rsidRPr="008C74F9">
              <w:rPr>
                <w:rFonts w:ascii="HG丸ｺﾞｼｯｸM-PRO" w:eastAsia="HG丸ｺﾞｼｯｸM-PRO" w:hAnsi="HG丸ｺﾞｼｯｸM-PRO"/>
                <w:sz w:val="21"/>
              </w:rPr>
              <w:t>]mm</w:t>
            </w:r>
            <w:r w:rsidRPr="008C74F9">
              <w:rPr>
                <w:rFonts w:ascii="HG丸ｺﾞｼｯｸM-PRO" w:eastAsia="HG丸ｺﾞｼｯｸM-PRO" w:hAnsi="HG丸ｺﾞｼｯｸM-PRO" w:hint="eastAsia"/>
                <w:sz w:val="21"/>
              </w:rPr>
              <w:t>×長さ</w:t>
            </w:r>
            <w:r w:rsidRPr="008C74F9">
              <w:rPr>
                <w:rFonts w:ascii="HG丸ｺﾞｼｯｸM-PRO" w:eastAsia="HG丸ｺﾞｼｯｸM-PRO" w:hAnsi="HG丸ｺﾞｼｯｸM-PRO"/>
                <w:sz w:val="21"/>
              </w:rPr>
              <w:t>[</w:t>
            </w:r>
            <w:r w:rsidRPr="008C74F9">
              <w:rPr>
                <w:rFonts w:ascii="HG丸ｺﾞｼｯｸM-PRO" w:eastAsia="HG丸ｺﾞｼｯｸM-PRO" w:hAnsi="HG丸ｺﾞｼｯｸM-PRO" w:hint="eastAsia"/>
                <w:sz w:val="21"/>
              </w:rPr>
              <w:t xml:space="preserve">　</w:t>
            </w:r>
            <w:r w:rsidRPr="008C74F9">
              <w:rPr>
                <w:rFonts w:ascii="HG丸ｺﾞｼｯｸM-PRO" w:eastAsia="HG丸ｺﾞｼｯｸM-PRO" w:hAnsi="HG丸ｺﾞｼｯｸM-PRO"/>
                <w:sz w:val="21"/>
              </w:rPr>
              <w:t>]mm</w:t>
            </w:r>
          </w:p>
          <w:p w14:paraId="3E5D8C4B" w14:textId="77777777" w:rsidR="008C74F9" w:rsidRPr="008C74F9" w:rsidRDefault="008C74F9" w:rsidP="00E222B8">
            <w:pPr>
              <w:pStyle w:val="19"/>
              <w:numPr>
                <w:ilvl w:val="0"/>
                <w:numId w:val="329"/>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主要材質</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t>[</w:t>
            </w:r>
            <w:r w:rsidRPr="008C74F9">
              <w:rPr>
                <w:rFonts w:ascii="HG丸ｺﾞｼｯｸM-PRO" w:eastAsia="HG丸ｺﾞｼｯｸM-PRO" w:hAnsi="HG丸ｺﾞｼｯｸM-PRO" w:hint="eastAsia"/>
                <w:sz w:val="21"/>
              </w:rPr>
              <w:t xml:space="preserve">　</w:t>
            </w:r>
            <w:r w:rsidRPr="008C74F9">
              <w:rPr>
                <w:rFonts w:ascii="HG丸ｺﾞｼｯｸM-PRO" w:eastAsia="HG丸ｺﾞｼｯｸM-PRO" w:hAnsi="HG丸ｺﾞｼｯｸM-PRO"/>
                <w:sz w:val="21"/>
              </w:rPr>
              <w:t>]</w:t>
            </w:r>
          </w:p>
          <w:p w14:paraId="25DBDCE9" w14:textId="77777777" w:rsidR="008C74F9" w:rsidRPr="008C74F9" w:rsidRDefault="008C74F9" w:rsidP="00E222B8">
            <w:pPr>
              <w:pStyle w:val="19"/>
              <w:numPr>
                <w:ilvl w:val="0"/>
                <w:numId w:val="329"/>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駆動方式</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t>[</w:t>
            </w:r>
            <w:r w:rsidRPr="008C74F9">
              <w:rPr>
                <w:rFonts w:ascii="HG丸ｺﾞｼｯｸM-PRO" w:eastAsia="HG丸ｺﾞｼｯｸM-PRO" w:hAnsi="HG丸ｺﾞｼｯｸM-PRO" w:hint="eastAsia"/>
                <w:sz w:val="21"/>
              </w:rPr>
              <w:t xml:space="preserve">　</w:t>
            </w:r>
            <w:r w:rsidRPr="008C74F9">
              <w:rPr>
                <w:rFonts w:ascii="HG丸ｺﾞｼｯｸM-PRO" w:eastAsia="HG丸ｺﾞｼｯｸM-PRO" w:hAnsi="HG丸ｺﾞｼｯｸM-PRO"/>
                <w:sz w:val="21"/>
              </w:rPr>
              <w:t>]</w:t>
            </w:r>
          </w:p>
          <w:p w14:paraId="7EB68AF1" w14:textId="77777777" w:rsidR="008C74F9" w:rsidRPr="008C74F9" w:rsidRDefault="008C74F9" w:rsidP="00E222B8">
            <w:pPr>
              <w:pStyle w:val="19"/>
              <w:numPr>
                <w:ilvl w:val="0"/>
                <w:numId w:val="329"/>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電動機</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t>[</w:t>
            </w:r>
            <w:r w:rsidRPr="008C74F9">
              <w:rPr>
                <w:rFonts w:ascii="HG丸ｺﾞｼｯｸM-PRO" w:eastAsia="HG丸ｺﾞｼｯｸM-PRO" w:hAnsi="HG丸ｺﾞｼｯｸM-PRO" w:hint="eastAsia"/>
                <w:sz w:val="21"/>
              </w:rPr>
              <w:t xml:space="preserve">　</w:t>
            </w:r>
            <w:r w:rsidRPr="008C74F9">
              <w:rPr>
                <w:rFonts w:ascii="HG丸ｺﾞｼｯｸM-PRO" w:eastAsia="HG丸ｺﾞｼｯｸM-PRO" w:hAnsi="HG丸ｺﾞｼｯｸM-PRO"/>
                <w:sz w:val="21"/>
              </w:rPr>
              <w:t>]V</w:t>
            </w:r>
            <w:r w:rsidRPr="008C74F9">
              <w:rPr>
                <w:rFonts w:ascii="HG丸ｺﾞｼｯｸM-PRO" w:eastAsia="HG丸ｺﾞｼｯｸM-PRO" w:hAnsi="HG丸ｺﾞｼｯｸM-PRO" w:hint="eastAsia"/>
                <w:sz w:val="21"/>
              </w:rPr>
              <w:t>×</w:t>
            </w:r>
            <w:r w:rsidRPr="008C74F9">
              <w:rPr>
                <w:rFonts w:ascii="HG丸ｺﾞｼｯｸM-PRO" w:eastAsia="HG丸ｺﾞｼｯｸM-PRO" w:hAnsi="HG丸ｺﾞｼｯｸM-PRO"/>
                <w:sz w:val="21"/>
              </w:rPr>
              <w:t>[]P</w:t>
            </w:r>
            <w:r w:rsidRPr="008C74F9">
              <w:rPr>
                <w:rFonts w:ascii="HG丸ｺﾞｼｯｸM-PRO" w:eastAsia="HG丸ｺﾞｼｯｸM-PRO" w:hAnsi="HG丸ｺﾞｼｯｸM-PRO" w:hint="eastAsia"/>
                <w:sz w:val="21"/>
              </w:rPr>
              <w:t>×</w:t>
            </w:r>
            <w:r w:rsidRPr="008C74F9">
              <w:rPr>
                <w:rFonts w:ascii="HG丸ｺﾞｼｯｸM-PRO" w:eastAsia="HG丸ｺﾞｼｯｸM-PRO" w:hAnsi="HG丸ｺﾞｼｯｸM-PRO"/>
                <w:sz w:val="21"/>
              </w:rPr>
              <w:t>[</w:t>
            </w:r>
            <w:r w:rsidRPr="008C74F9">
              <w:rPr>
                <w:rFonts w:ascii="HG丸ｺﾞｼｯｸM-PRO" w:eastAsia="HG丸ｺﾞｼｯｸM-PRO" w:hAnsi="HG丸ｺﾞｼｯｸM-PRO" w:hint="eastAsia"/>
                <w:sz w:val="21"/>
              </w:rPr>
              <w:t xml:space="preserve">　</w:t>
            </w:r>
            <w:r w:rsidRPr="008C74F9">
              <w:rPr>
                <w:rFonts w:ascii="HG丸ｺﾞｼｯｸM-PRO" w:eastAsia="HG丸ｺﾞｼｯｸM-PRO" w:hAnsi="HG丸ｺﾞｼｯｸM-PRO"/>
                <w:sz w:val="21"/>
              </w:rPr>
              <w:t>]kW</w:t>
            </w:r>
          </w:p>
          <w:p w14:paraId="3BFD3783"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sz w:val="21"/>
              </w:rPr>
              <w:t xml:space="preserve"> </w:t>
            </w:r>
            <w:r w:rsidRPr="008C74F9">
              <w:rPr>
                <w:rFonts w:ascii="HG丸ｺﾞｼｯｸM-PRO" w:hAnsi="HG丸ｺﾞｼｯｸM-PRO" w:hint="eastAsia"/>
                <w:sz w:val="21"/>
              </w:rPr>
              <w:t>付属機器</w:t>
            </w:r>
            <w:r w:rsidRPr="008C74F9">
              <w:rPr>
                <w:rFonts w:ascii="HG丸ｺﾞｼｯｸM-PRO" w:hAnsi="HG丸ｺﾞｼｯｸM-PRO"/>
                <w:sz w:val="21"/>
              </w:rPr>
              <w:tab/>
              <w:t>[</w:t>
            </w:r>
            <w:r w:rsidRPr="008C74F9">
              <w:rPr>
                <w:rFonts w:ascii="HG丸ｺﾞｼｯｸM-PRO" w:hAnsi="HG丸ｺﾞｼｯｸM-PRO" w:hint="eastAsia"/>
                <w:sz w:val="21"/>
              </w:rPr>
              <w:t>点検口、その他必要な設備一式</w:t>
            </w:r>
            <w:r w:rsidRPr="008C74F9">
              <w:rPr>
                <w:rFonts w:ascii="HG丸ｺﾞｼｯｸM-PRO" w:hAnsi="HG丸ｺﾞｼｯｸM-PRO"/>
                <w:sz w:val="21"/>
              </w:rPr>
              <w:t>]</w:t>
            </w:r>
          </w:p>
          <w:p w14:paraId="7C476F15"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 xml:space="preserve"> 特記事項</w:t>
            </w:r>
          </w:p>
          <w:p w14:paraId="5B7D784E" w14:textId="77777777" w:rsidR="008C74F9" w:rsidRPr="008C74F9" w:rsidRDefault="008C74F9" w:rsidP="00E222B8">
            <w:pPr>
              <w:pStyle w:val="19"/>
              <w:numPr>
                <w:ilvl w:val="0"/>
                <w:numId w:val="330"/>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構造は、その用途に適した堅牢なものとすること。</w:t>
            </w:r>
          </w:p>
          <w:p w14:paraId="777D35F4" w14:textId="77777777" w:rsidR="008C74F9" w:rsidRPr="008C74F9" w:rsidRDefault="008C74F9" w:rsidP="00E222B8">
            <w:pPr>
              <w:pStyle w:val="19"/>
              <w:numPr>
                <w:ilvl w:val="0"/>
                <w:numId w:val="330"/>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本設備より下流側機器とのインターロック機能を設置すること。</w:t>
            </w:r>
          </w:p>
          <w:p w14:paraId="198BC7E1" w14:textId="77777777" w:rsidR="008C74F9" w:rsidRPr="008C74F9" w:rsidRDefault="008C74F9" w:rsidP="00E222B8">
            <w:pPr>
              <w:pStyle w:val="19"/>
              <w:numPr>
                <w:ilvl w:val="0"/>
                <w:numId w:val="330"/>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本設備の作業環境には特に十分に留意し、作業するために必要とされる十分な広さ、換気、照明等十分な配慮のもとに安全化、快適化を図ること。</w:t>
            </w:r>
          </w:p>
          <w:p w14:paraId="227FCE7E" w14:textId="77777777" w:rsidR="008C74F9" w:rsidRPr="008C74F9" w:rsidRDefault="008C74F9" w:rsidP="00E222B8">
            <w:pPr>
              <w:pStyle w:val="19"/>
              <w:numPr>
                <w:ilvl w:val="0"/>
                <w:numId w:val="330"/>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材質については、耐熱・耐腐食・耐摩耗性を十分に考慮し適材を使用することで、長時間使用に耐え得るものとすること。</w:t>
            </w:r>
          </w:p>
          <w:p w14:paraId="6150D160" w14:textId="77777777" w:rsidR="004D50A9" w:rsidRPr="008C74F9" w:rsidRDefault="004D50A9" w:rsidP="008C74F9">
            <w:pPr>
              <w:pStyle w:val="19"/>
              <w:tabs>
                <w:tab w:val="left" w:pos="105"/>
                <w:tab w:val="left" w:pos="420"/>
              </w:tabs>
              <w:spacing w:line="240" w:lineRule="exact"/>
              <w:ind w:leftChars="0" w:left="0" w:firstLineChars="0" w:firstLine="0"/>
            </w:pPr>
          </w:p>
        </w:tc>
        <w:tc>
          <w:tcPr>
            <w:tcW w:w="9462" w:type="dxa"/>
            <w:shd w:val="clear" w:color="auto" w:fill="auto"/>
          </w:tcPr>
          <w:p w14:paraId="747D2B96"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00FDFFEC"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264EF5E1" w14:textId="77777777" w:rsidTr="006E1843">
        <w:trPr>
          <w:trHeight w:val="352"/>
        </w:trPr>
        <w:tc>
          <w:tcPr>
            <w:tcW w:w="10455" w:type="dxa"/>
            <w:shd w:val="clear" w:color="auto" w:fill="auto"/>
          </w:tcPr>
          <w:p w14:paraId="35BAABCC" w14:textId="77777777" w:rsidR="008C74F9" w:rsidRPr="008C74F9" w:rsidRDefault="008C74F9" w:rsidP="00E222B8">
            <w:pPr>
              <w:pStyle w:val="1e"/>
              <w:numPr>
                <w:ilvl w:val="3"/>
                <w:numId w:val="6"/>
              </w:numPr>
              <w:tabs>
                <w:tab w:val="num" w:pos="360"/>
              </w:tabs>
              <w:spacing w:line="240" w:lineRule="exact"/>
              <w:ind w:left="420" w:hanging="420"/>
              <w:rPr>
                <w:sz w:val="21"/>
                <w:szCs w:val="21"/>
              </w:rPr>
            </w:pPr>
            <w:r w:rsidRPr="008C74F9">
              <w:rPr>
                <w:rFonts w:hint="eastAsia"/>
                <w:sz w:val="21"/>
                <w:szCs w:val="21"/>
              </w:rPr>
              <w:t>主灰押出装置（ストーカ式）</w:t>
            </w:r>
          </w:p>
          <w:p w14:paraId="555D7BAA" w14:textId="77777777" w:rsidR="008C74F9" w:rsidRPr="008C74F9" w:rsidRDefault="008C74F9" w:rsidP="008C74F9">
            <w:pPr>
              <w:pStyle w:val="1f"/>
              <w:spacing w:line="240" w:lineRule="exact"/>
              <w:ind w:left="105" w:firstLine="210"/>
              <w:rPr>
                <w:rFonts w:hAnsi="HG丸ｺﾞｼｯｸM-PRO"/>
                <w:sz w:val="21"/>
                <w:szCs w:val="21"/>
              </w:rPr>
            </w:pPr>
            <w:r w:rsidRPr="008C74F9">
              <w:rPr>
                <w:rFonts w:hAnsi="HG丸ｺﾞｼｯｸM-PRO" w:hint="eastAsia"/>
                <w:sz w:val="21"/>
                <w:szCs w:val="21"/>
              </w:rPr>
              <w:t>本設備は、焼却炉から排出された灰を後段の設備に搬送するために設置する。</w:t>
            </w:r>
          </w:p>
          <w:p w14:paraId="7E5E03CB"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形式</w:t>
            </w:r>
            <w:r w:rsidRPr="008C74F9">
              <w:rPr>
                <w:rFonts w:ascii="HG丸ｺﾞｼｯｸM-PRO" w:hAnsi="HG丸ｺﾞｼｯｸM-PRO"/>
                <w:sz w:val="21"/>
              </w:rPr>
              <w:t xml:space="preserve"> </w:t>
            </w:r>
            <w:r w:rsidRPr="008C74F9">
              <w:rPr>
                <w:rFonts w:ascii="HG丸ｺﾞｼｯｸM-PRO" w:hAnsi="HG丸ｺﾞｼｯｸM-PRO"/>
                <w:sz w:val="21"/>
              </w:rPr>
              <w:tab/>
              <w:t>[</w:t>
            </w:r>
            <w:r w:rsidRPr="008C74F9">
              <w:rPr>
                <w:rFonts w:ascii="HG丸ｺﾞｼｯｸM-PRO" w:hAnsi="HG丸ｺﾞｼｯｸM-PRO" w:hint="eastAsia"/>
                <w:sz w:val="21"/>
              </w:rPr>
              <w:t xml:space="preserve">　</w:t>
            </w:r>
            <w:r w:rsidRPr="008C74F9">
              <w:rPr>
                <w:rFonts w:ascii="HG丸ｺﾞｼｯｸM-PRO" w:hAnsi="HG丸ｺﾞｼｯｸM-PRO"/>
                <w:sz w:val="21"/>
              </w:rPr>
              <w:t>]</w:t>
            </w:r>
          </w:p>
          <w:p w14:paraId="77C4772E"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数量</w:t>
            </w:r>
            <w:r w:rsidRPr="008C74F9">
              <w:rPr>
                <w:rFonts w:ascii="HG丸ｺﾞｼｯｸM-PRO" w:hAnsi="HG丸ｺﾞｼｯｸM-PRO"/>
                <w:sz w:val="21"/>
              </w:rPr>
              <w:t xml:space="preserve"> </w:t>
            </w:r>
            <w:r w:rsidRPr="008C74F9">
              <w:rPr>
                <w:rFonts w:ascii="HG丸ｺﾞｼｯｸM-PRO" w:hAnsi="HG丸ｺﾞｼｯｸM-PRO"/>
                <w:sz w:val="21"/>
              </w:rPr>
              <w:tab/>
              <w:t>[</w:t>
            </w:r>
            <w:r w:rsidRPr="008C74F9">
              <w:rPr>
                <w:rFonts w:ascii="HG丸ｺﾞｼｯｸM-PRO" w:hAnsi="HG丸ｺﾞｼｯｸM-PRO" w:hint="eastAsia"/>
                <w:sz w:val="21"/>
              </w:rPr>
              <w:t>２</w:t>
            </w:r>
            <w:r w:rsidRPr="008C74F9">
              <w:rPr>
                <w:rFonts w:ascii="HG丸ｺﾞｼｯｸM-PRO" w:hAnsi="HG丸ｺﾞｼｯｸM-PRO"/>
                <w:sz w:val="21"/>
              </w:rPr>
              <w:t>]</w:t>
            </w:r>
            <w:r w:rsidRPr="008C74F9">
              <w:rPr>
                <w:rFonts w:ascii="HG丸ｺﾞｼｯｸM-PRO" w:hAnsi="HG丸ｺﾞｼｯｸM-PRO" w:hint="eastAsia"/>
                <w:sz w:val="21"/>
              </w:rPr>
              <w:t>基（１炉１基）</w:t>
            </w:r>
          </w:p>
          <w:p w14:paraId="471D2A67"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主要項目</w:t>
            </w:r>
          </w:p>
          <w:p w14:paraId="44F093A6" w14:textId="77777777" w:rsidR="008C74F9" w:rsidRPr="008C74F9" w:rsidRDefault="008C74F9" w:rsidP="00E222B8">
            <w:pPr>
              <w:pStyle w:val="19"/>
              <w:numPr>
                <w:ilvl w:val="0"/>
                <w:numId w:val="331"/>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能力</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t>[</w:t>
            </w:r>
            <w:r w:rsidRPr="008C74F9">
              <w:rPr>
                <w:rFonts w:ascii="HG丸ｺﾞｼｯｸM-PRO" w:eastAsia="HG丸ｺﾞｼｯｸM-PRO" w:hAnsi="HG丸ｺﾞｼｯｸM-PRO" w:hint="eastAsia"/>
                <w:sz w:val="21"/>
              </w:rPr>
              <w:t xml:space="preserve">　</w:t>
            </w:r>
            <w:r w:rsidRPr="008C74F9">
              <w:rPr>
                <w:rFonts w:ascii="HG丸ｺﾞｼｯｸM-PRO" w:eastAsia="HG丸ｺﾞｼｯｸM-PRO" w:hAnsi="HG丸ｺﾞｼｯｸM-PRO"/>
                <w:sz w:val="21"/>
              </w:rPr>
              <w:t>]t/h</w:t>
            </w:r>
          </w:p>
          <w:p w14:paraId="5C5D262A" w14:textId="77777777" w:rsidR="008C74F9" w:rsidRPr="008C74F9" w:rsidRDefault="008C74F9" w:rsidP="00E222B8">
            <w:pPr>
              <w:pStyle w:val="19"/>
              <w:numPr>
                <w:ilvl w:val="0"/>
                <w:numId w:val="331"/>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主要寸法</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t>[</w:t>
            </w:r>
            <w:r w:rsidRPr="008C74F9">
              <w:rPr>
                <w:rFonts w:ascii="HG丸ｺﾞｼｯｸM-PRO" w:eastAsia="HG丸ｺﾞｼｯｸM-PRO" w:hAnsi="HG丸ｺﾞｼｯｸM-PRO" w:hint="eastAsia"/>
                <w:sz w:val="21"/>
              </w:rPr>
              <w:t xml:space="preserve">　</w:t>
            </w:r>
            <w:r w:rsidRPr="008C74F9">
              <w:rPr>
                <w:rFonts w:ascii="HG丸ｺﾞｼｯｸM-PRO" w:eastAsia="HG丸ｺﾞｼｯｸM-PRO" w:hAnsi="HG丸ｺﾞｼｯｸM-PRO"/>
                <w:sz w:val="21"/>
              </w:rPr>
              <w:t>]mm</w:t>
            </w:r>
            <w:r w:rsidRPr="008C74F9">
              <w:rPr>
                <w:rFonts w:ascii="HG丸ｺﾞｼｯｸM-PRO" w:eastAsia="HG丸ｺﾞｼｯｸM-PRO" w:hAnsi="HG丸ｺﾞｼｯｸM-PRO" w:hint="eastAsia"/>
                <w:sz w:val="21"/>
              </w:rPr>
              <w:t>×</w:t>
            </w:r>
            <w:r w:rsidRPr="008C74F9">
              <w:rPr>
                <w:rFonts w:ascii="HG丸ｺﾞｼｯｸM-PRO" w:eastAsia="HG丸ｺﾞｼｯｸM-PRO" w:hAnsi="HG丸ｺﾞｼｯｸM-PRO"/>
                <w:sz w:val="21"/>
              </w:rPr>
              <w:t>[</w:t>
            </w:r>
            <w:r w:rsidRPr="008C74F9">
              <w:rPr>
                <w:rFonts w:ascii="HG丸ｺﾞｼｯｸM-PRO" w:eastAsia="HG丸ｺﾞｼｯｸM-PRO" w:hAnsi="HG丸ｺﾞｼｯｸM-PRO" w:hint="eastAsia"/>
                <w:sz w:val="21"/>
              </w:rPr>
              <w:t xml:space="preserve">　</w:t>
            </w:r>
            <w:r w:rsidRPr="008C74F9">
              <w:rPr>
                <w:rFonts w:ascii="HG丸ｺﾞｼｯｸM-PRO" w:eastAsia="HG丸ｺﾞｼｯｸM-PRO" w:hAnsi="HG丸ｺﾞｼｯｸM-PRO"/>
                <w:sz w:val="21"/>
              </w:rPr>
              <w:t>]mm</w:t>
            </w:r>
          </w:p>
          <w:p w14:paraId="7C8DF172" w14:textId="77777777" w:rsidR="008C74F9" w:rsidRPr="008C74F9" w:rsidRDefault="008C74F9" w:rsidP="00E222B8">
            <w:pPr>
              <w:pStyle w:val="19"/>
              <w:numPr>
                <w:ilvl w:val="0"/>
                <w:numId w:val="331"/>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主要部材</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t>[</w:t>
            </w:r>
            <w:r w:rsidRPr="008C74F9">
              <w:rPr>
                <w:rFonts w:ascii="HG丸ｺﾞｼｯｸM-PRO" w:eastAsia="HG丸ｺﾞｼｯｸM-PRO" w:hAnsi="HG丸ｺﾞｼｯｸM-PRO" w:hint="eastAsia"/>
                <w:sz w:val="21"/>
              </w:rPr>
              <w:t xml:space="preserve">　</w:t>
            </w:r>
            <w:r w:rsidRPr="008C74F9">
              <w:rPr>
                <w:rFonts w:ascii="HG丸ｺﾞｼｯｸM-PRO" w:eastAsia="HG丸ｺﾞｼｯｸM-PRO" w:hAnsi="HG丸ｺﾞｼｯｸM-PRO"/>
                <w:sz w:val="21"/>
              </w:rPr>
              <w:t>]</w:t>
            </w:r>
          </w:p>
          <w:p w14:paraId="6C749A99" w14:textId="77777777" w:rsidR="008C74F9" w:rsidRPr="008C74F9" w:rsidRDefault="008C74F9" w:rsidP="00E222B8">
            <w:pPr>
              <w:pStyle w:val="19"/>
              <w:numPr>
                <w:ilvl w:val="0"/>
                <w:numId w:val="331"/>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駆動方式</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t>[</w:t>
            </w:r>
            <w:r w:rsidRPr="008C74F9">
              <w:rPr>
                <w:rFonts w:ascii="HG丸ｺﾞｼｯｸM-PRO" w:eastAsia="HG丸ｺﾞｼｯｸM-PRO" w:hAnsi="HG丸ｺﾞｼｯｸM-PRO" w:hint="eastAsia"/>
                <w:sz w:val="21"/>
              </w:rPr>
              <w:t xml:space="preserve">　</w:t>
            </w:r>
            <w:r w:rsidRPr="008C74F9">
              <w:rPr>
                <w:rFonts w:ascii="HG丸ｺﾞｼｯｸM-PRO" w:eastAsia="HG丸ｺﾞｼｯｸM-PRO" w:hAnsi="HG丸ｺﾞｼｯｸM-PRO"/>
                <w:sz w:val="21"/>
              </w:rPr>
              <w:t>]</w:t>
            </w:r>
          </w:p>
          <w:p w14:paraId="505BC6E8" w14:textId="77777777" w:rsidR="008C74F9" w:rsidRPr="008C74F9" w:rsidRDefault="008C74F9" w:rsidP="00E222B8">
            <w:pPr>
              <w:pStyle w:val="19"/>
              <w:numPr>
                <w:ilvl w:val="0"/>
                <w:numId w:val="331"/>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電動機</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t>[</w:t>
            </w:r>
            <w:r w:rsidRPr="008C74F9">
              <w:rPr>
                <w:rFonts w:ascii="HG丸ｺﾞｼｯｸM-PRO" w:eastAsia="HG丸ｺﾞｼｯｸM-PRO" w:hAnsi="HG丸ｺﾞｼｯｸM-PRO" w:hint="eastAsia"/>
                <w:sz w:val="21"/>
              </w:rPr>
              <w:t xml:space="preserve">　</w:t>
            </w:r>
            <w:r w:rsidRPr="008C74F9">
              <w:rPr>
                <w:rFonts w:ascii="HG丸ｺﾞｼｯｸM-PRO" w:eastAsia="HG丸ｺﾞｼｯｸM-PRO" w:hAnsi="HG丸ｺﾞｼｯｸM-PRO"/>
                <w:sz w:val="21"/>
              </w:rPr>
              <w:t>]V</w:t>
            </w:r>
            <w:r w:rsidRPr="008C74F9">
              <w:rPr>
                <w:rFonts w:ascii="HG丸ｺﾞｼｯｸM-PRO" w:eastAsia="HG丸ｺﾞｼｯｸM-PRO" w:hAnsi="HG丸ｺﾞｼｯｸM-PRO" w:hint="eastAsia"/>
                <w:sz w:val="21"/>
              </w:rPr>
              <w:t>×</w:t>
            </w:r>
            <w:r w:rsidRPr="008C74F9">
              <w:rPr>
                <w:rFonts w:ascii="HG丸ｺﾞｼｯｸM-PRO" w:eastAsia="HG丸ｺﾞｼｯｸM-PRO" w:hAnsi="HG丸ｺﾞｼｯｸM-PRO"/>
                <w:sz w:val="21"/>
              </w:rPr>
              <w:t>[</w:t>
            </w:r>
            <w:r w:rsidRPr="008C74F9">
              <w:rPr>
                <w:rFonts w:ascii="HG丸ｺﾞｼｯｸM-PRO" w:eastAsia="HG丸ｺﾞｼｯｸM-PRO" w:hAnsi="HG丸ｺﾞｼｯｸM-PRO" w:hint="eastAsia"/>
                <w:sz w:val="21"/>
              </w:rPr>
              <w:t xml:space="preserve">　</w:t>
            </w:r>
            <w:r w:rsidRPr="008C74F9">
              <w:rPr>
                <w:rFonts w:ascii="HG丸ｺﾞｼｯｸM-PRO" w:eastAsia="HG丸ｺﾞｼｯｸM-PRO" w:hAnsi="HG丸ｺﾞｼｯｸM-PRO"/>
                <w:sz w:val="21"/>
              </w:rPr>
              <w:t>]P</w:t>
            </w:r>
            <w:r w:rsidRPr="008C74F9">
              <w:rPr>
                <w:rFonts w:ascii="HG丸ｺﾞｼｯｸM-PRO" w:eastAsia="HG丸ｺﾞｼｯｸM-PRO" w:hAnsi="HG丸ｺﾞｼｯｸM-PRO" w:hint="eastAsia"/>
                <w:sz w:val="21"/>
              </w:rPr>
              <w:t>×</w:t>
            </w:r>
            <w:r w:rsidRPr="008C74F9">
              <w:rPr>
                <w:rFonts w:ascii="HG丸ｺﾞｼｯｸM-PRO" w:eastAsia="HG丸ｺﾞｼｯｸM-PRO" w:hAnsi="HG丸ｺﾞｼｯｸM-PRO"/>
                <w:sz w:val="21"/>
              </w:rPr>
              <w:t>[</w:t>
            </w:r>
            <w:r w:rsidRPr="008C74F9">
              <w:rPr>
                <w:rFonts w:ascii="HG丸ｺﾞｼｯｸM-PRO" w:eastAsia="HG丸ｺﾞｼｯｸM-PRO" w:hAnsi="HG丸ｺﾞｼｯｸM-PRO" w:hint="eastAsia"/>
                <w:sz w:val="21"/>
              </w:rPr>
              <w:t xml:space="preserve">　</w:t>
            </w:r>
            <w:r w:rsidRPr="008C74F9">
              <w:rPr>
                <w:rFonts w:ascii="HG丸ｺﾞｼｯｸM-PRO" w:eastAsia="HG丸ｺﾞｼｯｸM-PRO" w:hAnsi="HG丸ｺﾞｼｯｸM-PRO"/>
                <w:sz w:val="21"/>
              </w:rPr>
              <w:t>]kW</w:t>
            </w:r>
          </w:p>
          <w:p w14:paraId="6BEA9EB3"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 xml:space="preserve">付属機器　</w:t>
            </w:r>
            <w:r w:rsidRPr="008C74F9">
              <w:rPr>
                <w:rFonts w:ascii="HG丸ｺﾞｼｯｸM-PRO" w:hAnsi="HG丸ｺﾞｼｯｸM-PRO"/>
                <w:sz w:val="21"/>
              </w:rPr>
              <w:t xml:space="preserve"> </w:t>
            </w:r>
            <w:r w:rsidRPr="008C74F9">
              <w:rPr>
                <w:rFonts w:ascii="HG丸ｺﾞｼｯｸM-PRO" w:hAnsi="HG丸ｺﾞｼｯｸM-PRO"/>
                <w:sz w:val="21"/>
              </w:rPr>
              <w:tab/>
              <w:t>[</w:t>
            </w:r>
            <w:r w:rsidRPr="008C74F9">
              <w:rPr>
                <w:rFonts w:ascii="HG丸ｺﾞｼｯｸM-PRO" w:hAnsi="HG丸ｺﾞｼｯｸM-PRO" w:hint="eastAsia"/>
                <w:sz w:val="21"/>
              </w:rPr>
              <w:t>点検口、その他必要な設備一式</w:t>
            </w:r>
            <w:r w:rsidRPr="008C74F9">
              <w:rPr>
                <w:rFonts w:ascii="HG丸ｺﾞｼｯｸM-PRO" w:hAnsi="HG丸ｺﾞｼｯｸM-PRO"/>
                <w:sz w:val="21"/>
              </w:rPr>
              <w:t>]</w:t>
            </w:r>
          </w:p>
          <w:p w14:paraId="22D732DD"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特記事項</w:t>
            </w:r>
          </w:p>
          <w:p w14:paraId="34C70940" w14:textId="77777777" w:rsidR="008C74F9" w:rsidRPr="008C74F9" w:rsidRDefault="008C74F9" w:rsidP="00E222B8">
            <w:pPr>
              <w:pStyle w:val="19"/>
              <w:numPr>
                <w:ilvl w:val="0"/>
                <w:numId w:val="332"/>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発じんの発生を極力回避できる構造とし、特に乗継部分については、十分に考慮して設計し、必要により局所排気装置を設置すること。</w:t>
            </w:r>
          </w:p>
          <w:p w14:paraId="52BAA23B" w14:textId="77777777" w:rsidR="008C74F9" w:rsidRPr="008C74F9" w:rsidRDefault="008C74F9" w:rsidP="00E222B8">
            <w:pPr>
              <w:pStyle w:val="19"/>
              <w:numPr>
                <w:ilvl w:val="0"/>
                <w:numId w:val="332"/>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本設備より、下流側機器とのインターロック機能を設置すること。</w:t>
            </w:r>
          </w:p>
          <w:p w14:paraId="5CEEA44C" w14:textId="77777777" w:rsidR="008C74F9" w:rsidRPr="008C74F9" w:rsidRDefault="008C74F9" w:rsidP="00E222B8">
            <w:pPr>
              <w:pStyle w:val="19"/>
              <w:numPr>
                <w:ilvl w:val="0"/>
                <w:numId w:val="332"/>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灰ピットへ、均一に貯留できるよう十分に考慮すること。</w:t>
            </w:r>
          </w:p>
          <w:p w14:paraId="68E3E486" w14:textId="77777777" w:rsidR="004D50A9" w:rsidRPr="006E1843" w:rsidRDefault="004D50A9" w:rsidP="008C74F9">
            <w:pPr>
              <w:pStyle w:val="19"/>
              <w:tabs>
                <w:tab w:val="left" w:pos="105"/>
                <w:tab w:val="left" w:pos="420"/>
              </w:tabs>
              <w:spacing w:line="240" w:lineRule="exact"/>
              <w:ind w:leftChars="0" w:left="0" w:firstLineChars="0" w:firstLine="0"/>
            </w:pPr>
          </w:p>
        </w:tc>
        <w:tc>
          <w:tcPr>
            <w:tcW w:w="9462" w:type="dxa"/>
            <w:shd w:val="clear" w:color="auto" w:fill="auto"/>
          </w:tcPr>
          <w:p w14:paraId="09C2DF98"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140887D0"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4B4F3013" w14:textId="77777777" w:rsidTr="006E1843">
        <w:trPr>
          <w:trHeight w:val="352"/>
        </w:trPr>
        <w:tc>
          <w:tcPr>
            <w:tcW w:w="10455" w:type="dxa"/>
            <w:shd w:val="clear" w:color="auto" w:fill="auto"/>
          </w:tcPr>
          <w:p w14:paraId="697B7204" w14:textId="77777777" w:rsidR="008C74F9" w:rsidRPr="008C74F9" w:rsidRDefault="008C74F9" w:rsidP="00E222B8">
            <w:pPr>
              <w:pStyle w:val="1e"/>
              <w:numPr>
                <w:ilvl w:val="3"/>
                <w:numId w:val="6"/>
              </w:numPr>
              <w:tabs>
                <w:tab w:val="num" w:pos="360"/>
              </w:tabs>
              <w:spacing w:line="240" w:lineRule="exact"/>
              <w:ind w:left="420" w:hanging="420"/>
              <w:rPr>
                <w:sz w:val="21"/>
                <w:szCs w:val="21"/>
              </w:rPr>
            </w:pPr>
            <w:r w:rsidRPr="008C74F9">
              <w:rPr>
                <w:rFonts w:hint="eastAsia"/>
                <w:sz w:val="21"/>
                <w:szCs w:val="21"/>
              </w:rPr>
              <w:t>選別設備（ストーカ式、必要に応じて設置）</w:t>
            </w:r>
          </w:p>
          <w:p w14:paraId="3FD1EBC1" w14:textId="77777777" w:rsidR="008C74F9" w:rsidRPr="008C74F9" w:rsidRDefault="008C74F9" w:rsidP="008C74F9">
            <w:pPr>
              <w:pStyle w:val="1f"/>
              <w:spacing w:line="240" w:lineRule="exact"/>
              <w:ind w:left="105" w:firstLine="210"/>
              <w:rPr>
                <w:rFonts w:hAnsi="HG丸ｺﾞｼｯｸM-PRO"/>
                <w:sz w:val="21"/>
                <w:szCs w:val="21"/>
              </w:rPr>
            </w:pPr>
            <w:r w:rsidRPr="008C74F9">
              <w:rPr>
                <w:rFonts w:hAnsi="HG丸ｺﾞｼｯｸM-PRO" w:hint="eastAsia"/>
                <w:sz w:val="21"/>
                <w:szCs w:val="21"/>
              </w:rPr>
              <w:t>本設備は、焼却主灰中に含まれる磁選物や大塊物を選別、回収するために必要に応じて設置するものである。設備構成は事業者の提案によるものとする。振動篩、磁選機、搬送設備、バンカ等、各機器の形式、数量、主要項目、付属機器及び特記事項等を記載すること。</w:t>
            </w:r>
          </w:p>
          <w:p w14:paraId="74705329" w14:textId="77777777" w:rsidR="004D50A9" w:rsidRPr="006E1843" w:rsidRDefault="004D50A9" w:rsidP="008C74F9">
            <w:pPr>
              <w:pStyle w:val="19"/>
              <w:tabs>
                <w:tab w:val="left" w:pos="105"/>
                <w:tab w:val="left" w:pos="420"/>
              </w:tabs>
              <w:spacing w:line="240" w:lineRule="exact"/>
              <w:ind w:leftChars="0" w:left="0" w:firstLineChars="0" w:firstLine="0"/>
            </w:pPr>
          </w:p>
        </w:tc>
        <w:tc>
          <w:tcPr>
            <w:tcW w:w="9462" w:type="dxa"/>
            <w:shd w:val="clear" w:color="auto" w:fill="auto"/>
          </w:tcPr>
          <w:p w14:paraId="1433437C"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0DB09BA1"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4D725A15" w14:textId="77777777" w:rsidTr="006E1843">
        <w:trPr>
          <w:trHeight w:val="352"/>
        </w:trPr>
        <w:tc>
          <w:tcPr>
            <w:tcW w:w="10455" w:type="dxa"/>
            <w:shd w:val="clear" w:color="auto" w:fill="auto"/>
          </w:tcPr>
          <w:p w14:paraId="5A8E7C92" w14:textId="77777777" w:rsidR="008C74F9" w:rsidRPr="008C74F9" w:rsidRDefault="008C74F9" w:rsidP="00E222B8">
            <w:pPr>
              <w:pStyle w:val="1e"/>
              <w:numPr>
                <w:ilvl w:val="3"/>
                <w:numId w:val="6"/>
              </w:numPr>
              <w:tabs>
                <w:tab w:val="num" w:pos="360"/>
              </w:tabs>
              <w:spacing w:line="240" w:lineRule="exact"/>
              <w:ind w:left="420" w:hanging="420"/>
              <w:rPr>
                <w:sz w:val="21"/>
                <w:szCs w:val="21"/>
              </w:rPr>
            </w:pPr>
            <w:bookmarkStart w:id="107" w:name="_Ref349839989"/>
            <w:r w:rsidRPr="008C74F9">
              <w:rPr>
                <w:rFonts w:hint="eastAsia"/>
                <w:sz w:val="21"/>
                <w:szCs w:val="21"/>
              </w:rPr>
              <w:t>主灰</w:t>
            </w:r>
            <w:bookmarkEnd w:id="107"/>
            <w:r w:rsidRPr="008C74F9">
              <w:rPr>
                <w:rFonts w:hint="eastAsia"/>
                <w:sz w:val="21"/>
                <w:szCs w:val="21"/>
              </w:rPr>
              <w:t>ピット</w:t>
            </w:r>
          </w:p>
          <w:p w14:paraId="274DD9B0"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形式</w:t>
            </w:r>
            <w:r w:rsidRPr="008C74F9">
              <w:rPr>
                <w:rFonts w:ascii="HG丸ｺﾞｼｯｸM-PRO" w:hAnsi="HG丸ｺﾞｼｯｸM-PRO"/>
                <w:sz w:val="21"/>
              </w:rPr>
              <w:tab/>
              <w:t>[</w:t>
            </w:r>
            <w:r w:rsidRPr="008C74F9">
              <w:rPr>
                <w:rFonts w:ascii="HG丸ｺﾞｼｯｸM-PRO" w:hAnsi="HG丸ｺﾞｼｯｸM-PRO" w:hint="eastAsia"/>
                <w:sz w:val="21"/>
              </w:rPr>
              <w:t>鉄筋コンクリート造（水密性を有する配合とすること）</w:t>
            </w:r>
            <w:r w:rsidRPr="008C74F9">
              <w:rPr>
                <w:rFonts w:ascii="HG丸ｺﾞｼｯｸM-PRO" w:hAnsi="HG丸ｺﾞｼｯｸM-PRO"/>
                <w:sz w:val="21"/>
              </w:rPr>
              <w:t>]</w:t>
            </w:r>
          </w:p>
          <w:p w14:paraId="70A4F6F2"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数量</w:t>
            </w:r>
            <w:r w:rsidRPr="008C74F9">
              <w:rPr>
                <w:rFonts w:ascii="HG丸ｺﾞｼｯｸM-PRO" w:hAnsi="HG丸ｺﾞｼｯｸM-PRO"/>
                <w:sz w:val="21"/>
              </w:rPr>
              <w:tab/>
              <w:t>1</w:t>
            </w:r>
            <w:r w:rsidRPr="008C74F9">
              <w:rPr>
                <w:rFonts w:ascii="HG丸ｺﾞｼｯｸM-PRO" w:hAnsi="HG丸ｺﾞｼｯｸM-PRO" w:hint="eastAsia"/>
                <w:sz w:val="21"/>
              </w:rPr>
              <w:t>基</w:t>
            </w:r>
          </w:p>
          <w:p w14:paraId="03A2A318"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主要項目</w:t>
            </w:r>
          </w:p>
          <w:p w14:paraId="115788E4" w14:textId="77777777" w:rsidR="008C74F9" w:rsidRPr="008C74F9" w:rsidRDefault="008C74F9" w:rsidP="00E222B8">
            <w:pPr>
              <w:pStyle w:val="19"/>
              <w:numPr>
                <w:ilvl w:val="0"/>
                <w:numId w:val="334"/>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対象物</w:t>
            </w:r>
            <w:r w:rsidRPr="008C74F9">
              <w:rPr>
                <w:rFonts w:ascii="HG丸ｺﾞｼｯｸM-PRO" w:eastAsia="HG丸ｺﾞｼｯｸM-PRO" w:hAnsi="HG丸ｺﾞｼｯｸM-PRO"/>
                <w:sz w:val="21"/>
              </w:rPr>
              <w:tab/>
              <w:t>[　]</w:t>
            </w:r>
          </w:p>
          <w:p w14:paraId="662B5D01" w14:textId="77777777" w:rsidR="008C74F9" w:rsidRPr="008C74F9" w:rsidRDefault="008C74F9" w:rsidP="00E222B8">
            <w:pPr>
              <w:pStyle w:val="19"/>
              <w:numPr>
                <w:ilvl w:val="0"/>
                <w:numId w:val="334"/>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容量</w:t>
            </w:r>
            <w:r w:rsidRPr="008C74F9">
              <w:rPr>
                <w:rFonts w:ascii="HG丸ｺﾞｼｯｸM-PRO" w:eastAsia="HG丸ｺﾞｼｯｸM-PRO" w:hAnsi="HG丸ｺﾞｼｯｸM-PRO"/>
                <w:sz w:val="21"/>
              </w:rPr>
              <w:tab/>
              <w:t>[　]</w:t>
            </w:r>
            <w:r w:rsidRPr="008C74F9">
              <w:rPr>
                <w:rFonts w:ascii="HG丸ｺﾞｼｯｸM-PRO" w:eastAsia="HG丸ｺﾞｼｯｸM-PRO" w:hAnsi="HG丸ｺﾞｼｯｸM-PRO" w:hint="eastAsia"/>
                <w:sz w:val="21"/>
              </w:rPr>
              <w:t>ｍ</w:t>
            </w:r>
            <w:r w:rsidRPr="008C74F9">
              <w:rPr>
                <w:rFonts w:ascii="HG丸ｺﾞｼｯｸM-PRO" w:eastAsia="HG丸ｺﾞｼｯｸM-PRO" w:hAnsi="HG丸ｺﾞｼｯｸM-PRO" w:hint="eastAsia"/>
                <w:sz w:val="21"/>
                <w:vertAlign w:val="superscript"/>
              </w:rPr>
              <w:t>3</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w:t>
            </w:r>
            <w:r w:rsidRPr="008C74F9">
              <w:rPr>
                <w:rFonts w:ascii="HG丸ｺﾞｼｯｸM-PRO" w:eastAsia="HG丸ｺﾞｼｯｸM-PRO" w:hAnsi="HG丸ｺﾞｼｯｸM-PRO"/>
                <w:sz w:val="21"/>
              </w:rPr>
              <w:t>[5]</w:t>
            </w:r>
            <w:r w:rsidRPr="008C74F9">
              <w:rPr>
                <w:rFonts w:ascii="HG丸ｺﾞｼｯｸM-PRO" w:eastAsia="HG丸ｺﾞｼｯｸM-PRO" w:hAnsi="HG丸ｺﾞｼｯｸM-PRO" w:hint="eastAsia"/>
                <w:sz w:val="21"/>
              </w:rPr>
              <w:t>日分以上）</w:t>
            </w:r>
          </w:p>
          <w:p w14:paraId="289BE8D3" w14:textId="77777777" w:rsidR="008C74F9" w:rsidRPr="008C74F9" w:rsidRDefault="008C74F9" w:rsidP="00E222B8">
            <w:pPr>
              <w:pStyle w:val="19"/>
              <w:numPr>
                <w:ilvl w:val="0"/>
                <w:numId w:val="334"/>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寸法幅</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hint="eastAsia"/>
                <w:sz w:val="21"/>
              </w:rPr>
              <w:t>幅</w:t>
            </w:r>
            <w:r w:rsidRPr="008C74F9">
              <w:rPr>
                <w:rFonts w:ascii="HG丸ｺﾞｼｯｸM-PRO" w:eastAsia="HG丸ｺﾞｼｯｸM-PRO" w:hAnsi="HG丸ｺﾞｼｯｸM-PRO"/>
                <w:sz w:val="21"/>
              </w:rPr>
              <w:t>[　]m</w:t>
            </w:r>
            <w:r w:rsidRPr="008C74F9">
              <w:rPr>
                <w:rFonts w:ascii="HG丸ｺﾞｼｯｸM-PRO" w:eastAsia="HG丸ｺﾞｼｯｸM-PRO" w:hAnsi="HG丸ｺﾞｼｯｸM-PRO" w:hint="eastAsia"/>
                <w:sz w:val="21"/>
              </w:rPr>
              <w:t>×奥行</w:t>
            </w:r>
            <w:r w:rsidRPr="008C74F9">
              <w:rPr>
                <w:rFonts w:ascii="HG丸ｺﾞｼｯｸM-PRO" w:eastAsia="HG丸ｺﾞｼｯｸM-PRO" w:hAnsi="HG丸ｺﾞｼｯｸM-PRO"/>
                <w:sz w:val="21"/>
              </w:rPr>
              <w:t>[　]m</w:t>
            </w:r>
            <w:r w:rsidRPr="008C74F9">
              <w:rPr>
                <w:rFonts w:ascii="HG丸ｺﾞｼｯｸM-PRO" w:eastAsia="HG丸ｺﾞｼｯｸM-PRO" w:hAnsi="HG丸ｺﾞｼｯｸM-PRO" w:hint="eastAsia"/>
                <w:sz w:val="21"/>
              </w:rPr>
              <w:t>×深さ</w:t>
            </w:r>
            <w:r w:rsidRPr="008C74F9">
              <w:rPr>
                <w:rFonts w:ascii="HG丸ｺﾞｼｯｸM-PRO" w:eastAsia="HG丸ｺﾞｼｯｸM-PRO" w:hAnsi="HG丸ｺﾞｼｯｸM-PRO"/>
                <w:sz w:val="21"/>
              </w:rPr>
              <w:t>[　]m</w:t>
            </w:r>
          </w:p>
          <w:p w14:paraId="003FAAFE" w14:textId="77777777" w:rsidR="008C74F9" w:rsidRPr="008C74F9" w:rsidRDefault="008C74F9" w:rsidP="00E222B8">
            <w:pPr>
              <w:pStyle w:val="19"/>
              <w:numPr>
                <w:ilvl w:val="0"/>
                <w:numId w:val="334"/>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材質</w:t>
            </w:r>
            <w:r w:rsidRPr="008C74F9">
              <w:rPr>
                <w:rFonts w:ascii="HG丸ｺﾞｼｯｸM-PRO" w:eastAsia="HG丸ｺﾞｼｯｸM-PRO" w:hAnsi="HG丸ｺﾞｼｯｸM-PRO"/>
                <w:sz w:val="21"/>
              </w:rPr>
              <w:tab/>
              <w:t>[　]</w:t>
            </w:r>
          </w:p>
          <w:p w14:paraId="258F7890"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付属機器</w:t>
            </w:r>
            <w:r w:rsidRPr="008C74F9">
              <w:rPr>
                <w:rFonts w:ascii="HG丸ｺﾞｼｯｸM-PRO" w:hAnsi="HG丸ｺﾞｼｯｸM-PRO"/>
                <w:sz w:val="21"/>
              </w:rPr>
              <w:tab/>
              <w:t>[</w:t>
            </w:r>
            <w:r w:rsidRPr="008C74F9">
              <w:rPr>
                <w:rFonts w:ascii="HG丸ｺﾞｼｯｸM-PRO" w:hAnsi="HG丸ｺﾞｼｯｸM-PRO" w:hint="eastAsia"/>
                <w:sz w:val="21"/>
              </w:rPr>
              <w:t>転落防止用手すり、深度レベル表示、灰汚水沈殿槽、灰汚水槽、点検梯子、</w:t>
            </w:r>
          </w:p>
          <w:p w14:paraId="0C10FF30" w14:textId="77777777" w:rsidR="008C74F9" w:rsidRPr="008C74F9" w:rsidRDefault="008C74F9" w:rsidP="008C74F9">
            <w:pPr>
              <w:pStyle w:val="1c"/>
              <w:numPr>
                <w:ilvl w:val="0"/>
                <w:numId w:val="0"/>
              </w:numPr>
              <w:spacing w:line="240" w:lineRule="exact"/>
              <w:ind w:left="210" w:firstLineChars="1400" w:firstLine="2940"/>
              <w:rPr>
                <w:rFonts w:ascii="HG丸ｺﾞｼｯｸM-PRO" w:hAnsi="HG丸ｺﾞｼｯｸM-PRO"/>
                <w:sz w:val="21"/>
              </w:rPr>
            </w:pPr>
            <w:r w:rsidRPr="008C74F9">
              <w:rPr>
                <w:rFonts w:ascii="HG丸ｺﾞｼｯｸM-PRO" w:hAnsi="HG丸ｺﾞｼｯｸM-PRO" w:hint="eastAsia"/>
                <w:sz w:val="21"/>
              </w:rPr>
              <w:t>その他必要な設備一式</w:t>
            </w:r>
            <w:r w:rsidRPr="008C74F9">
              <w:rPr>
                <w:rFonts w:ascii="HG丸ｺﾞｼｯｸM-PRO" w:hAnsi="HG丸ｺﾞｼｯｸM-PRO"/>
                <w:sz w:val="21"/>
              </w:rPr>
              <w:t>]</w:t>
            </w:r>
          </w:p>
          <w:p w14:paraId="031A9242"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特記事項</w:t>
            </w:r>
          </w:p>
          <w:p w14:paraId="2D699BD6" w14:textId="77777777" w:rsidR="008C74F9" w:rsidRPr="008C74F9" w:rsidRDefault="008C74F9" w:rsidP="00E222B8">
            <w:pPr>
              <w:pStyle w:val="19"/>
              <w:numPr>
                <w:ilvl w:val="0"/>
                <w:numId w:val="333"/>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焼却主灰移送コンベヤシュート下を上限として容量を計画すること。</w:t>
            </w:r>
          </w:p>
          <w:p w14:paraId="478C1A84" w14:textId="77777777" w:rsidR="008C74F9" w:rsidRPr="008C74F9" w:rsidRDefault="008C74F9" w:rsidP="00E222B8">
            <w:pPr>
              <w:pStyle w:val="19"/>
              <w:numPr>
                <w:ilvl w:val="0"/>
                <w:numId w:val="333"/>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主灰ピット隅角部は面取りとし、主灰クレーンでピット内全域をつかむことができるように考慮すること。</w:t>
            </w:r>
          </w:p>
          <w:p w14:paraId="7D5474EC" w14:textId="77777777" w:rsidR="004D50A9" w:rsidRPr="008C74F9" w:rsidRDefault="004D50A9" w:rsidP="008C74F9">
            <w:pPr>
              <w:pStyle w:val="19"/>
              <w:tabs>
                <w:tab w:val="left" w:pos="105"/>
                <w:tab w:val="left" w:pos="420"/>
              </w:tabs>
              <w:spacing w:line="240" w:lineRule="exact"/>
              <w:ind w:leftChars="0" w:left="0" w:firstLineChars="0" w:firstLine="0"/>
            </w:pPr>
          </w:p>
        </w:tc>
        <w:tc>
          <w:tcPr>
            <w:tcW w:w="9462" w:type="dxa"/>
            <w:shd w:val="clear" w:color="auto" w:fill="auto"/>
          </w:tcPr>
          <w:p w14:paraId="2C16744D"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74787D78"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25ABCE4A" w14:textId="77777777" w:rsidTr="006E1843">
        <w:trPr>
          <w:trHeight w:val="352"/>
        </w:trPr>
        <w:tc>
          <w:tcPr>
            <w:tcW w:w="10455" w:type="dxa"/>
            <w:shd w:val="clear" w:color="auto" w:fill="auto"/>
          </w:tcPr>
          <w:p w14:paraId="4F6F5037" w14:textId="77777777" w:rsidR="008C74F9" w:rsidRPr="008C74F9" w:rsidRDefault="008C74F9" w:rsidP="00E222B8">
            <w:pPr>
              <w:pStyle w:val="1e"/>
              <w:numPr>
                <w:ilvl w:val="3"/>
                <w:numId w:val="6"/>
              </w:numPr>
              <w:tabs>
                <w:tab w:val="num" w:pos="360"/>
              </w:tabs>
              <w:spacing w:line="240" w:lineRule="exact"/>
              <w:ind w:left="420" w:hanging="420"/>
              <w:rPr>
                <w:sz w:val="21"/>
                <w:szCs w:val="21"/>
              </w:rPr>
            </w:pPr>
            <w:r w:rsidRPr="008C74F9">
              <w:rPr>
                <w:rFonts w:hint="eastAsia"/>
                <w:sz w:val="21"/>
                <w:szCs w:val="21"/>
              </w:rPr>
              <w:t>灰汚水沈殿槽</w:t>
            </w:r>
          </w:p>
          <w:p w14:paraId="7C651C5A"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形式</w:t>
            </w:r>
            <w:r w:rsidRPr="008C74F9">
              <w:rPr>
                <w:rFonts w:ascii="HG丸ｺﾞｼｯｸM-PRO" w:hAnsi="HG丸ｺﾞｼｯｸM-PRO"/>
                <w:sz w:val="21"/>
              </w:rPr>
              <w:t xml:space="preserve"> </w:t>
            </w:r>
            <w:r w:rsidRPr="008C74F9">
              <w:rPr>
                <w:rFonts w:ascii="HG丸ｺﾞｼｯｸM-PRO" w:hAnsi="HG丸ｺﾞｼｯｸM-PRO"/>
                <w:sz w:val="21"/>
              </w:rPr>
              <w:tab/>
            </w:r>
            <w:r w:rsidRPr="008C74F9">
              <w:rPr>
                <w:rFonts w:ascii="HG丸ｺﾞｼｯｸM-PRO" w:hAnsi="HG丸ｺﾞｼｯｸM-PRO" w:hint="eastAsia"/>
                <w:sz w:val="21"/>
              </w:rPr>
              <w:t>[　]</w:t>
            </w:r>
          </w:p>
          <w:p w14:paraId="4DFDA8BF"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数量</w:t>
            </w:r>
            <w:r w:rsidRPr="008C74F9">
              <w:rPr>
                <w:rFonts w:ascii="HG丸ｺﾞｼｯｸM-PRO" w:hAnsi="HG丸ｺﾞｼｯｸM-PRO"/>
                <w:sz w:val="21"/>
              </w:rPr>
              <w:t xml:space="preserve"> </w:t>
            </w:r>
            <w:r w:rsidRPr="008C74F9">
              <w:rPr>
                <w:rFonts w:ascii="HG丸ｺﾞｼｯｸM-PRO" w:hAnsi="HG丸ｺﾞｼｯｸM-PRO"/>
                <w:sz w:val="21"/>
              </w:rPr>
              <w:tab/>
            </w:r>
            <w:r w:rsidRPr="008C74F9">
              <w:rPr>
                <w:rFonts w:ascii="HG丸ｺﾞｼｯｸM-PRO" w:hAnsi="HG丸ｺﾞｼｯｸM-PRO" w:hint="eastAsia"/>
                <w:sz w:val="21"/>
              </w:rPr>
              <w:t>[１]基</w:t>
            </w:r>
          </w:p>
          <w:p w14:paraId="173F9190"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主要項目</w:t>
            </w:r>
          </w:p>
          <w:p w14:paraId="7CC0038C" w14:textId="77777777" w:rsidR="008C74F9" w:rsidRPr="008C74F9" w:rsidRDefault="008C74F9" w:rsidP="00E222B8">
            <w:pPr>
              <w:pStyle w:val="19"/>
              <w:numPr>
                <w:ilvl w:val="0"/>
                <w:numId w:val="335"/>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容量</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hint="eastAsia"/>
                <w:sz w:val="21"/>
              </w:rPr>
              <w:t>[　]ｍ</w:t>
            </w:r>
            <w:r w:rsidRPr="008C74F9">
              <w:rPr>
                <w:rFonts w:ascii="HG丸ｺﾞｼｯｸM-PRO" w:eastAsia="HG丸ｺﾞｼｯｸM-PRO" w:hAnsi="HG丸ｺﾞｼｯｸM-PRO" w:hint="eastAsia"/>
                <w:sz w:val="21"/>
                <w:vertAlign w:val="superscript"/>
              </w:rPr>
              <w:t>3</w:t>
            </w:r>
            <w:r w:rsidRPr="008C74F9">
              <w:rPr>
                <w:rFonts w:ascii="HG丸ｺﾞｼｯｸM-PRO" w:eastAsia="HG丸ｺﾞｼｯｸM-PRO" w:hAnsi="HG丸ｺﾞｼｯｸM-PRO" w:cs="HG丸ｺﾞｼｯｸM-PRO"/>
                <w:sz w:val="21"/>
              </w:rPr>
              <w:t>（[　]日分）</w:t>
            </w:r>
          </w:p>
          <w:p w14:paraId="6D550193" w14:textId="77777777" w:rsidR="008C74F9" w:rsidRPr="008C74F9" w:rsidRDefault="008C74F9" w:rsidP="00E222B8">
            <w:pPr>
              <w:pStyle w:val="19"/>
              <w:numPr>
                <w:ilvl w:val="0"/>
                <w:numId w:val="335"/>
              </w:numPr>
              <w:tabs>
                <w:tab w:val="left" w:pos="105"/>
                <w:tab w:val="left" w:pos="420"/>
              </w:tabs>
              <w:spacing w:line="240" w:lineRule="exact"/>
              <w:ind w:leftChars="0" w:firstLineChars="0"/>
              <w:rPr>
                <w:rFonts w:ascii="HG丸ｺﾞｼｯｸM-PRO" w:eastAsia="HG丸ｺﾞｼｯｸM-PRO" w:hAnsi="HG丸ｺﾞｼｯｸM-PRO" w:cs="Century"/>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主要寸法</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hint="eastAsia"/>
                <w:sz w:val="21"/>
              </w:rPr>
              <w:t>[　]</w:t>
            </w:r>
            <w:r w:rsidRPr="008C74F9">
              <w:rPr>
                <w:rFonts w:ascii="HG丸ｺﾞｼｯｸM-PRO" w:eastAsia="HG丸ｺﾞｼｯｸM-PRO" w:hAnsi="HG丸ｺﾞｼｯｸM-PRO" w:cs="Century"/>
                <w:sz w:val="21"/>
              </w:rPr>
              <w:t>mm</w:t>
            </w:r>
            <w:r w:rsidRPr="008C74F9">
              <w:rPr>
                <w:rFonts w:ascii="HG丸ｺﾞｼｯｸM-PRO" w:eastAsia="HG丸ｺﾞｼｯｸM-PRO" w:hAnsi="HG丸ｺﾞｼｯｸM-PRO" w:hint="eastAsia"/>
                <w:sz w:val="21"/>
              </w:rPr>
              <w:t>×[　]</w:t>
            </w:r>
            <w:r w:rsidRPr="008C74F9">
              <w:rPr>
                <w:rFonts w:ascii="HG丸ｺﾞｼｯｸM-PRO" w:eastAsia="HG丸ｺﾞｼｯｸM-PRO" w:hAnsi="HG丸ｺﾞｼｯｸM-PRO" w:cs="Century"/>
                <w:sz w:val="21"/>
              </w:rPr>
              <w:t>mm</w:t>
            </w:r>
            <w:r w:rsidRPr="008C74F9">
              <w:rPr>
                <w:rFonts w:ascii="HG丸ｺﾞｼｯｸM-PRO" w:eastAsia="HG丸ｺﾞｼｯｸM-PRO" w:hAnsi="HG丸ｺﾞｼｯｸM-PRO" w:hint="eastAsia"/>
                <w:sz w:val="21"/>
              </w:rPr>
              <w:t>×[　]</w:t>
            </w:r>
            <w:r w:rsidRPr="008C74F9">
              <w:rPr>
                <w:rFonts w:ascii="HG丸ｺﾞｼｯｸM-PRO" w:eastAsia="HG丸ｺﾞｼｯｸM-PRO" w:hAnsi="HG丸ｺﾞｼｯｸM-PRO" w:cs="Century"/>
                <w:sz w:val="21"/>
              </w:rPr>
              <w:t>mm</w:t>
            </w:r>
          </w:p>
          <w:p w14:paraId="712A5E02" w14:textId="77777777" w:rsidR="008C74F9" w:rsidRPr="008C74F9" w:rsidRDefault="008C74F9" w:rsidP="00E222B8">
            <w:pPr>
              <w:pStyle w:val="19"/>
              <w:numPr>
                <w:ilvl w:val="0"/>
                <w:numId w:val="335"/>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材質</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hint="eastAsia"/>
                <w:sz w:val="21"/>
              </w:rPr>
              <w:t>[　]</w:t>
            </w:r>
          </w:p>
          <w:p w14:paraId="01656B71"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 xml:space="preserve">付属機器　 </w:t>
            </w:r>
            <w:r w:rsidRPr="008C74F9">
              <w:rPr>
                <w:rFonts w:ascii="HG丸ｺﾞｼｯｸM-PRO" w:hAnsi="HG丸ｺﾞｼｯｸM-PRO"/>
                <w:sz w:val="21"/>
              </w:rPr>
              <w:tab/>
            </w:r>
            <w:r w:rsidRPr="008C74F9">
              <w:rPr>
                <w:rFonts w:ascii="HG丸ｺﾞｼｯｸM-PRO" w:hAnsi="HG丸ｺﾞｼｯｸM-PRO" w:hint="eastAsia"/>
                <w:sz w:val="21"/>
              </w:rPr>
              <w:t>[汚水移送ポンプ、その他必要な設備一式]</w:t>
            </w:r>
          </w:p>
          <w:p w14:paraId="2AD77324"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特記事項</w:t>
            </w:r>
          </w:p>
          <w:p w14:paraId="2669028C" w14:textId="77777777" w:rsidR="008C74F9" w:rsidRPr="008C74F9" w:rsidRDefault="008C74F9" w:rsidP="00E222B8">
            <w:pPr>
              <w:pStyle w:val="19"/>
              <w:numPr>
                <w:ilvl w:val="0"/>
                <w:numId w:val="336"/>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水槽壁や機器配管等の腐食対策並びに堆積物（灰）の詰まり対策を十分に講じること。</w:t>
            </w:r>
          </w:p>
          <w:p w14:paraId="25938B5E" w14:textId="77777777" w:rsidR="008C74F9" w:rsidRPr="008C74F9" w:rsidRDefault="008C74F9" w:rsidP="00E222B8">
            <w:pPr>
              <w:pStyle w:val="19"/>
              <w:numPr>
                <w:ilvl w:val="0"/>
                <w:numId w:val="336"/>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汚水槽内の内容物の浚渫が容易にできる構造とすること。</w:t>
            </w:r>
          </w:p>
          <w:p w14:paraId="28565075" w14:textId="77777777" w:rsidR="008C74F9" w:rsidRPr="008C74F9" w:rsidRDefault="008C74F9" w:rsidP="00E222B8">
            <w:pPr>
              <w:pStyle w:val="19"/>
              <w:numPr>
                <w:ilvl w:val="0"/>
                <w:numId w:val="336"/>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内部の確認等、点検等が容易な構造とし、必要な安全対策を十分に講じること。</w:t>
            </w:r>
          </w:p>
          <w:p w14:paraId="4CEE5F7A" w14:textId="77777777" w:rsidR="004D50A9" w:rsidRPr="006E1843" w:rsidRDefault="004D50A9" w:rsidP="008C74F9">
            <w:pPr>
              <w:pStyle w:val="19"/>
              <w:tabs>
                <w:tab w:val="left" w:pos="105"/>
                <w:tab w:val="left" w:pos="420"/>
              </w:tabs>
              <w:spacing w:line="240" w:lineRule="exact"/>
              <w:ind w:leftChars="0" w:left="0" w:firstLineChars="0" w:firstLine="0"/>
            </w:pPr>
          </w:p>
        </w:tc>
        <w:tc>
          <w:tcPr>
            <w:tcW w:w="9462" w:type="dxa"/>
            <w:shd w:val="clear" w:color="auto" w:fill="auto"/>
          </w:tcPr>
          <w:p w14:paraId="6FD1B63E"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5B494A14"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5FF0C7EF" w14:textId="77777777" w:rsidTr="006E1843">
        <w:trPr>
          <w:trHeight w:val="352"/>
        </w:trPr>
        <w:tc>
          <w:tcPr>
            <w:tcW w:w="10455" w:type="dxa"/>
            <w:shd w:val="clear" w:color="auto" w:fill="auto"/>
          </w:tcPr>
          <w:p w14:paraId="363A13BB" w14:textId="77777777" w:rsidR="008C74F9" w:rsidRPr="008C74F9" w:rsidRDefault="008C74F9" w:rsidP="00E222B8">
            <w:pPr>
              <w:pStyle w:val="1e"/>
              <w:numPr>
                <w:ilvl w:val="3"/>
                <w:numId w:val="6"/>
              </w:numPr>
              <w:tabs>
                <w:tab w:val="num" w:pos="360"/>
              </w:tabs>
              <w:spacing w:line="240" w:lineRule="exact"/>
              <w:ind w:left="420" w:hanging="420"/>
              <w:rPr>
                <w:sz w:val="21"/>
                <w:szCs w:val="21"/>
              </w:rPr>
            </w:pPr>
            <w:r w:rsidRPr="008C74F9">
              <w:rPr>
                <w:rFonts w:hint="eastAsia"/>
                <w:sz w:val="21"/>
                <w:szCs w:val="21"/>
              </w:rPr>
              <w:t>灰汚水槽</w:t>
            </w:r>
          </w:p>
          <w:p w14:paraId="6D13ADE5"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形式</w:t>
            </w:r>
            <w:r w:rsidRPr="008C74F9">
              <w:rPr>
                <w:rFonts w:ascii="HG丸ｺﾞｼｯｸM-PRO" w:hAnsi="HG丸ｺﾞｼｯｸM-PRO"/>
                <w:sz w:val="21"/>
              </w:rPr>
              <w:t xml:space="preserve"> </w:t>
            </w:r>
            <w:r w:rsidRPr="008C74F9">
              <w:rPr>
                <w:rFonts w:ascii="HG丸ｺﾞｼｯｸM-PRO" w:hAnsi="HG丸ｺﾞｼｯｸM-PRO"/>
                <w:sz w:val="21"/>
              </w:rPr>
              <w:tab/>
            </w:r>
            <w:r w:rsidRPr="008C74F9">
              <w:rPr>
                <w:rFonts w:ascii="HG丸ｺﾞｼｯｸM-PRO" w:hAnsi="HG丸ｺﾞｼｯｸM-PRO" w:hint="eastAsia"/>
                <w:sz w:val="21"/>
              </w:rPr>
              <w:t>[　]</w:t>
            </w:r>
          </w:p>
          <w:p w14:paraId="2703168A"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数量</w:t>
            </w:r>
            <w:r w:rsidRPr="008C74F9">
              <w:rPr>
                <w:rFonts w:ascii="HG丸ｺﾞｼｯｸM-PRO" w:hAnsi="HG丸ｺﾞｼｯｸM-PRO"/>
                <w:sz w:val="21"/>
              </w:rPr>
              <w:t xml:space="preserve"> </w:t>
            </w:r>
            <w:r w:rsidRPr="008C74F9">
              <w:rPr>
                <w:rFonts w:ascii="HG丸ｺﾞｼｯｸM-PRO" w:hAnsi="HG丸ｺﾞｼｯｸM-PRO"/>
                <w:sz w:val="21"/>
              </w:rPr>
              <w:tab/>
            </w:r>
            <w:r w:rsidRPr="008C74F9">
              <w:rPr>
                <w:rFonts w:ascii="HG丸ｺﾞｼｯｸM-PRO" w:hAnsi="HG丸ｺﾞｼｯｸM-PRO" w:hint="eastAsia"/>
                <w:sz w:val="21"/>
              </w:rPr>
              <w:t>[１]基</w:t>
            </w:r>
          </w:p>
          <w:p w14:paraId="3C8478C9"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主要項目</w:t>
            </w:r>
          </w:p>
          <w:p w14:paraId="411A89E4" w14:textId="77777777" w:rsidR="008C74F9" w:rsidRPr="008C74F9" w:rsidRDefault="008C74F9" w:rsidP="00E222B8">
            <w:pPr>
              <w:pStyle w:val="19"/>
              <w:numPr>
                <w:ilvl w:val="0"/>
                <w:numId w:val="337"/>
              </w:numPr>
              <w:tabs>
                <w:tab w:val="left" w:pos="105"/>
                <w:tab w:val="left" w:pos="420"/>
              </w:tabs>
              <w:spacing w:line="240" w:lineRule="exact"/>
              <w:ind w:leftChars="0" w:firstLineChars="0"/>
              <w:rPr>
                <w:rFonts w:ascii="HG丸ｺﾞｼｯｸM-PRO" w:eastAsia="HG丸ｺﾞｼｯｸM-PRO" w:hAnsi="HG丸ｺﾞｼｯｸM-PRO" w:cs="Century"/>
                <w:sz w:val="21"/>
              </w:rPr>
            </w:pPr>
            <w:r w:rsidRPr="008C74F9">
              <w:rPr>
                <w:rFonts w:ascii="HG丸ｺﾞｼｯｸM-PRO" w:eastAsia="HG丸ｺﾞｼｯｸM-PRO" w:hAnsi="HG丸ｺﾞｼｯｸM-PRO" w:cs="Century"/>
                <w:bCs w:val="0"/>
                <w:sz w:val="21"/>
              </w:rPr>
              <w:t xml:space="preserve"> </w:t>
            </w:r>
            <w:r w:rsidRPr="008C74F9">
              <w:rPr>
                <w:rFonts w:ascii="HG丸ｺﾞｼｯｸM-PRO" w:eastAsia="HG丸ｺﾞｼｯｸM-PRO" w:hAnsi="HG丸ｺﾞｼｯｸM-PRO" w:hint="eastAsia"/>
                <w:bCs w:val="0"/>
                <w:sz w:val="21"/>
              </w:rPr>
              <w:t>容量</w:t>
            </w:r>
            <w:r w:rsidRPr="008C74F9">
              <w:rPr>
                <w:rFonts w:ascii="HG丸ｺﾞｼｯｸM-PRO" w:eastAsia="HG丸ｺﾞｼｯｸM-PRO" w:hAnsi="HG丸ｺﾞｼｯｸM-PRO"/>
                <w:bCs w:val="0"/>
                <w:sz w:val="21"/>
              </w:rPr>
              <w:t xml:space="preserve"> </w:t>
            </w:r>
            <w:r w:rsidRPr="008C74F9">
              <w:rPr>
                <w:rFonts w:ascii="HG丸ｺﾞｼｯｸM-PRO" w:eastAsia="HG丸ｺﾞｼｯｸM-PRO" w:hAnsi="HG丸ｺﾞｼｯｸM-PRO"/>
                <w:bCs w:val="0"/>
                <w:sz w:val="21"/>
              </w:rPr>
              <w:tab/>
              <w:t>[</w:t>
            </w:r>
            <w:r w:rsidRPr="008C74F9">
              <w:rPr>
                <w:rFonts w:ascii="HG丸ｺﾞｼｯｸM-PRO" w:eastAsia="HG丸ｺﾞｼｯｸM-PRO" w:hAnsi="HG丸ｺﾞｼｯｸM-PRO" w:hint="eastAsia"/>
                <w:bCs w:val="0"/>
                <w:sz w:val="21"/>
              </w:rPr>
              <w:t xml:space="preserve">　</w:t>
            </w:r>
            <w:r w:rsidRPr="008C74F9">
              <w:rPr>
                <w:rFonts w:ascii="HG丸ｺﾞｼｯｸM-PRO" w:eastAsia="HG丸ｺﾞｼｯｸM-PRO" w:hAnsi="HG丸ｺﾞｼｯｸM-PRO"/>
                <w:bCs w:val="0"/>
                <w:sz w:val="21"/>
              </w:rPr>
              <w:t>]</w:t>
            </w:r>
            <w:r w:rsidRPr="008C74F9">
              <w:rPr>
                <w:rFonts w:ascii="HG丸ｺﾞｼｯｸM-PRO" w:eastAsia="HG丸ｺﾞｼｯｸM-PRO" w:hAnsi="HG丸ｺﾞｼｯｸM-PRO" w:hint="eastAsia"/>
                <w:bCs w:val="0"/>
                <w:sz w:val="21"/>
              </w:rPr>
              <w:t>ｍ</w:t>
            </w:r>
            <w:r w:rsidRPr="008C74F9">
              <w:rPr>
                <w:rFonts w:ascii="HG丸ｺﾞｼｯｸM-PRO" w:eastAsia="HG丸ｺﾞｼｯｸM-PRO" w:hAnsi="HG丸ｺﾞｼｯｸM-PRO"/>
                <w:bCs w:val="0"/>
                <w:sz w:val="21"/>
                <w:vertAlign w:val="superscript"/>
              </w:rPr>
              <w:t>3</w:t>
            </w:r>
            <w:r w:rsidRPr="008C74F9">
              <w:rPr>
                <w:rFonts w:ascii="HG丸ｺﾞｼｯｸM-PRO" w:eastAsia="HG丸ｺﾞｼｯｸM-PRO" w:hAnsi="HG丸ｺﾞｼｯｸM-PRO" w:cs="HG丸ｺﾞｼｯｸM-PRO"/>
                <w:bCs w:val="0"/>
                <w:sz w:val="21"/>
              </w:rPr>
              <w:t>（[　]日分）</w:t>
            </w:r>
          </w:p>
          <w:p w14:paraId="3228C59F" w14:textId="77777777" w:rsidR="008C74F9" w:rsidRPr="008C74F9" w:rsidRDefault="008C74F9" w:rsidP="00E222B8">
            <w:pPr>
              <w:pStyle w:val="19"/>
              <w:numPr>
                <w:ilvl w:val="0"/>
                <w:numId w:val="337"/>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cs="Century"/>
                <w:bCs w:val="0"/>
                <w:sz w:val="21"/>
              </w:rPr>
              <w:t xml:space="preserve"> </w:t>
            </w:r>
            <w:r w:rsidRPr="008C74F9">
              <w:rPr>
                <w:rFonts w:ascii="HG丸ｺﾞｼｯｸM-PRO" w:eastAsia="HG丸ｺﾞｼｯｸM-PRO" w:hAnsi="HG丸ｺﾞｼｯｸM-PRO" w:hint="eastAsia"/>
                <w:bCs w:val="0"/>
                <w:sz w:val="21"/>
              </w:rPr>
              <w:t>主要寸法</w:t>
            </w:r>
            <w:r w:rsidRPr="008C74F9">
              <w:rPr>
                <w:rFonts w:ascii="HG丸ｺﾞｼｯｸM-PRO" w:eastAsia="HG丸ｺﾞｼｯｸM-PRO" w:hAnsi="HG丸ｺﾞｼｯｸM-PRO"/>
                <w:bCs w:val="0"/>
                <w:sz w:val="21"/>
              </w:rPr>
              <w:t xml:space="preserve"> </w:t>
            </w:r>
            <w:r w:rsidRPr="008C74F9">
              <w:rPr>
                <w:rFonts w:ascii="HG丸ｺﾞｼｯｸM-PRO" w:eastAsia="HG丸ｺﾞｼｯｸM-PRO" w:hAnsi="HG丸ｺﾞｼｯｸM-PRO"/>
                <w:bCs w:val="0"/>
                <w:sz w:val="21"/>
              </w:rPr>
              <w:tab/>
              <w:t>[</w:t>
            </w:r>
            <w:r w:rsidRPr="008C74F9">
              <w:rPr>
                <w:rFonts w:ascii="HG丸ｺﾞｼｯｸM-PRO" w:eastAsia="HG丸ｺﾞｼｯｸM-PRO" w:hAnsi="HG丸ｺﾞｼｯｸM-PRO" w:hint="eastAsia"/>
                <w:bCs w:val="0"/>
                <w:sz w:val="21"/>
              </w:rPr>
              <w:t xml:space="preserve">　</w:t>
            </w:r>
            <w:r w:rsidRPr="008C74F9">
              <w:rPr>
                <w:rFonts w:ascii="HG丸ｺﾞｼｯｸM-PRO" w:eastAsia="HG丸ｺﾞｼｯｸM-PRO" w:hAnsi="HG丸ｺﾞｼｯｸM-PRO"/>
                <w:bCs w:val="0"/>
                <w:sz w:val="21"/>
              </w:rPr>
              <w:t>]</w:t>
            </w:r>
            <w:r w:rsidRPr="008C74F9">
              <w:rPr>
                <w:rFonts w:ascii="HG丸ｺﾞｼｯｸM-PRO" w:eastAsia="HG丸ｺﾞｼｯｸM-PRO" w:hAnsi="HG丸ｺﾞｼｯｸM-PRO" w:cs="Century"/>
                <w:bCs w:val="0"/>
                <w:sz w:val="21"/>
              </w:rPr>
              <w:t>mm</w:t>
            </w:r>
            <w:r w:rsidRPr="008C74F9">
              <w:rPr>
                <w:rFonts w:ascii="HG丸ｺﾞｼｯｸM-PRO" w:eastAsia="HG丸ｺﾞｼｯｸM-PRO" w:hAnsi="HG丸ｺﾞｼｯｸM-PRO" w:hint="eastAsia"/>
                <w:bCs w:val="0"/>
                <w:sz w:val="21"/>
              </w:rPr>
              <w:t>×</w:t>
            </w:r>
            <w:r w:rsidRPr="008C74F9">
              <w:rPr>
                <w:rFonts w:ascii="HG丸ｺﾞｼｯｸM-PRO" w:eastAsia="HG丸ｺﾞｼｯｸM-PRO" w:hAnsi="HG丸ｺﾞｼｯｸM-PRO"/>
                <w:bCs w:val="0"/>
                <w:sz w:val="21"/>
              </w:rPr>
              <w:t>[</w:t>
            </w:r>
            <w:r w:rsidRPr="008C74F9">
              <w:rPr>
                <w:rFonts w:ascii="HG丸ｺﾞｼｯｸM-PRO" w:eastAsia="HG丸ｺﾞｼｯｸM-PRO" w:hAnsi="HG丸ｺﾞｼｯｸM-PRO" w:hint="eastAsia"/>
                <w:bCs w:val="0"/>
                <w:sz w:val="21"/>
              </w:rPr>
              <w:t xml:space="preserve">　</w:t>
            </w:r>
            <w:r w:rsidRPr="008C74F9">
              <w:rPr>
                <w:rFonts w:ascii="HG丸ｺﾞｼｯｸM-PRO" w:eastAsia="HG丸ｺﾞｼｯｸM-PRO" w:hAnsi="HG丸ｺﾞｼｯｸM-PRO"/>
                <w:bCs w:val="0"/>
                <w:sz w:val="21"/>
              </w:rPr>
              <w:t>]</w:t>
            </w:r>
            <w:r w:rsidRPr="008C74F9">
              <w:rPr>
                <w:rFonts w:ascii="HG丸ｺﾞｼｯｸM-PRO" w:eastAsia="HG丸ｺﾞｼｯｸM-PRO" w:hAnsi="HG丸ｺﾞｼｯｸM-PRO" w:cs="Century"/>
                <w:bCs w:val="0"/>
                <w:sz w:val="21"/>
              </w:rPr>
              <w:t>mm</w:t>
            </w:r>
            <w:r w:rsidRPr="008C74F9">
              <w:rPr>
                <w:rFonts w:ascii="HG丸ｺﾞｼｯｸM-PRO" w:eastAsia="HG丸ｺﾞｼｯｸM-PRO" w:hAnsi="HG丸ｺﾞｼｯｸM-PRO" w:hint="eastAsia"/>
                <w:bCs w:val="0"/>
                <w:sz w:val="21"/>
              </w:rPr>
              <w:t>×</w:t>
            </w:r>
            <w:r w:rsidRPr="008C74F9">
              <w:rPr>
                <w:rFonts w:ascii="HG丸ｺﾞｼｯｸM-PRO" w:eastAsia="HG丸ｺﾞｼｯｸM-PRO" w:hAnsi="HG丸ｺﾞｼｯｸM-PRO"/>
                <w:bCs w:val="0"/>
                <w:sz w:val="21"/>
              </w:rPr>
              <w:t>[</w:t>
            </w:r>
            <w:r w:rsidRPr="008C74F9">
              <w:rPr>
                <w:rFonts w:ascii="HG丸ｺﾞｼｯｸM-PRO" w:eastAsia="HG丸ｺﾞｼｯｸM-PRO" w:hAnsi="HG丸ｺﾞｼｯｸM-PRO" w:hint="eastAsia"/>
                <w:bCs w:val="0"/>
                <w:sz w:val="21"/>
              </w:rPr>
              <w:t xml:space="preserve">　</w:t>
            </w:r>
            <w:r w:rsidRPr="008C74F9">
              <w:rPr>
                <w:rFonts w:ascii="HG丸ｺﾞｼｯｸM-PRO" w:eastAsia="HG丸ｺﾞｼｯｸM-PRO" w:hAnsi="HG丸ｺﾞｼｯｸM-PRO"/>
                <w:bCs w:val="0"/>
                <w:sz w:val="21"/>
              </w:rPr>
              <w:t>]</w:t>
            </w:r>
            <w:r w:rsidRPr="008C74F9">
              <w:rPr>
                <w:rFonts w:ascii="HG丸ｺﾞｼｯｸM-PRO" w:eastAsia="HG丸ｺﾞｼｯｸM-PRO" w:hAnsi="HG丸ｺﾞｼｯｸM-PRO" w:cs="Century"/>
                <w:bCs w:val="0"/>
                <w:sz w:val="21"/>
              </w:rPr>
              <w:t>mm</w:t>
            </w:r>
          </w:p>
          <w:p w14:paraId="61323DC6" w14:textId="77777777" w:rsidR="008C74F9" w:rsidRPr="008C74F9" w:rsidRDefault="008C74F9" w:rsidP="00E222B8">
            <w:pPr>
              <w:pStyle w:val="19"/>
              <w:numPr>
                <w:ilvl w:val="0"/>
                <w:numId w:val="337"/>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cs="Century"/>
                <w:bCs w:val="0"/>
                <w:sz w:val="21"/>
              </w:rPr>
              <w:t xml:space="preserve"> </w:t>
            </w:r>
            <w:r w:rsidRPr="008C74F9">
              <w:rPr>
                <w:rFonts w:ascii="HG丸ｺﾞｼｯｸM-PRO" w:eastAsia="HG丸ｺﾞｼｯｸM-PRO" w:hAnsi="HG丸ｺﾞｼｯｸM-PRO" w:hint="eastAsia"/>
                <w:bCs w:val="0"/>
                <w:sz w:val="21"/>
              </w:rPr>
              <w:t>材質</w:t>
            </w:r>
            <w:r w:rsidRPr="008C74F9">
              <w:rPr>
                <w:rFonts w:ascii="HG丸ｺﾞｼｯｸM-PRO" w:eastAsia="HG丸ｺﾞｼｯｸM-PRO" w:hAnsi="HG丸ｺﾞｼｯｸM-PRO"/>
                <w:bCs w:val="0"/>
                <w:sz w:val="21"/>
              </w:rPr>
              <w:t xml:space="preserve"> </w:t>
            </w:r>
            <w:r w:rsidRPr="008C74F9">
              <w:rPr>
                <w:rFonts w:ascii="HG丸ｺﾞｼｯｸM-PRO" w:eastAsia="HG丸ｺﾞｼｯｸM-PRO" w:hAnsi="HG丸ｺﾞｼｯｸM-PRO"/>
                <w:bCs w:val="0"/>
                <w:sz w:val="21"/>
              </w:rPr>
              <w:tab/>
              <w:t>[</w:t>
            </w:r>
            <w:r w:rsidRPr="008C74F9">
              <w:rPr>
                <w:rFonts w:ascii="HG丸ｺﾞｼｯｸM-PRO" w:eastAsia="HG丸ｺﾞｼｯｸM-PRO" w:hAnsi="HG丸ｺﾞｼｯｸM-PRO" w:hint="eastAsia"/>
                <w:bCs w:val="0"/>
                <w:sz w:val="21"/>
              </w:rPr>
              <w:t xml:space="preserve">　</w:t>
            </w:r>
            <w:r w:rsidRPr="008C74F9">
              <w:rPr>
                <w:rFonts w:ascii="HG丸ｺﾞｼｯｸM-PRO" w:eastAsia="HG丸ｺﾞｼｯｸM-PRO" w:hAnsi="HG丸ｺﾞｼｯｸM-PRO"/>
                <w:bCs w:val="0"/>
                <w:sz w:val="21"/>
              </w:rPr>
              <w:t>]</w:t>
            </w:r>
          </w:p>
          <w:p w14:paraId="5F78CD0A" w14:textId="77777777" w:rsidR="008C74F9" w:rsidRPr="008C74F9" w:rsidRDefault="008C74F9" w:rsidP="00E222B8">
            <w:pPr>
              <w:pStyle w:val="19"/>
              <w:numPr>
                <w:ilvl w:val="0"/>
                <w:numId w:val="337"/>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cs="Century"/>
                <w:sz w:val="21"/>
              </w:rPr>
              <w:t xml:space="preserve"> </w:t>
            </w:r>
            <w:r w:rsidRPr="008C74F9">
              <w:rPr>
                <w:rFonts w:ascii="HG丸ｺﾞｼｯｸM-PRO" w:eastAsia="HG丸ｺﾞｼｯｸM-PRO" w:hAnsi="HG丸ｺﾞｼｯｸM-PRO" w:hint="eastAsia"/>
                <w:sz w:val="21"/>
              </w:rPr>
              <w:t xml:space="preserve">付属機器　</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汚水移送ポンプ、その他必要な設備</w:t>
            </w:r>
            <w:r w:rsidRPr="008C74F9">
              <w:rPr>
                <w:rFonts w:ascii="HG丸ｺﾞｼｯｸM-PRO" w:eastAsia="HG丸ｺﾞｼｯｸM-PRO" w:hAnsi="HG丸ｺﾞｼｯｸM-PRO"/>
                <w:sz w:val="21"/>
              </w:rPr>
              <w:t>]</w:t>
            </w:r>
          </w:p>
          <w:p w14:paraId="385ED8FE"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特記事項</w:t>
            </w:r>
          </w:p>
          <w:p w14:paraId="29B75261" w14:textId="77777777" w:rsidR="008C74F9" w:rsidRPr="008C74F9" w:rsidRDefault="008C74F9" w:rsidP="00E222B8">
            <w:pPr>
              <w:pStyle w:val="19"/>
              <w:numPr>
                <w:ilvl w:val="0"/>
                <w:numId w:val="338"/>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bCs w:val="0"/>
                <w:sz w:val="21"/>
              </w:rPr>
              <w:t xml:space="preserve"> </w:t>
            </w:r>
            <w:r w:rsidRPr="008C74F9">
              <w:rPr>
                <w:rFonts w:ascii="HG丸ｺﾞｼｯｸM-PRO" w:eastAsia="HG丸ｺﾞｼｯｸM-PRO" w:hAnsi="HG丸ｺﾞｼｯｸM-PRO" w:hint="eastAsia"/>
                <w:bCs w:val="0"/>
                <w:sz w:val="21"/>
              </w:rPr>
              <w:t>水槽壁や機器配管等の腐食対策並びに堆積物（灰）の詰まり対策を十分に講じること。</w:t>
            </w:r>
          </w:p>
          <w:p w14:paraId="78E01F5D" w14:textId="77777777" w:rsidR="008C74F9" w:rsidRPr="008C74F9" w:rsidRDefault="008C74F9" w:rsidP="00E222B8">
            <w:pPr>
              <w:pStyle w:val="19"/>
              <w:numPr>
                <w:ilvl w:val="0"/>
                <w:numId w:val="338"/>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bCs w:val="0"/>
                <w:sz w:val="21"/>
              </w:rPr>
              <w:t xml:space="preserve"> </w:t>
            </w:r>
            <w:r w:rsidRPr="008C74F9">
              <w:rPr>
                <w:rFonts w:ascii="HG丸ｺﾞｼｯｸM-PRO" w:eastAsia="HG丸ｺﾞｼｯｸM-PRO" w:hAnsi="HG丸ｺﾞｼｯｸM-PRO" w:hint="eastAsia"/>
                <w:bCs w:val="0"/>
                <w:sz w:val="21"/>
              </w:rPr>
              <w:t>汚水槽内の内容物の浚渫が容易にできる構造とすること。</w:t>
            </w:r>
          </w:p>
          <w:p w14:paraId="4920219B" w14:textId="77777777" w:rsidR="008C74F9" w:rsidRPr="008C74F9" w:rsidRDefault="008C74F9" w:rsidP="00E222B8">
            <w:pPr>
              <w:pStyle w:val="19"/>
              <w:numPr>
                <w:ilvl w:val="0"/>
                <w:numId w:val="338"/>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内部の確認等、点検等が容易な構造とし、必要な安全対策を十分に講じること。</w:t>
            </w:r>
          </w:p>
          <w:p w14:paraId="13874B35" w14:textId="77777777" w:rsidR="004D50A9" w:rsidRPr="006E1843" w:rsidRDefault="004D50A9" w:rsidP="008C74F9">
            <w:pPr>
              <w:pStyle w:val="19"/>
              <w:tabs>
                <w:tab w:val="left" w:pos="105"/>
                <w:tab w:val="left" w:pos="420"/>
              </w:tabs>
              <w:spacing w:line="240" w:lineRule="exact"/>
              <w:ind w:leftChars="0" w:left="0" w:firstLineChars="0" w:firstLine="0"/>
            </w:pPr>
          </w:p>
        </w:tc>
        <w:tc>
          <w:tcPr>
            <w:tcW w:w="9462" w:type="dxa"/>
            <w:shd w:val="clear" w:color="auto" w:fill="auto"/>
          </w:tcPr>
          <w:p w14:paraId="485CE90D"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2F65656D"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54EF44BD" w14:textId="77777777" w:rsidTr="006E1843">
        <w:trPr>
          <w:trHeight w:val="352"/>
        </w:trPr>
        <w:tc>
          <w:tcPr>
            <w:tcW w:w="10455" w:type="dxa"/>
            <w:shd w:val="clear" w:color="auto" w:fill="auto"/>
          </w:tcPr>
          <w:p w14:paraId="130C8DAF" w14:textId="77777777" w:rsidR="008C74F9" w:rsidRPr="008C74F9" w:rsidRDefault="008C74F9" w:rsidP="00E222B8">
            <w:pPr>
              <w:pStyle w:val="1e"/>
              <w:numPr>
                <w:ilvl w:val="3"/>
                <w:numId w:val="6"/>
              </w:numPr>
              <w:tabs>
                <w:tab w:val="num" w:pos="360"/>
              </w:tabs>
              <w:spacing w:line="240" w:lineRule="exact"/>
              <w:ind w:left="420" w:hanging="420"/>
              <w:rPr>
                <w:sz w:val="21"/>
                <w:szCs w:val="21"/>
              </w:rPr>
            </w:pPr>
            <w:r w:rsidRPr="008C74F9">
              <w:rPr>
                <w:rFonts w:hint="eastAsia"/>
                <w:sz w:val="21"/>
                <w:szCs w:val="21"/>
              </w:rPr>
              <w:t>主灰クレーン</w:t>
            </w:r>
          </w:p>
          <w:p w14:paraId="63A42347"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形式</w:t>
            </w:r>
            <w:r w:rsidRPr="008C74F9">
              <w:rPr>
                <w:rFonts w:ascii="HG丸ｺﾞｼｯｸM-PRO" w:hAnsi="HG丸ｺﾞｼｯｸM-PRO"/>
                <w:sz w:val="21"/>
              </w:rPr>
              <w:tab/>
            </w:r>
            <w:r w:rsidRPr="008C74F9">
              <w:rPr>
                <w:rFonts w:ascii="HG丸ｺﾞｼｯｸM-PRO" w:hAnsi="HG丸ｺﾞｼｯｸM-PRO" w:hint="eastAsia"/>
                <w:sz w:val="21"/>
              </w:rPr>
              <w:t>天井走行クレーン</w:t>
            </w:r>
          </w:p>
          <w:p w14:paraId="2AEA372E"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数量</w:t>
            </w:r>
            <w:r w:rsidRPr="008C74F9">
              <w:rPr>
                <w:rFonts w:ascii="HG丸ｺﾞｼｯｸM-PRO" w:hAnsi="HG丸ｺﾞｼｯｸM-PRO"/>
                <w:sz w:val="21"/>
              </w:rPr>
              <w:tab/>
              <w:t>[1]</w:t>
            </w:r>
            <w:r w:rsidRPr="008C74F9">
              <w:rPr>
                <w:rFonts w:ascii="HG丸ｺﾞｼｯｸM-PRO" w:hAnsi="HG丸ｺﾞｼｯｸM-PRO" w:hint="eastAsia"/>
                <w:sz w:val="21"/>
              </w:rPr>
              <w:t>基</w:t>
            </w:r>
          </w:p>
          <w:p w14:paraId="7653B820"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主要項目</w:t>
            </w:r>
          </w:p>
          <w:p w14:paraId="04CB8A5B" w14:textId="77777777" w:rsidR="008C74F9" w:rsidRPr="008C74F9" w:rsidRDefault="008C74F9" w:rsidP="00E222B8">
            <w:pPr>
              <w:pStyle w:val="19"/>
              <w:numPr>
                <w:ilvl w:val="0"/>
                <w:numId w:val="339"/>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吊上荷重</w:t>
            </w:r>
            <w:r w:rsidRPr="008C74F9">
              <w:rPr>
                <w:rFonts w:ascii="HG丸ｺﾞｼｯｸM-PRO" w:eastAsia="HG丸ｺﾞｼｯｸM-PRO" w:hAnsi="HG丸ｺﾞｼｯｸM-PRO"/>
                <w:sz w:val="21"/>
              </w:rPr>
              <w:tab/>
              <w:t>[　]t</w:t>
            </w:r>
          </w:p>
          <w:p w14:paraId="0F8779BD" w14:textId="77777777" w:rsidR="008C74F9" w:rsidRPr="008C74F9" w:rsidRDefault="008C74F9" w:rsidP="00E222B8">
            <w:pPr>
              <w:pStyle w:val="19"/>
              <w:numPr>
                <w:ilvl w:val="0"/>
                <w:numId w:val="339"/>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バケット形式</w:t>
            </w:r>
            <w:r w:rsidRPr="008C74F9">
              <w:rPr>
                <w:rFonts w:ascii="HG丸ｺﾞｼｯｸM-PRO" w:eastAsia="HG丸ｺﾞｼｯｸM-PRO" w:hAnsi="HG丸ｺﾞｼｯｸM-PRO"/>
                <w:sz w:val="21"/>
              </w:rPr>
              <w:tab/>
              <w:t>[　]</w:t>
            </w:r>
          </w:p>
          <w:p w14:paraId="5B55EF5F" w14:textId="77777777" w:rsidR="008C74F9" w:rsidRPr="008C74F9" w:rsidRDefault="008C74F9" w:rsidP="00E222B8">
            <w:pPr>
              <w:pStyle w:val="19"/>
              <w:numPr>
                <w:ilvl w:val="0"/>
                <w:numId w:val="339"/>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バケットつかみ量</w:t>
            </w:r>
            <w:r w:rsidRPr="008C74F9">
              <w:rPr>
                <w:rFonts w:ascii="HG丸ｺﾞｼｯｸM-PRO" w:eastAsia="HG丸ｺﾞｼｯｸM-PRO" w:hAnsi="HG丸ｺﾞｼｯｸM-PRO"/>
                <w:sz w:val="21"/>
              </w:rPr>
              <w:tab/>
              <w:t>[　]m</w:t>
            </w:r>
            <w:r w:rsidRPr="008C74F9">
              <w:rPr>
                <w:rFonts w:ascii="HG丸ｺﾞｼｯｸM-PRO" w:eastAsia="HG丸ｺﾞｼｯｸM-PRO" w:hAnsi="HG丸ｺﾞｼｯｸM-PRO"/>
                <w:sz w:val="21"/>
                <w:vertAlign w:val="superscript"/>
              </w:rPr>
              <w:t>3</w:t>
            </w:r>
          </w:p>
          <w:p w14:paraId="0ACCF3B2"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付属機器</w:t>
            </w:r>
            <w:r w:rsidRPr="008C74F9">
              <w:rPr>
                <w:rFonts w:ascii="HG丸ｺﾞｼｯｸM-PRO" w:hAnsi="HG丸ｺﾞｼｯｸM-PRO"/>
                <w:sz w:val="21"/>
              </w:rPr>
              <w:tab/>
              <w:t>[</w:t>
            </w:r>
            <w:r w:rsidRPr="008C74F9">
              <w:rPr>
                <w:rFonts w:ascii="HG丸ｺﾞｼｯｸM-PRO" w:hAnsi="HG丸ｺﾞｼｯｸM-PRO" w:hint="eastAsia"/>
                <w:sz w:val="21"/>
              </w:rPr>
              <w:t xml:space="preserve">　</w:t>
            </w:r>
            <w:r w:rsidRPr="008C74F9">
              <w:rPr>
                <w:rFonts w:ascii="HG丸ｺﾞｼｯｸM-PRO" w:hAnsi="HG丸ｺﾞｼｯｸM-PRO"/>
                <w:sz w:val="21"/>
              </w:rPr>
              <w:t>]</w:t>
            </w:r>
          </w:p>
          <w:p w14:paraId="73ADA184"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特記仕様</w:t>
            </w:r>
          </w:p>
          <w:p w14:paraId="671A4B73" w14:textId="77777777" w:rsidR="008C74F9" w:rsidRPr="008C74F9" w:rsidRDefault="008C74F9" w:rsidP="00E222B8">
            <w:pPr>
              <w:pStyle w:val="19"/>
              <w:numPr>
                <w:ilvl w:val="0"/>
                <w:numId w:val="340"/>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バケットの予備を設けること。</w:t>
            </w:r>
          </w:p>
          <w:p w14:paraId="76CD5669" w14:textId="77777777" w:rsidR="008C74F9" w:rsidRPr="008C74F9" w:rsidRDefault="008C74F9" w:rsidP="00E222B8">
            <w:pPr>
              <w:pStyle w:val="19"/>
              <w:numPr>
                <w:ilvl w:val="0"/>
                <w:numId w:val="340"/>
              </w:numPr>
              <w:tabs>
                <w:tab w:val="left" w:pos="105"/>
                <w:tab w:val="left" w:pos="420"/>
              </w:tabs>
              <w:spacing w:line="240" w:lineRule="exact"/>
              <w:ind w:left="84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予備バケットの設置スペースを確保すること。</w:t>
            </w:r>
          </w:p>
          <w:p w14:paraId="2CD5807A" w14:textId="77777777" w:rsidR="004D50A9" w:rsidRPr="006E1843" w:rsidRDefault="004D50A9" w:rsidP="008C74F9">
            <w:pPr>
              <w:pStyle w:val="19"/>
              <w:tabs>
                <w:tab w:val="left" w:pos="105"/>
                <w:tab w:val="left" w:pos="420"/>
              </w:tabs>
              <w:spacing w:line="240" w:lineRule="exact"/>
              <w:ind w:leftChars="0" w:left="0" w:firstLineChars="0" w:firstLine="0"/>
            </w:pPr>
          </w:p>
        </w:tc>
        <w:tc>
          <w:tcPr>
            <w:tcW w:w="9462" w:type="dxa"/>
            <w:shd w:val="clear" w:color="auto" w:fill="auto"/>
          </w:tcPr>
          <w:p w14:paraId="15AE864A"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636280AC"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176A9137" w14:textId="77777777" w:rsidTr="006E1843">
        <w:trPr>
          <w:trHeight w:val="352"/>
        </w:trPr>
        <w:tc>
          <w:tcPr>
            <w:tcW w:w="10455" w:type="dxa"/>
            <w:shd w:val="clear" w:color="auto" w:fill="auto"/>
          </w:tcPr>
          <w:p w14:paraId="232EF036" w14:textId="77777777" w:rsidR="008C74F9" w:rsidRPr="008C74F9" w:rsidRDefault="008C74F9" w:rsidP="00E222B8">
            <w:pPr>
              <w:pStyle w:val="1e"/>
              <w:numPr>
                <w:ilvl w:val="3"/>
                <w:numId w:val="6"/>
              </w:numPr>
              <w:tabs>
                <w:tab w:val="num" w:pos="360"/>
              </w:tabs>
              <w:spacing w:line="240" w:lineRule="exact"/>
              <w:ind w:left="420" w:hanging="420"/>
              <w:rPr>
                <w:sz w:val="21"/>
                <w:szCs w:val="21"/>
              </w:rPr>
            </w:pPr>
            <w:r w:rsidRPr="008C74F9">
              <w:rPr>
                <w:rFonts w:hint="eastAsia"/>
                <w:sz w:val="21"/>
                <w:szCs w:val="21"/>
              </w:rPr>
              <w:t>飛灰移送設備</w:t>
            </w:r>
          </w:p>
          <w:p w14:paraId="5AC215C4" w14:textId="77777777" w:rsidR="008C74F9" w:rsidRPr="008C74F9" w:rsidRDefault="008C74F9" w:rsidP="008C74F9">
            <w:pPr>
              <w:spacing w:line="240" w:lineRule="exact"/>
              <w:ind w:leftChars="100" w:left="210" w:firstLineChars="100" w:firstLine="210"/>
              <w:rPr>
                <w:rFonts w:ascii="HG丸ｺﾞｼｯｸM-PRO" w:eastAsia="HG丸ｺﾞｼｯｸM-PRO" w:hAnsi="HG丸ｺﾞｼｯｸM-PRO"/>
                <w:szCs w:val="21"/>
              </w:rPr>
            </w:pPr>
            <w:r w:rsidRPr="008C74F9">
              <w:rPr>
                <w:rFonts w:ascii="HG丸ｺﾞｼｯｸM-PRO" w:eastAsia="HG丸ｺﾞｼｯｸM-PRO" w:hAnsi="HG丸ｺﾞｼｯｸM-PRO" w:hint="eastAsia"/>
                <w:szCs w:val="21"/>
              </w:rPr>
              <w:t>本設備は、集じん設備で捕集した飛灰を後段の設備まで搬送するために設置するものである。なお</w:t>
            </w:r>
            <w:r w:rsidRPr="008C74F9">
              <w:rPr>
                <w:rFonts w:ascii="HG丸ｺﾞｼｯｸM-PRO" w:eastAsia="HG丸ｺﾞｼｯｸM-PRO" w:hAnsi="HG丸ｺﾞｼｯｸM-PRO"/>
                <w:szCs w:val="21"/>
              </w:rPr>
              <w:t>、集</w:t>
            </w:r>
            <w:r w:rsidRPr="008C74F9">
              <w:rPr>
                <w:rFonts w:ascii="HG丸ｺﾞｼｯｸM-PRO" w:eastAsia="HG丸ｺﾞｼｯｸM-PRO" w:hAnsi="HG丸ｺﾞｼｯｸM-PRO" w:hint="eastAsia"/>
                <w:szCs w:val="21"/>
              </w:rPr>
              <w:t>じん設備以外で発生する飛灰の移送範囲、処理方法を提示すること。</w:t>
            </w:r>
          </w:p>
          <w:p w14:paraId="62C9EB59"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形式</w:t>
            </w:r>
            <w:r w:rsidRPr="008C74F9">
              <w:rPr>
                <w:rFonts w:ascii="HG丸ｺﾞｼｯｸM-PRO" w:hAnsi="HG丸ｺﾞｼｯｸM-PRO"/>
                <w:sz w:val="21"/>
              </w:rPr>
              <w:t xml:space="preserve"> </w:t>
            </w:r>
            <w:r w:rsidRPr="008C74F9">
              <w:rPr>
                <w:rFonts w:ascii="HG丸ｺﾞｼｯｸM-PRO" w:hAnsi="HG丸ｺﾞｼｯｸM-PRO"/>
                <w:sz w:val="21"/>
              </w:rPr>
              <w:tab/>
            </w:r>
            <w:r w:rsidRPr="008C74F9">
              <w:rPr>
                <w:rFonts w:ascii="HG丸ｺﾞｼｯｸM-PRO" w:hAnsi="HG丸ｺﾞｼｯｸM-PRO" w:hint="eastAsia"/>
                <w:sz w:val="21"/>
              </w:rPr>
              <w:t>[　]</w:t>
            </w:r>
          </w:p>
          <w:p w14:paraId="7756ABCA"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数量</w:t>
            </w:r>
            <w:r w:rsidRPr="008C74F9">
              <w:rPr>
                <w:rFonts w:ascii="HG丸ｺﾞｼｯｸM-PRO" w:hAnsi="HG丸ｺﾞｼｯｸM-PRO"/>
                <w:sz w:val="21"/>
              </w:rPr>
              <w:t xml:space="preserve"> </w:t>
            </w:r>
            <w:r w:rsidRPr="008C74F9">
              <w:rPr>
                <w:rFonts w:ascii="HG丸ｺﾞｼｯｸM-PRO" w:hAnsi="HG丸ｺﾞｼｯｸM-PRO"/>
                <w:sz w:val="21"/>
              </w:rPr>
              <w:tab/>
            </w:r>
            <w:r w:rsidRPr="008C74F9">
              <w:rPr>
                <w:rFonts w:ascii="HG丸ｺﾞｼｯｸM-PRO" w:hAnsi="HG丸ｺﾞｼｯｸM-PRO" w:hint="eastAsia"/>
                <w:sz w:val="21"/>
              </w:rPr>
              <w:t>[　]基</w:t>
            </w:r>
          </w:p>
          <w:p w14:paraId="53096B41"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主要項目</w:t>
            </w:r>
          </w:p>
          <w:p w14:paraId="2B6474A8" w14:textId="77777777" w:rsidR="008C74F9" w:rsidRPr="008C74F9" w:rsidRDefault="008C74F9" w:rsidP="00E222B8">
            <w:pPr>
              <w:pStyle w:val="19"/>
              <w:numPr>
                <w:ilvl w:val="0"/>
                <w:numId w:val="341"/>
              </w:numPr>
              <w:tabs>
                <w:tab w:val="left" w:pos="105"/>
                <w:tab w:val="left" w:pos="420"/>
              </w:tabs>
              <w:spacing w:line="240" w:lineRule="exact"/>
              <w:ind w:leftChars="0" w:firstLineChars="0"/>
              <w:rPr>
                <w:rFonts w:ascii="HG丸ｺﾞｼｯｸM-PRO" w:eastAsia="HG丸ｺﾞｼｯｸM-PRO" w:hAnsi="HG丸ｺﾞｼｯｸM-PRO" w:cs="Century"/>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能力</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hint="eastAsia"/>
                <w:sz w:val="21"/>
              </w:rPr>
              <w:t>[　]</w:t>
            </w:r>
            <w:r w:rsidRPr="008C74F9">
              <w:rPr>
                <w:rFonts w:ascii="HG丸ｺﾞｼｯｸM-PRO" w:eastAsia="HG丸ｺﾞｼｯｸM-PRO" w:hAnsi="HG丸ｺﾞｼｯｸM-PRO" w:cs="Century"/>
                <w:sz w:val="21"/>
              </w:rPr>
              <w:t>t/h</w:t>
            </w:r>
          </w:p>
          <w:p w14:paraId="47DC14EB" w14:textId="77777777" w:rsidR="008C74F9" w:rsidRPr="008C74F9" w:rsidRDefault="008C74F9" w:rsidP="00E222B8">
            <w:pPr>
              <w:pStyle w:val="19"/>
              <w:numPr>
                <w:ilvl w:val="0"/>
                <w:numId w:val="341"/>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主要材質</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hint="eastAsia"/>
                <w:sz w:val="21"/>
              </w:rPr>
              <w:t>[　]</w:t>
            </w:r>
          </w:p>
          <w:p w14:paraId="611B4493" w14:textId="77777777" w:rsidR="008C74F9" w:rsidRPr="008C74F9" w:rsidRDefault="008C74F9" w:rsidP="00E222B8">
            <w:pPr>
              <w:pStyle w:val="19"/>
              <w:numPr>
                <w:ilvl w:val="0"/>
                <w:numId w:val="341"/>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駆動方式</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hint="eastAsia"/>
                <w:sz w:val="21"/>
              </w:rPr>
              <w:t>[　]</w:t>
            </w:r>
          </w:p>
          <w:p w14:paraId="6E22A6FF" w14:textId="77777777" w:rsidR="008C74F9" w:rsidRPr="008C74F9" w:rsidRDefault="008C74F9" w:rsidP="00E222B8">
            <w:pPr>
              <w:pStyle w:val="19"/>
              <w:numPr>
                <w:ilvl w:val="0"/>
                <w:numId w:val="341"/>
              </w:numPr>
              <w:tabs>
                <w:tab w:val="left" w:pos="105"/>
                <w:tab w:val="left" w:pos="420"/>
              </w:tabs>
              <w:spacing w:line="240" w:lineRule="exact"/>
              <w:ind w:leftChars="0" w:firstLineChars="0"/>
              <w:rPr>
                <w:rFonts w:ascii="HG丸ｺﾞｼｯｸM-PRO" w:eastAsia="HG丸ｺﾞｼｯｸM-PRO" w:hAnsi="HG丸ｺﾞｼｯｸM-PRO" w:cs="Century"/>
                <w:sz w:val="21"/>
              </w:rPr>
            </w:pPr>
            <w:r w:rsidRPr="008C74F9">
              <w:rPr>
                <w:rFonts w:ascii="HG丸ｺﾞｼｯｸM-PRO" w:eastAsia="HG丸ｺﾞｼｯｸM-PRO" w:hAnsi="HG丸ｺﾞｼｯｸM-PRO" w:hint="eastAsia"/>
                <w:sz w:val="21"/>
              </w:rPr>
              <w:t xml:space="preserve"> 電動機</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hint="eastAsia"/>
                <w:sz w:val="21"/>
              </w:rPr>
              <w:t>[　]</w:t>
            </w:r>
            <w:r w:rsidRPr="008C74F9">
              <w:rPr>
                <w:rFonts w:ascii="HG丸ｺﾞｼｯｸM-PRO" w:eastAsia="HG丸ｺﾞｼｯｸM-PRO" w:hAnsi="HG丸ｺﾞｼｯｸM-PRO" w:cs="Century"/>
                <w:sz w:val="21"/>
              </w:rPr>
              <w:t>V</w:t>
            </w:r>
            <w:r w:rsidRPr="008C74F9">
              <w:rPr>
                <w:rFonts w:ascii="HG丸ｺﾞｼｯｸM-PRO" w:eastAsia="HG丸ｺﾞｼｯｸM-PRO" w:hAnsi="HG丸ｺﾞｼｯｸM-PRO" w:hint="eastAsia"/>
                <w:sz w:val="21"/>
              </w:rPr>
              <w:t>×[　]</w:t>
            </w:r>
            <w:r w:rsidRPr="008C74F9">
              <w:rPr>
                <w:rFonts w:ascii="HG丸ｺﾞｼｯｸM-PRO" w:eastAsia="HG丸ｺﾞｼｯｸM-PRO" w:hAnsi="HG丸ｺﾞｼｯｸM-PRO" w:cs="Century"/>
                <w:sz w:val="21"/>
              </w:rPr>
              <w:t>P</w:t>
            </w:r>
            <w:r w:rsidRPr="008C74F9">
              <w:rPr>
                <w:rFonts w:ascii="HG丸ｺﾞｼｯｸM-PRO" w:eastAsia="HG丸ｺﾞｼｯｸM-PRO" w:hAnsi="HG丸ｺﾞｼｯｸM-PRO" w:hint="eastAsia"/>
                <w:sz w:val="21"/>
              </w:rPr>
              <w:t>×[　]</w:t>
            </w:r>
            <w:r w:rsidRPr="008C74F9">
              <w:rPr>
                <w:rFonts w:ascii="HG丸ｺﾞｼｯｸM-PRO" w:eastAsia="HG丸ｺﾞｼｯｸM-PRO" w:hAnsi="HG丸ｺﾞｼｯｸM-PRO" w:cs="Century"/>
                <w:sz w:val="21"/>
              </w:rPr>
              <w:t>kW</w:t>
            </w:r>
          </w:p>
          <w:p w14:paraId="426D7E8C"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付属機器 　[安全装置、点検口、保温、その他必要な設備]</w:t>
            </w:r>
          </w:p>
          <w:p w14:paraId="7D9C88B6"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cs="MS-Mincho"/>
                <w:sz w:val="21"/>
              </w:rPr>
            </w:pPr>
            <w:r w:rsidRPr="008C74F9">
              <w:rPr>
                <w:rFonts w:ascii="HG丸ｺﾞｼｯｸM-PRO" w:hAnsi="HG丸ｺﾞｼｯｸM-PRO" w:hint="eastAsia"/>
                <w:sz w:val="21"/>
              </w:rPr>
              <w:t>特記</w:t>
            </w:r>
            <w:r w:rsidRPr="008C74F9">
              <w:rPr>
                <w:rFonts w:ascii="HG丸ｺﾞｼｯｸM-PRO" w:hAnsi="HG丸ｺﾞｼｯｸM-PRO" w:cs="MS-Mincho" w:hint="eastAsia"/>
                <w:sz w:val="21"/>
              </w:rPr>
              <w:t>事項</w:t>
            </w:r>
          </w:p>
          <w:p w14:paraId="7935B5BC" w14:textId="77777777" w:rsidR="008C74F9" w:rsidRPr="008C74F9" w:rsidRDefault="008C74F9" w:rsidP="00E222B8">
            <w:pPr>
              <w:pStyle w:val="19"/>
              <w:numPr>
                <w:ilvl w:val="0"/>
                <w:numId w:val="342"/>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cs="Century" w:hint="eastAsia"/>
                <w:sz w:val="21"/>
              </w:rPr>
              <w:t xml:space="preserve"> 本設備は、密閉構造とし</w:t>
            </w:r>
            <w:r w:rsidRPr="008C74F9">
              <w:rPr>
                <w:rFonts w:ascii="HG丸ｺﾞｼｯｸM-PRO" w:eastAsia="HG丸ｺﾞｼｯｸM-PRO" w:hAnsi="HG丸ｺﾞｼｯｸM-PRO" w:hint="eastAsia"/>
                <w:sz w:val="21"/>
              </w:rPr>
              <w:t>飛灰等の漏洩がないように堅牢な構造とすること。</w:t>
            </w:r>
          </w:p>
          <w:p w14:paraId="1C89E4CF" w14:textId="77777777" w:rsidR="008C74F9" w:rsidRPr="008C74F9" w:rsidRDefault="008C74F9" w:rsidP="00E222B8">
            <w:pPr>
              <w:pStyle w:val="19"/>
              <w:numPr>
                <w:ilvl w:val="0"/>
                <w:numId w:val="342"/>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耐摩耗性等に十分に配慮した材質とすること。</w:t>
            </w:r>
          </w:p>
          <w:p w14:paraId="711BA83F" w14:textId="77777777" w:rsidR="008C74F9" w:rsidRPr="008C74F9" w:rsidRDefault="008C74F9" w:rsidP="00E222B8">
            <w:pPr>
              <w:pStyle w:val="19"/>
              <w:numPr>
                <w:ilvl w:val="0"/>
                <w:numId w:val="342"/>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発火、爆発等に十分に留意した対策をとること。</w:t>
            </w:r>
          </w:p>
          <w:p w14:paraId="4D126AED" w14:textId="77777777" w:rsidR="008C74F9" w:rsidRPr="008C74F9" w:rsidRDefault="008C74F9" w:rsidP="00E222B8">
            <w:pPr>
              <w:pStyle w:val="19"/>
              <w:numPr>
                <w:ilvl w:val="0"/>
                <w:numId w:val="342"/>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本設備に関連する設備とのインターロック機能を設置すること。</w:t>
            </w:r>
          </w:p>
          <w:p w14:paraId="569CF19E" w14:textId="77777777" w:rsidR="008C74F9" w:rsidRPr="008C74F9" w:rsidRDefault="008C74F9" w:rsidP="00E222B8">
            <w:pPr>
              <w:pStyle w:val="19"/>
              <w:numPr>
                <w:ilvl w:val="0"/>
                <w:numId w:val="342"/>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湿気、水分等に十分留意し、飛灰の固着を防ぐこと。</w:t>
            </w:r>
          </w:p>
          <w:p w14:paraId="5DEE2D56" w14:textId="77777777" w:rsidR="008C74F9" w:rsidRPr="008C74F9" w:rsidRDefault="008C74F9" w:rsidP="00E222B8">
            <w:pPr>
              <w:pStyle w:val="19"/>
              <w:numPr>
                <w:ilvl w:val="0"/>
                <w:numId w:val="342"/>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ケーシング内に飛灰が堆積しない構造とすること。</w:t>
            </w:r>
          </w:p>
          <w:p w14:paraId="3ECAD4AA" w14:textId="5F9508A6" w:rsidR="004D50A9" w:rsidRPr="008C74F9" w:rsidRDefault="008C74F9" w:rsidP="00E222B8">
            <w:pPr>
              <w:pStyle w:val="19"/>
              <w:numPr>
                <w:ilvl w:val="0"/>
                <w:numId w:val="342"/>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原則、飛灰貯留槽までは炉ごとに搬送すること。</w:t>
            </w:r>
          </w:p>
        </w:tc>
        <w:tc>
          <w:tcPr>
            <w:tcW w:w="9462" w:type="dxa"/>
            <w:shd w:val="clear" w:color="auto" w:fill="auto"/>
          </w:tcPr>
          <w:p w14:paraId="064D4445"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5D40BB9E"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1854B719" w14:textId="77777777" w:rsidTr="006E1843">
        <w:trPr>
          <w:trHeight w:val="352"/>
        </w:trPr>
        <w:tc>
          <w:tcPr>
            <w:tcW w:w="10455" w:type="dxa"/>
            <w:shd w:val="clear" w:color="auto" w:fill="auto"/>
          </w:tcPr>
          <w:p w14:paraId="7379B253" w14:textId="77777777" w:rsidR="008C74F9" w:rsidRPr="008C74F9" w:rsidRDefault="008C74F9" w:rsidP="00E222B8">
            <w:pPr>
              <w:pStyle w:val="1e"/>
              <w:numPr>
                <w:ilvl w:val="3"/>
                <w:numId w:val="6"/>
              </w:numPr>
              <w:tabs>
                <w:tab w:val="num" w:pos="360"/>
              </w:tabs>
              <w:spacing w:line="240" w:lineRule="exact"/>
              <w:ind w:left="420" w:hanging="420"/>
              <w:rPr>
                <w:sz w:val="21"/>
                <w:szCs w:val="21"/>
              </w:rPr>
            </w:pPr>
            <w:r w:rsidRPr="008C74F9">
              <w:rPr>
                <w:rFonts w:hint="eastAsia"/>
                <w:sz w:val="21"/>
                <w:szCs w:val="21"/>
              </w:rPr>
              <w:t>飛灰貯留槽</w:t>
            </w:r>
          </w:p>
          <w:p w14:paraId="1EBB1B2E" w14:textId="77777777" w:rsidR="008C74F9" w:rsidRPr="008C74F9" w:rsidRDefault="008C74F9" w:rsidP="008C74F9">
            <w:pPr>
              <w:pStyle w:val="1f"/>
              <w:spacing w:line="240" w:lineRule="exact"/>
              <w:ind w:left="105" w:firstLine="210"/>
              <w:rPr>
                <w:rFonts w:hAnsi="HG丸ｺﾞｼｯｸM-PRO"/>
                <w:sz w:val="21"/>
                <w:szCs w:val="21"/>
              </w:rPr>
            </w:pPr>
            <w:r w:rsidRPr="008C74F9">
              <w:rPr>
                <w:rFonts w:hAnsi="HG丸ｺﾞｼｯｸM-PRO" w:hint="eastAsia"/>
                <w:sz w:val="21"/>
                <w:szCs w:val="21"/>
              </w:rPr>
              <w:t>本装置は、飛灰を資源化先まで運搬する搬出車に積込むまで一時貯留するほか、飛灰を処理するために一時的に貯留する場合も考慮して設置するものである。</w:t>
            </w:r>
          </w:p>
          <w:p w14:paraId="0B0E8576"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cs="MS-Mincho" w:hint="eastAsia"/>
                <w:sz w:val="21"/>
              </w:rPr>
              <w:t>形式</w:t>
            </w:r>
            <w:r w:rsidRPr="008C74F9">
              <w:rPr>
                <w:rFonts w:ascii="HG丸ｺﾞｼｯｸM-PRO" w:hAnsi="HG丸ｺﾞｼｯｸM-PRO"/>
                <w:sz w:val="21"/>
              </w:rPr>
              <w:t xml:space="preserve"> </w:t>
            </w:r>
            <w:r w:rsidRPr="008C74F9">
              <w:rPr>
                <w:rFonts w:ascii="HG丸ｺﾞｼｯｸM-PRO" w:hAnsi="HG丸ｺﾞｼｯｸM-PRO"/>
                <w:sz w:val="21"/>
              </w:rPr>
              <w:tab/>
            </w:r>
            <w:r w:rsidRPr="008C74F9">
              <w:rPr>
                <w:rFonts w:ascii="HG丸ｺﾞｼｯｸM-PRO" w:hAnsi="HG丸ｺﾞｼｯｸM-PRO" w:hint="eastAsia"/>
                <w:sz w:val="21"/>
              </w:rPr>
              <w:t>[鉄骨鋼板製]</w:t>
            </w:r>
          </w:p>
          <w:p w14:paraId="4722B9DD"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cs="MS-Mincho" w:hint="eastAsia"/>
                <w:sz w:val="21"/>
              </w:rPr>
              <w:t>数量</w:t>
            </w:r>
            <w:r w:rsidRPr="008C74F9">
              <w:rPr>
                <w:rFonts w:ascii="HG丸ｺﾞｼｯｸM-PRO" w:hAnsi="HG丸ｺﾞｼｯｸM-PRO"/>
                <w:sz w:val="21"/>
              </w:rPr>
              <w:t xml:space="preserve"> </w:t>
            </w:r>
            <w:r w:rsidRPr="008C74F9">
              <w:rPr>
                <w:rFonts w:ascii="HG丸ｺﾞｼｯｸM-PRO" w:hAnsi="HG丸ｺﾞｼｯｸM-PRO"/>
                <w:sz w:val="21"/>
              </w:rPr>
              <w:tab/>
            </w:r>
            <w:r w:rsidRPr="008C74F9">
              <w:rPr>
                <w:rFonts w:ascii="HG丸ｺﾞｼｯｸM-PRO" w:hAnsi="HG丸ｺﾞｼｯｸM-PRO" w:hint="eastAsia"/>
                <w:sz w:val="21"/>
              </w:rPr>
              <w:t>[１]基</w:t>
            </w:r>
          </w:p>
          <w:p w14:paraId="1A411D64"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主要項目</w:t>
            </w:r>
          </w:p>
          <w:p w14:paraId="4F115174" w14:textId="77777777" w:rsidR="008C74F9" w:rsidRPr="008C74F9" w:rsidRDefault="008C74F9" w:rsidP="00E222B8">
            <w:pPr>
              <w:pStyle w:val="19"/>
              <w:numPr>
                <w:ilvl w:val="0"/>
                <w:numId w:val="343"/>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容量</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t>[</w:t>
            </w:r>
            <w:r w:rsidRPr="008C74F9">
              <w:rPr>
                <w:rFonts w:ascii="HG丸ｺﾞｼｯｸM-PRO" w:eastAsia="HG丸ｺﾞｼｯｸM-PRO" w:hAnsi="HG丸ｺﾞｼｯｸM-PRO" w:hint="eastAsia"/>
                <w:sz w:val="21"/>
              </w:rPr>
              <w:t xml:space="preserve">　</w:t>
            </w:r>
            <w:r w:rsidRPr="008C74F9">
              <w:rPr>
                <w:rFonts w:ascii="HG丸ｺﾞｼｯｸM-PRO" w:eastAsia="HG丸ｺﾞｼｯｸM-PRO" w:hAnsi="HG丸ｺﾞｼｯｸM-PRO"/>
                <w:sz w:val="21"/>
              </w:rPr>
              <w:t>]</w:t>
            </w:r>
            <w:r w:rsidRPr="008C74F9">
              <w:rPr>
                <w:rFonts w:ascii="HG丸ｺﾞｼｯｸM-PRO" w:eastAsia="HG丸ｺﾞｼｯｸM-PRO" w:hAnsi="HG丸ｺﾞｼｯｸM-PRO" w:hint="eastAsia"/>
                <w:sz w:val="21"/>
              </w:rPr>
              <w:t>ｍ</w:t>
            </w:r>
            <w:r w:rsidRPr="008C74F9">
              <w:rPr>
                <w:rFonts w:ascii="HG丸ｺﾞｼｯｸM-PRO" w:eastAsia="HG丸ｺﾞｼｯｸM-PRO" w:hAnsi="HG丸ｺﾞｼｯｸM-PRO"/>
                <w:sz w:val="21"/>
                <w:vertAlign w:val="superscript"/>
              </w:rPr>
              <w:t>3</w:t>
            </w:r>
          </w:p>
          <w:p w14:paraId="666EBDF5" w14:textId="77777777" w:rsidR="008C74F9" w:rsidRPr="008C74F9" w:rsidRDefault="008C74F9" w:rsidP="00E222B8">
            <w:pPr>
              <w:pStyle w:val="19"/>
              <w:numPr>
                <w:ilvl w:val="0"/>
                <w:numId w:val="343"/>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材質・厚さ</w:t>
            </w: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hint="eastAsia"/>
                <w:sz w:val="21"/>
              </w:rPr>
              <w:t xml:space="preserve">[SS400]、厚さ[　</w:t>
            </w:r>
            <w:r w:rsidRPr="008C74F9">
              <w:rPr>
                <w:rFonts w:ascii="HG丸ｺﾞｼｯｸM-PRO" w:eastAsia="HG丸ｺﾞｼｯｸM-PRO" w:hAnsi="HG丸ｺﾞｼｯｸM-PRO" w:cs="Century" w:hint="eastAsia"/>
                <w:sz w:val="21"/>
              </w:rPr>
              <w:t>]</w:t>
            </w:r>
            <w:r w:rsidRPr="008C74F9">
              <w:rPr>
                <w:rFonts w:ascii="HG丸ｺﾞｼｯｸM-PRO" w:eastAsia="HG丸ｺﾞｼｯｸM-PRO" w:hAnsi="HG丸ｺﾞｼｯｸM-PRO" w:cs="Century"/>
                <w:sz w:val="21"/>
              </w:rPr>
              <w:t xml:space="preserve">mm </w:t>
            </w:r>
            <w:r w:rsidRPr="008C74F9">
              <w:rPr>
                <w:rFonts w:ascii="HG丸ｺﾞｼｯｸM-PRO" w:eastAsia="HG丸ｺﾞｼｯｸM-PRO" w:hAnsi="HG丸ｺﾞｼｯｸM-PRO" w:hint="eastAsia"/>
                <w:sz w:val="21"/>
              </w:rPr>
              <w:t>同等品以上</w:t>
            </w:r>
          </w:p>
          <w:p w14:paraId="417A52A5" w14:textId="77777777" w:rsidR="008C74F9" w:rsidRPr="008C74F9" w:rsidRDefault="008C74F9" w:rsidP="00E222B8">
            <w:pPr>
              <w:pStyle w:val="19"/>
              <w:numPr>
                <w:ilvl w:val="0"/>
                <w:numId w:val="343"/>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排出ゲート </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hint="eastAsia"/>
                <w:sz w:val="21"/>
              </w:rPr>
              <w:t>[　]</w:t>
            </w:r>
          </w:p>
          <w:p w14:paraId="0CC15A56"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cs="Century" w:hint="eastAsia"/>
                <w:sz w:val="21"/>
              </w:rPr>
              <w:t>付属機器</w:t>
            </w:r>
            <w:r w:rsidRPr="008C74F9">
              <w:rPr>
                <w:rFonts w:ascii="HG丸ｺﾞｼｯｸM-PRO" w:hAnsi="HG丸ｺﾞｼｯｸM-PRO" w:hint="eastAsia"/>
                <w:sz w:val="21"/>
              </w:rPr>
              <w:t xml:space="preserve"> </w:t>
            </w:r>
            <w:r w:rsidRPr="008C74F9">
              <w:rPr>
                <w:rFonts w:ascii="HG丸ｺﾞｼｯｸM-PRO" w:hAnsi="HG丸ｺﾞｼｯｸM-PRO"/>
                <w:sz w:val="21"/>
              </w:rPr>
              <w:tab/>
            </w:r>
            <w:r w:rsidRPr="008C74F9">
              <w:rPr>
                <w:rFonts w:ascii="HG丸ｺﾞｼｯｸM-PRO" w:hAnsi="HG丸ｺﾞｼｯｸM-PRO" w:cs="Century" w:hint="eastAsia"/>
                <w:sz w:val="21"/>
              </w:rPr>
              <w:t>[</w:t>
            </w:r>
            <w:r w:rsidRPr="008C74F9">
              <w:rPr>
                <w:rFonts w:ascii="HG丸ｺﾞｼｯｸM-PRO" w:hAnsi="HG丸ｺﾞｼｯｸM-PRO" w:hint="eastAsia"/>
                <w:sz w:val="21"/>
              </w:rPr>
              <w:t>排出ゲート、</w:t>
            </w:r>
            <w:r w:rsidRPr="008C74F9">
              <w:rPr>
                <w:rFonts w:ascii="HG丸ｺﾞｼｯｸM-PRO" w:hAnsi="HG丸ｺﾞｼｯｸM-PRO" w:cs="Century"/>
                <w:sz w:val="21"/>
              </w:rPr>
              <w:t xml:space="preserve"> </w:t>
            </w:r>
            <w:r w:rsidRPr="008C74F9">
              <w:rPr>
                <w:rFonts w:ascii="HG丸ｺﾞｼｯｸM-PRO" w:hAnsi="HG丸ｺﾞｼｯｸM-PRO" w:hint="eastAsia"/>
                <w:sz w:val="21"/>
              </w:rPr>
              <w:t>ロードセル４個、レベル計、温度計、その他必</w:t>
            </w:r>
          </w:p>
          <w:p w14:paraId="70B35946" w14:textId="77777777" w:rsidR="008C74F9" w:rsidRPr="008C74F9" w:rsidRDefault="008C74F9" w:rsidP="008C74F9">
            <w:pPr>
              <w:pStyle w:val="1c"/>
              <w:numPr>
                <w:ilvl w:val="0"/>
                <w:numId w:val="0"/>
              </w:numPr>
              <w:spacing w:line="240" w:lineRule="exact"/>
              <w:ind w:left="550"/>
              <w:rPr>
                <w:rFonts w:ascii="HG丸ｺﾞｼｯｸM-PRO" w:hAnsi="HG丸ｺﾞｼｯｸM-PRO"/>
                <w:sz w:val="21"/>
              </w:rPr>
            </w:pPr>
            <w:r w:rsidRPr="008C74F9">
              <w:rPr>
                <w:rFonts w:ascii="HG丸ｺﾞｼｯｸM-PRO" w:hAnsi="HG丸ｺﾞｼｯｸM-PRO"/>
                <w:sz w:val="21"/>
              </w:rPr>
              <w:tab/>
            </w:r>
            <w:r w:rsidRPr="008C74F9">
              <w:rPr>
                <w:rFonts w:ascii="HG丸ｺﾞｼｯｸM-PRO" w:hAnsi="HG丸ｺﾞｼｯｸM-PRO" w:hint="eastAsia"/>
                <w:sz w:val="21"/>
              </w:rPr>
              <w:t>要な設備一式]</w:t>
            </w:r>
          </w:p>
          <w:p w14:paraId="2B74CFF0"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特記事項</w:t>
            </w:r>
          </w:p>
          <w:p w14:paraId="3B59E741" w14:textId="77777777" w:rsidR="008C74F9" w:rsidRPr="008C74F9" w:rsidRDefault="008C74F9" w:rsidP="00E222B8">
            <w:pPr>
              <w:pStyle w:val="19"/>
              <w:numPr>
                <w:ilvl w:val="0"/>
                <w:numId w:val="344"/>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飛灰のブリッジが生じない構造とすること。</w:t>
            </w:r>
          </w:p>
          <w:p w14:paraId="030983E1" w14:textId="77777777" w:rsidR="008C74F9" w:rsidRPr="008C74F9" w:rsidRDefault="008C74F9" w:rsidP="00E222B8">
            <w:pPr>
              <w:pStyle w:val="19"/>
              <w:numPr>
                <w:ilvl w:val="0"/>
                <w:numId w:val="344"/>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後段の定量供給装置とインターロック機能を設置すること。</w:t>
            </w:r>
          </w:p>
          <w:p w14:paraId="1F150B5C" w14:textId="77777777" w:rsidR="008C74F9" w:rsidRPr="008C74F9" w:rsidRDefault="008C74F9" w:rsidP="00E222B8">
            <w:pPr>
              <w:pStyle w:val="19"/>
              <w:numPr>
                <w:ilvl w:val="0"/>
                <w:numId w:val="344"/>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耐腐食性、耐摩耗性の材質とすること。</w:t>
            </w:r>
          </w:p>
          <w:p w14:paraId="056179E1" w14:textId="77777777" w:rsidR="008C74F9" w:rsidRPr="008C74F9" w:rsidRDefault="008C74F9" w:rsidP="00E222B8">
            <w:pPr>
              <w:pStyle w:val="19"/>
              <w:numPr>
                <w:ilvl w:val="0"/>
                <w:numId w:val="344"/>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飛灰の固着防止対策を設置すること。</w:t>
            </w:r>
          </w:p>
          <w:p w14:paraId="078D72BA" w14:textId="77777777" w:rsidR="008C74F9" w:rsidRPr="008C74F9" w:rsidRDefault="008C74F9" w:rsidP="00E222B8">
            <w:pPr>
              <w:pStyle w:val="19"/>
              <w:numPr>
                <w:ilvl w:val="0"/>
                <w:numId w:val="344"/>
              </w:numPr>
              <w:tabs>
                <w:tab w:val="left" w:pos="105"/>
                <w:tab w:val="left" w:pos="420"/>
              </w:tabs>
              <w:spacing w:line="240" w:lineRule="exact"/>
              <w:ind w:leftChars="0" w:firstLineChars="0"/>
              <w:rPr>
                <w:rFonts w:ascii="HG丸ｺﾞｼｯｸM-PRO" w:eastAsia="HG丸ｺﾞｼｯｸM-PRO" w:hAnsi="HG丸ｺﾞｼｯｸM-PRO" w:cs="MS-Mincho"/>
                <w:sz w:val="21"/>
              </w:rPr>
            </w:pPr>
            <w:r w:rsidRPr="008C74F9">
              <w:rPr>
                <w:rFonts w:ascii="HG丸ｺﾞｼｯｸM-PRO" w:eastAsia="HG丸ｺﾞｼｯｸM-PRO" w:hAnsi="HG丸ｺﾞｼｯｸM-PRO" w:cs="MS-Mincho" w:hint="eastAsia"/>
                <w:sz w:val="21"/>
              </w:rPr>
              <w:t xml:space="preserve"> 本設備は建屋内に設置すること。</w:t>
            </w:r>
          </w:p>
          <w:p w14:paraId="5876EFB5" w14:textId="77777777" w:rsidR="008C74F9" w:rsidRPr="008C74F9" w:rsidRDefault="008C74F9" w:rsidP="00E222B8">
            <w:pPr>
              <w:pStyle w:val="19"/>
              <w:numPr>
                <w:ilvl w:val="0"/>
                <w:numId w:val="344"/>
              </w:numPr>
              <w:tabs>
                <w:tab w:val="left" w:pos="105"/>
                <w:tab w:val="left" w:pos="420"/>
              </w:tabs>
              <w:spacing w:line="240" w:lineRule="exact"/>
              <w:ind w:leftChars="0" w:firstLineChars="0"/>
              <w:rPr>
                <w:rFonts w:ascii="HG丸ｺﾞｼｯｸM-PRO" w:eastAsia="HG丸ｺﾞｼｯｸM-PRO" w:hAnsi="HG丸ｺﾞｼｯｸM-PRO" w:cs="MS-Mincho"/>
                <w:sz w:val="21"/>
              </w:rPr>
            </w:pPr>
            <w:r w:rsidRPr="008C74F9">
              <w:rPr>
                <w:rFonts w:ascii="HG丸ｺﾞｼｯｸM-PRO" w:eastAsia="HG丸ｺﾞｼｯｸM-PRO" w:hAnsi="HG丸ｺﾞｼｯｸM-PRO" w:cs="MS-Mincho" w:hint="eastAsia"/>
                <w:sz w:val="21"/>
              </w:rPr>
              <w:t xml:space="preserve"> 貯留容量は、資源化先の受入量、引取頻度及び資源化を行うことが不可能となった場合を十分に考慮して計画すること。</w:t>
            </w:r>
          </w:p>
          <w:p w14:paraId="65D6DE0D" w14:textId="77777777" w:rsidR="008C74F9" w:rsidRPr="008C74F9" w:rsidRDefault="008C74F9" w:rsidP="00E222B8">
            <w:pPr>
              <w:pStyle w:val="19"/>
              <w:numPr>
                <w:ilvl w:val="0"/>
                <w:numId w:val="344"/>
              </w:numPr>
              <w:tabs>
                <w:tab w:val="left" w:pos="105"/>
                <w:tab w:val="left" w:pos="420"/>
              </w:tabs>
              <w:spacing w:line="240" w:lineRule="exact"/>
              <w:ind w:leftChars="0" w:firstLineChars="0"/>
              <w:rPr>
                <w:rFonts w:ascii="HG丸ｺﾞｼｯｸM-PRO" w:eastAsia="HG丸ｺﾞｼｯｸM-PRO" w:hAnsi="HG丸ｺﾞｼｯｸM-PRO" w:cs="MS-Mincho"/>
                <w:sz w:val="21"/>
              </w:rPr>
            </w:pPr>
            <w:r w:rsidRPr="008C74F9">
              <w:rPr>
                <w:rFonts w:ascii="HG丸ｺﾞｼｯｸM-PRO" w:eastAsia="HG丸ｺﾞｼｯｸM-PRO" w:hAnsi="HG丸ｺﾞｼｯｸM-PRO" w:cs="MS-Mincho" w:hint="eastAsia"/>
                <w:sz w:val="21"/>
              </w:rPr>
              <w:t xml:space="preserve"> 飛灰の貯留容量を中央制御室に表示できるようにすること。</w:t>
            </w:r>
          </w:p>
          <w:p w14:paraId="04231E36" w14:textId="77777777" w:rsidR="004D50A9" w:rsidRPr="008C74F9" w:rsidRDefault="004D50A9" w:rsidP="008C74F9">
            <w:pPr>
              <w:pStyle w:val="19"/>
              <w:tabs>
                <w:tab w:val="left" w:pos="105"/>
                <w:tab w:val="left" w:pos="420"/>
              </w:tabs>
              <w:spacing w:line="240" w:lineRule="exact"/>
              <w:ind w:leftChars="0" w:left="0" w:firstLineChars="0" w:firstLine="0"/>
            </w:pPr>
          </w:p>
        </w:tc>
        <w:tc>
          <w:tcPr>
            <w:tcW w:w="9462" w:type="dxa"/>
            <w:shd w:val="clear" w:color="auto" w:fill="auto"/>
          </w:tcPr>
          <w:p w14:paraId="524AB7B0"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1775AC03"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4F53573B" w14:textId="77777777" w:rsidTr="006E1843">
        <w:trPr>
          <w:trHeight w:val="352"/>
        </w:trPr>
        <w:tc>
          <w:tcPr>
            <w:tcW w:w="10455" w:type="dxa"/>
            <w:shd w:val="clear" w:color="auto" w:fill="auto"/>
          </w:tcPr>
          <w:p w14:paraId="02BDEFB3" w14:textId="77777777" w:rsidR="008C74F9" w:rsidRPr="008C74F9" w:rsidRDefault="008C74F9" w:rsidP="00E222B8">
            <w:pPr>
              <w:pStyle w:val="1e"/>
              <w:numPr>
                <w:ilvl w:val="3"/>
                <w:numId w:val="6"/>
              </w:numPr>
              <w:tabs>
                <w:tab w:val="num" w:pos="360"/>
              </w:tabs>
              <w:spacing w:line="240" w:lineRule="exact"/>
              <w:ind w:left="420" w:hanging="420"/>
              <w:rPr>
                <w:sz w:val="21"/>
                <w:szCs w:val="21"/>
              </w:rPr>
            </w:pPr>
            <w:r w:rsidRPr="008C74F9">
              <w:rPr>
                <w:rFonts w:hint="eastAsia"/>
                <w:sz w:val="21"/>
                <w:szCs w:val="21"/>
              </w:rPr>
              <w:t>飛灰定量供給装置</w:t>
            </w:r>
          </w:p>
          <w:p w14:paraId="4BA158E7" w14:textId="77777777" w:rsidR="008C74F9" w:rsidRPr="008C74F9" w:rsidRDefault="008C74F9" w:rsidP="008C74F9">
            <w:pPr>
              <w:pStyle w:val="1f"/>
              <w:spacing w:line="240" w:lineRule="exact"/>
              <w:ind w:left="105" w:firstLine="210"/>
              <w:rPr>
                <w:rFonts w:hAnsi="HG丸ｺﾞｼｯｸM-PRO"/>
                <w:sz w:val="21"/>
                <w:szCs w:val="21"/>
              </w:rPr>
            </w:pPr>
            <w:r w:rsidRPr="008C74F9">
              <w:rPr>
                <w:rFonts w:hAnsi="HG丸ｺﾞｼｯｸM-PRO" w:hint="eastAsia"/>
                <w:sz w:val="21"/>
                <w:szCs w:val="21"/>
              </w:rPr>
              <w:t>本装置は、飛灰貯留槽から後段の飛灰積込装置及び飛灰処理設備まで定量的かつ、円滑に飛灰を供給するために設置するものである。</w:t>
            </w:r>
          </w:p>
          <w:p w14:paraId="07DC7C93"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形式</w:t>
            </w:r>
            <w:r w:rsidRPr="008C74F9">
              <w:rPr>
                <w:rFonts w:ascii="HG丸ｺﾞｼｯｸM-PRO" w:hAnsi="HG丸ｺﾞｼｯｸM-PRO"/>
                <w:sz w:val="21"/>
              </w:rPr>
              <w:t xml:space="preserve"> </w:t>
            </w:r>
            <w:r w:rsidRPr="008C74F9">
              <w:rPr>
                <w:rFonts w:ascii="HG丸ｺﾞｼｯｸM-PRO" w:hAnsi="HG丸ｺﾞｼｯｸM-PRO"/>
                <w:sz w:val="21"/>
              </w:rPr>
              <w:tab/>
            </w:r>
            <w:r w:rsidRPr="008C74F9">
              <w:rPr>
                <w:rFonts w:ascii="HG丸ｺﾞｼｯｸM-PRO" w:hAnsi="HG丸ｺﾞｼｯｸM-PRO" w:hint="eastAsia"/>
                <w:sz w:val="21"/>
              </w:rPr>
              <w:t>[　]</w:t>
            </w:r>
          </w:p>
          <w:p w14:paraId="30A3D80A"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数量</w:t>
            </w:r>
            <w:r w:rsidRPr="008C74F9">
              <w:rPr>
                <w:rFonts w:ascii="HG丸ｺﾞｼｯｸM-PRO" w:hAnsi="HG丸ｺﾞｼｯｸM-PRO"/>
                <w:sz w:val="21"/>
              </w:rPr>
              <w:t xml:space="preserve"> </w:t>
            </w:r>
            <w:r w:rsidRPr="008C74F9">
              <w:rPr>
                <w:rFonts w:ascii="HG丸ｺﾞｼｯｸM-PRO" w:hAnsi="HG丸ｺﾞｼｯｸM-PRO"/>
                <w:sz w:val="21"/>
              </w:rPr>
              <w:tab/>
            </w:r>
            <w:r w:rsidRPr="008C74F9">
              <w:rPr>
                <w:rFonts w:ascii="HG丸ｺﾞｼｯｸM-PRO" w:hAnsi="HG丸ｺﾞｼｯｸM-PRO" w:hint="eastAsia"/>
                <w:sz w:val="21"/>
              </w:rPr>
              <w:t>[　]基</w:t>
            </w:r>
          </w:p>
          <w:p w14:paraId="18A3B9CC"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主要項目</w:t>
            </w:r>
          </w:p>
          <w:p w14:paraId="5C1B897F" w14:textId="77777777" w:rsidR="008C74F9" w:rsidRPr="008C74F9" w:rsidRDefault="008C74F9" w:rsidP="00E222B8">
            <w:pPr>
              <w:pStyle w:val="19"/>
              <w:numPr>
                <w:ilvl w:val="0"/>
                <w:numId w:val="345"/>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供給量 </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hint="eastAsia"/>
                <w:sz w:val="21"/>
              </w:rPr>
              <w:t>[　]kg/min</w:t>
            </w:r>
          </w:p>
          <w:p w14:paraId="2776A46E" w14:textId="77777777" w:rsidR="008C74F9" w:rsidRPr="008C74F9" w:rsidRDefault="008C74F9" w:rsidP="00E222B8">
            <w:pPr>
              <w:pStyle w:val="19"/>
              <w:numPr>
                <w:ilvl w:val="0"/>
                <w:numId w:val="345"/>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材質 </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hint="eastAsia"/>
                <w:sz w:val="21"/>
              </w:rPr>
              <w:t>[　]</w:t>
            </w:r>
          </w:p>
          <w:p w14:paraId="0D8EDAE5" w14:textId="77777777" w:rsidR="008C74F9" w:rsidRPr="008C74F9" w:rsidRDefault="008C74F9" w:rsidP="00E222B8">
            <w:pPr>
              <w:pStyle w:val="19"/>
              <w:numPr>
                <w:ilvl w:val="0"/>
                <w:numId w:val="345"/>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操作方法 </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hint="eastAsia"/>
                <w:sz w:val="21"/>
              </w:rPr>
              <w:t>[　]</w:t>
            </w:r>
          </w:p>
          <w:p w14:paraId="3C7028E2"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 xml:space="preserve">付属機器　　 </w:t>
            </w:r>
            <w:r w:rsidRPr="008C74F9">
              <w:rPr>
                <w:rFonts w:ascii="HG丸ｺﾞｼｯｸM-PRO" w:hAnsi="HG丸ｺﾞｼｯｸM-PRO"/>
                <w:sz w:val="21"/>
              </w:rPr>
              <w:tab/>
            </w:r>
            <w:r w:rsidRPr="008C74F9">
              <w:rPr>
                <w:rFonts w:ascii="HG丸ｺﾞｼｯｸM-PRO" w:hAnsi="HG丸ｺﾞｼｯｸM-PRO" w:hint="eastAsia"/>
                <w:sz w:val="21"/>
              </w:rPr>
              <w:t>[安全装置、点検口、その他必要な設備一式]</w:t>
            </w:r>
          </w:p>
          <w:p w14:paraId="35DD2797"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特記事項</w:t>
            </w:r>
          </w:p>
          <w:p w14:paraId="00449C42" w14:textId="77777777" w:rsidR="008C74F9" w:rsidRPr="008C74F9" w:rsidRDefault="008C74F9" w:rsidP="00E222B8">
            <w:pPr>
              <w:pStyle w:val="19"/>
              <w:numPr>
                <w:ilvl w:val="0"/>
                <w:numId w:val="346"/>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飛灰を定量的かつ安定的に供給できる構造とすること。</w:t>
            </w:r>
          </w:p>
          <w:p w14:paraId="632B3FA1" w14:textId="77777777" w:rsidR="008C74F9" w:rsidRPr="008C74F9" w:rsidRDefault="008C74F9" w:rsidP="00E222B8">
            <w:pPr>
              <w:pStyle w:val="19"/>
              <w:numPr>
                <w:ilvl w:val="0"/>
                <w:numId w:val="346"/>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本装置は密閉構造とし、飛灰の飛散防止を図ること。</w:t>
            </w:r>
          </w:p>
          <w:p w14:paraId="0D34F16A" w14:textId="77777777" w:rsidR="008C74F9" w:rsidRPr="008C74F9" w:rsidRDefault="008C74F9" w:rsidP="00E222B8">
            <w:pPr>
              <w:pStyle w:val="19"/>
              <w:numPr>
                <w:ilvl w:val="0"/>
                <w:numId w:val="346"/>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後段の設備とインターロック機能を設置すること。</w:t>
            </w:r>
          </w:p>
          <w:p w14:paraId="431E1CEA" w14:textId="77777777" w:rsidR="008C74F9" w:rsidRPr="008C74F9" w:rsidRDefault="008C74F9" w:rsidP="00E222B8">
            <w:pPr>
              <w:pStyle w:val="19"/>
              <w:numPr>
                <w:ilvl w:val="0"/>
                <w:numId w:val="346"/>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材質は、耐摩耗性、耐薬品性に十分に配慮すること。</w:t>
            </w:r>
          </w:p>
          <w:p w14:paraId="754819B1" w14:textId="77777777" w:rsidR="008C74F9" w:rsidRPr="008C74F9" w:rsidRDefault="008C74F9" w:rsidP="00E222B8">
            <w:pPr>
              <w:pStyle w:val="19"/>
              <w:numPr>
                <w:ilvl w:val="0"/>
                <w:numId w:val="346"/>
              </w:numPr>
              <w:tabs>
                <w:tab w:val="left" w:pos="105"/>
                <w:tab w:val="left" w:pos="420"/>
              </w:tabs>
              <w:spacing w:line="240" w:lineRule="exact"/>
              <w:ind w:leftChars="0" w:firstLineChars="0"/>
              <w:rPr>
                <w:rFonts w:ascii="HG丸ｺﾞｼｯｸM-PRO" w:eastAsia="HG丸ｺﾞｼｯｸM-PRO" w:hAnsi="HG丸ｺﾞｼｯｸM-PRO" w:cs="MS-Mincho"/>
                <w:sz w:val="21"/>
              </w:rPr>
            </w:pPr>
            <w:r w:rsidRPr="008C74F9">
              <w:rPr>
                <w:rFonts w:ascii="HG丸ｺﾞｼｯｸM-PRO" w:eastAsia="HG丸ｺﾞｼｯｸM-PRO" w:hAnsi="HG丸ｺﾞｼｯｸM-PRO" w:cs="MS-Mincho" w:hint="eastAsia"/>
                <w:sz w:val="21"/>
              </w:rPr>
              <w:t xml:space="preserve"> 本設備は建屋内に設置すること。</w:t>
            </w:r>
          </w:p>
          <w:p w14:paraId="6A0E8F96" w14:textId="77777777" w:rsidR="008C74F9" w:rsidRPr="008C74F9" w:rsidRDefault="008C74F9" w:rsidP="00E222B8">
            <w:pPr>
              <w:pStyle w:val="19"/>
              <w:numPr>
                <w:ilvl w:val="0"/>
                <w:numId w:val="346"/>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飛灰の資源化を行うことができない場合に備えて、飛灰処理設備に飛灰を供給できる設備とすること。</w:t>
            </w:r>
          </w:p>
          <w:p w14:paraId="559BE12E" w14:textId="77777777" w:rsidR="004D50A9" w:rsidRPr="006E1843" w:rsidRDefault="004D50A9" w:rsidP="008C74F9">
            <w:pPr>
              <w:pStyle w:val="19"/>
              <w:tabs>
                <w:tab w:val="left" w:pos="105"/>
                <w:tab w:val="left" w:pos="420"/>
              </w:tabs>
              <w:spacing w:line="240" w:lineRule="exact"/>
              <w:ind w:leftChars="0" w:left="0" w:firstLineChars="0" w:firstLine="0"/>
            </w:pPr>
          </w:p>
        </w:tc>
        <w:tc>
          <w:tcPr>
            <w:tcW w:w="9462" w:type="dxa"/>
            <w:shd w:val="clear" w:color="auto" w:fill="auto"/>
          </w:tcPr>
          <w:p w14:paraId="581A8D9B"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0DB762BB"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0C22DF1A" w14:textId="77777777" w:rsidTr="006E1843">
        <w:trPr>
          <w:trHeight w:val="352"/>
        </w:trPr>
        <w:tc>
          <w:tcPr>
            <w:tcW w:w="10455" w:type="dxa"/>
            <w:shd w:val="clear" w:color="auto" w:fill="auto"/>
          </w:tcPr>
          <w:p w14:paraId="0BBAE1A9" w14:textId="77777777" w:rsidR="008C74F9" w:rsidRPr="008C74F9" w:rsidRDefault="008C74F9" w:rsidP="00E222B8">
            <w:pPr>
              <w:pStyle w:val="1e"/>
              <w:numPr>
                <w:ilvl w:val="3"/>
                <w:numId w:val="6"/>
              </w:numPr>
              <w:tabs>
                <w:tab w:val="num" w:pos="360"/>
              </w:tabs>
              <w:spacing w:line="240" w:lineRule="exact"/>
              <w:ind w:left="420" w:hanging="420"/>
              <w:rPr>
                <w:sz w:val="21"/>
                <w:szCs w:val="21"/>
              </w:rPr>
            </w:pPr>
            <w:r w:rsidRPr="008C74F9">
              <w:rPr>
                <w:rFonts w:hint="eastAsia"/>
                <w:sz w:val="21"/>
                <w:szCs w:val="21"/>
              </w:rPr>
              <w:t>飛灰積込装置</w:t>
            </w:r>
          </w:p>
          <w:p w14:paraId="1B6FCE96" w14:textId="77777777" w:rsidR="008C74F9" w:rsidRPr="008C74F9" w:rsidRDefault="008C74F9" w:rsidP="008C74F9">
            <w:pPr>
              <w:pStyle w:val="1f"/>
              <w:spacing w:line="240" w:lineRule="exact"/>
              <w:ind w:left="105" w:firstLine="210"/>
              <w:rPr>
                <w:rFonts w:hAnsi="HG丸ｺﾞｼｯｸM-PRO"/>
                <w:sz w:val="21"/>
                <w:szCs w:val="21"/>
              </w:rPr>
            </w:pPr>
            <w:r w:rsidRPr="008C74F9">
              <w:rPr>
                <w:rFonts w:hAnsi="HG丸ｺﾞｼｯｸM-PRO" w:hint="eastAsia"/>
                <w:sz w:val="21"/>
                <w:szCs w:val="21"/>
              </w:rPr>
              <w:t>本装置は、飛灰貯留槽から搬出車両へ定量的かつ円滑に飛灰を積込むために設置するものである。なお、本装置は、事業者が提案する飛灰運搬車両の仕様と齟齬が生じないように以下に示すとおり計画すること。</w:t>
            </w:r>
          </w:p>
          <w:p w14:paraId="2B552131"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形式</w:t>
            </w:r>
            <w:r w:rsidRPr="008C74F9">
              <w:rPr>
                <w:rFonts w:ascii="HG丸ｺﾞｼｯｸM-PRO" w:hAnsi="HG丸ｺﾞｼｯｸM-PRO"/>
                <w:sz w:val="21"/>
              </w:rPr>
              <w:t xml:space="preserve"> </w:t>
            </w:r>
            <w:r w:rsidRPr="008C74F9">
              <w:rPr>
                <w:rFonts w:ascii="HG丸ｺﾞｼｯｸM-PRO" w:hAnsi="HG丸ｺﾞｼｯｸM-PRO"/>
                <w:sz w:val="21"/>
              </w:rPr>
              <w:tab/>
            </w:r>
            <w:r w:rsidRPr="008C74F9">
              <w:rPr>
                <w:rFonts w:ascii="HG丸ｺﾞｼｯｸM-PRO" w:hAnsi="HG丸ｺﾞｼｯｸM-PRO" w:hint="eastAsia"/>
                <w:sz w:val="21"/>
              </w:rPr>
              <w:t>[　]</w:t>
            </w:r>
          </w:p>
          <w:p w14:paraId="7BE72053"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数量</w:t>
            </w:r>
            <w:r w:rsidRPr="008C74F9">
              <w:rPr>
                <w:rFonts w:ascii="HG丸ｺﾞｼｯｸM-PRO" w:hAnsi="HG丸ｺﾞｼｯｸM-PRO"/>
                <w:sz w:val="21"/>
              </w:rPr>
              <w:t xml:space="preserve"> </w:t>
            </w:r>
            <w:r w:rsidRPr="008C74F9">
              <w:rPr>
                <w:rFonts w:ascii="HG丸ｺﾞｼｯｸM-PRO" w:hAnsi="HG丸ｺﾞｼｯｸM-PRO"/>
                <w:sz w:val="21"/>
              </w:rPr>
              <w:tab/>
            </w:r>
            <w:r w:rsidRPr="008C74F9">
              <w:rPr>
                <w:rFonts w:ascii="HG丸ｺﾞｼｯｸM-PRO" w:hAnsi="HG丸ｺﾞｼｯｸM-PRO" w:hint="eastAsia"/>
                <w:sz w:val="21"/>
              </w:rPr>
              <w:t>[　]基</w:t>
            </w:r>
          </w:p>
          <w:p w14:paraId="6CD013F3"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主要項目</w:t>
            </w:r>
          </w:p>
          <w:p w14:paraId="059A3E9A" w14:textId="77777777" w:rsidR="008C74F9" w:rsidRPr="008C74F9" w:rsidRDefault="008C74F9" w:rsidP="00E222B8">
            <w:pPr>
              <w:pStyle w:val="19"/>
              <w:numPr>
                <w:ilvl w:val="0"/>
                <w:numId w:val="347"/>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 xml:space="preserve">操作方法 </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hint="eastAsia"/>
                <w:sz w:val="21"/>
              </w:rPr>
              <w:t>[　]</w:t>
            </w:r>
          </w:p>
          <w:p w14:paraId="09604E06" w14:textId="77777777" w:rsidR="008C74F9" w:rsidRPr="008C74F9" w:rsidRDefault="008C74F9" w:rsidP="00E222B8">
            <w:pPr>
              <w:pStyle w:val="19"/>
              <w:numPr>
                <w:ilvl w:val="0"/>
                <w:numId w:val="347"/>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 xml:space="preserve">材質 </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hint="eastAsia"/>
                <w:sz w:val="21"/>
              </w:rPr>
              <w:t>[　]</w:t>
            </w:r>
          </w:p>
          <w:p w14:paraId="4E9DF8DF"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 xml:space="preserve">付属機器 </w:t>
            </w:r>
            <w:r w:rsidRPr="008C74F9">
              <w:rPr>
                <w:rFonts w:ascii="HG丸ｺﾞｼｯｸM-PRO" w:hAnsi="HG丸ｺﾞｼｯｸM-PRO"/>
                <w:sz w:val="21"/>
              </w:rPr>
              <w:tab/>
            </w:r>
            <w:r w:rsidRPr="008C74F9">
              <w:rPr>
                <w:rFonts w:ascii="HG丸ｺﾞｼｯｸM-PRO" w:hAnsi="HG丸ｺﾞｼｯｸM-PRO" w:hint="eastAsia"/>
                <w:sz w:val="21"/>
              </w:rPr>
              <w:t>[安全装置、点検口、その他必要な設備一式]</w:t>
            </w:r>
          </w:p>
          <w:p w14:paraId="1D6161CC"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特記事項</w:t>
            </w:r>
          </w:p>
          <w:p w14:paraId="3BF1A055" w14:textId="77777777" w:rsidR="008C74F9" w:rsidRPr="008C74F9" w:rsidRDefault="008C74F9" w:rsidP="00E222B8">
            <w:pPr>
              <w:pStyle w:val="19"/>
              <w:numPr>
                <w:ilvl w:val="0"/>
                <w:numId w:val="348"/>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飛灰を定量的かつ、安定的に積込みできる構造とすること。</w:t>
            </w:r>
          </w:p>
          <w:p w14:paraId="3FA0B2D2" w14:textId="77777777" w:rsidR="008C74F9" w:rsidRPr="008C74F9" w:rsidRDefault="008C74F9" w:rsidP="00E222B8">
            <w:pPr>
              <w:pStyle w:val="19"/>
              <w:numPr>
                <w:ilvl w:val="0"/>
                <w:numId w:val="348"/>
              </w:numPr>
              <w:tabs>
                <w:tab w:val="left" w:pos="105"/>
                <w:tab w:val="left" w:pos="420"/>
              </w:tabs>
              <w:spacing w:line="240" w:lineRule="exact"/>
              <w:ind w:leftChars="0" w:firstLineChars="0"/>
              <w:rPr>
                <w:rFonts w:ascii="HG丸ｺﾞｼｯｸM-PRO" w:eastAsia="HG丸ｺﾞｼｯｸM-PRO" w:hAnsi="HG丸ｺﾞｼｯｸM-PRO" w:cs="MS-Mincho"/>
                <w:sz w:val="21"/>
              </w:rPr>
            </w:pPr>
            <w:r w:rsidRPr="008C74F9">
              <w:rPr>
                <w:rFonts w:ascii="HG丸ｺﾞｼｯｸM-PRO" w:eastAsia="HG丸ｺﾞｼｯｸM-PRO" w:hAnsi="HG丸ｺﾞｼｯｸM-PRO" w:cs="MS-Mincho" w:hint="eastAsia"/>
                <w:sz w:val="21"/>
              </w:rPr>
              <w:t xml:space="preserve"> 積込みの際に、飛灰が飛散しないように十分検討した構造とすること。</w:t>
            </w:r>
          </w:p>
          <w:p w14:paraId="12F9093E" w14:textId="77777777" w:rsidR="008C74F9" w:rsidRPr="008C74F9" w:rsidRDefault="008C74F9" w:rsidP="00E222B8">
            <w:pPr>
              <w:pStyle w:val="19"/>
              <w:numPr>
                <w:ilvl w:val="0"/>
                <w:numId w:val="348"/>
              </w:numPr>
              <w:tabs>
                <w:tab w:val="left" w:pos="105"/>
                <w:tab w:val="left" w:pos="420"/>
              </w:tabs>
              <w:spacing w:line="240" w:lineRule="exact"/>
              <w:ind w:leftChars="0" w:firstLineChars="0"/>
              <w:rPr>
                <w:rFonts w:ascii="HG丸ｺﾞｼｯｸM-PRO" w:eastAsia="HG丸ｺﾞｼｯｸM-PRO" w:hAnsi="HG丸ｺﾞｼｯｸM-PRO" w:cs="MS-Mincho"/>
                <w:sz w:val="21"/>
              </w:rPr>
            </w:pPr>
            <w:r w:rsidRPr="008C74F9">
              <w:rPr>
                <w:rFonts w:ascii="HG丸ｺﾞｼｯｸM-PRO" w:eastAsia="HG丸ｺﾞｼｯｸM-PRO" w:hAnsi="HG丸ｺﾞｼｯｸM-PRO" w:cs="MS-Mincho" w:hint="eastAsia"/>
                <w:sz w:val="21"/>
              </w:rPr>
              <w:t xml:space="preserve"> 本装置は、搬出車両も含めて建屋内に収納ができるようにすること。また、積込みの作業時における飛灰の飛散防止を図るとともに、車両の出入口扉の開閉とインターロック機能を設置し、万が一の飛灰の飛散防止対策を図るとともに飛散した場合に備えて飛灰の吸引洗浄設備を設置すること。</w:t>
            </w:r>
          </w:p>
          <w:p w14:paraId="35958E3D" w14:textId="6DCAC8A8" w:rsidR="004D50A9" w:rsidRPr="008C74F9" w:rsidRDefault="008C74F9" w:rsidP="00E222B8">
            <w:pPr>
              <w:pStyle w:val="19"/>
              <w:numPr>
                <w:ilvl w:val="0"/>
                <w:numId w:val="348"/>
              </w:numPr>
              <w:tabs>
                <w:tab w:val="left" w:pos="105"/>
                <w:tab w:val="left" w:pos="420"/>
              </w:tabs>
              <w:spacing w:line="240" w:lineRule="exact"/>
              <w:ind w:leftChars="0" w:firstLineChars="0"/>
              <w:rPr>
                <w:rFonts w:ascii="HG丸ｺﾞｼｯｸM-PRO" w:eastAsia="HG丸ｺﾞｼｯｸM-PRO" w:hAnsi="HG丸ｺﾞｼｯｸM-PRO" w:cs="MS-Mincho"/>
                <w:sz w:val="21"/>
              </w:rPr>
            </w:pPr>
            <w:r w:rsidRPr="008C74F9">
              <w:rPr>
                <w:rFonts w:ascii="HG丸ｺﾞｼｯｸM-PRO" w:eastAsia="HG丸ｺﾞｼｯｸM-PRO" w:hAnsi="HG丸ｺﾞｼｯｸM-PRO" w:cs="MS-Mincho" w:hint="eastAsia"/>
                <w:sz w:val="21"/>
              </w:rPr>
              <w:t xml:space="preserve"> 現場に緊急停止ボタンを設置すること。</w:t>
            </w:r>
          </w:p>
        </w:tc>
        <w:tc>
          <w:tcPr>
            <w:tcW w:w="9462" w:type="dxa"/>
            <w:shd w:val="clear" w:color="auto" w:fill="auto"/>
          </w:tcPr>
          <w:p w14:paraId="457E9D71"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256AC561"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46FB3C94" w14:textId="77777777" w:rsidTr="006E1843">
        <w:trPr>
          <w:trHeight w:val="352"/>
        </w:trPr>
        <w:tc>
          <w:tcPr>
            <w:tcW w:w="10455" w:type="dxa"/>
            <w:shd w:val="clear" w:color="auto" w:fill="auto"/>
          </w:tcPr>
          <w:p w14:paraId="1780BF0F" w14:textId="77777777" w:rsidR="008C74F9" w:rsidRPr="008C74F9" w:rsidRDefault="008C74F9" w:rsidP="00E222B8">
            <w:pPr>
              <w:pStyle w:val="1e"/>
              <w:numPr>
                <w:ilvl w:val="3"/>
                <w:numId w:val="6"/>
              </w:numPr>
              <w:tabs>
                <w:tab w:val="num" w:pos="360"/>
              </w:tabs>
              <w:spacing w:line="240" w:lineRule="exact"/>
              <w:ind w:left="420" w:hanging="420"/>
              <w:rPr>
                <w:sz w:val="21"/>
                <w:szCs w:val="21"/>
              </w:rPr>
            </w:pPr>
            <w:r w:rsidRPr="008C74F9">
              <w:rPr>
                <w:rFonts w:hint="eastAsia"/>
                <w:sz w:val="21"/>
                <w:szCs w:val="21"/>
              </w:rPr>
              <w:t>飛灰処理装置</w:t>
            </w:r>
          </w:p>
          <w:p w14:paraId="412E56D3" w14:textId="77777777" w:rsidR="008C74F9" w:rsidRPr="008C74F9" w:rsidRDefault="008C74F9" w:rsidP="008C74F9">
            <w:pPr>
              <w:pStyle w:val="1e"/>
              <w:numPr>
                <w:ilvl w:val="0"/>
                <w:numId w:val="0"/>
              </w:numPr>
              <w:spacing w:line="240" w:lineRule="exact"/>
              <w:ind w:left="430"/>
              <w:rPr>
                <w:sz w:val="21"/>
                <w:szCs w:val="21"/>
              </w:rPr>
            </w:pPr>
            <w:r w:rsidRPr="008C74F9">
              <w:rPr>
                <w:sz w:val="21"/>
                <w:szCs w:val="21"/>
              </w:rPr>
              <w:t>本設備は、焼却灰等の資源化ができない場合のバックアップ設備として設置する。</w:t>
            </w:r>
          </w:p>
          <w:p w14:paraId="29C5B538"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飛灰貯留サイロ（必要に応じて設置）</w:t>
            </w:r>
          </w:p>
          <w:p w14:paraId="20C5F3A5" w14:textId="77777777" w:rsidR="008C74F9" w:rsidRPr="008C74F9" w:rsidRDefault="008C74F9" w:rsidP="00E222B8">
            <w:pPr>
              <w:pStyle w:val="19"/>
              <w:numPr>
                <w:ilvl w:val="0"/>
                <w:numId w:val="349"/>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形式</w:t>
            </w:r>
            <w:r w:rsidRPr="008C74F9">
              <w:rPr>
                <w:rFonts w:ascii="HG丸ｺﾞｼｯｸM-PRO" w:eastAsia="HG丸ｺﾞｼｯｸM-PRO" w:hAnsi="HG丸ｺﾞｼｯｸM-PRO"/>
                <w:sz w:val="21"/>
              </w:rPr>
              <w:tab/>
              <w:t>[　]</w:t>
            </w:r>
          </w:p>
          <w:p w14:paraId="6520D3A9" w14:textId="77777777" w:rsidR="008C74F9" w:rsidRPr="008C74F9" w:rsidRDefault="008C74F9" w:rsidP="00E222B8">
            <w:pPr>
              <w:pStyle w:val="19"/>
              <w:numPr>
                <w:ilvl w:val="0"/>
                <w:numId w:val="349"/>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数量</w:t>
            </w:r>
            <w:r w:rsidRPr="008C74F9">
              <w:rPr>
                <w:rFonts w:ascii="HG丸ｺﾞｼｯｸM-PRO" w:eastAsia="HG丸ｺﾞｼｯｸM-PRO" w:hAnsi="HG丸ｺﾞｼｯｸM-PRO"/>
                <w:sz w:val="21"/>
              </w:rPr>
              <w:tab/>
              <w:t>[　]</w:t>
            </w:r>
            <w:r w:rsidRPr="008C74F9">
              <w:rPr>
                <w:rFonts w:ascii="HG丸ｺﾞｼｯｸM-PRO" w:eastAsia="HG丸ｺﾞｼｯｸM-PRO" w:hAnsi="HG丸ｺﾞｼｯｸM-PRO" w:hint="eastAsia"/>
                <w:sz w:val="21"/>
              </w:rPr>
              <w:t>基</w:t>
            </w:r>
          </w:p>
          <w:p w14:paraId="3764E89D" w14:textId="77777777" w:rsidR="008C74F9" w:rsidRPr="008C74F9" w:rsidRDefault="008C74F9" w:rsidP="00E222B8">
            <w:pPr>
              <w:pStyle w:val="19"/>
              <w:numPr>
                <w:ilvl w:val="0"/>
                <w:numId w:val="349"/>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主要項目（１基につき）</w:t>
            </w:r>
          </w:p>
          <w:p w14:paraId="353CB04B" w14:textId="77777777" w:rsidR="008C74F9" w:rsidRPr="008C74F9" w:rsidRDefault="008C74F9" w:rsidP="00E222B8">
            <w:pPr>
              <w:pStyle w:val="a"/>
              <w:numPr>
                <w:ilvl w:val="0"/>
                <w:numId w:val="350"/>
              </w:numPr>
              <w:spacing w:line="240" w:lineRule="exact"/>
              <w:rPr>
                <w:rFonts w:ascii="HG丸ｺﾞｼｯｸM-PRO" w:hAnsi="HG丸ｺﾞｼｯｸM-PRO"/>
                <w:sz w:val="21"/>
              </w:rPr>
            </w:pPr>
            <w:r w:rsidRPr="008C74F9">
              <w:rPr>
                <w:rFonts w:ascii="HG丸ｺﾞｼｯｸM-PRO" w:hAnsi="HG丸ｺﾞｼｯｸM-PRO" w:hint="eastAsia"/>
                <w:sz w:val="21"/>
              </w:rPr>
              <w:t>容量</w:t>
            </w:r>
            <w:r w:rsidRPr="008C74F9">
              <w:rPr>
                <w:rFonts w:ascii="HG丸ｺﾞｼｯｸM-PRO" w:hAnsi="HG丸ｺﾞｼｯｸM-PRO"/>
                <w:sz w:val="21"/>
              </w:rPr>
              <w:tab/>
              <w:t>[　]m</w:t>
            </w:r>
            <w:r w:rsidRPr="008C74F9">
              <w:rPr>
                <w:rFonts w:ascii="HG丸ｺﾞｼｯｸM-PRO" w:hAnsi="HG丸ｺﾞｼｯｸM-PRO"/>
                <w:sz w:val="21"/>
                <w:vertAlign w:val="superscript"/>
              </w:rPr>
              <w:t>3</w:t>
            </w:r>
            <w:r w:rsidRPr="008C74F9">
              <w:rPr>
                <w:rFonts w:ascii="HG丸ｺﾞｼｯｸM-PRO" w:hAnsi="HG丸ｺﾞｼｯｸM-PRO" w:hint="eastAsia"/>
                <w:sz w:val="21"/>
              </w:rPr>
              <w:t>（計画最大日排出量の[　]日分）</w:t>
            </w:r>
          </w:p>
          <w:p w14:paraId="7443FE3E" w14:textId="77777777" w:rsidR="008C74F9" w:rsidRPr="008C74F9" w:rsidRDefault="008C74F9" w:rsidP="00E222B8">
            <w:pPr>
              <w:pStyle w:val="a"/>
              <w:numPr>
                <w:ilvl w:val="0"/>
                <w:numId w:val="350"/>
              </w:numPr>
              <w:spacing w:line="240" w:lineRule="exact"/>
              <w:rPr>
                <w:rFonts w:ascii="HG丸ｺﾞｼｯｸM-PRO" w:hAnsi="HG丸ｺﾞｼｯｸM-PRO"/>
                <w:sz w:val="21"/>
              </w:rPr>
            </w:pPr>
            <w:r w:rsidRPr="008C74F9">
              <w:rPr>
                <w:rFonts w:ascii="HG丸ｺﾞｼｯｸM-PRO" w:hAnsi="HG丸ｺﾞｼｯｸM-PRO" w:hint="eastAsia"/>
                <w:sz w:val="21"/>
              </w:rPr>
              <w:t>寸法</w:t>
            </w:r>
            <w:r w:rsidRPr="008C74F9">
              <w:rPr>
                <w:rFonts w:ascii="HG丸ｺﾞｼｯｸM-PRO" w:hAnsi="HG丸ｺﾞｼｯｸM-PRO"/>
                <w:sz w:val="21"/>
              </w:rPr>
              <w:tab/>
              <w:t>[　]m</w:t>
            </w:r>
            <w:r w:rsidRPr="008C74F9">
              <w:rPr>
                <w:rFonts w:ascii="HG丸ｺﾞｼｯｸM-PRO" w:hAnsi="HG丸ｺﾞｼｯｸM-PRO" w:hint="eastAsia"/>
                <w:sz w:val="21"/>
              </w:rPr>
              <w:t>×高さ</w:t>
            </w:r>
            <w:r w:rsidRPr="008C74F9">
              <w:rPr>
                <w:rFonts w:ascii="HG丸ｺﾞｼｯｸM-PRO" w:hAnsi="HG丸ｺﾞｼｯｸM-PRO"/>
                <w:sz w:val="21"/>
              </w:rPr>
              <w:t>[　]m</w:t>
            </w:r>
          </w:p>
          <w:p w14:paraId="6F7D77EC" w14:textId="77777777" w:rsidR="008C74F9" w:rsidRPr="008C74F9" w:rsidRDefault="008C74F9" w:rsidP="00E222B8">
            <w:pPr>
              <w:pStyle w:val="19"/>
              <w:numPr>
                <w:ilvl w:val="0"/>
                <w:numId w:val="349"/>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付属機器</w:t>
            </w:r>
            <w:r w:rsidRPr="008C74F9">
              <w:rPr>
                <w:rFonts w:ascii="HG丸ｺﾞｼｯｸM-PRO" w:eastAsia="HG丸ｺﾞｼｯｸM-PRO" w:hAnsi="HG丸ｺﾞｼｯｸM-PRO"/>
                <w:sz w:val="21"/>
              </w:rPr>
              <w:tab/>
              <w:t>[</w:t>
            </w:r>
            <w:r w:rsidRPr="008C74F9">
              <w:rPr>
                <w:rFonts w:ascii="HG丸ｺﾞｼｯｸM-PRO" w:eastAsia="HG丸ｺﾞｼｯｸM-PRO" w:hAnsi="HG丸ｺﾞｼｯｸM-PRO" w:hint="eastAsia"/>
                <w:sz w:val="21"/>
              </w:rPr>
              <w:t>レベル計、マンホール、ブリッジブレーカ、バグフィルタ、</w:t>
            </w:r>
          </w:p>
          <w:p w14:paraId="3B6E8C0D" w14:textId="77777777" w:rsidR="008C74F9" w:rsidRPr="008C74F9" w:rsidRDefault="008C74F9" w:rsidP="008C74F9">
            <w:pPr>
              <w:pStyle w:val="6"/>
              <w:numPr>
                <w:ilvl w:val="0"/>
                <w:numId w:val="0"/>
              </w:numPr>
              <w:spacing w:line="240" w:lineRule="exact"/>
              <w:ind w:left="817"/>
              <w:rPr>
                <w:rFonts w:ascii="HG丸ｺﾞｼｯｸM-PRO" w:eastAsia="HG丸ｺﾞｼｯｸM-PRO" w:hAnsi="HG丸ｺﾞｼｯｸM-PRO"/>
                <w:sz w:val="21"/>
                <w:szCs w:val="21"/>
              </w:rPr>
            </w:pPr>
            <w:r w:rsidRPr="008C74F9">
              <w:rPr>
                <w:rFonts w:ascii="HG丸ｺﾞｼｯｸM-PRO" w:eastAsia="HG丸ｺﾞｼｯｸM-PRO" w:hAnsi="HG丸ｺﾞｼｯｸM-PRO"/>
                <w:sz w:val="21"/>
                <w:szCs w:val="21"/>
              </w:rPr>
              <w:tab/>
            </w:r>
            <w:r w:rsidRPr="008C74F9">
              <w:rPr>
                <w:rFonts w:ascii="HG丸ｺﾞｼｯｸM-PRO" w:eastAsia="HG丸ｺﾞｼｯｸM-PRO" w:hAnsi="HG丸ｺﾞｼｯｸM-PRO" w:hint="eastAsia"/>
                <w:sz w:val="21"/>
                <w:szCs w:val="21"/>
              </w:rPr>
              <w:t>切り出し装置、その他必要な設備一式</w:t>
            </w:r>
            <w:r w:rsidRPr="008C74F9">
              <w:rPr>
                <w:rFonts w:ascii="HG丸ｺﾞｼｯｸM-PRO" w:eastAsia="HG丸ｺﾞｼｯｸM-PRO" w:hAnsi="HG丸ｺﾞｼｯｸM-PRO"/>
                <w:sz w:val="21"/>
                <w:szCs w:val="21"/>
              </w:rPr>
              <w:t>]</w:t>
            </w:r>
          </w:p>
          <w:p w14:paraId="1AFF972E" w14:textId="77777777" w:rsidR="008C74F9" w:rsidRPr="008C74F9" w:rsidRDefault="008C74F9" w:rsidP="00E222B8">
            <w:pPr>
              <w:pStyle w:val="19"/>
              <w:numPr>
                <w:ilvl w:val="0"/>
                <w:numId w:val="349"/>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特記事項</w:t>
            </w:r>
          </w:p>
          <w:p w14:paraId="5A578BFD" w14:textId="77777777" w:rsidR="008C74F9" w:rsidRPr="008C74F9" w:rsidRDefault="008C74F9" w:rsidP="00E222B8">
            <w:pPr>
              <w:pStyle w:val="a"/>
              <w:numPr>
                <w:ilvl w:val="0"/>
                <w:numId w:val="351"/>
              </w:numPr>
              <w:spacing w:line="240" w:lineRule="exact"/>
              <w:rPr>
                <w:rFonts w:ascii="HG丸ｺﾞｼｯｸM-PRO" w:hAnsi="HG丸ｺﾞｼｯｸM-PRO"/>
                <w:sz w:val="21"/>
              </w:rPr>
            </w:pPr>
            <w:r w:rsidRPr="008C74F9">
              <w:rPr>
                <w:rFonts w:ascii="HG丸ｺﾞｼｯｸM-PRO" w:hAnsi="HG丸ｺﾞｼｯｸM-PRO" w:hint="eastAsia"/>
                <w:sz w:val="21"/>
              </w:rPr>
              <w:t>飛灰貯留槽と兼用することも可とするが、焼却灰等の貯留量は、資源化が不可能な期間、最終処分先の受入容量や引取頻度を考慮した容量とすること。</w:t>
            </w:r>
          </w:p>
          <w:p w14:paraId="6BA23F4D" w14:textId="77777777" w:rsidR="008C74F9" w:rsidRPr="008C74F9" w:rsidRDefault="008C74F9" w:rsidP="00E222B8">
            <w:pPr>
              <w:pStyle w:val="a"/>
              <w:numPr>
                <w:ilvl w:val="0"/>
                <w:numId w:val="350"/>
              </w:numPr>
              <w:spacing w:line="240" w:lineRule="exact"/>
              <w:rPr>
                <w:rFonts w:ascii="HG丸ｺﾞｼｯｸM-PRO" w:hAnsi="HG丸ｺﾞｼｯｸM-PRO"/>
                <w:sz w:val="21"/>
              </w:rPr>
            </w:pPr>
            <w:r w:rsidRPr="008C74F9">
              <w:rPr>
                <w:rFonts w:ascii="HG丸ｺﾞｼｯｸM-PRO" w:hAnsi="HG丸ｺﾞｼｯｸM-PRO" w:hint="eastAsia"/>
                <w:sz w:val="21"/>
              </w:rPr>
              <w:t>飛灰貯留サイロに貯留された飛灰は、凝固することのないように対策を設けること。</w:t>
            </w:r>
          </w:p>
          <w:p w14:paraId="4A63575F" w14:textId="77777777" w:rsidR="008C74F9" w:rsidRPr="008C74F9" w:rsidRDefault="008C74F9" w:rsidP="00E222B8">
            <w:pPr>
              <w:pStyle w:val="a"/>
              <w:numPr>
                <w:ilvl w:val="0"/>
                <w:numId w:val="350"/>
              </w:numPr>
              <w:spacing w:line="240" w:lineRule="exact"/>
              <w:rPr>
                <w:rFonts w:ascii="HG丸ｺﾞｼｯｸM-PRO" w:hAnsi="HG丸ｺﾞｼｯｸM-PRO"/>
                <w:sz w:val="21"/>
              </w:rPr>
            </w:pPr>
            <w:r w:rsidRPr="008C74F9">
              <w:rPr>
                <w:rFonts w:ascii="HG丸ｺﾞｼｯｸM-PRO" w:hAnsi="HG丸ｺﾞｼｯｸM-PRO" w:hint="eastAsia"/>
                <w:sz w:val="21"/>
              </w:rPr>
              <w:t>バグフィルタの稼働及びダスト払い落としはタイマにて自動的に行うこと。</w:t>
            </w:r>
          </w:p>
          <w:p w14:paraId="601BAEA7" w14:textId="77777777" w:rsidR="008C74F9" w:rsidRPr="008C74F9" w:rsidRDefault="008C74F9" w:rsidP="008C74F9">
            <w:pPr>
              <w:spacing w:line="240" w:lineRule="exact"/>
              <w:rPr>
                <w:rFonts w:ascii="HG丸ｺﾞｼｯｸM-PRO" w:eastAsia="HG丸ｺﾞｼｯｸM-PRO" w:hAnsi="HG丸ｺﾞｼｯｸM-PRO"/>
                <w:szCs w:val="21"/>
              </w:rPr>
            </w:pPr>
          </w:p>
          <w:p w14:paraId="21082006"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飛灰定量供給装置</w:t>
            </w:r>
          </w:p>
          <w:p w14:paraId="4FC15A79" w14:textId="77777777" w:rsidR="008C74F9" w:rsidRPr="008C74F9" w:rsidRDefault="008C74F9" w:rsidP="00E222B8">
            <w:pPr>
              <w:pStyle w:val="19"/>
              <w:numPr>
                <w:ilvl w:val="0"/>
                <w:numId w:val="354"/>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形式</w:t>
            </w:r>
            <w:r w:rsidRPr="008C74F9">
              <w:rPr>
                <w:rFonts w:ascii="HG丸ｺﾞｼｯｸM-PRO" w:eastAsia="HG丸ｺﾞｼｯｸM-PRO" w:hAnsi="HG丸ｺﾞｼｯｸM-PRO"/>
                <w:sz w:val="21"/>
              </w:rPr>
              <w:tab/>
              <w:t>[　]</w:t>
            </w:r>
          </w:p>
          <w:p w14:paraId="47B8BB0F" w14:textId="77777777" w:rsidR="008C74F9" w:rsidRPr="008C74F9" w:rsidRDefault="008C74F9" w:rsidP="00E222B8">
            <w:pPr>
              <w:pStyle w:val="19"/>
              <w:numPr>
                <w:ilvl w:val="0"/>
                <w:numId w:val="354"/>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数量</w:t>
            </w:r>
            <w:r w:rsidRPr="008C74F9">
              <w:rPr>
                <w:rFonts w:ascii="HG丸ｺﾞｼｯｸM-PRO" w:eastAsia="HG丸ｺﾞｼｯｸM-PRO" w:hAnsi="HG丸ｺﾞｼｯｸM-PRO"/>
                <w:sz w:val="21"/>
              </w:rPr>
              <w:tab/>
              <w:t>[　]</w:t>
            </w:r>
            <w:r w:rsidRPr="008C74F9">
              <w:rPr>
                <w:rFonts w:ascii="HG丸ｺﾞｼｯｸM-PRO" w:eastAsia="HG丸ｺﾞｼｯｸM-PRO" w:hAnsi="HG丸ｺﾞｼｯｸM-PRO" w:hint="eastAsia"/>
                <w:sz w:val="21"/>
              </w:rPr>
              <w:t>基</w:t>
            </w:r>
          </w:p>
          <w:p w14:paraId="14ED05E5" w14:textId="77777777" w:rsidR="008C74F9" w:rsidRPr="008C74F9" w:rsidRDefault="008C74F9" w:rsidP="00E222B8">
            <w:pPr>
              <w:pStyle w:val="19"/>
              <w:numPr>
                <w:ilvl w:val="0"/>
                <w:numId w:val="354"/>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主要項目（１基につき）</w:t>
            </w:r>
          </w:p>
          <w:p w14:paraId="6407D4B1" w14:textId="77777777" w:rsidR="008C74F9" w:rsidRPr="008C74F9" w:rsidRDefault="008C74F9" w:rsidP="00E222B8">
            <w:pPr>
              <w:pStyle w:val="a"/>
              <w:numPr>
                <w:ilvl w:val="0"/>
                <w:numId w:val="352"/>
              </w:numPr>
              <w:spacing w:line="240" w:lineRule="exact"/>
              <w:rPr>
                <w:rFonts w:ascii="HG丸ｺﾞｼｯｸM-PRO" w:hAnsi="HG丸ｺﾞｼｯｸM-PRO"/>
                <w:sz w:val="21"/>
              </w:rPr>
            </w:pPr>
            <w:r w:rsidRPr="008C74F9">
              <w:rPr>
                <w:rFonts w:ascii="HG丸ｺﾞｼｯｸM-PRO" w:hAnsi="HG丸ｺﾞｼｯｸM-PRO" w:hint="eastAsia"/>
                <w:sz w:val="21"/>
              </w:rPr>
              <w:t>能力</w:t>
            </w:r>
            <w:r w:rsidRPr="008C74F9">
              <w:rPr>
                <w:rFonts w:ascii="HG丸ｺﾞｼｯｸM-PRO" w:hAnsi="HG丸ｺﾞｼｯｸM-PRO"/>
                <w:sz w:val="21"/>
              </w:rPr>
              <w:tab/>
              <w:t>[　]t/h</w:t>
            </w:r>
          </w:p>
          <w:p w14:paraId="1B77747A" w14:textId="77777777" w:rsidR="008C74F9" w:rsidRPr="008C74F9" w:rsidRDefault="008C74F9" w:rsidP="00E222B8">
            <w:pPr>
              <w:pStyle w:val="a"/>
              <w:numPr>
                <w:ilvl w:val="0"/>
                <w:numId w:val="352"/>
              </w:numPr>
              <w:spacing w:line="240" w:lineRule="exact"/>
              <w:rPr>
                <w:rFonts w:ascii="HG丸ｺﾞｼｯｸM-PRO" w:hAnsi="HG丸ｺﾞｼｯｸM-PRO"/>
                <w:sz w:val="21"/>
              </w:rPr>
            </w:pPr>
            <w:r w:rsidRPr="008C74F9">
              <w:rPr>
                <w:rFonts w:ascii="HG丸ｺﾞｼｯｸM-PRO" w:hAnsi="HG丸ｺﾞｼｯｸM-PRO" w:hint="eastAsia"/>
                <w:sz w:val="21"/>
              </w:rPr>
              <w:t>寸法</w:t>
            </w:r>
            <w:r w:rsidRPr="008C74F9">
              <w:rPr>
                <w:rFonts w:ascii="HG丸ｺﾞｼｯｸM-PRO" w:hAnsi="HG丸ｺﾞｼｯｸM-PRO"/>
                <w:sz w:val="21"/>
              </w:rPr>
              <w:tab/>
            </w:r>
            <w:r w:rsidRPr="008C74F9">
              <w:rPr>
                <w:rFonts w:ascii="HG丸ｺﾞｼｯｸM-PRO" w:hAnsi="HG丸ｺﾞｼｯｸM-PRO" w:hint="eastAsia"/>
                <w:sz w:val="21"/>
              </w:rPr>
              <w:t>幅</w:t>
            </w:r>
            <w:r w:rsidRPr="008C74F9">
              <w:rPr>
                <w:rFonts w:ascii="HG丸ｺﾞｼｯｸM-PRO" w:hAnsi="HG丸ｺﾞｼｯｸM-PRO"/>
                <w:sz w:val="21"/>
              </w:rPr>
              <w:t>[　]m</w:t>
            </w:r>
            <w:r w:rsidRPr="008C74F9">
              <w:rPr>
                <w:rFonts w:ascii="HG丸ｺﾞｼｯｸM-PRO" w:hAnsi="HG丸ｺﾞｼｯｸM-PRO" w:hint="eastAsia"/>
                <w:sz w:val="21"/>
              </w:rPr>
              <w:t>×長さ</w:t>
            </w:r>
            <w:r w:rsidRPr="008C74F9">
              <w:rPr>
                <w:rFonts w:ascii="HG丸ｺﾞｼｯｸM-PRO" w:hAnsi="HG丸ｺﾞｼｯｸM-PRO"/>
                <w:sz w:val="21"/>
              </w:rPr>
              <w:t>[　]m</w:t>
            </w:r>
            <w:r w:rsidRPr="008C74F9">
              <w:rPr>
                <w:rFonts w:ascii="HG丸ｺﾞｼｯｸM-PRO" w:hAnsi="HG丸ｺﾞｼｯｸM-PRO" w:hint="eastAsia"/>
                <w:sz w:val="21"/>
              </w:rPr>
              <w:t>×高さ</w:t>
            </w:r>
            <w:r w:rsidRPr="008C74F9">
              <w:rPr>
                <w:rFonts w:ascii="HG丸ｺﾞｼｯｸM-PRO" w:hAnsi="HG丸ｺﾞｼｯｸM-PRO"/>
                <w:sz w:val="21"/>
              </w:rPr>
              <w:t>[　]m</w:t>
            </w:r>
          </w:p>
          <w:p w14:paraId="50BC2E8E" w14:textId="77777777" w:rsidR="008C74F9" w:rsidRPr="008C74F9" w:rsidRDefault="008C74F9" w:rsidP="00E222B8">
            <w:pPr>
              <w:pStyle w:val="19"/>
              <w:numPr>
                <w:ilvl w:val="0"/>
                <w:numId w:val="354"/>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付属機器</w:t>
            </w:r>
            <w:r w:rsidRPr="008C74F9">
              <w:rPr>
                <w:rFonts w:ascii="HG丸ｺﾞｼｯｸM-PRO" w:eastAsia="HG丸ｺﾞｼｯｸM-PRO" w:hAnsi="HG丸ｺﾞｼｯｸM-PRO"/>
                <w:sz w:val="21"/>
              </w:rPr>
              <w:tab/>
              <w:t>[点検口、その他必要な設備一式]</w:t>
            </w:r>
          </w:p>
          <w:p w14:paraId="5E52ED4D" w14:textId="77777777" w:rsidR="008C74F9" w:rsidRPr="008C74F9" w:rsidRDefault="008C74F9" w:rsidP="00E222B8">
            <w:pPr>
              <w:pStyle w:val="19"/>
              <w:numPr>
                <w:ilvl w:val="0"/>
                <w:numId w:val="354"/>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特記事項</w:t>
            </w:r>
          </w:p>
          <w:p w14:paraId="2E669C82" w14:textId="77777777" w:rsidR="008C74F9" w:rsidRPr="008C74F9" w:rsidRDefault="008C74F9" w:rsidP="00E222B8">
            <w:pPr>
              <w:pStyle w:val="a"/>
              <w:numPr>
                <w:ilvl w:val="0"/>
                <w:numId w:val="353"/>
              </w:numPr>
              <w:spacing w:line="240" w:lineRule="exact"/>
              <w:rPr>
                <w:rFonts w:ascii="HG丸ｺﾞｼｯｸM-PRO" w:hAnsi="HG丸ｺﾞｼｯｸM-PRO"/>
                <w:sz w:val="21"/>
              </w:rPr>
            </w:pPr>
            <w:r w:rsidRPr="008C74F9">
              <w:rPr>
                <w:rFonts w:ascii="HG丸ｺﾞｼｯｸM-PRO" w:hAnsi="HG丸ｺﾞｼｯｸM-PRO" w:hint="eastAsia"/>
                <w:sz w:val="21"/>
              </w:rPr>
              <w:t>閉塞、ブリッジ等の生じない構造とし、耐摩耗性の材質を使用すること。</w:t>
            </w:r>
          </w:p>
          <w:p w14:paraId="318EF288" w14:textId="77777777" w:rsidR="008C74F9" w:rsidRPr="008C74F9" w:rsidRDefault="008C74F9" w:rsidP="00E222B8">
            <w:pPr>
              <w:pStyle w:val="a"/>
              <w:numPr>
                <w:ilvl w:val="0"/>
                <w:numId w:val="353"/>
              </w:numPr>
              <w:spacing w:line="240" w:lineRule="exact"/>
              <w:rPr>
                <w:rFonts w:ascii="HG丸ｺﾞｼｯｸM-PRO" w:hAnsi="HG丸ｺﾞｼｯｸM-PRO"/>
                <w:sz w:val="21"/>
              </w:rPr>
            </w:pPr>
            <w:r w:rsidRPr="008C74F9">
              <w:rPr>
                <w:rFonts w:ascii="HG丸ｺﾞｼｯｸM-PRO" w:hAnsi="HG丸ｺﾞｼｯｸM-PRO" w:hint="eastAsia"/>
                <w:sz w:val="21"/>
              </w:rPr>
              <w:t>本装置より下流側機器とのインターロックを計画すること。</w:t>
            </w:r>
          </w:p>
          <w:p w14:paraId="53FB13F0" w14:textId="77777777" w:rsidR="008C74F9" w:rsidRPr="008C74F9" w:rsidRDefault="008C74F9" w:rsidP="00E222B8">
            <w:pPr>
              <w:pStyle w:val="a"/>
              <w:numPr>
                <w:ilvl w:val="0"/>
                <w:numId w:val="353"/>
              </w:numPr>
              <w:spacing w:line="240" w:lineRule="exact"/>
              <w:rPr>
                <w:rFonts w:ascii="HG丸ｺﾞｼｯｸM-PRO" w:hAnsi="HG丸ｺﾞｼｯｸM-PRO"/>
                <w:sz w:val="21"/>
              </w:rPr>
            </w:pPr>
            <w:r w:rsidRPr="008C74F9">
              <w:rPr>
                <w:rFonts w:ascii="HG丸ｺﾞｼｯｸM-PRO" w:hAnsi="HG丸ｺﾞｼｯｸM-PRO"/>
                <w:sz w:val="21"/>
              </w:rPr>
              <w:t xml:space="preserve">飛灰貯留槽と兼用することも可とする。 </w:t>
            </w:r>
          </w:p>
          <w:p w14:paraId="6238B16E" w14:textId="77777777" w:rsidR="008C74F9" w:rsidRPr="008C74F9" w:rsidRDefault="008C74F9" w:rsidP="008C74F9">
            <w:pPr>
              <w:tabs>
                <w:tab w:val="left" w:pos="2982"/>
              </w:tabs>
              <w:spacing w:line="240" w:lineRule="exact"/>
              <w:rPr>
                <w:rFonts w:ascii="HG丸ｺﾞｼｯｸM-PRO" w:eastAsia="HG丸ｺﾞｼｯｸM-PRO" w:hAnsi="HG丸ｺﾞｼｯｸM-PRO"/>
                <w:szCs w:val="21"/>
              </w:rPr>
            </w:pPr>
          </w:p>
          <w:p w14:paraId="33FBC199"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飛灰排出コンベヤ</w:t>
            </w:r>
          </w:p>
          <w:p w14:paraId="5C3ECEFD" w14:textId="77777777" w:rsidR="008C74F9" w:rsidRPr="008C74F9" w:rsidRDefault="008C74F9" w:rsidP="00E222B8">
            <w:pPr>
              <w:pStyle w:val="19"/>
              <w:numPr>
                <w:ilvl w:val="0"/>
                <w:numId w:val="355"/>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形式</w:t>
            </w:r>
            <w:r w:rsidRPr="008C74F9">
              <w:rPr>
                <w:rFonts w:ascii="HG丸ｺﾞｼｯｸM-PRO" w:eastAsia="HG丸ｺﾞｼｯｸM-PRO" w:hAnsi="HG丸ｺﾞｼｯｸM-PRO"/>
                <w:sz w:val="21"/>
              </w:rPr>
              <w:tab/>
              <w:t>[　]</w:t>
            </w:r>
          </w:p>
          <w:p w14:paraId="7097B9E4" w14:textId="77777777" w:rsidR="008C74F9" w:rsidRPr="008C74F9" w:rsidRDefault="008C74F9" w:rsidP="00E222B8">
            <w:pPr>
              <w:pStyle w:val="19"/>
              <w:numPr>
                <w:ilvl w:val="0"/>
                <w:numId w:val="355"/>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数量</w:t>
            </w:r>
            <w:r w:rsidRPr="008C74F9">
              <w:rPr>
                <w:rFonts w:ascii="HG丸ｺﾞｼｯｸM-PRO" w:eastAsia="HG丸ｺﾞｼｯｸM-PRO" w:hAnsi="HG丸ｺﾞｼｯｸM-PRO"/>
                <w:sz w:val="21"/>
              </w:rPr>
              <w:tab/>
              <w:t>[　]</w:t>
            </w:r>
            <w:r w:rsidRPr="008C74F9">
              <w:rPr>
                <w:rFonts w:ascii="HG丸ｺﾞｼｯｸM-PRO" w:eastAsia="HG丸ｺﾞｼｯｸM-PRO" w:hAnsi="HG丸ｺﾞｼｯｸM-PRO" w:hint="eastAsia"/>
                <w:sz w:val="21"/>
              </w:rPr>
              <w:t>基</w:t>
            </w:r>
          </w:p>
          <w:p w14:paraId="07C354F2" w14:textId="77777777" w:rsidR="008C74F9" w:rsidRPr="008C74F9" w:rsidRDefault="008C74F9" w:rsidP="00E222B8">
            <w:pPr>
              <w:pStyle w:val="19"/>
              <w:numPr>
                <w:ilvl w:val="0"/>
                <w:numId w:val="355"/>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主要項目（１基につき）</w:t>
            </w:r>
          </w:p>
          <w:p w14:paraId="6B9E77CA" w14:textId="77777777" w:rsidR="008C74F9" w:rsidRPr="008C74F9" w:rsidRDefault="008C74F9" w:rsidP="00E222B8">
            <w:pPr>
              <w:pStyle w:val="a"/>
              <w:numPr>
                <w:ilvl w:val="0"/>
                <w:numId w:val="356"/>
              </w:numPr>
              <w:spacing w:line="240" w:lineRule="exact"/>
              <w:rPr>
                <w:rFonts w:ascii="HG丸ｺﾞｼｯｸM-PRO" w:hAnsi="HG丸ｺﾞｼｯｸM-PRO"/>
                <w:sz w:val="21"/>
              </w:rPr>
            </w:pPr>
            <w:r w:rsidRPr="008C74F9">
              <w:rPr>
                <w:rFonts w:ascii="HG丸ｺﾞｼｯｸM-PRO" w:hAnsi="HG丸ｺﾞｼｯｸM-PRO" w:hint="eastAsia"/>
                <w:sz w:val="21"/>
              </w:rPr>
              <w:t>能力</w:t>
            </w:r>
            <w:r w:rsidRPr="008C74F9">
              <w:rPr>
                <w:rFonts w:ascii="HG丸ｺﾞｼｯｸM-PRO" w:hAnsi="HG丸ｺﾞｼｯｸM-PRO"/>
                <w:sz w:val="21"/>
              </w:rPr>
              <w:tab/>
              <w:t>[　]t/h</w:t>
            </w:r>
          </w:p>
          <w:p w14:paraId="39668335" w14:textId="77777777" w:rsidR="008C74F9" w:rsidRPr="008C74F9" w:rsidRDefault="008C74F9" w:rsidP="00E222B8">
            <w:pPr>
              <w:pStyle w:val="a"/>
              <w:numPr>
                <w:ilvl w:val="0"/>
                <w:numId w:val="356"/>
              </w:numPr>
              <w:spacing w:line="240" w:lineRule="exact"/>
              <w:rPr>
                <w:rFonts w:ascii="HG丸ｺﾞｼｯｸM-PRO" w:hAnsi="HG丸ｺﾞｼｯｸM-PRO"/>
                <w:sz w:val="21"/>
              </w:rPr>
            </w:pPr>
            <w:r w:rsidRPr="008C74F9">
              <w:rPr>
                <w:rFonts w:ascii="HG丸ｺﾞｼｯｸM-PRO" w:hAnsi="HG丸ｺﾞｼｯｸM-PRO" w:hint="eastAsia"/>
                <w:sz w:val="21"/>
              </w:rPr>
              <w:t>操作方式</w:t>
            </w:r>
            <w:r w:rsidRPr="008C74F9">
              <w:rPr>
                <w:rFonts w:ascii="HG丸ｺﾞｼｯｸM-PRO" w:hAnsi="HG丸ｺﾞｼｯｸM-PRO"/>
                <w:sz w:val="21"/>
              </w:rPr>
              <w:tab/>
              <w:t>[</w:t>
            </w:r>
            <w:r w:rsidRPr="008C74F9">
              <w:rPr>
                <w:rFonts w:ascii="HG丸ｺﾞｼｯｸM-PRO" w:hAnsi="HG丸ｺﾞｼｯｸM-PRO" w:hint="eastAsia"/>
                <w:sz w:val="21"/>
              </w:rPr>
              <w:t>遠隔自動、現場手動</w:t>
            </w:r>
            <w:r w:rsidRPr="008C74F9">
              <w:rPr>
                <w:rFonts w:ascii="HG丸ｺﾞｼｯｸM-PRO" w:hAnsi="HG丸ｺﾞｼｯｸM-PRO"/>
                <w:sz w:val="21"/>
              </w:rPr>
              <w:t>]</w:t>
            </w:r>
          </w:p>
          <w:p w14:paraId="2CC467CA" w14:textId="77777777" w:rsidR="008C74F9" w:rsidRPr="008C74F9" w:rsidRDefault="008C74F9" w:rsidP="00E222B8">
            <w:pPr>
              <w:pStyle w:val="19"/>
              <w:numPr>
                <w:ilvl w:val="0"/>
                <w:numId w:val="355"/>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付属機器</w:t>
            </w:r>
            <w:r w:rsidRPr="008C74F9">
              <w:rPr>
                <w:rFonts w:ascii="HG丸ｺﾞｼｯｸM-PRO" w:eastAsia="HG丸ｺﾞｼｯｸM-PRO" w:hAnsi="HG丸ｺﾞｼｯｸM-PRO"/>
                <w:sz w:val="21"/>
              </w:rPr>
              <w:tab/>
              <w:t>[</w:t>
            </w:r>
            <w:r w:rsidRPr="008C74F9">
              <w:rPr>
                <w:rFonts w:ascii="HG丸ｺﾞｼｯｸM-PRO" w:eastAsia="HG丸ｺﾞｼｯｸM-PRO" w:hAnsi="HG丸ｺﾞｼｯｸM-PRO" w:hint="eastAsia"/>
                <w:sz w:val="21"/>
              </w:rPr>
              <w:t>駆動装置、安全装置、</w:t>
            </w:r>
            <w:r w:rsidRPr="008C74F9">
              <w:rPr>
                <w:rFonts w:ascii="HG丸ｺﾞｼｯｸM-PRO" w:eastAsia="HG丸ｺﾞｼｯｸM-PRO" w:hAnsi="HG丸ｺﾞｼｯｸM-PRO"/>
                <w:sz w:val="21"/>
              </w:rPr>
              <w:t>点検口、その他必要な設備一式]</w:t>
            </w:r>
          </w:p>
          <w:p w14:paraId="05CE7A91" w14:textId="77777777" w:rsidR="008C74F9" w:rsidRPr="008C74F9" w:rsidRDefault="008C74F9" w:rsidP="00E222B8">
            <w:pPr>
              <w:pStyle w:val="19"/>
              <w:numPr>
                <w:ilvl w:val="0"/>
                <w:numId w:val="355"/>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特記事項</w:t>
            </w:r>
          </w:p>
          <w:p w14:paraId="5D40B968" w14:textId="77777777" w:rsidR="008C74F9" w:rsidRPr="008C74F9" w:rsidRDefault="008C74F9" w:rsidP="00E222B8">
            <w:pPr>
              <w:pStyle w:val="a"/>
              <w:numPr>
                <w:ilvl w:val="0"/>
                <w:numId w:val="357"/>
              </w:numPr>
              <w:spacing w:line="240" w:lineRule="exact"/>
              <w:rPr>
                <w:rFonts w:ascii="HG丸ｺﾞｼｯｸM-PRO" w:hAnsi="HG丸ｺﾞｼｯｸM-PRO"/>
                <w:sz w:val="21"/>
              </w:rPr>
            </w:pPr>
            <w:r w:rsidRPr="008C74F9">
              <w:rPr>
                <w:rFonts w:ascii="HG丸ｺﾞｼｯｸM-PRO" w:hAnsi="HG丸ｺﾞｼｯｸM-PRO" w:hint="eastAsia"/>
                <w:sz w:val="21"/>
              </w:rPr>
              <w:t>閉塞等が生じない構造とし、耐摩耗性の材質を使用すること。</w:t>
            </w:r>
          </w:p>
          <w:p w14:paraId="1715B57B" w14:textId="77777777" w:rsidR="008C74F9" w:rsidRPr="008C74F9" w:rsidRDefault="008C74F9" w:rsidP="00E222B8">
            <w:pPr>
              <w:pStyle w:val="a"/>
              <w:numPr>
                <w:ilvl w:val="0"/>
                <w:numId w:val="356"/>
              </w:numPr>
              <w:spacing w:line="240" w:lineRule="exact"/>
              <w:rPr>
                <w:rFonts w:ascii="HG丸ｺﾞｼｯｸM-PRO" w:hAnsi="HG丸ｺﾞｼｯｸM-PRO"/>
                <w:sz w:val="21"/>
              </w:rPr>
            </w:pPr>
            <w:r w:rsidRPr="008C74F9">
              <w:rPr>
                <w:rFonts w:ascii="HG丸ｺﾞｼｯｸM-PRO" w:hAnsi="HG丸ｺﾞｼｯｸM-PRO" w:hint="eastAsia"/>
                <w:sz w:val="21"/>
              </w:rPr>
              <w:t>本装置より下流側機器とのインターロックを計画すること。</w:t>
            </w:r>
            <w:r w:rsidRPr="008C74F9">
              <w:rPr>
                <w:rFonts w:ascii="HG丸ｺﾞｼｯｸM-PRO" w:hAnsi="HG丸ｺﾞｼｯｸM-PRO"/>
                <w:sz w:val="21"/>
              </w:rPr>
              <w:t xml:space="preserve"> </w:t>
            </w:r>
          </w:p>
          <w:p w14:paraId="36DFFC56" w14:textId="77777777" w:rsidR="008C74F9" w:rsidRPr="008C74F9" w:rsidRDefault="008C74F9" w:rsidP="008C74F9">
            <w:pPr>
              <w:tabs>
                <w:tab w:val="left" w:pos="2982"/>
              </w:tabs>
              <w:spacing w:line="240" w:lineRule="exact"/>
              <w:rPr>
                <w:rFonts w:ascii="HG丸ｺﾞｼｯｸM-PRO" w:eastAsia="HG丸ｺﾞｼｯｸM-PRO" w:hAnsi="HG丸ｺﾞｼｯｸM-PRO"/>
                <w:szCs w:val="21"/>
              </w:rPr>
            </w:pPr>
          </w:p>
          <w:p w14:paraId="49E0421D"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混練機</w:t>
            </w:r>
          </w:p>
          <w:p w14:paraId="3B552854" w14:textId="77777777" w:rsidR="008C74F9" w:rsidRPr="008C74F9" w:rsidRDefault="008C74F9" w:rsidP="00E222B8">
            <w:pPr>
              <w:pStyle w:val="19"/>
              <w:numPr>
                <w:ilvl w:val="0"/>
                <w:numId w:val="358"/>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形式</w:t>
            </w:r>
            <w:r w:rsidRPr="008C74F9">
              <w:rPr>
                <w:rFonts w:ascii="HG丸ｺﾞｼｯｸM-PRO" w:eastAsia="HG丸ｺﾞｼｯｸM-PRO" w:hAnsi="HG丸ｺﾞｼｯｸM-PRO"/>
                <w:sz w:val="21"/>
              </w:rPr>
              <w:tab/>
              <w:t>[　]</w:t>
            </w:r>
          </w:p>
          <w:p w14:paraId="4CF8F788" w14:textId="77777777" w:rsidR="008C74F9" w:rsidRPr="008C74F9" w:rsidRDefault="008C74F9" w:rsidP="00E222B8">
            <w:pPr>
              <w:pStyle w:val="19"/>
              <w:numPr>
                <w:ilvl w:val="0"/>
                <w:numId w:val="358"/>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数量</w:t>
            </w:r>
            <w:r w:rsidRPr="008C74F9">
              <w:rPr>
                <w:rFonts w:ascii="HG丸ｺﾞｼｯｸM-PRO" w:eastAsia="HG丸ｺﾞｼｯｸM-PRO" w:hAnsi="HG丸ｺﾞｼｯｸM-PRO"/>
                <w:sz w:val="21"/>
              </w:rPr>
              <w:tab/>
              <w:t>[</w:t>
            </w:r>
            <w:r w:rsidRPr="008C74F9">
              <w:rPr>
                <w:rFonts w:ascii="HG丸ｺﾞｼｯｸM-PRO" w:eastAsia="HG丸ｺﾞｼｯｸM-PRO" w:hAnsi="HG丸ｺﾞｼｯｸM-PRO" w:hint="eastAsia"/>
                <w:sz w:val="21"/>
              </w:rPr>
              <w:t>２]基（交互運転）</w:t>
            </w:r>
          </w:p>
          <w:p w14:paraId="063CEE28" w14:textId="77777777" w:rsidR="008C74F9" w:rsidRPr="008C74F9" w:rsidRDefault="008C74F9" w:rsidP="00E222B8">
            <w:pPr>
              <w:pStyle w:val="19"/>
              <w:numPr>
                <w:ilvl w:val="0"/>
                <w:numId w:val="358"/>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主要項目（１基につき）</w:t>
            </w:r>
          </w:p>
          <w:p w14:paraId="6A892E86" w14:textId="77777777" w:rsidR="008C74F9" w:rsidRPr="008C74F9" w:rsidRDefault="008C74F9" w:rsidP="00E222B8">
            <w:pPr>
              <w:pStyle w:val="a"/>
              <w:numPr>
                <w:ilvl w:val="0"/>
                <w:numId w:val="359"/>
              </w:numPr>
              <w:spacing w:line="240" w:lineRule="exact"/>
              <w:rPr>
                <w:rFonts w:ascii="HG丸ｺﾞｼｯｸM-PRO" w:hAnsi="HG丸ｺﾞｼｯｸM-PRO"/>
                <w:sz w:val="21"/>
              </w:rPr>
            </w:pPr>
            <w:r w:rsidRPr="008C74F9">
              <w:rPr>
                <w:rFonts w:ascii="HG丸ｺﾞｼｯｸM-PRO" w:hAnsi="HG丸ｺﾞｼｯｸM-PRO" w:hint="eastAsia"/>
                <w:sz w:val="21"/>
              </w:rPr>
              <w:t>能力</w:t>
            </w:r>
            <w:r w:rsidRPr="008C74F9">
              <w:rPr>
                <w:rFonts w:ascii="HG丸ｺﾞｼｯｸM-PRO" w:hAnsi="HG丸ｺﾞｼｯｸM-PRO"/>
                <w:sz w:val="21"/>
              </w:rPr>
              <w:tab/>
              <w:t>[　]t/h</w:t>
            </w:r>
          </w:p>
          <w:p w14:paraId="2BCABB26" w14:textId="77777777" w:rsidR="008C74F9" w:rsidRPr="008C74F9" w:rsidRDefault="008C74F9" w:rsidP="00E222B8">
            <w:pPr>
              <w:pStyle w:val="a"/>
              <w:numPr>
                <w:ilvl w:val="0"/>
                <w:numId w:val="359"/>
              </w:numPr>
              <w:spacing w:line="240" w:lineRule="exact"/>
              <w:rPr>
                <w:rFonts w:ascii="HG丸ｺﾞｼｯｸM-PRO" w:hAnsi="HG丸ｺﾞｼｯｸM-PRO"/>
                <w:sz w:val="21"/>
              </w:rPr>
            </w:pPr>
            <w:r w:rsidRPr="008C74F9">
              <w:rPr>
                <w:rFonts w:ascii="HG丸ｺﾞｼｯｸM-PRO" w:hAnsi="HG丸ｺﾞｼｯｸM-PRO" w:hint="eastAsia"/>
                <w:sz w:val="21"/>
              </w:rPr>
              <w:t>操作方式</w:t>
            </w:r>
            <w:r w:rsidRPr="008C74F9">
              <w:rPr>
                <w:rFonts w:ascii="HG丸ｺﾞｼｯｸM-PRO" w:hAnsi="HG丸ｺﾞｼｯｸM-PRO"/>
                <w:sz w:val="21"/>
              </w:rPr>
              <w:tab/>
              <w:t>[</w:t>
            </w:r>
            <w:r w:rsidRPr="008C74F9">
              <w:rPr>
                <w:rFonts w:ascii="HG丸ｺﾞｼｯｸM-PRO" w:hAnsi="HG丸ｺﾞｼｯｸM-PRO" w:hint="eastAsia"/>
                <w:sz w:val="21"/>
              </w:rPr>
              <w:t>遠隔自動、現場手動</w:t>
            </w:r>
            <w:r w:rsidRPr="008C74F9">
              <w:rPr>
                <w:rFonts w:ascii="HG丸ｺﾞｼｯｸM-PRO" w:hAnsi="HG丸ｺﾞｼｯｸM-PRO"/>
                <w:sz w:val="21"/>
              </w:rPr>
              <w:t>]</w:t>
            </w:r>
          </w:p>
          <w:p w14:paraId="1B7A6CEF" w14:textId="77777777" w:rsidR="008C74F9" w:rsidRPr="008C74F9" w:rsidRDefault="008C74F9" w:rsidP="00E222B8">
            <w:pPr>
              <w:pStyle w:val="19"/>
              <w:numPr>
                <w:ilvl w:val="0"/>
                <w:numId w:val="358"/>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特記事項</w:t>
            </w:r>
          </w:p>
          <w:p w14:paraId="42B1D548" w14:textId="77777777" w:rsidR="008C74F9" w:rsidRPr="008C74F9" w:rsidRDefault="008C74F9" w:rsidP="00E222B8">
            <w:pPr>
              <w:pStyle w:val="a"/>
              <w:numPr>
                <w:ilvl w:val="0"/>
                <w:numId w:val="360"/>
              </w:numPr>
              <w:spacing w:line="240" w:lineRule="exact"/>
              <w:rPr>
                <w:rFonts w:ascii="HG丸ｺﾞｼｯｸM-PRO" w:hAnsi="HG丸ｺﾞｼｯｸM-PRO"/>
                <w:sz w:val="21"/>
              </w:rPr>
            </w:pPr>
            <w:r w:rsidRPr="008C74F9">
              <w:rPr>
                <w:rFonts w:ascii="HG丸ｺﾞｼｯｸM-PRO" w:hAnsi="HG丸ｺﾞｼｯｸM-PRO" w:hint="eastAsia"/>
                <w:sz w:val="21"/>
              </w:rPr>
              <w:t>安定化薬剤の添加なしで、加湿運転ができる構造とすること。</w:t>
            </w:r>
          </w:p>
          <w:p w14:paraId="3B4FF76F" w14:textId="77777777" w:rsidR="008C74F9" w:rsidRPr="008C74F9" w:rsidRDefault="008C74F9" w:rsidP="00E222B8">
            <w:pPr>
              <w:pStyle w:val="a"/>
              <w:numPr>
                <w:ilvl w:val="0"/>
                <w:numId w:val="360"/>
              </w:numPr>
              <w:spacing w:line="240" w:lineRule="exact"/>
              <w:rPr>
                <w:rFonts w:ascii="HG丸ｺﾞｼｯｸM-PRO" w:hAnsi="HG丸ｺﾞｼｯｸM-PRO"/>
                <w:sz w:val="21"/>
              </w:rPr>
            </w:pPr>
            <w:r w:rsidRPr="008C74F9">
              <w:rPr>
                <w:rFonts w:ascii="HG丸ｺﾞｼｯｸM-PRO" w:hAnsi="HG丸ｺﾞｼｯｸM-PRO" w:hint="eastAsia"/>
                <w:sz w:val="21"/>
              </w:rPr>
              <w:t>清掃詰り防止対策を講じること。</w:t>
            </w:r>
          </w:p>
          <w:p w14:paraId="05D433B8" w14:textId="77777777" w:rsidR="008C74F9" w:rsidRPr="008C74F9" w:rsidRDefault="008C74F9" w:rsidP="00E222B8">
            <w:pPr>
              <w:pStyle w:val="a"/>
              <w:numPr>
                <w:ilvl w:val="0"/>
                <w:numId w:val="360"/>
              </w:numPr>
              <w:spacing w:line="240" w:lineRule="exact"/>
              <w:rPr>
                <w:rFonts w:ascii="HG丸ｺﾞｼｯｸM-PRO" w:hAnsi="HG丸ｺﾞｼｯｸM-PRO"/>
                <w:sz w:val="21"/>
              </w:rPr>
            </w:pPr>
            <w:r w:rsidRPr="008C74F9">
              <w:rPr>
                <w:rFonts w:ascii="HG丸ｺﾞｼｯｸM-PRO" w:hAnsi="HG丸ｺﾞｼｯｸM-PRO" w:hint="eastAsia"/>
                <w:sz w:val="21"/>
              </w:rPr>
              <w:t>セルフクリーニング機構を有すること。</w:t>
            </w:r>
          </w:p>
          <w:p w14:paraId="38D0DDE1" w14:textId="77777777" w:rsidR="008C74F9" w:rsidRPr="008C74F9" w:rsidRDefault="008C74F9" w:rsidP="00E222B8">
            <w:pPr>
              <w:pStyle w:val="a"/>
              <w:numPr>
                <w:ilvl w:val="0"/>
                <w:numId w:val="360"/>
              </w:numPr>
              <w:spacing w:line="240" w:lineRule="exact"/>
              <w:rPr>
                <w:rFonts w:ascii="HG丸ｺﾞｼｯｸM-PRO" w:hAnsi="HG丸ｺﾞｼｯｸM-PRO"/>
                <w:sz w:val="21"/>
              </w:rPr>
            </w:pPr>
            <w:r w:rsidRPr="008C74F9">
              <w:rPr>
                <w:rFonts w:ascii="HG丸ｺﾞｼｯｸM-PRO" w:hAnsi="HG丸ｺﾞｼｯｸM-PRO" w:hint="eastAsia"/>
                <w:sz w:val="21"/>
              </w:rPr>
              <w:t>外部に粉じんが漏れないよう密閉構造とし、粉じんは環境集じん装置へ導くこと。また、安定化薬剤としてキレート薬剤を使用する場合に発生する可能性がある二硫化炭素については、外部に漏れないように局所集じん等で対策を講じること。</w:t>
            </w:r>
          </w:p>
          <w:p w14:paraId="3FDCD7E1" w14:textId="77777777" w:rsidR="008C74F9" w:rsidRPr="008C74F9" w:rsidRDefault="008C74F9" w:rsidP="008C74F9">
            <w:pPr>
              <w:tabs>
                <w:tab w:val="left" w:pos="2982"/>
              </w:tabs>
              <w:spacing w:line="240" w:lineRule="exact"/>
              <w:rPr>
                <w:rFonts w:ascii="HG丸ｺﾞｼｯｸM-PRO" w:eastAsia="HG丸ｺﾞｼｯｸM-PRO" w:hAnsi="HG丸ｺﾞｼｯｸM-PRO"/>
                <w:szCs w:val="21"/>
              </w:rPr>
            </w:pPr>
          </w:p>
          <w:p w14:paraId="1652B619"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養生コンベヤ（必要に応じて設置）</w:t>
            </w:r>
          </w:p>
          <w:p w14:paraId="7E208B02" w14:textId="77777777" w:rsidR="008C74F9" w:rsidRPr="008C74F9" w:rsidRDefault="008C74F9" w:rsidP="00E222B8">
            <w:pPr>
              <w:pStyle w:val="19"/>
              <w:numPr>
                <w:ilvl w:val="0"/>
                <w:numId w:val="361"/>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形式</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sz w:val="21"/>
              </w:rPr>
              <w:tab/>
              <w:t>[　]</w:t>
            </w:r>
          </w:p>
          <w:p w14:paraId="4181D931" w14:textId="77777777" w:rsidR="008C74F9" w:rsidRPr="008C74F9" w:rsidRDefault="008C74F9" w:rsidP="00E222B8">
            <w:pPr>
              <w:pStyle w:val="19"/>
              <w:numPr>
                <w:ilvl w:val="0"/>
                <w:numId w:val="361"/>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数量</w:t>
            </w:r>
            <w:r w:rsidRPr="008C74F9">
              <w:rPr>
                <w:rFonts w:ascii="HG丸ｺﾞｼｯｸM-PRO" w:eastAsia="HG丸ｺﾞｼｯｸM-PRO" w:hAnsi="HG丸ｺﾞｼｯｸM-PRO"/>
                <w:sz w:val="21"/>
              </w:rPr>
              <w:tab/>
            </w:r>
            <w:r w:rsidRPr="008C74F9">
              <w:rPr>
                <w:rFonts w:ascii="HG丸ｺﾞｼｯｸM-PRO" w:eastAsia="HG丸ｺﾞｼｯｸM-PRO" w:hAnsi="HG丸ｺﾞｼｯｸM-PRO"/>
                <w:sz w:val="21"/>
              </w:rPr>
              <w:tab/>
              <w:t>[　]</w:t>
            </w:r>
            <w:r w:rsidRPr="008C74F9">
              <w:rPr>
                <w:rFonts w:ascii="HG丸ｺﾞｼｯｸM-PRO" w:eastAsia="HG丸ｺﾞｼｯｸM-PRO" w:hAnsi="HG丸ｺﾞｼｯｸM-PRO" w:hint="eastAsia"/>
                <w:sz w:val="21"/>
              </w:rPr>
              <w:t>基</w:t>
            </w:r>
          </w:p>
          <w:p w14:paraId="2D76043E" w14:textId="77777777" w:rsidR="008C74F9" w:rsidRPr="008C74F9" w:rsidRDefault="008C74F9" w:rsidP="00E222B8">
            <w:pPr>
              <w:pStyle w:val="19"/>
              <w:numPr>
                <w:ilvl w:val="0"/>
                <w:numId w:val="361"/>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主要項目（１基につき）</w:t>
            </w:r>
          </w:p>
          <w:p w14:paraId="238D9764" w14:textId="77777777" w:rsidR="008C74F9" w:rsidRPr="008C74F9" w:rsidRDefault="008C74F9" w:rsidP="00E222B8">
            <w:pPr>
              <w:pStyle w:val="a"/>
              <w:numPr>
                <w:ilvl w:val="0"/>
                <w:numId w:val="362"/>
              </w:numPr>
              <w:spacing w:line="240" w:lineRule="exact"/>
              <w:rPr>
                <w:rFonts w:ascii="HG丸ｺﾞｼｯｸM-PRO" w:hAnsi="HG丸ｺﾞｼｯｸM-PRO"/>
                <w:sz w:val="21"/>
              </w:rPr>
            </w:pPr>
            <w:r w:rsidRPr="008C74F9">
              <w:rPr>
                <w:rFonts w:ascii="HG丸ｺﾞｼｯｸM-PRO" w:hAnsi="HG丸ｺﾞｼｯｸM-PRO" w:hint="eastAsia"/>
                <w:sz w:val="21"/>
              </w:rPr>
              <w:t>能力</w:t>
            </w:r>
            <w:r w:rsidRPr="008C74F9">
              <w:rPr>
                <w:rFonts w:ascii="HG丸ｺﾞｼｯｸM-PRO" w:hAnsi="HG丸ｺﾞｼｯｸM-PRO"/>
                <w:sz w:val="21"/>
              </w:rPr>
              <w:tab/>
              <w:t>[　]t/h</w:t>
            </w:r>
          </w:p>
          <w:p w14:paraId="09F59B24" w14:textId="77777777" w:rsidR="008C74F9" w:rsidRPr="008C74F9" w:rsidRDefault="008C74F9" w:rsidP="00E222B8">
            <w:pPr>
              <w:pStyle w:val="a"/>
              <w:numPr>
                <w:ilvl w:val="0"/>
                <w:numId w:val="362"/>
              </w:numPr>
              <w:spacing w:line="240" w:lineRule="exact"/>
              <w:rPr>
                <w:rFonts w:ascii="HG丸ｺﾞｼｯｸM-PRO" w:hAnsi="HG丸ｺﾞｼｯｸM-PRO"/>
                <w:sz w:val="21"/>
              </w:rPr>
            </w:pPr>
            <w:r w:rsidRPr="008C74F9">
              <w:rPr>
                <w:rFonts w:ascii="HG丸ｺﾞｼｯｸM-PRO" w:hAnsi="HG丸ｺﾞｼｯｸM-PRO" w:hint="eastAsia"/>
                <w:sz w:val="21"/>
              </w:rPr>
              <w:t>操作方式</w:t>
            </w:r>
            <w:r w:rsidRPr="008C74F9">
              <w:rPr>
                <w:rFonts w:ascii="HG丸ｺﾞｼｯｸM-PRO" w:hAnsi="HG丸ｺﾞｼｯｸM-PRO"/>
                <w:sz w:val="21"/>
              </w:rPr>
              <w:tab/>
              <w:t>[</w:t>
            </w:r>
            <w:r w:rsidRPr="008C74F9">
              <w:rPr>
                <w:rFonts w:ascii="HG丸ｺﾞｼｯｸM-PRO" w:hAnsi="HG丸ｺﾞｼｯｸM-PRO" w:hint="eastAsia"/>
                <w:sz w:val="21"/>
              </w:rPr>
              <w:t>自動及び遠隔</w:t>
            </w:r>
            <w:r w:rsidRPr="008C74F9">
              <w:rPr>
                <w:rFonts w:ascii="HG丸ｺﾞｼｯｸM-PRO" w:hAnsi="HG丸ｺﾞｼｯｸM-PRO"/>
                <w:sz w:val="21"/>
              </w:rPr>
              <w:t>/</w:t>
            </w:r>
            <w:r w:rsidRPr="008C74F9">
              <w:rPr>
                <w:rFonts w:ascii="HG丸ｺﾞｼｯｸM-PRO" w:hAnsi="HG丸ｺﾞｼｯｸM-PRO" w:hint="eastAsia"/>
                <w:sz w:val="21"/>
              </w:rPr>
              <w:t>現場手動</w:t>
            </w:r>
            <w:r w:rsidRPr="008C74F9">
              <w:rPr>
                <w:rFonts w:ascii="HG丸ｺﾞｼｯｸM-PRO" w:hAnsi="HG丸ｺﾞｼｯｸM-PRO"/>
                <w:sz w:val="21"/>
              </w:rPr>
              <w:t>]</w:t>
            </w:r>
          </w:p>
          <w:p w14:paraId="2E4D7651" w14:textId="77777777" w:rsidR="008C74F9" w:rsidRPr="008C74F9" w:rsidRDefault="008C74F9" w:rsidP="00E222B8">
            <w:pPr>
              <w:pStyle w:val="19"/>
              <w:numPr>
                <w:ilvl w:val="0"/>
                <w:numId w:val="361"/>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特記事項</w:t>
            </w:r>
          </w:p>
          <w:p w14:paraId="6CC0CAC7" w14:textId="77777777" w:rsidR="008C74F9" w:rsidRPr="008C74F9" w:rsidRDefault="008C74F9" w:rsidP="00E222B8">
            <w:pPr>
              <w:pStyle w:val="a"/>
              <w:numPr>
                <w:ilvl w:val="0"/>
                <w:numId w:val="363"/>
              </w:numPr>
              <w:spacing w:line="240" w:lineRule="exact"/>
              <w:rPr>
                <w:rFonts w:ascii="HG丸ｺﾞｼｯｸM-PRO" w:hAnsi="HG丸ｺﾞｼｯｸM-PRO"/>
                <w:sz w:val="21"/>
              </w:rPr>
            </w:pPr>
            <w:r w:rsidRPr="008C74F9">
              <w:rPr>
                <w:rFonts w:ascii="HG丸ｺﾞｼｯｸM-PRO" w:hAnsi="HG丸ｺﾞｼｯｸM-PRO" w:hint="eastAsia"/>
                <w:sz w:val="21"/>
              </w:rPr>
              <w:t>本体から処理物が発生しないよう防じんカバー等の対策を講じること。</w:t>
            </w:r>
          </w:p>
          <w:p w14:paraId="3B302DD4" w14:textId="77777777" w:rsidR="008C74F9" w:rsidRPr="008C74F9" w:rsidRDefault="008C74F9" w:rsidP="00E222B8">
            <w:pPr>
              <w:pStyle w:val="a"/>
              <w:numPr>
                <w:ilvl w:val="0"/>
                <w:numId w:val="363"/>
              </w:numPr>
              <w:spacing w:line="240" w:lineRule="exact"/>
              <w:rPr>
                <w:rFonts w:ascii="HG丸ｺﾞｼｯｸM-PRO" w:hAnsi="HG丸ｺﾞｼｯｸM-PRO"/>
                <w:sz w:val="21"/>
              </w:rPr>
            </w:pPr>
            <w:r w:rsidRPr="008C74F9">
              <w:rPr>
                <w:rFonts w:ascii="HG丸ｺﾞｼｯｸM-PRO" w:hAnsi="HG丸ｺﾞｼｯｸM-PRO" w:hint="eastAsia"/>
                <w:sz w:val="21"/>
              </w:rPr>
              <w:t>コンベヤのテール部及びヘッド部付近に、処理物のこぼれ落ち及び堆積が生じない構造とすること。</w:t>
            </w:r>
          </w:p>
          <w:p w14:paraId="425AE978" w14:textId="77777777" w:rsidR="008C74F9" w:rsidRPr="008C74F9" w:rsidRDefault="008C74F9" w:rsidP="00E222B8">
            <w:pPr>
              <w:pStyle w:val="a"/>
              <w:numPr>
                <w:ilvl w:val="0"/>
                <w:numId w:val="363"/>
              </w:numPr>
              <w:spacing w:line="240" w:lineRule="exact"/>
              <w:rPr>
                <w:rFonts w:ascii="HG丸ｺﾞｼｯｸM-PRO" w:hAnsi="HG丸ｺﾞｼｯｸM-PRO"/>
                <w:sz w:val="21"/>
              </w:rPr>
            </w:pPr>
            <w:r w:rsidRPr="008C74F9">
              <w:rPr>
                <w:rFonts w:ascii="HG丸ｺﾞｼｯｸM-PRO" w:hAnsi="HG丸ｺﾞｼｯｸM-PRO" w:hint="eastAsia"/>
                <w:sz w:val="21"/>
              </w:rPr>
              <w:t>水素発生対策として、機器内部又は室内の換気を行うこと。</w:t>
            </w:r>
          </w:p>
          <w:p w14:paraId="45A60FB5" w14:textId="77777777" w:rsidR="004D50A9" w:rsidRPr="005E3BE0" w:rsidRDefault="004D50A9" w:rsidP="005E3BE0">
            <w:pPr>
              <w:pStyle w:val="19"/>
              <w:tabs>
                <w:tab w:val="left" w:pos="105"/>
                <w:tab w:val="left" w:pos="420"/>
              </w:tabs>
              <w:spacing w:line="240" w:lineRule="exact"/>
              <w:ind w:leftChars="0" w:left="0" w:firstLineChars="0" w:firstLine="0"/>
              <w:outlineLvl w:val="3"/>
              <w:rPr>
                <w:sz w:val="21"/>
              </w:rPr>
            </w:pPr>
          </w:p>
        </w:tc>
        <w:tc>
          <w:tcPr>
            <w:tcW w:w="9462" w:type="dxa"/>
            <w:shd w:val="clear" w:color="auto" w:fill="auto"/>
          </w:tcPr>
          <w:p w14:paraId="0EB56DB8"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613EF2F3"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23979607" w14:textId="77777777" w:rsidTr="006E1843">
        <w:trPr>
          <w:trHeight w:val="352"/>
        </w:trPr>
        <w:tc>
          <w:tcPr>
            <w:tcW w:w="10455" w:type="dxa"/>
            <w:shd w:val="clear" w:color="auto" w:fill="auto"/>
          </w:tcPr>
          <w:p w14:paraId="3996C059" w14:textId="77777777" w:rsidR="008C74F9" w:rsidRPr="008C74F9" w:rsidRDefault="008C74F9" w:rsidP="00E222B8">
            <w:pPr>
              <w:pStyle w:val="1e"/>
              <w:numPr>
                <w:ilvl w:val="3"/>
                <w:numId w:val="6"/>
              </w:numPr>
              <w:tabs>
                <w:tab w:val="num" w:pos="360"/>
              </w:tabs>
              <w:spacing w:line="240" w:lineRule="exact"/>
              <w:ind w:left="420" w:hanging="420"/>
              <w:rPr>
                <w:sz w:val="21"/>
                <w:szCs w:val="21"/>
              </w:rPr>
            </w:pPr>
            <w:r w:rsidRPr="008C74F9">
              <w:rPr>
                <w:rFonts w:hint="eastAsia"/>
                <w:sz w:val="21"/>
                <w:szCs w:val="21"/>
              </w:rPr>
              <w:t>飛灰処理物貯留設備</w:t>
            </w:r>
          </w:p>
          <w:p w14:paraId="675DDDF6" w14:textId="77777777" w:rsidR="008C74F9" w:rsidRPr="008C74F9" w:rsidRDefault="008C74F9" w:rsidP="008C74F9">
            <w:pPr>
              <w:pStyle w:val="1f"/>
              <w:spacing w:line="240" w:lineRule="exact"/>
              <w:ind w:left="105" w:firstLine="210"/>
              <w:rPr>
                <w:rFonts w:hAnsi="HG丸ｺﾞｼｯｸM-PRO"/>
                <w:sz w:val="21"/>
                <w:szCs w:val="21"/>
              </w:rPr>
            </w:pPr>
            <w:r w:rsidRPr="008C74F9">
              <w:rPr>
                <w:rFonts w:hAnsi="HG丸ｺﾞｼｯｸM-PRO" w:hint="eastAsia"/>
                <w:sz w:val="21"/>
                <w:szCs w:val="21"/>
              </w:rPr>
              <w:t>貯留方式は提案によるが、浸水等の対策を考慮すること。</w:t>
            </w:r>
          </w:p>
          <w:p w14:paraId="17191916"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形式</w:t>
            </w:r>
            <w:r w:rsidRPr="008C74F9">
              <w:rPr>
                <w:rFonts w:ascii="HG丸ｺﾞｼｯｸM-PRO" w:hAnsi="HG丸ｺﾞｼｯｸM-PRO"/>
                <w:sz w:val="21"/>
              </w:rPr>
              <w:tab/>
              <w:t>[</w:t>
            </w:r>
            <w:r w:rsidRPr="008C74F9">
              <w:rPr>
                <w:rFonts w:ascii="HG丸ｺﾞｼｯｸM-PRO" w:hAnsi="HG丸ｺﾞｼｯｸM-PRO" w:hint="eastAsia"/>
                <w:sz w:val="21"/>
              </w:rPr>
              <w:t xml:space="preserve">　</w:t>
            </w:r>
            <w:r w:rsidRPr="008C74F9">
              <w:rPr>
                <w:rFonts w:ascii="HG丸ｺﾞｼｯｸM-PRO" w:hAnsi="HG丸ｺﾞｼｯｸM-PRO"/>
                <w:sz w:val="21"/>
              </w:rPr>
              <w:t xml:space="preserve">] </w:t>
            </w:r>
          </w:p>
          <w:p w14:paraId="38E417FE"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数量</w:t>
            </w:r>
            <w:r w:rsidRPr="008C74F9">
              <w:rPr>
                <w:rFonts w:ascii="HG丸ｺﾞｼｯｸM-PRO" w:hAnsi="HG丸ｺﾞｼｯｸM-PRO"/>
                <w:sz w:val="21"/>
              </w:rPr>
              <w:tab/>
              <w:t>[</w:t>
            </w:r>
            <w:r w:rsidRPr="008C74F9">
              <w:rPr>
                <w:rFonts w:ascii="HG丸ｺﾞｼｯｸM-PRO" w:hAnsi="HG丸ｺﾞｼｯｸM-PRO" w:hint="eastAsia"/>
                <w:sz w:val="21"/>
              </w:rPr>
              <w:t>１]基</w:t>
            </w:r>
          </w:p>
          <w:p w14:paraId="21792B31"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主要項目</w:t>
            </w:r>
          </w:p>
          <w:p w14:paraId="407AA7F4" w14:textId="77777777" w:rsidR="008C74F9" w:rsidRPr="008C74F9" w:rsidRDefault="008C74F9" w:rsidP="00E222B8">
            <w:pPr>
              <w:pStyle w:val="19"/>
              <w:numPr>
                <w:ilvl w:val="0"/>
                <w:numId w:val="364"/>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構造</w:t>
            </w:r>
            <w:r w:rsidRPr="008C74F9">
              <w:rPr>
                <w:rFonts w:ascii="HG丸ｺﾞｼｯｸM-PRO" w:eastAsia="HG丸ｺﾞｼｯｸM-PRO" w:hAnsi="HG丸ｺﾞｼｯｸM-PRO"/>
                <w:sz w:val="21"/>
              </w:rPr>
              <w:tab/>
              <w:t>[　]</w:t>
            </w:r>
          </w:p>
          <w:p w14:paraId="3C8A1B79" w14:textId="77777777" w:rsidR="008C74F9" w:rsidRPr="008C74F9" w:rsidRDefault="008C74F9" w:rsidP="00E222B8">
            <w:pPr>
              <w:pStyle w:val="19"/>
              <w:numPr>
                <w:ilvl w:val="0"/>
                <w:numId w:val="364"/>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hint="eastAsia"/>
                <w:sz w:val="21"/>
              </w:rPr>
              <w:t xml:space="preserve"> 貯留量</w:t>
            </w:r>
            <w:r w:rsidRPr="008C74F9">
              <w:rPr>
                <w:rFonts w:ascii="HG丸ｺﾞｼｯｸM-PRO" w:eastAsia="HG丸ｺﾞｼｯｸM-PRO" w:hAnsi="HG丸ｺﾞｼｯｸM-PRO"/>
                <w:sz w:val="21"/>
              </w:rPr>
              <w:tab/>
              <w:t>[　]m</w:t>
            </w:r>
            <w:r w:rsidRPr="008C74F9">
              <w:rPr>
                <w:rFonts w:ascii="HG丸ｺﾞｼｯｸM-PRO" w:eastAsia="HG丸ｺﾞｼｯｸM-PRO" w:hAnsi="HG丸ｺﾞｼｯｸM-PRO"/>
                <w:sz w:val="21"/>
                <w:vertAlign w:val="superscript"/>
              </w:rPr>
              <w:t>3</w:t>
            </w:r>
          </w:p>
          <w:p w14:paraId="194CD703" w14:textId="77777777" w:rsidR="008C74F9" w:rsidRPr="008C74F9" w:rsidRDefault="008C74F9" w:rsidP="00E222B8">
            <w:pPr>
              <w:pStyle w:val="1c"/>
              <w:numPr>
                <w:ilvl w:val="4"/>
                <w:numId w:val="6"/>
              </w:numPr>
              <w:tabs>
                <w:tab w:val="num" w:pos="360"/>
              </w:tabs>
              <w:spacing w:line="240" w:lineRule="exact"/>
              <w:ind w:left="0" w:firstLine="210"/>
              <w:rPr>
                <w:rFonts w:ascii="HG丸ｺﾞｼｯｸM-PRO" w:hAnsi="HG丸ｺﾞｼｯｸM-PRO"/>
                <w:sz w:val="21"/>
              </w:rPr>
            </w:pPr>
            <w:r w:rsidRPr="008C74F9">
              <w:rPr>
                <w:rFonts w:ascii="HG丸ｺﾞｼｯｸM-PRO" w:hAnsi="HG丸ｺﾞｼｯｸM-PRO" w:hint="eastAsia"/>
                <w:sz w:val="21"/>
              </w:rPr>
              <w:t>特記事項</w:t>
            </w:r>
          </w:p>
          <w:p w14:paraId="33E150B4" w14:textId="77777777" w:rsidR="008C74F9" w:rsidRPr="008C74F9" w:rsidRDefault="008C74F9" w:rsidP="00E222B8">
            <w:pPr>
              <w:pStyle w:val="19"/>
              <w:numPr>
                <w:ilvl w:val="0"/>
                <w:numId w:val="365"/>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提案する搬出車両による積み込み、搬出が可能なようにすること。</w:t>
            </w:r>
          </w:p>
          <w:p w14:paraId="65E1CF39" w14:textId="77777777" w:rsidR="008C74F9" w:rsidRPr="008C74F9" w:rsidRDefault="008C74F9" w:rsidP="00E222B8">
            <w:pPr>
              <w:pStyle w:val="19"/>
              <w:numPr>
                <w:ilvl w:val="0"/>
                <w:numId w:val="365"/>
              </w:numPr>
              <w:tabs>
                <w:tab w:val="left" w:pos="105"/>
                <w:tab w:val="left" w:pos="420"/>
              </w:tabs>
              <w:spacing w:line="240" w:lineRule="exact"/>
              <w:ind w:leftChars="0" w:firstLineChars="0"/>
              <w:rPr>
                <w:rFonts w:ascii="HG丸ｺﾞｼｯｸM-PRO" w:eastAsia="HG丸ｺﾞｼｯｸM-PRO" w:hAnsi="HG丸ｺﾞｼｯｸM-PRO"/>
                <w:sz w:val="21"/>
              </w:rPr>
            </w:pPr>
            <w:r w:rsidRPr="008C74F9">
              <w:rPr>
                <w:rFonts w:ascii="HG丸ｺﾞｼｯｸM-PRO" w:eastAsia="HG丸ｺﾞｼｯｸM-PRO" w:hAnsi="HG丸ｺﾞｼｯｸM-PRO"/>
                <w:sz w:val="21"/>
              </w:rPr>
              <w:t xml:space="preserve"> </w:t>
            </w:r>
            <w:r w:rsidRPr="008C74F9">
              <w:rPr>
                <w:rFonts w:ascii="HG丸ｺﾞｼｯｸM-PRO" w:eastAsia="HG丸ｺﾞｼｯｸM-PRO" w:hAnsi="HG丸ｺﾞｼｯｸM-PRO" w:hint="eastAsia"/>
                <w:sz w:val="21"/>
              </w:rPr>
              <w:t>貯留容量は、受入先容量、引取頻度等を考慮し余裕を持たせること。</w:t>
            </w:r>
          </w:p>
          <w:p w14:paraId="44F56568" w14:textId="77777777" w:rsidR="004D50A9" w:rsidRPr="005E3BE0" w:rsidRDefault="004D50A9" w:rsidP="005E3BE0">
            <w:pPr>
              <w:pStyle w:val="1e"/>
              <w:numPr>
                <w:ilvl w:val="0"/>
                <w:numId w:val="0"/>
              </w:numPr>
              <w:spacing w:line="240" w:lineRule="exact"/>
              <w:rPr>
                <w:sz w:val="21"/>
              </w:rPr>
            </w:pPr>
          </w:p>
        </w:tc>
        <w:tc>
          <w:tcPr>
            <w:tcW w:w="9462" w:type="dxa"/>
            <w:shd w:val="clear" w:color="auto" w:fill="auto"/>
          </w:tcPr>
          <w:p w14:paraId="15401FB9"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580DC6FC"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3894149C" w14:textId="77777777" w:rsidTr="006E1843">
        <w:trPr>
          <w:trHeight w:val="352"/>
        </w:trPr>
        <w:tc>
          <w:tcPr>
            <w:tcW w:w="10455" w:type="dxa"/>
            <w:shd w:val="clear" w:color="auto" w:fill="auto"/>
          </w:tcPr>
          <w:p w14:paraId="6ED735C0" w14:textId="77777777" w:rsidR="005E3BE0" w:rsidRPr="005E3BE0" w:rsidRDefault="005E3BE0" w:rsidP="00E222B8">
            <w:pPr>
              <w:pStyle w:val="1f2"/>
              <w:numPr>
                <w:ilvl w:val="2"/>
                <w:numId w:val="6"/>
              </w:numPr>
              <w:tabs>
                <w:tab w:val="num" w:pos="360"/>
              </w:tabs>
              <w:spacing w:line="240" w:lineRule="exact"/>
              <w:ind w:left="0" w:firstLine="0"/>
              <w:rPr>
                <w:rFonts w:ascii="HG丸ｺﾞｼｯｸM-PRO" w:hAnsi="HG丸ｺﾞｼｯｸM-PRO"/>
                <w:sz w:val="21"/>
              </w:rPr>
            </w:pPr>
            <w:bookmarkStart w:id="108" w:name="_Ref391976689"/>
            <w:bookmarkStart w:id="109" w:name="_Ref391976692"/>
            <w:bookmarkStart w:id="110" w:name="_Toc38550678"/>
            <w:bookmarkStart w:id="111" w:name="_Toc38633873"/>
            <w:r w:rsidRPr="005E3BE0">
              <w:rPr>
                <w:rFonts w:ascii="HG丸ｺﾞｼｯｸM-PRO" w:hAnsi="HG丸ｺﾞｼｯｸM-PRO" w:hint="eastAsia"/>
                <w:sz w:val="21"/>
              </w:rPr>
              <w:t>スラグ・メタル処理設備</w:t>
            </w:r>
            <w:bookmarkEnd w:id="108"/>
            <w:bookmarkEnd w:id="109"/>
            <w:bookmarkEnd w:id="110"/>
            <w:bookmarkEnd w:id="111"/>
          </w:p>
          <w:p w14:paraId="3B3965EC" w14:textId="203CD5D2" w:rsidR="004D50A9" w:rsidRPr="005E3BE0" w:rsidRDefault="005E3BE0" w:rsidP="005E3BE0">
            <w:pPr>
              <w:pStyle w:val="1f4"/>
              <w:spacing w:line="240" w:lineRule="exact"/>
              <w:ind w:firstLine="210"/>
            </w:pPr>
            <w:r w:rsidRPr="005E3BE0">
              <w:rPr>
                <w:rFonts w:hint="eastAsia"/>
                <w:sz w:val="21"/>
              </w:rPr>
              <w:t>シャフト式ガス化溶融方式、流動床式ガス化溶融方式の場合は、必要となる溶融スラグ・溶融メタル処理設備を記載すること。なお、本要求水準書では水砕水による冷却方式を記載しているがより良い提案を妨げるものではない。他の方式による場合は、形式、数量、主要項目等を記載すること。</w:t>
            </w:r>
          </w:p>
        </w:tc>
        <w:tc>
          <w:tcPr>
            <w:tcW w:w="9462" w:type="dxa"/>
            <w:shd w:val="clear" w:color="auto" w:fill="auto"/>
          </w:tcPr>
          <w:p w14:paraId="2407D060"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5AD1AAD8"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7A8EB765" w14:textId="77777777" w:rsidTr="006E1843">
        <w:trPr>
          <w:trHeight w:val="352"/>
        </w:trPr>
        <w:tc>
          <w:tcPr>
            <w:tcW w:w="10455" w:type="dxa"/>
            <w:shd w:val="clear" w:color="auto" w:fill="auto"/>
          </w:tcPr>
          <w:p w14:paraId="6367E3E7" w14:textId="77777777" w:rsidR="005E3BE0" w:rsidRPr="005E3BE0" w:rsidRDefault="005E3BE0" w:rsidP="00E222B8">
            <w:pPr>
              <w:pStyle w:val="1e"/>
              <w:numPr>
                <w:ilvl w:val="3"/>
                <w:numId w:val="6"/>
              </w:numPr>
              <w:tabs>
                <w:tab w:val="num" w:pos="360"/>
              </w:tabs>
              <w:spacing w:line="240" w:lineRule="exact"/>
              <w:ind w:left="420" w:hanging="420"/>
              <w:rPr>
                <w:sz w:val="21"/>
                <w:szCs w:val="21"/>
              </w:rPr>
            </w:pPr>
            <w:r w:rsidRPr="005E3BE0">
              <w:rPr>
                <w:rFonts w:hint="eastAsia"/>
                <w:sz w:val="21"/>
                <w:szCs w:val="21"/>
              </w:rPr>
              <w:t>溶融スラグ・溶融メタル冷却装置 （ガス化溶融方式）</w:t>
            </w:r>
          </w:p>
          <w:p w14:paraId="239EF966" w14:textId="77777777" w:rsidR="005E3BE0" w:rsidRPr="005E3BE0" w:rsidRDefault="005E3BE0" w:rsidP="005E3BE0">
            <w:pPr>
              <w:pStyle w:val="1f"/>
              <w:spacing w:line="240" w:lineRule="exact"/>
              <w:ind w:left="105" w:firstLine="210"/>
              <w:rPr>
                <w:rFonts w:hAnsi="HG丸ｺﾞｼｯｸM-PRO"/>
                <w:sz w:val="21"/>
                <w:szCs w:val="21"/>
              </w:rPr>
            </w:pPr>
            <w:r w:rsidRPr="005E3BE0">
              <w:rPr>
                <w:rFonts w:hAnsi="HG丸ｺﾞｼｯｸM-PRO" w:hint="eastAsia"/>
                <w:sz w:val="21"/>
                <w:szCs w:val="21"/>
              </w:rPr>
              <w:t>本装置は、溶融設備より出滓したスラグ・メタルを水砕水により急冷し、細粒化するために設置するものである。</w:t>
            </w:r>
          </w:p>
          <w:p w14:paraId="24D287C9" w14:textId="77777777" w:rsidR="005E3BE0" w:rsidRPr="005E3BE0" w:rsidRDefault="005E3BE0"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形式 </w:t>
            </w:r>
            <w:r w:rsidRPr="005E3BE0">
              <w:rPr>
                <w:rFonts w:ascii="HG丸ｺﾞｼｯｸM-PRO" w:hAnsi="HG丸ｺﾞｼｯｸM-PRO"/>
                <w:sz w:val="21"/>
              </w:rPr>
              <w:tab/>
            </w:r>
            <w:r w:rsidRPr="005E3BE0">
              <w:rPr>
                <w:rFonts w:ascii="HG丸ｺﾞｼｯｸM-PRO" w:hAnsi="HG丸ｺﾞｼｯｸM-PRO" w:hint="eastAsia"/>
                <w:sz w:val="21"/>
              </w:rPr>
              <w:t>[　]</w:t>
            </w:r>
          </w:p>
          <w:p w14:paraId="3BAFF9AB" w14:textId="77777777" w:rsidR="005E3BE0" w:rsidRPr="005E3BE0" w:rsidRDefault="005E3BE0"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数量 </w:t>
            </w:r>
            <w:r w:rsidRPr="005E3BE0">
              <w:rPr>
                <w:rFonts w:ascii="HG丸ｺﾞｼｯｸM-PRO" w:hAnsi="HG丸ｺﾞｼｯｸM-PRO"/>
                <w:sz w:val="21"/>
              </w:rPr>
              <w:tab/>
            </w:r>
            <w:r w:rsidRPr="005E3BE0">
              <w:rPr>
                <w:rFonts w:ascii="HG丸ｺﾞｼｯｸM-PRO" w:hAnsi="HG丸ｺﾞｼｯｸM-PRO" w:hint="eastAsia"/>
                <w:sz w:val="21"/>
              </w:rPr>
              <w:t xml:space="preserve">[２]基（１基１炉） </w:t>
            </w:r>
          </w:p>
          <w:p w14:paraId="6909F22E" w14:textId="77777777" w:rsidR="005E3BE0" w:rsidRPr="005E3BE0" w:rsidRDefault="005E3BE0"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主要項目（１基につき） </w:t>
            </w:r>
          </w:p>
          <w:p w14:paraId="3D9CBF7A" w14:textId="77777777" w:rsidR="005E3BE0" w:rsidRPr="005E3BE0" w:rsidRDefault="005E3BE0" w:rsidP="00E222B8">
            <w:pPr>
              <w:pStyle w:val="19"/>
              <w:numPr>
                <w:ilvl w:val="0"/>
                <w:numId w:val="366"/>
              </w:numPr>
              <w:tabs>
                <w:tab w:val="left" w:pos="105"/>
                <w:tab w:val="left" w:pos="420"/>
              </w:tabs>
              <w:spacing w:line="240" w:lineRule="exact"/>
              <w:ind w:leftChars="0" w:firstLineChars="0"/>
              <w:rPr>
                <w:rFonts w:ascii="HG丸ｺﾞｼｯｸM-PRO" w:eastAsia="HG丸ｺﾞｼｯｸM-PRO" w:hAnsi="HG丸ｺﾞｼｯｸM-PRO"/>
                <w:sz w:val="21"/>
              </w:rPr>
            </w:pP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hint="eastAsia"/>
                <w:bCs w:val="0"/>
                <w:sz w:val="21"/>
              </w:rPr>
              <w:t>搬送能力</w:t>
            </w: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bCs w:val="0"/>
                <w:sz w:val="21"/>
              </w:rPr>
              <w:tab/>
              <w:t>[</w:t>
            </w:r>
            <w:r w:rsidRPr="005E3BE0">
              <w:rPr>
                <w:rFonts w:ascii="HG丸ｺﾞｼｯｸM-PRO" w:eastAsia="HG丸ｺﾞｼｯｸM-PRO" w:hAnsi="HG丸ｺﾞｼｯｸM-PRO" w:hint="eastAsia"/>
                <w:bCs w:val="0"/>
                <w:sz w:val="21"/>
              </w:rPr>
              <w:t xml:space="preserve">　</w:t>
            </w:r>
            <w:r w:rsidRPr="005E3BE0">
              <w:rPr>
                <w:rFonts w:ascii="HG丸ｺﾞｼｯｸM-PRO" w:eastAsia="HG丸ｺﾞｼｯｸM-PRO" w:hAnsi="HG丸ｺﾞｼｯｸM-PRO"/>
                <w:bCs w:val="0"/>
                <w:sz w:val="21"/>
              </w:rPr>
              <w:t xml:space="preserve">]t/h </w:t>
            </w:r>
          </w:p>
          <w:p w14:paraId="416A9352" w14:textId="77777777" w:rsidR="005E3BE0" w:rsidRPr="005E3BE0" w:rsidRDefault="005E3BE0" w:rsidP="00E222B8">
            <w:pPr>
              <w:pStyle w:val="19"/>
              <w:numPr>
                <w:ilvl w:val="0"/>
                <w:numId w:val="366"/>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hint="eastAsia"/>
                <w:bCs w:val="0"/>
                <w:sz w:val="21"/>
              </w:rPr>
              <w:t>水槽寸法</w:t>
            </w: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bCs w:val="0"/>
                <w:sz w:val="21"/>
              </w:rPr>
              <w:tab/>
            </w:r>
            <w:r w:rsidRPr="005E3BE0">
              <w:rPr>
                <w:rFonts w:ascii="HG丸ｺﾞｼｯｸM-PRO" w:eastAsia="HG丸ｺﾞｼｯｸM-PRO" w:hAnsi="HG丸ｺﾞｼｯｸM-PRO" w:hint="eastAsia"/>
                <w:bCs w:val="0"/>
                <w:sz w:val="21"/>
              </w:rPr>
              <w:t>幅</w:t>
            </w:r>
            <w:r w:rsidRPr="005E3BE0">
              <w:rPr>
                <w:rFonts w:ascii="HG丸ｺﾞｼｯｸM-PRO" w:eastAsia="HG丸ｺﾞｼｯｸM-PRO" w:hAnsi="HG丸ｺﾞｼｯｸM-PRO"/>
                <w:bCs w:val="0"/>
                <w:sz w:val="21"/>
              </w:rPr>
              <w:t>[</w:t>
            </w:r>
            <w:r w:rsidRPr="005E3BE0">
              <w:rPr>
                <w:rFonts w:ascii="HG丸ｺﾞｼｯｸM-PRO" w:eastAsia="HG丸ｺﾞｼｯｸM-PRO" w:hAnsi="HG丸ｺﾞｼｯｸM-PRO" w:hint="eastAsia"/>
                <w:bCs w:val="0"/>
                <w:sz w:val="21"/>
              </w:rPr>
              <w:t xml:space="preserve">　</w:t>
            </w:r>
            <w:r w:rsidRPr="005E3BE0">
              <w:rPr>
                <w:rFonts w:ascii="HG丸ｺﾞｼｯｸM-PRO" w:eastAsia="HG丸ｺﾞｼｯｸM-PRO" w:hAnsi="HG丸ｺﾞｼｯｸM-PRO"/>
                <w:bCs w:val="0"/>
                <w:sz w:val="21"/>
              </w:rPr>
              <w:t>]</w:t>
            </w:r>
            <w:r w:rsidRPr="005E3BE0">
              <w:rPr>
                <w:rFonts w:ascii="HG丸ｺﾞｼｯｸM-PRO" w:eastAsia="HG丸ｺﾞｼｯｸM-PRO" w:hAnsi="HG丸ｺﾞｼｯｸM-PRO" w:hint="eastAsia"/>
                <w:bCs w:val="0"/>
                <w:sz w:val="21"/>
              </w:rPr>
              <w:t>ｍ×長さ</w:t>
            </w:r>
            <w:r w:rsidRPr="005E3BE0">
              <w:rPr>
                <w:rFonts w:ascii="HG丸ｺﾞｼｯｸM-PRO" w:eastAsia="HG丸ｺﾞｼｯｸM-PRO" w:hAnsi="HG丸ｺﾞｼｯｸM-PRO"/>
                <w:bCs w:val="0"/>
                <w:sz w:val="21"/>
              </w:rPr>
              <w:t>[</w:t>
            </w:r>
            <w:r w:rsidRPr="005E3BE0">
              <w:rPr>
                <w:rFonts w:ascii="HG丸ｺﾞｼｯｸM-PRO" w:eastAsia="HG丸ｺﾞｼｯｸM-PRO" w:hAnsi="HG丸ｺﾞｼｯｸM-PRO" w:hint="eastAsia"/>
                <w:bCs w:val="0"/>
                <w:sz w:val="21"/>
              </w:rPr>
              <w:t xml:space="preserve">　</w:t>
            </w:r>
            <w:r w:rsidRPr="005E3BE0">
              <w:rPr>
                <w:rFonts w:ascii="HG丸ｺﾞｼｯｸM-PRO" w:eastAsia="HG丸ｺﾞｼｯｸM-PRO" w:hAnsi="HG丸ｺﾞｼｯｸM-PRO"/>
                <w:bCs w:val="0"/>
                <w:sz w:val="21"/>
              </w:rPr>
              <w:t>]</w:t>
            </w:r>
            <w:r w:rsidRPr="005E3BE0">
              <w:rPr>
                <w:rFonts w:ascii="HG丸ｺﾞｼｯｸM-PRO" w:eastAsia="HG丸ｺﾞｼｯｸM-PRO" w:hAnsi="HG丸ｺﾞｼｯｸM-PRO" w:hint="eastAsia"/>
                <w:bCs w:val="0"/>
                <w:sz w:val="21"/>
              </w:rPr>
              <w:t>ｍ</w:t>
            </w:r>
            <w:r w:rsidRPr="005E3BE0">
              <w:rPr>
                <w:rFonts w:ascii="HG丸ｺﾞｼｯｸM-PRO" w:eastAsia="HG丸ｺﾞｼｯｸM-PRO" w:hAnsi="HG丸ｺﾞｼｯｸM-PRO"/>
                <w:bCs w:val="0"/>
                <w:sz w:val="21"/>
              </w:rPr>
              <w:t xml:space="preserve"> </w:t>
            </w:r>
          </w:p>
          <w:p w14:paraId="30A28F20" w14:textId="77777777" w:rsidR="005E3BE0" w:rsidRPr="005E3BE0" w:rsidRDefault="005E3BE0" w:rsidP="00E222B8">
            <w:pPr>
              <w:pStyle w:val="19"/>
              <w:numPr>
                <w:ilvl w:val="0"/>
                <w:numId w:val="366"/>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hint="eastAsia"/>
                <w:bCs w:val="0"/>
                <w:sz w:val="21"/>
              </w:rPr>
              <w:t>主要材質</w:t>
            </w: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bCs w:val="0"/>
                <w:sz w:val="21"/>
              </w:rPr>
              <w:tab/>
            </w:r>
            <w:r w:rsidRPr="005E3BE0">
              <w:rPr>
                <w:rFonts w:ascii="HG丸ｺﾞｼｯｸM-PRO" w:eastAsia="HG丸ｺﾞｼｯｸM-PRO" w:hAnsi="HG丸ｺﾞｼｯｸM-PRO" w:hint="eastAsia"/>
                <w:bCs w:val="0"/>
                <w:sz w:val="21"/>
              </w:rPr>
              <w:t>水槽</w:t>
            </w:r>
            <w:r w:rsidRPr="005E3BE0">
              <w:rPr>
                <w:rFonts w:ascii="HG丸ｺﾞｼｯｸM-PRO" w:eastAsia="HG丸ｺﾞｼｯｸM-PRO" w:hAnsi="HG丸ｺﾞｼｯｸM-PRO"/>
                <w:bCs w:val="0"/>
                <w:sz w:val="21"/>
              </w:rPr>
              <w:t>[</w:t>
            </w:r>
            <w:r w:rsidRPr="005E3BE0">
              <w:rPr>
                <w:rFonts w:ascii="HG丸ｺﾞｼｯｸM-PRO" w:eastAsia="HG丸ｺﾞｼｯｸM-PRO" w:hAnsi="HG丸ｺﾞｼｯｸM-PRO" w:hint="eastAsia"/>
                <w:bCs w:val="0"/>
                <w:sz w:val="21"/>
              </w:rPr>
              <w:t xml:space="preserve">　　　</w:t>
            </w:r>
            <w:r w:rsidRPr="005E3BE0">
              <w:rPr>
                <w:rFonts w:ascii="HG丸ｺﾞｼｯｸM-PRO" w:eastAsia="HG丸ｺﾞｼｯｸM-PRO" w:hAnsi="HG丸ｺﾞｼｯｸM-PRO"/>
                <w:bCs w:val="0"/>
                <w:sz w:val="21"/>
              </w:rPr>
              <w:t xml:space="preserve">] </w:t>
            </w:r>
          </w:p>
          <w:p w14:paraId="67598C66" w14:textId="77777777" w:rsidR="005E3BE0" w:rsidRPr="005E3BE0" w:rsidRDefault="005E3BE0" w:rsidP="00E222B8">
            <w:pPr>
              <w:pStyle w:val="19"/>
              <w:numPr>
                <w:ilvl w:val="0"/>
                <w:numId w:val="366"/>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hint="eastAsia"/>
                <w:bCs w:val="0"/>
                <w:sz w:val="21"/>
              </w:rPr>
              <w:t>コンベヤ</w:t>
            </w: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bCs w:val="0"/>
                <w:sz w:val="21"/>
              </w:rPr>
              <w:tab/>
              <w:t>[</w:t>
            </w:r>
            <w:r w:rsidRPr="005E3BE0">
              <w:rPr>
                <w:rFonts w:ascii="HG丸ｺﾞｼｯｸM-PRO" w:eastAsia="HG丸ｺﾞｼｯｸM-PRO" w:hAnsi="HG丸ｺﾞｼｯｸM-PRO" w:hint="eastAsia"/>
                <w:bCs w:val="0"/>
                <w:sz w:val="21"/>
              </w:rPr>
              <w:t xml:space="preserve">　</w:t>
            </w:r>
            <w:r w:rsidRPr="005E3BE0">
              <w:rPr>
                <w:rFonts w:ascii="HG丸ｺﾞｼｯｸM-PRO" w:eastAsia="HG丸ｺﾞｼｯｸM-PRO" w:hAnsi="HG丸ｺﾞｼｯｸM-PRO"/>
                <w:bCs w:val="0"/>
                <w:sz w:val="21"/>
              </w:rPr>
              <w:t>]</w:t>
            </w:r>
          </w:p>
          <w:p w14:paraId="716C13B9" w14:textId="77777777" w:rsidR="005E3BE0" w:rsidRPr="005E3BE0" w:rsidRDefault="005E3BE0" w:rsidP="00E222B8">
            <w:pPr>
              <w:pStyle w:val="19"/>
              <w:numPr>
                <w:ilvl w:val="0"/>
                <w:numId w:val="366"/>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hint="eastAsia"/>
                <w:bCs w:val="0"/>
                <w:sz w:val="21"/>
              </w:rPr>
              <w:t>電動機</w:t>
            </w: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bCs w:val="0"/>
                <w:sz w:val="21"/>
              </w:rPr>
              <w:tab/>
              <w:t>[</w:t>
            </w:r>
            <w:r w:rsidRPr="005E3BE0">
              <w:rPr>
                <w:rFonts w:ascii="HG丸ｺﾞｼｯｸM-PRO" w:eastAsia="HG丸ｺﾞｼｯｸM-PRO" w:hAnsi="HG丸ｺﾞｼｯｸM-PRO" w:hint="eastAsia"/>
                <w:bCs w:val="0"/>
                <w:sz w:val="21"/>
              </w:rPr>
              <w:t xml:space="preserve">　</w:t>
            </w:r>
            <w:r w:rsidRPr="005E3BE0">
              <w:rPr>
                <w:rFonts w:ascii="HG丸ｺﾞｼｯｸM-PRO" w:eastAsia="HG丸ｺﾞｼｯｸM-PRO" w:hAnsi="HG丸ｺﾞｼｯｸM-PRO"/>
                <w:bCs w:val="0"/>
                <w:sz w:val="21"/>
              </w:rPr>
              <w:t>]V×[</w:t>
            </w:r>
            <w:r w:rsidRPr="005E3BE0">
              <w:rPr>
                <w:rFonts w:ascii="HG丸ｺﾞｼｯｸM-PRO" w:eastAsia="HG丸ｺﾞｼｯｸM-PRO" w:hAnsi="HG丸ｺﾞｼｯｸM-PRO" w:hint="eastAsia"/>
                <w:bCs w:val="0"/>
                <w:sz w:val="21"/>
              </w:rPr>
              <w:t xml:space="preserve">　</w:t>
            </w:r>
            <w:r w:rsidRPr="005E3BE0">
              <w:rPr>
                <w:rFonts w:ascii="HG丸ｺﾞｼｯｸM-PRO" w:eastAsia="HG丸ｺﾞｼｯｸM-PRO" w:hAnsi="HG丸ｺﾞｼｯｸM-PRO"/>
                <w:bCs w:val="0"/>
                <w:sz w:val="21"/>
              </w:rPr>
              <w:t>]P×[</w:t>
            </w:r>
            <w:r w:rsidRPr="005E3BE0">
              <w:rPr>
                <w:rFonts w:ascii="HG丸ｺﾞｼｯｸM-PRO" w:eastAsia="HG丸ｺﾞｼｯｸM-PRO" w:hAnsi="HG丸ｺﾞｼｯｸM-PRO" w:hint="eastAsia"/>
                <w:bCs w:val="0"/>
                <w:sz w:val="21"/>
              </w:rPr>
              <w:t xml:space="preserve">　</w:t>
            </w:r>
            <w:r w:rsidRPr="005E3BE0">
              <w:rPr>
                <w:rFonts w:ascii="HG丸ｺﾞｼｯｸM-PRO" w:eastAsia="HG丸ｺﾞｼｯｸM-PRO" w:hAnsi="HG丸ｺﾞｼｯｸM-PRO"/>
                <w:bCs w:val="0"/>
                <w:sz w:val="21"/>
              </w:rPr>
              <w:t xml:space="preserve">]kW </w:t>
            </w:r>
          </w:p>
          <w:p w14:paraId="5A3D84E9" w14:textId="77777777" w:rsidR="005E3BE0" w:rsidRPr="005E3BE0" w:rsidRDefault="005E3BE0" w:rsidP="00E222B8">
            <w:pPr>
              <w:pStyle w:val="19"/>
              <w:numPr>
                <w:ilvl w:val="0"/>
                <w:numId w:val="366"/>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操作方式</w:t>
            </w: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sz w:val="21"/>
              </w:rPr>
              <w:tab/>
              <w:t>[</w:t>
            </w:r>
            <w:r w:rsidRPr="005E3BE0">
              <w:rPr>
                <w:rFonts w:ascii="HG丸ｺﾞｼｯｸM-PRO" w:eastAsia="HG丸ｺﾞｼｯｸM-PRO" w:hAnsi="HG丸ｺﾞｼｯｸM-PRO" w:hint="eastAsia"/>
                <w:sz w:val="21"/>
              </w:rPr>
              <w:t>遠隔自動、現場手動</w:t>
            </w:r>
            <w:r w:rsidRPr="005E3BE0">
              <w:rPr>
                <w:rFonts w:ascii="HG丸ｺﾞｼｯｸM-PRO" w:eastAsia="HG丸ｺﾞｼｯｸM-PRO" w:hAnsi="HG丸ｺﾞｼｯｸM-PRO"/>
                <w:sz w:val="21"/>
              </w:rPr>
              <w:t xml:space="preserve">] </w:t>
            </w:r>
          </w:p>
          <w:p w14:paraId="0520BD48" w14:textId="77777777" w:rsidR="005E3BE0" w:rsidRPr="005E3BE0" w:rsidRDefault="005E3BE0"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付属機器 </w:t>
            </w:r>
            <w:r w:rsidRPr="005E3BE0">
              <w:rPr>
                <w:rFonts w:ascii="HG丸ｺﾞｼｯｸM-PRO" w:hAnsi="HG丸ｺﾞｼｯｸM-PRO"/>
                <w:sz w:val="21"/>
              </w:rPr>
              <w:tab/>
            </w:r>
            <w:r w:rsidRPr="005E3BE0">
              <w:rPr>
                <w:rFonts w:ascii="HG丸ｺﾞｼｯｸM-PRO" w:hAnsi="HG丸ｺﾞｼｯｸM-PRO" w:hint="eastAsia"/>
                <w:sz w:val="21"/>
              </w:rPr>
              <w:t>[冷却器、循環ポンプ、レベル計、温度計、その他必要な設備</w:t>
            </w:r>
          </w:p>
          <w:p w14:paraId="540A3671" w14:textId="77777777" w:rsidR="005E3BE0" w:rsidRPr="005E3BE0" w:rsidRDefault="005E3BE0" w:rsidP="005E3BE0">
            <w:pPr>
              <w:pStyle w:val="1c"/>
              <w:numPr>
                <w:ilvl w:val="0"/>
                <w:numId w:val="0"/>
              </w:numPr>
              <w:spacing w:line="240" w:lineRule="exact"/>
              <w:ind w:left="550"/>
              <w:rPr>
                <w:rFonts w:ascii="HG丸ｺﾞｼｯｸM-PRO" w:hAnsi="HG丸ｺﾞｼｯｸM-PRO"/>
                <w:sz w:val="21"/>
              </w:rPr>
            </w:pPr>
            <w:r w:rsidRPr="005E3BE0">
              <w:rPr>
                <w:rFonts w:ascii="HG丸ｺﾞｼｯｸM-PRO" w:hAnsi="HG丸ｺﾞｼｯｸM-PRO"/>
                <w:sz w:val="21"/>
              </w:rPr>
              <w:tab/>
            </w:r>
            <w:r w:rsidRPr="005E3BE0">
              <w:rPr>
                <w:rFonts w:ascii="HG丸ｺﾞｼｯｸM-PRO" w:hAnsi="HG丸ｺﾞｼｯｸM-PRO" w:hint="eastAsia"/>
                <w:sz w:val="21"/>
              </w:rPr>
              <w:t xml:space="preserve">一式] </w:t>
            </w:r>
          </w:p>
          <w:p w14:paraId="26D76B3D" w14:textId="77777777" w:rsidR="005E3BE0" w:rsidRPr="005E3BE0" w:rsidRDefault="005E3BE0"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特記事項 </w:t>
            </w:r>
          </w:p>
          <w:p w14:paraId="3139C300" w14:textId="77777777" w:rsidR="005E3BE0" w:rsidRPr="005E3BE0" w:rsidRDefault="005E3BE0" w:rsidP="00E222B8">
            <w:pPr>
              <w:pStyle w:val="19"/>
              <w:numPr>
                <w:ilvl w:val="0"/>
                <w:numId w:val="367"/>
              </w:numPr>
              <w:tabs>
                <w:tab w:val="left" w:pos="105"/>
                <w:tab w:val="left" w:pos="420"/>
              </w:tabs>
              <w:spacing w:line="240" w:lineRule="exact"/>
              <w:ind w:leftChars="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溶融</w:t>
            </w:r>
            <w:r w:rsidRPr="005E3BE0">
              <w:rPr>
                <w:rFonts w:ascii="HG丸ｺﾞｼｯｸM-PRO" w:eastAsia="HG丸ｺﾞｼｯｸM-PRO" w:hAnsi="HG丸ｺﾞｼｯｸM-PRO" w:hint="eastAsia"/>
                <w:sz w:val="21"/>
              </w:rPr>
              <w:t>スラグ・溶融メタルの冷却水量が、十分確保される容量とすること。</w:t>
            </w:r>
          </w:p>
          <w:p w14:paraId="0FFAA78D" w14:textId="77777777" w:rsidR="005E3BE0" w:rsidRPr="005E3BE0" w:rsidRDefault="005E3BE0" w:rsidP="00E222B8">
            <w:pPr>
              <w:pStyle w:val="19"/>
              <w:numPr>
                <w:ilvl w:val="0"/>
                <w:numId w:val="367"/>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耐腐食、耐摩耗性に十分配慮すること。</w:t>
            </w:r>
          </w:p>
          <w:p w14:paraId="1DFA89D1" w14:textId="77777777" w:rsidR="005E3BE0" w:rsidRPr="005E3BE0" w:rsidRDefault="005E3BE0" w:rsidP="00E222B8">
            <w:pPr>
              <w:pStyle w:val="19"/>
              <w:numPr>
                <w:ilvl w:val="0"/>
                <w:numId w:val="367"/>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点検、補修等が容易に行える構造とすること。</w:t>
            </w:r>
          </w:p>
          <w:p w14:paraId="2F85D63E" w14:textId="77777777" w:rsidR="005E3BE0" w:rsidRPr="005E3BE0" w:rsidRDefault="005E3BE0" w:rsidP="00E222B8">
            <w:pPr>
              <w:pStyle w:val="19"/>
              <w:numPr>
                <w:ilvl w:val="0"/>
                <w:numId w:val="367"/>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本設備を設置する室内の雰囲気を良好に保つことに、十分留意すること。</w:t>
            </w:r>
          </w:p>
          <w:p w14:paraId="4AC0BCB6" w14:textId="6BAC1EF3" w:rsidR="004D50A9" w:rsidRPr="006E1843" w:rsidRDefault="005E3BE0" w:rsidP="0083020F">
            <w:pPr>
              <w:autoSpaceDE w:val="0"/>
              <w:autoSpaceDN w:val="0"/>
              <w:adjustRightInd w:val="0"/>
              <w:spacing w:line="240" w:lineRule="exact"/>
              <w:jc w:val="left"/>
            </w:pPr>
            <w:r w:rsidRPr="005E3BE0">
              <w:rPr>
                <w:rFonts w:ascii="HG丸ｺﾞｼｯｸM-PRO" w:eastAsia="HG丸ｺﾞｼｯｸM-PRO" w:hAnsi="HG丸ｺﾞｼｯｸM-PRO" w:cs="Arial"/>
                <w:bCs/>
                <w:color w:val="00B0F0"/>
                <w:szCs w:val="21"/>
              </w:rPr>
              <w:t xml:space="preserve"> </w:t>
            </w:r>
          </w:p>
        </w:tc>
        <w:tc>
          <w:tcPr>
            <w:tcW w:w="9462" w:type="dxa"/>
            <w:shd w:val="clear" w:color="auto" w:fill="auto"/>
          </w:tcPr>
          <w:p w14:paraId="5F147EAB"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304C4F66" w14:textId="77777777" w:rsidR="004D50A9" w:rsidRPr="00F973B0" w:rsidRDefault="004D50A9" w:rsidP="006E1843">
            <w:pPr>
              <w:adjustRightInd w:val="0"/>
              <w:snapToGrid w:val="0"/>
              <w:spacing w:line="240" w:lineRule="atLeast"/>
              <w:textAlignment w:val="baseline"/>
              <w:rPr>
                <w:rFonts w:hAnsi="ＭＳ 明朝"/>
                <w:szCs w:val="21"/>
              </w:rPr>
            </w:pPr>
          </w:p>
        </w:tc>
      </w:tr>
      <w:tr w:rsidR="004D50A9" w:rsidRPr="00F973B0" w14:paraId="0DA3BB66" w14:textId="77777777" w:rsidTr="006E1843">
        <w:trPr>
          <w:trHeight w:val="352"/>
        </w:trPr>
        <w:tc>
          <w:tcPr>
            <w:tcW w:w="10455" w:type="dxa"/>
            <w:shd w:val="clear" w:color="auto" w:fill="auto"/>
          </w:tcPr>
          <w:p w14:paraId="452C45D7" w14:textId="77777777" w:rsidR="0083020F" w:rsidRPr="005E3BE0" w:rsidRDefault="0083020F" w:rsidP="00E222B8">
            <w:pPr>
              <w:pStyle w:val="1e"/>
              <w:numPr>
                <w:ilvl w:val="3"/>
                <w:numId w:val="6"/>
              </w:numPr>
              <w:tabs>
                <w:tab w:val="num" w:pos="360"/>
              </w:tabs>
              <w:spacing w:line="240" w:lineRule="exact"/>
              <w:ind w:left="420" w:hanging="420"/>
              <w:rPr>
                <w:sz w:val="21"/>
                <w:szCs w:val="21"/>
              </w:rPr>
            </w:pPr>
            <w:r w:rsidRPr="005E3BE0">
              <w:rPr>
                <w:rFonts w:hint="eastAsia"/>
                <w:sz w:val="21"/>
                <w:szCs w:val="21"/>
              </w:rPr>
              <w:t xml:space="preserve">溶融スラグ・溶融メタル排出コンベヤ </w:t>
            </w:r>
          </w:p>
          <w:p w14:paraId="4E8022CB" w14:textId="77777777" w:rsidR="0083020F" w:rsidRPr="005E3BE0" w:rsidRDefault="0083020F" w:rsidP="0083020F">
            <w:pPr>
              <w:pStyle w:val="1f"/>
              <w:spacing w:line="240" w:lineRule="exact"/>
              <w:ind w:left="105" w:firstLine="210"/>
              <w:rPr>
                <w:rFonts w:hAnsi="HG丸ｺﾞｼｯｸM-PRO"/>
                <w:sz w:val="21"/>
                <w:szCs w:val="21"/>
              </w:rPr>
            </w:pPr>
            <w:r w:rsidRPr="005E3BE0">
              <w:rPr>
                <w:rFonts w:hAnsi="HG丸ｺﾞｼｯｸM-PRO" w:hint="eastAsia"/>
                <w:sz w:val="21"/>
                <w:szCs w:val="21"/>
              </w:rPr>
              <w:t>本設備は、溶融スラグ、溶融メタルを搬送するために設置する。</w:t>
            </w:r>
          </w:p>
          <w:p w14:paraId="24C3AFD9" w14:textId="77777777" w:rsidR="0083020F" w:rsidRPr="005E3BE0" w:rsidRDefault="0083020F"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形式 </w:t>
            </w:r>
            <w:r w:rsidRPr="005E3BE0">
              <w:rPr>
                <w:rFonts w:ascii="HG丸ｺﾞｼｯｸM-PRO" w:hAnsi="HG丸ｺﾞｼｯｸM-PRO"/>
                <w:sz w:val="21"/>
              </w:rPr>
              <w:tab/>
            </w:r>
            <w:r w:rsidRPr="005E3BE0">
              <w:rPr>
                <w:rFonts w:ascii="HG丸ｺﾞｼｯｸM-PRO" w:hAnsi="HG丸ｺﾞｼｯｸM-PRO" w:hint="eastAsia"/>
                <w:sz w:val="21"/>
              </w:rPr>
              <w:t>[　]</w:t>
            </w:r>
          </w:p>
          <w:p w14:paraId="023DD31B" w14:textId="77777777" w:rsidR="0083020F" w:rsidRPr="005E3BE0" w:rsidRDefault="0083020F"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数量 </w:t>
            </w:r>
            <w:r w:rsidRPr="005E3BE0">
              <w:rPr>
                <w:rFonts w:ascii="HG丸ｺﾞｼｯｸM-PRO" w:hAnsi="HG丸ｺﾞｼｯｸM-PRO"/>
                <w:sz w:val="21"/>
              </w:rPr>
              <w:tab/>
            </w:r>
            <w:r w:rsidRPr="005E3BE0">
              <w:rPr>
                <w:rFonts w:ascii="HG丸ｺﾞｼｯｸM-PRO" w:hAnsi="HG丸ｺﾞｼｯｸM-PRO" w:hint="eastAsia"/>
                <w:sz w:val="21"/>
              </w:rPr>
              <w:t xml:space="preserve">[　]基 </w:t>
            </w:r>
          </w:p>
          <w:p w14:paraId="18D859ED" w14:textId="77777777" w:rsidR="0083020F" w:rsidRPr="005E3BE0" w:rsidRDefault="0083020F"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主要項目（１基につき） </w:t>
            </w:r>
          </w:p>
          <w:p w14:paraId="3EFE8588" w14:textId="77777777" w:rsidR="0083020F" w:rsidRPr="005E3BE0" w:rsidRDefault="0083020F" w:rsidP="00E222B8">
            <w:pPr>
              <w:pStyle w:val="19"/>
              <w:numPr>
                <w:ilvl w:val="0"/>
                <w:numId w:val="368"/>
              </w:numPr>
              <w:tabs>
                <w:tab w:val="left" w:pos="105"/>
                <w:tab w:val="left" w:pos="420"/>
              </w:tabs>
              <w:spacing w:line="240" w:lineRule="exact"/>
              <w:ind w:leftChars="0" w:firstLineChars="0"/>
              <w:rPr>
                <w:rFonts w:ascii="HG丸ｺﾞｼｯｸM-PRO" w:eastAsia="HG丸ｺﾞｼｯｸM-PRO" w:hAnsi="HG丸ｺﾞｼｯｸM-PRO"/>
                <w:sz w:val="21"/>
              </w:rPr>
            </w:pP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hint="eastAsia"/>
                <w:bCs w:val="0"/>
                <w:sz w:val="21"/>
              </w:rPr>
              <w:t>能力</w:t>
            </w: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bCs w:val="0"/>
                <w:sz w:val="21"/>
              </w:rPr>
              <w:tab/>
              <w:t>[</w:t>
            </w:r>
            <w:r w:rsidRPr="005E3BE0">
              <w:rPr>
                <w:rFonts w:ascii="HG丸ｺﾞｼｯｸM-PRO" w:eastAsia="HG丸ｺﾞｼｯｸM-PRO" w:hAnsi="HG丸ｺﾞｼｯｸM-PRO" w:hint="eastAsia"/>
                <w:bCs w:val="0"/>
                <w:sz w:val="21"/>
              </w:rPr>
              <w:t xml:space="preserve">　</w:t>
            </w:r>
            <w:r w:rsidRPr="005E3BE0">
              <w:rPr>
                <w:rFonts w:ascii="HG丸ｺﾞｼｯｸM-PRO" w:eastAsia="HG丸ｺﾞｼｯｸM-PRO" w:hAnsi="HG丸ｺﾞｼｯｸM-PRO"/>
                <w:bCs w:val="0"/>
                <w:sz w:val="21"/>
              </w:rPr>
              <w:t xml:space="preserve">]t/h </w:t>
            </w:r>
          </w:p>
          <w:p w14:paraId="4555983C" w14:textId="77777777" w:rsidR="0083020F" w:rsidRPr="005E3BE0" w:rsidRDefault="0083020F" w:rsidP="00E222B8">
            <w:pPr>
              <w:pStyle w:val="19"/>
              <w:numPr>
                <w:ilvl w:val="0"/>
                <w:numId w:val="368"/>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hint="eastAsia"/>
                <w:bCs w:val="0"/>
                <w:sz w:val="21"/>
              </w:rPr>
              <w:t>寸法</w:t>
            </w: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bCs w:val="0"/>
                <w:sz w:val="21"/>
              </w:rPr>
              <w:tab/>
            </w:r>
            <w:r w:rsidRPr="005E3BE0">
              <w:rPr>
                <w:rFonts w:ascii="HG丸ｺﾞｼｯｸM-PRO" w:eastAsia="HG丸ｺﾞｼｯｸM-PRO" w:hAnsi="HG丸ｺﾞｼｯｸM-PRO" w:hint="eastAsia"/>
                <w:bCs w:val="0"/>
                <w:sz w:val="21"/>
              </w:rPr>
              <w:t>幅</w:t>
            </w:r>
            <w:r w:rsidRPr="005E3BE0">
              <w:rPr>
                <w:rFonts w:ascii="HG丸ｺﾞｼｯｸM-PRO" w:eastAsia="HG丸ｺﾞｼｯｸM-PRO" w:hAnsi="HG丸ｺﾞｼｯｸM-PRO"/>
                <w:bCs w:val="0"/>
                <w:sz w:val="21"/>
              </w:rPr>
              <w:t>[</w:t>
            </w:r>
            <w:r w:rsidRPr="005E3BE0">
              <w:rPr>
                <w:rFonts w:ascii="HG丸ｺﾞｼｯｸM-PRO" w:eastAsia="HG丸ｺﾞｼｯｸM-PRO" w:hAnsi="HG丸ｺﾞｼｯｸM-PRO" w:hint="eastAsia"/>
                <w:bCs w:val="0"/>
                <w:sz w:val="21"/>
              </w:rPr>
              <w:t xml:space="preserve">　</w:t>
            </w:r>
            <w:r w:rsidRPr="005E3BE0">
              <w:rPr>
                <w:rFonts w:ascii="HG丸ｺﾞｼｯｸM-PRO" w:eastAsia="HG丸ｺﾞｼｯｸM-PRO" w:hAnsi="HG丸ｺﾞｼｯｸM-PRO"/>
                <w:bCs w:val="0"/>
                <w:sz w:val="21"/>
              </w:rPr>
              <w:t>]</w:t>
            </w:r>
            <w:r w:rsidRPr="005E3BE0">
              <w:rPr>
                <w:rFonts w:ascii="HG丸ｺﾞｼｯｸM-PRO" w:eastAsia="HG丸ｺﾞｼｯｸM-PRO" w:hAnsi="HG丸ｺﾞｼｯｸM-PRO" w:hint="eastAsia"/>
                <w:bCs w:val="0"/>
                <w:sz w:val="21"/>
              </w:rPr>
              <w:t>ｍ×長さ</w:t>
            </w:r>
            <w:r w:rsidRPr="005E3BE0">
              <w:rPr>
                <w:rFonts w:ascii="HG丸ｺﾞｼｯｸM-PRO" w:eastAsia="HG丸ｺﾞｼｯｸM-PRO" w:hAnsi="HG丸ｺﾞｼｯｸM-PRO"/>
                <w:bCs w:val="0"/>
                <w:sz w:val="21"/>
              </w:rPr>
              <w:t>[</w:t>
            </w:r>
            <w:r w:rsidRPr="005E3BE0">
              <w:rPr>
                <w:rFonts w:ascii="HG丸ｺﾞｼｯｸM-PRO" w:eastAsia="HG丸ｺﾞｼｯｸM-PRO" w:hAnsi="HG丸ｺﾞｼｯｸM-PRO" w:hint="eastAsia"/>
                <w:bCs w:val="0"/>
                <w:sz w:val="21"/>
              </w:rPr>
              <w:t xml:space="preserve">　</w:t>
            </w:r>
            <w:r w:rsidRPr="005E3BE0">
              <w:rPr>
                <w:rFonts w:ascii="HG丸ｺﾞｼｯｸM-PRO" w:eastAsia="HG丸ｺﾞｼｯｸM-PRO" w:hAnsi="HG丸ｺﾞｼｯｸM-PRO"/>
                <w:bCs w:val="0"/>
                <w:sz w:val="21"/>
              </w:rPr>
              <w:t>]</w:t>
            </w:r>
            <w:r w:rsidRPr="005E3BE0">
              <w:rPr>
                <w:rFonts w:ascii="HG丸ｺﾞｼｯｸM-PRO" w:eastAsia="HG丸ｺﾞｼｯｸM-PRO" w:hAnsi="HG丸ｺﾞｼｯｸM-PRO" w:hint="eastAsia"/>
                <w:bCs w:val="0"/>
                <w:sz w:val="21"/>
              </w:rPr>
              <w:t>ｍ</w:t>
            </w:r>
          </w:p>
          <w:p w14:paraId="7FBE09DD" w14:textId="77777777" w:rsidR="0083020F" w:rsidRPr="005E3BE0" w:rsidRDefault="0083020F" w:rsidP="00E222B8">
            <w:pPr>
              <w:pStyle w:val="19"/>
              <w:numPr>
                <w:ilvl w:val="0"/>
                <w:numId w:val="368"/>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hint="eastAsia"/>
                <w:bCs w:val="0"/>
                <w:sz w:val="21"/>
              </w:rPr>
              <w:t>主要材質</w:t>
            </w: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bCs w:val="0"/>
                <w:sz w:val="21"/>
              </w:rPr>
              <w:tab/>
              <w:t>[</w:t>
            </w:r>
            <w:r w:rsidRPr="005E3BE0">
              <w:rPr>
                <w:rFonts w:ascii="HG丸ｺﾞｼｯｸM-PRO" w:eastAsia="HG丸ｺﾞｼｯｸM-PRO" w:hAnsi="HG丸ｺﾞｼｯｸM-PRO" w:hint="eastAsia"/>
                <w:bCs w:val="0"/>
                <w:sz w:val="21"/>
              </w:rPr>
              <w:t xml:space="preserve">　</w:t>
            </w:r>
            <w:r w:rsidRPr="005E3BE0">
              <w:rPr>
                <w:rFonts w:ascii="HG丸ｺﾞｼｯｸM-PRO" w:eastAsia="HG丸ｺﾞｼｯｸM-PRO" w:hAnsi="HG丸ｺﾞｼｯｸM-PRO"/>
                <w:bCs w:val="0"/>
                <w:sz w:val="21"/>
              </w:rPr>
              <w:t xml:space="preserve">] </w:t>
            </w:r>
          </w:p>
          <w:p w14:paraId="388D5BD8" w14:textId="77777777" w:rsidR="0083020F" w:rsidRPr="005E3BE0" w:rsidRDefault="0083020F" w:rsidP="00E222B8">
            <w:pPr>
              <w:pStyle w:val="19"/>
              <w:numPr>
                <w:ilvl w:val="0"/>
                <w:numId w:val="368"/>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hint="eastAsia"/>
                <w:bCs w:val="0"/>
                <w:sz w:val="21"/>
              </w:rPr>
              <w:t>電動機</w:t>
            </w:r>
            <w:r w:rsidRPr="005E3BE0">
              <w:rPr>
                <w:rFonts w:ascii="HG丸ｺﾞｼｯｸM-PRO" w:eastAsia="HG丸ｺﾞｼｯｸM-PRO" w:hAnsi="HG丸ｺﾞｼｯｸM-PRO"/>
                <w:bCs w:val="0"/>
                <w:sz w:val="21"/>
              </w:rPr>
              <w:t xml:space="preserve"> </w:t>
            </w:r>
            <w:r w:rsidRPr="005E3BE0">
              <w:rPr>
                <w:rFonts w:ascii="HG丸ｺﾞｼｯｸM-PRO" w:eastAsia="HG丸ｺﾞｼｯｸM-PRO" w:hAnsi="HG丸ｺﾞｼｯｸM-PRO"/>
                <w:bCs w:val="0"/>
                <w:sz w:val="21"/>
              </w:rPr>
              <w:tab/>
              <w:t>[</w:t>
            </w:r>
            <w:r w:rsidRPr="005E3BE0">
              <w:rPr>
                <w:rFonts w:ascii="HG丸ｺﾞｼｯｸM-PRO" w:eastAsia="HG丸ｺﾞｼｯｸM-PRO" w:hAnsi="HG丸ｺﾞｼｯｸM-PRO" w:hint="eastAsia"/>
                <w:bCs w:val="0"/>
                <w:sz w:val="21"/>
              </w:rPr>
              <w:t xml:space="preserve">　</w:t>
            </w:r>
            <w:r w:rsidRPr="005E3BE0">
              <w:rPr>
                <w:rFonts w:ascii="HG丸ｺﾞｼｯｸM-PRO" w:eastAsia="HG丸ｺﾞｼｯｸM-PRO" w:hAnsi="HG丸ｺﾞｼｯｸM-PRO"/>
                <w:bCs w:val="0"/>
                <w:sz w:val="21"/>
              </w:rPr>
              <w:t>]V×[</w:t>
            </w:r>
            <w:r w:rsidRPr="005E3BE0">
              <w:rPr>
                <w:rFonts w:ascii="HG丸ｺﾞｼｯｸM-PRO" w:eastAsia="HG丸ｺﾞｼｯｸM-PRO" w:hAnsi="HG丸ｺﾞｼｯｸM-PRO" w:hint="eastAsia"/>
                <w:bCs w:val="0"/>
                <w:sz w:val="21"/>
              </w:rPr>
              <w:t xml:space="preserve">　</w:t>
            </w:r>
            <w:r w:rsidRPr="005E3BE0">
              <w:rPr>
                <w:rFonts w:ascii="HG丸ｺﾞｼｯｸM-PRO" w:eastAsia="HG丸ｺﾞｼｯｸM-PRO" w:hAnsi="HG丸ｺﾞｼｯｸM-PRO"/>
                <w:bCs w:val="0"/>
                <w:sz w:val="21"/>
              </w:rPr>
              <w:t>]P×[</w:t>
            </w:r>
            <w:r w:rsidRPr="005E3BE0">
              <w:rPr>
                <w:rFonts w:ascii="HG丸ｺﾞｼｯｸM-PRO" w:eastAsia="HG丸ｺﾞｼｯｸM-PRO" w:hAnsi="HG丸ｺﾞｼｯｸM-PRO" w:hint="eastAsia"/>
                <w:bCs w:val="0"/>
                <w:sz w:val="21"/>
              </w:rPr>
              <w:t xml:space="preserve">　</w:t>
            </w:r>
            <w:r w:rsidRPr="005E3BE0">
              <w:rPr>
                <w:rFonts w:ascii="HG丸ｺﾞｼｯｸM-PRO" w:eastAsia="HG丸ｺﾞｼｯｸM-PRO" w:hAnsi="HG丸ｺﾞｼｯｸM-PRO"/>
                <w:bCs w:val="0"/>
                <w:sz w:val="21"/>
              </w:rPr>
              <w:t xml:space="preserve">]kW </w:t>
            </w:r>
          </w:p>
          <w:p w14:paraId="2209515A" w14:textId="77777777" w:rsidR="0083020F" w:rsidRPr="005E3BE0" w:rsidRDefault="0083020F" w:rsidP="00E222B8">
            <w:pPr>
              <w:pStyle w:val="19"/>
              <w:numPr>
                <w:ilvl w:val="0"/>
                <w:numId w:val="368"/>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操作方式</w:t>
            </w: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sz w:val="21"/>
              </w:rPr>
              <w:tab/>
              <w:t>[</w:t>
            </w:r>
            <w:r w:rsidRPr="005E3BE0">
              <w:rPr>
                <w:rFonts w:ascii="HG丸ｺﾞｼｯｸM-PRO" w:eastAsia="HG丸ｺﾞｼｯｸM-PRO" w:hAnsi="HG丸ｺﾞｼｯｸM-PRO" w:hint="eastAsia"/>
                <w:sz w:val="21"/>
              </w:rPr>
              <w:t>遠隔自動、現場手動</w:t>
            </w:r>
            <w:r w:rsidRPr="005E3BE0">
              <w:rPr>
                <w:rFonts w:ascii="HG丸ｺﾞｼｯｸM-PRO" w:eastAsia="HG丸ｺﾞｼｯｸM-PRO" w:hAnsi="HG丸ｺﾞｼｯｸM-PRO"/>
                <w:sz w:val="21"/>
              </w:rPr>
              <w:t xml:space="preserve">] </w:t>
            </w:r>
          </w:p>
          <w:p w14:paraId="5A82A20A" w14:textId="77777777" w:rsidR="0083020F" w:rsidRPr="005E3BE0" w:rsidRDefault="0083020F"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付属機器　 </w:t>
            </w:r>
            <w:r w:rsidRPr="005E3BE0">
              <w:rPr>
                <w:rFonts w:ascii="HG丸ｺﾞｼｯｸM-PRO" w:hAnsi="HG丸ｺﾞｼｯｸM-PRO"/>
                <w:sz w:val="21"/>
              </w:rPr>
              <w:tab/>
            </w:r>
            <w:r w:rsidRPr="005E3BE0">
              <w:rPr>
                <w:rFonts w:ascii="HG丸ｺﾞｼｯｸM-PRO" w:hAnsi="HG丸ｺﾞｼｯｸM-PRO" w:hint="eastAsia"/>
                <w:sz w:val="21"/>
              </w:rPr>
              <w:t>[点検口、その他必要な設備一式]</w:t>
            </w:r>
          </w:p>
          <w:p w14:paraId="608F4A40" w14:textId="77777777" w:rsidR="0083020F" w:rsidRPr="005E3BE0" w:rsidRDefault="0083020F" w:rsidP="0083020F">
            <w:pPr>
              <w:autoSpaceDE w:val="0"/>
              <w:autoSpaceDN w:val="0"/>
              <w:adjustRightInd w:val="0"/>
              <w:spacing w:line="240" w:lineRule="exact"/>
              <w:jc w:val="left"/>
              <w:rPr>
                <w:rFonts w:ascii="HG丸ｺﾞｼｯｸM-PRO" w:eastAsia="HG丸ｺﾞｼｯｸM-PRO" w:hAnsi="HG丸ｺﾞｼｯｸM-PRO" w:cs="Arial"/>
                <w:bCs/>
                <w:color w:val="00B0F0"/>
                <w:szCs w:val="21"/>
              </w:rPr>
            </w:pPr>
          </w:p>
          <w:p w14:paraId="74205350" w14:textId="77777777" w:rsidR="0083020F" w:rsidRPr="005E3BE0" w:rsidRDefault="0083020F" w:rsidP="00E222B8">
            <w:pPr>
              <w:pStyle w:val="1e"/>
              <w:numPr>
                <w:ilvl w:val="3"/>
                <w:numId w:val="6"/>
              </w:numPr>
              <w:tabs>
                <w:tab w:val="num" w:pos="360"/>
              </w:tabs>
              <w:spacing w:line="240" w:lineRule="exact"/>
              <w:ind w:left="420" w:hanging="420"/>
              <w:rPr>
                <w:sz w:val="21"/>
                <w:szCs w:val="21"/>
              </w:rPr>
            </w:pPr>
            <w:r w:rsidRPr="005E3BE0">
              <w:rPr>
                <w:rFonts w:hint="eastAsia"/>
                <w:sz w:val="21"/>
                <w:szCs w:val="21"/>
              </w:rPr>
              <w:t xml:space="preserve">磁選機（必要に応じて設置） </w:t>
            </w:r>
          </w:p>
          <w:p w14:paraId="17290AA4" w14:textId="77777777" w:rsidR="0083020F" w:rsidRPr="005E3BE0" w:rsidRDefault="0083020F"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形式 </w:t>
            </w:r>
            <w:r w:rsidRPr="005E3BE0">
              <w:rPr>
                <w:rFonts w:ascii="HG丸ｺﾞｼｯｸM-PRO" w:hAnsi="HG丸ｺﾞｼｯｸM-PRO"/>
                <w:sz w:val="21"/>
              </w:rPr>
              <w:tab/>
            </w:r>
            <w:r w:rsidRPr="005E3BE0">
              <w:rPr>
                <w:rFonts w:ascii="HG丸ｺﾞｼｯｸM-PRO" w:hAnsi="HG丸ｺﾞｼｯｸM-PRO" w:hint="eastAsia"/>
                <w:sz w:val="21"/>
              </w:rPr>
              <w:t xml:space="preserve">[　] </w:t>
            </w:r>
          </w:p>
          <w:p w14:paraId="1C8A02AF" w14:textId="77777777" w:rsidR="0083020F" w:rsidRPr="005E3BE0" w:rsidRDefault="0083020F"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数量 </w:t>
            </w:r>
            <w:r w:rsidRPr="005E3BE0">
              <w:rPr>
                <w:rFonts w:ascii="HG丸ｺﾞｼｯｸM-PRO" w:hAnsi="HG丸ｺﾞｼｯｸM-PRO"/>
                <w:sz w:val="21"/>
              </w:rPr>
              <w:tab/>
            </w:r>
            <w:r w:rsidRPr="005E3BE0">
              <w:rPr>
                <w:rFonts w:ascii="HG丸ｺﾞｼｯｸM-PRO" w:hAnsi="HG丸ｺﾞｼｯｸM-PRO" w:hint="eastAsia"/>
                <w:sz w:val="21"/>
              </w:rPr>
              <w:t xml:space="preserve">[　]基 </w:t>
            </w:r>
          </w:p>
          <w:p w14:paraId="7595A386" w14:textId="77777777" w:rsidR="0083020F" w:rsidRPr="005E3BE0" w:rsidRDefault="0083020F"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主要項目（１基につき） </w:t>
            </w:r>
          </w:p>
          <w:p w14:paraId="08AF557A" w14:textId="77777777" w:rsidR="0083020F" w:rsidRPr="005E3BE0" w:rsidRDefault="0083020F" w:rsidP="00E222B8">
            <w:pPr>
              <w:pStyle w:val="19"/>
              <w:numPr>
                <w:ilvl w:val="0"/>
                <w:numId w:val="369"/>
              </w:numPr>
              <w:tabs>
                <w:tab w:val="left" w:pos="105"/>
                <w:tab w:val="left" w:pos="420"/>
              </w:tabs>
              <w:spacing w:line="240" w:lineRule="exact"/>
              <w:ind w:leftChars="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能力 </w:t>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hint="eastAsia"/>
                <w:sz w:val="21"/>
              </w:rPr>
              <w:t>[　]</w:t>
            </w:r>
            <w:r w:rsidRPr="005E3BE0">
              <w:rPr>
                <w:rFonts w:ascii="HG丸ｺﾞｼｯｸM-PRO" w:eastAsia="HG丸ｺﾞｼｯｸM-PRO" w:hAnsi="HG丸ｺﾞｼｯｸM-PRO"/>
                <w:bCs w:val="0"/>
                <w:sz w:val="21"/>
              </w:rPr>
              <w:t>t/h</w:t>
            </w:r>
          </w:p>
          <w:p w14:paraId="496EDE4B" w14:textId="77777777" w:rsidR="0083020F" w:rsidRPr="005E3BE0" w:rsidRDefault="0083020F" w:rsidP="00E222B8">
            <w:pPr>
              <w:pStyle w:val="19"/>
              <w:numPr>
                <w:ilvl w:val="0"/>
                <w:numId w:val="369"/>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寸法 </w:t>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hint="eastAsia"/>
                <w:sz w:val="21"/>
              </w:rPr>
              <w:t xml:space="preserve">幅[　]ｍ×長さ[　]ｍ </w:t>
            </w:r>
          </w:p>
          <w:p w14:paraId="3D52CD32" w14:textId="77777777" w:rsidR="0083020F" w:rsidRPr="005E3BE0" w:rsidRDefault="0083020F" w:rsidP="00E222B8">
            <w:pPr>
              <w:pStyle w:val="19"/>
              <w:numPr>
                <w:ilvl w:val="0"/>
                <w:numId w:val="369"/>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主要材質 </w:t>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hint="eastAsia"/>
                <w:sz w:val="21"/>
              </w:rPr>
              <w:t xml:space="preserve">[　] </w:t>
            </w:r>
          </w:p>
          <w:p w14:paraId="2C96CADC" w14:textId="77777777" w:rsidR="0083020F" w:rsidRPr="005E3BE0" w:rsidRDefault="0083020F" w:rsidP="00E222B8">
            <w:pPr>
              <w:pStyle w:val="19"/>
              <w:numPr>
                <w:ilvl w:val="0"/>
                <w:numId w:val="369"/>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電動機 　　</w:t>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hint="eastAsia"/>
                <w:sz w:val="21"/>
              </w:rPr>
              <w:t>[　]</w:t>
            </w:r>
            <w:r w:rsidRPr="005E3BE0">
              <w:rPr>
                <w:rFonts w:ascii="HG丸ｺﾞｼｯｸM-PRO" w:eastAsia="HG丸ｺﾞｼｯｸM-PRO" w:hAnsi="HG丸ｺﾞｼｯｸM-PRO"/>
                <w:bCs w:val="0"/>
                <w:sz w:val="21"/>
              </w:rPr>
              <w:t>V</w:t>
            </w:r>
            <w:r w:rsidRPr="005E3BE0">
              <w:rPr>
                <w:rFonts w:ascii="HG丸ｺﾞｼｯｸM-PRO" w:eastAsia="HG丸ｺﾞｼｯｸM-PRO" w:hAnsi="HG丸ｺﾞｼｯｸM-PRO" w:hint="eastAsia"/>
                <w:sz w:val="21"/>
              </w:rPr>
              <w:t>×[　]</w:t>
            </w:r>
            <w:r w:rsidRPr="005E3BE0">
              <w:rPr>
                <w:rFonts w:ascii="HG丸ｺﾞｼｯｸM-PRO" w:eastAsia="HG丸ｺﾞｼｯｸM-PRO" w:hAnsi="HG丸ｺﾞｼｯｸM-PRO"/>
                <w:bCs w:val="0"/>
                <w:sz w:val="21"/>
              </w:rPr>
              <w:t>P</w:t>
            </w:r>
            <w:r w:rsidRPr="005E3BE0">
              <w:rPr>
                <w:rFonts w:ascii="HG丸ｺﾞｼｯｸM-PRO" w:eastAsia="HG丸ｺﾞｼｯｸM-PRO" w:hAnsi="HG丸ｺﾞｼｯｸM-PRO" w:hint="eastAsia"/>
                <w:sz w:val="21"/>
              </w:rPr>
              <w:t>×[　]</w:t>
            </w:r>
            <w:r w:rsidRPr="005E3BE0">
              <w:rPr>
                <w:rFonts w:ascii="HG丸ｺﾞｼｯｸM-PRO" w:eastAsia="HG丸ｺﾞｼｯｸM-PRO" w:hAnsi="HG丸ｺﾞｼｯｸM-PRO"/>
                <w:bCs w:val="0"/>
                <w:sz w:val="21"/>
              </w:rPr>
              <w:t>kW</w:t>
            </w:r>
          </w:p>
          <w:p w14:paraId="2FF12FA4" w14:textId="77777777" w:rsidR="0083020F" w:rsidRPr="005E3BE0" w:rsidRDefault="0083020F" w:rsidP="00E222B8">
            <w:pPr>
              <w:pStyle w:val="19"/>
              <w:numPr>
                <w:ilvl w:val="0"/>
                <w:numId w:val="369"/>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操作方式 　</w:t>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hint="eastAsia"/>
                <w:sz w:val="21"/>
              </w:rPr>
              <w:t xml:space="preserve">[遠隔自動、現場手動] </w:t>
            </w:r>
          </w:p>
          <w:p w14:paraId="52BD78A0" w14:textId="77777777" w:rsidR="0083020F" w:rsidRPr="005E3BE0" w:rsidRDefault="0083020F"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付属機器 　</w:t>
            </w:r>
            <w:r w:rsidRPr="005E3BE0">
              <w:rPr>
                <w:rFonts w:ascii="HG丸ｺﾞｼｯｸM-PRO" w:hAnsi="HG丸ｺﾞｼｯｸM-PRO"/>
                <w:sz w:val="21"/>
              </w:rPr>
              <w:tab/>
            </w:r>
            <w:r w:rsidRPr="005E3BE0">
              <w:rPr>
                <w:rFonts w:ascii="HG丸ｺﾞｼｯｸM-PRO" w:hAnsi="HG丸ｺﾞｼｯｸM-PRO" w:hint="eastAsia"/>
                <w:sz w:val="21"/>
              </w:rPr>
              <w:t xml:space="preserve">[安全カバー、その他必要な設備一式] </w:t>
            </w:r>
          </w:p>
          <w:p w14:paraId="32B0145E" w14:textId="77777777" w:rsidR="004D50A9" w:rsidRPr="0083020F" w:rsidRDefault="004D50A9" w:rsidP="0083020F">
            <w:pPr>
              <w:pStyle w:val="1f"/>
              <w:spacing w:line="240" w:lineRule="exact"/>
              <w:ind w:left="105" w:firstLine="220"/>
            </w:pPr>
          </w:p>
        </w:tc>
        <w:tc>
          <w:tcPr>
            <w:tcW w:w="9462" w:type="dxa"/>
            <w:shd w:val="clear" w:color="auto" w:fill="auto"/>
          </w:tcPr>
          <w:p w14:paraId="280A174B" w14:textId="77777777" w:rsidR="004D50A9" w:rsidRPr="00F973B0" w:rsidRDefault="004D50A9" w:rsidP="006E1843">
            <w:pPr>
              <w:adjustRightInd w:val="0"/>
              <w:snapToGrid w:val="0"/>
              <w:spacing w:line="240" w:lineRule="atLeast"/>
              <w:textAlignment w:val="baseline"/>
              <w:rPr>
                <w:rFonts w:hAnsi="ＭＳ 明朝"/>
                <w:szCs w:val="21"/>
              </w:rPr>
            </w:pPr>
          </w:p>
        </w:tc>
        <w:tc>
          <w:tcPr>
            <w:tcW w:w="1282" w:type="dxa"/>
            <w:shd w:val="clear" w:color="auto" w:fill="auto"/>
          </w:tcPr>
          <w:p w14:paraId="262C541E" w14:textId="77777777" w:rsidR="004D50A9" w:rsidRPr="00F973B0" w:rsidRDefault="004D50A9" w:rsidP="006E1843">
            <w:pPr>
              <w:adjustRightInd w:val="0"/>
              <w:snapToGrid w:val="0"/>
              <w:spacing w:line="240" w:lineRule="atLeast"/>
              <w:textAlignment w:val="baseline"/>
              <w:rPr>
                <w:rFonts w:hAnsi="ＭＳ 明朝"/>
                <w:szCs w:val="21"/>
              </w:rPr>
            </w:pPr>
          </w:p>
        </w:tc>
      </w:tr>
      <w:tr w:rsidR="0083020F" w:rsidRPr="00F973B0" w14:paraId="01BEAEDE" w14:textId="77777777" w:rsidTr="006E1843">
        <w:trPr>
          <w:trHeight w:val="352"/>
        </w:trPr>
        <w:tc>
          <w:tcPr>
            <w:tcW w:w="10455" w:type="dxa"/>
            <w:shd w:val="clear" w:color="auto" w:fill="auto"/>
          </w:tcPr>
          <w:p w14:paraId="2ABA9F23" w14:textId="77777777" w:rsidR="0083020F" w:rsidRPr="005E3BE0" w:rsidRDefault="0083020F" w:rsidP="00E222B8">
            <w:pPr>
              <w:pStyle w:val="1e"/>
              <w:numPr>
                <w:ilvl w:val="3"/>
                <w:numId w:val="6"/>
              </w:numPr>
              <w:tabs>
                <w:tab w:val="num" w:pos="360"/>
              </w:tabs>
              <w:spacing w:line="240" w:lineRule="exact"/>
              <w:ind w:left="420" w:hanging="420"/>
              <w:rPr>
                <w:sz w:val="21"/>
                <w:szCs w:val="21"/>
              </w:rPr>
            </w:pPr>
            <w:r w:rsidRPr="005E3BE0">
              <w:rPr>
                <w:rFonts w:hint="eastAsia"/>
                <w:sz w:val="21"/>
                <w:szCs w:val="21"/>
              </w:rPr>
              <w:t xml:space="preserve">粒度調整装置（必要に応じて設置） </w:t>
            </w:r>
          </w:p>
          <w:p w14:paraId="5477BC88" w14:textId="77777777" w:rsidR="0083020F" w:rsidRPr="005E3BE0" w:rsidRDefault="0083020F"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形式 </w:t>
            </w:r>
            <w:r w:rsidRPr="005E3BE0">
              <w:rPr>
                <w:rFonts w:ascii="HG丸ｺﾞｼｯｸM-PRO" w:hAnsi="HG丸ｺﾞｼｯｸM-PRO"/>
                <w:sz w:val="21"/>
              </w:rPr>
              <w:tab/>
            </w:r>
            <w:r w:rsidRPr="005E3BE0">
              <w:rPr>
                <w:rFonts w:ascii="HG丸ｺﾞｼｯｸM-PRO" w:hAnsi="HG丸ｺﾞｼｯｸM-PRO" w:hint="eastAsia"/>
                <w:sz w:val="21"/>
              </w:rPr>
              <w:t xml:space="preserve">[　] </w:t>
            </w:r>
          </w:p>
          <w:p w14:paraId="10889DCD" w14:textId="77777777" w:rsidR="0083020F" w:rsidRPr="005E3BE0" w:rsidRDefault="0083020F"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数量 </w:t>
            </w:r>
            <w:r w:rsidRPr="005E3BE0">
              <w:rPr>
                <w:rFonts w:ascii="HG丸ｺﾞｼｯｸM-PRO" w:hAnsi="HG丸ｺﾞｼｯｸM-PRO"/>
                <w:sz w:val="21"/>
              </w:rPr>
              <w:tab/>
            </w:r>
            <w:r w:rsidRPr="005E3BE0">
              <w:rPr>
                <w:rFonts w:ascii="HG丸ｺﾞｼｯｸM-PRO" w:hAnsi="HG丸ｺﾞｼｯｸM-PRO" w:hint="eastAsia"/>
                <w:sz w:val="21"/>
              </w:rPr>
              <w:t xml:space="preserve">[　]基 </w:t>
            </w:r>
          </w:p>
          <w:p w14:paraId="641A86A1" w14:textId="77777777" w:rsidR="0083020F" w:rsidRPr="005E3BE0" w:rsidRDefault="0083020F"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主要項目（１基につき） </w:t>
            </w:r>
          </w:p>
          <w:p w14:paraId="68ABC16D" w14:textId="77777777" w:rsidR="0083020F" w:rsidRPr="005E3BE0" w:rsidRDefault="0083020F" w:rsidP="00E222B8">
            <w:pPr>
              <w:pStyle w:val="19"/>
              <w:numPr>
                <w:ilvl w:val="0"/>
                <w:numId w:val="370"/>
              </w:numPr>
              <w:tabs>
                <w:tab w:val="left" w:pos="105"/>
                <w:tab w:val="left" w:pos="420"/>
              </w:tabs>
              <w:spacing w:line="240" w:lineRule="exact"/>
              <w:ind w:leftChars="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能力 </w:t>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hint="eastAsia"/>
                <w:sz w:val="21"/>
              </w:rPr>
              <w:t>[　]</w:t>
            </w:r>
            <w:r w:rsidRPr="005E3BE0">
              <w:rPr>
                <w:rFonts w:ascii="HG丸ｺﾞｼｯｸM-PRO" w:eastAsia="HG丸ｺﾞｼｯｸM-PRO" w:hAnsi="HG丸ｺﾞｼｯｸM-PRO"/>
                <w:bCs w:val="0"/>
                <w:sz w:val="21"/>
              </w:rPr>
              <w:t>t/h</w:t>
            </w:r>
          </w:p>
          <w:p w14:paraId="202864DE" w14:textId="77777777" w:rsidR="0083020F" w:rsidRPr="005E3BE0" w:rsidRDefault="0083020F" w:rsidP="00E222B8">
            <w:pPr>
              <w:pStyle w:val="19"/>
              <w:numPr>
                <w:ilvl w:val="0"/>
                <w:numId w:val="370"/>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寸法 </w:t>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hint="eastAsia"/>
                <w:sz w:val="21"/>
              </w:rPr>
              <w:t xml:space="preserve">幅[　]ｍ×長さ[　]ｍ </w:t>
            </w:r>
          </w:p>
          <w:p w14:paraId="48B24C33" w14:textId="77777777" w:rsidR="0083020F" w:rsidRPr="005E3BE0" w:rsidRDefault="0083020F" w:rsidP="00E222B8">
            <w:pPr>
              <w:pStyle w:val="19"/>
              <w:numPr>
                <w:ilvl w:val="0"/>
                <w:numId w:val="370"/>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主要材質 </w:t>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hint="eastAsia"/>
                <w:sz w:val="21"/>
              </w:rPr>
              <w:t xml:space="preserve">[　] </w:t>
            </w:r>
          </w:p>
          <w:p w14:paraId="7B22192A" w14:textId="77777777" w:rsidR="0083020F" w:rsidRPr="005E3BE0" w:rsidRDefault="0083020F" w:rsidP="00E222B8">
            <w:pPr>
              <w:pStyle w:val="19"/>
              <w:numPr>
                <w:ilvl w:val="0"/>
                <w:numId w:val="370"/>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電動機 　　</w:t>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hint="eastAsia"/>
                <w:sz w:val="21"/>
              </w:rPr>
              <w:t>[　]</w:t>
            </w:r>
            <w:r w:rsidRPr="005E3BE0">
              <w:rPr>
                <w:rFonts w:ascii="HG丸ｺﾞｼｯｸM-PRO" w:eastAsia="HG丸ｺﾞｼｯｸM-PRO" w:hAnsi="HG丸ｺﾞｼｯｸM-PRO"/>
                <w:bCs w:val="0"/>
                <w:sz w:val="21"/>
              </w:rPr>
              <w:t>V</w:t>
            </w:r>
            <w:r w:rsidRPr="005E3BE0">
              <w:rPr>
                <w:rFonts w:ascii="HG丸ｺﾞｼｯｸM-PRO" w:eastAsia="HG丸ｺﾞｼｯｸM-PRO" w:hAnsi="HG丸ｺﾞｼｯｸM-PRO" w:hint="eastAsia"/>
                <w:sz w:val="21"/>
              </w:rPr>
              <w:t>×[　]</w:t>
            </w:r>
            <w:r w:rsidRPr="005E3BE0">
              <w:rPr>
                <w:rFonts w:ascii="HG丸ｺﾞｼｯｸM-PRO" w:eastAsia="HG丸ｺﾞｼｯｸM-PRO" w:hAnsi="HG丸ｺﾞｼｯｸM-PRO"/>
                <w:bCs w:val="0"/>
                <w:sz w:val="21"/>
              </w:rPr>
              <w:t>P</w:t>
            </w:r>
            <w:r w:rsidRPr="005E3BE0">
              <w:rPr>
                <w:rFonts w:ascii="HG丸ｺﾞｼｯｸM-PRO" w:eastAsia="HG丸ｺﾞｼｯｸM-PRO" w:hAnsi="HG丸ｺﾞｼｯｸM-PRO" w:hint="eastAsia"/>
                <w:sz w:val="21"/>
              </w:rPr>
              <w:t>×[　]</w:t>
            </w:r>
            <w:r w:rsidRPr="005E3BE0">
              <w:rPr>
                <w:rFonts w:ascii="HG丸ｺﾞｼｯｸM-PRO" w:eastAsia="HG丸ｺﾞｼｯｸM-PRO" w:hAnsi="HG丸ｺﾞｼｯｸM-PRO"/>
                <w:bCs w:val="0"/>
                <w:sz w:val="21"/>
              </w:rPr>
              <w:t>kW</w:t>
            </w:r>
          </w:p>
          <w:p w14:paraId="662C5BE3" w14:textId="77777777" w:rsidR="0083020F" w:rsidRPr="005E3BE0" w:rsidRDefault="0083020F" w:rsidP="00E222B8">
            <w:pPr>
              <w:pStyle w:val="19"/>
              <w:numPr>
                <w:ilvl w:val="0"/>
                <w:numId w:val="370"/>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操作方式 　</w:t>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hint="eastAsia"/>
                <w:sz w:val="21"/>
              </w:rPr>
              <w:t xml:space="preserve">[遠隔自動、現場手動] </w:t>
            </w:r>
          </w:p>
          <w:p w14:paraId="4ECE0894" w14:textId="77777777" w:rsidR="0083020F" w:rsidRPr="005E3BE0" w:rsidRDefault="0083020F"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付属機器　 </w:t>
            </w:r>
            <w:r w:rsidRPr="005E3BE0">
              <w:rPr>
                <w:rFonts w:ascii="HG丸ｺﾞｼｯｸM-PRO" w:hAnsi="HG丸ｺﾞｼｯｸM-PRO"/>
                <w:sz w:val="21"/>
              </w:rPr>
              <w:tab/>
            </w:r>
            <w:r w:rsidRPr="005E3BE0">
              <w:rPr>
                <w:rFonts w:ascii="HG丸ｺﾞｼｯｸM-PRO" w:hAnsi="HG丸ｺﾞｼｯｸM-PRO" w:hint="eastAsia"/>
                <w:sz w:val="21"/>
              </w:rPr>
              <w:t xml:space="preserve">[　] </w:t>
            </w:r>
          </w:p>
          <w:p w14:paraId="512BEBEF" w14:textId="77777777" w:rsidR="0083020F" w:rsidRPr="005E3BE0" w:rsidRDefault="0083020F" w:rsidP="0083020F">
            <w:pPr>
              <w:autoSpaceDE w:val="0"/>
              <w:autoSpaceDN w:val="0"/>
              <w:adjustRightInd w:val="0"/>
              <w:spacing w:line="240" w:lineRule="exact"/>
              <w:jc w:val="left"/>
              <w:rPr>
                <w:rFonts w:ascii="HG丸ｺﾞｼｯｸM-PRO" w:eastAsia="HG丸ｺﾞｼｯｸM-PRO" w:hAnsi="HG丸ｺﾞｼｯｸM-PRO" w:cs="Arial"/>
                <w:bCs/>
                <w:color w:val="00B0F0"/>
                <w:szCs w:val="21"/>
              </w:rPr>
            </w:pPr>
          </w:p>
          <w:p w14:paraId="1E453F2B" w14:textId="77777777" w:rsidR="0083020F" w:rsidRPr="0083020F" w:rsidRDefault="0083020F" w:rsidP="0083020F">
            <w:pPr>
              <w:pStyle w:val="1f"/>
              <w:spacing w:line="240" w:lineRule="exact"/>
              <w:ind w:left="105" w:firstLine="220"/>
            </w:pPr>
          </w:p>
        </w:tc>
        <w:tc>
          <w:tcPr>
            <w:tcW w:w="9462" w:type="dxa"/>
            <w:shd w:val="clear" w:color="auto" w:fill="auto"/>
          </w:tcPr>
          <w:p w14:paraId="61952551" w14:textId="77777777" w:rsidR="0083020F" w:rsidRPr="00F973B0" w:rsidRDefault="0083020F" w:rsidP="006E1843">
            <w:pPr>
              <w:adjustRightInd w:val="0"/>
              <w:snapToGrid w:val="0"/>
              <w:spacing w:line="240" w:lineRule="atLeast"/>
              <w:textAlignment w:val="baseline"/>
              <w:rPr>
                <w:rFonts w:hAnsi="ＭＳ 明朝"/>
                <w:szCs w:val="21"/>
              </w:rPr>
            </w:pPr>
          </w:p>
        </w:tc>
        <w:tc>
          <w:tcPr>
            <w:tcW w:w="1282" w:type="dxa"/>
            <w:shd w:val="clear" w:color="auto" w:fill="auto"/>
          </w:tcPr>
          <w:p w14:paraId="31C58651" w14:textId="77777777" w:rsidR="0083020F" w:rsidRPr="00F973B0" w:rsidRDefault="0083020F" w:rsidP="006E1843">
            <w:pPr>
              <w:adjustRightInd w:val="0"/>
              <w:snapToGrid w:val="0"/>
              <w:spacing w:line="240" w:lineRule="atLeast"/>
              <w:textAlignment w:val="baseline"/>
              <w:rPr>
                <w:rFonts w:hAnsi="ＭＳ 明朝"/>
                <w:szCs w:val="21"/>
              </w:rPr>
            </w:pPr>
          </w:p>
        </w:tc>
      </w:tr>
      <w:tr w:rsidR="0083020F" w:rsidRPr="00F973B0" w14:paraId="0F330F87" w14:textId="77777777" w:rsidTr="006E1843">
        <w:trPr>
          <w:trHeight w:val="352"/>
        </w:trPr>
        <w:tc>
          <w:tcPr>
            <w:tcW w:w="10455" w:type="dxa"/>
            <w:shd w:val="clear" w:color="auto" w:fill="auto"/>
          </w:tcPr>
          <w:p w14:paraId="065A7B74" w14:textId="77777777" w:rsidR="0083020F" w:rsidRPr="005E3BE0" w:rsidRDefault="0083020F" w:rsidP="00E222B8">
            <w:pPr>
              <w:pStyle w:val="1e"/>
              <w:numPr>
                <w:ilvl w:val="3"/>
                <w:numId w:val="6"/>
              </w:numPr>
              <w:tabs>
                <w:tab w:val="num" w:pos="360"/>
              </w:tabs>
              <w:spacing w:line="240" w:lineRule="exact"/>
              <w:ind w:left="420" w:hanging="420"/>
              <w:rPr>
                <w:sz w:val="21"/>
                <w:szCs w:val="21"/>
              </w:rPr>
            </w:pPr>
            <w:r w:rsidRPr="005E3BE0">
              <w:rPr>
                <w:rFonts w:hint="eastAsia"/>
                <w:sz w:val="21"/>
                <w:szCs w:val="21"/>
              </w:rPr>
              <w:t xml:space="preserve">溶融スラグ・溶融メタル貯留・搬出設備 </w:t>
            </w:r>
          </w:p>
          <w:p w14:paraId="583EB3AE" w14:textId="77777777" w:rsidR="0083020F" w:rsidRPr="005E3BE0" w:rsidRDefault="0083020F" w:rsidP="0083020F">
            <w:pPr>
              <w:pStyle w:val="1f"/>
              <w:spacing w:line="240" w:lineRule="exact"/>
              <w:ind w:left="105" w:firstLine="210"/>
              <w:rPr>
                <w:rFonts w:hAnsi="HG丸ｺﾞｼｯｸM-PRO"/>
                <w:sz w:val="21"/>
                <w:szCs w:val="21"/>
              </w:rPr>
            </w:pPr>
            <w:r w:rsidRPr="005E3BE0">
              <w:rPr>
                <w:rFonts w:hAnsi="HG丸ｺﾞｼｯｸM-PRO" w:hint="eastAsia"/>
                <w:sz w:val="21"/>
                <w:szCs w:val="21"/>
              </w:rPr>
              <w:t>本設備は、溶融スラグ、溶融メタルの貯留搬出設備であり、引取り先の需給バランスを考慮して設置する。</w:t>
            </w:r>
          </w:p>
          <w:p w14:paraId="7000FB35" w14:textId="77777777" w:rsidR="0083020F" w:rsidRPr="0083020F" w:rsidRDefault="0083020F" w:rsidP="0083020F">
            <w:pPr>
              <w:pStyle w:val="1f"/>
              <w:spacing w:line="240" w:lineRule="exact"/>
              <w:ind w:left="105" w:firstLine="220"/>
            </w:pPr>
          </w:p>
        </w:tc>
        <w:tc>
          <w:tcPr>
            <w:tcW w:w="9462" w:type="dxa"/>
            <w:shd w:val="clear" w:color="auto" w:fill="auto"/>
          </w:tcPr>
          <w:p w14:paraId="70B219B6" w14:textId="77777777" w:rsidR="0083020F" w:rsidRPr="00F973B0" w:rsidRDefault="0083020F" w:rsidP="006E1843">
            <w:pPr>
              <w:adjustRightInd w:val="0"/>
              <w:snapToGrid w:val="0"/>
              <w:spacing w:line="240" w:lineRule="atLeast"/>
              <w:textAlignment w:val="baseline"/>
              <w:rPr>
                <w:rFonts w:hAnsi="ＭＳ 明朝"/>
                <w:szCs w:val="21"/>
              </w:rPr>
            </w:pPr>
          </w:p>
        </w:tc>
        <w:tc>
          <w:tcPr>
            <w:tcW w:w="1282" w:type="dxa"/>
            <w:shd w:val="clear" w:color="auto" w:fill="auto"/>
          </w:tcPr>
          <w:p w14:paraId="7B9145E3" w14:textId="77777777" w:rsidR="0083020F" w:rsidRPr="00F973B0" w:rsidRDefault="0083020F" w:rsidP="006E1843">
            <w:pPr>
              <w:adjustRightInd w:val="0"/>
              <w:snapToGrid w:val="0"/>
              <w:spacing w:line="240" w:lineRule="atLeast"/>
              <w:textAlignment w:val="baseline"/>
              <w:rPr>
                <w:rFonts w:hAnsi="ＭＳ 明朝"/>
                <w:szCs w:val="21"/>
              </w:rPr>
            </w:pPr>
          </w:p>
        </w:tc>
      </w:tr>
      <w:tr w:rsidR="0083020F" w:rsidRPr="00F973B0" w14:paraId="056015E6" w14:textId="77777777" w:rsidTr="006E1843">
        <w:trPr>
          <w:trHeight w:val="352"/>
        </w:trPr>
        <w:tc>
          <w:tcPr>
            <w:tcW w:w="10455" w:type="dxa"/>
            <w:shd w:val="clear" w:color="auto" w:fill="auto"/>
          </w:tcPr>
          <w:p w14:paraId="24CF98E6" w14:textId="77777777" w:rsidR="0083020F" w:rsidRPr="005E3BE0" w:rsidRDefault="0083020F" w:rsidP="00E222B8">
            <w:pPr>
              <w:pStyle w:val="1e"/>
              <w:numPr>
                <w:ilvl w:val="3"/>
                <w:numId w:val="6"/>
              </w:numPr>
              <w:tabs>
                <w:tab w:val="num" w:pos="360"/>
              </w:tabs>
              <w:spacing w:line="240" w:lineRule="exact"/>
              <w:ind w:left="420" w:hanging="420"/>
              <w:rPr>
                <w:sz w:val="21"/>
                <w:szCs w:val="21"/>
              </w:rPr>
            </w:pPr>
            <w:r w:rsidRPr="005E3BE0">
              <w:rPr>
                <w:rFonts w:hint="eastAsia"/>
                <w:sz w:val="21"/>
                <w:szCs w:val="21"/>
              </w:rPr>
              <w:t xml:space="preserve">貯留設備 </w:t>
            </w:r>
          </w:p>
          <w:p w14:paraId="4B29632E" w14:textId="77777777" w:rsidR="0083020F" w:rsidRPr="005E3BE0" w:rsidRDefault="0083020F"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スラグヤード</w:t>
            </w:r>
          </w:p>
          <w:p w14:paraId="0DCEBB53" w14:textId="77777777" w:rsidR="0083020F" w:rsidRPr="005E3BE0" w:rsidRDefault="0083020F" w:rsidP="00E222B8">
            <w:pPr>
              <w:pStyle w:val="19"/>
              <w:numPr>
                <w:ilvl w:val="0"/>
                <w:numId w:val="371"/>
              </w:numPr>
              <w:tabs>
                <w:tab w:val="left" w:pos="105"/>
                <w:tab w:val="left" w:pos="420"/>
              </w:tabs>
              <w:spacing w:line="240" w:lineRule="exact"/>
              <w:ind w:leftChars="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形式</w:t>
            </w: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　</w:t>
            </w:r>
            <w:r w:rsidRPr="005E3BE0">
              <w:rPr>
                <w:rFonts w:ascii="HG丸ｺﾞｼｯｸM-PRO" w:eastAsia="HG丸ｺﾞｼｯｸM-PRO" w:hAnsi="HG丸ｺﾞｼｯｸM-PRO"/>
                <w:sz w:val="21"/>
              </w:rPr>
              <w:tab/>
              <w:t>[</w:t>
            </w:r>
            <w:r w:rsidRPr="005E3BE0">
              <w:rPr>
                <w:rFonts w:ascii="HG丸ｺﾞｼｯｸM-PRO" w:eastAsia="HG丸ｺﾞｼｯｸM-PRO" w:hAnsi="HG丸ｺﾞｼｯｸM-PRO" w:hint="eastAsia"/>
                <w:sz w:val="21"/>
              </w:rPr>
              <w:t>ヤード式</w:t>
            </w:r>
            <w:r w:rsidRPr="005E3BE0">
              <w:rPr>
                <w:rFonts w:ascii="HG丸ｺﾞｼｯｸM-PRO" w:eastAsia="HG丸ｺﾞｼｯｸM-PRO" w:hAnsi="HG丸ｺﾞｼｯｸM-PRO"/>
                <w:sz w:val="21"/>
              </w:rPr>
              <w:t xml:space="preserve">] </w:t>
            </w:r>
          </w:p>
          <w:p w14:paraId="4EF509F0" w14:textId="77777777" w:rsidR="0083020F" w:rsidRPr="005E3BE0" w:rsidRDefault="0083020F" w:rsidP="00E222B8">
            <w:pPr>
              <w:pStyle w:val="19"/>
              <w:numPr>
                <w:ilvl w:val="0"/>
                <w:numId w:val="371"/>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数量</w:t>
            </w: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　</w:t>
            </w:r>
            <w:r w:rsidRPr="005E3BE0">
              <w:rPr>
                <w:rFonts w:ascii="HG丸ｺﾞｼｯｸM-PRO" w:eastAsia="HG丸ｺﾞｼｯｸM-PRO" w:hAnsi="HG丸ｺﾞｼｯｸM-PRO"/>
                <w:sz w:val="21"/>
              </w:rPr>
              <w:tab/>
              <w:t>[</w:t>
            </w:r>
            <w:r w:rsidRPr="005E3BE0">
              <w:rPr>
                <w:rFonts w:ascii="HG丸ｺﾞｼｯｸM-PRO" w:eastAsia="HG丸ｺﾞｼｯｸM-PRO" w:hAnsi="HG丸ｺﾞｼｯｸM-PRO" w:hint="eastAsia"/>
                <w:sz w:val="21"/>
              </w:rPr>
              <w:t>１</w:t>
            </w:r>
            <w:r w:rsidRPr="005E3BE0">
              <w:rPr>
                <w:rFonts w:ascii="HG丸ｺﾞｼｯｸM-PRO" w:eastAsia="HG丸ｺﾞｼｯｸM-PRO" w:hAnsi="HG丸ｺﾞｼｯｸM-PRO"/>
                <w:sz w:val="21"/>
              </w:rPr>
              <w:t>]</w:t>
            </w:r>
            <w:r w:rsidRPr="005E3BE0">
              <w:rPr>
                <w:rFonts w:ascii="HG丸ｺﾞｼｯｸM-PRO" w:eastAsia="HG丸ｺﾞｼｯｸM-PRO" w:hAnsi="HG丸ｺﾞｼｯｸM-PRO" w:hint="eastAsia"/>
                <w:sz w:val="21"/>
              </w:rPr>
              <w:t>式</w:t>
            </w:r>
            <w:r w:rsidRPr="005E3BE0">
              <w:rPr>
                <w:rFonts w:ascii="HG丸ｺﾞｼｯｸM-PRO" w:eastAsia="HG丸ｺﾞｼｯｸM-PRO" w:hAnsi="HG丸ｺﾞｼｯｸM-PRO"/>
                <w:sz w:val="21"/>
              </w:rPr>
              <w:t xml:space="preserve"> </w:t>
            </w:r>
          </w:p>
          <w:p w14:paraId="298B0B2A" w14:textId="77777777" w:rsidR="0083020F" w:rsidRPr="005E3BE0" w:rsidRDefault="0083020F" w:rsidP="00E222B8">
            <w:pPr>
              <w:pStyle w:val="19"/>
              <w:numPr>
                <w:ilvl w:val="0"/>
                <w:numId w:val="371"/>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主要項目</w:t>
            </w:r>
            <w:r w:rsidRPr="005E3BE0">
              <w:rPr>
                <w:rFonts w:ascii="HG丸ｺﾞｼｯｸM-PRO" w:eastAsia="HG丸ｺﾞｼｯｸM-PRO" w:hAnsi="HG丸ｺﾞｼｯｸM-PRO"/>
                <w:sz w:val="21"/>
              </w:rPr>
              <w:t xml:space="preserve"> </w:t>
            </w:r>
          </w:p>
          <w:p w14:paraId="56380EF7" w14:textId="77777777" w:rsidR="0083020F" w:rsidRPr="0083020F" w:rsidRDefault="0083020F" w:rsidP="00E222B8">
            <w:pPr>
              <w:pStyle w:val="a"/>
              <w:numPr>
                <w:ilvl w:val="0"/>
                <w:numId w:val="372"/>
              </w:numPr>
              <w:spacing w:line="240" w:lineRule="exact"/>
              <w:rPr>
                <w:rFonts w:ascii="HG丸ｺﾞｼｯｸM-PRO" w:hAnsi="HG丸ｺﾞｼｯｸM-PRO"/>
                <w:sz w:val="21"/>
              </w:rPr>
            </w:pPr>
            <w:r w:rsidRPr="0083020F">
              <w:rPr>
                <w:rFonts w:ascii="HG丸ｺﾞｼｯｸM-PRO" w:hAnsi="HG丸ｺﾞｼｯｸM-PRO" w:hint="eastAsia"/>
                <w:sz w:val="21"/>
              </w:rPr>
              <w:t>容量</w:t>
            </w:r>
            <w:r w:rsidRPr="0083020F">
              <w:rPr>
                <w:rFonts w:ascii="HG丸ｺﾞｼｯｸM-PRO" w:hAnsi="HG丸ｺﾞｼｯｸM-PRO"/>
                <w:sz w:val="21"/>
              </w:rPr>
              <w:t xml:space="preserve"> </w:t>
            </w:r>
            <w:r w:rsidRPr="0083020F">
              <w:rPr>
                <w:rFonts w:ascii="HG丸ｺﾞｼｯｸM-PRO" w:hAnsi="HG丸ｺﾞｼｯｸM-PRO" w:hint="eastAsia"/>
                <w:sz w:val="21"/>
              </w:rPr>
              <w:t xml:space="preserve">　　</w:t>
            </w:r>
            <w:r w:rsidRPr="0083020F">
              <w:rPr>
                <w:rFonts w:ascii="HG丸ｺﾞｼｯｸM-PRO" w:hAnsi="HG丸ｺﾞｼｯｸM-PRO"/>
                <w:sz w:val="21"/>
              </w:rPr>
              <w:tab/>
              <w:t>[</w:t>
            </w:r>
            <w:r w:rsidRPr="0083020F">
              <w:rPr>
                <w:rFonts w:ascii="HG丸ｺﾞｼｯｸM-PRO" w:hAnsi="HG丸ｺﾞｼｯｸM-PRO" w:hint="eastAsia"/>
                <w:sz w:val="21"/>
              </w:rPr>
              <w:t xml:space="preserve">　</w:t>
            </w:r>
            <w:r w:rsidRPr="0083020F">
              <w:rPr>
                <w:rFonts w:ascii="HG丸ｺﾞｼｯｸM-PRO" w:hAnsi="HG丸ｺﾞｼｯｸM-PRO"/>
                <w:sz w:val="21"/>
              </w:rPr>
              <w:t>]</w:t>
            </w:r>
            <w:r w:rsidRPr="0083020F">
              <w:rPr>
                <w:rFonts w:ascii="HG丸ｺﾞｼｯｸM-PRO" w:hAnsi="HG丸ｺﾞｼｯｸM-PRO" w:hint="eastAsia"/>
                <w:sz w:val="21"/>
              </w:rPr>
              <w:t>ｍ</w:t>
            </w:r>
            <w:r w:rsidRPr="0083020F">
              <w:rPr>
                <w:rFonts w:ascii="HG丸ｺﾞｼｯｸM-PRO" w:hAnsi="HG丸ｺﾞｼｯｸM-PRO"/>
                <w:sz w:val="21"/>
                <w:vertAlign w:val="superscript"/>
              </w:rPr>
              <w:t>3</w:t>
            </w:r>
            <w:r w:rsidRPr="0083020F">
              <w:rPr>
                <w:rFonts w:ascii="HG丸ｺﾞｼｯｸM-PRO" w:hAnsi="HG丸ｺﾞｼｯｸM-PRO"/>
                <w:sz w:val="21"/>
              </w:rPr>
              <w:t xml:space="preserve"> [</w:t>
            </w:r>
            <w:r w:rsidRPr="0083020F">
              <w:rPr>
                <w:rFonts w:ascii="HG丸ｺﾞｼｯｸM-PRO" w:hAnsi="HG丸ｺﾞｼｯｸM-PRO" w:hint="eastAsia"/>
                <w:sz w:val="21"/>
              </w:rPr>
              <w:t xml:space="preserve">　</w:t>
            </w:r>
            <w:r w:rsidRPr="0083020F">
              <w:rPr>
                <w:rFonts w:ascii="HG丸ｺﾞｼｯｸM-PRO" w:hAnsi="HG丸ｺﾞｼｯｸM-PRO"/>
                <w:sz w:val="21"/>
              </w:rPr>
              <w:t>]</w:t>
            </w:r>
            <w:r w:rsidRPr="0083020F">
              <w:rPr>
                <w:rFonts w:ascii="HG丸ｺﾞｼｯｸM-PRO" w:hAnsi="HG丸ｺﾞｼｯｸM-PRO" w:hint="eastAsia"/>
                <w:sz w:val="21"/>
              </w:rPr>
              <w:t>日分</w:t>
            </w:r>
            <w:r w:rsidRPr="0083020F">
              <w:rPr>
                <w:rFonts w:ascii="HG丸ｺﾞｼｯｸM-PRO" w:hAnsi="HG丸ｺﾞｼｯｸM-PRO"/>
                <w:sz w:val="21"/>
              </w:rPr>
              <w:t xml:space="preserve"> </w:t>
            </w:r>
          </w:p>
          <w:p w14:paraId="3FA30939" w14:textId="77777777" w:rsidR="0083020F" w:rsidRPr="005E3BE0" w:rsidRDefault="0083020F" w:rsidP="00E222B8">
            <w:pPr>
              <w:pStyle w:val="a"/>
              <w:numPr>
                <w:ilvl w:val="0"/>
                <w:numId w:val="372"/>
              </w:numPr>
              <w:spacing w:line="240" w:lineRule="exact"/>
              <w:rPr>
                <w:rFonts w:ascii="HG丸ｺﾞｼｯｸM-PRO" w:hAnsi="HG丸ｺﾞｼｯｸM-PRO"/>
                <w:sz w:val="21"/>
              </w:rPr>
            </w:pPr>
            <w:r w:rsidRPr="005E3BE0">
              <w:rPr>
                <w:rFonts w:ascii="HG丸ｺﾞｼｯｸM-PRO" w:hAnsi="HG丸ｺﾞｼｯｸM-PRO" w:hint="eastAsia"/>
                <w:sz w:val="21"/>
              </w:rPr>
              <w:t>寸法</w:t>
            </w:r>
            <w:r w:rsidRPr="005E3BE0">
              <w:rPr>
                <w:rFonts w:ascii="HG丸ｺﾞｼｯｸM-PRO" w:hAnsi="HG丸ｺﾞｼｯｸM-PRO"/>
                <w:sz w:val="21"/>
              </w:rPr>
              <w:t xml:space="preserve"> </w:t>
            </w:r>
            <w:r w:rsidRPr="005E3BE0">
              <w:rPr>
                <w:rFonts w:ascii="HG丸ｺﾞｼｯｸM-PRO" w:hAnsi="HG丸ｺﾞｼｯｸM-PRO" w:hint="eastAsia"/>
                <w:sz w:val="21"/>
              </w:rPr>
              <w:t xml:space="preserve">　　</w:t>
            </w:r>
            <w:r w:rsidRPr="005E3BE0">
              <w:rPr>
                <w:rFonts w:ascii="HG丸ｺﾞｼｯｸM-PRO" w:hAnsi="HG丸ｺﾞｼｯｸM-PRO"/>
                <w:sz w:val="21"/>
              </w:rPr>
              <w:tab/>
            </w:r>
            <w:r w:rsidRPr="005E3BE0">
              <w:rPr>
                <w:rFonts w:ascii="HG丸ｺﾞｼｯｸM-PRO" w:hAnsi="HG丸ｺﾞｼｯｸM-PRO" w:hint="eastAsia"/>
                <w:sz w:val="21"/>
              </w:rPr>
              <w:t>幅</w:t>
            </w:r>
            <w:r w:rsidRPr="005E3BE0">
              <w:rPr>
                <w:rFonts w:ascii="HG丸ｺﾞｼｯｸM-PRO" w:hAnsi="HG丸ｺﾞｼｯｸM-PRO"/>
                <w:sz w:val="21"/>
              </w:rPr>
              <w:t>[</w:t>
            </w:r>
            <w:r w:rsidRPr="005E3BE0">
              <w:rPr>
                <w:rFonts w:ascii="HG丸ｺﾞｼｯｸM-PRO" w:hAnsi="HG丸ｺﾞｼｯｸM-PRO" w:hint="eastAsia"/>
                <w:sz w:val="21"/>
              </w:rPr>
              <w:t xml:space="preserve">　</w:t>
            </w:r>
            <w:r w:rsidRPr="005E3BE0">
              <w:rPr>
                <w:rFonts w:ascii="HG丸ｺﾞｼｯｸM-PRO" w:hAnsi="HG丸ｺﾞｼｯｸM-PRO"/>
                <w:sz w:val="21"/>
              </w:rPr>
              <w:t>]</w:t>
            </w:r>
            <w:r w:rsidRPr="005E3BE0">
              <w:rPr>
                <w:rFonts w:ascii="HG丸ｺﾞｼｯｸM-PRO" w:hAnsi="HG丸ｺﾞｼｯｸM-PRO" w:hint="eastAsia"/>
                <w:sz w:val="21"/>
              </w:rPr>
              <w:t>ｍ×奥行</w:t>
            </w:r>
            <w:r w:rsidRPr="005E3BE0">
              <w:rPr>
                <w:rFonts w:ascii="HG丸ｺﾞｼｯｸM-PRO" w:hAnsi="HG丸ｺﾞｼｯｸM-PRO"/>
                <w:sz w:val="21"/>
              </w:rPr>
              <w:t>[</w:t>
            </w:r>
            <w:r w:rsidRPr="005E3BE0">
              <w:rPr>
                <w:rFonts w:ascii="HG丸ｺﾞｼｯｸM-PRO" w:hAnsi="HG丸ｺﾞｼｯｸM-PRO" w:hint="eastAsia"/>
                <w:sz w:val="21"/>
              </w:rPr>
              <w:t xml:space="preserve">　</w:t>
            </w:r>
            <w:r w:rsidRPr="005E3BE0">
              <w:rPr>
                <w:rFonts w:ascii="HG丸ｺﾞｼｯｸM-PRO" w:hAnsi="HG丸ｺﾞｼｯｸM-PRO"/>
                <w:sz w:val="21"/>
              </w:rPr>
              <w:t>]</w:t>
            </w:r>
            <w:r w:rsidRPr="005E3BE0">
              <w:rPr>
                <w:rFonts w:ascii="HG丸ｺﾞｼｯｸM-PRO" w:hAnsi="HG丸ｺﾞｼｯｸM-PRO" w:hint="eastAsia"/>
                <w:sz w:val="21"/>
              </w:rPr>
              <w:t>ｍ×高さ</w:t>
            </w:r>
            <w:r w:rsidRPr="005E3BE0">
              <w:rPr>
                <w:rFonts w:ascii="HG丸ｺﾞｼｯｸM-PRO" w:hAnsi="HG丸ｺﾞｼｯｸM-PRO"/>
                <w:sz w:val="21"/>
              </w:rPr>
              <w:t>[</w:t>
            </w:r>
            <w:r w:rsidRPr="005E3BE0">
              <w:rPr>
                <w:rFonts w:ascii="HG丸ｺﾞｼｯｸM-PRO" w:hAnsi="HG丸ｺﾞｼｯｸM-PRO" w:hint="eastAsia"/>
                <w:sz w:val="21"/>
              </w:rPr>
              <w:t xml:space="preserve">　</w:t>
            </w:r>
            <w:r w:rsidRPr="005E3BE0">
              <w:rPr>
                <w:rFonts w:ascii="HG丸ｺﾞｼｯｸM-PRO" w:hAnsi="HG丸ｺﾞｼｯｸM-PRO"/>
                <w:sz w:val="21"/>
              </w:rPr>
              <w:t>]</w:t>
            </w:r>
            <w:r w:rsidRPr="005E3BE0">
              <w:rPr>
                <w:rFonts w:ascii="HG丸ｺﾞｼｯｸM-PRO" w:hAnsi="HG丸ｺﾞｼｯｸM-PRO" w:hint="eastAsia"/>
                <w:sz w:val="21"/>
              </w:rPr>
              <w:t>ｍ</w:t>
            </w:r>
            <w:r w:rsidRPr="005E3BE0">
              <w:rPr>
                <w:rFonts w:ascii="HG丸ｺﾞｼｯｸM-PRO" w:hAnsi="HG丸ｺﾞｼｯｸM-PRO"/>
                <w:sz w:val="21"/>
              </w:rPr>
              <w:t xml:space="preserve"> </w:t>
            </w:r>
          </w:p>
          <w:p w14:paraId="6CA5B455" w14:textId="77777777" w:rsidR="0083020F" w:rsidRPr="005E3BE0" w:rsidRDefault="0083020F" w:rsidP="00E222B8">
            <w:pPr>
              <w:pStyle w:val="19"/>
              <w:numPr>
                <w:ilvl w:val="0"/>
                <w:numId w:val="7"/>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付属機器　　</w:t>
            </w:r>
            <w:r w:rsidRPr="005E3BE0">
              <w:rPr>
                <w:rFonts w:ascii="HG丸ｺﾞｼｯｸM-PRO" w:eastAsia="HG丸ｺﾞｼｯｸM-PRO" w:hAnsi="HG丸ｺﾞｼｯｸM-PRO"/>
                <w:sz w:val="21"/>
              </w:rPr>
              <w:tab/>
              <w:t>[</w:t>
            </w:r>
            <w:r w:rsidRPr="005E3BE0">
              <w:rPr>
                <w:rFonts w:ascii="HG丸ｺﾞｼｯｸM-PRO" w:eastAsia="HG丸ｺﾞｼｯｸM-PRO" w:hAnsi="HG丸ｺﾞｼｯｸM-PRO" w:hint="eastAsia"/>
                <w:sz w:val="21"/>
              </w:rPr>
              <w:t xml:space="preserve">　</w:t>
            </w:r>
            <w:r w:rsidRPr="005E3BE0">
              <w:rPr>
                <w:rFonts w:ascii="HG丸ｺﾞｼｯｸM-PRO" w:eastAsia="HG丸ｺﾞｼｯｸM-PRO" w:hAnsi="HG丸ｺﾞｼｯｸM-PRO"/>
                <w:sz w:val="21"/>
              </w:rPr>
              <w:t xml:space="preserve">] </w:t>
            </w:r>
          </w:p>
          <w:p w14:paraId="2C041EE9" w14:textId="77777777" w:rsidR="0083020F" w:rsidRPr="005E3BE0" w:rsidRDefault="0083020F" w:rsidP="00E222B8">
            <w:pPr>
              <w:pStyle w:val="19"/>
              <w:numPr>
                <w:ilvl w:val="0"/>
                <w:numId w:val="7"/>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特記事項</w:t>
            </w:r>
          </w:p>
          <w:p w14:paraId="35229834" w14:textId="77777777" w:rsidR="0083020F" w:rsidRPr="0083020F" w:rsidRDefault="0083020F" w:rsidP="00E222B8">
            <w:pPr>
              <w:pStyle w:val="a"/>
              <w:numPr>
                <w:ilvl w:val="0"/>
                <w:numId w:val="373"/>
              </w:numPr>
              <w:spacing w:line="240" w:lineRule="exact"/>
              <w:rPr>
                <w:rFonts w:ascii="HG丸ｺﾞｼｯｸM-PRO" w:hAnsi="HG丸ｺﾞｼｯｸM-PRO"/>
                <w:sz w:val="21"/>
              </w:rPr>
            </w:pPr>
            <w:r w:rsidRPr="0083020F">
              <w:rPr>
                <w:rFonts w:ascii="HG丸ｺﾞｼｯｸM-PRO" w:hAnsi="HG丸ｺﾞｼｯｸM-PRO" w:hint="eastAsia"/>
                <w:sz w:val="21"/>
              </w:rPr>
              <w:t xml:space="preserve">コンベヤシュート下端を上限として貯留の容量を計画すること。 </w:t>
            </w:r>
          </w:p>
          <w:p w14:paraId="0B35C847" w14:textId="77777777" w:rsidR="0083020F" w:rsidRPr="005E3BE0" w:rsidRDefault="0083020F" w:rsidP="00E222B8">
            <w:pPr>
              <w:pStyle w:val="a"/>
              <w:numPr>
                <w:ilvl w:val="0"/>
                <w:numId w:val="373"/>
              </w:numPr>
              <w:spacing w:line="240" w:lineRule="exact"/>
              <w:rPr>
                <w:rFonts w:ascii="HG丸ｺﾞｼｯｸM-PRO" w:hAnsi="HG丸ｺﾞｼｯｸM-PRO"/>
                <w:sz w:val="21"/>
              </w:rPr>
            </w:pPr>
            <w:r w:rsidRPr="005E3BE0">
              <w:rPr>
                <w:rFonts w:ascii="HG丸ｺﾞｼｯｸM-PRO" w:hAnsi="HG丸ｺﾞｼｯｸM-PRO" w:hint="eastAsia"/>
                <w:sz w:val="21"/>
              </w:rPr>
              <w:t xml:space="preserve">ピット底部は、排水の滞留がないように十分考慮すること。 </w:t>
            </w:r>
          </w:p>
          <w:p w14:paraId="295106EA" w14:textId="77777777" w:rsidR="0083020F" w:rsidRPr="005E3BE0" w:rsidRDefault="0083020F" w:rsidP="00E222B8">
            <w:pPr>
              <w:pStyle w:val="a"/>
              <w:numPr>
                <w:ilvl w:val="0"/>
                <w:numId w:val="373"/>
              </w:numPr>
              <w:spacing w:line="240" w:lineRule="exact"/>
              <w:rPr>
                <w:rFonts w:ascii="HG丸ｺﾞｼｯｸM-PRO" w:hAnsi="HG丸ｺﾞｼｯｸM-PRO"/>
                <w:sz w:val="21"/>
              </w:rPr>
            </w:pPr>
            <w:r w:rsidRPr="005E3BE0">
              <w:rPr>
                <w:rFonts w:ascii="HG丸ｺﾞｼｯｸM-PRO" w:hAnsi="HG丸ｺﾞｼｯｸM-PRO" w:hint="eastAsia"/>
                <w:sz w:val="21"/>
              </w:rPr>
              <w:t xml:space="preserve">ピット内は十分な照度を確保するとともに、照明器具の保守点検が容易にできるような構造とすること。 </w:t>
            </w:r>
          </w:p>
          <w:p w14:paraId="2482FE8D" w14:textId="77777777" w:rsidR="0083020F" w:rsidRPr="005E3BE0" w:rsidRDefault="0083020F" w:rsidP="00E222B8">
            <w:pPr>
              <w:pStyle w:val="a"/>
              <w:numPr>
                <w:ilvl w:val="0"/>
                <w:numId w:val="373"/>
              </w:numPr>
              <w:spacing w:line="240" w:lineRule="exact"/>
              <w:rPr>
                <w:rFonts w:ascii="HG丸ｺﾞｼｯｸM-PRO" w:hAnsi="HG丸ｺﾞｼｯｸM-PRO"/>
                <w:sz w:val="21"/>
              </w:rPr>
            </w:pPr>
            <w:r w:rsidRPr="005E3BE0">
              <w:rPr>
                <w:rFonts w:ascii="HG丸ｺﾞｼｯｸM-PRO" w:hAnsi="HG丸ｺﾞｼｯｸM-PRO" w:hint="eastAsia"/>
                <w:sz w:val="21"/>
              </w:rPr>
              <w:t xml:space="preserve">ピットの構造体の壁厚、床厚は、荷重及び鉄筋に対するコンクリートの被りを、十分に考慮すること。 </w:t>
            </w:r>
          </w:p>
          <w:p w14:paraId="506C1BE6" w14:textId="77777777" w:rsidR="0083020F" w:rsidRPr="005E3BE0" w:rsidRDefault="0083020F"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溶融スラグバンカ、溶融メタルバンカ（必要に応じて設置する） </w:t>
            </w:r>
          </w:p>
          <w:p w14:paraId="5E7714A1" w14:textId="77777777" w:rsidR="0083020F" w:rsidRPr="005E3BE0" w:rsidRDefault="0083020F" w:rsidP="00E222B8">
            <w:pPr>
              <w:pStyle w:val="19"/>
              <w:numPr>
                <w:ilvl w:val="0"/>
                <w:numId w:val="374"/>
              </w:numPr>
              <w:tabs>
                <w:tab w:val="left" w:pos="105"/>
                <w:tab w:val="left" w:pos="420"/>
              </w:tabs>
              <w:spacing w:line="240" w:lineRule="exact"/>
              <w:ind w:leftChars="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形式 　</w:t>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hint="eastAsia"/>
                <w:sz w:val="21"/>
              </w:rPr>
              <w:t xml:space="preserve">[　] </w:t>
            </w:r>
          </w:p>
          <w:p w14:paraId="195F48AC" w14:textId="77777777" w:rsidR="0083020F" w:rsidRPr="005E3BE0" w:rsidRDefault="0083020F" w:rsidP="00E222B8">
            <w:pPr>
              <w:pStyle w:val="19"/>
              <w:numPr>
                <w:ilvl w:val="0"/>
                <w:numId w:val="374"/>
              </w:numPr>
              <w:tabs>
                <w:tab w:val="left" w:pos="105"/>
                <w:tab w:val="left" w:pos="420"/>
              </w:tabs>
              <w:spacing w:line="240" w:lineRule="exact"/>
              <w:ind w:leftChars="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数量 　　　</w:t>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sz w:val="21"/>
              </w:rPr>
              <w:tab/>
              <w:t>溶融</w:t>
            </w:r>
            <w:r w:rsidRPr="005E3BE0">
              <w:rPr>
                <w:rFonts w:ascii="HG丸ｺﾞｼｯｸM-PRO" w:eastAsia="HG丸ｺﾞｼｯｸM-PRO" w:hAnsi="HG丸ｺﾞｼｯｸM-PRO" w:hint="eastAsia"/>
                <w:sz w:val="21"/>
              </w:rPr>
              <w:t xml:space="preserve">スラグ[　]基、溶融メタル[　]基 </w:t>
            </w:r>
          </w:p>
          <w:p w14:paraId="77739C56" w14:textId="77777777" w:rsidR="0083020F" w:rsidRPr="005E3BE0" w:rsidRDefault="0083020F" w:rsidP="00E222B8">
            <w:pPr>
              <w:pStyle w:val="19"/>
              <w:numPr>
                <w:ilvl w:val="0"/>
                <w:numId w:val="374"/>
              </w:numPr>
              <w:tabs>
                <w:tab w:val="left" w:pos="105"/>
                <w:tab w:val="left" w:pos="420"/>
              </w:tabs>
              <w:spacing w:line="240" w:lineRule="exact"/>
              <w:ind w:leftChars="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主要項目 </w:t>
            </w:r>
          </w:p>
          <w:p w14:paraId="294195BD" w14:textId="77777777" w:rsidR="0083020F" w:rsidRPr="0083020F" w:rsidRDefault="0083020F" w:rsidP="00E222B8">
            <w:pPr>
              <w:pStyle w:val="a"/>
              <w:numPr>
                <w:ilvl w:val="0"/>
                <w:numId w:val="375"/>
              </w:numPr>
              <w:spacing w:line="240" w:lineRule="exact"/>
              <w:rPr>
                <w:rFonts w:ascii="HG丸ｺﾞｼｯｸM-PRO" w:hAnsi="HG丸ｺﾞｼｯｸM-PRO"/>
                <w:sz w:val="21"/>
              </w:rPr>
            </w:pPr>
            <w:r w:rsidRPr="0083020F">
              <w:rPr>
                <w:rFonts w:ascii="HG丸ｺﾞｼｯｸM-PRO" w:hAnsi="HG丸ｺﾞｼｯｸM-PRO" w:hint="eastAsia"/>
                <w:sz w:val="21"/>
              </w:rPr>
              <w:t>容量</w:t>
            </w:r>
          </w:p>
          <w:p w14:paraId="541A4F4C" w14:textId="77777777" w:rsidR="0083020F" w:rsidRPr="0083020F" w:rsidRDefault="0083020F" w:rsidP="00E222B8">
            <w:pPr>
              <w:pStyle w:val="a0"/>
              <w:numPr>
                <w:ilvl w:val="0"/>
                <w:numId w:val="377"/>
              </w:numPr>
              <w:spacing w:line="240" w:lineRule="exact"/>
              <w:ind w:left="1271"/>
              <w:rPr>
                <w:sz w:val="21"/>
              </w:rPr>
            </w:pPr>
            <w:r w:rsidRPr="0083020F">
              <w:rPr>
                <w:rFonts w:hint="eastAsia"/>
                <w:sz w:val="21"/>
              </w:rPr>
              <w:t>溶融スラグ</w:t>
            </w:r>
            <w:r w:rsidRPr="0083020F">
              <w:rPr>
                <w:sz w:val="21"/>
              </w:rPr>
              <w:tab/>
            </w:r>
            <w:r w:rsidRPr="0083020F">
              <w:rPr>
                <w:sz w:val="21"/>
              </w:rPr>
              <w:tab/>
            </w:r>
            <w:r w:rsidRPr="0083020F">
              <w:rPr>
                <w:rFonts w:hint="eastAsia"/>
                <w:sz w:val="21"/>
              </w:rPr>
              <w:t>[　]ｍ</w:t>
            </w:r>
            <w:r w:rsidRPr="0083020F">
              <w:rPr>
                <w:rFonts w:hint="eastAsia"/>
                <w:sz w:val="21"/>
                <w:vertAlign w:val="superscript"/>
              </w:rPr>
              <w:t>3</w:t>
            </w:r>
            <w:r w:rsidRPr="0083020F">
              <w:rPr>
                <w:rFonts w:hint="eastAsia"/>
                <w:sz w:val="21"/>
              </w:rPr>
              <w:t>、</w:t>
            </w:r>
            <w:r w:rsidRPr="0083020F">
              <w:rPr>
                <w:sz w:val="21"/>
              </w:rPr>
              <w:t>[</w:t>
            </w:r>
            <w:r w:rsidRPr="0083020F">
              <w:rPr>
                <w:rFonts w:hint="eastAsia"/>
                <w:sz w:val="21"/>
              </w:rPr>
              <w:t xml:space="preserve">　</w:t>
            </w:r>
            <w:r w:rsidRPr="0083020F">
              <w:rPr>
                <w:sz w:val="21"/>
              </w:rPr>
              <w:t>]</w:t>
            </w:r>
            <w:r w:rsidRPr="0083020F">
              <w:rPr>
                <w:rFonts w:hint="eastAsia"/>
                <w:sz w:val="21"/>
              </w:rPr>
              <w:t>日分</w:t>
            </w:r>
            <w:r w:rsidRPr="0083020F">
              <w:rPr>
                <w:sz w:val="21"/>
              </w:rPr>
              <w:t xml:space="preserve"> </w:t>
            </w:r>
          </w:p>
          <w:p w14:paraId="1060F612" w14:textId="77777777" w:rsidR="0083020F" w:rsidRPr="005E3BE0" w:rsidRDefault="0083020F" w:rsidP="00E222B8">
            <w:pPr>
              <w:pStyle w:val="a0"/>
              <w:numPr>
                <w:ilvl w:val="0"/>
                <w:numId w:val="290"/>
              </w:numPr>
              <w:spacing w:line="240" w:lineRule="exact"/>
              <w:ind w:leftChars="400" w:left="1260"/>
              <w:rPr>
                <w:sz w:val="21"/>
              </w:rPr>
            </w:pPr>
            <w:r w:rsidRPr="005E3BE0">
              <w:rPr>
                <w:rFonts w:hint="eastAsia"/>
                <w:sz w:val="21"/>
              </w:rPr>
              <w:t>溶融メタル</w:t>
            </w:r>
            <w:r w:rsidRPr="005E3BE0">
              <w:rPr>
                <w:sz w:val="21"/>
              </w:rPr>
              <w:tab/>
            </w:r>
            <w:r w:rsidRPr="005E3BE0">
              <w:rPr>
                <w:sz w:val="21"/>
              </w:rPr>
              <w:tab/>
              <w:t>[</w:t>
            </w:r>
            <w:r w:rsidRPr="005E3BE0">
              <w:rPr>
                <w:rFonts w:hint="eastAsia"/>
                <w:sz w:val="21"/>
              </w:rPr>
              <w:t xml:space="preserve">　</w:t>
            </w:r>
            <w:r w:rsidRPr="005E3BE0">
              <w:rPr>
                <w:sz w:val="21"/>
              </w:rPr>
              <w:t>]</w:t>
            </w:r>
            <w:r w:rsidRPr="005E3BE0">
              <w:rPr>
                <w:rFonts w:hint="eastAsia"/>
                <w:sz w:val="21"/>
              </w:rPr>
              <w:t>ｍ</w:t>
            </w:r>
            <w:r w:rsidRPr="005E3BE0">
              <w:rPr>
                <w:sz w:val="21"/>
                <w:vertAlign w:val="superscript"/>
              </w:rPr>
              <w:t>3</w:t>
            </w:r>
            <w:r w:rsidRPr="005E3BE0">
              <w:rPr>
                <w:rFonts w:hint="eastAsia"/>
                <w:sz w:val="21"/>
              </w:rPr>
              <w:t>、</w:t>
            </w:r>
            <w:r w:rsidRPr="005E3BE0">
              <w:rPr>
                <w:sz w:val="21"/>
              </w:rPr>
              <w:t>[</w:t>
            </w:r>
            <w:r w:rsidRPr="005E3BE0">
              <w:rPr>
                <w:rFonts w:hint="eastAsia"/>
                <w:sz w:val="21"/>
              </w:rPr>
              <w:t xml:space="preserve">　</w:t>
            </w:r>
            <w:r w:rsidRPr="005E3BE0">
              <w:rPr>
                <w:sz w:val="21"/>
              </w:rPr>
              <w:t>]</w:t>
            </w:r>
            <w:r w:rsidRPr="005E3BE0">
              <w:rPr>
                <w:rFonts w:hint="eastAsia"/>
                <w:sz w:val="21"/>
              </w:rPr>
              <w:t xml:space="preserve">日分 </w:t>
            </w:r>
          </w:p>
          <w:p w14:paraId="72CCD3BF" w14:textId="77777777" w:rsidR="0083020F" w:rsidRPr="005E3BE0" w:rsidRDefault="0083020F" w:rsidP="00E222B8">
            <w:pPr>
              <w:pStyle w:val="a"/>
              <w:numPr>
                <w:ilvl w:val="0"/>
                <w:numId w:val="375"/>
              </w:numPr>
              <w:spacing w:line="240" w:lineRule="exact"/>
              <w:rPr>
                <w:rFonts w:ascii="HG丸ｺﾞｼｯｸM-PRO" w:hAnsi="HG丸ｺﾞｼｯｸM-PRO"/>
                <w:sz w:val="21"/>
              </w:rPr>
            </w:pPr>
            <w:r w:rsidRPr="005E3BE0">
              <w:rPr>
                <w:rFonts w:ascii="HG丸ｺﾞｼｯｸM-PRO" w:hAnsi="HG丸ｺﾞｼｯｸM-PRO" w:hint="eastAsia"/>
                <w:sz w:val="21"/>
              </w:rPr>
              <w:t>寸法</w:t>
            </w:r>
          </w:p>
          <w:p w14:paraId="36E443F8" w14:textId="77777777" w:rsidR="0083020F" w:rsidRPr="0083020F" w:rsidRDefault="0083020F" w:rsidP="00E222B8">
            <w:pPr>
              <w:pStyle w:val="a0"/>
              <w:numPr>
                <w:ilvl w:val="0"/>
                <w:numId w:val="378"/>
              </w:numPr>
              <w:spacing w:line="240" w:lineRule="exact"/>
              <w:ind w:left="1271"/>
              <w:rPr>
                <w:sz w:val="21"/>
              </w:rPr>
            </w:pPr>
            <w:r w:rsidRPr="0083020F">
              <w:rPr>
                <w:rFonts w:hint="eastAsia"/>
                <w:sz w:val="21"/>
              </w:rPr>
              <w:t>溶融スラグ</w:t>
            </w:r>
            <w:r w:rsidRPr="0083020F">
              <w:rPr>
                <w:sz w:val="21"/>
              </w:rPr>
              <w:tab/>
            </w:r>
            <w:r w:rsidRPr="0083020F">
              <w:rPr>
                <w:sz w:val="21"/>
              </w:rPr>
              <w:tab/>
            </w:r>
            <w:r w:rsidRPr="0083020F">
              <w:rPr>
                <w:rFonts w:hint="eastAsia"/>
                <w:sz w:val="21"/>
              </w:rPr>
              <w:t>幅[　]ｍ×奥行[　]ｍ×深さ[　]ｍ</w:t>
            </w:r>
          </w:p>
          <w:p w14:paraId="6E10450D" w14:textId="77777777" w:rsidR="0083020F" w:rsidRPr="005E3BE0" w:rsidRDefault="0083020F" w:rsidP="00E222B8">
            <w:pPr>
              <w:pStyle w:val="a0"/>
              <w:numPr>
                <w:ilvl w:val="0"/>
                <w:numId w:val="290"/>
              </w:numPr>
              <w:spacing w:line="240" w:lineRule="exact"/>
              <w:ind w:leftChars="400" w:left="1260"/>
              <w:rPr>
                <w:sz w:val="21"/>
              </w:rPr>
            </w:pPr>
            <w:r w:rsidRPr="005E3BE0">
              <w:rPr>
                <w:rFonts w:hint="eastAsia"/>
                <w:sz w:val="21"/>
              </w:rPr>
              <w:t>溶融メタル</w:t>
            </w:r>
            <w:r w:rsidRPr="005E3BE0">
              <w:rPr>
                <w:sz w:val="21"/>
              </w:rPr>
              <w:tab/>
            </w:r>
            <w:r w:rsidRPr="005E3BE0">
              <w:rPr>
                <w:sz w:val="21"/>
              </w:rPr>
              <w:tab/>
            </w:r>
            <w:r w:rsidRPr="005E3BE0">
              <w:rPr>
                <w:rFonts w:hint="eastAsia"/>
                <w:sz w:val="21"/>
              </w:rPr>
              <w:t>幅[　]ｍ×奥行[　]ｍ×深さ[　]ｍ</w:t>
            </w:r>
          </w:p>
          <w:p w14:paraId="0135FA43" w14:textId="77777777" w:rsidR="0083020F" w:rsidRPr="005E3BE0" w:rsidRDefault="0083020F" w:rsidP="00E222B8">
            <w:pPr>
              <w:pStyle w:val="a"/>
              <w:numPr>
                <w:ilvl w:val="0"/>
                <w:numId w:val="375"/>
              </w:numPr>
              <w:spacing w:line="240" w:lineRule="exact"/>
              <w:rPr>
                <w:rFonts w:ascii="HG丸ｺﾞｼｯｸM-PRO" w:hAnsi="HG丸ｺﾞｼｯｸM-PRO"/>
                <w:sz w:val="21"/>
              </w:rPr>
            </w:pPr>
            <w:r w:rsidRPr="005E3BE0">
              <w:rPr>
                <w:rFonts w:ascii="HG丸ｺﾞｼｯｸM-PRO" w:hAnsi="HG丸ｺﾞｼｯｸM-PRO" w:hint="eastAsia"/>
                <w:sz w:val="21"/>
              </w:rPr>
              <w:t xml:space="preserve">操作方式 </w:t>
            </w:r>
            <w:r w:rsidRPr="005E3BE0">
              <w:rPr>
                <w:rFonts w:ascii="HG丸ｺﾞｼｯｸM-PRO" w:hAnsi="HG丸ｺﾞｼｯｸM-PRO"/>
                <w:sz w:val="21"/>
              </w:rPr>
              <w:tab/>
            </w:r>
            <w:r w:rsidRPr="005E3BE0">
              <w:rPr>
                <w:rFonts w:ascii="HG丸ｺﾞｼｯｸM-PRO" w:hAnsi="HG丸ｺﾞｼｯｸM-PRO"/>
                <w:sz w:val="21"/>
              </w:rPr>
              <w:tab/>
            </w:r>
            <w:r w:rsidRPr="005E3BE0">
              <w:rPr>
                <w:rFonts w:ascii="HG丸ｺﾞｼｯｸM-PRO" w:hAnsi="HG丸ｺﾞｼｯｸM-PRO" w:hint="eastAsia"/>
                <w:sz w:val="21"/>
              </w:rPr>
              <w:t xml:space="preserve">[　] </w:t>
            </w:r>
          </w:p>
          <w:p w14:paraId="0ECE9D9B" w14:textId="77777777" w:rsidR="0083020F" w:rsidRPr="005E3BE0" w:rsidRDefault="0083020F" w:rsidP="00E222B8">
            <w:pPr>
              <w:pStyle w:val="a"/>
              <w:numPr>
                <w:ilvl w:val="0"/>
                <w:numId w:val="375"/>
              </w:numPr>
              <w:spacing w:line="240" w:lineRule="exact"/>
              <w:rPr>
                <w:rFonts w:ascii="HG丸ｺﾞｼｯｸM-PRO" w:hAnsi="HG丸ｺﾞｼｯｸM-PRO"/>
                <w:sz w:val="21"/>
              </w:rPr>
            </w:pPr>
            <w:r w:rsidRPr="005E3BE0">
              <w:rPr>
                <w:rFonts w:ascii="HG丸ｺﾞｼｯｸM-PRO" w:hAnsi="HG丸ｺﾞｼｯｸM-PRO" w:hint="eastAsia"/>
                <w:sz w:val="21"/>
              </w:rPr>
              <w:t xml:space="preserve">ゲート駆動方式 </w:t>
            </w:r>
            <w:r w:rsidRPr="005E3BE0">
              <w:rPr>
                <w:rFonts w:ascii="HG丸ｺﾞｼｯｸM-PRO" w:hAnsi="HG丸ｺﾞｼｯｸM-PRO"/>
                <w:sz w:val="21"/>
              </w:rPr>
              <w:tab/>
            </w:r>
            <w:r w:rsidRPr="005E3BE0">
              <w:rPr>
                <w:rFonts w:ascii="HG丸ｺﾞｼｯｸM-PRO" w:hAnsi="HG丸ｺﾞｼｯｸM-PRO"/>
                <w:sz w:val="21"/>
              </w:rPr>
              <w:tab/>
            </w:r>
            <w:r w:rsidRPr="005E3BE0">
              <w:rPr>
                <w:rFonts w:ascii="HG丸ｺﾞｼｯｸM-PRO" w:hAnsi="HG丸ｺﾞｼｯｸM-PRO" w:hint="eastAsia"/>
                <w:sz w:val="21"/>
              </w:rPr>
              <w:t xml:space="preserve">[　] </w:t>
            </w:r>
          </w:p>
          <w:p w14:paraId="2780FECE" w14:textId="77777777" w:rsidR="0083020F" w:rsidRPr="005E3BE0" w:rsidRDefault="0083020F" w:rsidP="00E222B8">
            <w:pPr>
              <w:pStyle w:val="a"/>
              <w:numPr>
                <w:ilvl w:val="0"/>
                <w:numId w:val="375"/>
              </w:numPr>
              <w:spacing w:line="240" w:lineRule="exact"/>
              <w:rPr>
                <w:rFonts w:ascii="HG丸ｺﾞｼｯｸM-PRO" w:hAnsi="HG丸ｺﾞｼｯｸM-PRO"/>
                <w:sz w:val="21"/>
              </w:rPr>
            </w:pPr>
            <w:r w:rsidRPr="005E3BE0">
              <w:rPr>
                <w:rFonts w:ascii="HG丸ｺﾞｼｯｸM-PRO" w:hAnsi="HG丸ｺﾞｼｯｸM-PRO" w:hint="eastAsia"/>
                <w:sz w:val="21"/>
              </w:rPr>
              <w:t xml:space="preserve">電動機 　</w:t>
            </w:r>
            <w:r w:rsidRPr="005E3BE0">
              <w:rPr>
                <w:rFonts w:ascii="HG丸ｺﾞｼｯｸM-PRO" w:hAnsi="HG丸ｺﾞｼｯｸM-PRO"/>
                <w:sz w:val="21"/>
              </w:rPr>
              <w:tab/>
            </w:r>
            <w:r w:rsidRPr="005E3BE0">
              <w:rPr>
                <w:rFonts w:ascii="HG丸ｺﾞｼｯｸM-PRO" w:hAnsi="HG丸ｺﾞｼｯｸM-PRO"/>
                <w:sz w:val="21"/>
              </w:rPr>
              <w:tab/>
            </w:r>
            <w:r w:rsidRPr="005E3BE0">
              <w:rPr>
                <w:rFonts w:ascii="HG丸ｺﾞｼｯｸM-PRO" w:hAnsi="HG丸ｺﾞｼｯｸM-PRO" w:hint="eastAsia"/>
                <w:sz w:val="21"/>
              </w:rPr>
              <w:t xml:space="preserve">[　]V×[　]P×[　]kW </w:t>
            </w:r>
          </w:p>
          <w:p w14:paraId="1ABBEC5C" w14:textId="77777777" w:rsidR="0083020F" w:rsidRPr="005E3BE0" w:rsidRDefault="0083020F" w:rsidP="00E222B8">
            <w:pPr>
              <w:pStyle w:val="19"/>
              <w:numPr>
                <w:ilvl w:val="0"/>
                <w:numId w:val="374"/>
              </w:numPr>
              <w:tabs>
                <w:tab w:val="left" w:pos="105"/>
                <w:tab w:val="left" w:pos="420"/>
              </w:tabs>
              <w:spacing w:line="240" w:lineRule="exact"/>
              <w:ind w:left="84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付属機器</w:t>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hint="eastAsia"/>
                <w:sz w:val="21"/>
              </w:rPr>
              <w:t xml:space="preserve">[ロードセル４点、その他必要な設備一式] </w:t>
            </w:r>
          </w:p>
          <w:p w14:paraId="36673424" w14:textId="77777777" w:rsidR="0083020F" w:rsidRPr="005E3BE0" w:rsidRDefault="0083020F" w:rsidP="00E222B8">
            <w:pPr>
              <w:pStyle w:val="19"/>
              <w:numPr>
                <w:ilvl w:val="0"/>
                <w:numId w:val="374"/>
              </w:numPr>
              <w:tabs>
                <w:tab w:val="left" w:pos="105"/>
                <w:tab w:val="left" w:pos="420"/>
              </w:tabs>
              <w:spacing w:line="240" w:lineRule="exact"/>
              <w:ind w:leftChars="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特記事項 </w:t>
            </w:r>
          </w:p>
          <w:p w14:paraId="30481971" w14:textId="77777777" w:rsidR="0083020F" w:rsidRPr="0083020F" w:rsidRDefault="0083020F" w:rsidP="00E222B8">
            <w:pPr>
              <w:pStyle w:val="a"/>
              <w:numPr>
                <w:ilvl w:val="0"/>
                <w:numId w:val="376"/>
              </w:numPr>
              <w:spacing w:line="240" w:lineRule="exact"/>
              <w:rPr>
                <w:rFonts w:ascii="HG丸ｺﾞｼｯｸM-PRO" w:hAnsi="HG丸ｺﾞｼｯｸM-PRO"/>
                <w:sz w:val="21"/>
              </w:rPr>
            </w:pPr>
            <w:r w:rsidRPr="0083020F">
              <w:rPr>
                <w:rFonts w:ascii="HG丸ｺﾞｼｯｸM-PRO" w:hAnsi="HG丸ｺﾞｼｯｸM-PRO" w:hint="eastAsia"/>
                <w:sz w:val="21"/>
              </w:rPr>
              <w:t>容易に排出可能な構造とすること。</w:t>
            </w:r>
          </w:p>
          <w:p w14:paraId="5904C370" w14:textId="77777777" w:rsidR="0083020F" w:rsidRPr="005E3BE0" w:rsidRDefault="0083020F" w:rsidP="00E222B8">
            <w:pPr>
              <w:pStyle w:val="a"/>
              <w:numPr>
                <w:ilvl w:val="0"/>
                <w:numId w:val="376"/>
              </w:numPr>
              <w:spacing w:line="240" w:lineRule="exact"/>
              <w:rPr>
                <w:rFonts w:ascii="HG丸ｺﾞｼｯｸM-PRO" w:hAnsi="HG丸ｺﾞｼｯｸM-PRO"/>
                <w:sz w:val="21"/>
              </w:rPr>
            </w:pPr>
            <w:r w:rsidRPr="005E3BE0">
              <w:rPr>
                <w:rFonts w:ascii="HG丸ｺﾞｼｯｸM-PRO" w:hAnsi="HG丸ｺﾞｼｯｸM-PRO" w:hint="eastAsia"/>
                <w:sz w:val="21"/>
              </w:rPr>
              <w:t>バンカ内の重量を中央制御室へ表示できるようにすること。</w:t>
            </w:r>
          </w:p>
          <w:p w14:paraId="0D682040" w14:textId="245DA490" w:rsidR="0083020F" w:rsidRPr="006E1843" w:rsidRDefault="0083020F" w:rsidP="0083020F">
            <w:pPr>
              <w:autoSpaceDE w:val="0"/>
              <w:autoSpaceDN w:val="0"/>
              <w:adjustRightInd w:val="0"/>
              <w:spacing w:line="240" w:lineRule="exact"/>
              <w:jc w:val="left"/>
            </w:pPr>
            <w:r w:rsidRPr="005E3BE0">
              <w:rPr>
                <w:rFonts w:ascii="HG丸ｺﾞｼｯｸM-PRO" w:eastAsia="HG丸ｺﾞｼｯｸM-PRO" w:hAnsi="HG丸ｺﾞｼｯｸM-PRO" w:cs="Arial"/>
                <w:bCs/>
                <w:color w:val="00B0F0"/>
                <w:szCs w:val="21"/>
              </w:rPr>
              <w:t xml:space="preserve"> </w:t>
            </w:r>
          </w:p>
        </w:tc>
        <w:tc>
          <w:tcPr>
            <w:tcW w:w="9462" w:type="dxa"/>
            <w:shd w:val="clear" w:color="auto" w:fill="auto"/>
          </w:tcPr>
          <w:p w14:paraId="6EAA015A" w14:textId="77777777" w:rsidR="0083020F" w:rsidRPr="00F973B0" w:rsidRDefault="0083020F" w:rsidP="006E1843">
            <w:pPr>
              <w:adjustRightInd w:val="0"/>
              <w:snapToGrid w:val="0"/>
              <w:spacing w:line="240" w:lineRule="atLeast"/>
              <w:textAlignment w:val="baseline"/>
              <w:rPr>
                <w:rFonts w:hAnsi="ＭＳ 明朝"/>
                <w:szCs w:val="21"/>
              </w:rPr>
            </w:pPr>
          </w:p>
        </w:tc>
        <w:tc>
          <w:tcPr>
            <w:tcW w:w="1282" w:type="dxa"/>
            <w:shd w:val="clear" w:color="auto" w:fill="auto"/>
          </w:tcPr>
          <w:p w14:paraId="0B02CC30" w14:textId="77777777" w:rsidR="0083020F" w:rsidRPr="00F973B0" w:rsidRDefault="0083020F" w:rsidP="006E1843">
            <w:pPr>
              <w:adjustRightInd w:val="0"/>
              <w:snapToGrid w:val="0"/>
              <w:spacing w:line="240" w:lineRule="atLeast"/>
              <w:textAlignment w:val="baseline"/>
              <w:rPr>
                <w:rFonts w:hAnsi="ＭＳ 明朝"/>
                <w:szCs w:val="21"/>
              </w:rPr>
            </w:pPr>
          </w:p>
        </w:tc>
      </w:tr>
      <w:tr w:rsidR="0083020F" w:rsidRPr="00F973B0" w14:paraId="733D9911" w14:textId="77777777" w:rsidTr="006E1843">
        <w:trPr>
          <w:trHeight w:val="352"/>
        </w:trPr>
        <w:tc>
          <w:tcPr>
            <w:tcW w:w="10455" w:type="dxa"/>
            <w:shd w:val="clear" w:color="auto" w:fill="auto"/>
          </w:tcPr>
          <w:p w14:paraId="377EF1D1" w14:textId="77777777" w:rsidR="0083020F" w:rsidRPr="005E3BE0" w:rsidRDefault="0083020F" w:rsidP="00E222B8">
            <w:pPr>
              <w:pStyle w:val="1e"/>
              <w:numPr>
                <w:ilvl w:val="3"/>
                <w:numId w:val="6"/>
              </w:numPr>
              <w:tabs>
                <w:tab w:val="num" w:pos="360"/>
              </w:tabs>
              <w:spacing w:line="240" w:lineRule="exact"/>
              <w:ind w:left="420" w:hanging="420"/>
              <w:rPr>
                <w:sz w:val="21"/>
                <w:szCs w:val="21"/>
              </w:rPr>
            </w:pPr>
            <w:r w:rsidRPr="005E3BE0">
              <w:rPr>
                <w:rFonts w:hint="eastAsia"/>
                <w:sz w:val="21"/>
                <w:szCs w:val="21"/>
              </w:rPr>
              <w:t xml:space="preserve">搬出設備 </w:t>
            </w:r>
          </w:p>
          <w:p w14:paraId="1C0FC009" w14:textId="77777777" w:rsidR="0083020F" w:rsidRPr="005E3BE0" w:rsidRDefault="0083020F" w:rsidP="00E222B8">
            <w:pPr>
              <w:pStyle w:val="1c"/>
              <w:numPr>
                <w:ilvl w:val="4"/>
                <w:numId w:val="6"/>
              </w:numPr>
              <w:tabs>
                <w:tab w:val="num" w:pos="360"/>
              </w:tabs>
              <w:spacing w:line="240" w:lineRule="exact"/>
              <w:ind w:left="0" w:firstLine="210"/>
              <w:rPr>
                <w:rFonts w:ascii="HG丸ｺﾞｼｯｸM-PRO" w:hAnsi="HG丸ｺﾞｼｯｸM-PRO"/>
                <w:sz w:val="21"/>
              </w:rPr>
            </w:pPr>
            <w:r w:rsidRPr="005E3BE0">
              <w:rPr>
                <w:rFonts w:ascii="HG丸ｺﾞｼｯｸM-PRO" w:hAnsi="HG丸ｺﾞｼｯｸM-PRO" w:hint="eastAsia"/>
                <w:sz w:val="21"/>
              </w:rPr>
              <w:t xml:space="preserve">溶融スラグクレーン（必要に応じて設置する） </w:t>
            </w:r>
          </w:p>
          <w:p w14:paraId="2346DC55" w14:textId="77777777" w:rsidR="0083020F" w:rsidRPr="005E3BE0" w:rsidRDefault="0083020F" w:rsidP="00E222B8">
            <w:pPr>
              <w:pStyle w:val="19"/>
              <w:numPr>
                <w:ilvl w:val="0"/>
                <w:numId w:val="379"/>
              </w:numPr>
              <w:tabs>
                <w:tab w:val="left" w:pos="105"/>
                <w:tab w:val="left" w:pos="420"/>
              </w:tabs>
              <w:spacing w:line="240" w:lineRule="exact"/>
              <w:ind w:leftChars="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形式  </w:t>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hint="eastAsia"/>
                <w:sz w:val="21"/>
              </w:rPr>
              <w:t xml:space="preserve">[天井走行クレーン]  </w:t>
            </w:r>
          </w:p>
          <w:p w14:paraId="707F7228" w14:textId="77777777" w:rsidR="0083020F" w:rsidRPr="005E3BE0" w:rsidRDefault="0083020F" w:rsidP="00E222B8">
            <w:pPr>
              <w:pStyle w:val="19"/>
              <w:numPr>
                <w:ilvl w:val="0"/>
                <w:numId w:val="379"/>
              </w:numPr>
              <w:tabs>
                <w:tab w:val="left" w:pos="105"/>
                <w:tab w:val="left" w:pos="420"/>
              </w:tabs>
              <w:spacing w:line="240" w:lineRule="exact"/>
              <w:ind w:leftChars="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数量  </w:t>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hint="eastAsia"/>
                <w:sz w:val="21"/>
              </w:rPr>
              <w:t>[１]基</w:t>
            </w:r>
          </w:p>
          <w:p w14:paraId="644B5B18" w14:textId="77777777" w:rsidR="0083020F" w:rsidRPr="005E3BE0" w:rsidRDefault="0083020F" w:rsidP="00E222B8">
            <w:pPr>
              <w:pStyle w:val="19"/>
              <w:numPr>
                <w:ilvl w:val="0"/>
                <w:numId w:val="379"/>
              </w:numPr>
              <w:tabs>
                <w:tab w:val="left" w:pos="105"/>
                <w:tab w:val="left" w:pos="420"/>
              </w:tabs>
              <w:spacing w:line="240" w:lineRule="exact"/>
              <w:ind w:leftChars="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 xml:space="preserve">主要項目 </w:t>
            </w:r>
          </w:p>
          <w:p w14:paraId="39F29D95" w14:textId="77777777" w:rsidR="0083020F" w:rsidRPr="0083020F" w:rsidRDefault="0083020F" w:rsidP="00E222B8">
            <w:pPr>
              <w:pStyle w:val="a"/>
              <w:numPr>
                <w:ilvl w:val="0"/>
                <w:numId w:val="380"/>
              </w:numPr>
              <w:spacing w:line="240" w:lineRule="exact"/>
              <w:rPr>
                <w:rFonts w:ascii="HG丸ｺﾞｼｯｸM-PRO" w:hAnsi="HG丸ｺﾞｼｯｸM-PRO"/>
                <w:sz w:val="21"/>
              </w:rPr>
            </w:pPr>
            <w:r w:rsidRPr="0083020F">
              <w:rPr>
                <w:rFonts w:ascii="HG丸ｺﾞｼｯｸM-PRO" w:hAnsi="HG丸ｺﾞｼｯｸM-PRO" w:hint="eastAsia"/>
                <w:sz w:val="21"/>
              </w:rPr>
              <w:t xml:space="preserve">吊上荷重 </w:t>
            </w:r>
            <w:r w:rsidRPr="0083020F">
              <w:rPr>
                <w:rFonts w:ascii="HG丸ｺﾞｼｯｸM-PRO" w:hAnsi="HG丸ｺﾞｼｯｸM-PRO"/>
                <w:sz w:val="21"/>
              </w:rPr>
              <w:tab/>
            </w:r>
            <w:r w:rsidRPr="0083020F">
              <w:rPr>
                <w:rFonts w:ascii="HG丸ｺﾞｼｯｸM-PRO" w:hAnsi="HG丸ｺﾞｼｯｸM-PRO"/>
                <w:sz w:val="21"/>
              </w:rPr>
              <w:tab/>
            </w:r>
            <w:r w:rsidRPr="0083020F">
              <w:rPr>
                <w:rFonts w:ascii="HG丸ｺﾞｼｯｸM-PRO" w:hAnsi="HG丸ｺﾞｼｯｸM-PRO" w:hint="eastAsia"/>
                <w:sz w:val="21"/>
              </w:rPr>
              <w:t>[　]</w:t>
            </w:r>
            <w:r w:rsidRPr="0083020F">
              <w:rPr>
                <w:rFonts w:ascii="HG丸ｺﾞｼｯｸM-PRO" w:hAnsi="HG丸ｺﾞｼｯｸM-PRO"/>
                <w:bCs/>
                <w:sz w:val="21"/>
              </w:rPr>
              <w:t>t</w:t>
            </w:r>
            <w:r w:rsidRPr="0083020F">
              <w:rPr>
                <w:rFonts w:ascii="HG丸ｺﾞｼｯｸM-PRO" w:hAnsi="HG丸ｺﾞｼｯｸM-PRO" w:hint="eastAsia"/>
                <w:sz w:val="21"/>
              </w:rPr>
              <w:t xml:space="preserve"> </w:t>
            </w:r>
          </w:p>
          <w:p w14:paraId="2B942C41" w14:textId="77777777" w:rsidR="0083020F" w:rsidRPr="005E3BE0" w:rsidRDefault="0083020F" w:rsidP="00E222B8">
            <w:pPr>
              <w:pStyle w:val="a"/>
              <w:numPr>
                <w:ilvl w:val="0"/>
                <w:numId w:val="380"/>
              </w:numPr>
              <w:spacing w:line="240" w:lineRule="exact"/>
              <w:rPr>
                <w:rFonts w:ascii="HG丸ｺﾞｼｯｸM-PRO" w:hAnsi="HG丸ｺﾞｼｯｸM-PRO"/>
                <w:sz w:val="21"/>
              </w:rPr>
            </w:pPr>
            <w:r w:rsidRPr="005E3BE0">
              <w:rPr>
                <w:rFonts w:ascii="HG丸ｺﾞｼｯｸM-PRO" w:hAnsi="HG丸ｺﾞｼｯｸM-PRO" w:hint="eastAsia"/>
                <w:sz w:val="21"/>
              </w:rPr>
              <w:t xml:space="preserve">定格荷重 </w:t>
            </w:r>
            <w:r w:rsidRPr="005E3BE0">
              <w:rPr>
                <w:rFonts w:ascii="HG丸ｺﾞｼｯｸM-PRO" w:hAnsi="HG丸ｺﾞｼｯｸM-PRO"/>
                <w:sz w:val="21"/>
              </w:rPr>
              <w:tab/>
            </w:r>
            <w:r w:rsidRPr="005E3BE0">
              <w:rPr>
                <w:rFonts w:ascii="HG丸ｺﾞｼｯｸM-PRO" w:hAnsi="HG丸ｺﾞｼｯｸM-PRO"/>
                <w:sz w:val="21"/>
              </w:rPr>
              <w:tab/>
            </w:r>
            <w:r w:rsidRPr="005E3BE0">
              <w:rPr>
                <w:rFonts w:ascii="HG丸ｺﾞｼｯｸM-PRO" w:hAnsi="HG丸ｺﾞｼｯｸM-PRO" w:hint="eastAsia"/>
                <w:sz w:val="21"/>
              </w:rPr>
              <w:t>[　]</w:t>
            </w:r>
            <w:r w:rsidRPr="005E3BE0">
              <w:rPr>
                <w:rFonts w:ascii="HG丸ｺﾞｼｯｸM-PRO" w:hAnsi="HG丸ｺﾞｼｯｸM-PRO"/>
                <w:bCs/>
                <w:sz w:val="21"/>
              </w:rPr>
              <w:t>t</w:t>
            </w:r>
            <w:r w:rsidRPr="005E3BE0">
              <w:rPr>
                <w:rFonts w:ascii="HG丸ｺﾞｼｯｸM-PRO" w:hAnsi="HG丸ｺﾞｼｯｸM-PRO" w:hint="eastAsia"/>
                <w:sz w:val="21"/>
              </w:rPr>
              <w:t xml:space="preserve"> </w:t>
            </w:r>
          </w:p>
          <w:p w14:paraId="6E728C42" w14:textId="77777777" w:rsidR="0083020F" w:rsidRPr="005E3BE0" w:rsidRDefault="0083020F" w:rsidP="00E222B8">
            <w:pPr>
              <w:pStyle w:val="a"/>
              <w:numPr>
                <w:ilvl w:val="0"/>
                <w:numId w:val="380"/>
              </w:numPr>
              <w:spacing w:line="240" w:lineRule="exact"/>
              <w:rPr>
                <w:rFonts w:ascii="HG丸ｺﾞｼｯｸM-PRO" w:hAnsi="HG丸ｺﾞｼｯｸM-PRO"/>
                <w:sz w:val="21"/>
              </w:rPr>
            </w:pPr>
            <w:r w:rsidRPr="005E3BE0">
              <w:rPr>
                <w:rFonts w:ascii="HG丸ｺﾞｼｯｸM-PRO" w:hAnsi="HG丸ｺﾞｼｯｸM-PRO" w:hint="eastAsia"/>
                <w:sz w:val="21"/>
              </w:rPr>
              <w:t xml:space="preserve">バケット形式 </w:t>
            </w:r>
            <w:r w:rsidRPr="005E3BE0">
              <w:rPr>
                <w:rFonts w:ascii="HG丸ｺﾞｼｯｸM-PRO" w:hAnsi="HG丸ｺﾞｼｯｸM-PRO"/>
                <w:sz w:val="21"/>
              </w:rPr>
              <w:tab/>
            </w:r>
            <w:r w:rsidRPr="005E3BE0">
              <w:rPr>
                <w:rFonts w:ascii="HG丸ｺﾞｼｯｸM-PRO" w:hAnsi="HG丸ｺﾞｼｯｸM-PRO"/>
                <w:sz w:val="21"/>
              </w:rPr>
              <w:tab/>
            </w:r>
            <w:r w:rsidRPr="005E3BE0">
              <w:rPr>
                <w:rFonts w:ascii="HG丸ｺﾞｼｯｸM-PRO" w:hAnsi="HG丸ｺﾞｼｯｸM-PRO" w:hint="eastAsia"/>
                <w:sz w:val="21"/>
              </w:rPr>
              <w:t xml:space="preserve">[　] </w:t>
            </w:r>
          </w:p>
          <w:p w14:paraId="3B7BA73A" w14:textId="77777777" w:rsidR="0083020F" w:rsidRPr="005E3BE0" w:rsidRDefault="0083020F" w:rsidP="00E222B8">
            <w:pPr>
              <w:pStyle w:val="a"/>
              <w:numPr>
                <w:ilvl w:val="0"/>
                <w:numId w:val="380"/>
              </w:numPr>
              <w:spacing w:line="240" w:lineRule="exact"/>
              <w:rPr>
                <w:rFonts w:ascii="HG丸ｺﾞｼｯｸM-PRO" w:hAnsi="HG丸ｺﾞｼｯｸM-PRO"/>
                <w:sz w:val="21"/>
              </w:rPr>
            </w:pPr>
            <w:r w:rsidRPr="005E3BE0">
              <w:rPr>
                <w:rFonts w:ascii="HG丸ｺﾞｼｯｸM-PRO" w:hAnsi="HG丸ｺﾞｼｯｸM-PRO" w:hint="eastAsia"/>
                <w:sz w:val="21"/>
              </w:rPr>
              <w:t xml:space="preserve">バケットつかみ量 </w:t>
            </w:r>
            <w:r w:rsidRPr="005E3BE0">
              <w:rPr>
                <w:rFonts w:ascii="HG丸ｺﾞｼｯｸM-PRO" w:hAnsi="HG丸ｺﾞｼｯｸM-PRO"/>
                <w:sz w:val="21"/>
              </w:rPr>
              <w:tab/>
            </w:r>
            <w:r w:rsidRPr="005E3BE0">
              <w:rPr>
                <w:rFonts w:ascii="HG丸ｺﾞｼｯｸM-PRO" w:hAnsi="HG丸ｺﾞｼｯｸM-PRO"/>
                <w:sz w:val="21"/>
              </w:rPr>
              <w:tab/>
            </w:r>
            <w:r w:rsidRPr="005E3BE0">
              <w:rPr>
                <w:rFonts w:ascii="HG丸ｺﾞｼｯｸM-PRO" w:hAnsi="HG丸ｺﾞｼｯｸM-PRO" w:hint="eastAsia"/>
                <w:sz w:val="21"/>
              </w:rPr>
              <w:t>[　]ｍ</w:t>
            </w:r>
            <w:r w:rsidRPr="005E3BE0">
              <w:rPr>
                <w:rFonts w:ascii="HG丸ｺﾞｼｯｸM-PRO" w:hAnsi="HG丸ｺﾞｼｯｸM-PRO" w:hint="eastAsia"/>
                <w:sz w:val="21"/>
                <w:vertAlign w:val="superscript"/>
              </w:rPr>
              <w:t>3</w:t>
            </w:r>
          </w:p>
          <w:p w14:paraId="11CB419A" w14:textId="77777777" w:rsidR="0083020F" w:rsidRPr="005E3BE0" w:rsidRDefault="0083020F" w:rsidP="00E222B8">
            <w:pPr>
              <w:pStyle w:val="a"/>
              <w:numPr>
                <w:ilvl w:val="0"/>
                <w:numId w:val="380"/>
              </w:numPr>
              <w:spacing w:line="240" w:lineRule="exact"/>
              <w:rPr>
                <w:rFonts w:ascii="HG丸ｺﾞｼｯｸM-PRO" w:hAnsi="HG丸ｺﾞｼｯｸM-PRO"/>
                <w:sz w:val="21"/>
              </w:rPr>
            </w:pPr>
            <w:r w:rsidRPr="005E3BE0">
              <w:rPr>
                <w:rFonts w:ascii="HG丸ｺﾞｼｯｸM-PRO" w:hAnsi="HG丸ｺﾞｼｯｸM-PRO" w:hint="eastAsia"/>
                <w:sz w:val="21"/>
              </w:rPr>
              <w:t xml:space="preserve">スラグ単位体積重量 </w:t>
            </w:r>
            <w:r w:rsidRPr="005E3BE0">
              <w:rPr>
                <w:rFonts w:ascii="HG丸ｺﾞｼｯｸM-PRO" w:hAnsi="HG丸ｺﾞｼｯｸM-PRO"/>
                <w:sz w:val="21"/>
              </w:rPr>
              <w:tab/>
            </w:r>
            <w:r w:rsidRPr="005E3BE0">
              <w:rPr>
                <w:rFonts w:ascii="HG丸ｺﾞｼｯｸM-PRO" w:hAnsi="HG丸ｺﾞｼｯｸM-PRO" w:hint="eastAsia"/>
                <w:sz w:val="21"/>
              </w:rPr>
              <w:t>[　]</w:t>
            </w:r>
            <w:r w:rsidRPr="005E3BE0">
              <w:rPr>
                <w:rFonts w:ascii="HG丸ｺﾞｼｯｸM-PRO" w:hAnsi="HG丸ｺﾞｼｯｸM-PRO"/>
                <w:bCs/>
                <w:sz w:val="21"/>
              </w:rPr>
              <w:t>t/</w:t>
            </w:r>
            <w:r w:rsidRPr="005E3BE0">
              <w:rPr>
                <w:rFonts w:ascii="HG丸ｺﾞｼｯｸM-PRO" w:hAnsi="HG丸ｺﾞｼｯｸM-PRO" w:hint="eastAsia"/>
                <w:sz w:val="21"/>
              </w:rPr>
              <w:t>ｍ</w:t>
            </w:r>
            <w:r w:rsidRPr="005E3BE0">
              <w:rPr>
                <w:rFonts w:ascii="HG丸ｺﾞｼｯｸM-PRO" w:hAnsi="HG丸ｺﾞｼｯｸM-PRO" w:hint="eastAsia"/>
                <w:sz w:val="21"/>
                <w:vertAlign w:val="superscript"/>
              </w:rPr>
              <w:t>3</w:t>
            </w:r>
            <w:r w:rsidRPr="005E3BE0">
              <w:rPr>
                <w:rFonts w:ascii="HG丸ｺﾞｼｯｸM-PRO" w:hAnsi="HG丸ｺﾞｼｯｸM-PRO" w:hint="eastAsia"/>
                <w:sz w:val="21"/>
              </w:rPr>
              <w:t xml:space="preserve">  </w:t>
            </w:r>
          </w:p>
          <w:p w14:paraId="3DA06924" w14:textId="77777777" w:rsidR="0083020F" w:rsidRPr="005E3BE0" w:rsidRDefault="0083020F" w:rsidP="00E222B8">
            <w:pPr>
              <w:pStyle w:val="a"/>
              <w:numPr>
                <w:ilvl w:val="0"/>
                <w:numId w:val="380"/>
              </w:numPr>
              <w:spacing w:line="240" w:lineRule="exact"/>
              <w:rPr>
                <w:rFonts w:ascii="HG丸ｺﾞｼｯｸM-PRO" w:hAnsi="HG丸ｺﾞｼｯｸM-PRO"/>
                <w:sz w:val="21"/>
              </w:rPr>
            </w:pPr>
            <w:r w:rsidRPr="005E3BE0">
              <w:rPr>
                <w:rFonts w:ascii="HG丸ｺﾞｼｯｸM-PRO" w:hAnsi="HG丸ｺﾞｼｯｸM-PRO" w:hint="eastAsia"/>
                <w:sz w:val="21"/>
              </w:rPr>
              <w:t xml:space="preserve">揚程 　　　　　</w:t>
            </w:r>
            <w:r w:rsidRPr="005E3BE0">
              <w:rPr>
                <w:rFonts w:ascii="HG丸ｺﾞｼｯｸM-PRO" w:hAnsi="HG丸ｺﾞｼｯｸM-PRO"/>
                <w:sz w:val="21"/>
              </w:rPr>
              <w:tab/>
            </w:r>
            <w:r w:rsidRPr="005E3BE0">
              <w:rPr>
                <w:rFonts w:ascii="HG丸ｺﾞｼｯｸM-PRO" w:hAnsi="HG丸ｺﾞｼｯｸM-PRO"/>
                <w:sz w:val="21"/>
              </w:rPr>
              <w:tab/>
            </w:r>
            <w:r w:rsidRPr="005E3BE0">
              <w:rPr>
                <w:rFonts w:ascii="HG丸ｺﾞｼｯｸM-PRO" w:hAnsi="HG丸ｺﾞｼｯｸM-PRO" w:hint="eastAsia"/>
                <w:sz w:val="21"/>
              </w:rPr>
              <w:t xml:space="preserve">[　]ｍ </w:t>
            </w:r>
          </w:p>
          <w:p w14:paraId="4DEE6CC2" w14:textId="77777777" w:rsidR="0083020F" w:rsidRPr="005E3BE0" w:rsidRDefault="0083020F" w:rsidP="00E222B8">
            <w:pPr>
              <w:pStyle w:val="a"/>
              <w:numPr>
                <w:ilvl w:val="0"/>
                <w:numId w:val="380"/>
              </w:numPr>
              <w:spacing w:line="240" w:lineRule="exact"/>
              <w:rPr>
                <w:rFonts w:ascii="HG丸ｺﾞｼｯｸM-PRO" w:hAnsi="HG丸ｺﾞｼｯｸM-PRO"/>
                <w:sz w:val="21"/>
              </w:rPr>
            </w:pPr>
            <w:r w:rsidRPr="005E3BE0">
              <w:rPr>
                <w:rFonts w:ascii="HG丸ｺﾞｼｯｸM-PRO" w:hAnsi="HG丸ｺﾞｼｯｸM-PRO" w:hint="eastAsia"/>
                <w:sz w:val="21"/>
              </w:rPr>
              <w:t xml:space="preserve">横行距離 　　　</w:t>
            </w:r>
            <w:r w:rsidRPr="005E3BE0">
              <w:rPr>
                <w:rFonts w:ascii="HG丸ｺﾞｼｯｸM-PRO" w:hAnsi="HG丸ｺﾞｼｯｸM-PRO"/>
                <w:sz w:val="21"/>
              </w:rPr>
              <w:tab/>
            </w:r>
            <w:r w:rsidRPr="005E3BE0">
              <w:rPr>
                <w:rFonts w:ascii="HG丸ｺﾞｼｯｸM-PRO" w:hAnsi="HG丸ｺﾞｼｯｸM-PRO"/>
                <w:sz w:val="21"/>
              </w:rPr>
              <w:tab/>
            </w:r>
            <w:r w:rsidRPr="005E3BE0">
              <w:rPr>
                <w:rFonts w:ascii="HG丸ｺﾞｼｯｸM-PRO" w:hAnsi="HG丸ｺﾞｼｯｸM-PRO" w:hint="eastAsia"/>
                <w:sz w:val="21"/>
              </w:rPr>
              <w:t xml:space="preserve">[　]ｍ </w:t>
            </w:r>
          </w:p>
          <w:p w14:paraId="4ECF30C8" w14:textId="77777777" w:rsidR="0083020F" w:rsidRPr="005E3BE0" w:rsidRDefault="0083020F" w:rsidP="00E222B8">
            <w:pPr>
              <w:pStyle w:val="a"/>
              <w:numPr>
                <w:ilvl w:val="0"/>
                <w:numId w:val="380"/>
              </w:numPr>
              <w:spacing w:line="240" w:lineRule="exact"/>
              <w:rPr>
                <w:rFonts w:ascii="HG丸ｺﾞｼｯｸM-PRO" w:hAnsi="HG丸ｺﾞｼｯｸM-PRO"/>
                <w:sz w:val="21"/>
              </w:rPr>
            </w:pPr>
            <w:r w:rsidRPr="005E3BE0">
              <w:rPr>
                <w:rFonts w:ascii="HG丸ｺﾞｼｯｸM-PRO" w:hAnsi="HG丸ｺﾞｼｯｸM-PRO" w:hint="eastAsia"/>
                <w:sz w:val="21"/>
              </w:rPr>
              <w:t xml:space="preserve">走行距離 　　　</w:t>
            </w:r>
            <w:r w:rsidRPr="005E3BE0">
              <w:rPr>
                <w:rFonts w:ascii="HG丸ｺﾞｼｯｸM-PRO" w:hAnsi="HG丸ｺﾞｼｯｸM-PRO"/>
                <w:sz w:val="21"/>
              </w:rPr>
              <w:tab/>
            </w:r>
            <w:r w:rsidRPr="005E3BE0">
              <w:rPr>
                <w:rFonts w:ascii="HG丸ｺﾞｼｯｸM-PRO" w:hAnsi="HG丸ｺﾞｼｯｸM-PRO"/>
                <w:sz w:val="21"/>
              </w:rPr>
              <w:tab/>
            </w:r>
            <w:r w:rsidRPr="005E3BE0">
              <w:rPr>
                <w:rFonts w:ascii="HG丸ｺﾞｼｯｸM-PRO" w:hAnsi="HG丸ｺﾞｼｯｸM-PRO" w:hint="eastAsia"/>
                <w:sz w:val="21"/>
              </w:rPr>
              <w:t xml:space="preserve">[　]ｍ </w:t>
            </w:r>
          </w:p>
          <w:p w14:paraId="7D8F4E7B" w14:textId="77777777" w:rsidR="0083020F" w:rsidRPr="005E3BE0" w:rsidRDefault="0083020F" w:rsidP="00E222B8">
            <w:pPr>
              <w:pStyle w:val="a"/>
              <w:numPr>
                <w:ilvl w:val="0"/>
                <w:numId w:val="380"/>
              </w:numPr>
              <w:spacing w:line="240" w:lineRule="exact"/>
              <w:rPr>
                <w:rFonts w:ascii="HG丸ｺﾞｼｯｸM-PRO" w:hAnsi="HG丸ｺﾞｼｯｸM-PRO"/>
                <w:sz w:val="21"/>
              </w:rPr>
            </w:pPr>
            <w:r w:rsidRPr="005E3BE0">
              <w:rPr>
                <w:rFonts w:ascii="HG丸ｺﾞｼｯｸM-PRO" w:hAnsi="HG丸ｺﾞｼｯｸM-PRO" w:hint="eastAsia"/>
                <w:sz w:val="21"/>
              </w:rPr>
              <w:t>各部速度および電動機</w:t>
            </w:r>
          </w:p>
          <w:p w14:paraId="7DC2BF1D" w14:textId="77777777" w:rsidR="0083020F" w:rsidRPr="005E3BE0" w:rsidRDefault="0083020F" w:rsidP="0083020F">
            <w:pPr>
              <w:autoSpaceDE w:val="0"/>
              <w:autoSpaceDN w:val="0"/>
              <w:adjustRightInd w:val="0"/>
              <w:spacing w:line="240" w:lineRule="exact"/>
              <w:ind w:firstLineChars="100" w:firstLine="210"/>
              <w:jc w:val="left"/>
              <w:rPr>
                <w:rFonts w:ascii="HG丸ｺﾞｼｯｸM-PRO" w:eastAsia="HG丸ｺﾞｼｯｸM-PRO" w:hAnsi="HG丸ｺﾞｼｯｸM-PRO" w:cs="Arial"/>
                <w:bCs/>
                <w:color w:val="00B0F0"/>
                <w:szCs w:val="21"/>
              </w:rPr>
            </w:pPr>
            <w:r w:rsidRPr="005E3BE0">
              <w:rPr>
                <w:rFonts w:ascii="HG丸ｺﾞｼｯｸM-PRO" w:eastAsia="HG丸ｺﾞｼｯｸM-PRO" w:hAnsi="HG丸ｺﾞｼｯｸM-PRO" w:cs="Arial" w:hint="eastAsia"/>
                <w:bCs/>
                <w:color w:val="00B0F0"/>
                <w:szCs w:val="21"/>
              </w:rPr>
              <w:t xml:space="preserve"> </w:t>
            </w:r>
          </w:p>
          <w:p w14:paraId="332AB43F" w14:textId="77777777" w:rsidR="0083020F" w:rsidRPr="005E3BE0" w:rsidRDefault="0083020F" w:rsidP="0083020F">
            <w:pPr>
              <w:spacing w:line="240" w:lineRule="exact"/>
              <w:jc w:val="center"/>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表　クレーン電動機仕様</w:t>
            </w:r>
          </w:p>
          <w:tbl>
            <w:tblPr>
              <w:tblW w:w="4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1418"/>
              <w:gridCol w:w="1134"/>
              <w:gridCol w:w="1413"/>
            </w:tblGrid>
            <w:tr w:rsidR="0083020F" w:rsidRPr="005E3BE0" w14:paraId="73EF43B3" w14:textId="77777777" w:rsidTr="0060769B">
              <w:trPr>
                <w:trHeight w:val="279"/>
                <w:jc w:val="center"/>
              </w:trPr>
              <w:tc>
                <w:tcPr>
                  <w:tcW w:w="850" w:type="dxa"/>
                  <w:tcBorders>
                    <w:bottom w:val="double" w:sz="4" w:space="0" w:color="auto"/>
                  </w:tcBorders>
                  <w:vAlign w:val="center"/>
                </w:tcPr>
                <w:p w14:paraId="0851A058" w14:textId="77777777" w:rsidR="0083020F" w:rsidRPr="005E3BE0" w:rsidRDefault="0083020F" w:rsidP="0083020F">
                  <w:pPr>
                    <w:spacing w:line="240" w:lineRule="exact"/>
                    <w:jc w:val="center"/>
                    <w:rPr>
                      <w:rFonts w:ascii="HG丸ｺﾞｼｯｸM-PRO" w:eastAsia="HG丸ｺﾞｼｯｸM-PRO" w:hAnsi="HG丸ｺﾞｼｯｸM-PRO" w:cs="ＭＳ 明朝"/>
                      <w:color w:val="000000"/>
                      <w:szCs w:val="21"/>
                    </w:rPr>
                  </w:pPr>
                </w:p>
              </w:tc>
              <w:tc>
                <w:tcPr>
                  <w:tcW w:w="1418" w:type="dxa"/>
                  <w:tcBorders>
                    <w:bottom w:val="double" w:sz="4" w:space="0" w:color="auto"/>
                  </w:tcBorders>
                  <w:vAlign w:val="center"/>
                </w:tcPr>
                <w:p w14:paraId="3E810013" w14:textId="77777777" w:rsidR="0083020F" w:rsidRPr="005E3BE0" w:rsidRDefault="0083020F" w:rsidP="0083020F">
                  <w:pPr>
                    <w:spacing w:line="240" w:lineRule="exact"/>
                    <w:jc w:val="center"/>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定格速度</w:t>
                  </w:r>
                </w:p>
              </w:tc>
              <w:tc>
                <w:tcPr>
                  <w:tcW w:w="1134" w:type="dxa"/>
                  <w:tcBorders>
                    <w:bottom w:val="double" w:sz="4" w:space="0" w:color="auto"/>
                  </w:tcBorders>
                  <w:vAlign w:val="center"/>
                </w:tcPr>
                <w:p w14:paraId="75ECA3E7" w14:textId="77777777" w:rsidR="0083020F" w:rsidRPr="005E3BE0" w:rsidRDefault="0083020F" w:rsidP="0083020F">
                  <w:pPr>
                    <w:spacing w:line="240" w:lineRule="exact"/>
                    <w:jc w:val="center"/>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定格出力</w:t>
                  </w:r>
                </w:p>
              </w:tc>
              <w:tc>
                <w:tcPr>
                  <w:tcW w:w="1413" w:type="dxa"/>
                  <w:tcBorders>
                    <w:bottom w:val="double" w:sz="4" w:space="0" w:color="auto"/>
                  </w:tcBorders>
                  <w:vAlign w:val="center"/>
                </w:tcPr>
                <w:p w14:paraId="1258CE4E" w14:textId="77777777" w:rsidR="0083020F" w:rsidRPr="005E3BE0" w:rsidRDefault="0083020F" w:rsidP="0083020F">
                  <w:pPr>
                    <w:spacing w:line="240" w:lineRule="exact"/>
                    <w:jc w:val="center"/>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ＥＤ</w:t>
                  </w:r>
                </w:p>
              </w:tc>
            </w:tr>
            <w:tr w:rsidR="0083020F" w:rsidRPr="005E3BE0" w14:paraId="56FC5A9F" w14:textId="77777777" w:rsidTr="0060769B">
              <w:trPr>
                <w:trHeight w:val="523"/>
                <w:jc w:val="center"/>
              </w:trPr>
              <w:tc>
                <w:tcPr>
                  <w:tcW w:w="850" w:type="dxa"/>
                  <w:vAlign w:val="center"/>
                </w:tcPr>
                <w:p w14:paraId="3D05212A" w14:textId="77777777" w:rsidR="0083020F" w:rsidRPr="005E3BE0" w:rsidRDefault="0083020F" w:rsidP="0083020F">
                  <w:pPr>
                    <w:spacing w:line="240" w:lineRule="exact"/>
                    <w:jc w:val="center"/>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走行</w:t>
                  </w:r>
                </w:p>
              </w:tc>
              <w:tc>
                <w:tcPr>
                  <w:tcW w:w="1418" w:type="dxa"/>
                  <w:vAlign w:val="center"/>
                </w:tcPr>
                <w:p w14:paraId="08D61AE8" w14:textId="77777777" w:rsidR="0083020F" w:rsidRPr="005E3BE0" w:rsidRDefault="0083020F" w:rsidP="0083020F">
                  <w:pPr>
                    <w:spacing w:line="240" w:lineRule="exact"/>
                    <w:jc w:val="right"/>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m/min</w:t>
                  </w:r>
                </w:p>
              </w:tc>
              <w:tc>
                <w:tcPr>
                  <w:tcW w:w="1134" w:type="dxa"/>
                  <w:vAlign w:val="center"/>
                </w:tcPr>
                <w:p w14:paraId="18D2F72C" w14:textId="77777777" w:rsidR="0083020F" w:rsidRPr="005E3BE0" w:rsidRDefault="0083020F" w:rsidP="0083020F">
                  <w:pPr>
                    <w:spacing w:line="240" w:lineRule="exact"/>
                    <w:jc w:val="right"/>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kW</w:t>
                  </w:r>
                </w:p>
              </w:tc>
              <w:tc>
                <w:tcPr>
                  <w:tcW w:w="1413" w:type="dxa"/>
                  <w:vAlign w:val="center"/>
                </w:tcPr>
                <w:p w14:paraId="706111FF" w14:textId="77777777" w:rsidR="0083020F" w:rsidRPr="005E3BE0" w:rsidRDefault="0083020F" w:rsidP="0083020F">
                  <w:pPr>
                    <w:spacing w:line="240" w:lineRule="exact"/>
                    <w:jc w:val="right"/>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w:t>
                  </w:r>
                </w:p>
              </w:tc>
            </w:tr>
            <w:tr w:rsidR="0083020F" w:rsidRPr="005E3BE0" w14:paraId="6856218E" w14:textId="77777777" w:rsidTr="0060769B">
              <w:trPr>
                <w:trHeight w:val="431"/>
                <w:jc w:val="center"/>
              </w:trPr>
              <w:tc>
                <w:tcPr>
                  <w:tcW w:w="850" w:type="dxa"/>
                  <w:vAlign w:val="center"/>
                </w:tcPr>
                <w:p w14:paraId="2A2D70B0" w14:textId="77777777" w:rsidR="0083020F" w:rsidRPr="005E3BE0" w:rsidRDefault="0083020F" w:rsidP="0083020F">
                  <w:pPr>
                    <w:spacing w:line="240" w:lineRule="exact"/>
                    <w:jc w:val="center"/>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横行</w:t>
                  </w:r>
                </w:p>
              </w:tc>
              <w:tc>
                <w:tcPr>
                  <w:tcW w:w="1418" w:type="dxa"/>
                  <w:vAlign w:val="center"/>
                </w:tcPr>
                <w:p w14:paraId="2C48CB22" w14:textId="77777777" w:rsidR="0083020F" w:rsidRPr="005E3BE0" w:rsidRDefault="0083020F" w:rsidP="0083020F">
                  <w:pPr>
                    <w:spacing w:line="240" w:lineRule="exact"/>
                    <w:jc w:val="right"/>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m/min</w:t>
                  </w:r>
                </w:p>
              </w:tc>
              <w:tc>
                <w:tcPr>
                  <w:tcW w:w="1134" w:type="dxa"/>
                  <w:vAlign w:val="center"/>
                </w:tcPr>
                <w:p w14:paraId="7FA59DDB" w14:textId="77777777" w:rsidR="0083020F" w:rsidRPr="005E3BE0" w:rsidRDefault="0083020F" w:rsidP="0083020F">
                  <w:pPr>
                    <w:spacing w:line="240" w:lineRule="exact"/>
                    <w:jc w:val="right"/>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kW</w:t>
                  </w:r>
                </w:p>
              </w:tc>
              <w:tc>
                <w:tcPr>
                  <w:tcW w:w="1413" w:type="dxa"/>
                  <w:vAlign w:val="center"/>
                </w:tcPr>
                <w:p w14:paraId="0FA5D7D8" w14:textId="77777777" w:rsidR="0083020F" w:rsidRPr="005E3BE0" w:rsidRDefault="0083020F" w:rsidP="0083020F">
                  <w:pPr>
                    <w:spacing w:line="240" w:lineRule="exact"/>
                    <w:jc w:val="right"/>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w:t>
                  </w:r>
                </w:p>
              </w:tc>
            </w:tr>
            <w:tr w:rsidR="0083020F" w:rsidRPr="005E3BE0" w14:paraId="3FE98F44" w14:textId="77777777" w:rsidTr="0060769B">
              <w:trPr>
                <w:trHeight w:val="431"/>
                <w:jc w:val="center"/>
              </w:trPr>
              <w:tc>
                <w:tcPr>
                  <w:tcW w:w="850" w:type="dxa"/>
                  <w:vAlign w:val="center"/>
                </w:tcPr>
                <w:p w14:paraId="4B52253E" w14:textId="77777777" w:rsidR="0083020F" w:rsidRPr="005E3BE0" w:rsidRDefault="0083020F" w:rsidP="0083020F">
                  <w:pPr>
                    <w:spacing w:line="240" w:lineRule="exact"/>
                    <w:jc w:val="center"/>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巻上</w:t>
                  </w:r>
                </w:p>
              </w:tc>
              <w:tc>
                <w:tcPr>
                  <w:tcW w:w="1418" w:type="dxa"/>
                  <w:vAlign w:val="center"/>
                </w:tcPr>
                <w:p w14:paraId="296BA181" w14:textId="77777777" w:rsidR="0083020F" w:rsidRPr="005E3BE0" w:rsidRDefault="0083020F" w:rsidP="0083020F">
                  <w:pPr>
                    <w:spacing w:line="240" w:lineRule="exact"/>
                    <w:jc w:val="right"/>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m/min</w:t>
                  </w:r>
                </w:p>
              </w:tc>
              <w:tc>
                <w:tcPr>
                  <w:tcW w:w="1134" w:type="dxa"/>
                  <w:vAlign w:val="center"/>
                </w:tcPr>
                <w:p w14:paraId="211F8D82" w14:textId="77777777" w:rsidR="0083020F" w:rsidRPr="005E3BE0" w:rsidRDefault="0083020F" w:rsidP="0083020F">
                  <w:pPr>
                    <w:spacing w:line="240" w:lineRule="exact"/>
                    <w:jc w:val="right"/>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kW</w:t>
                  </w:r>
                </w:p>
              </w:tc>
              <w:tc>
                <w:tcPr>
                  <w:tcW w:w="1413" w:type="dxa"/>
                  <w:vAlign w:val="center"/>
                </w:tcPr>
                <w:p w14:paraId="52847E2E" w14:textId="77777777" w:rsidR="0083020F" w:rsidRPr="005E3BE0" w:rsidRDefault="0083020F" w:rsidP="0083020F">
                  <w:pPr>
                    <w:spacing w:line="240" w:lineRule="exact"/>
                    <w:jc w:val="right"/>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w:t>
                  </w:r>
                </w:p>
              </w:tc>
            </w:tr>
            <w:tr w:rsidR="0083020F" w:rsidRPr="005E3BE0" w14:paraId="1F2BE01B" w14:textId="77777777" w:rsidTr="0060769B">
              <w:trPr>
                <w:trHeight w:val="431"/>
                <w:jc w:val="center"/>
              </w:trPr>
              <w:tc>
                <w:tcPr>
                  <w:tcW w:w="850" w:type="dxa"/>
                  <w:vAlign w:val="center"/>
                </w:tcPr>
                <w:p w14:paraId="7E29F466" w14:textId="77777777" w:rsidR="0083020F" w:rsidRPr="005E3BE0" w:rsidRDefault="0083020F" w:rsidP="0083020F">
                  <w:pPr>
                    <w:spacing w:line="240" w:lineRule="exact"/>
                    <w:jc w:val="center"/>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開閉</w:t>
                  </w:r>
                </w:p>
              </w:tc>
              <w:tc>
                <w:tcPr>
                  <w:tcW w:w="1418" w:type="dxa"/>
                  <w:vAlign w:val="center"/>
                </w:tcPr>
                <w:p w14:paraId="2A91DEF3" w14:textId="77777777" w:rsidR="0083020F" w:rsidRPr="005E3BE0" w:rsidRDefault="0083020F" w:rsidP="0083020F">
                  <w:pPr>
                    <w:spacing w:line="240" w:lineRule="exact"/>
                    <w:jc w:val="right"/>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開　　　sec</w:t>
                  </w:r>
                </w:p>
                <w:p w14:paraId="3922C75A" w14:textId="77777777" w:rsidR="0083020F" w:rsidRPr="005E3BE0" w:rsidRDefault="0083020F" w:rsidP="0083020F">
                  <w:pPr>
                    <w:spacing w:line="240" w:lineRule="exact"/>
                    <w:jc w:val="right"/>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閉　　　sec</w:t>
                  </w:r>
                </w:p>
              </w:tc>
              <w:tc>
                <w:tcPr>
                  <w:tcW w:w="1134" w:type="dxa"/>
                  <w:vAlign w:val="center"/>
                </w:tcPr>
                <w:p w14:paraId="06468E95" w14:textId="77777777" w:rsidR="0083020F" w:rsidRPr="005E3BE0" w:rsidRDefault="0083020F" w:rsidP="0083020F">
                  <w:pPr>
                    <w:spacing w:line="240" w:lineRule="exact"/>
                    <w:jc w:val="right"/>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kW</w:t>
                  </w:r>
                </w:p>
              </w:tc>
              <w:tc>
                <w:tcPr>
                  <w:tcW w:w="1413" w:type="dxa"/>
                  <w:vAlign w:val="center"/>
                </w:tcPr>
                <w:p w14:paraId="5BD89729" w14:textId="77777777" w:rsidR="0083020F" w:rsidRPr="005E3BE0" w:rsidRDefault="0083020F" w:rsidP="0083020F">
                  <w:pPr>
                    <w:spacing w:line="240" w:lineRule="exact"/>
                    <w:jc w:val="right"/>
                    <w:rPr>
                      <w:rFonts w:ascii="HG丸ｺﾞｼｯｸM-PRO" w:eastAsia="HG丸ｺﾞｼｯｸM-PRO" w:hAnsi="HG丸ｺﾞｼｯｸM-PRO" w:cs="ＭＳ 明朝"/>
                      <w:color w:val="000000"/>
                      <w:szCs w:val="21"/>
                    </w:rPr>
                  </w:pPr>
                  <w:r w:rsidRPr="005E3BE0">
                    <w:rPr>
                      <w:rFonts w:ascii="HG丸ｺﾞｼｯｸM-PRO" w:eastAsia="HG丸ｺﾞｼｯｸM-PRO" w:hAnsi="HG丸ｺﾞｼｯｸM-PRO" w:cs="ＭＳ 明朝" w:hint="eastAsia"/>
                      <w:color w:val="000000"/>
                      <w:szCs w:val="21"/>
                    </w:rPr>
                    <w:t>％</w:t>
                  </w:r>
                </w:p>
              </w:tc>
            </w:tr>
          </w:tbl>
          <w:p w14:paraId="714127F9" w14:textId="77777777" w:rsidR="0083020F" w:rsidRPr="005E3BE0" w:rsidRDefault="0083020F" w:rsidP="0083020F">
            <w:pPr>
              <w:spacing w:line="240" w:lineRule="exact"/>
              <w:rPr>
                <w:rFonts w:ascii="HG丸ｺﾞｼｯｸM-PRO" w:eastAsia="HG丸ｺﾞｼｯｸM-PRO" w:hAnsi="HG丸ｺﾞｼｯｸM-PRO" w:cs="ＭＳ 明朝"/>
                <w:color w:val="00B0F0"/>
                <w:szCs w:val="21"/>
              </w:rPr>
            </w:pPr>
          </w:p>
          <w:p w14:paraId="6BA77630" w14:textId="77777777" w:rsidR="0083020F" w:rsidRPr="005E3BE0" w:rsidRDefault="0083020F" w:rsidP="00E222B8">
            <w:pPr>
              <w:pStyle w:val="a"/>
              <w:numPr>
                <w:ilvl w:val="0"/>
                <w:numId w:val="380"/>
              </w:numPr>
              <w:spacing w:line="240" w:lineRule="exact"/>
              <w:rPr>
                <w:rFonts w:ascii="HG丸ｺﾞｼｯｸM-PRO" w:hAnsi="HG丸ｺﾞｼｯｸM-PRO"/>
                <w:sz w:val="21"/>
              </w:rPr>
            </w:pPr>
            <w:r w:rsidRPr="005E3BE0">
              <w:rPr>
                <w:rFonts w:ascii="HG丸ｺﾞｼｯｸM-PRO" w:hAnsi="HG丸ｺﾞｼｯｸM-PRO" w:hint="eastAsia"/>
                <w:sz w:val="21"/>
              </w:rPr>
              <w:t>稼働率</w:t>
            </w:r>
            <w:r w:rsidRPr="005E3BE0">
              <w:rPr>
                <w:rFonts w:ascii="HG丸ｺﾞｼｯｸM-PRO" w:hAnsi="HG丸ｺﾞｼｯｸM-PRO"/>
                <w:sz w:val="21"/>
              </w:rPr>
              <w:t xml:space="preserve"> </w:t>
            </w:r>
            <w:r w:rsidRPr="005E3BE0">
              <w:rPr>
                <w:rFonts w:ascii="HG丸ｺﾞｼｯｸM-PRO" w:hAnsi="HG丸ｺﾞｼｯｸM-PRO" w:hint="eastAsia"/>
                <w:sz w:val="21"/>
              </w:rPr>
              <w:t xml:space="preserve">　</w:t>
            </w:r>
            <w:r w:rsidRPr="005E3BE0">
              <w:rPr>
                <w:rFonts w:ascii="HG丸ｺﾞｼｯｸM-PRO" w:hAnsi="HG丸ｺﾞｼｯｸM-PRO"/>
                <w:sz w:val="21"/>
              </w:rPr>
              <w:tab/>
            </w:r>
            <w:r w:rsidRPr="005E3BE0">
              <w:rPr>
                <w:rFonts w:ascii="HG丸ｺﾞｼｯｸM-PRO" w:hAnsi="HG丸ｺﾞｼｯｸM-PRO"/>
                <w:sz w:val="21"/>
              </w:rPr>
              <w:tab/>
              <w:t>[</w:t>
            </w:r>
            <w:r w:rsidRPr="005E3BE0">
              <w:rPr>
                <w:rFonts w:ascii="HG丸ｺﾞｼｯｸM-PRO" w:hAnsi="HG丸ｺﾞｼｯｸM-PRO" w:hint="eastAsia"/>
                <w:sz w:val="21"/>
              </w:rPr>
              <w:t xml:space="preserve">　</w:t>
            </w:r>
            <w:r w:rsidRPr="005E3BE0">
              <w:rPr>
                <w:rFonts w:ascii="HG丸ｺﾞｼｯｸM-PRO" w:hAnsi="HG丸ｺﾞｼｯｸM-PRO"/>
                <w:sz w:val="21"/>
              </w:rPr>
              <w:t>]</w:t>
            </w:r>
            <w:r w:rsidRPr="005E3BE0">
              <w:rPr>
                <w:rFonts w:ascii="HG丸ｺﾞｼｯｸM-PRO" w:hAnsi="HG丸ｺﾞｼｯｸM-PRO" w:hint="eastAsia"/>
                <w:sz w:val="21"/>
              </w:rPr>
              <w:t>％</w:t>
            </w:r>
          </w:p>
          <w:p w14:paraId="126DFDA9" w14:textId="77777777" w:rsidR="0083020F" w:rsidRPr="005E3BE0" w:rsidRDefault="0083020F" w:rsidP="00E222B8">
            <w:pPr>
              <w:pStyle w:val="a"/>
              <w:numPr>
                <w:ilvl w:val="0"/>
                <w:numId w:val="380"/>
              </w:numPr>
              <w:spacing w:line="240" w:lineRule="exact"/>
              <w:rPr>
                <w:rFonts w:ascii="HG丸ｺﾞｼｯｸM-PRO" w:hAnsi="HG丸ｺﾞｼｯｸM-PRO" w:cs="MS-Mincho"/>
                <w:kern w:val="0"/>
                <w:sz w:val="21"/>
              </w:rPr>
            </w:pPr>
            <w:r w:rsidRPr="0083020F">
              <w:rPr>
                <w:rFonts w:ascii="HG丸ｺﾞｼｯｸM-PRO" w:hAnsi="HG丸ｺﾞｼｯｸM-PRO" w:hint="eastAsia"/>
                <w:sz w:val="21"/>
              </w:rPr>
              <w:t>操作</w:t>
            </w:r>
            <w:r w:rsidRPr="005E3BE0">
              <w:rPr>
                <w:rFonts w:ascii="HG丸ｺﾞｼｯｸM-PRO" w:hAnsi="HG丸ｺﾞｼｯｸM-PRO" w:cs="MS-Mincho" w:hint="eastAsia"/>
                <w:kern w:val="0"/>
                <w:sz w:val="21"/>
              </w:rPr>
              <w:t>方式</w:t>
            </w:r>
            <w:r w:rsidRPr="005E3BE0">
              <w:rPr>
                <w:rFonts w:ascii="HG丸ｺﾞｼｯｸM-PRO" w:hAnsi="HG丸ｺﾞｼｯｸM-PRO" w:cs="MS-Mincho"/>
                <w:kern w:val="0"/>
                <w:sz w:val="21"/>
              </w:rPr>
              <w:t xml:space="preserve"> </w:t>
            </w:r>
            <w:r w:rsidRPr="005E3BE0">
              <w:rPr>
                <w:rFonts w:ascii="HG丸ｺﾞｼｯｸM-PRO" w:hAnsi="HG丸ｺﾞｼｯｸM-PRO" w:cs="MS-Mincho" w:hint="eastAsia"/>
                <w:kern w:val="0"/>
                <w:sz w:val="21"/>
              </w:rPr>
              <w:t xml:space="preserve">　</w:t>
            </w:r>
            <w:r w:rsidRPr="005E3BE0">
              <w:rPr>
                <w:rFonts w:ascii="HG丸ｺﾞｼｯｸM-PRO" w:hAnsi="HG丸ｺﾞｼｯｸM-PRO" w:cs="MS-Mincho"/>
                <w:kern w:val="0"/>
                <w:sz w:val="21"/>
              </w:rPr>
              <w:tab/>
            </w:r>
            <w:r w:rsidRPr="005E3BE0">
              <w:rPr>
                <w:rFonts w:ascii="HG丸ｺﾞｼｯｸM-PRO" w:hAnsi="HG丸ｺﾞｼｯｸM-PRO" w:cs="MS-Mincho"/>
                <w:kern w:val="0"/>
                <w:sz w:val="21"/>
              </w:rPr>
              <w:tab/>
              <w:t>[</w:t>
            </w:r>
            <w:r w:rsidRPr="005E3BE0">
              <w:rPr>
                <w:rFonts w:ascii="HG丸ｺﾞｼｯｸM-PRO" w:hAnsi="HG丸ｺﾞｼｯｸM-PRO" w:cs="MS-Mincho" w:hint="eastAsia"/>
                <w:kern w:val="0"/>
                <w:sz w:val="21"/>
              </w:rPr>
              <w:t>自動又は手動</w:t>
            </w:r>
            <w:r w:rsidRPr="005E3BE0">
              <w:rPr>
                <w:rFonts w:ascii="HG丸ｺﾞｼｯｸM-PRO" w:hAnsi="HG丸ｺﾞｼｯｸM-PRO" w:cs="MS-Mincho"/>
                <w:kern w:val="0"/>
                <w:sz w:val="21"/>
              </w:rPr>
              <w:t>]</w:t>
            </w:r>
          </w:p>
          <w:p w14:paraId="20A8F75E" w14:textId="77777777" w:rsidR="0083020F" w:rsidRPr="005E3BE0" w:rsidRDefault="0083020F" w:rsidP="00E222B8">
            <w:pPr>
              <w:pStyle w:val="a"/>
              <w:numPr>
                <w:ilvl w:val="0"/>
                <w:numId w:val="380"/>
              </w:numPr>
              <w:spacing w:line="240" w:lineRule="exact"/>
              <w:rPr>
                <w:rFonts w:ascii="HG丸ｺﾞｼｯｸM-PRO" w:hAnsi="HG丸ｺﾞｼｯｸM-PRO" w:cs="MS-Mincho"/>
                <w:kern w:val="0"/>
                <w:sz w:val="21"/>
              </w:rPr>
            </w:pPr>
            <w:r w:rsidRPr="005E3BE0">
              <w:rPr>
                <w:rFonts w:ascii="HG丸ｺﾞｼｯｸM-PRO" w:hAnsi="HG丸ｺﾞｼｯｸM-PRO" w:cs="MS-Mincho" w:hint="eastAsia"/>
                <w:kern w:val="0"/>
                <w:sz w:val="21"/>
              </w:rPr>
              <w:t>給電方式</w:t>
            </w:r>
            <w:r w:rsidRPr="005E3BE0">
              <w:rPr>
                <w:rFonts w:ascii="HG丸ｺﾞｼｯｸM-PRO" w:hAnsi="HG丸ｺﾞｼｯｸM-PRO" w:cs="MS-Mincho"/>
                <w:kern w:val="0"/>
                <w:sz w:val="21"/>
              </w:rPr>
              <w:t xml:space="preserve"> </w:t>
            </w:r>
            <w:r w:rsidRPr="005E3BE0">
              <w:rPr>
                <w:rFonts w:ascii="HG丸ｺﾞｼｯｸM-PRO" w:hAnsi="HG丸ｺﾞｼｯｸM-PRO" w:cs="MS-Mincho" w:hint="eastAsia"/>
                <w:kern w:val="0"/>
                <w:sz w:val="21"/>
              </w:rPr>
              <w:t xml:space="preserve">　</w:t>
            </w:r>
            <w:r w:rsidRPr="005E3BE0">
              <w:rPr>
                <w:rFonts w:ascii="HG丸ｺﾞｼｯｸM-PRO" w:hAnsi="HG丸ｺﾞｼｯｸM-PRO" w:cs="MS-Mincho"/>
                <w:kern w:val="0"/>
                <w:sz w:val="21"/>
              </w:rPr>
              <w:tab/>
            </w:r>
            <w:r w:rsidRPr="005E3BE0">
              <w:rPr>
                <w:rFonts w:ascii="HG丸ｺﾞｼｯｸM-PRO" w:hAnsi="HG丸ｺﾞｼｯｸM-PRO" w:cs="MS-Mincho"/>
                <w:kern w:val="0"/>
                <w:sz w:val="21"/>
              </w:rPr>
              <w:tab/>
              <w:t>[</w:t>
            </w:r>
            <w:r w:rsidRPr="005E3BE0">
              <w:rPr>
                <w:rFonts w:ascii="HG丸ｺﾞｼｯｸM-PRO" w:hAnsi="HG丸ｺﾞｼｯｸM-PRO" w:cs="MS-Mincho" w:hint="eastAsia"/>
                <w:kern w:val="0"/>
                <w:sz w:val="21"/>
              </w:rPr>
              <w:t>キャブタイヤケーブルカーテンハンガ方式</w:t>
            </w:r>
            <w:r w:rsidRPr="005E3BE0">
              <w:rPr>
                <w:rFonts w:ascii="HG丸ｺﾞｼｯｸM-PRO" w:hAnsi="HG丸ｺﾞｼｯｸM-PRO" w:cs="MS-Mincho"/>
                <w:kern w:val="0"/>
                <w:sz w:val="21"/>
              </w:rPr>
              <w:t>]</w:t>
            </w:r>
          </w:p>
          <w:p w14:paraId="0D2682C1" w14:textId="77777777" w:rsidR="0083020F" w:rsidRPr="005E3BE0" w:rsidRDefault="0083020F" w:rsidP="00E222B8">
            <w:pPr>
              <w:pStyle w:val="a"/>
              <w:numPr>
                <w:ilvl w:val="0"/>
                <w:numId w:val="380"/>
              </w:numPr>
              <w:spacing w:line="240" w:lineRule="exact"/>
              <w:rPr>
                <w:rFonts w:ascii="HG丸ｺﾞｼｯｸM-PRO" w:hAnsi="HG丸ｺﾞｼｯｸM-PRO" w:cs="MS-Mincho"/>
                <w:kern w:val="0"/>
                <w:sz w:val="21"/>
              </w:rPr>
            </w:pPr>
            <w:r w:rsidRPr="005E3BE0">
              <w:rPr>
                <w:rFonts w:ascii="HG丸ｺﾞｼｯｸM-PRO" w:hAnsi="HG丸ｺﾞｼｯｸM-PRO" w:cs="MS-Mincho" w:hint="eastAsia"/>
                <w:kern w:val="0"/>
                <w:sz w:val="21"/>
              </w:rPr>
              <w:t>バケット用油圧ユニット</w:t>
            </w:r>
          </w:p>
          <w:p w14:paraId="1972E308" w14:textId="77777777" w:rsidR="0083020F" w:rsidRPr="0083020F" w:rsidRDefault="0083020F" w:rsidP="00E222B8">
            <w:pPr>
              <w:pStyle w:val="a0"/>
              <w:numPr>
                <w:ilvl w:val="0"/>
                <w:numId w:val="381"/>
              </w:numPr>
              <w:spacing w:line="240" w:lineRule="exact"/>
              <w:ind w:left="1271"/>
              <w:rPr>
                <w:sz w:val="21"/>
              </w:rPr>
            </w:pPr>
            <w:r w:rsidRPr="0083020F">
              <w:rPr>
                <w:rFonts w:hint="eastAsia"/>
                <w:sz w:val="21"/>
              </w:rPr>
              <w:t>常用圧力</w:t>
            </w:r>
            <w:r w:rsidRPr="0083020F">
              <w:rPr>
                <w:sz w:val="21"/>
              </w:rPr>
              <w:t xml:space="preserve"> </w:t>
            </w:r>
            <w:r w:rsidRPr="0083020F">
              <w:rPr>
                <w:sz w:val="21"/>
              </w:rPr>
              <w:tab/>
            </w:r>
            <w:r w:rsidRPr="0083020F">
              <w:rPr>
                <w:sz w:val="21"/>
              </w:rPr>
              <w:tab/>
              <w:t>[</w:t>
            </w:r>
            <w:r w:rsidRPr="0083020F">
              <w:rPr>
                <w:rFonts w:hint="eastAsia"/>
                <w:sz w:val="21"/>
              </w:rPr>
              <w:t xml:space="preserve">　</w:t>
            </w:r>
            <w:r w:rsidRPr="0083020F">
              <w:rPr>
                <w:sz w:val="21"/>
              </w:rPr>
              <w:t>]</w:t>
            </w:r>
            <w:r w:rsidRPr="0083020F">
              <w:rPr>
                <w:rFonts w:cs="Century"/>
                <w:sz w:val="21"/>
              </w:rPr>
              <w:t>MPa</w:t>
            </w:r>
          </w:p>
          <w:p w14:paraId="677C773B" w14:textId="77777777" w:rsidR="0083020F" w:rsidRPr="005E3BE0" w:rsidRDefault="0083020F" w:rsidP="00E222B8">
            <w:pPr>
              <w:pStyle w:val="a0"/>
              <w:numPr>
                <w:ilvl w:val="0"/>
                <w:numId w:val="290"/>
              </w:numPr>
              <w:spacing w:line="240" w:lineRule="exact"/>
              <w:ind w:leftChars="400" w:left="1260"/>
              <w:rPr>
                <w:sz w:val="21"/>
              </w:rPr>
            </w:pPr>
            <w:r w:rsidRPr="005E3BE0">
              <w:rPr>
                <w:rFonts w:hint="eastAsia"/>
                <w:sz w:val="21"/>
              </w:rPr>
              <w:t>最大圧力</w:t>
            </w:r>
            <w:r w:rsidRPr="005E3BE0">
              <w:rPr>
                <w:sz w:val="21"/>
              </w:rPr>
              <w:t xml:space="preserve"> </w:t>
            </w:r>
            <w:r w:rsidRPr="005E3BE0">
              <w:rPr>
                <w:sz w:val="21"/>
              </w:rPr>
              <w:tab/>
            </w:r>
            <w:r w:rsidRPr="005E3BE0">
              <w:rPr>
                <w:sz w:val="21"/>
              </w:rPr>
              <w:tab/>
            </w:r>
            <w:r w:rsidRPr="005E3BE0">
              <w:rPr>
                <w:rFonts w:hint="eastAsia"/>
                <w:sz w:val="21"/>
              </w:rPr>
              <w:t>[　]</w:t>
            </w:r>
            <w:r w:rsidRPr="005E3BE0">
              <w:rPr>
                <w:sz w:val="21"/>
              </w:rPr>
              <w:t>MPa</w:t>
            </w:r>
          </w:p>
          <w:p w14:paraId="2CF6FDA8" w14:textId="77777777" w:rsidR="0083020F" w:rsidRPr="005E3BE0" w:rsidRDefault="0083020F" w:rsidP="00E222B8">
            <w:pPr>
              <w:pStyle w:val="a0"/>
              <w:numPr>
                <w:ilvl w:val="0"/>
                <w:numId w:val="290"/>
              </w:numPr>
              <w:spacing w:line="240" w:lineRule="exact"/>
              <w:ind w:leftChars="400" w:left="1260"/>
              <w:rPr>
                <w:sz w:val="21"/>
              </w:rPr>
            </w:pPr>
            <w:r w:rsidRPr="005E3BE0">
              <w:rPr>
                <w:rFonts w:hint="eastAsia"/>
                <w:sz w:val="21"/>
              </w:rPr>
              <w:t>タンク容量</w:t>
            </w:r>
          </w:p>
          <w:p w14:paraId="1A6DED1A" w14:textId="77777777" w:rsidR="0083020F" w:rsidRPr="005E3BE0" w:rsidRDefault="0083020F" w:rsidP="00E222B8">
            <w:pPr>
              <w:pStyle w:val="19"/>
              <w:numPr>
                <w:ilvl w:val="0"/>
                <w:numId w:val="379"/>
              </w:numPr>
              <w:tabs>
                <w:tab w:val="left" w:pos="105"/>
                <w:tab w:val="left" w:pos="420"/>
              </w:tabs>
              <w:spacing w:line="240" w:lineRule="exact"/>
              <w:ind w:leftChars="0" w:firstLineChars="0"/>
              <w:rPr>
                <w:rFonts w:ascii="HG丸ｺﾞｼｯｸM-PRO" w:eastAsia="HG丸ｺﾞｼｯｸM-PRO" w:hAnsi="HG丸ｺﾞｼｯｸM-PRO"/>
                <w:sz w:val="21"/>
              </w:rPr>
            </w:pPr>
            <w:r w:rsidRPr="005E3BE0">
              <w:rPr>
                <w:rFonts w:ascii="HG丸ｺﾞｼｯｸM-PRO" w:eastAsia="HG丸ｺﾞｼｯｸM-PRO" w:hAnsi="HG丸ｺﾞｼｯｸM-PRO"/>
                <w:sz w:val="21"/>
              </w:rPr>
              <w:t xml:space="preserve"> </w:t>
            </w:r>
            <w:r w:rsidRPr="005E3BE0">
              <w:rPr>
                <w:rFonts w:ascii="HG丸ｺﾞｼｯｸM-PRO" w:eastAsia="HG丸ｺﾞｼｯｸM-PRO" w:hAnsi="HG丸ｺﾞｼｯｸM-PRO" w:hint="eastAsia"/>
                <w:sz w:val="21"/>
              </w:rPr>
              <w:t>付属機器</w:t>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sz w:val="21"/>
              </w:rPr>
              <w:tab/>
            </w:r>
            <w:r w:rsidRPr="005E3BE0">
              <w:rPr>
                <w:rFonts w:ascii="HG丸ｺﾞｼｯｸM-PRO" w:eastAsia="HG丸ｺﾞｼｯｸM-PRO" w:hAnsi="HG丸ｺﾞｼｯｸM-PRO" w:hint="eastAsia"/>
                <w:sz w:val="21"/>
              </w:rPr>
              <w:t>[安全装置、その他必要な設備一式]</w:t>
            </w:r>
          </w:p>
          <w:p w14:paraId="062DB479" w14:textId="77777777" w:rsidR="0083020F" w:rsidRPr="005E3BE0" w:rsidRDefault="0083020F" w:rsidP="00E222B8">
            <w:pPr>
              <w:pStyle w:val="19"/>
              <w:numPr>
                <w:ilvl w:val="0"/>
                <w:numId w:val="379"/>
              </w:numPr>
              <w:tabs>
                <w:tab w:val="left" w:pos="105"/>
                <w:tab w:val="left" w:pos="420"/>
              </w:tabs>
              <w:spacing w:line="240" w:lineRule="exact"/>
              <w:ind w:leftChars="0" w:firstLineChars="0"/>
              <w:rPr>
                <w:rFonts w:ascii="HG丸ｺﾞｼｯｸM-PRO" w:eastAsia="HG丸ｺﾞｼｯｸM-PRO" w:hAnsi="HG丸ｺﾞｼｯｸM-PRO"/>
                <w:sz w:val="21"/>
              </w:rPr>
            </w:pPr>
            <w:r w:rsidRPr="005E3BE0">
              <w:rPr>
                <w:rFonts w:ascii="HG丸ｺﾞｼｯｸM-PRO" w:eastAsia="HG丸ｺﾞｼｯｸM-PRO" w:hAnsi="HG丸ｺﾞｼｯｸM-PRO" w:cs="Arial"/>
                <w:sz w:val="21"/>
              </w:rPr>
              <w:t xml:space="preserve"> </w:t>
            </w:r>
            <w:r w:rsidRPr="005E3BE0">
              <w:rPr>
                <w:rFonts w:ascii="HG丸ｺﾞｼｯｸM-PRO" w:eastAsia="HG丸ｺﾞｼｯｸM-PRO" w:hAnsi="HG丸ｺﾞｼｯｸM-PRO" w:hint="eastAsia"/>
                <w:sz w:val="21"/>
              </w:rPr>
              <w:t xml:space="preserve">特記事項 </w:t>
            </w:r>
          </w:p>
          <w:p w14:paraId="22713803" w14:textId="77777777" w:rsidR="0083020F" w:rsidRPr="005E3BE0" w:rsidRDefault="0083020F" w:rsidP="0083020F">
            <w:pPr>
              <w:pStyle w:val="1d"/>
              <w:spacing w:line="240" w:lineRule="exact"/>
              <w:ind w:left="315" w:firstLineChars="300" w:firstLine="630"/>
              <w:rPr>
                <w:rFonts w:ascii="HG丸ｺﾞｼｯｸM-PRO" w:hAnsi="HG丸ｺﾞｼｯｸM-PRO"/>
                <w:sz w:val="21"/>
                <w:szCs w:val="21"/>
              </w:rPr>
            </w:pPr>
            <w:r w:rsidRPr="005E3BE0">
              <w:rPr>
                <w:rFonts w:ascii="HG丸ｺﾞｼｯｸM-PRO" w:hAnsi="HG丸ｺﾞｼｯｸM-PRO" w:hint="eastAsia"/>
                <w:sz w:val="21"/>
                <w:szCs w:val="21"/>
              </w:rPr>
              <w:t>第２章 第８節 ８．主灰クレーンを参照のこと。</w:t>
            </w:r>
          </w:p>
          <w:p w14:paraId="663EC30E" w14:textId="77777777" w:rsidR="0083020F" w:rsidRPr="0083020F" w:rsidRDefault="0083020F" w:rsidP="0083020F">
            <w:pPr>
              <w:pStyle w:val="1f"/>
              <w:spacing w:line="240" w:lineRule="exact"/>
              <w:ind w:left="105" w:firstLine="220"/>
            </w:pPr>
          </w:p>
        </w:tc>
        <w:tc>
          <w:tcPr>
            <w:tcW w:w="9462" w:type="dxa"/>
            <w:shd w:val="clear" w:color="auto" w:fill="auto"/>
          </w:tcPr>
          <w:p w14:paraId="10CDD372" w14:textId="77777777" w:rsidR="0083020F" w:rsidRPr="00F973B0" w:rsidRDefault="0083020F" w:rsidP="006E1843">
            <w:pPr>
              <w:adjustRightInd w:val="0"/>
              <w:snapToGrid w:val="0"/>
              <w:spacing w:line="240" w:lineRule="atLeast"/>
              <w:textAlignment w:val="baseline"/>
              <w:rPr>
                <w:rFonts w:hAnsi="ＭＳ 明朝"/>
                <w:szCs w:val="21"/>
              </w:rPr>
            </w:pPr>
          </w:p>
        </w:tc>
        <w:tc>
          <w:tcPr>
            <w:tcW w:w="1282" w:type="dxa"/>
            <w:shd w:val="clear" w:color="auto" w:fill="auto"/>
          </w:tcPr>
          <w:p w14:paraId="43356A58" w14:textId="77777777" w:rsidR="0083020F" w:rsidRPr="00F973B0" w:rsidRDefault="0083020F" w:rsidP="006E1843">
            <w:pPr>
              <w:adjustRightInd w:val="0"/>
              <w:snapToGrid w:val="0"/>
              <w:spacing w:line="240" w:lineRule="atLeast"/>
              <w:textAlignment w:val="baseline"/>
              <w:rPr>
                <w:rFonts w:hAnsi="ＭＳ 明朝"/>
                <w:szCs w:val="21"/>
              </w:rPr>
            </w:pPr>
          </w:p>
        </w:tc>
      </w:tr>
      <w:tr w:rsidR="0083020F" w:rsidRPr="00F973B0" w14:paraId="08DE58B0" w14:textId="77777777" w:rsidTr="006E1843">
        <w:trPr>
          <w:trHeight w:val="352"/>
        </w:trPr>
        <w:tc>
          <w:tcPr>
            <w:tcW w:w="10455" w:type="dxa"/>
            <w:shd w:val="clear" w:color="auto" w:fill="auto"/>
          </w:tcPr>
          <w:p w14:paraId="73701F82" w14:textId="77777777" w:rsidR="0083020F" w:rsidRPr="005E3BE0" w:rsidRDefault="0083020F" w:rsidP="00E222B8">
            <w:pPr>
              <w:pStyle w:val="1e"/>
              <w:numPr>
                <w:ilvl w:val="3"/>
                <w:numId w:val="6"/>
              </w:numPr>
              <w:tabs>
                <w:tab w:val="num" w:pos="360"/>
              </w:tabs>
              <w:spacing w:line="240" w:lineRule="exact"/>
              <w:ind w:left="420" w:hanging="420"/>
              <w:rPr>
                <w:sz w:val="21"/>
                <w:szCs w:val="21"/>
              </w:rPr>
            </w:pPr>
            <w:r w:rsidRPr="005E3BE0">
              <w:rPr>
                <w:rFonts w:hint="eastAsia"/>
                <w:sz w:val="21"/>
                <w:szCs w:val="21"/>
              </w:rPr>
              <w:t>溶融飛灰移送設備</w:t>
            </w:r>
          </w:p>
          <w:p w14:paraId="2F75A39B" w14:textId="77777777" w:rsidR="0083020F" w:rsidRPr="005E3BE0" w:rsidRDefault="0083020F" w:rsidP="0083020F">
            <w:pPr>
              <w:pStyle w:val="1f"/>
              <w:spacing w:line="240" w:lineRule="exact"/>
              <w:ind w:left="105" w:firstLine="210"/>
              <w:rPr>
                <w:rFonts w:hAnsi="HG丸ｺﾞｼｯｸM-PRO"/>
                <w:sz w:val="21"/>
                <w:szCs w:val="21"/>
              </w:rPr>
            </w:pPr>
            <w:r w:rsidRPr="005E3BE0">
              <w:rPr>
                <w:rFonts w:hAnsi="HG丸ｺﾞｼｯｸM-PRO" w:hint="eastAsia"/>
                <w:sz w:val="21"/>
                <w:szCs w:val="21"/>
              </w:rPr>
              <w:t>第２章 第８節 ９．飛灰移送設備を参照のこと。</w:t>
            </w:r>
          </w:p>
          <w:p w14:paraId="45AF0DE6" w14:textId="77777777" w:rsidR="0083020F" w:rsidRPr="0083020F" w:rsidRDefault="0083020F" w:rsidP="0083020F">
            <w:pPr>
              <w:pStyle w:val="1f"/>
              <w:spacing w:line="240" w:lineRule="exact"/>
              <w:ind w:left="105" w:firstLine="220"/>
            </w:pPr>
          </w:p>
        </w:tc>
        <w:tc>
          <w:tcPr>
            <w:tcW w:w="9462" w:type="dxa"/>
            <w:shd w:val="clear" w:color="auto" w:fill="auto"/>
          </w:tcPr>
          <w:p w14:paraId="67B4FA48" w14:textId="77777777" w:rsidR="0083020F" w:rsidRPr="00F973B0" w:rsidRDefault="0083020F" w:rsidP="006E1843">
            <w:pPr>
              <w:adjustRightInd w:val="0"/>
              <w:snapToGrid w:val="0"/>
              <w:spacing w:line="240" w:lineRule="atLeast"/>
              <w:textAlignment w:val="baseline"/>
              <w:rPr>
                <w:rFonts w:hAnsi="ＭＳ 明朝"/>
                <w:szCs w:val="21"/>
              </w:rPr>
            </w:pPr>
          </w:p>
        </w:tc>
        <w:tc>
          <w:tcPr>
            <w:tcW w:w="1282" w:type="dxa"/>
            <w:shd w:val="clear" w:color="auto" w:fill="auto"/>
          </w:tcPr>
          <w:p w14:paraId="24F2922C" w14:textId="77777777" w:rsidR="0083020F" w:rsidRPr="00F973B0" w:rsidRDefault="0083020F" w:rsidP="006E1843">
            <w:pPr>
              <w:adjustRightInd w:val="0"/>
              <w:snapToGrid w:val="0"/>
              <w:spacing w:line="240" w:lineRule="atLeast"/>
              <w:textAlignment w:val="baseline"/>
              <w:rPr>
                <w:rFonts w:hAnsi="ＭＳ 明朝"/>
                <w:szCs w:val="21"/>
              </w:rPr>
            </w:pPr>
          </w:p>
        </w:tc>
      </w:tr>
      <w:tr w:rsidR="0083020F" w:rsidRPr="00F973B0" w14:paraId="6D2EA5C7" w14:textId="77777777" w:rsidTr="006E1843">
        <w:trPr>
          <w:trHeight w:val="352"/>
        </w:trPr>
        <w:tc>
          <w:tcPr>
            <w:tcW w:w="10455" w:type="dxa"/>
            <w:shd w:val="clear" w:color="auto" w:fill="auto"/>
          </w:tcPr>
          <w:p w14:paraId="0DA31282" w14:textId="77777777" w:rsidR="0083020F" w:rsidRPr="005E3BE0" w:rsidRDefault="0083020F" w:rsidP="00E222B8">
            <w:pPr>
              <w:pStyle w:val="1e"/>
              <w:numPr>
                <w:ilvl w:val="3"/>
                <w:numId w:val="6"/>
              </w:numPr>
              <w:tabs>
                <w:tab w:val="num" w:pos="360"/>
              </w:tabs>
              <w:spacing w:line="240" w:lineRule="exact"/>
              <w:ind w:left="420" w:hanging="420"/>
              <w:rPr>
                <w:sz w:val="21"/>
                <w:szCs w:val="21"/>
              </w:rPr>
            </w:pPr>
            <w:r w:rsidRPr="005E3BE0">
              <w:rPr>
                <w:rFonts w:hint="eastAsia"/>
                <w:sz w:val="21"/>
                <w:szCs w:val="21"/>
              </w:rPr>
              <w:t>溶融飛灰貯留設備</w:t>
            </w:r>
          </w:p>
          <w:p w14:paraId="4409BCAC" w14:textId="77777777" w:rsidR="0083020F" w:rsidRPr="005E3BE0" w:rsidRDefault="0083020F" w:rsidP="0083020F">
            <w:pPr>
              <w:pStyle w:val="1f"/>
              <w:spacing w:line="240" w:lineRule="exact"/>
              <w:ind w:left="105" w:firstLine="210"/>
              <w:rPr>
                <w:rFonts w:hAnsi="HG丸ｺﾞｼｯｸM-PRO"/>
                <w:sz w:val="21"/>
                <w:szCs w:val="21"/>
              </w:rPr>
            </w:pPr>
            <w:r w:rsidRPr="005E3BE0">
              <w:rPr>
                <w:rFonts w:hAnsi="HG丸ｺﾞｼｯｸM-PRO" w:hint="eastAsia"/>
                <w:sz w:val="21"/>
                <w:szCs w:val="21"/>
              </w:rPr>
              <w:t>第２章 第８節 １０．飛灰貯留槽を参照のこと。</w:t>
            </w:r>
          </w:p>
          <w:p w14:paraId="68FEBAE6" w14:textId="77777777" w:rsidR="0083020F" w:rsidRPr="0083020F" w:rsidRDefault="0083020F" w:rsidP="0083020F">
            <w:pPr>
              <w:pStyle w:val="1f"/>
              <w:spacing w:line="240" w:lineRule="exact"/>
              <w:ind w:left="105" w:firstLine="220"/>
            </w:pPr>
          </w:p>
        </w:tc>
        <w:tc>
          <w:tcPr>
            <w:tcW w:w="9462" w:type="dxa"/>
            <w:shd w:val="clear" w:color="auto" w:fill="auto"/>
          </w:tcPr>
          <w:p w14:paraId="0F54F83A" w14:textId="77777777" w:rsidR="0083020F" w:rsidRPr="00F973B0" w:rsidRDefault="0083020F" w:rsidP="006E1843">
            <w:pPr>
              <w:adjustRightInd w:val="0"/>
              <w:snapToGrid w:val="0"/>
              <w:spacing w:line="240" w:lineRule="atLeast"/>
              <w:textAlignment w:val="baseline"/>
              <w:rPr>
                <w:rFonts w:hAnsi="ＭＳ 明朝"/>
                <w:szCs w:val="21"/>
              </w:rPr>
            </w:pPr>
          </w:p>
        </w:tc>
        <w:tc>
          <w:tcPr>
            <w:tcW w:w="1282" w:type="dxa"/>
            <w:shd w:val="clear" w:color="auto" w:fill="auto"/>
          </w:tcPr>
          <w:p w14:paraId="49C38769" w14:textId="77777777" w:rsidR="0083020F" w:rsidRPr="00F973B0" w:rsidRDefault="0083020F" w:rsidP="006E1843">
            <w:pPr>
              <w:adjustRightInd w:val="0"/>
              <w:snapToGrid w:val="0"/>
              <w:spacing w:line="240" w:lineRule="atLeast"/>
              <w:textAlignment w:val="baseline"/>
              <w:rPr>
                <w:rFonts w:hAnsi="ＭＳ 明朝"/>
                <w:szCs w:val="21"/>
              </w:rPr>
            </w:pPr>
          </w:p>
        </w:tc>
      </w:tr>
      <w:tr w:rsidR="0083020F" w:rsidRPr="00F973B0" w14:paraId="6128E6F8" w14:textId="77777777" w:rsidTr="006E1843">
        <w:trPr>
          <w:trHeight w:val="352"/>
        </w:trPr>
        <w:tc>
          <w:tcPr>
            <w:tcW w:w="10455" w:type="dxa"/>
            <w:shd w:val="clear" w:color="auto" w:fill="auto"/>
          </w:tcPr>
          <w:p w14:paraId="1D7E533B" w14:textId="77777777" w:rsidR="0083020F" w:rsidRPr="005E3BE0" w:rsidRDefault="0083020F" w:rsidP="00E222B8">
            <w:pPr>
              <w:pStyle w:val="1e"/>
              <w:numPr>
                <w:ilvl w:val="3"/>
                <w:numId w:val="6"/>
              </w:numPr>
              <w:tabs>
                <w:tab w:val="num" w:pos="360"/>
              </w:tabs>
              <w:spacing w:line="240" w:lineRule="exact"/>
              <w:ind w:left="420" w:hanging="420"/>
              <w:rPr>
                <w:sz w:val="21"/>
                <w:szCs w:val="21"/>
              </w:rPr>
            </w:pPr>
            <w:r w:rsidRPr="005E3BE0">
              <w:rPr>
                <w:rFonts w:hint="eastAsia"/>
                <w:sz w:val="21"/>
                <w:szCs w:val="21"/>
              </w:rPr>
              <w:t>溶融飛灰定量供給設備</w:t>
            </w:r>
          </w:p>
          <w:p w14:paraId="124BC4B8" w14:textId="77777777" w:rsidR="0083020F" w:rsidRPr="005E3BE0" w:rsidRDefault="0083020F" w:rsidP="0083020F">
            <w:pPr>
              <w:pStyle w:val="1f"/>
              <w:spacing w:line="240" w:lineRule="exact"/>
              <w:ind w:left="105" w:firstLine="210"/>
              <w:rPr>
                <w:rFonts w:hAnsi="HG丸ｺﾞｼｯｸM-PRO"/>
                <w:sz w:val="21"/>
                <w:szCs w:val="21"/>
              </w:rPr>
            </w:pPr>
            <w:r w:rsidRPr="005E3BE0">
              <w:rPr>
                <w:rFonts w:hAnsi="HG丸ｺﾞｼｯｸM-PRO" w:hint="eastAsia"/>
                <w:sz w:val="21"/>
                <w:szCs w:val="21"/>
              </w:rPr>
              <w:t>第２章 第８節 １１．飛灰定量供給装置を参照のこと。</w:t>
            </w:r>
          </w:p>
          <w:p w14:paraId="486DCBD4" w14:textId="77777777" w:rsidR="0083020F" w:rsidRPr="0083020F" w:rsidRDefault="0083020F" w:rsidP="0083020F">
            <w:pPr>
              <w:pStyle w:val="1e"/>
              <w:numPr>
                <w:ilvl w:val="0"/>
                <w:numId w:val="0"/>
              </w:numPr>
              <w:spacing w:line="240" w:lineRule="exact"/>
            </w:pPr>
          </w:p>
        </w:tc>
        <w:tc>
          <w:tcPr>
            <w:tcW w:w="9462" w:type="dxa"/>
            <w:shd w:val="clear" w:color="auto" w:fill="auto"/>
          </w:tcPr>
          <w:p w14:paraId="373168B8" w14:textId="77777777" w:rsidR="0083020F" w:rsidRPr="00F973B0" w:rsidRDefault="0083020F" w:rsidP="006E1843">
            <w:pPr>
              <w:adjustRightInd w:val="0"/>
              <w:snapToGrid w:val="0"/>
              <w:spacing w:line="240" w:lineRule="atLeast"/>
              <w:textAlignment w:val="baseline"/>
              <w:rPr>
                <w:rFonts w:hAnsi="ＭＳ 明朝"/>
                <w:szCs w:val="21"/>
              </w:rPr>
            </w:pPr>
          </w:p>
        </w:tc>
        <w:tc>
          <w:tcPr>
            <w:tcW w:w="1282" w:type="dxa"/>
            <w:shd w:val="clear" w:color="auto" w:fill="auto"/>
          </w:tcPr>
          <w:p w14:paraId="7D8B397A" w14:textId="77777777" w:rsidR="0083020F" w:rsidRPr="00F973B0" w:rsidRDefault="0083020F" w:rsidP="006E1843">
            <w:pPr>
              <w:adjustRightInd w:val="0"/>
              <w:snapToGrid w:val="0"/>
              <w:spacing w:line="240" w:lineRule="atLeast"/>
              <w:textAlignment w:val="baseline"/>
              <w:rPr>
                <w:rFonts w:hAnsi="ＭＳ 明朝"/>
                <w:szCs w:val="21"/>
              </w:rPr>
            </w:pPr>
          </w:p>
        </w:tc>
      </w:tr>
      <w:tr w:rsidR="0083020F" w:rsidRPr="00F973B0" w14:paraId="6518EAAF" w14:textId="77777777" w:rsidTr="006E1843">
        <w:trPr>
          <w:trHeight w:val="352"/>
        </w:trPr>
        <w:tc>
          <w:tcPr>
            <w:tcW w:w="10455" w:type="dxa"/>
            <w:shd w:val="clear" w:color="auto" w:fill="auto"/>
          </w:tcPr>
          <w:p w14:paraId="01D89917" w14:textId="77777777" w:rsidR="0083020F" w:rsidRPr="005E3BE0" w:rsidRDefault="0083020F" w:rsidP="00E222B8">
            <w:pPr>
              <w:pStyle w:val="1e"/>
              <w:numPr>
                <w:ilvl w:val="3"/>
                <w:numId w:val="6"/>
              </w:numPr>
              <w:tabs>
                <w:tab w:val="num" w:pos="360"/>
              </w:tabs>
              <w:spacing w:line="240" w:lineRule="exact"/>
              <w:ind w:left="420" w:hanging="420"/>
              <w:rPr>
                <w:sz w:val="21"/>
                <w:szCs w:val="21"/>
              </w:rPr>
            </w:pPr>
            <w:r w:rsidRPr="005E3BE0">
              <w:rPr>
                <w:rFonts w:hint="eastAsia"/>
                <w:sz w:val="21"/>
                <w:szCs w:val="21"/>
              </w:rPr>
              <w:t>溶融飛灰積込設備</w:t>
            </w:r>
          </w:p>
          <w:p w14:paraId="6D75C492" w14:textId="77777777" w:rsidR="0083020F" w:rsidRPr="005E3BE0" w:rsidRDefault="0083020F" w:rsidP="0083020F">
            <w:pPr>
              <w:pStyle w:val="1f"/>
              <w:spacing w:line="240" w:lineRule="exact"/>
              <w:ind w:left="105" w:firstLine="210"/>
              <w:rPr>
                <w:rFonts w:hAnsi="HG丸ｺﾞｼｯｸM-PRO"/>
                <w:sz w:val="21"/>
                <w:szCs w:val="21"/>
              </w:rPr>
            </w:pPr>
            <w:r w:rsidRPr="005E3BE0">
              <w:rPr>
                <w:rFonts w:hAnsi="HG丸ｺﾞｼｯｸM-PRO" w:hint="eastAsia"/>
                <w:sz w:val="21"/>
                <w:szCs w:val="21"/>
              </w:rPr>
              <w:t>第２章 第８節 １２．飛灰積込装置を参照のこと。</w:t>
            </w:r>
          </w:p>
          <w:p w14:paraId="300D5940" w14:textId="77777777" w:rsidR="0083020F" w:rsidRPr="0083020F" w:rsidRDefault="0083020F" w:rsidP="0083020F">
            <w:pPr>
              <w:pStyle w:val="1e"/>
              <w:numPr>
                <w:ilvl w:val="0"/>
                <w:numId w:val="0"/>
              </w:numPr>
              <w:spacing w:line="240" w:lineRule="exact"/>
            </w:pPr>
          </w:p>
        </w:tc>
        <w:tc>
          <w:tcPr>
            <w:tcW w:w="9462" w:type="dxa"/>
            <w:shd w:val="clear" w:color="auto" w:fill="auto"/>
          </w:tcPr>
          <w:p w14:paraId="0B25C9B0" w14:textId="77777777" w:rsidR="0083020F" w:rsidRPr="00F973B0" w:rsidRDefault="0083020F" w:rsidP="006E1843">
            <w:pPr>
              <w:adjustRightInd w:val="0"/>
              <w:snapToGrid w:val="0"/>
              <w:spacing w:line="240" w:lineRule="atLeast"/>
              <w:textAlignment w:val="baseline"/>
              <w:rPr>
                <w:rFonts w:hAnsi="ＭＳ 明朝"/>
                <w:szCs w:val="21"/>
              </w:rPr>
            </w:pPr>
          </w:p>
        </w:tc>
        <w:tc>
          <w:tcPr>
            <w:tcW w:w="1282" w:type="dxa"/>
            <w:shd w:val="clear" w:color="auto" w:fill="auto"/>
          </w:tcPr>
          <w:p w14:paraId="43B72BD2" w14:textId="77777777" w:rsidR="0083020F" w:rsidRPr="00F973B0" w:rsidRDefault="0083020F" w:rsidP="006E1843">
            <w:pPr>
              <w:adjustRightInd w:val="0"/>
              <w:snapToGrid w:val="0"/>
              <w:spacing w:line="240" w:lineRule="atLeast"/>
              <w:textAlignment w:val="baseline"/>
              <w:rPr>
                <w:rFonts w:hAnsi="ＭＳ 明朝"/>
                <w:szCs w:val="21"/>
              </w:rPr>
            </w:pPr>
          </w:p>
        </w:tc>
      </w:tr>
      <w:tr w:rsidR="0083020F" w:rsidRPr="00F973B0" w14:paraId="67E7769D" w14:textId="77777777" w:rsidTr="006E1843">
        <w:trPr>
          <w:trHeight w:val="352"/>
        </w:trPr>
        <w:tc>
          <w:tcPr>
            <w:tcW w:w="10455" w:type="dxa"/>
            <w:shd w:val="clear" w:color="auto" w:fill="auto"/>
          </w:tcPr>
          <w:p w14:paraId="18C0B3C9" w14:textId="77777777" w:rsidR="0083020F" w:rsidRPr="005E3BE0" w:rsidRDefault="0083020F" w:rsidP="00E222B8">
            <w:pPr>
              <w:pStyle w:val="1e"/>
              <w:numPr>
                <w:ilvl w:val="3"/>
                <w:numId w:val="6"/>
              </w:numPr>
              <w:tabs>
                <w:tab w:val="num" w:pos="360"/>
              </w:tabs>
              <w:spacing w:line="240" w:lineRule="exact"/>
              <w:ind w:left="420" w:hanging="420"/>
              <w:rPr>
                <w:sz w:val="21"/>
                <w:szCs w:val="21"/>
              </w:rPr>
            </w:pPr>
            <w:r w:rsidRPr="005E3BE0">
              <w:rPr>
                <w:rFonts w:hint="eastAsia"/>
                <w:sz w:val="21"/>
                <w:szCs w:val="21"/>
              </w:rPr>
              <w:t>溶融飛灰処理設備</w:t>
            </w:r>
          </w:p>
          <w:p w14:paraId="33BDECE7" w14:textId="77777777" w:rsidR="0083020F" w:rsidRPr="005E3BE0" w:rsidRDefault="0083020F" w:rsidP="0083020F">
            <w:pPr>
              <w:pStyle w:val="1f"/>
              <w:spacing w:line="240" w:lineRule="exact"/>
              <w:ind w:left="105" w:firstLine="210"/>
              <w:rPr>
                <w:rFonts w:hAnsi="HG丸ｺﾞｼｯｸM-PRO"/>
                <w:sz w:val="21"/>
                <w:szCs w:val="21"/>
              </w:rPr>
            </w:pPr>
            <w:r w:rsidRPr="005E3BE0">
              <w:rPr>
                <w:rFonts w:hAnsi="HG丸ｺﾞｼｯｸM-PRO" w:hint="eastAsia"/>
                <w:sz w:val="21"/>
                <w:szCs w:val="21"/>
              </w:rPr>
              <w:t>第２章 第８節 １３．飛灰処理装置を参照のこと。</w:t>
            </w:r>
          </w:p>
          <w:p w14:paraId="454D17E8" w14:textId="77777777" w:rsidR="0083020F" w:rsidRPr="0083020F" w:rsidRDefault="0083020F" w:rsidP="0083020F">
            <w:pPr>
              <w:pStyle w:val="1e"/>
              <w:numPr>
                <w:ilvl w:val="0"/>
                <w:numId w:val="0"/>
              </w:numPr>
              <w:spacing w:line="240" w:lineRule="exact"/>
            </w:pPr>
          </w:p>
        </w:tc>
        <w:tc>
          <w:tcPr>
            <w:tcW w:w="9462" w:type="dxa"/>
            <w:shd w:val="clear" w:color="auto" w:fill="auto"/>
          </w:tcPr>
          <w:p w14:paraId="399AF2AD" w14:textId="77777777" w:rsidR="0083020F" w:rsidRPr="00F973B0" w:rsidRDefault="0083020F" w:rsidP="006E1843">
            <w:pPr>
              <w:adjustRightInd w:val="0"/>
              <w:snapToGrid w:val="0"/>
              <w:spacing w:line="240" w:lineRule="atLeast"/>
              <w:textAlignment w:val="baseline"/>
              <w:rPr>
                <w:rFonts w:hAnsi="ＭＳ 明朝"/>
                <w:szCs w:val="21"/>
              </w:rPr>
            </w:pPr>
          </w:p>
        </w:tc>
        <w:tc>
          <w:tcPr>
            <w:tcW w:w="1282" w:type="dxa"/>
            <w:shd w:val="clear" w:color="auto" w:fill="auto"/>
          </w:tcPr>
          <w:p w14:paraId="085CB70F" w14:textId="77777777" w:rsidR="0083020F" w:rsidRPr="00F973B0" w:rsidRDefault="0083020F" w:rsidP="006E1843">
            <w:pPr>
              <w:adjustRightInd w:val="0"/>
              <w:snapToGrid w:val="0"/>
              <w:spacing w:line="240" w:lineRule="atLeast"/>
              <w:textAlignment w:val="baseline"/>
              <w:rPr>
                <w:rFonts w:hAnsi="ＭＳ 明朝"/>
                <w:szCs w:val="21"/>
              </w:rPr>
            </w:pPr>
          </w:p>
        </w:tc>
      </w:tr>
      <w:tr w:rsidR="0083020F" w:rsidRPr="00F973B0" w14:paraId="39786FAB" w14:textId="77777777" w:rsidTr="006E1843">
        <w:trPr>
          <w:trHeight w:val="352"/>
        </w:trPr>
        <w:tc>
          <w:tcPr>
            <w:tcW w:w="10455" w:type="dxa"/>
            <w:shd w:val="clear" w:color="auto" w:fill="auto"/>
          </w:tcPr>
          <w:p w14:paraId="2154478C" w14:textId="77777777" w:rsidR="0083020F" w:rsidRPr="005E3BE0" w:rsidRDefault="0083020F" w:rsidP="00E222B8">
            <w:pPr>
              <w:pStyle w:val="1e"/>
              <w:numPr>
                <w:ilvl w:val="3"/>
                <w:numId w:val="6"/>
              </w:numPr>
              <w:tabs>
                <w:tab w:val="num" w:pos="360"/>
              </w:tabs>
              <w:spacing w:line="240" w:lineRule="exact"/>
              <w:ind w:left="420" w:hanging="420"/>
              <w:rPr>
                <w:sz w:val="21"/>
                <w:szCs w:val="21"/>
              </w:rPr>
            </w:pPr>
            <w:r w:rsidRPr="005E3BE0">
              <w:rPr>
                <w:rFonts w:hint="eastAsia"/>
                <w:sz w:val="21"/>
                <w:szCs w:val="21"/>
              </w:rPr>
              <w:t>溶融飛灰貯留設備</w:t>
            </w:r>
          </w:p>
          <w:p w14:paraId="3949791D" w14:textId="77777777" w:rsidR="0083020F" w:rsidRPr="005E3BE0" w:rsidRDefault="0083020F" w:rsidP="0083020F">
            <w:pPr>
              <w:pStyle w:val="1f"/>
              <w:spacing w:line="240" w:lineRule="exact"/>
              <w:ind w:left="105" w:firstLine="210"/>
              <w:rPr>
                <w:rFonts w:hAnsi="HG丸ｺﾞｼｯｸM-PRO"/>
                <w:sz w:val="21"/>
                <w:szCs w:val="21"/>
              </w:rPr>
            </w:pPr>
            <w:r w:rsidRPr="005E3BE0">
              <w:rPr>
                <w:rFonts w:hAnsi="HG丸ｺﾞｼｯｸM-PRO" w:hint="eastAsia"/>
                <w:sz w:val="21"/>
                <w:szCs w:val="21"/>
              </w:rPr>
              <w:t>第２章 第８節 １４．飛灰処理物貯留設備を参照のこと。</w:t>
            </w:r>
          </w:p>
          <w:p w14:paraId="7E80FEFC" w14:textId="77777777" w:rsidR="0083020F" w:rsidRPr="0083020F" w:rsidRDefault="0083020F" w:rsidP="0083020F">
            <w:pPr>
              <w:pStyle w:val="1e"/>
              <w:numPr>
                <w:ilvl w:val="0"/>
                <w:numId w:val="0"/>
              </w:numPr>
              <w:spacing w:line="240" w:lineRule="exact"/>
              <w:rPr>
                <w:sz w:val="21"/>
              </w:rPr>
            </w:pPr>
          </w:p>
        </w:tc>
        <w:tc>
          <w:tcPr>
            <w:tcW w:w="9462" w:type="dxa"/>
            <w:shd w:val="clear" w:color="auto" w:fill="auto"/>
          </w:tcPr>
          <w:p w14:paraId="35C31690" w14:textId="77777777" w:rsidR="0083020F" w:rsidRPr="00F973B0" w:rsidRDefault="0083020F" w:rsidP="006E1843">
            <w:pPr>
              <w:adjustRightInd w:val="0"/>
              <w:snapToGrid w:val="0"/>
              <w:spacing w:line="240" w:lineRule="atLeast"/>
              <w:textAlignment w:val="baseline"/>
              <w:rPr>
                <w:rFonts w:hAnsi="ＭＳ 明朝"/>
                <w:szCs w:val="21"/>
              </w:rPr>
            </w:pPr>
          </w:p>
        </w:tc>
        <w:tc>
          <w:tcPr>
            <w:tcW w:w="1282" w:type="dxa"/>
            <w:shd w:val="clear" w:color="auto" w:fill="auto"/>
          </w:tcPr>
          <w:p w14:paraId="18456676" w14:textId="77777777" w:rsidR="0083020F" w:rsidRPr="00F973B0" w:rsidRDefault="0083020F" w:rsidP="006E1843">
            <w:pPr>
              <w:adjustRightInd w:val="0"/>
              <w:snapToGrid w:val="0"/>
              <w:spacing w:line="240" w:lineRule="atLeast"/>
              <w:textAlignment w:val="baseline"/>
              <w:rPr>
                <w:rFonts w:hAnsi="ＭＳ 明朝"/>
                <w:szCs w:val="21"/>
              </w:rPr>
            </w:pPr>
          </w:p>
        </w:tc>
      </w:tr>
      <w:tr w:rsidR="0083020F" w:rsidRPr="00F973B0" w14:paraId="5BEF7851" w14:textId="77777777" w:rsidTr="006E1843">
        <w:trPr>
          <w:trHeight w:val="352"/>
        </w:trPr>
        <w:tc>
          <w:tcPr>
            <w:tcW w:w="10455" w:type="dxa"/>
            <w:shd w:val="clear" w:color="auto" w:fill="auto"/>
          </w:tcPr>
          <w:p w14:paraId="3C33DC39" w14:textId="5641DFCD" w:rsidR="0083020F" w:rsidRPr="0083020F" w:rsidRDefault="0083020F" w:rsidP="00E222B8">
            <w:pPr>
              <w:pStyle w:val="1f2"/>
              <w:numPr>
                <w:ilvl w:val="2"/>
                <w:numId w:val="6"/>
              </w:numPr>
              <w:tabs>
                <w:tab w:val="num" w:pos="360"/>
              </w:tabs>
              <w:ind w:left="0" w:firstLine="0"/>
              <w:rPr>
                <w:sz w:val="21"/>
              </w:rPr>
            </w:pPr>
            <w:bookmarkStart w:id="112" w:name="_Toc38550679"/>
            <w:bookmarkStart w:id="113" w:name="_Toc38633874"/>
            <w:r w:rsidRPr="0083020F">
              <w:rPr>
                <w:rFonts w:ascii="HG丸ｺﾞｼｯｸM-PRO" w:hAnsi="HG丸ｺﾞｼｯｸM-PRO"/>
                <w:sz w:val="21"/>
              </w:rPr>
              <w:t>給水設備</w:t>
            </w:r>
            <w:bookmarkEnd w:id="112"/>
            <w:bookmarkEnd w:id="113"/>
          </w:p>
        </w:tc>
        <w:tc>
          <w:tcPr>
            <w:tcW w:w="9462" w:type="dxa"/>
            <w:shd w:val="clear" w:color="auto" w:fill="auto"/>
          </w:tcPr>
          <w:p w14:paraId="2C943C51" w14:textId="77777777" w:rsidR="0083020F" w:rsidRPr="00F973B0" w:rsidRDefault="0083020F" w:rsidP="006E1843">
            <w:pPr>
              <w:adjustRightInd w:val="0"/>
              <w:snapToGrid w:val="0"/>
              <w:spacing w:line="240" w:lineRule="atLeast"/>
              <w:textAlignment w:val="baseline"/>
              <w:rPr>
                <w:rFonts w:hAnsi="ＭＳ 明朝"/>
                <w:szCs w:val="21"/>
              </w:rPr>
            </w:pPr>
          </w:p>
        </w:tc>
        <w:tc>
          <w:tcPr>
            <w:tcW w:w="1282" w:type="dxa"/>
            <w:shd w:val="clear" w:color="auto" w:fill="auto"/>
          </w:tcPr>
          <w:p w14:paraId="4DDABF73" w14:textId="77777777" w:rsidR="0083020F" w:rsidRPr="00F973B0" w:rsidRDefault="0083020F" w:rsidP="006E1843">
            <w:pPr>
              <w:adjustRightInd w:val="0"/>
              <w:snapToGrid w:val="0"/>
              <w:spacing w:line="240" w:lineRule="atLeast"/>
              <w:textAlignment w:val="baseline"/>
              <w:rPr>
                <w:rFonts w:hAnsi="ＭＳ 明朝"/>
                <w:szCs w:val="21"/>
              </w:rPr>
            </w:pPr>
          </w:p>
        </w:tc>
      </w:tr>
      <w:tr w:rsidR="0083020F" w:rsidRPr="00F973B0" w14:paraId="29D58A91" w14:textId="77777777" w:rsidTr="006E1843">
        <w:trPr>
          <w:trHeight w:val="352"/>
        </w:trPr>
        <w:tc>
          <w:tcPr>
            <w:tcW w:w="10455" w:type="dxa"/>
            <w:shd w:val="clear" w:color="auto" w:fill="auto"/>
          </w:tcPr>
          <w:p w14:paraId="0F428CE2" w14:textId="77777777" w:rsidR="0083020F" w:rsidRPr="0083020F" w:rsidRDefault="0083020F" w:rsidP="00E222B8">
            <w:pPr>
              <w:pStyle w:val="1e"/>
              <w:numPr>
                <w:ilvl w:val="3"/>
                <w:numId w:val="6"/>
              </w:numPr>
              <w:tabs>
                <w:tab w:val="num" w:pos="360"/>
              </w:tabs>
              <w:spacing w:line="240" w:lineRule="exact"/>
              <w:ind w:left="420" w:hangingChars="200" w:hanging="420"/>
              <w:rPr>
                <w:sz w:val="21"/>
              </w:rPr>
            </w:pPr>
            <w:r w:rsidRPr="0083020F">
              <w:rPr>
                <w:rFonts w:hint="eastAsia"/>
                <w:sz w:val="21"/>
              </w:rPr>
              <w:t>共通事項</w:t>
            </w:r>
          </w:p>
          <w:p w14:paraId="07238509" w14:textId="77777777" w:rsidR="0083020F" w:rsidRPr="0083020F" w:rsidRDefault="0083020F" w:rsidP="00E222B8">
            <w:pPr>
              <w:pStyle w:val="1c"/>
              <w:numPr>
                <w:ilvl w:val="4"/>
                <w:numId w:val="6"/>
              </w:numPr>
              <w:spacing w:line="240" w:lineRule="exact"/>
              <w:ind w:leftChars="100" w:left="550"/>
              <w:rPr>
                <w:sz w:val="21"/>
              </w:rPr>
            </w:pPr>
            <w:r w:rsidRPr="0083020F">
              <w:rPr>
                <w:rFonts w:hint="eastAsia"/>
                <w:sz w:val="21"/>
              </w:rPr>
              <w:t>本施設に必要な用水は上水とし、雨水利用については、積極的に採用する計画とすること。なお、利用方法は提案による。</w:t>
            </w:r>
          </w:p>
          <w:p w14:paraId="78B34FF5" w14:textId="77777777" w:rsidR="0083020F" w:rsidRPr="0083020F" w:rsidRDefault="0083020F" w:rsidP="00E222B8">
            <w:pPr>
              <w:pStyle w:val="1c"/>
              <w:numPr>
                <w:ilvl w:val="4"/>
                <w:numId w:val="6"/>
              </w:numPr>
              <w:spacing w:line="240" w:lineRule="exact"/>
              <w:ind w:leftChars="100" w:left="550"/>
              <w:rPr>
                <w:sz w:val="21"/>
              </w:rPr>
            </w:pPr>
            <w:r w:rsidRPr="0083020F">
              <w:rPr>
                <w:rFonts w:hint="eastAsia"/>
                <w:sz w:val="21"/>
              </w:rPr>
              <w:t>災害時は貯留した用水をプラント設備、生活用水に利用可能なようにすること。</w:t>
            </w:r>
          </w:p>
          <w:p w14:paraId="120F51DC" w14:textId="77777777" w:rsidR="0083020F" w:rsidRPr="0083020F" w:rsidRDefault="0083020F" w:rsidP="00E222B8">
            <w:pPr>
              <w:pStyle w:val="1c"/>
              <w:numPr>
                <w:ilvl w:val="4"/>
                <w:numId w:val="6"/>
              </w:numPr>
              <w:spacing w:line="240" w:lineRule="exact"/>
              <w:ind w:leftChars="100" w:left="550"/>
              <w:rPr>
                <w:sz w:val="21"/>
              </w:rPr>
            </w:pPr>
            <w:r w:rsidRPr="0083020F">
              <w:rPr>
                <w:rFonts w:hint="eastAsia"/>
                <w:sz w:val="21"/>
              </w:rPr>
              <w:t>プラント用水等は可能な限り再利用水を優先して使用する</w:t>
            </w:r>
            <w:r w:rsidRPr="0083020F">
              <w:rPr>
                <w:sz w:val="21"/>
              </w:rPr>
              <w:t>こと。</w:t>
            </w:r>
          </w:p>
          <w:p w14:paraId="70C40F1B" w14:textId="77777777" w:rsidR="0083020F" w:rsidRPr="0083020F" w:rsidRDefault="0083020F" w:rsidP="00E222B8">
            <w:pPr>
              <w:pStyle w:val="1c"/>
              <w:numPr>
                <w:ilvl w:val="4"/>
                <w:numId w:val="6"/>
              </w:numPr>
              <w:spacing w:line="240" w:lineRule="exact"/>
              <w:ind w:leftChars="100" w:left="550"/>
              <w:rPr>
                <w:sz w:val="21"/>
              </w:rPr>
            </w:pPr>
            <w:r w:rsidRPr="0083020F">
              <w:rPr>
                <w:rFonts w:hint="eastAsia"/>
                <w:sz w:val="21"/>
              </w:rPr>
              <w:t>ホコリ等が堆積しない場所に設置すること。</w:t>
            </w:r>
          </w:p>
          <w:p w14:paraId="2C8462C4" w14:textId="77777777" w:rsidR="0083020F" w:rsidRPr="0083020F" w:rsidRDefault="0083020F" w:rsidP="00E222B8">
            <w:pPr>
              <w:pStyle w:val="1c"/>
              <w:numPr>
                <w:ilvl w:val="4"/>
                <w:numId w:val="6"/>
              </w:numPr>
              <w:spacing w:line="240" w:lineRule="exact"/>
              <w:ind w:leftChars="100" w:left="550"/>
              <w:rPr>
                <w:sz w:val="21"/>
              </w:rPr>
            </w:pPr>
            <w:r w:rsidRPr="0083020F">
              <w:rPr>
                <w:rFonts w:hint="eastAsia"/>
                <w:sz w:val="21"/>
              </w:rPr>
              <w:t>生活用水、プラント用水は区別した系統とすること。</w:t>
            </w:r>
          </w:p>
          <w:p w14:paraId="6DCDB8AA" w14:textId="77777777" w:rsidR="0083020F" w:rsidRPr="0083020F" w:rsidRDefault="0083020F" w:rsidP="00E222B8">
            <w:pPr>
              <w:pStyle w:val="1c"/>
              <w:numPr>
                <w:ilvl w:val="4"/>
                <w:numId w:val="6"/>
              </w:numPr>
              <w:spacing w:line="240" w:lineRule="exact"/>
              <w:ind w:leftChars="100" w:left="550"/>
              <w:rPr>
                <w:sz w:val="21"/>
              </w:rPr>
            </w:pPr>
            <w:r w:rsidRPr="0083020F">
              <w:rPr>
                <w:rFonts w:hint="eastAsia"/>
                <w:sz w:val="21"/>
              </w:rPr>
              <w:t>上水取合い点から本施設までの給水配管を設置すること。</w:t>
            </w:r>
          </w:p>
          <w:p w14:paraId="08324C32" w14:textId="77777777" w:rsidR="0083020F" w:rsidRPr="0083020F" w:rsidRDefault="0083020F" w:rsidP="00E222B8">
            <w:pPr>
              <w:pStyle w:val="1c"/>
              <w:numPr>
                <w:ilvl w:val="4"/>
                <w:numId w:val="6"/>
              </w:numPr>
              <w:spacing w:line="240" w:lineRule="exact"/>
              <w:ind w:leftChars="100" w:left="550"/>
              <w:rPr>
                <w:sz w:val="21"/>
              </w:rPr>
            </w:pPr>
            <w:r w:rsidRPr="0083020F">
              <w:rPr>
                <w:rFonts w:hint="eastAsia"/>
                <w:sz w:val="21"/>
              </w:rPr>
              <w:t>制御については、用途に応じて自動交互運転、故障時自動切替及び非常時の自動並列運転が可能なものとする。</w:t>
            </w:r>
          </w:p>
          <w:p w14:paraId="0CA1C627" w14:textId="77777777" w:rsidR="0083020F" w:rsidRPr="0083020F" w:rsidRDefault="0083020F" w:rsidP="00E222B8">
            <w:pPr>
              <w:pStyle w:val="1c"/>
              <w:numPr>
                <w:ilvl w:val="4"/>
                <w:numId w:val="6"/>
              </w:numPr>
              <w:spacing w:line="240" w:lineRule="exact"/>
              <w:ind w:leftChars="100" w:left="550"/>
              <w:rPr>
                <w:sz w:val="21"/>
              </w:rPr>
            </w:pPr>
            <w:r w:rsidRPr="0083020F">
              <w:rPr>
                <w:rFonts w:hint="eastAsia"/>
                <w:sz w:val="21"/>
              </w:rPr>
              <w:t>必要な箇所に散水栓及び手洗水栓を設ける。</w:t>
            </w:r>
          </w:p>
          <w:p w14:paraId="353B6B2F" w14:textId="77777777" w:rsidR="0083020F" w:rsidRPr="0083020F" w:rsidRDefault="0083020F" w:rsidP="00E222B8">
            <w:pPr>
              <w:pStyle w:val="1c"/>
              <w:numPr>
                <w:ilvl w:val="4"/>
                <w:numId w:val="6"/>
              </w:numPr>
              <w:spacing w:line="240" w:lineRule="exact"/>
              <w:ind w:leftChars="100" w:left="550"/>
              <w:rPr>
                <w:sz w:val="21"/>
              </w:rPr>
            </w:pPr>
            <w:r w:rsidRPr="0083020F">
              <w:rPr>
                <w:rFonts w:hint="eastAsia"/>
                <w:sz w:val="21"/>
              </w:rPr>
              <w:t>必要な箇所に流量計、その他必要な付属品一式を設け、系統、主要設備別に使用量が確認・記録できるようにする。</w:t>
            </w:r>
          </w:p>
          <w:p w14:paraId="438BB993" w14:textId="77777777" w:rsidR="0083020F" w:rsidRPr="0083020F" w:rsidRDefault="0083020F" w:rsidP="00E222B8">
            <w:pPr>
              <w:pStyle w:val="1c"/>
              <w:numPr>
                <w:ilvl w:val="4"/>
                <w:numId w:val="6"/>
              </w:numPr>
              <w:spacing w:line="240" w:lineRule="exact"/>
              <w:ind w:leftChars="100" w:left="550"/>
              <w:rPr>
                <w:sz w:val="21"/>
              </w:rPr>
            </w:pPr>
            <w:r w:rsidRPr="0083020F">
              <w:rPr>
                <w:rFonts w:hint="eastAsia"/>
                <w:sz w:val="21"/>
              </w:rPr>
              <w:t>停電時に</w:t>
            </w:r>
            <w:r w:rsidRPr="0083020F">
              <w:rPr>
                <w:sz w:val="21"/>
              </w:rPr>
              <w:t>も</w:t>
            </w:r>
            <w:r w:rsidRPr="0083020F">
              <w:rPr>
                <w:rFonts w:hint="eastAsia"/>
                <w:sz w:val="21"/>
              </w:rPr>
              <w:t>運転させる必要があるエネルギー回収型廃棄物処理施設のプラント系、生活系及び消火ポンプ等は非常用発電の負荷として計画すること。</w:t>
            </w:r>
          </w:p>
          <w:p w14:paraId="2099FC37" w14:textId="77777777" w:rsidR="0083020F" w:rsidRPr="0083020F" w:rsidRDefault="0083020F" w:rsidP="0083020F">
            <w:pPr>
              <w:pStyle w:val="1e"/>
              <w:numPr>
                <w:ilvl w:val="0"/>
                <w:numId w:val="0"/>
              </w:numPr>
              <w:spacing w:line="240" w:lineRule="exact"/>
              <w:rPr>
                <w:sz w:val="21"/>
              </w:rPr>
            </w:pPr>
          </w:p>
        </w:tc>
        <w:tc>
          <w:tcPr>
            <w:tcW w:w="9462" w:type="dxa"/>
            <w:shd w:val="clear" w:color="auto" w:fill="auto"/>
          </w:tcPr>
          <w:p w14:paraId="4E6D9BBA" w14:textId="77777777" w:rsidR="0083020F" w:rsidRPr="00F973B0" w:rsidRDefault="0083020F" w:rsidP="006E1843">
            <w:pPr>
              <w:adjustRightInd w:val="0"/>
              <w:snapToGrid w:val="0"/>
              <w:spacing w:line="240" w:lineRule="atLeast"/>
              <w:textAlignment w:val="baseline"/>
              <w:rPr>
                <w:rFonts w:hAnsi="ＭＳ 明朝"/>
                <w:szCs w:val="21"/>
              </w:rPr>
            </w:pPr>
          </w:p>
        </w:tc>
        <w:tc>
          <w:tcPr>
            <w:tcW w:w="1282" w:type="dxa"/>
            <w:shd w:val="clear" w:color="auto" w:fill="auto"/>
          </w:tcPr>
          <w:p w14:paraId="5DFC0EED" w14:textId="77777777" w:rsidR="0083020F" w:rsidRPr="00F973B0" w:rsidRDefault="0083020F" w:rsidP="006E1843">
            <w:pPr>
              <w:adjustRightInd w:val="0"/>
              <w:snapToGrid w:val="0"/>
              <w:spacing w:line="240" w:lineRule="atLeast"/>
              <w:textAlignment w:val="baseline"/>
              <w:rPr>
                <w:rFonts w:hAnsi="ＭＳ 明朝"/>
                <w:szCs w:val="21"/>
              </w:rPr>
            </w:pPr>
          </w:p>
        </w:tc>
      </w:tr>
      <w:tr w:rsidR="0083020F" w:rsidRPr="00F973B0" w14:paraId="525778D2" w14:textId="77777777" w:rsidTr="006E1843">
        <w:trPr>
          <w:trHeight w:val="352"/>
        </w:trPr>
        <w:tc>
          <w:tcPr>
            <w:tcW w:w="10455" w:type="dxa"/>
            <w:shd w:val="clear" w:color="auto" w:fill="auto"/>
          </w:tcPr>
          <w:p w14:paraId="4DF58B59" w14:textId="77777777" w:rsidR="0083020F" w:rsidRPr="0083020F" w:rsidRDefault="0083020F" w:rsidP="00E222B8">
            <w:pPr>
              <w:pStyle w:val="1e"/>
              <w:numPr>
                <w:ilvl w:val="3"/>
                <w:numId w:val="6"/>
              </w:numPr>
              <w:tabs>
                <w:tab w:val="num" w:pos="360"/>
              </w:tabs>
              <w:ind w:left="420" w:hangingChars="200" w:hanging="420"/>
              <w:rPr>
                <w:sz w:val="21"/>
                <w:lang w:eastAsia="zh-CN"/>
              </w:rPr>
            </w:pPr>
            <w:r w:rsidRPr="0083020F">
              <w:rPr>
                <w:rFonts w:hint="eastAsia"/>
                <w:sz w:val="21"/>
                <w:lang w:eastAsia="zh-CN"/>
              </w:rPr>
              <w:t>所要水量（２炉運転時・マテリアルリサイクル推進施設稼働時）</w:t>
            </w:r>
          </w:p>
          <w:p w14:paraId="5FEFA714" w14:textId="77777777" w:rsidR="0083020F" w:rsidRPr="0083020F" w:rsidRDefault="0083020F" w:rsidP="0060769B">
            <w:pPr>
              <w:pStyle w:val="27"/>
              <w:tabs>
                <w:tab w:val="left" w:pos="2982"/>
              </w:tabs>
              <w:ind w:left="850" w:right="838" w:hanging="220"/>
              <w:jc w:val="right"/>
              <w:rPr>
                <w:rFonts w:ascii="HG丸ｺﾞｼｯｸM-PRO" w:eastAsia="HG丸ｺﾞｼｯｸM-PRO" w:hAnsi="HG丸ｺﾞｼｯｸM-PRO"/>
                <w:noProof/>
                <w:szCs w:val="22"/>
              </w:rPr>
            </w:pPr>
            <w:r w:rsidRPr="0083020F">
              <w:rPr>
                <w:rFonts w:ascii="HG丸ｺﾞｼｯｸM-PRO" w:eastAsia="HG丸ｺﾞｼｯｸM-PRO" w:hAnsi="HG丸ｺﾞｼｯｸM-PRO" w:hint="eastAsia"/>
                <w:noProof/>
                <w:szCs w:val="22"/>
              </w:rPr>
              <w:t>単位：</w:t>
            </w:r>
            <w:r w:rsidRPr="0083020F">
              <w:rPr>
                <w:rFonts w:ascii="HG丸ｺﾞｼｯｸM-PRO" w:eastAsia="HG丸ｺﾞｼｯｸM-PRO" w:hAnsi="HG丸ｺﾞｼｯｸM-PRO"/>
                <w:noProof/>
                <w:szCs w:val="22"/>
              </w:rPr>
              <w:t>m</w:t>
            </w:r>
            <w:r w:rsidRPr="0083020F">
              <w:rPr>
                <w:rFonts w:ascii="HG丸ｺﾞｼｯｸM-PRO" w:eastAsia="HG丸ｺﾞｼｯｸM-PRO" w:hAnsi="HG丸ｺﾞｼｯｸM-PRO"/>
                <w:noProof/>
                <w:szCs w:val="22"/>
                <w:vertAlign w:val="superscript"/>
              </w:rPr>
              <w:t>3</w:t>
            </w:r>
            <w:r w:rsidRPr="0083020F">
              <w:rPr>
                <w:rFonts w:ascii="HG丸ｺﾞｼｯｸM-PRO" w:eastAsia="HG丸ｺﾞｼｯｸM-PRO" w:hAnsi="HG丸ｺﾞｼｯｸM-PRO"/>
                <w:noProof/>
                <w:szCs w:val="22"/>
              </w:rPr>
              <w:t>/</w:t>
            </w:r>
            <w:r w:rsidRPr="0083020F">
              <w:rPr>
                <w:rFonts w:ascii="HG丸ｺﾞｼｯｸM-PRO" w:eastAsia="HG丸ｺﾞｼｯｸM-PRO" w:hAnsi="HG丸ｺﾞｼｯｸM-PRO" w:hint="eastAsia"/>
                <w:noProof/>
                <w:szCs w:val="22"/>
              </w:rPr>
              <w:t>日</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92"/>
              <w:gridCol w:w="3865"/>
              <w:gridCol w:w="1321"/>
              <w:gridCol w:w="1276"/>
              <w:gridCol w:w="1260"/>
            </w:tblGrid>
            <w:tr w:rsidR="0083020F" w:rsidRPr="0083020F" w14:paraId="63A936D7" w14:textId="77777777" w:rsidTr="0083020F">
              <w:trPr>
                <w:cantSplit/>
                <w:trHeight w:val="425"/>
                <w:jc w:val="center"/>
              </w:trPr>
              <w:tc>
                <w:tcPr>
                  <w:tcW w:w="4857" w:type="dxa"/>
                  <w:gridSpan w:val="2"/>
                  <w:shd w:val="clear" w:color="auto" w:fill="D9D9D9"/>
                  <w:vAlign w:val="center"/>
                </w:tcPr>
                <w:p w14:paraId="07E98AA1" w14:textId="77777777" w:rsidR="0083020F" w:rsidRPr="0083020F" w:rsidRDefault="0083020F" w:rsidP="0083020F">
                  <w:pPr>
                    <w:pStyle w:val="27"/>
                    <w:tabs>
                      <w:tab w:val="left" w:pos="2982"/>
                    </w:tabs>
                    <w:ind w:leftChars="0" w:left="220" w:hanging="220"/>
                    <w:jc w:val="center"/>
                    <w:rPr>
                      <w:rFonts w:ascii="HG丸ｺﾞｼｯｸM-PRO" w:eastAsia="HG丸ｺﾞｼｯｸM-PRO" w:hAnsi="HG丸ｺﾞｼｯｸM-PRO"/>
                      <w:noProof/>
                      <w:szCs w:val="22"/>
                    </w:rPr>
                  </w:pPr>
                  <w:r w:rsidRPr="0083020F">
                    <w:rPr>
                      <w:rFonts w:ascii="HG丸ｺﾞｼｯｸM-PRO" w:eastAsia="HG丸ｺﾞｼｯｸM-PRO" w:hAnsi="HG丸ｺﾞｼｯｸM-PRO" w:hint="eastAsia"/>
                      <w:noProof/>
                      <w:szCs w:val="22"/>
                    </w:rPr>
                    <w:t>区　分</w:t>
                  </w:r>
                </w:p>
              </w:tc>
              <w:tc>
                <w:tcPr>
                  <w:tcW w:w="1321" w:type="dxa"/>
                  <w:shd w:val="clear" w:color="auto" w:fill="D9D9D9"/>
                  <w:vAlign w:val="center"/>
                </w:tcPr>
                <w:p w14:paraId="2577E63B" w14:textId="77777777" w:rsidR="0083020F" w:rsidRPr="0083020F" w:rsidRDefault="0083020F" w:rsidP="0083020F">
                  <w:pPr>
                    <w:pStyle w:val="27"/>
                    <w:tabs>
                      <w:tab w:val="left" w:pos="2982"/>
                    </w:tabs>
                    <w:ind w:leftChars="0" w:left="220" w:hanging="220"/>
                    <w:jc w:val="center"/>
                    <w:rPr>
                      <w:rFonts w:ascii="HG丸ｺﾞｼｯｸM-PRO" w:eastAsia="HG丸ｺﾞｼｯｸM-PRO" w:hAnsi="HG丸ｺﾞｼｯｸM-PRO"/>
                      <w:noProof/>
                      <w:szCs w:val="22"/>
                    </w:rPr>
                  </w:pPr>
                  <w:r w:rsidRPr="0083020F">
                    <w:rPr>
                      <w:rFonts w:ascii="HG丸ｺﾞｼｯｸM-PRO" w:eastAsia="HG丸ｺﾞｼｯｸM-PRO" w:hAnsi="HG丸ｺﾞｼｯｸM-PRO" w:hint="eastAsia"/>
                      <w:noProof/>
                      <w:szCs w:val="22"/>
                    </w:rPr>
                    <w:t>低質</w:t>
                  </w:r>
                </w:p>
              </w:tc>
              <w:tc>
                <w:tcPr>
                  <w:tcW w:w="1276" w:type="dxa"/>
                  <w:shd w:val="clear" w:color="auto" w:fill="D9D9D9"/>
                  <w:vAlign w:val="center"/>
                </w:tcPr>
                <w:p w14:paraId="03C83191" w14:textId="77777777" w:rsidR="0083020F" w:rsidRPr="0083020F" w:rsidRDefault="0083020F" w:rsidP="0083020F">
                  <w:pPr>
                    <w:pStyle w:val="27"/>
                    <w:tabs>
                      <w:tab w:val="left" w:pos="2982"/>
                    </w:tabs>
                    <w:ind w:leftChars="0" w:left="220" w:hanging="220"/>
                    <w:jc w:val="center"/>
                    <w:rPr>
                      <w:rFonts w:ascii="HG丸ｺﾞｼｯｸM-PRO" w:eastAsia="HG丸ｺﾞｼｯｸM-PRO" w:hAnsi="HG丸ｺﾞｼｯｸM-PRO"/>
                      <w:noProof/>
                      <w:szCs w:val="22"/>
                    </w:rPr>
                  </w:pPr>
                  <w:r w:rsidRPr="0083020F">
                    <w:rPr>
                      <w:rFonts w:ascii="HG丸ｺﾞｼｯｸM-PRO" w:eastAsia="HG丸ｺﾞｼｯｸM-PRO" w:hAnsi="HG丸ｺﾞｼｯｸM-PRO" w:hint="eastAsia"/>
                      <w:noProof/>
                      <w:szCs w:val="22"/>
                    </w:rPr>
                    <w:t>基準</w:t>
                  </w:r>
                </w:p>
              </w:tc>
              <w:tc>
                <w:tcPr>
                  <w:tcW w:w="1260" w:type="dxa"/>
                  <w:shd w:val="clear" w:color="auto" w:fill="D9D9D9"/>
                  <w:vAlign w:val="center"/>
                </w:tcPr>
                <w:p w14:paraId="322229C5" w14:textId="77777777" w:rsidR="0083020F" w:rsidRPr="0083020F" w:rsidRDefault="0083020F" w:rsidP="0083020F">
                  <w:pPr>
                    <w:pStyle w:val="27"/>
                    <w:tabs>
                      <w:tab w:val="left" w:pos="2982"/>
                    </w:tabs>
                    <w:ind w:leftChars="0" w:left="220" w:hanging="220"/>
                    <w:jc w:val="center"/>
                    <w:rPr>
                      <w:rFonts w:ascii="HG丸ｺﾞｼｯｸM-PRO" w:eastAsia="HG丸ｺﾞｼｯｸM-PRO" w:hAnsi="HG丸ｺﾞｼｯｸM-PRO"/>
                      <w:noProof/>
                      <w:szCs w:val="22"/>
                    </w:rPr>
                  </w:pPr>
                  <w:r w:rsidRPr="0083020F">
                    <w:rPr>
                      <w:rFonts w:ascii="HG丸ｺﾞｼｯｸM-PRO" w:eastAsia="HG丸ｺﾞｼｯｸM-PRO" w:hAnsi="HG丸ｺﾞｼｯｸM-PRO" w:hint="eastAsia"/>
                      <w:noProof/>
                      <w:szCs w:val="22"/>
                    </w:rPr>
                    <w:t>高質</w:t>
                  </w:r>
                </w:p>
              </w:tc>
            </w:tr>
            <w:tr w:rsidR="0083020F" w:rsidRPr="0083020F" w14:paraId="696672A2" w14:textId="77777777" w:rsidTr="0060769B">
              <w:trPr>
                <w:cantSplit/>
                <w:trHeight w:val="440"/>
                <w:jc w:val="center"/>
              </w:trPr>
              <w:tc>
                <w:tcPr>
                  <w:tcW w:w="992" w:type="dxa"/>
                  <w:vMerge w:val="restart"/>
                  <w:vAlign w:val="center"/>
                </w:tcPr>
                <w:p w14:paraId="6DA9D2DC" w14:textId="77777777" w:rsidR="0083020F" w:rsidRPr="0083020F" w:rsidRDefault="0083020F" w:rsidP="0060769B">
                  <w:pPr>
                    <w:pStyle w:val="27"/>
                    <w:tabs>
                      <w:tab w:val="left" w:pos="2982"/>
                    </w:tabs>
                    <w:ind w:leftChars="100" w:left="210" w:firstLine="0"/>
                    <w:rPr>
                      <w:rFonts w:ascii="HG丸ｺﾞｼｯｸM-PRO" w:eastAsia="HG丸ｺﾞｼｯｸM-PRO" w:hAnsi="HG丸ｺﾞｼｯｸM-PRO"/>
                      <w:noProof/>
                      <w:szCs w:val="22"/>
                    </w:rPr>
                  </w:pPr>
                  <w:r w:rsidRPr="0083020F">
                    <w:rPr>
                      <w:rFonts w:ascii="HG丸ｺﾞｼｯｸM-PRO" w:eastAsia="HG丸ｺﾞｼｯｸM-PRO" w:hAnsi="HG丸ｺﾞｼｯｸM-PRO" w:hint="eastAsia"/>
                      <w:noProof/>
                      <w:szCs w:val="22"/>
                    </w:rPr>
                    <w:t>受水槽</w:t>
                  </w:r>
                </w:p>
              </w:tc>
              <w:tc>
                <w:tcPr>
                  <w:tcW w:w="3865" w:type="dxa"/>
                  <w:vAlign w:val="center"/>
                </w:tcPr>
                <w:p w14:paraId="270B2C52" w14:textId="77777777" w:rsidR="0083020F" w:rsidRPr="0083020F" w:rsidRDefault="0083020F" w:rsidP="0060769B">
                  <w:pPr>
                    <w:pStyle w:val="27"/>
                    <w:tabs>
                      <w:tab w:val="left" w:pos="2982"/>
                    </w:tabs>
                    <w:ind w:leftChars="100" w:left="210" w:firstLineChars="100"/>
                    <w:rPr>
                      <w:rFonts w:ascii="HG丸ｺﾞｼｯｸM-PRO" w:eastAsia="HG丸ｺﾞｼｯｸM-PRO" w:hAnsi="HG丸ｺﾞｼｯｸM-PRO"/>
                      <w:noProof/>
                      <w:szCs w:val="22"/>
                    </w:rPr>
                  </w:pPr>
                  <w:r w:rsidRPr="0083020F">
                    <w:rPr>
                      <w:rFonts w:ascii="HG丸ｺﾞｼｯｸM-PRO" w:eastAsia="HG丸ｺﾞｼｯｸM-PRO" w:hAnsi="HG丸ｺﾞｼｯｸM-PRO" w:hint="eastAsia"/>
                      <w:noProof/>
                      <w:szCs w:val="22"/>
                    </w:rPr>
                    <w:t>エネルギー回収型廃棄物処理施設</w:t>
                  </w:r>
                </w:p>
                <w:p w14:paraId="72B01CEE" w14:textId="77777777" w:rsidR="0083020F" w:rsidRPr="0083020F" w:rsidRDefault="0083020F" w:rsidP="0060769B">
                  <w:pPr>
                    <w:pStyle w:val="27"/>
                    <w:tabs>
                      <w:tab w:val="left" w:pos="2982"/>
                    </w:tabs>
                    <w:ind w:leftChars="100" w:left="210" w:firstLineChars="100"/>
                    <w:rPr>
                      <w:rFonts w:ascii="HG丸ｺﾞｼｯｸM-PRO" w:eastAsia="HG丸ｺﾞｼｯｸM-PRO" w:hAnsi="HG丸ｺﾞｼｯｸM-PRO"/>
                      <w:noProof/>
                      <w:szCs w:val="22"/>
                    </w:rPr>
                  </w:pPr>
                  <w:r w:rsidRPr="0083020F">
                    <w:rPr>
                      <w:rFonts w:ascii="HG丸ｺﾞｼｯｸM-PRO" w:eastAsia="HG丸ｺﾞｼｯｸM-PRO" w:hAnsi="HG丸ｺﾞｼｯｸM-PRO" w:hint="eastAsia"/>
                      <w:noProof/>
                      <w:szCs w:val="22"/>
                    </w:rPr>
                    <w:t>プラント用水（上水）</w:t>
                  </w:r>
                </w:p>
              </w:tc>
              <w:tc>
                <w:tcPr>
                  <w:tcW w:w="1321" w:type="dxa"/>
                  <w:vAlign w:val="center"/>
                </w:tcPr>
                <w:p w14:paraId="6952B9D0"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c>
                <w:tcPr>
                  <w:tcW w:w="1276" w:type="dxa"/>
                  <w:vAlign w:val="center"/>
                </w:tcPr>
                <w:p w14:paraId="25AF5B5F"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c>
                <w:tcPr>
                  <w:tcW w:w="1260" w:type="dxa"/>
                  <w:vAlign w:val="center"/>
                </w:tcPr>
                <w:p w14:paraId="53511A30"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r>
            <w:tr w:rsidR="0083020F" w:rsidRPr="0083020F" w14:paraId="0668128F" w14:textId="77777777" w:rsidTr="0060769B">
              <w:trPr>
                <w:cantSplit/>
                <w:trHeight w:val="187"/>
                <w:jc w:val="center"/>
              </w:trPr>
              <w:tc>
                <w:tcPr>
                  <w:tcW w:w="992" w:type="dxa"/>
                  <w:vMerge/>
                  <w:vAlign w:val="center"/>
                </w:tcPr>
                <w:p w14:paraId="1A48B0D5"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c>
                <w:tcPr>
                  <w:tcW w:w="3865" w:type="dxa"/>
                  <w:vAlign w:val="center"/>
                </w:tcPr>
                <w:p w14:paraId="71B49825" w14:textId="77777777" w:rsidR="0083020F" w:rsidRPr="0083020F" w:rsidRDefault="0083020F" w:rsidP="0060769B">
                  <w:pPr>
                    <w:pStyle w:val="27"/>
                    <w:tabs>
                      <w:tab w:val="left" w:pos="2982"/>
                    </w:tabs>
                    <w:ind w:leftChars="0" w:left="0" w:firstLineChars="200" w:firstLine="420"/>
                    <w:rPr>
                      <w:rFonts w:ascii="HG丸ｺﾞｼｯｸM-PRO" w:eastAsia="HG丸ｺﾞｼｯｸM-PRO" w:hAnsi="HG丸ｺﾞｼｯｸM-PRO"/>
                      <w:noProof/>
                      <w:szCs w:val="22"/>
                    </w:rPr>
                  </w:pPr>
                  <w:r w:rsidRPr="0083020F">
                    <w:rPr>
                      <w:rFonts w:ascii="HG丸ｺﾞｼｯｸM-PRO" w:eastAsia="HG丸ｺﾞｼｯｸM-PRO" w:hAnsi="HG丸ｺﾞｼｯｸM-PRO"/>
                      <w:noProof/>
                      <w:szCs w:val="22"/>
                    </w:rPr>
                    <w:t>マテリアルリサイクル推進施設</w:t>
                  </w:r>
                </w:p>
                <w:p w14:paraId="383DA932" w14:textId="77777777" w:rsidR="0083020F" w:rsidRPr="0083020F" w:rsidRDefault="0083020F" w:rsidP="0060769B">
                  <w:pPr>
                    <w:pStyle w:val="27"/>
                    <w:tabs>
                      <w:tab w:val="left" w:pos="2982"/>
                    </w:tabs>
                    <w:ind w:leftChars="0" w:left="0" w:firstLineChars="200" w:firstLine="420"/>
                    <w:rPr>
                      <w:rFonts w:ascii="HG丸ｺﾞｼｯｸM-PRO" w:eastAsia="HG丸ｺﾞｼｯｸM-PRO" w:hAnsi="HG丸ｺﾞｼｯｸM-PRO"/>
                      <w:noProof/>
                      <w:szCs w:val="22"/>
                    </w:rPr>
                  </w:pPr>
                  <w:r w:rsidRPr="0083020F">
                    <w:rPr>
                      <w:rFonts w:ascii="HG丸ｺﾞｼｯｸM-PRO" w:eastAsia="HG丸ｺﾞｼｯｸM-PRO" w:hAnsi="HG丸ｺﾞｼｯｸM-PRO"/>
                      <w:noProof/>
                      <w:szCs w:val="22"/>
                    </w:rPr>
                    <w:t>プラント用水（上水）</w:t>
                  </w:r>
                </w:p>
              </w:tc>
              <w:tc>
                <w:tcPr>
                  <w:tcW w:w="1321" w:type="dxa"/>
                  <w:vAlign w:val="center"/>
                </w:tcPr>
                <w:p w14:paraId="3090B06B" w14:textId="77777777" w:rsidR="0083020F" w:rsidRPr="0083020F" w:rsidRDefault="0083020F" w:rsidP="0083020F">
                  <w:pPr>
                    <w:pStyle w:val="27"/>
                    <w:tabs>
                      <w:tab w:val="left" w:pos="2982"/>
                    </w:tabs>
                    <w:ind w:leftChars="0" w:left="220" w:hanging="220"/>
                    <w:jc w:val="center"/>
                    <w:rPr>
                      <w:rFonts w:ascii="HG丸ｺﾞｼｯｸM-PRO" w:eastAsia="HG丸ｺﾞｼｯｸM-PRO" w:hAnsi="HG丸ｺﾞｼｯｸM-PRO"/>
                      <w:noProof/>
                      <w:szCs w:val="22"/>
                    </w:rPr>
                  </w:pPr>
                  <w:r w:rsidRPr="0083020F">
                    <w:rPr>
                      <w:rFonts w:ascii="HG丸ｺﾞｼｯｸM-PRO" w:eastAsia="HG丸ｺﾞｼｯｸM-PRO" w:hAnsi="HG丸ｺﾞｼｯｸM-PRO"/>
                      <w:noProof/>
                      <w:szCs w:val="22"/>
                    </w:rPr>
                    <w:t>－</w:t>
                  </w:r>
                </w:p>
              </w:tc>
              <w:tc>
                <w:tcPr>
                  <w:tcW w:w="1276" w:type="dxa"/>
                  <w:vAlign w:val="center"/>
                </w:tcPr>
                <w:p w14:paraId="39CCB6C3" w14:textId="77777777" w:rsidR="0083020F" w:rsidRPr="0083020F" w:rsidRDefault="0083020F" w:rsidP="0083020F">
                  <w:pPr>
                    <w:pStyle w:val="27"/>
                    <w:tabs>
                      <w:tab w:val="left" w:pos="2982"/>
                    </w:tabs>
                    <w:ind w:leftChars="0" w:left="220" w:hanging="220"/>
                    <w:jc w:val="center"/>
                    <w:rPr>
                      <w:rFonts w:ascii="HG丸ｺﾞｼｯｸM-PRO" w:eastAsia="HG丸ｺﾞｼｯｸM-PRO" w:hAnsi="HG丸ｺﾞｼｯｸM-PRO"/>
                      <w:noProof/>
                      <w:szCs w:val="22"/>
                    </w:rPr>
                  </w:pPr>
                </w:p>
              </w:tc>
              <w:tc>
                <w:tcPr>
                  <w:tcW w:w="1260" w:type="dxa"/>
                  <w:vAlign w:val="center"/>
                </w:tcPr>
                <w:p w14:paraId="7D8C3206" w14:textId="77777777" w:rsidR="0083020F" w:rsidRPr="0083020F" w:rsidRDefault="0083020F" w:rsidP="0083020F">
                  <w:pPr>
                    <w:pStyle w:val="27"/>
                    <w:tabs>
                      <w:tab w:val="left" w:pos="2982"/>
                    </w:tabs>
                    <w:ind w:leftChars="0" w:left="220" w:hanging="220"/>
                    <w:jc w:val="center"/>
                    <w:rPr>
                      <w:rFonts w:ascii="HG丸ｺﾞｼｯｸM-PRO" w:eastAsia="HG丸ｺﾞｼｯｸM-PRO" w:hAnsi="HG丸ｺﾞｼｯｸM-PRO"/>
                      <w:noProof/>
                      <w:szCs w:val="22"/>
                    </w:rPr>
                  </w:pPr>
                  <w:r w:rsidRPr="0083020F">
                    <w:rPr>
                      <w:rFonts w:ascii="HG丸ｺﾞｼｯｸM-PRO" w:eastAsia="HG丸ｺﾞｼｯｸM-PRO" w:hAnsi="HG丸ｺﾞｼｯｸM-PRO"/>
                      <w:noProof/>
                      <w:szCs w:val="22"/>
                    </w:rPr>
                    <w:t>－</w:t>
                  </w:r>
                </w:p>
              </w:tc>
            </w:tr>
            <w:tr w:rsidR="0083020F" w:rsidRPr="0083020F" w14:paraId="614E5A5D" w14:textId="77777777" w:rsidTr="0060769B">
              <w:trPr>
                <w:cantSplit/>
                <w:trHeight w:val="387"/>
                <w:jc w:val="center"/>
              </w:trPr>
              <w:tc>
                <w:tcPr>
                  <w:tcW w:w="992" w:type="dxa"/>
                  <w:vMerge/>
                </w:tcPr>
                <w:p w14:paraId="619CAD85"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c>
                <w:tcPr>
                  <w:tcW w:w="3865" w:type="dxa"/>
                  <w:vAlign w:val="center"/>
                </w:tcPr>
                <w:p w14:paraId="52B9C2A6" w14:textId="77777777" w:rsidR="0083020F" w:rsidRPr="0083020F" w:rsidRDefault="0083020F" w:rsidP="0060769B">
                  <w:pPr>
                    <w:pStyle w:val="27"/>
                    <w:tabs>
                      <w:tab w:val="left" w:pos="2982"/>
                    </w:tabs>
                    <w:ind w:leftChars="100" w:left="210" w:firstLineChars="100"/>
                    <w:rPr>
                      <w:rFonts w:ascii="HG丸ｺﾞｼｯｸM-PRO" w:eastAsia="HG丸ｺﾞｼｯｸM-PRO" w:hAnsi="HG丸ｺﾞｼｯｸM-PRO"/>
                      <w:noProof/>
                      <w:szCs w:val="22"/>
                    </w:rPr>
                  </w:pPr>
                  <w:r w:rsidRPr="0083020F">
                    <w:rPr>
                      <w:rFonts w:ascii="HG丸ｺﾞｼｯｸM-PRO" w:eastAsia="HG丸ｺﾞｼｯｸM-PRO" w:hAnsi="HG丸ｺﾞｼｯｸM-PRO" w:hint="eastAsia"/>
                      <w:noProof/>
                      <w:szCs w:val="22"/>
                    </w:rPr>
                    <w:t>エネルギー回収型廃棄物処理施設</w:t>
                  </w:r>
                </w:p>
                <w:p w14:paraId="3B6D3365" w14:textId="77777777" w:rsidR="0083020F" w:rsidRPr="0083020F" w:rsidRDefault="0083020F" w:rsidP="0060769B">
                  <w:pPr>
                    <w:pStyle w:val="27"/>
                    <w:tabs>
                      <w:tab w:val="left" w:pos="2982"/>
                    </w:tabs>
                    <w:ind w:leftChars="100" w:left="210" w:firstLineChars="100"/>
                    <w:rPr>
                      <w:rFonts w:ascii="HG丸ｺﾞｼｯｸM-PRO" w:eastAsia="HG丸ｺﾞｼｯｸM-PRO" w:hAnsi="HG丸ｺﾞｼｯｸM-PRO"/>
                      <w:noProof/>
                      <w:szCs w:val="22"/>
                    </w:rPr>
                  </w:pPr>
                  <w:r w:rsidRPr="0083020F">
                    <w:rPr>
                      <w:rFonts w:ascii="HG丸ｺﾞｼｯｸM-PRO" w:eastAsia="HG丸ｺﾞｼｯｸM-PRO" w:hAnsi="HG丸ｺﾞｼｯｸM-PRO" w:hint="eastAsia"/>
                      <w:noProof/>
                      <w:szCs w:val="22"/>
                    </w:rPr>
                    <w:t>プラント用水（再利用水）</w:t>
                  </w:r>
                </w:p>
              </w:tc>
              <w:tc>
                <w:tcPr>
                  <w:tcW w:w="1321" w:type="dxa"/>
                  <w:vAlign w:val="center"/>
                </w:tcPr>
                <w:p w14:paraId="67598268"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c>
                <w:tcPr>
                  <w:tcW w:w="1276" w:type="dxa"/>
                  <w:vAlign w:val="center"/>
                </w:tcPr>
                <w:p w14:paraId="6FECAC04"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c>
                <w:tcPr>
                  <w:tcW w:w="1260" w:type="dxa"/>
                  <w:vAlign w:val="center"/>
                </w:tcPr>
                <w:p w14:paraId="6590064B"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r>
            <w:tr w:rsidR="0083020F" w:rsidRPr="0083020F" w14:paraId="5311785F" w14:textId="77777777" w:rsidTr="0060769B">
              <w:trPr>
                <w:cantSplit/>
                <w:trHeight w:val="680"/>
                <w:jc w:val="center"/>
              </w:trPr>
              <w:tc>
                <w:tcPr>
                  <w:tcW w:w="992" w:type="dxa"/>
                  <w:vMerge/>
                </w:tcPr>
                <w:p w14:paraId="15ED89F0"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c>
                <w:tcPr>
                  <w:tcW w:w="3865" w:type="dxa"/>
                  <w:vAlign w:val="center"/>
                </w:tcPr>
                <w:p w14:paraId="54D18218" w14:textId="77777777" w:rsidR="0083020F" w:rsidRPr="0083020F" w:rsidRDefault="0083020F" w:rsidP="0060769B">
                  <w:pPr>
                    <w:pStyle w:val="27"/>
                    <w:tabs>
                      <w:tab w:val="left" w:pos="2982"/>
                    </w:tabs>
                    <w:ind w:leftChars="0" w:left="0" w:firstLineChars="200" w:firstLine="420"/>
                    <w:rPr>
                      <w:rFonts w:ascii="HG丸ｺﾞｼｯｸM-PRO" w:eastAsia="HG丸ｺﾞｼｯｸM-PRO" w:hAnsi="HG丸ｺﾞｼｯｸM-PRO"/>
                      <w:noProof/>
                      <w:szCs w:val="22"/>
                    </w:rPr>
                  </w:pPr>
                  <w:r w:rsidRPr="0083020F">
                    <w:rPr>
                      <w:rFonts w:ascii="HG丸ｺﾞｼｯｸM-PRO" w:eastAsia="HG丸ｺﾞｼｯｸM-PRO" w:hAnsi="HG丸ｺﾞｼｯｸM-PRO"/>
                      <w:noProof/>
                      <w:szCs w:val="22"/>
                    </w:rPr>
                    <w:t>マテリアルリサイクル推進施設</w:t>
                  </w:r>
                </w:p>
                <w:p w14:paraId="0478BE9F" w14:textId="77777777" w:rsidR="0083020F" w:rsidRPr="0083020F" w:rsidRDefault="0083020F" w:rsidP="0060769B">
                  <w:pPr>
                    <w:pStyle w:val="27"/>
                    <w:tabs>
                      <w:tab w:val="left" w:pos="2982"/>
                    </w:tabs>
                    <w:ind w:leftChars="100" w:left="210" w:firstLineChars="100"/>
                    <w:rPr>
                      <w:rFonts w:ascii="HG丸ｺﾞｼｯｸM-PRO" w:eastAsia="HG丸ｺﾞｼｯｸM-PRO" w:hAnsi="HG丸ｺﾞｼｯｸM-PRO"/>
                      <w:noProof/>
                      <w:szCs w:val="22"/>
                    </w:rPr>
                  </w:pPr>
                  <w:r w:rsidRPr="0083020F">
                    <w:rPr>
                      <w:rFonts w:ascii="HG丸ｺﾞｼｯｸM-PRO" w:eastAsia="HG丸ｺﾞｼｯｸM-PRO" w:hAnsi="HG丸ｺﾞｼｯｸM-PRO"/>
                      <w:noProof/>
                      <w:szCs w:val="22"/>
                    </w:rPr>
                    <w:t>プラント用水（再利用水</w:t>
                  </w:r>
                  <w:r w:rsidRPr="0083020F">
                    <w:rPr>
                      <w:rFonts w:ascii="HG丸ｺﾞｼｯｸM-PRO" w:eastAsia="HG丸ｺﾞｼｯｸM-PRO" w:hAnsi="HG丸ｺﾞｼｯｸM-PRO" w:hint="eastAsia"/>
                      <w:noProof/>
                      <w:szCs w:val="22"/>
                    </w:rPr>
                    <w:t>）</w:t>
                  </w:r>
                </w:p>
              </w:tc>
              <w:tc>
                <w:tcPr>
                  <w:tcW w:w="1321" w:type="dxa"/>
                  <w:vAlign w:val="center"/>
                </w:tcPr>
                <w:p w14:paraId="27357C75" w14:textId="77777777" w:rsidR="0083020F" w:rsidRPr="0083020F" w:rsidRDefault="0083020F" w:rsidP="0083020F">
                  <w:pPr>
                    <w:pStyle w:val="27"/>
                    <w:tabs>
                      <w:tab w:val="left" w:pos="2982"/>
                    </w:tabs>
                    <w:ind w:leftChars="0" w:left="220" w:hanging="220"/>
                    <w:jc w:val="center"/>
                    <w:rPr>
                      <w:rFonts w:ascii="HG丸ｺﾞｼｯｸM-PRO" w:eastAsia="HG丸ｺﾞｼｯｸM-PRO" w:hAnsi="HG丸ｺﾞｼｯｸM-PRO"/>
                      <w:noProof/>
                      <w:szCs w:val="22"/>
                    </w:rPr>
                  </w:pPr>
                  <w:r w:rsidRPr="0083020F">
                    <w:rPr>
                      <w:rFonts w:ascii="HG丸ｺﾞｼｯｸM-PRO" w:eastAsia="HG丸ｺﾞｼｯｸM-PRO" w:hAnsi="HG丸ｺﾞｼｯｸM-PRO"/>
                      <w:noProof/>
                      <w:szCs w:val="22"/>
                    </w:rPr>
                    <w:t>－</w:t>
                  </w:r>
                </w:p>
              </w:tc>
              <w:tc>
                <w:tcPr>
                  <w:tcW w:w="1276" w:type="dxa"/>
                  <w:vAlign w:val="center"/>
                </w:tcPr>
                <w:p w14:paraId="49F44BCD" w14:textId="77777777" w:rsidR="0083020F" w:rsidRPr="0083020F" w:rsidRDefault="0083020F" w:rsidP="0083020F">
                  <w:pPr>
                    <w:pStyle w:val="27"/>
                    <w:tabs>
                      <w:tab w:val="left" w:pos="2982"/>
                    </w:tabs>
                    <w:ind w:leftChars="0" w:left="220" w:hanging="220"/>
                    <w:jc w:val="center"/>
                    <w:rPr>
                      <w:rFonts w:ascii="HG丸ｺﾞｼｯｸM-PRO" w:eastAsia="HG丸ｺﾞｼｯｸM-PRO" w:hAnsi="HG丸ｺﾞｼｯｸM-PRO"/>
                      <w:noProof/>
                      <w:szCs w:val="22"/>
                    </w:rPr>
                  </w:pPr>
                </w:p>
              </w:tc>
              <w:tc>
                <w:tcPr>
                  <w:tcW w:w="1260" w:type="dxa"/>
                  <w:vAlign w:val="center"/>
                </w:tcPr>
                <w:p w14:paraId="3C0CD343" w14:textId="77777777" w:rsidR="0083020F" w:rsidRPr="0083020F" w:rsidRDefault="0083020F" w:rsidP="0083020F">
                  <w:pPr>
                    <w:pStyle w:val="27"/>
                    <w:tabs>
                      <w:tab w:val="left" w:pos="2982"/>
                    </w:tabs>
                    <w:ind w:leftChars="0" w:left="220" w:hanging="220"/>
                    <w:jc w:val="center"/>
                    <w:rPr>
                      <w:rFonts w:ascii="HG丸ｺﾞｼｯｸM-PRO" w:eastAsia="HG丸ｺﾞｼｯｸM-PRO" w:hAnsi="HG丸ｺﾞｼｯｸM-PRO"/>
                      <w:noProof/>
                      <w:szCs w:val="22"/>
                    </w:rPr>
                  </w:pPr>
                  <w:r w:rsidRPr="0083020F">
                    <w:rPr>
                      <w:rFonts w:ascii="HG丸ｺﾞｼｯｸM-PRO" w:eastAsia="HG丸ｺﾞｼｯｸM-PRO" w:hAnsi="HG丸ｺﾞｼｯｸM-PRO"/>
                      <w:noProof/>
                      <w:szCs w:val="22"/>
                    </w:rPr>
                    <w:t>－</w:t>
                  </w:r>
                </w:p>
              </w:tc>
            </w:tr>
            <w:tr w:rsidR="0083020F" w:rsidRPr="0083020F" w14:paraId="532C98F8" w14:textId="77777777" w:rsidTr="0060769B">
              <w:trPr>
                <w:cantSplit/>
                <w:trHeight w:val="394"/>
                <w:jc w:val="center"/>
              </w:trPr>
              <w:tc>
                <w:tcPr>
                  <w:tcW w:w="992" w:type="dxa"/>
                  <w:vMerge/>
                </w:tcPr>
                <w:p w14:paraId="6043B5D8"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c>
                <w:tcPr>
                  <w:tcW w:w="3865" w:type="dxa"/>
                  <w:vAlign w:val="center"/>
                </w:tcPr>
                <w:p w14:paraId="20A3F770" w14:textId="77777777" w:rsidR="0083020F" w:rsidRPr="0083020F" w:rsidRDefault="0083020F" w:rsidP="0060769B">
                  <w:pPr>
                    <w:pStyle w:val="27"/>
                    <w:tabs>
                      <w:tab w:val="left" w:pos="2982"/>
                    </w:tabs>
                    <w:ind w:leftChars="100" w:left="210" w:firstLineChars="100"/>
                    <w:rPr>
                      <w:rFonts w:ascii="HG丸ｺﾞｼｯｸM-PRO" w:eastAsia="HG丸ｺﾞｼｯｸM-PRO" w:hAnsi="HG丸ｺﾞｼｯｸM-PRO"/>
                      <w:noProof/>
                      <w:szCs w:val="22"/>
                    </w:rPr>
                  </w:pPr>
                  <w:r w:rsidRPr="0083020F">
                    <w:rPr>
                      <w:rFonts w:ascii="HG丸ｺﾞｼｯｸM-PRO" w:eastAsia="HG丸ｺﾞｼｯｸM-PRO" w:hAnsi="HG丸ｺﾞｼｯｸM-PRO" w:hint="eastAsia"/>
                      <w:noProof/>
                      <w:szCs w:val="22"/>
                    </w:rPr>
                    <w:t>生活用水（上水）</w:t>
                  </w:r>
                </w:p>
              </w:tc>
              <w:tc>
                <w:tcPr>
                  <w:tcW w:w="1321" w:type="dxa"/>
                  <w:vAlign w:val="center"/>
                </w:tcPr>
                <w:p w14:paraId="4D58409B"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c>
                <w:tcPr>
                  <w:tcW w:w="1276" w:type="dxa"/>
                  <w:vAlign w:val="center"/>
                </w:tcPr>
                <w:p w14:paraId="4DB347A2"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c>
                <w:tcPr>
                  <w:tcW w:w="1260" w:type="dxa"/>
                  <w:vAlign w:val="center"/>
                </w:tcPr>
                <w:p w14:paraId="71CFFD12"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r>
            <w:tr w:rsidR="0083020F" w:rsidRPr="0083020F" w14:paraId="28D9BE0C" w14:textId="77777777" w:rsidTr="0060769B">
              <w:trPr>
                <w:cantSplit/>
                <w:trHeight w:val="402"/>
                <w:jc w:val="center"/>
              </w:trPr>
              <w:tc>
                <w:tcPr>
                  <w:tcW w:w="992" w:type="dxa"/>
                  <w:vMerge/>
                  <w:tcBorders>
                    <w:bottom w:val="single" w:sz="4" w:space="0" w:color="auto"/>
                  </w:tcBorders>
                </w:tcPr>
                <w:p w14:paraId="70F53EA1"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c>
                <w:tcPr>
                  <w:tcW w:w="3865" w:type="dxa"/>
                  <w:vAlign w:val="center"/>
                </w:tcPr>
                <w:p w14:paraId="0B708CD8" w14:textId="77777777" w:rsidR="0083020F" w:rsidRPr="0083020F" w:rsidRDefault="0083020F" w:rsidP="0060769B">
                  <w:pPr>
                    <w:pStyle w:val="27"/>
                    <w:tabs>
                      <w:tab w:val="left" w:pos="2982"/>
                    </w:tabs>
                    <w:ind w:leftChars="100" w:left="210" w:firstLineChars="100"/>
                    <w:rPr>
                      <w:rFonts w:ascii="HG丸ｺﾞｼｯｸM-PRO" w:eastAsia="HG丸ｺﾞｼｯｸM-PRO" w:hAnsi="HG丸ｺﾞｼｯｸM-PRO"/>
                      <w:noProof/>
                      <w:szCs w:val="22"/>
                    </w:rPr>
                  </w:pPr>
                  <w:r w:rsidRPr="0083020F">
                    <w:rPr>
                      <w:rFonts w:ascii="HG丸ｺﾞｼｯｸM-PRO" w:eastAsia="HG丸ｺﾞｼｯｸM-PRO" w:hAnsi="HG丸ｺﾞｼｯｸM-PRO" w:hint="eastAsia"/>
                      <w:noProof/>
                      <w:szCs w:val="22"/>
                    </w:rPr>
                    <w:t>雑用水用（[　]）</w:t>
                  </w:r>
                </w:p>
              </w:tc>
              <w:tc>
                <w:tcPr>
                  <w:tcW w:w="1321" w:type="dxa"/>
                  <w:vAlign w:val="center"/>
                </w:tcPr>
                <w:p w14:paraId="77D7F2BD"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c>
                <w:tcPr>
                  <w:tcW w:w="1276" w:type="dxa"/>
                  <w:vAlign w:val="center"/>
                </w:tcPr>
                <w:p w14:paraId="3288264F"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c>
                <w:tcPr>
                  <w:tcW w:w="1260" w:type="dxa"/>
                  <w:vAlign w:val="center"/>
                </w:tcPr>
                <w:p w14:paraId="2C328309" w14:textId="77777777" w:rsidR="0083020F" w:rsidRPr="0083020F" w:rsidRDefault="0083020F" w:rsidP="0083020F">
                  <w:pPr>
                    <w:pStyle w:val="27"/>
                    <w:tabs>
                      <w:tab w:val="left" w:pos="2982"/>
                    </w:tabs>
                    <w:ind w:leftChars="0" w:left="220" w:hanging="220"/>
                    <w:rPr>
                      <w:rFonts w:ascii="HG丸ｺﾞｼｯｸM-PRO" w:eastAsia="HG丸ｺﾞｼｯｸM-PRO" w:hAnsi="HG丸ｺﾞｼｯｸM-PRO"/>
                      <w:noProof/>
                      <w:szCs w:val="22"/>
                    </w:rPr>
                  </w:pPr>
                </w:p>
              </w:tc>
            </w:tr>
          </w:tbl>
          <w:p w14:paraId="70FBA572" w14:textId="77777777" w:rsidR="0083020F" w:rsidRPr="006E1843" w:rsidRDefault="0083020F" w:rsidP="006E1843">
            <w:pPr>
              <w:pStyle w:val="1e"/>
              <w:numPr>
                <w:ilvl w:val="0"/>
                <w:numId w:val="0"/>
              </w:numPr>
            </w:pPr>
          </w:p>
        </w:tc>
        <w:tc>
          <w:tcPr>
            <w:tcW w:w="9462" w:type="dxa"/>
            <w:shd w:val="clear" w:color="auto" w:fill="auto"/>
          </w:tcPr>
          <w:p w14:paraId="01070323" w14:textId="77777777" w:rsidR="0083020F" w:rsidRPr="00F973B0" w:rsidRDefault="0083020F" w:rsidP="006E1843">
            <w:pPr>
              <w:adjustRightInd w:val="0"/>
              <w:snapToGrid w:val="0"/>
              <w:spacing w:line="240" w:lineRule="atLeast"/>
              <w:textAlignment w:val="baseline"/>
              <w:rPr>
                <w:rFonts w:hAnsi="ＭＳ 明朝"/>
                <w:szCs w:val="21"/>
              </w:rPr>
            </w:pPr>
          </w:p>
        </w:tc>
        <w:tc>
          <w:tcPr>
            <w:tcW w:w="1282" w:type="dxa"/>
            <w:shd w:val="clear" w:color="auto" w:fill="auto"/>
          </w:tcPr>
          <w:p w14:paraId="05100333" w14:textId="77777777" w:rsidR="0083020F" w:rsidRPr="00F973B0" w:rsidRDefault="0083020F" w:rsidP="006E1843">
            <w:pPr>
              <w:adjustRightInd w:val="0"/>
              <w:snapToGrid w:val="0"/>
              <w:spacing w:line="240" w:lineRule="atLeast"/>
              <w:textAlignment w:val="baseline"/>
              <w:rPr>
                <w:rFonts w:hAnsi="ＭＳ 明朝"/>
                <w:szCs w:val="21"/>
              </w:rPr>
            </w:pPr>
          </w:p>
        </w:tc>
      </w:tr>
      <w:tr w:rsidR="0083020F" w:rsidRPr="00F973B0" w14:paraId="6D5EE40B" w14:textId="77777777" w:rsidTr="006E1843">
        <w:trPr>
          <w:trHeight w:val="352"/>
        </w:trPr>
        <w:tc>
          <w:tcPr>
            <w:tcW w:w="10455" w:type="dxa"/>
            <w:shd w:val="clear" w:color="auto" w:fill="auto"/>
          </w:tcPr>
          <w:p w14:paraId="1BDBBB4D" w14:textId="77777777" w:rsidR="0060769B" w:rsidRPr="0060769B" w:rsidRDefault="0060769B" w:rsidP="00E222B8">
            <w:pPr>
              <w:pStyle w:val="1e"/>
              <w:numPr>
                <w:ilvl w:val="3"/>
                <w:numId w:val="6"/>
              </w:numPr>
              <w:tabs>
                <w:tab w:val="num" w:pos="360"/>
              </w:tabs>
              <w:spacing w:line="240" w:lineRule="exact"/>
              <w:ind w:left="420" w:hangingChars="200" w:hanging="420"/>
              <w:rPr>
                <w:sz w:val="21"/>
                <w:szCs w:val="21"/>
              </w:rPr>
            </w:pPr>
            <w:r w:rsidRPr="0060769B">
              <w:rPr>
                <w:rFonts w:hint="eastAsia"/>
                <w:sz w:val="21"/>
                <w:szCs w:val="21"/>
              </w:rPr>
              <w:t>プラント用水設備</w:t>
            </w:r>
          </w:p>
          <w:p w14:paraId="57AD4087" w14:textId="77777777" w:rsidR="0060769B" w:rsidRPr="0060769B" w:rsidRDefault="0060769B" w:rsidP="00E222B8">
            <w:pPr>
              <w:pStyle w:val="1c"/>
              <w:numPr>
                <w:ilvl w:val="4"/>
                <w:numId w:val="6"/>
              </w:numPr>
              <w:tabs>
                <w:tab w:val="num" w:pos="360"/>
              </w:tabs>
              <w:spacing w:line="240" w:lineRule="exact"/>
              <w:ind w:left="0" w:firstLine="210"/>
              <w:rPr>
                <w:rFonts w:ascii="HG丸ｺﾞｼｯｸM-PRO" w:hAnsi="HG丸ｺﾞｼｯｸM-PRO"/>
                <w:sz w:val="21"/>
              </w:rPr>
            </w:pPr>
            <w:r w:rsidRPr="0060769B">
              <w:rPr>
                <w:rFonts w:ascii="HG丸ｺﾞｼｯｸM-PRO" w:hAnsi="HG丸ｺﾞｼｯｸM-PRO" w:hint="eastAsia"/>
                <w:sz w:val="21"/>
              </w:rPr>
              <w:t>プラント用受水槽</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964"/>
              <w:gridCol w:w="993"/>
              <w:gridCol w:w="992"/>
              <w:gridCol w:w="1216"/>
              <w:gridCol w:w="2241"/>
            </w:tblGrid>
            <w:tr w:rsidR="0060769B" w:rsidRPr="0060769B" w14:paraId="345C603D" w14:textId="77777777" w:rsidTr="0060769B">
              <w:trPr>
                <w:trHeight w:val="557"/>
                <w:jc w:val="center"/>
              </w:trPr>
              <w:tc>
                <w:tcPr>
                  <w:tcW w:w="3964" w:type="dxa"/>
                  <w:shd w:val="pct12" w:color="auto" w:fill="auto"/>
                  <w:vAlign w:val="center"/>
                </w:tcPr>
                <w:p w14:paraId="2C9166CB" w14:textId="77777777" w:rsidR="0060769B" w:rsidRPr="0060769B" w:rsidRDefault="0060769B" w:rsidP="0060769B">
                  <w:pPr>
                    <w:pStyle w:val="27"/>
                    <w:tabs>
                      <w:tab w:val="left" w:pos="2982"/>
                    </w:tabs>
                    <w:spacing w:line="240" w:lineRule="exact"/>
                    <w:ind w:leftChars="17" w:left="256" w:hanging="220"/>
                    <w:jc w:val="center"/>
                    <w:rPr>
                      <w:rFonts w:ascii="HG丸ｺﾞｼｯｸM-PRO" w:eastAsia="HG丸ｺﾞｼｯｸM-PRO" w:hAnsi="HG丸ｺﾞｼｯｸM-PRO"/>
                      <w:noProof/>
                      <w:szCs w:val="21"/>
                    </w:rPr>
                  </w:pPr>
                  <w:bookmarkStart w:id="114" w:name="OLE_LINK20"/>
                  <w:r w:rsidRPr="0060769B">
                    <w:rPr>
                      <w:rFonts w:ascii="HG丸ｺﾞｼｯｸM-PRO" w:eastAsia="HG丸ｺﾞｼｯｸM-PRO" w:hAnsi="HG丸ｺﾞｼｯｸM-PRO" w:hint="eastAsia"/>
                      <w:noProof/>
                      <w:szCs w:val="21"/>
                    </w:rPr>
                    <w:t>名</w:t>
                  </w:r>
                  <w:r w:rsidRPr="0060769B">
                    <w:rPr>
                      <w:rFonts w:ascii="HG丸ｺﾞｼｯｸM-PRO" w:eastAsia="HG丸ｺﾞｼｯｸM-PRO" w:hAnsi="HG丸ｺﾞｼｯｸM-PRO"/>
                      <w:noProof/>
                      <w:szCs w:val="21"/>
                    </w:rPr>
                    <w:t xml:space="preserve">    </w:t>
                  </w:r>
                  <w:r w:rsidRPr="0060769B">
                    <w:rPr>
                      <w:rFonts w:ascii="HG丸ｺﾞｼｯｸM-PRO" w:eastAsia="HG丸ｺﾞｼｯｸM-PRO" w:hAnsi="HG丸ｺﾞｼｯｸM-PRO" w:hint="eastAsia"/>
                      <w:noProof/>
                      <w:szCs w:val="21"/>
                    </w:rPr>
                    <w:t>称</w:t>
                  </w:r>
                </w:p>
              </w:tc>
              <w:tc>
                <w:tcPr>
                  <w:tcW w:w="993" w:type="dxa"/>
                  <w:shd w:val="pct12" w:color="auto" w:fill="auto"/>
                  <w:vAlign w:val="center"/>
                </w:tcPr>
                <w:p w14:paraId="612134DD"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数量</w:t>
                  </w:r>
                </w:p>
                <w:p w14:paraId="51F5E830"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（基）</w:t>
                  </w:r>
                </w:p>
              </w:tc>
              <w:tc>
                <w:tcPr>
                  <w:tcW w:w="992" w:type="dxa"/>
                  <w:shd w:val="pct12" w:color="auto" w:fill="auto"/>
                  <w:vAlign w:val="center"/>
                </w:tcPr>
                <w:p w14:paraId="61D95479"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容量</w:t>
                  </w:r>
                </w:p>
                <w:p w14:paraId="698A9A65"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w:t>
                  </w:r>
                  <w:r w:rsidRPr="0060769B">
                    <w:rPr>
                      <w:rFonts w:ascii="HG丸ｺﾞｼｯｸM-PRO" w:eastAsia="HG丸ｺﾞｼｯｸM-PRO" w:hAnsi="HG丸ｺﾞｼｯｸM-PRO"/>
                      <w:noProof/>
                      <w:szCs w:val="21"/>
                    </w:rPr>
                    <w:t>m</w:t>
                  </w:r>
                  <w:r w:rsidRPr="0060769B">
                    <w:rPr>
                      <w:rFonts w:ascii="HG丸ｺﾞｼｯｸM-PRO" w:eastAsia="HG丸ｺﾞｼｯｸM-PRO" w:hAnsi="HG丸ｺﾞｼｯｸM-PRO"/>
                      <w:noProof/>
                      <w:szCs w:val="21"/>
                      <w:vertAlign w:val="superscript"/>
                    </w:rPr>
                    <w:t>3</w:t>
                  </w:r>
                  <w:r w:rsidRPr="0060769B">
                    <w:rPr>
                      <w:rFonts w:ascii="HG丸ｺﾞｼｯｸM-PRO" w:eastAsia="HG丸ｺﾞｼｯｸM-PRO" w:hAnsi="HG丸ｺﾞｼｯｸM-PRO" w:hint="eastAsia"/>
                      <w:noProof/>
                      <w:szCs w:val="21"/>
                    </w:rPr>
                    <w:t>）</w:t>
                  </w:r>
                </w:p>
              </w:tc>
              <w:tc>
                <w:tcPr>
                  <w:tcW w:w="1216" w:type="dxa"/>
                  <w:shd w:val="pct12" w:color="auto" w:fill="auto"/>
                  <w:vAlign w:val="center"/>
                </w:tcPr>
                <w:p w14:paraId="0551F8E0"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構造・材質</w:t>
                  </w:r>
                </w:p>
              </w:tc>
              <w:tc>
                <w:tcPr>
                  <w:tcW w:w="2241" w:type="dxa"/>
                  <w:shd w:val="pct12" w:color="auto" w:fill="auto"/>
                  <w:vAlign w:val="center"/>
                </w:tcPr>
                <w:p w14:paraId="34C5573B"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備考</w:t>
                  </w:r>
                </w:p>
                <w:p w14:paraId="11B05292"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（付属品等）</w:t>
                  </w:r>
                </w:p>
              </w:tc>
            </w:tr>
            <w:tr w:rsidR="0060769B" w:rsidRPr="0060769B" w14:paraId="2F14C6B1" w14:textId="77777777" w:rsidTr="0060769B">
              <w:trPr>
                <w:trHeight w:val="403"/>
                <w:jc w:val="center"/>
              </w:trPr>
              <w:tc>
                <w:tcPr>
                  <w:tcW w:w="3964" w:type="dxa"/>
                  <w:vAlign w:val="center"/>
                </w:tcPr>
                <w:p w14:paraId="56E4DCA6" w14:textId="77777777" w:rsidR="0060769B" w:rsidRPr="0060769B" w:rsidRDefault="0060769B" w:rsidP="0060769B">
                  <w:pPr>
                    <w:pStyle w:val="27"/>
                    <w:tabs>
                      <w:tab w:val="left" w:pos="2982"/>
                    </w:tabs>
                    <w:spacing w:line="240" w:lineRule="exact"/>
                    <w:ind w:leftChars="2" w:left="224" w:hanging="220"/>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プラント用水受水槽</w:t>
                  </w:r>
                </w:p>
              </w:tc>
              <w:tc>
                <w:tcPr>
                  <w:tcW w:w="993" w:type="dxa"/>
                  <w:vAlign w:val="center"/>
                </w:tcPr>
                <w:p w14:paraId="24F1BA00" w14:textId="77777777" w:rsidR="0060769B" w:rsidRPr="0060769B" w:rsidRDefault="0060769B" w:rsidP="0060769B">
                  <w:pPr>
                    <w:pStyle w:val="27"/>
                    <w:tabs>
                      <w:tab w:val="left" w:pos="2982"/>
                    </w:tabs>
                    <w:spacing w:line="240" w:lineRule="exact"/>
                    <w:ind w:leftChars="-54" w:left="107"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1</w:t>
                  </w:r>
                </w:p>
              </w:tc>
              <w:tc>
                <w:tcPr>
                  <w:tcW w:w="992" w:type="dxa"/>
                  <w:vAlign w:val="center"/>
                </w:tcPr>
                <w:p w14:paraId="687968D7" w14:textId="77777777" w:rsidR="0060769B" w:rsidRPr="0060769B" w:rsidRDefault="0060769B" w:rsidP="0060769B">
                  <w:pPr>
                    <w:pStyle w:val="27"/>
                    <w:tabs>
                      <w:tab w:val="left" w:pos="2982"/>
                    </w:tabs>
                    <w:spacing w:line="240" w:lineRule="exact"/>
                    <w:ind w:leftChars="20" w:left="262" w:hanging="220"/>
                    <w:jc w:val="center"/>
                    <w:rPr>
                      <w:rFonts w:ascii="HG丸ｺﾞｼｯｸM-PRO" w:eastAsia="HG丸ｺﾞｼｯｸM-PRO" w:hAnsi="HG丸ｺﾞｼｯｸM-PRO"/>
                      <w:noProof/>
                      <w:szCs w:val="21"/>
                    </w:rPr>
                  </w:pPr>
                </w:p>
              </w:tc>
              <w:tc>
                <w:tcPr>
                  <w:tcW w:w="1216" w:type="dxa"/>
                  <w:vAlign w:val="center"/>
                </w:tcPr>
                <w:p w14:paraId="14B7EDF4" w14:textId="77777777" w:rsidR="0060769B" w:rsidRPr="0060769B" w:rsidRDefault="0060769B" w:rsidP="0060769B">
                  <w:pPr>
                    <w:pStyle w:val="27"/>
                    <w:tabs>
                      <w:tab w:val="left" w:pos="2982"/>
                    </w:tabs>
                    <w:spacing w:line="240" w:lineRule="exact"/>
                    <w:ind w:leftChars="9" w:left="239" w:hanging="220"/>
                    <w:rPr>
                      <w:rFonts w:ascii="HG丸ｺﾞｼｯｸM-PRO" w:eastAsia="HG丸ｺﾞｼｯｸM-PRO" w:hAnsi="HG丸ｺﾞｼｯｸM-PRO"/>
                      <w:noProof/>
                      <w:szCs w:val="21"/>
                    </w:rPr>
                  </w:pPr>
                </w:p>
              </w:tc>
              <w:tc>
                <w:tcPr>
                  <w:tcW w:w="2241" w:type="dxa"/>
                  <w:vAlign w:val="center"/>
                </w:tcPr>
                <w:p w14:paraId="6F30680E" w14:textId="77777777" w:rsidR="0060769B" w:rsidRPr="0060769B" w:rsidRDefault="0060769B" w:rsidP="0060769B">
                  <w:pPr>
                    <w:pStyle w:val="27"/>
                    <w:tabs>
                      <w:tab w:val="left" w:pos="2982"/>
                    </w:tabs>
                    <w:spacing w:line="240" w:lineRule="exact"/>
                    <w:ind w:leftChars="13" w:left="247" w:hanging="220"/>
                    <w:rPr>
                      <w:rFonts w:ascii="HG丸ｺﾞｼｯｸM-PRO" w:eastAsia="HG丸ｺﾞｼｯｸM-PRO" w:hAnsi="HG丸ｺﾞｼｯｸM-PRO"/>
                      <w:noProof/>
                      <w:szCs w:val="21"/>
                    </w:rPr>
                  </w:pPr>
                </w:p>
              </w:tc>
            </w:tr>
            <w:bookmarkEnd w:id="114"/>
            <w:tr w:rsidR="0060769B" w:rsidRPr="0060769B" w14:paraId="1194B1A5" w14:textId="77777777" w:rsidTr="0060769B">
              <w:trPr>
                <w:trHeight w:val="403"/>
                <w:jc w:val="center"/>
              </w:trPr>
              <w:tc>
                <w:tcPr>
                  <w:tcW w:w="3964" w:type="dxa"/>
                  <w:vAlign w:val="center"/>
                </w:tcPr>
                <w:p w14:paraId="4B173377" w14:textId="77777777" w:rsidR="0060769B" w:rsidRPr="0060769B" w:rsidRDefault="0060769B" w:rsidP="0060769B">
                  <w:pPr>
                    <w:pStyle w:val="27"/>
                    <w:tabs>
                      <w:tab w:val="left" w:pos="2982"/>
                    </w:tabs>
                    <w:spacing w:line="240" w:lineRule="exact"/>
                    <w:ind w:leftChars="2" w:left="224" w:hanging="220"/>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機器冷却水槽</w:t>
                  </w:r>
                </w:p>
              </w:tc>
              <w:tc>
                <w:tcPr>
                  <w:tcW w:w="993" w:type="dxa"/>
                  <w:vAlign w:val="center"/>
                </w:tcPr>
                <w:p w14:paraId="541E3ACA"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1</w:t>
                  </w:r>
                </w:p>
              </w:tc>
              <w:tc>
                <w:tcPr>
                  <w:tcW w:w="992" w:type="dxa"/>
                  <w:vAlign w:val="center"/>
                </w:tcPr>
                <w:p w14:paraId="26C23A11" w14:textId="77777777" w:rsidR="0060769B" w:rsidRPr="0060769B" w:rsidRDefault="0060769B" w:rsidP="0060769B">
                  <w:pPr>
                    <w:pStyle w:val="27"/>
                    <w:tabs>
                      <w:tab w:val="left" w:pos="2982"/>
                    </w:tabs>
                    <w:spacing w:line="240" w:lineRule="exact"/>
                    <w:ind w:leftChars="13" w:left="247" w:hanging="220"/>
                    <w:jc w:val="center"/>
                    <w:rPr>
                      <w:rFonts w:ascii="HG丸ｺﾞｼｯｸM-PRO" w:eastAsia="HG丸ｺﾞｼｯｸM-PRO" w:hAnsi="HG丸ｺﾞｼｯｸM-PRO"/>
                      <w:noProof/>
                      <w:szCs w:val="21"/>
                    </w:rPr>
                  </w:pPr>
                </w:p>
              </w:tc>
              <w:tc>
                <w:tcPr>
                  <w:tcW w:w="1216" w:type="dxa"/>
                  <w:vAlign w:val="center"/>
                </w:tcPr>
                <w:p w14:paraId="043A5A1F" w14:textId="77777777" w:rsidR="0060769B" w:rsidRPr="0060769B" w:rsidRDefault="0060769B" w:rsidP="0060769B">
                  <w:pPr>
                    <w:pStyle w:val="27"/>
                    <w:tabs>
                      <w:tab w:val="left" w:pos="2982"/>
                    </w:tabs>
                    <w:spacing w:line="240" w:lineRule="exact"/>
                    <w:ind w:leftChars="9" w:left="239" w:hanging="220"/>
                    <w:rPr>
                      <w:rFonts w:ascii="HG丸ｺﾞｼｯｸM-PRO" w:eastAsia="HG丸ｺﾞｼｯｸM-PRO" w:hAnsi="HG丸ｺﾞｼｯｸM-PRO"/>
                      <w:noProof/>
                      <w:szCs w:val="21"/>
                    </w:rPr>
                  </w:pPr>
                </w:p>
              </w:tc>
              <w:tc>
                <w:tcPr>
                  <w:tcW w:w="2241" w:type="dxa"/>
                  <w:vAlign w:val="center"/>
                </w:tcPr>
                <w:p w14:paraId="4DA016BA" w14:textId="77777777" w:rsidR="0060769B" w:rsidRPr="0060769B" w:rsidRDefault="0060769B" w:rsidP="0060769B">
                  <w:pPr>
                    <w:pStyle w:val="27"/>
                    <w:tabs>
                      <w:tab w:val="left" w:pos="2982"/>
                    </w:tabs>
                    <w:spacing w:line="240" w:lineRule="exact"/>
                    <w:ind w:leftChars="13" w:left="247" w:hanging="220"/>
                    <w:rPr>
                      <w:rFonts w:ascii="HG丸ｺﾞｼｯｸM-PRO" w:eastAsia="HG丸ｺﾞｼｯｸM-PRO" w:hAnsi="HG丸ｺﾞｼｯｸM-PRO"/>
                      <w:noProof/>
                      <w:szCs w:val="21"/>
                    </w:rPr>
                  </w:pPr>
                </w:p>
              </w:tc>
            </w:tr>
            <w:tr w:rsidR="0060769B" w:rsidRPr="0060769B" w14:paraId="28B33559" w14:textId="77777777" w:rsidTr="0060769B">
              <w:trPr>
                <w:trHeight w:val="403"/>
                <w:jc w:val="center"/>
              </w:trPr>
              <w:tc>
                <w:tcPr>
                  <w:tcW w:w="3964" w:type="dxa"/>
                  <w:vAlign w:val="center"/>
                </w:tcPr>
                <w:p w14:paraId="106FB2C7" w14:textId="77777777" w:rsidR="0060769B" w:rsidRPr="0060769B" w:rsidRDefault="0060769B" w:rsidP="0060769B">
                  <w:pPr>
                    <w:pStyle w:val="27"/>
                    <w:tabs>
                      <w:tab w:val="left" w:pos="2982"/>
                    </w:tabs>
                    <w:spacing w:line="240" w:lineRule="exact"/>
                    <w:ind w:leftChars="2" w:left="224" w:hanging="220"/>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機器冷却水高置水槽（必要に応じて設置）</w:t>
                  </w:r>
                </w:p>
              </w:tc>
              <w:tc>
                <w:tcPr>
                  <w:tcW w:w="993" w:type="dxa"/>
                  <w:vAlign w:val="center"/>
                </w:tcPr>
                <w:p w14:paraId="282A39BC"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1</w:t>
                  </w:r>
                </w:p>
              </w:tc>
              <w:tc>
                <w:tcPr>
                  <w:tcW w:w="992" w:type="dxa"/>
                  <w:vAlign w:val="center"/>
                </w:tcPr>
                <w:p w14:paraId="76F5B909" w14:textId="77777777" w:rsidR="0060769B" w:rsidRPr="0060769B" w:rsidRDefault="0060769B" w:rsidP="0060769B">
                  <w:pPr>
                    <w:pStyle w:val="27"/>
                    <w:tabs>
                      <w:tab w:val="left" w:pos="2982"/>
                    </w:tabs>
                    <w:spacing w:line="240" w:lineRule="exact"/>
                    <w:ind w:leftChars="13" w:left="247" w:hanging="220"/>
                    <w:jc w:val="center"/>
                    <w:rPr>
                      <w:rFonts w:ascii="HG丸ｺﾞｼｯｸM-PRO" w:eastAsia="HG丸ｺﾞｼｯｸM-PRO" w:hAnsi="HG丸ｺﾞｼｯｸM-PRO"/>
                      <w:noProof/>
                      <w:szCs w:val="21"/>
                    </w:rPr>
                  </w:pPr>
                </w:p>
              </w:tc>
              <w:tc>
                <w:tcPr>
                  <w:tcW w:w="1216" w:type="dxa"/>
                  <w:vAlign w:val="center"/>
                </w:tcPr>
                <w:p w14:paraId="4BC88302" w14:textId="77777777" w:rsidR="0060769B" w:rsidRPr="0060769B" w:rsidRDefault="0060769B" w:rsidP="0060769B">
                  <w:pPr>
                    <w:pStyle w:val="27"/>
                    <w:tabs>
                      <w:tab w:val="left" w:pos="2982"/>
                    </w:tabs>
                    <w:spacing w:line="240" w:lineRule="exact"/>
                    <w:ind w:leftChars="9" w:left="239" w:hanging="220"/>
                    <w:rPr>
                      <w:rFonts w:ascii="HG丸ｺﾞｼｯｸM-PRO" w:eastAsia="HG丸ｺﾞｼｯｸM-PRO" w:hAnsi="HG丸ｺﾞｼｯｸM-PRO"/>
                      <w:noProof/>
                      <w:szCs w:val="21"/>
                    </w:rPr>
                  </w:pPr>
                </w:p>
              </w:tc>
              <w:tc>
                <w:tcPr>
                  <w:tcW w:w="2241" w:type="dxa"/>
                  <w:vAlign w:val="center"/>
                </w:tcPr>
                <w:p w14:paraId="6656BD90" w14:textId="77777777" w:rsidR="0060769B" w:rsidRPr="0060769B" w:rsidRDefault="0060769B" w:rsidP="0060769B">
                  <w:pPr>
                    <w:pStyle w:val="27"/>
                    <w:tabs>
                      <w:tab w:val="left" w:pos="2982"/>
                    </w:tabs>
                    <w:spacing w:line="240" w:lineRule="exact"/>
                    <w:ind w:leftChars="13" w:left="247" w:hanging="220"/>
                    <w:rPr>
                      <w:rFonts w:ascii="HG丸ｺﾞｼｯｸM-PRO" w:eastAsia="HG丸ｺﾞｼｯｸM-PRO" w:hAnsi="HG丸ｺﾞｼｯｸM-PRO"/>
                      <w:noProof/>
                      <w:szCs w:val="21"/>
                    </w:rPr>
                  </w:pPr>
                </w:p>
              </w:tc>
            </w:tr>
            <w:tr w:rsidR="0060769B" w:rsidRPr="0060769B" w14:paraId="050D7961" w14:textId="77777777" w:rsidTr="0060769B">
              <w:trPr>
                <w:trHeight w:val="403"/>
                <w:jc w:val="center"/>
              </w:trPr>
              <w:tc>
                <w:tcPr>
                  <w:tcW w:w="3964" w:type="dxa"/>
                  <w:vAlign w:val="center"/>
                </w:tcPr>
                <w:p w14:paraId="7E1270B8" w14:textId="77777777" w:rsidR="0060769B" w:rsidRPr="0060769B" w:rsidRDefault="0060769B" w:rsidP="0060769B">
                  <w:pPr>
                    <w:pStyle w:val="27"/>
                    <w:tabs>
                      <w:tab w:val="left" w:pos="2982"/>
                    </w:tabs>
                    <w:spacing w:line="240" w:lineRule="exact"/>
                    <w:ind w:leftChars="2" w:left="224" w:hanging="220"/>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雑用水受水槽</w:t>
                  </w:r>
                </w:p>
              </w:tc>
              <w:tc>
                <w:tcPr>
                  <w:tcW w:w="993" w:type="dxa"/>
                  <w:vAlign w:val="center"/>
                </w:tcPr>
                <w:p w14:paraId="247B376F"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1</w:t>
                  </w:r>
                </w:p>
              </w:tc>
              <w:tc>
                <w:tcPr>
                  <w:tcW w:w="992" w:type="dxa"/>
                  <w:vAlign w:val="center"/>
                </w:tcPr>
                <w:p w14:paraId="260A6914" w14:textId="77777777" w:rsidR="0060769B" w:rsidRPr="0060769B" w:rsidRDefault="0060769B" w:rsidP="0060769B">
                  <w:pPr>
                    <w:pStyle w:val="27"/>
                    <w:tabs>
                      <w:tab w:val="left" w:pos="2982"/>
                    </w:tabs>
                    <w:spacing w:line="240" w:lineRule="exact"/>
                    <w:ind w:leftChars="13" w:left="247" w:hanging="220"/>
                    <w:jc w:val="center"/>
                    <w:rPr>
                      <w:rFonts w:ascii="HG丸ｺﾞｼｯｸM-PRO" w:eastAsia="HG丸ｺﾞｼｯｸM-PRO" w:hAnsi="HG丸ｺﾞｼｯｸM-PRO"/>
                      <w:noProof/>
                      <w:szCs w:val="21"/>
                    </w:rPr>
                  </w:pPr>
                </w:p>
              </w:tc>
              <w:tc>
                <w:tcPr>
                  <w:tcW w:w="1216" w:type="dxa"/>
                  <w:vAlign w:val="center"/>
                </w:tcPr>
                <w:p w14:paraId="786DF03D" w14:textId="77777777" w:rsidR="0060769B" w:rsidRPr="0060769B" w:rsidRDefault="0060769B" w:rsidP="0060769B">
                  <w:pPr>
                    <w:pStyle w:val="27"/>
                    <w:tabs>
                      <w:tab w:val="left" w:pos="2982"/>
                    </w:tabs>
                    <w:spacing w:line="240" w:lineRule="exact"/>
                    <w:ind w:leftChars="9" w:left="239" w:hanging="220"/>
                    <w:rPr>
                      <w:rFonts w:ascii="HG丸ｺﾞｼｯｸM-PRO" w:eastAsia="HG丸ｺﾞｼｯｸM-PRO" w:hAnsi="HG丸ｺﾞｼｯｸM-PRO"/>
                      <w:noProof/>
                      <w:szCs w:val="21"/>
                    </w:rPr>
                  </w:pPr>
                </w:p>
              </w:tc>
              <w:tc>
                <w:tcPr>
                  <w:tcW w:w="2241" w:type="dxa"/>
                  <w:vAlign w:val="center"/>
                </w:tcPr>
                <w:p w14:paraId="2CA65B68" w14:textId="77777777" w:rsidR="0060769B" w:rsidRPr="0060769B" w:rsidRDefault="0060769B" w:rsidP="0060769B">
                  <w:pPr>
                    <w:pStyle w:val="27"/>
                    <w:tabs>
                      <w:tab w:val="left" w:pos="2982"/>
                    </w:tabs>
                    <w:spacing w:line="240" w:lineRule="exact"/>
                    <w:ind w:leftChars="13" w:left="247" w:hanging="220"/>
                    <w:rPr>
                      <w:rFonts w:ascii="HG丸ｺﾞｼｯｸM-PRO" w:eastAsia="HG丸ｺﾞｼｯｸM-PRO" w:hAnsi="HG丸ｺﾞｼｯｸM-PRO"/>
                      <w:noProof/>
                      <w:szCs w:val="21"/>
                    </w:rPr>
                  </w:pPr>
                </w:p>
              </w:tc>
            </w:tr>
            <w:tr w:rsidR="0060769B" w:rsidRPr="0060769B" w14:paraId="79405B29" w14:textId="77777777" w:rsidTr="0060769B">
              <w:trPr>
                <w:trHeight w:val="403"/>
                <w:jc w:val="center"/>
              </w:trPr>
              <w:tc>
                <w:tcPr>
                  <w:tcW w:w="3964" w:type="dxa"/>
                  <w:vAlign w:val="center"/>
                </w:tcPr>
                <w:p w14:paraId="70F6347C" w14:textId="77777777" w:rsidR="0060769B" w:rsidRPr="0060769B" w:rsidRDefault="0060769B" w:rsidP="0060769B">
                  <w:pPr>
                    <w:pStyle w:val="27"/>
                    <w:tabs>
                      <w:tab w:val="left" w:pos="2982"/>
                    </w:tabs>
                    <w:spacing w:line="240" w:lineRule="exact"/>
                    <w:ind w:leftChars="2" w:left="224" w:hanging="220"/>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再利用水受水槽</w:t>
                  </w:r>
                </w:p>
              </w:tc>
              <w:tc>
                <w:tcPr>
                  <w:tcW w:w="993" w:type="dxa"/>
                  <w:vAlign w:val="center"/>
                </w:tcPr>
                <w:p w14:paraId="3048665E"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1</w:t>
                  </w:r>
                </w:p>
              </w:tc>
              <w:tc>
                <w:tcPr>
                  <w:tcW w:w="992" w:type="dxa"/>
                  <w:vAlign w:val="center"/>
                </w:tcPr>
                <w:p w14:paraId="648BFE96" w14:textId="77777777" w:rsidR="0060769B" w:rsidRPr="0060769B" w:rsidRDefault="0060769B" w:rsidP="0060769B">
                  <w:pPr>
                    <w:pStyle w:val="27"/>
                    <w:tabs>
                      <w:tab w:val="left" w:pos="2982"/>
                    </w:tabs>
                    <w:spacing w:line="240" w:lineRule="exact"/>
                    <w:ind w:leftChars="13" w:left="247" w:hanging="220"/>
                    <w:jc w:val="center"/>
                    <w:rPr>
                      <w:rFonts w:ascii="HG丸ｺﾞｼｯｸM-PRO" w:eastAsia="HG丸ｺﾞｼｯｸM-PRO" w:hAnsi="HG丸ｺﾞｼｯｸM-PRO"/>
                      <w:noProof/>
                      <w:szCs w:val="21"/>
                    </w:rPr>
                  </w:pPr>
                </w:p>
              </w:tc>
              <w:tc>
                <w:tcPr>
                  <w:tcW w:w="1216" w:type="dxa"/>
                  <w:vAlign w:val="center"/>
                </w:tcPr>
                <w:p w14:paraId="69B2A38C" w14:textId="77777777" w:rsidR="0060769B" w:rsidRPr="0060769B" w:rsidRDefault="0060769B" w:rsidP="0060769B">
                  <w:pPr>
                    <w:pStyle w:val="27"/>
                    <w:tabs>
                      <w:tab w:val="left" w:pos="2982"/>
                    </w:tabs>
                    <w:spacing w:line="240" w:lineRule="exact"/>
                    <w:ind w:leftChars="9" w:left="239" w:hanging="220"/>
                    <w:rPr>
                      <w:rFonts w:ascii="HG丸ｺﾞｼｯｸM-PRO" w:eastAsia="HG丸ｺﾞｼｯｸM-PRO" w:hAnsi="HG丸ｺﾞｼｯｸM-PRO"/>
                      <w:noProof/>
                      <w:szCs w:val="21"/>
                    </w:rPr>
                  </w:pPr>
                </w:p>
              </w:tc>
              <w:tc>
                <w:tcPr>
                  <w:tcW w:w="2241" w:type="dxa"/>
                  <w:vAlign w:val="center"/>
                </w:tcPr>
                <w:p w14:paraId="053910A6" w14:textId="77777777" w:rsidR="0060769B" w:rsidRPr="0060769B" w:rsidRDefault="0060769B" w:rsidP="0060769B">
                  <w:pPr>
                    <w:pStyle w:val="27"/>
                    <w:tabs>
                      <w:tab w:val="left" w:pos="2982"/>
                    </w:tabs>
                    <w:spacing w:line="240" w:lineRule="exact"/>
                    <w:ind w:leftChars="13" w:left="247" w:hanging="220"/>
                    <w:rPr>
                      <w:rFonts w:ascii="HG丸ｺﾞｼｯｸM-PRO" w:eastAsia="HG丸ｺﾞｼｯｸM-PRO" w:hAnsi="HG丸ｺﾞｼｯｸM-PRO"/>
                      <w:noProof/>
                      <w:szCs w:val="21"/>
                    </w:rPr>
                  </w:pPr>
                </w:p>
              </w:tc>
            </w:tr>
          </w:tbl>
          <w:p w14:paraId="34F63034" w14:textId="77777777" w:rsidR="0060769B" w:rsidRPr="0060769B" w:rsidRDefault="0060769B" w:rsidP="00E222B8">
            <w:pPr>
              <w:pStyle w:val="1c"/>
              <w:numPr>
                <w:ilvl w:val="4"/>
                <w:numId w:val="6"/>
              </w:numPr>
              <w:tabs>
                <w:tab w:val="num" w:pos="360"/>
              </w:tabs>
              <w:spacing w:line="240" w:lineRule="exact"/>
              <w:ind w:left="0" w:firstLine="210"/>
              <w:rPr>
                <w:rFonts w:ascii="HG丸ｺﾞｼｯｸM-PRO" w:hAnsi="HG丸ｺﾞｼｯｸM-PRO"/>
                <w:sz w:val="21"/>
              </w:rPr>
            </w:pPr>
            <w:r w:rsidRPr="0060769B">
              <w:rPr>
                <w:rFonts w:ascii="HG丸ｺﾞｼｯｸM-PRO" w:hAnsi="HG丸ｺﾞｼｯｸM-PRO"/>
                <w:sz w:val="21"/>
              </w:rPr>
              <w:t>特記事項</w:t>
            </w:r>
          </w:p>
          <w:p w14:paraId="63A3FB8D" w14:textId="77777777" w:rsidR="0060769B" w:rsidRPr="0060769B" w:rsidRDefault="0060769B" w:rsidP="00E222B8">
            <w:pPr>
              <w:pStyle w:val="19"/>
              <w:numPr>
                <w:ilvl w:val="0"/>
                <w:numId w:val="382"/>
              </w:numPr>
              <w:tabs>
                <w:tab w:val="left" w:pos="105"/>
                <w:tab w:val="left" w:pos="420"/>
              </w:tabs>
              <w:spacing w:line="240" w:lineRule="exact"/>
              <w:ind w:leftChars="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雨水槽及びプラント系でも鉄筋コンクリート製の槽の場合は土木建築工事に含むこと。</w:t>
            </w:r>
          </w:p>
          <w:p w14:paraId="24F64710" w14:textId="77777777" w:rsidR="0060769B" w:rsidRPr="0060769B" w:rsidRDefault="0060769B" w:rsidP="00E222B8">
            <w:pPr>
              <w:pStyle w:val="19"/>
              <w:numPr>
                <w:ilvl w:val="0"/>
                <w:numId w:val="38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受水</w:t>
            </w:r>
            <w:r w:rsidRPr="0060769B">
              <w:rPr>
                <w:rFonts w:ascii="HG丸ｺﾞｼｯｸM-PRO" w:eastAsia="HG丸ｺﾞｼｯｸM-PRO" w:hAnsi="HG丸ｺﾞｼｯｸM-PRO"/>
                <w:sz w:val="21"/>
              </w:rPr>
              <w:t>槽類の容量は、災害時を考慮し１炉５日間運転可能な容量とすること。</w:t>
            </w:r>
          </w:p>
          <w:p w14:paraId="1710E770" w14:textId="77777777" w:rsidR="0060769B" w:rsidRPr="0060769B" w:rsidRDefault="0060769B" w:rsidP="00E222B8">
            <w:pPr>
              <w:pStyle w:val="19"/>
              <w:numPr>
                <w:ilvl w:val="0"/>
                <w:numId w:val="38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高置水槽を設ける場合は、</w:t>
            </w:r>
            <w:r w:rsidRPr="0060769B">
              <w:rPr>
                <w:rFonts w:ascii="HG丸ｺﾞｼｯｸM-PRO" w:eastAsia="HG丸ｺﾞｼｯｸM-PRO" w:hAnsi="HG丸ｺﾞｼｯｸM-PRO" w:hint="eastAsia"/>
                <w:sz w:val="21"/>
              </w:rPr>
              <w:t>時間最大予想給水量の</w:t>
            </w:r>
            <w:r w:rsidRPr="0060769B">
              <w:rPr>
                <w:rFonts w:ascii="HG丸ｺﾞｼｯｸM-PRO" w:eastAsia="HG丸ｺﾞｼｯｸM-PRO" w:hAnsi="HG丸ｺﾞｼｯｸM-PRO"/>
                <w:sz w:val="21"/>
              </w:rPr>
              <w:t>30分以上の容量とすること。</w:t>
            </w:r>
          </w:p>
          <w:p w14:paraId="7E8B771F" w14:textId="77777777" w:rsidR="0060769B" w:rsidRPr="0060769B" w:rsidRDefault="0060769B" w:rsidP="00E222B8">
            <w:pPr>
              <w:pStyle w:val="19"/>
              <w:numPr>
                <w:ilvl w:val="0"/>
                <w:numId w:val="38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圧力タンクによる圧送方式の提案も可とする。その場合、高置水槽は必要としない。</w:t>
            </w:r>
          </w:p>
          <w:p w14:paraId="4765CC62" w14:textId="77777777" w:rsidR="0060769B" w:rsidRPr="0060769B" w:rsidRDefault="0060769B" w:rsidP="00E222B8">
            <w:pPr>
              <w:pStyle w:val="19"/>
              <w:numPr>
                <w:ilvl w:val="0"/>
                <w:numId w:val="38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高置水槽を設ける場合の容量は、停電時の対応を考慮し、これにつながる各設備の時間最大使用量の30分以上の容量とすること。</w:t>
            </w:r>
          </w:p>
          <w:p w14:paraId="275EA9A3" w14:textId="77777777" w:rsidR="0060769B" w:rsidRPr="0060769B" w:rsidRDefault="0060769B" w:rsidP="00E222B8">
            <w:pPr>
              <w:pStyle w:val="19"/>
              <w:numPr>
                <w:ilvl w:val="0"/>
                <w:numId w:val="38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消火水槽の容量は、時間あたり最大使用量の20分以上の容量を確保すること。</w:t>
            </w:r>
          </w:p>
          <w:p w14:paraId="759EAA7A" w14:textId="77777777" w:rsidR="0060769B" w:rsidRPr="0060769B" w:rsidRDefault="0060769B" w:rsidP="00E222B8">
            <w:pPr>
              <w:pStyle w:val="19"/>
              <w:numPr>
                <w:ilvl w:val="0"/>
                <w:numId w:val="38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水槽類は、支障のない範囲で各用途を兼用しても良い。</w:t>
            </w:r>
          </w:p>
          <w:p w14:paraId="62FF0979" w14:textId="77777777" w:rsidR="0060769B" w:rsidRPr="0060769B" w:rsidRDefault="0060769B" w:rsidP="00E222B8">
            <w:pPr>
              <w:pStyle w:val="19"/>
              <w:numPr>
                <w:ilvl w:val="0"/>
                <w:numId w:val="38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水槽類は共通休炉時に維持管理が容易に行える構造、配置とすること。</w:t>
            </w:r>
          </w:p>
          <w:p w14:paraId="6D1B4A3C" w14:textId="77777777" w:rsidR="0060769B" w:rsidRPr="0060769B" w:rsidRDefault="0060769B" w:rsidP="0060769B">
            <w:pPr>
              <w:widowControl/>
              <w:spacing w:line="240" w:lineRule="exact"/>
              <w:jc w:val="left"/>
              <w:rPr>
                <w:rFonts w:ascii="HG丸ｺﾞｼｯｸM-PRO" w:eastAsia="HG丸ｺﾞｼｯｸM-PRO" w:hAnsi="HG丸ｺﾞｼｯｸM-PRO"/>
                <w:szCs w:val="21"/>
              </w:rPr>
            </w:pPr>
            <w:r w:rsidRPr="0060769B">
              <w:rPr>
                <w:rFonts w:ascii="HG丸ｺﾞｼｯｸM-PRO" w:eastAsia="HG丸ｺﾞｼｯｸM-PRO" w:hAnsi="HG丸ｺﾞｼｯｸM-PRO"/>
                <w:szCs w:val="21"/>
              </w:rPr>
              <w:br w:type="page"/>
            </w:r>
          </w:p>
          <w:p w14:paraId="4AFBD37C" w14:textId="77777777" w:rsidR="0060769B" w:rsidRPr="0060769B" w:rsidRDefault="0060769B" w:rsidP="00E222B8">
            <w:pPr>
              <w:pStyle w:val="1c"/>
              <w:numPr>
                <w:ilvl w:val="4"/>
                <w:numId w:val="6"/>
              </w:numPr>
              <w:tabs>
                <w:tab w:val="num" w:pos="360"/>
              </w:tabs>
              <w:spacing w:line="240" w:lineRule="exact"/>
              <w:ind w:left="0" w:firstLine="210"/>
              <w:rPr>
                <w:rFonts w:ascii="HG丸ｺﾞｼｯｸM-PRO" w:hAnsi="HG丸ｺﾞｼｯｸM-PRO"/>
                <w:sz w:val="21"/>
              </w:rPr>
            </w:pPr>
            <w:r w:rsidRPr="0060769B">
              <w:rPr>
                <w:rFonts w:ascii="HG丸ｺﾞｼｯｸM-PRO" w:hAnsi="HG丸ｺﾞｼｯｸM-PRO" w:hint="eastAsia"/>
                <w:sz w:val="21"/>
              </w:rPr>
              <w:t>ポンプ類</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24"/>
              <w:gridCol w:w="1127"/>
              <w:gridCol w:w="907"/>
              <w:gridCol w:w="855"/>
              <w:gridCol w:w="838"/>
              <w:gridCol w:w="834"/>
              <w:gridCol w:w="964"/>
              <w:gridCol w:w="700"/>
              <w:gridCol w:w="837"/>
            </w:tblGrid>
            <w:tr w:rsidR="0060769B" w:rsidRPr="0060769B" w14:paraId="552711B1" w14:textId="77777777" w:rsidTr="0060769B">
              <w:trPr>
                <w:jc w:val="center"/>
              </w:trPr>
              <w:tc>
                <w:tcPr>
                  <w:tcW w:w="2039" w:type="dxa"/>
                  <w:vMerge w:val="restart"/>
                  <w:shd w:val="pct15" w:color="auto" w:fill="auto"/>
                  <w:vAlign w:val="center"/>
                </w:tcPr>
                <w:p w14:paraId="39ED2745"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名称</w:t>
                  </w:r>
                </w:p>
              </w:tc>
              <w:tc>
                <w:tcPr>
                  <w:tcW w:w="734" w:type="dxa"/>
                  <w:vMerge w:val="restart"/>
                  <w:shd w:val="pct15" w:color="auto" w:fill="auto"/>
                  <w:vAlign w:val="center"/>
                </w:tcPr>
                <w:p w14:paraId="5A085922"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形式</w:t>
                  </w:r>
                </w:p>
              </w:tc>
              <w:tc>
                <w:tcPr>
                  <w:tcW w:w="1144" w:type="dxa"/>
                  <w:vMerge w:val="restart"/>
                  <w:shd w:val="pct15" w:color="auto" w:fill="auto"/>
                  <w:vAlign w:val="center"/>
                </w:tcPr>
                <w:p w14:paraId="0D5049BE"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数量</w:t>
                  </w:r>
                </w:p>
                <w:p w14:paraId="5C29B013"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[基]</w:t>
                  </w:r>
                </w:p>
              </w:tc>
              <w:tc>
                <w:tcPr>
                  <w:tcW w:w="879" w:type="dxa"/>
                  <w:vMerge w:val="restart"/>
                  <w:shd w:val="pct15" w:color="auto" w:fill="auto"/>
                  <w:vAlign w:val="center"/>
                </w:tcPr>
                <w:p w14:paraId="4654AFA1"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吐出量</w:t>
                  </w:r>
                </w:p>
                <w:p w14:paraId="39E28E74"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Century"/>
                      <w:szCs w:val="21"/>
                    </w:rPr>
                    <w:t>(m</w:t>
                  </w:r>
                  <w:r w:rsidRPr="0060769B">
                    <w:rPr>
                      <w:rFonts w:ascii="HG丸ｺﾞｼｯｸM-PRO" w:eastAsia="HG丸ｺﾞｼｯｸM-PRO" w:hAnsi="HG丸ｺﾞｼｯｸM-PRO" w:cs="Century"/>
                      <w:szCs w:val="21"/>
                      <w:vertAlign w:val="superscript"/>
                    </w:rPr>
                    <w:t>3</w:t>
                  </w:r>
                  <w:r w:rsidRPr="0060769B">
                    <w:rPr>
                      <w:rFonts w:ascii="HG丸ｺﾞｼｯｸM-PRO" w:eastAsia="HG丸ｺﾞｼｯｸM-PRO" w:hAnsi="HG丸ｺﾞｼｯｸM-PRO" w:cs="Century"/>
                      <w:szCs w:val="21"/>
                    </w:rPr>
                    <w:t>/h)</w:t>
                  </w:r>
                  <w:r w:rsidRPr="0060769B">
                    <w:rPr>
                      <w:rFonts w:ascii="HG丸ｺﾞｼｯｸM-PRO" w:eastAsia="HG丸ｺﾞｼｯｸM-PRO" w:hAnsi="HG丸ｺﾞｼｯｸM-PRO" w:cs="MS-Mincho" w:hint="eastAsia"/>
                      <w:szCs w:val="21"/>
                    </w:rPr>
                    <w:t>×</w:t>
                  </w:r>
                </w:p>
                <w:p w14:paraId="437FBF3F"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全揚程</w:t>
                  </w:r>
                </w:p>
                <w:p w14:paraId="16D8BC31"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Century"/>
                      <w:szCs w:val="21"/>
                    </w:rPr>
                  </w:pPr>
                  <w:r w:rsidRPr="0060769B">
                    <w:rPr>
                      <w:rFonts w:ascii="HG丸ｺﾞｼｯｸM-PRO" w:eastAsia="HG丸ｺﾞｼｯｸM-PRO" w:hAnsi="HG丸ｺﾞｼｯｸM-PRO" w:cs="Century"/>
                      <w:szCs w:val="21"/>
                    </w:rPr>
                    <w:t>(m)</w:t>
                  </w:r>
                </w:p>
              </w:tc>
              <w:tc>
                <w:tcPr>
                  <w:tcW w:w="2567" w:type="dxa"/>
                  <w:gridSpan w:val="3"/>
                  <w:shd w:val="pct15" w:color="auto" w:fill="auto"/>
                </w:tcPr>
                <w:p w14:paraId="13B85149"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材質</w:t>
                  </w:r>
                </w:p>
              </w:tc>
              <w:tc>
                <w:tcPr>
                  <w:tcW w:w="854" w:type="dxa"/>
                  <w:vMerge w:val="restart"/>
                  <w:shd w:val="pct15" w:color="auto" w:fill="auto"/>
                  <w:vAlign w:val="center"/>
                </w:tcPr>
                <w:p w14:paraId="21131AD0"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電動機（kW）</w:t>
                  </w:r>
                </w:p>
              </w:tc>
              <w:tc>
                <w:tcPr>
                  <w:tcW w:w="709" w:type="dxa"/>
                  <w:vMerge w:val="restart"/>
                  <w:shd w:val="pct15" w:color="auto" w:fill="auto"/>
                  <w:vAlign w:val="center"/>
                </w:tcPr>
                <w:p w14:paraId="74F8675D"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操作</w:t>
                  </w:r>
                </w:p>
                <w:p w14:paraId="78A257C3"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方式</w:t>
                  </w:r>
                </w:p>
              </w:tc>
              <w:tc>
                <w:tcPr>
                  <w:tcW w:w="850" w:type="dxa"/>
                  <w:vMerge w:val="restart"/>
                  <w:shd w:val="pct15" w:color="auto" w:fill="auto"/>
                  <w:vAlign w:val="center"/>
                </w:tcPr>
                <w:p w14:paraId="070DD326"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備考</w:t>
                  </w:r>
                </w:p>
                <w:p w14:paraId="3869FD4C"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付属品</w:t>
                  </w:r>
                </w:p>
              </w:tc>
            </w:tr>
            <w:tr w:rsidR="0060769B" w:rsidRPr="0060769B" w14:paraId="30A761F7" w14:textId="77777777" w:rsidTr="0060769B">
              <w:trPr>
                <w:jc w:val="center"/>
              </w:trPr>
              <w:tc>
                <w:tcPr>
                  <w:tcW w:w="2039" w:type="dxa"/>
                  <w:vMerge/>
                  <w:shd w:val="pct15" w:color="auto" w:fill="auto"/>
                </w:tcPr>
                <w:p w14:paraId="56DE9F45"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734" w:type="dxa"/>
                  <w:vMerge/>
                  <w:shd w:val="pct15" w:color="auto" w:fill="auto"/>
                  <w:vAlign w:val="center"/>
                </w:tcPr>
                <w:p w14:paraId="35911074"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p>
              </w:tc>
              <w:tc>
                <w:tcPr>
                  <w:tcW w:w="1144" w:type="dxa"/>
                  <w:vMerge/>
                  <w:shd w:val="pct15" w:color="auto" w:fill="auto"/>
                </w:tcPr>
                <w:p w14:paraId="19310BAF"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79" w:type="dxa"/>
                  <w:vMerge/>
                  <w:shd w:val="pct15" w:color="auto" w:fill="auto"/>
                </w:tcPr>
                <w:p w14:paraId="0999EE60"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69" w:type="dxa"/>
                  <w:shd w:val="pct15" w:color="auto" w:fill="auto"/>
                  <w:vAlign w:val="center"/>
                </w:tcPr>
                <w:p w14:paraId="715A9C62"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ケーシング</w:t>
                  </w:r>
                </w:p>
              </w:tc>
              <w:tc>
                <w:tcPr>
                  <w:tcW w:w="851" w:type="dxa"/>
                  <w:shd w:val="pct15" w:color="auto" w:fill="auto"/>
                  <w:vAlign w:val="center"/>
                </w:tcPr>
                <w:p w14:paraId="3C2E4EB1"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イン</w:t>
                  </w:r>
                </w:p>
                <w:p w14:paraId="578DB624"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ペラ</w:t>
                  </w:r>
                </w:p>
              </w:tc>
              <w:tc>
                <w:tcPr>
                  <w:tcW w:w="847" w:type="dxa"/>
                  <w:shd w:val="pct15" w:color="auto" w:fill="auto"/>
                  <w:vAlign w:val="center"/>
                </w:tcPr>
                <w:p w14:paraId="729154BF"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シャ</w:t>
                  </w:r>
                </w:p>
                <w:p w14:paraId="4C6D2324"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フト</w:t>
                  </w:r>
                </w:p>
              </w:tc>
              <w:tc>
                <w:tcPr>
                  <w:tcW w:w="854" w:type="dxa"/>
                  <w:vMerge/>
                  <w:shd w:val="pct15" w:color="auto" w:fill="auto"/>
                </w:tcPr>
                <w:p w14:paraId="11E9EA62"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709" w:type="dxa"/>
                  <w:vMerge/>
                  <w:shd w:val="pct15" w:color="auto" w:fill="auto"/>
                </w:tcPr>
                <w:p w14:paraId="55D15DF5"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0" w:type="dxa"/>
                  <w:vMerge/>
                  <w:shd w:val="pct15" w:color="auto" w:fill="auto"/>
                </w:tcPr>
                <w:p w14:paraId="5C0E6E39"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r>
            <w:tr w:rsidR="0060769B" w:rsidRPr="0060769B" w14:paraId="33C4CFAB" w14:textId="77777777" w:rsidTr="0060769B">
              <w:trPr>
                <w:jc w:val="center"/>
              </w:trPr>
              <w:tc>
                <w:tcPr>
                  <w:tcW w:w="2039" w:type="dxa"/>
                  <w:shd w:val="clear" w:color="auto" w:fill="auto"/>
                  <w:vAlign w:val="center"/>
                </w:tcPr>
                <w:p w14:paraId="206611BB"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揚水ポンプ</w:t>
                  </w:r>
                </w:p>
              </w:tc>
              <w:tc>
                <w:tcPr>
                  <w:tcW w:w="734" w:type="dxa"/>
                  <w:shd w:val="clear" w:color="auto" w:fill="auto"/>
                </w:tcPr>
                <w:p w14:paraId="06C2F3FA"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1144" w:type="dxa"/>
                  <w:shd w:val="clear" w:color="auto" w:fill="auto"/>
                  <w:vAlign w:val="center"/>
                </w:tcPr>
                <w:p w14:paraId="0016646A"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p>
                <w:p w14:paraId="7616D886"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r w:rsidRPr="0060769B">
                    <w:rPr>
                      <w:rFonts w:ascii="HG丸ｺﾞｼｯｸM-PRO" w:eastAsia="HG丸ｺﾞｼｯｸM-PRO" w:hAnsi="HG丸ｺﾞｼｯｸM-PRO"/>
                      <w:noProof/>
                      <w:sz w:val="18"/>
                      <w:szCs w:val="21"/>
                    </w:rPr>
                    <w:t>(</w:t>
                  </w:r>
                  <w:r w:rsidRPr="0060769B">
                    <w:rPr>
                      <w:rFonts w:ascii="HG丸ｺﾞｼｯｸM-PRO" w:eastAsia="HG丸ｺﾞｼｯｸM-PRO" w:hAnsi="HG丸ｺﾞｼｯｸM-PRO" w:hint="eastAsia"/>
                      <w:noProof/>
                      <w:sz w:val="18"/>
                      <w:szCs w:val="21"/>
                    </w:rPr>
                    <w:t>予備１台</w:t>
                  </w:r>
                  <w:r w:rsidRPr="0060769B">
                    <w:rPr>
                      <w:rFonts w:ascii="HG丸ｺﾞｼｯｸM-PRO" w:eastAsia="HG丸ｺﾞｼｯｸM-PRO" w:hAnsi="HG丸ｺﾞｼｯｸM-PRO"/>
                      <w:noProof/>
                      <w:sz w:val="18"/>
                      <w:szCs w:val="21"/>
                    </w:rPr>
                    <w:t>)</w:t>
                  </w:r>
                </w:p>
              </w:tc>
              <w:tc>
                <w:tcPr>
                  <w:tcW w:w="879" w:type="dxa"/>
                  <w:shd w:val="clear" w:color="auto" w:fill="auto"/>
                </w:tcPr>
                <w:p w14:paraId="657D785A"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69" w:type="dxa"/>
                  <w:shd w:val="clear" w:color="auto" w:fill="auto"/>
                </w:tcPr>
                <w:p w14:paraId="197EFCEC"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1" w:type="dxa"/>
                  <w:shd w:val="clear" w:color="auto" w:fill="auto"/>
                </w:tcPr>
                <w:p w14:paraId="37B9B69D"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47" w:type="dxa"/>
                  <w:shd w:val="clear" w:color="auto" w:fill="auto"/>
                </w:tcPr>
                <w:p w14:paraId="6A9F6672"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4" w:type="dxa"/>
                  <w:shd w:val="clear" w:color="auto" w:fill="auto"/>
                </w:tcPr>
                <w:p w14:paraId="002A1336"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709" w:type="dxa"/>
                  <w:shd w:val="clear" w:color="auto" w:fill="auto"/>
                </w:tcPr>
                <w:p w14:paraId="692FB264"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0" w:type="dxa"/>
                  <w:shd w:val="clear" w:color="auto" w:fill="auto"/>
                </w:tcPr>
                <w:p w14:paraId="65DB93DF"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r>
            <w:tr w:rsidR="0060769B" w:rsidRPr="0060769B" w14:paraId="63289EA3" w14:textId="77777777" w:rsidTr="0060769B">
              <w:trPr>
                <w:jc w:val="center"/>
              </w:trPr>
              <w:tc>
                <w:tcPr>
                  <w:tcW w:w="2039" w:type="dxa"/>
                  <w:shd w:val="clear" w:color="auto" w:fill="auto"/>
                  <w:vAlign w:val="center"/>
                </w:tcPr>
                <w:p w14:paraId="205F9E0D"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圧送ポンプ</w:t>
                  </w:r>
                </w:p>
              </w:tc>
              <w:tc>
                <w:tcPr>
                  <w:tcW w:w="734" w:type="dxa"/>
                  <w:shd w:val="clear" w:color="auto" w:fill="auto"/>
                </w:tcPr>
                <w:p w14:paraId="0F3F24C7"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1144" w:type="dxa"/>
                  <w:shd w:val="clear" w:color="auto" w:fill="auto"/>
                  <w:vAlign w:val="center"/>
                </w:tcPr>
                <w:p w14:paraId="0472A7C9"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p>
                <w:p w14:paraId="3D9B740E"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r w:rsidRPr="0060769B">
                    <w:rPr>
                      <w:rFonts w:ascii="HG丸ｺﾞｼｯｸM-PRO" w:eastAsia="HG丸ｺﾞｼｯｸM-PRO" w:hAnsi="HG丸ｺﾞｼｯｸM-PRO"/>
                      <w:noProof/>
                      <w:sz w:val="18"/>
                      <w:szCs w:val="21"/>
                    </w:rPr>
                    <w:t>(</w:t>
                  </w:r>
                  <w:r w:rsidRPr="0060769B">
                    <w:rPr>
                      <w:rFonts w:ascii="HG丸ｺﾞｼｯｸM-PRO" w:eastAsia="HG丸ｺﾞｼｯｸM-PRO" w:hAnsi="HG丸ｺﾞｼｯｸM-PRO" w:hint="eastAsia"/>
                      <w:noProof/>
                      <w:sz w:val="18"/>
                      <w:szCs w:val="21"/>
                    </w:rPr>
                    <w:t>予備　台</w:t>
                  </w:r>
                  <w:r w:rsidRPr="0060769B">
                    <w:rPr>
                      <w:rFonts w:ascii="HG丸ｺﾞｼｯｸM-PRO" w:eastAsia="HG丸ｺﾞｼｯｸM-PRO" w:hAnsi="HG丸ｺﾞｼｯｸM-PRO"/>
                      <w:noProof/>
                      <w:sz w:val="18"/>
                      <w:szCs w:val="21"/>
                    </w:rPr>
                    <w:t>)</w:t>
                  </w:r>
                </w:p>
              </w:tc>
              <w:tc>
                <w:tcPr>
                  <w:tcW w:w="879" w:type="dxa"/>
                  <w:shd w:val="clear" w:color="auto" w:fill="auto"/>
                </w:tcPr>
                <w:p w14:paraId="0FC0131B"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69" w:type="dxa"/>
                  <w:shd w:val="clear" w:color="auto" w:fill="auto"/>
                </w:tcPr>
                <w:p w14:paraId="56A9BA5D"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1" w:type="dxa"/>
                  <w:shd w:val="clear" w:color="auto" w:fill="auto"/>
                </w:tcPr>
                <w:p w14:paraId="485F6D88"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47" w:type="dxa"/>
                  <w:shd w:val="clear" w:color="auto" w:fill="auto"/>
                </w:tcPr>
                <w:p w14:paraId="0FF9DBE4"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4" w:type="dxa"/>
                  <w:shd w:val="clear" w:color="auto" w:fill="auto"/>
                </w:tcPr>
                <w:p w14:paraId="7F75795D"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709" w:type="dxa"/>
                  <w:shd w:val="clear" w:color="auto" w:fill="auto"/>
                </w:tcPr>
                <w:p w14:paraId="58BDE62F"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0" w:type="dxa"/>
                  <w:shd w:val="clear" w:color="auto" w:fill="auto"/>
                </w:tcPr>
                <w:p w14:paraId="08348D97"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r>
            <w:tr w:rsidR="0060769B" w:rsidRPr="0060769B" w14:paraId="1D68D402" w14:textId="77777777" w:rsidTr="0060769B">
              <w:trPr>
                <w:jc w:val="center"/>
              </w:trPr>
              <w:tc>
                <w:tcPr>
                  <w:tcW w:w="2039" w:type="dxa"/>
                  <w:shd w:val="clear" w:color="auto" w:fill="auto"/>
                  <w:vAlign w:val="center"/>
                </w:tcPr>
                <w:p w14:paraId="285AC9AE"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機器冷却水ポンプ</w:t>
                  </w:r>
                </w:p>
              </w:tc>
              <w:tc>
                <w:tcPr>
                  <w:tcW w:w="734" w:type="dxa"/>
                  <w:shd w:val="clear" w:color="auto" w:fill="auto"/>
                </w:tcPr>
                <w:p w14:paraId="3DF7D25B"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1144" w:type="dxa"/>
                  <w:shd w:val="clear" w:color="auto" w:fill="auto"/>
                  <w:vAlign w:val="center"/>
                </w:tcPr>
                <w:p w14:paraId="674DC519"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p>
                <w:p w14:paraId="2D8F3A55"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r w:rsidRPr="0060769B">
                    <w:rPr>
                      <w:rFonts w:ascii="HG丸ｺﾞｼｯｸM-PRO" w:eastAsia="HG丸ｺﾞｼｯｸM-PRO" w:hAnsi="HG丸ｺﾞｼｯｸM-PRO"/>
                      <w:noProof/>
                      <w:sz w:val="18"/>
                      <w:szCs w:val="21"/>
                    </w:rPr>
                    <w:t>(</w:t>
                  </w:r>
                  <w:r w:rsidRPr="0060769B">
                    <w:rPr>
                      <w:rFonts w:ascii="HG丸ｺﾞｼｯｸM-PRO" w:eastAsia="HG丸ｺﾞｼｯｸM-PRO" w:hAnsi="HG丸ｺﾞｼｯｸM-PRO" w:hint="eastAsia"/>
                      <w:noProof/>
                      <w:sz w:val="18"/>
                      <w:szCs w:val="21"/>
                    </w:rPr>
                    <w:t>予備１台</w:t>
                  </w:r>
                  <w:r w:rsidRPr="0060769B">
                    <w:rPr>
                      <w:rFonts w:ascii="HG丸ｺﾞｼｯｸM-PRO" w:eastAsia="HG丸ｺﾞｼｯｸM-PRO" w:hAnsi="HG丸ｺﾞｼｯｸM-PRO"/>
                      <w:noProof/>
                      <w:sz w:val="18"/>
                      <w:szCs w:val="21"/>
                    </w:rPr>
                    <w:t>)</w:t>
                  </w:r>
                </w:p>
              </w:tc>
              <w:tc>
                <w:tcPr>
                  <w:tcW w:w="879" w:type="dxa"/>
                  <w:shd w:val="clear" w:color="auto" w:fill="auto"/>
                </w:tcPr>
                <w:p w14:paraId="6ABD9815"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69" w:type="dxa"/>
                  <w:shd w:val="clear" w:color="auto" w:fill="auto"/>
                </w:tcPr>
                <w:p w14:paraId="0680493B"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1" w:type="dxa"/>
                  <w:shd w:val="clear" w:color="auto" w:fill="auto"/>
                </w:tcPr>
                <w:p w14:paraId="0286099F"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47" w:type="dxa"/>
                  <w:shd w:val="clear" w:color="auto" w:fill="auto"/>
                </w:tcPr>
                <w:p w14:paraId="6B2BBA2D"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4" w:type="dxa"/>
                  <w:shd w:val="clear" w:color="auto" w:fill="auto"/>
                </w:tcPr>
                <w:p w14:paraId="07925101"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709" w:type="dxa"/>
                  <w:shd w:val="clear" w:color="auto" w:fill="auto"/>
                </w:tcPr>
                <w:p w14:paraId="133A5920"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0" w:type="dxa"/>
                  <w:shd w:val="clear" w:color="auto" w:fill="auto"/>
                </w:tcPr>
                <w:p w14:paraId="4079D839"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r>
            <w:tr w:rsidR="0060769B" w:rsidRPr="0060769B" w14:paraId="446E50E0" w14:textId="77777777" w:rsidTr="0060769B">
              <w:trPr>
                <w:jc w:val="center"/>
              </w:trPr>
              <w:tc>
                <w:tcPr>
                  <w:tcW w:w="2039" w:type="dxa"/>
                  <w:shd w:val="clear" w:color="auto" w:fill="auto"/>
                  <w:vAlign w:val="center"/>
                </w:tcPr>
                <w:p w14:paraId="599A0746"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再利用水ポンプ</w:t>
                  </w:r>
                </w:p>
              </w:tc>
              <w:tc>
                <w:tcPr>
                  <w:tcW w:w="734" w:type="dxa"/>
                  <w:shd w:val="clear" w:color="auto" w:fill="auto"/>
                </w:tcPr>
                <w:p w14:paraId="0515EB44"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1144" w:type="dxa"/>
                  <w:shd w:val="clear" w:color="auto" w:fill="auto"/>
                  <w:vAlign w:val="center"/>
                </w:tcPr>
                <w:p w14:paraId="34EF3338"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p>
                <w:p w14:paraId="578CC8EE"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r w:rsidRPr="0060769B">
                    <w:rPr>
                      <w:rFonts w:ascii="HG丸ｺﾞｼｯｸM-PRO" w:eastAsia="HG丸ｺﾞｼｯｸM-PRO" w:hAnsi="HG丸ｺﾞｼｯｸM-PRO"/>
                      <w:noProof/>
                      <w:sz w:val="18"/>
                      <w:szCs w:val="21"/>
                    </w:rPr>
                    <w:t>(</w:t>
                  </w:r>
                  <w:r w:rsidRPr="0060769B">
                    <w:rPr>
                      <w:rFonts w:ascii="HG丸ｺﾞｼｯｸM-PRO" w:eastAsia="HG丸ｺﾞｼｯｸM-PRO" w:hAnsi="HG丸ｺﾞｼｯｸM-PRO" w:hint="eastAsia"/>
                      <w:noProof/>
                      <w:sz w:val="18"/>
                      <w:szCs w:val="21"/>
                    </w:rPr>
                    <w:t>予備　台</w:t>
                  </w:r>
                  <w:r w:rsidRPr="0060769B">
                    <w:rPr>
                      <w:rFonts w:ascii="HG丸ｺﾞｼｯｸM-PRO" w:eastAsia="HG丸ｺﾞｼｯｸM-PRO" w:hAnsi="HG丸ｺﾞｼｯｸM-PRO"/>
                      <w:noProof/>
                      <w:sz w:val="18"/>
                      <w:szCs w:val="21"/>
                    </w:rPr>
                    <w:t>)</w:t>
                  </w:r>
                </w:p>
              </w:tc>
              <w:tc>
                <w:tcPr>
                  <w:tcW w:w="879" w:type="dxa"/>
                  <w:shd w:val="clear" w:color="auto" w:fill="auto"/>
                </w:tcPr>
                <w:p w14:paraId="4F052747"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69" w:type="dxa"/>
                  <w:shd w:val="clear" w:color="auto" w:fill="auto"/>
                </w:tcPr>
                <w:p w14:paraId="13C0C050"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1" w:type="dxa"/>
                  <w:shd w:val="clear" w:color="auto" w:fill="auto"/>
                </w:tcPr>
                <w:p w14:paraId="649E77A8"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47" w:type="dxa"/>
                  <w:shd w:val="clear" w:color="auto" w:fill="auto"/>
                </w:tcPr>
                <w:p w14:paraId="2E614385"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4" w:type="dxa"/>
                  <w:shd w:val="clear" w:color="auto" w:fill="auto"/>
                </w:tcPr>
                <w:p w14:paraId="646816D6"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709" w:type="dxa"/>
                  <w:shd w:val="clear" w:color="auto" w:fill="auto"/>
                </w:tcPr>
                <w:p w14:paraId="08410190"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0" w:type="dxa"/>
                  <w:shd w:val="clear" w:color="auto" w:fill="auto"/>
                </w:tcPr>
                <w:p w14:paraId="40E5A16B"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r>
            <w:tr w:rsidR="0060769B" w:rsidRPr="0060769B" w14:paraId="128AEFA2" w14:textId="77777777" w:rsidTr="0060769B">
              <w:trPr>
                <w:jc w:val="center"/>
              </w:trPr>
              <w:tc>
                <w:tcPr>
                  <w:tcW w:w="2039" w:type="dxa"/>
                  <w:shd w:val="clear" w:color="auto" w:fill="auto"/>
                  <w:vAlign w:val="center"/>
                </w:tcPr>
                <w:p w14:paraId="57217465"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szCs w:val="21"/>
                    </w:rPr>
                    <w:t>その他必要なもの</w:t>
                  </w:r>
                </w:p>
              </w:tc>
              <w:tc>
                <w:tcPr>
                  <w:tcW w:w="734" w:type="dxa"/>
                  <w:shd w:val="clear" w:color="auto" w:fill="auto"/>
                </w:tcPr>
                <w:p w14:paraId="397B2A6C"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1144" w:type="dxa"/>
                  <w:shd w:val="clear" w:color="auto" w:fill="auto"/>
                  <w:vAlign w:val="center"/>
                </w:tcPr>
                <w:p w14:paraId="45174202"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p>
                <w:p w14:paraId="284C1939"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r w:rsidRPr="0060769B">
                    <w:rPr>
                      <w:rFonts w:ascii="HG丸ｺﾞｼｯｸM-PRO" w:eastAsia="HG丸ｺﾞｼｯｸM-PRO" w:hAnsi="HG丸ｺﾞｼｯｸM-PRO"/>
                      <w:noProof/>
                      <w:sz w:val="18"/>
                      <w:szCs w:val="21"/>
                    </w:rPr>
                    <w:t>(</w:t>
                  </w:r>
                  <w:r w:rsidRPr="0060769B">
                    <w:rPr>
                      <w:rFonts w:ascii="HG丸ｺﾞｼｯｸM-PRO" w:eastAsia="HG丸ｺﾞｼｯｸM-PRO" w:hAnsi="HG丸ｺﾞｼｯｸM-PRO" w:hint="eastAsia"/>
                      <w:noProof/>
                      <w:sz w:val="18"/>
                      <w:szCs w:val="21"/>
                    </w:rPr>
                    <w:t>予備　台</w:t>
                  </w:r>
                  <w:r w:rsidRPr="0060769B">
                    <w:rPr>
                      <w:rFonts w:ascii="HG丸ｺﾞｼｯｸM-PRO" w:eastAsia="HG丸ｺﾞｼｯｸM-PRO" w:hAnsi="HG丸ｺﾞｼｯｸM-PRO"/>
                      <w:noProof/>
                      <w:sz w:val="18"/>
                      <w:szCs w:val="21"/>
                    </w:rPr>
                    <w:t>)</w:t>
                  </w:r>
                </w:p>
              </w:tc>
              <w:tc>
                <w:tcPr>
                  <w:tcW w:w="879" w:type="dxa"/>
                  <w:shd w:val="clear" w:color="auto" w:fill="auto"/>
                </w:tcPr>
                <w:p w14:paraId="0A707906"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69" w:type="dxa"/>
                  <w:shd w:val="clear" w:color="auto" w:fill="auto"/>
                </w:tcPr>
                <w:p w14:paraId="17DFA270"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1" w:type="dxa"/>
                  <w:shd w:val="clear" w:color="auto" w:fill="auto"/>
                </w:tcPr>
                <w:p w14:paraId="7967728F"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47" w:type="dxa"/>
                  <w:shd w:val="clear" w:color="auto" w:fill="auto"/>
                </w:tcPr>
                <w:p w14:paraId="10A2C9EB"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4" w:type="dxa"/>
                  <w:shd w:val="clear" w:color="auto" w:fill="auto"/>
                </w:tcPr>
                <w:p w14:paraId="5028FA7C"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709" w:type="dxa"/>
                  <w:shd w:val="clear" w:color="auto" w:fill="auto"/>
                </w:tcPr>
                <w:p w14:paraId="4F1E5724"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0" w:type="dxa"/>
                  <w:shd w:val="clear" w:color="auto" w:fill="auto"/>
                </w:tcPr>
                <w:p w14:paraId="5A01CFBA"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r>
          </w:tbl>
          <w:p w14:paraId="7717E441" w14:textId="77777777" w:rsidR="0060769B" w:rsidRPr="0060769B" w:rsidRDefault="0060769B" w:rsidP="00E222B8">
            <w:pPr>
              <w:pStyle w:val="19"/>
              <w:numPr>
                <w:ilvl w:val="0"/>
                <w:numId w:val="383"/>
              </w:numPr>
              <w:tabs>
                <w:tab w:val="left" w:pos="105"/>
                <w:tab w:val="left" w:pos="420"/>
              </w:tabs>
              <w:spacing w:line="240" w:lineRule="exact"/>
              <w:ind w:leftChars="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特記事項</w:t>
            </w:r>
          </w:p>
          <w:p w14:paraId="6A9C799D" w14:textId="77777777" w:rsidR="0060769B" w:rsidRPr="0060769B" w:rsidRDefault="0060769B" w:rsidP="0060769B">
            <w:pPr>
              <w:autoSpaceDE w:val="0"/>
              <w:autoSpaceDN w:val="0"/>
              <w:adjustRightInd w:val="0"/>
              <w:spacing w:line="240" w:lineRule="exact"/>
              <w:ind w:leftChars="300" w:left="630"/>
              <w:rPr>
                <w:rFonts w:ascii="HG丸ｺﾞｼｯｸM-PRO" w:eastAsia="HG丸ｺﾞｼｯｸM-PRO" w:hAnsi="HG丸ｺﾞｼｯｸM-PRO" w:cs="ＭＳ 明朝"/>
                <w:szCs w:val="21"/>
              </w:rPr>
            </w:pPr>
            <w:r w:rsidRPr="0060769B">
              <w:rPr>
                <w:rFonts w:ascii="HG丸ｺﾞｼｯｸM-PRO" w:eastAsia="HG丸ｺﾞｼｯｸM-PRO" w:hAnsi="HG丸ｺﾞｼｯｸM-PRO" w:cs="ＭＳ 明朝" w:hint="eastAsia"/>
                <w:szCs w:val="21"/>
              </w:rPr>
              <w:t>① 必要なものは交互運転、もしくは予備を設置すること。</w:t>
            </w:r>
          </w:p>
          <w:p w14:paraId="0FF25A60" w14:textId="77777777" w:rsidR="0060769B" w:rsidRPr="0060769B" w:rsidRDefault="0060769B" w:rsidP="0060769B">
            <w:pPr>
              <w:autoSpaceDE w:val="0"/>
              <w:autoSpaceDN w:val="0"/>
              <w:adjustRightInd w:val="0"/>
              <w:spacing w:line="240" w:lineRule="exact"/>
              <w:ind w:leftChars="300" w:left="630"/>
              <w:rPr>
                <w:rFonts w:ascii="HG丸ｺﾞｼｯｸM-PRO" w:eastAsia="HG丸ｺﾞｼｯｸM-PRO" w:hAnsi="HG丸ｺﾞｼｯｸM-PRO"/>
                <w:szCs w:val="21"/>
              </w:rPr>
            </w:pPr>
            <w:r w:rsidRPr="0060769B">
              <w:rPr>
                <w:rFonts w:ascii="HG丸ｺﾞｼｯｸM-PRO" w:eastAsia="HG丸ｺﾞｼｯｸM-PRO" w:hAnsi="HG丸ｺﾞｼｯｸM-PRO" w:cs="ＭＳ 明朝" w:hint="eastAsia"/>
                <w:szCs w:val="21"/>
              </w:rPr>
              <w:t>② それぞれ用途に応じた適切な形式とし、耐久性を確保して設置すること。</w:t>
            </w:r>
          </w:p>
          <w:p w14:paraId="58D0E985" w14:textId="77777777" w:rsidR="0083020F" w:rsidRPr="0060769B" w:rsidRDefault="0083020F" w:rsidP="0060769B">
            <w:pPr>
              <w:pStyle w:val="1e"/>
              <w:numPr>
                <w:ilvl w:val="0"/>
                <w:numId w:val="0"/>
              </w:numPr>
              <w:spacing w:line="240" w:lineRule="exact"/>
            </w:pPr>
          </w:p>
        </w:tc>
        <w:tc>
          <w:tcPr>
            <w:tcW w:w="9462" w:type="dxa"/>
            <w:shd w:val="clear" w:color="auto" w:fill="auto"/>
          </w:tcPr>
          <w:p w14:paraId="619B6CA1" w14:textId="77777777" w:rsidR="0083020F" w:rsidRPr="00F973B0" w:rsidRDefault="0083020F" w:rsidP="006E1843">
            <w:pPr>
              <w:adjustRightInd w:val="0"/>
              <w:snapToGrid w:val="0"/>
              <w:spacing w:line="240" w:lineRule="atLeast"/>
              <w:textAlignment w:val="baseline"/>
              <w:rPr>
                <w:rFonts w:hAnsi="ＭＳ 明朝"/>
                <w:szCs w:val="21"/>
              </w:rPr>
            </w:pPr>
          </w:p>
        </w:tc>
        <w:tc>
          <w:tcPr>
            <w:tcW w:w="1282" w:type="dxa"/>
            <w:shd w:val="clear" w:color="auto" w:fill="auto"/>
          </w:tcPr>
          <w:p w14:paraId="22A34A1C" w14:textId="77777777" w:rsidR="0083020F" w:rsidRPr="00F973B0" w:rsidRDefault="0083020F" w:rsidP="006E1843">
            <w:pPr>
              <w:adjustRightInd w:val="0"/>
              <w:snapToGrid w:val="0"/>
              <w:spacing w:line="240" w:lineRule="atLeast"/>
              <w:textAlignment w:val="baseline"/>
              <w:rPr>
                <w:rFonts w:hAnsi="ＭＳ 明朝"/>
                <w:szCs w:val="21"/>
              </w:rPr>
            </w:pPr>
          </w:p>
        </w:tc>
      </w:tr>
      <w:tr w:rsidR="0083020F" w:rsidRPr="00F973B0" w14:paraId="6A8EE427" w14:textId="77777777" w:rsidTr="006E1843">
        <w:trPr>
          <w:trHeight w:val="352"/>
        </w:trPr>
        <w:tc>
          <w:tcPr>
            <w:tcW w:w="10455" w:type="dxa"/>
            <w:shd w:val="clear" w:color="auto" w:fill="auto"/>
          </w:tcPr>
          <w:p w14:paraId="38BF668C" w14:textId="77777777" w:rsidR="0060769B" w:rsidRPr="0060769B" w:rsidRDefault="0060769B" w:rsidP="00E222B8">
            <w:pPr>
              <w:pStyle w:val="1e"/>
              <w:numPr>
                <w:ilvl w:val="3"/>
                <w:numId w:val="6"/>
              </w:numPr>
              <w:tabs>
                <w:tab w:val="num" w:pos="360"/>
              </w:tabs>
              <w:spacing w:line="240" w:lineRule="exact"/>
              <w:ind w:left="420" w:hangingChars="200" w:hanging="420"/>
              <w:rPr>
                <w:sz w:val="21"/>
                <w:szCs w:val="21"/>
              </w:rPr>
            </w:pPr>
            <w:r w:rsidRPr="0060769B">
              <w:rPr>
                <w:rFonts w:hint="eastAsia"/>
                <w:sz w:val="21"/>
                <w:szCs w:val="21"/>
              </w:rPr>
              <w:t>生活用水設備（建築設備工事）</w:t>
            </w:r>
          </w:p>
          <w:p w14:paraId="21CDE5B3" w14:textId="77777777" w:rsidR="0060769B" w:rsidRPr="0060769B" w:rsidRDefault="0060769B" w:rsidP="00E222B8">
            <w:pPr>
              <w:pStyle w:val="1c"/>
              <w:numPr>
                <w:ilvl w:val="4"/>
                <w:numId w:val="6"/>
              </w:numPr>
              <w:tabs>
                <w:tab w:val="num" w:pos="360"/>
              </w:tabs>
              <w:spacing w:line="240" w:lineRule="exact"/>
              <w:ind w:left="0" w:firstLine="210"/>
              <w:rPr>
                <w:rFonts w:ascii="HG丸ｺﾞｼｯｸM-PRO" w:hAnsi="HG丸ｺﾞｼｯｸM-PRO"/>
                <w:sz w:val="21"/>
              </w:rPr>
            </w:pPr>
            <w:r w:rsidRPr="0060769B">
              <w:rPr>
                <w:rFonts w:ascii="HG丸ｺﾞｼｯｸM-PRO" w:hAnsi="HG丸ｺﾞｼｯｸM-PRO" w:hint="eastAsia"/>
                <w:sz w:val="21"/>
              </w:rPr>
              <w:t>生活用受水槽</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964"/>
              <w:gridCol w:w="993"/>
              <w:gridCol w:w="992"/>
              <w:gridCol w:w="1216"/>
              <w:gridCol w:w="2241"/>
            </w:tblGrid>
            <w:tr w:rsidR="0060769B" w:rsidRPr="0060769B" w14:paraId="229E0140" w14:textId="77777777" w:rsidTr="0060769B">
              <w:trPr>
                <w:trHeight w:val="557"/>
                <w:jc w:val="center"/>
              </w:trPr>
              <w:tc>
                <w:tcPr>
                  <w:tcW w:w="3964" w:type="dxa"/>
                  <w:shd w:val="pct12" w:color="auto" w:fill="auto"/>
                  <w:vAlign w:val="center"/>
                </w:tcPr>
                <w:p w14:paraId="72F1B986" w14:textId="77777777" w:rsidR="0060769B" w:rsidRPr="0060769B" w:rsidRDefault="0060769B" w:rsidP="0060769B">
                  <w:pPr>
                    <w:pStyle w:val="27"/>
                    <w:tabs>
                      <w:tab w:val="left" w:pos="2982"/>
                    </w:tabs>
                    <w:spacing w:line="240" w:lineRule="exact"/>
                    <w:ind w:leftChars="17" w:left="256"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名</w:t>
                  </w:r>
                  <w:r w:rsidRPr="0060769B">
                    <w:rPr>
                      <w:rFonts w:ascii="HG丸ｺﾞｼｯｸM-PRO" w:eastAsia="HG丸ｺﾞｼｯｸM-PRO" w:hAnsi="HG丸ｺﾞｼｯｸM-PRO"/>
                      <w:noProof/>
                      <w:szCs w:val="21"/>
                    </w:rPr>
                    <w:t xml:space="preserve">    </w:t>
                  </w:r>
                  <w:r w:rsidRPr="0060769B">
                    <w:rPr>
                      <w:rFonts w:ascii="HG丸ｺﾞｼｯｸM-PRO" w:eastAsia="HG丸ｺﾞｼｯｸM-PRO" w:hAnsi="HG丸ｺﾞｼｯｸM-PRO" w:hint="eastAsia"/>
                      <w:noProof/>
                      <w:szCs w:val="21"/>
                    </w:rPr>
                    <w:t>称</w:t>
                  </w:r>
                </w:p>
              </w:tc>
              <w:tc>
                <w:tcPr>
                  <w:tcW w:w="993" w:type="dxa"/>
                  <w:shd w:val="pct12" w:color="auto" w:fill="auto"/>
                  <w:vAlign w:val="center"/>
                </w:tcPr>
                <w:p w14:paraId="3E673E0B"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数量</w:t>
                  </w:r>
                </w:p>
                <w:p w14:paraId="19C40949"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（基）</w:t>
                  </w:r>
                </w:p>
              </w:tc>
              <w:tc>
                <w:tcPr>
                  <w:tcW w:w="992" w:type="dxa"/>
                  <w:shd w:val="pct12" w:color="auto" w:fill="auto"/>
                  <w:vAlign w:val="center"/>
                </w:tcPr>
                <w:p w14:paraId="10A4EE78"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容量</w:t>
                  </w:r>
                </w:p>
                <w:p w14:paraId="225D26DF"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w:t>
                  </w:r>
                  <w:r w:rsidRPr="0060769B">
                    <w:rPr>
                      <w:rFonts w:ascii="HG丸ｺﾞｼｯｸM-PRO" w:eastAsia="HG丸ｺﾞｼｯｸM-PRO" w:hAnsi="HG丸ｺﾞｼｯｸM-PRO"/>
                      <w:noProof/>
                      <w:szCs w:val="21"/>
                    </w:rPr>
                    <w:t>m</w:t>
                  </w:r>
                  <w:r w:rsidRPr="0060769B">
                    <w:rPr>
                      <w:rFonts w:ascii="HG丸ｺﾞｼｯｸM-PRO" w:eastAsia="HG丸ｺﾞｼｯｸM-PRO" w:hAnsi="HG丸ｺﾞｼｯｸM-PRO"/>
                      <w:noProof/>
                      <w:szCs w:val="21"/>
                      <w:vertAlign w:val="superscript"/>
                    </w:rPr>
                    <w:t>3</w:t>
                  </w:r>
                  <w:r w:rsidRPr="0060769B">
                    <w:rPr>
                      <w:rFonts w:ascii="HG丸ｺﾞｼｯｸM-PRO" w:eastAsia="HG丸ｺﾞｼｯｸM-PRO" w:hAnsi="HG丸ｺﾞｼｯｸM-PRO" w:hint="eastAsia"/>
                      <w:noProof/>
                      <w:szCs w:val="21"/>
                    </w:rPr>
                    <w:t>）</w:t>
                  </w:r>
                </w:p>
              </w:tc>
              <w:tc>
                <w:tcPr>
                  <w:tcW w:w="1216" w:type="dxa"/>
                  <w:shd w:val="pct12" w:color="auto" w:fill="auto"/>
                  <w:vAlign w:val="center"/>
                </w:tcPr>
                <w:p w14:paraId="6AA8F21B"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構造・材質</w:t>
                  </w:r>
                </w:p>
              </w:tc>
              <w:tc>
                <w:tcPr>
                  <w:tcW w:w="2241" w:type="dxa"/>
                  <w:shd w:val="pct12" w:color="auto" w:fill="auto"/>
                  <w:vAlign w:val="center"/>
                </w:tcPr>
                <w:p w14:paraId="6E5CDF61"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備考</w:t>
                  </w:r>
                </w:p>
                <w:p w14:paraId="7BF289D1"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（付属品等）</w:t>
                  </w:r>
                </w:p>
              </w:tc>
            </w:tr>
            <w:tr w:rsidR="0060769B" w:rsidRPr="0060769B" w14:paraId="34EE3059" w14:textId="77777777" w:rsidTr="0060769B">
              <w:trPr>
                <w:trHeight w:val="403"/>
                <w:jc w:val="center"/>
              </w:trPr>
              <w:tc>
                <w:tcPr>
                  <w:tcW w:w="3964" w:type="dxa"/>
                  <w:vAlign w:val="center"/>
                </w:tcPr>
                <w:p w14:paraId="22A2C480" w14:textId="77777777" w:rsidR="0060769B" w:rsidRPr="0060769B" w:rsidRDefault="0060769B" w:rsidP="0060769B">
                  <w:pPr>
                    <w:pStyle w:val="27"/>
                    <w:tabs>
                      <w:tab w:val="left" w:pos="2982"/>
                    </w:tabs>
                    <w:spacing w:line="240" w:lineRule="exact"/>
                    <w:ind w:leftChars="2" w:left="224" w:hanging="220"/>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生活用水受水槽</w:t>
                  </w:r>
                </w:p>
              </w:tc>
              <w:tc>
                <w:tcPr>
                  <w:tcW w:w="993" w:type="dxa"/>
                  <w:vAlign w:val="center"/>
                </w:tcPr>
                <w:p w14:paraId="59592A94" w14:textId="77777777" w:rsidR="0060769B" w:rsidRPr="0060769B" w:rsidRDefault="0060769B" w:rsidP="0060769B">
                  <w:pPr>
                    <w:pStyle w:val="27"/>
                    <w:tabs>
                      <w:tab w:val="left" w:pos="2982"/>
                    </w:tabs>
                    <w:spacing w:line="240" w:lineRule="exact"/>
                    <w:ind w:leftChars="-54" w:left="107"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1</w:t>
                  </w:r>
                </w:p>
              </w:tc>
              <w:tc>
                <w:tcPr>
                  <w:tcW w:w="992" w:type="dxa"/>
                  <w:vAlign w:val="center"/>
                </w:tcPr>
                <w:p w14:paraId="4CC365ED" w14:textId="77777777" w:rsidR="0060769B" w:rsidRPr="0060769B" w:rsidRDefault="0060769B" w:rsidP="0060769B">
                  <w:pPr>
                    <w:pStyle w:val="27"/>
                    <w:tabs>
                      <w:tab w:val="left" w:pos="2982"/>
                    </w:tabs>
                    <w:spacing w:line="240" w:lineRule="exact"/>
                    <w:ind w:leftChars="20" w:left="262" w:hanging="220"/>
                    <w:jc w:val="center"/>
                    <w:rPr>
                      <w:rFonts w:ascii="HG丸ｺﾞｼｯｸM-PRO" w:eastAsia="HG丸ｺﾞｼｯｸM-PRO" w:hAnsi="HG丸ｺﾞｼｯｸM-PRO"/>
                      <w:noProof/>
                      <w:szCs w:val="21"/>
                    </w:rPr>
                  </w:pPr>
                </w:p>
              </w:tc>
              <w:tc>
                <w:tcPr>
                  <w:tcW w:w="1216" w:type="dxa"/>
                  <w:vAlign w:val="center"/>
                </w:tcPr>
                <w:p w14:paraId="7F2A2017" w14:textId="77777777" w:rsidR="0060769B" w:rsidRPr="0060769B" w:rsidRDefault="0060769B" w:rsidP="0060769B">
                  <w:pPr>
                    <w:pStyle w:val="27"/>
                    <w:tabs>
                      <w:tab w:val="left" w:pos="2982"/>
                    </w:tabs>
                    <w:spacing w:line="240" w:lineRule="exact"/>
                    <w:ind w:leftChars="9" w:left="239" w:hanging="220"/>
                    <w:rPr>
                      <w:rFonts w:ascii="HG丸ｺﾞｼｯｸM-PRO" w:eastAsia="HG丸ｺﾞｼｯｸM-PRO" w:hAnsi="HG丸ｺﾞｼｯｸM-PRO"/>
                      <w:noProof/>
                      <w:szCs w:val="21"/>
                    </w:rPr>
                  </w:pPr>
                </w:p>
              </w:tc>
              <w:tc>
                <w:tcPr>
                  <w:tcW w:w="2241" w:type="dxa"/>
                  <w:vAlign w:val="center"/>
                </w:tcPr>
                <w:p w14:paraId="0E1E213F" w14:textId="77777777" w:rsidR="0060769B" w:rsidRPr="0060769B" w:rsidRDefault="0060769B" w:rsidP="0060769B">
                  <w:pPr>
                    <w:pStyle w:val="27"/>
                    <w:tabs>
                      <w:tab w:val="left" w:pos="2982"/>
                    </w:tabs>
                    <w:spacing w:line="240" w:lineRule="exact"/>
                    <w:ind w:leftChars="13" w:left="247" w:hanging="220"/>
                    <w:rPr>
                      <w:rFonts w:ascii="HG丸ｺﾞｼｯｸM-PRO" w:eastAsia="HG丸ｺﾞｼｯｸM-PRO" w:hAnsi="HG丸ｺﾞｼｯｸM-PRO"/>
                      <w:noProof/>
                      <w:szCs w:val="21"/>
                    </w:rPr>
                  </w:pPr>
                </w:p>
              </w:tc>
            </w:tr>
            <w:tr w:rsidR="0060769B" w:rsidRPr="0060769B" w14:paraId="6BB6F937" w14:textId="77777777" w:rsidTr="0060769B">
              <w:trPr>
                <w:trHeight w:val="403"/>
                <w:jc w:val="center"/>
              </w:trPr>
              <w:tc>
                <w:tcPr>
                  <w:tcW w:w="3964" w:type="dxa"/>
                  <w:vAlign w:val="center"/>
                </w:tcPr>
                <w:p w14:paraId="30C1A498" w14:textId="77777777" w:rsidR="0060769B" w:rsidRPr="0060769B" w:rsidRDefault="0060769B" w:rsidP="0060769B">
                  <w:pPr>
                    <w:pStyle w:val="27"/>
                    <w:tabs>
                      <w:tab w:val="left" w:pos="2982"/>
                    </w:tabs>
                    <w:spacing w:line="240" w:lineRule="exact"/>
                    <w:ind w:leftChars="2" w:left="224" w:hanging="220"/>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生活用水高置水槽</w:t>
                  </w:r>
                </w:p>
              </w:tc>
              <w:tc>
                <w:tcPr>
                  <w:tcW w:w="993" w:type="dxa"/>
                  <w:vAlign w:val="center"/>
                </w:tcPr>
                <w:p w14:paraId="0FD42207"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noProof/>
                      <w:szCs w:val="21"/>
                    </w:rPr>
                  </w:pPr>
                  <w:r w:rsidRPr="0060769B">
                    <w:rPr>
                      <w:rFonts w:ascii="HG丸ｺﾞｼｯｸM-PRO" w:eastAsia="HG丸ｺﾞｼｯｸM-PRO" w:hAnsi="HG丸ｺﾞｼｯｸM-PRO" w:hint="eastAsia"/>
                      <w:noProof/>
                      <w:szCs w:val="21"/>
                    </w:rPr>
                    <w:t>1</w:t>
                  </w:r>
                </w:p>
              </w:tc>
              <w:tc>
                <w:tcPr>
                  <w:tcW w:w="992" w:type="dxa"/>
                  <w:vAlign w:val="center"/>
                </w:tcPr>
                <w:p w14:paraId="582A32F8" w14:textId="77777777" w:rsidR="0060769B" w:rsidRPr="0060769B" w:rsidRDefault="0060769B" w:rsidP="0060769B">
                  <w:pPr>
                    <w:pStyle w:val="27"/>
                    <w:tabs>
                      <w:tab w:val="left" w:pos="2982"/>
                    </w:tabs>
                    <w:spacing w:line="240" w:lineRule="exact"/>
                    <w:ind w:leftChars="13" w:left="247" w:hanging="220"/>
                    <w:jc w:val="center"/>
                    <w:rPr>
                      <w:rFonts w:ascii="HG丸ｺﾞｼｯｸM-PRO" w:eastAsia="HG丸ｺﾞｼｯｸM-PRO" w:hAnsi="HG丸ｺﾞｼｯｸM-PRO"/>
                      <w:noProof/>
                      <w:szCs w:val="21"/>
                    </w:rPr>
                  </w:pPr>
                </w:p>
              </w:tc>
              <w:tc>
                <w:tcPr>
                  <w:tcW w:w="1216" w:type="dxa"/>
                  <w:vAlign w:val="center"/>
                </w:tcPr>
                <w:p w14:paraId="65F2386C" w14:textId="77777777" w:rsidR="0060769B" w:rsidRPr="0060769B" w:rsidRDefault="0060769B" w:rsidP="0060769B">
                  <w:pPr>
                    <w:pStyle w:val="27"/>
                    <w:tabs>
                      <w:tab w:val="left" w:pos="2982"/>
                    </w:tabs>
                    <w:spacing w:line="240" w:lineRule="exact"/>
                    <w:ind w:leftChars="9" w:left="239" w:hanging="220"/>
                    <w:rPr>
                      <w:rFonts w:ascii="HG丸ｺﾞｼｯｸM-PRO" w:eastAsia="HG丸ｺﾞｼｯｸM-PRO" w:hAnsi="HG丸ｺﾞｼｯｸM-PRO"/>
                      <w:noProof/>
                      <w:szCs w:val="21"/>
                    </w:rPr>
                  </w:pPr>
                </w:p>
              </w:tc>
              <w:tc>
                <w:tcPr>
                  <w:tcW w:w="2241" w:type="dxa"/>
                  <w:vAlign w:val="center"/>
                </w:tcPr>
                <w:p w14:paraId="186B6965" w14:textId="77777777" w:rsidR="0060769B" w:rsidRPr="0060769B" w:rsidRDefault="0060769B" w:rsidP="0060769B">
                  <w:pPr>
                    <w:pStyle w:val="27"/>
                    <w:tabs>
                      <w:tab w:val="left" w:pos="2982"/>
                    </w:tabs>
                    <w:spacing w:line="240" w:lineRule="exact"/>
                    <w:ind w:leftChars="13" w:left="247" w:hanging="220"/>
                    <w:rPr>
                      <w:rFonts w:ascii="HG丸ｺﾞｼｯｸM-PRO" w:eastAsia="HG丸ｺﾞｼｯｸM-PRO" w:hAnsi="HG丸ｺﾞｼｯｸM-PRO"/>
                      <w:noProof/>
                      <w:szCs w:val="21"/>
                    </w:rPr>
                  </w:pPr>
                </w:p>
              </w:tc>
            </w:tr>
          </w:tbl>
          <w:p w14:paraId="6583B5A7" w14:textId="77777777" w:rsidR="0060769B" w:rsidRPr="0060769B" w:rsidRDefault="0060769B" w:rsidP="00E222B8">
            <w:pPr>
              <w:pStyle w:val="1c"/>
              <w:numPr>
                <w:ilvl w:val="4"/>
                <w:numId w:val="6"/>
              </w:numPr>
              <w:tabs>
                <w:tab w:val="num" w:pos="360"/>
              </w:tabs>
              <w:spacing w:line="240" w:lineRule="exact"/>
              <w:ind w:left="0" w:firstLine="210"/>
              <w:rPr>
                <w:rFonts w:ascii="HG丸ｺﾞｼｯｸM-PRO" w:hAnsi="HG丸ｺﾞｼｯｸM-PRO"/>
                <w:sz w:val="21"/>
              </w:rPr>
            </w:pPr>
            <w:r w:rsidRPr="0060769B">
              <w:rPr>
                <w:rFonts w:ascii="HG丸ｺﾞｼｯｸM-PRO" w:hAnsi="HG丸ｺﾞｼｯｸM-PRO"/>
                <w:sz w:val="21"/>
              </w:rPr>
              <w:t>特記事項</w:t>
            </w:r>
          </w:p>
          <w:p w14:paraId="08DCBF7B" w14:textId="77777777" w:rsidR="0060769B" w:rsidRPr="0060769B" w:rsidRDefault="0060769B" w:rsidP="00E222B8">
            <w:pPr>
              <w:pStyle w:val="19"/>
              <w:numPr>
                <w:ilvl w:val="0"/>
                <w:numId w:val="384"/>
              </w:numPr>
              <w:tabs>
                <w:tab w:val="left" w:pos="105"/>
                <w:tab w:val="left" w:pos="420"/>
              </w:tabs>
              <w:spacing w:line="240" w:lineRule="exact"/>
              <w:ind w:leftChars="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受水槽の容量は</w:t>
            </w:r>
            <w:r w:rsidRPr="0060769B">
              <w:rPr>
                <w:rFonts w:ascii="HG丸ｺﾞｼｯｸM-PRO" w:eastAsia="HG丸ｺﾞｼｯｸM-PRO" w:hAnsi="HG丸ｺﾞｼｯｸM-PRO" w:hint="eastAsia"/>
                <w:sz w:val="21"/>
              </w:rPr>
              <w:t>１日最大使用水量</w:t>
            </w:r>
            <w:r w:rsidRPr="0060769B">
              <w:rPr>
                <w:rFonts w:ascii="HG丸ｺﾞｼｯｸM-PRO" w:eastAsia="HG丸ｺﾞｼｯｸM-PRO" w:hAnsi="HG丸ｺﾞｼｯｸM-PRO"/>
                <w:sz w:val="21"/>
              </w:rPr>
              <w:t>の</w:t>
            </w:r>
            <w:r w:rsidRPr="0060769B">
              <w:rPr>
                <w:rFonts w:ascii="HG丸ｺﾞｼｯｸM-PRO" w:eastAsia="HG丸ｺﾞｼｯｸM-PRO" w:hAnsi="HG丸ｺﾞｼｯｸM-PRO" w:hint="eastAsia"/>
                <w:sz w:val="21"/>
              </w:rPr>
              <w:t>６割以上</w:t>
            </w:r>
            <w:r w:rsidRPr="0060769B">
              <w:rPr>
                <w:rFonts w:ascii="HG丸ｺﾞｼｯｸM-PRO" w:eastAsia="HG丸ｺﾞｼｯｸM-PRO" w:hAnsi="HG丸ｺﾞｼｯｸM-PRO"/>
                <w:sz w:val="21"/>
              </w:rPr>
              <w:t>とすること。</w:t>
            </w:r>
          </w:p>
          <w:p w14:paraId="17AA962C" w14:textId="77777777" w:rsidR="0060769B" w:rsidRPr="0060769B" w:rsidRDefault="0060769B" w:rsidP="00E222B8">
            <w:pPr>
              <w:pStyle w:val="19"/>
              <w:numPr>
                <w:ilvl w:val="0"/>
                <w:numId w:val="38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60769B">
              <w:rPr>
                <w:rFonts w:ascii="HG丸ｺﾞｼｯｸM-PRO" w:eastAsia="HG丸ｺﾞｼｯｸM-PRO" w:hAnsi="HG丸ｺﾞｼｯｸM-PRO"/>
                <w:sz w:val="21"/>
              </w:rPr>
              <w:t xml:space="preserve"> </w:t>
            </w:r>
            <w:r w:rsidRPr="0060769B">
              <w:rPr>
                <w:rFonts w:ascii="HG丸ｺﾞｼｯｸM-PRO" w:eastAsia="HG丸ｺﾞｼｯｸM-PRO" w:hAnsi="HG丸ｺﾞｼｯｸM-PRO" w:hint="eastAsia"/>
                <w:sz w:val="21"/>
              </w:rPr>
              <w:t>高置水槽の容量は、停電時等を考慮して時間最大使用量の</w:t>
            </w:r>
            <w:r w:rsidRPr="0060769B">
              <w:rPr>
                <w:rFonts w:ascii="HG丸ｺﾞｼｯｸM-PRO" w:eastAsia="HG丸ｺﾞｼｯｸM-PRO" w:hAnsi="HG丸ｺﾞｼｯｸM-PRO"/>
                <w:sz w:val="21"/>
              </w:rPr>
              <w:t>30</w:t>
            </w:r>
            <w:r w:rsidRPr="0060769B">
              <w:rPr>
                <w:rFonts w:ascii="HG丸ｺﾞｼｯｸM-PRO" w:eastAsia="HG丸ｺﾞｼｯｸM-PRO" w:hAnsi="HG丸ｺﾞｼｯｸM-PRO" w:hint="eastAsia"/>
                <w:sz w:val="21"/>
              </w:rPr>
              <w:t>分以上とすること。</w:t>
            </w:r>
          </w:p>
          <w:p w14:paraId="064FCA37" w14:textId="77777777" w:rsidR="0060769B" w:rsidRPr="0060769B" w:rsidRDefault="0060769B" w:rsidP="00E222B8">
            <w:pPr>
              <w:pStyle w:val="19"/>
              <w:numPr>
                <w:ilvl w:val="0"/>
                <w:numId w:val="38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圧力タンクによる圧送方式の提案を可とする。その場合、高置水槽は必要としない。</w:t>
            </w:r>
          </w:p>
          <w:p w14:paraId="3E0D443F" w14:textId="77777777" w:rsidR="0060769B" w:rsidRPr="0060769B" w:rsidRDefault="0060769B" w:rsidP="00E222B8">
            <w:pPr>
              <w:pStyle w:val="19"/>
              <w:numPr>
                <w:ilvl w:val="0"/>
                <w:numId w:val="38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水槽類は共通休炉時に維持管理が容易に行える構造、配置とすること。</w:t>
            </w:r>
          </w:p>
          <w:p w14:paraId="1DFFFB6E" w14:textId="77777777" w:rsidR="0060769B" w:rsidRPr="0060769B" w:rsidRDefault="0060769B" w:rsidP="00E222B8">
            <w:pPr>
              <w:pStyle w:val="1c"/>
              <w:numPr>
                <w:ilvl w:val="4"/>
                <w:numId w:val="6"/>
              </w:numPr>
              <w:tabs>
                <w:tab w:val="num" w:pos="360"/>
              </w:tabs>
              <w:spacing w:line="240" w:lineRule="exact"/>
              <w:ind w:left="0" w:firstLine="210"/>
              <w:rPr>
                <w:rFonts w:ascii="HG丸ｺﾞｼｯｸM-PRO" w:hAnsi="HG丸ｺﾞｼｯｸM-PRO"/>
                <w:sz w:val="21"/>
              </w:rPr>
            </w:pPr>
            <w:r w:rsidRPr="0060769B">
              <w:rPr>
                <w:rFonts w:ascii="HG丸ｺﾞｼｯｸM-PRO" w:hAnsi="HG丸ｺﾞｼｯｸM-PRO" w:hint="eastAsia"/>
                <w:sz w:val="21"/>
              </w:rPr>
              <w:t>ポンプ類</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24"/>
              <w:gridCol w:w="1127"/>
              <w:gridCol w:w="907"/>
              <w:gridCol w:w="855"/>
              <w:gridCol w:w="838"/>
              <w:gridCol w:w="834"/>
              <w:gridCol w:w="964"/>
              <w:gridCol w:w="700"/>
              <w:gridCol w:w="837"/>
            </w:tblGrid>
            <w:tr w:rsidR="0060769B" w:rsidRPr="0060769B" w14:paraId="29C3335B" w14:textId="77777777" w:rsidTr="0060769B">
              <w:trPr>
                <w:jc w:val="center"/>
              </w:trPr>
              <w:tc>
                <w:tcPr>
                  <w:tcW w:w="1990" w:type="dxa"/>
                  <w:vMerge w:val="restart"/>
                  <w:shd w:val="pct15" w:color="auto" w:fill="auto"/>
                  <w:vAlign w:val="center"/>
                </w:tcPr>
                <w:p w14:paraId="005D7CF0"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名称</w:t>
                  </w:r>
                </w:p>
              </w:tc>
              <w:tc>
                <w:tcPr>
                  <w:tcW w:w="724" w:type="dxa"/>
                  <w:vMerge w:val="restart"/>
                  <w:shd w:val="pct15" w:color="auto" w:fill="auto"/>
                  <w:vAlign w:val="center"/>
                </w:tcPr>
                <w:p w14:paraId="1D8EABBA"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形式</w:t>
                  </w:r>
                </w:p>
              </w:tc>
              <w:tc>
                <w:tcPr>
                  <w:tcW w:w="1127" w:type="dxa"/>
                  <w:vMerge w:val="restart"/>
                  <w:shd w:val="pct15" w:color="auto" w:fill="auto"/>
                  <w:vAlign w:val="center"/>
                </w:tcPr>
                <w:p w14:paraId="055EBC51"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数量</w:t>
                  </w:r>
                </w:p>
                <w:p w14:paraId="1E6B24B4"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[基]</w:t>
                  </w:r>
                </w:p>
              </w:tc>
              <w:tc>
                <w:tcPr>
                  <w:tcW w:w="907" w:type="dxa"/>
                  <w:vMerge w:val="restart"/>
                  <w:shd w:val="pct15" w:color="auto" w:fill="auto"/>
                  <w:vAlign w:val="center"/>
                </w:tcPr>
                <w:p w14:paraId="0F6BC67D"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吐出量</w:t>
                  </w:r>
                </w:p>
                <w:p w14:paraId="34AA6C9F"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Century"/>
                      <w:szCs w:val="21"/>
                    </w:rPr>
                    <w:t>(m</w:t>
                  </w:r>
                  <w:r w:rsidRPr="0060769B">
                    <w:rPr>
                      <w:rFonts w:ascii="HG丸ｺﾞｼｯｸM-PRO" w:eastAsia="HG丸ｺﾞｼｯｸM-PRO" w:hAnsi="HG丸ｺﾞｼｯｸM-PRO" w:cs="Century"/>
                      <w:szCs w:val="21"/>
                      <w:vertAlign w:val="superscript"/>
                    </w:rPr>
                    <w:t>3</w:t>
                  </w:r>
                  <w:r w:rsidRPr="0060769B">
                    <w:rPr>
                      <w:rFonts w:ascii="HG丸ｺﾞｼｯｸM-PRO" w:eastAsia="HG丸ｺﾞｼｯｸM-PRO" w:hAnsi="HG丸ｺﾞｼｯｸM-PRO" w:cs="Century"/>
                      <w:szCs w:val="21"/>
                    </w:rPr>
                    <w:t>/h)</w:t>
                  </w:r>
                  <w:r w:rsidRPr="0060769B">
                    <w:rPr>
                      <w:rFonts w:ascii="HG丸ｺﾞｼｯｸM-PRO" w:eastAsia="HG丸ｺﾞｼｯｸM-PRO" w:hAnsi="HG丸ｺﾞｼｯｸM-PRO" w:cs="MS-Mincho" w:hint="eastAsia"/>
                      <w:szCs w:val="21"/>
                    </w:rPr>
                    <w:t>×</w:t>
                  </w:r>
                </w:p>
                <w:p w14:paraId="0915E6FB"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全揚程</w:t>
                  </w:r>
                </w:p>
                <w:p w14:paraId="284AEF25"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Century"/>
                      <w:szCs w:val="21"/>
                    </w:rPr>
                  </w:pPr>
                  <w:r w:rsidRPr="0060769B">
                    <w:rPr>
                      <w:rFonts w:ascii="HG丸ｺﾞｼｯｸM-PRO" w:eastAsia="HG丸ｺﾞｼｯｸM-PRO" w:hAnsi="HG丸ｺﾞｼｯｸM-PRO" w:cs="Century"/>
                      <w:szCs w:val="21"/>
                    </w:rPr>
                    <w:t>(m)</w:t>
                  </w:r>
                </w:p>
              </w:tc>
              <w:tc>
                <w:tcPr>
                  <w:tcW w:w="2527" w:type="dxa"/>
                  <w:gridSpan w:val="3"/>
                  <w:shd w:val="pct15" w:color="auto" w:fill="auto"/>
                </w:tcPr>
                <w:p w14:paraId="5DC52E9D"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材質</w:t>
                  </w:r>
                </w:p>
              </w:tc>
              <w:tc>
                <w:tcPr>
                  <w:tcW w:w="964" w:type="dxa"/>
                  <w:vMerge w:val="restart"/>
                  <w:shd w:val="pct15" w:color="auto" w:fill="auto"/>
                  <w:vAlign w:val="center"/>
                </w:tcPr>
                <w:p w14:paraId="709A2482"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電動機（kW）</w:t>
                  </w:r>
                </w:p>
              </w:tc>
              <w:tc>
                <w:tcPr>
                  <w:tcW w:w="700" w:type="dxa"/>
                  <w:vMerge w:val="restart"/>
                  <w:shd w:val="pct15" w:color="auto" w:fill="auto"/>
                  <w:vAlign w:val="center"/>
                </w:tcPr>
                <w:p w14:paraId="64778982"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操作</w:t>
                  </w:r>
                </w:p>
                <w:p w14:paraId="58E32AD9"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方式</w:t>
                  </w:r>
                </w:p>
              </w:tc>
              <w:tc>
                <w:tcPr>
                  <w:tcW w:w="837" w:type="dxa"/>
                  <w:vMerge w:val="restart"/>
                  <w:shd w:val="pct15" w:color="auto" w:fill="auto"/>
                  <w:vAlign w:val="center"/>
                </w:tcPr>
                <w:p w14:paraId="1DEFB2E2"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備考</w:t>
                  </w:r>
                </w:p>
                <w:p w14:paraId="0FAE38BC"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付属品</w:t>
                  </w:r>
                </w:p>
              </w:tc>
            </w:tr>
            <w:tr w:rsidR="0060769B" w:rsidRPr="0060769B" w14:paraId="7FCEF073" w14:textId="77777777" w:rsidTr="0060769B">
              <w:trPr>
                <w:jc w:val="center"/>
              </w:trPr>
              <w:tc>
                <w:tcPr>
                  <w:tcW w:w="1990" w:type="dxa"/>
                  <w:vMerge/>
                  <w:shd w:val="pct15" w:color="auto" w:fill="auto"/>
                </w:tcPr>
                <w:p w14:paraId="4095E03B"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724" w:type="dxa"/>
                  <w:vMerge/>
                  <w:shd w:val="pct15" w:color="auto" w:fill="auto"/>
                  <w:vAlign w:val="center"/>
                </w:tcPr>
                <w:p w14:paraId="50C81DC9"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p>
              </w:tc>
              <w:tc>
                <w:tcPr>
                  <w:tcW w:w="1127" w:type="dxa"/>
                  <w:vMerge/>
                  <w:shd w:val="pct15" w:color="auto" w:fill="auto"/>
                </w:tcPr>
                <w:p w14:paraId="282B8682"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907" w:type="dxa"/>
                  <w:vMerge/>
                  <w:shd w:val="pct15" w:color="auto" w:fill="auto"/>
                </w:tcPr>
                <w:p w14:paraId="28D3DE94"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5" w:type="dxa"/>
                  <w:shd w:val="pct15" w:color="auto" w:fill="auto"/>
                  <w:vAlign w:val="center"/>
                </w:tcPr>
                <w:p w14:paraId="630E93D4"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ケーシング</w:t>
                  </w:r>
                </w:p>
              </w:tc>
              <w:tc>
                <w:tcPr>
                  <w:tcW w:w="838" w:type="dxa"/>
                  <w:shd w:val="pct15" w:color="auto" w:fill="auto"/>
                  <w:vAlign w:val="center"/>
                </w:tcPr>
                <w:p w14:paraId="414A1178"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イン</w:t>
                  </w:r>
                </w:p>
                <w:p w14:paraId="518D002F"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ペラ</w:t>
                  </w:r>
                </w:p>
              </w:tc>
              <w:tc>
                <w:tcPr>
                  <w:tcW w:w="834" w:type="dxa"/>
                  <w:shd w:val="pct15" w:color="auto" w:fill="auto"/>
                  <w:vAlign w:val="center"/>
                </w:tcPr>
                <w:p w14:paraId="294CF1E1"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シャ</w:t>
                  </w:r>
                </w:p>
                <w:p w14:paraId="07E8004F" w14:textId="77777777" w:rsidR="0060769B" w:rsidRPr="0060769B" w:rsidRDefault="0060769B" w:rsidP="0060769B">
                  <w:pPr>
                    <w:tabs>
                      <w:tab w:val="left" w:pos="2982"/>
                    </w:tabs>
                    <w:spacing w:line="240" w:lineRule="exact"/>
                    <w:jc w:val="center"/>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フト</w:t>
                  </w:r>
                </w:p>
              </w:tc>
              <w:tc>
                <w:tcPr>
                  <w:tcW w:w="964" w:type="dxa"/>
                  <w:vMerge/>
                  <w:shd w:val="pct15" w:color="auto" w:fill="auto"/>
                </w:tcPr>
                <w:p w14:paraId="6A6099AF"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700" w:type="dxa"/>
                  <w:vMerge/>
                  <w:shd w:val="pct15" w:color="auto" w:fill="auto"/>
                </w:tcPr>
                <w:p w14:paraId="16F4B740"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37" w:type="dxa"/>
                  <w:vMerge/>
                  <w:shd w:val="pct15" w:color="auto" w:fill="auto"/>
                </w:tcPr>
                <w:p w14:paraId="4526E293"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r>
            <w:tr w:rsidR="0060769B" w:rsidRPr="0060769B" w14:paraId="41840B95" w14:textId="77777777" w:rsidTr="0060769B">
              <w:trPr>
                <w:jc w:val="center"/>
              </w:trPr>
              <w:tc>
                <w:tcPr>
                  <w:tcW w:w="1990" w:type="dxa"/>
                  <w:shd w:val="clear" w:color="auto" w:fill="auto"/>
                  <w:vAlign w:val="center"/>
                </w:tcPr>
                <w:p w14:paraId="40EB5DD2"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揚水ポンプ</w:t>
                  </w:r>
                </w:p>
              </w:tc>
              <w:tc>
                <w:tcPr>
                  <w:tcW w:w="724" w:type="dxa"/>
                  <w:shd w:val="clear" w:color="auto" w:fill="auto"/>
                </w:tcPr>
                <w:p w14:paraId="207B0673"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1127" w:type="dxa"/>
                  <w:shd w:val="clear" w:color="auto" w:fill="auto"/>
                  <w:vAlign w:val="center"/>
                </w:tcPr>
                <w:p w14:paraId="2AB3365B"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p>
                <w:p w14:paraId="38390CF6"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r w:rsidRPr="0060769B">
                    <w:rPr>
                      <w:rFonts w:ascii="HG丸ｺﾞｼｯｸM-PRO" w:eastAsia="HG丸ｺﾞｼｯｸM-PRO" w:hAnsi="HG丸ｺﾞｼｯｸM-PRO"/>
                      <w:noProof/>
                      <w:sz w:val="18"/>
                      <w:szCs w:val="21"/>
                    </w:rPr>
                    <w:t>(</w:t>
                  </w:r>
                  <w:r w:rsidRPr="0060769B">
                    <w:rPr>
                      <w:rFonts w:ascii="HG丸ｺﾞｼｯｸM-PRO" w:eastAsia="HG丸ｺﾞｼｯｸM-PRO" w:hAnsi="HG丸ｺﾞｼｯｸM-PRO" w:hint="eastAsia"/>
                      <w:noProof/>
                      <w:sz w:val="18"/>
                      <w:szCs w:val="21"/>
                    </w:rPr>
                    <w:t>予備１台</w:t>
                  </w:r>
                  <w:r w:rsidRPr="0060769B">
                    <w:rPr>
                      <w:rFonts w:ascii="HG丸ｺﾞｼｯｸM-PRO" w:eastAsia="HG丸ｺﾞｼｯｸM-PRO" w:hAnsi="HG丸ｺﾞｼｯｸM-PRO"/>
                      <w:noProof/>
                      <w:sz w:val="18"/>
                      <w:szCs w:val="21"/>
                    </w:rPr>
                    <w:t>)</w:t>
                  </w:r>
                </w:p>
              </w:tc>
              <w:tc>
                <w:tcPr>
                  <w:tcW w:w="907" w:type="dxa"/>
                  <w:shd w:val="clear" w:color="auto" w:fill="auto"/>
                </w:tcPr>
                <w:p w14:paraId="7FB31347"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5" w:type="dxa"/>
                  <w:shd w:val="clear" w:color="auto" w:fill="auto"/>
                </w:tcPr>
                <w:p w14:paraId="13F789CD"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38" w:type="dxa"/>
                  <w:shd w:val="clear" w:color="auto" w:fill="auto"/>
                </w:tcPr>
                <w:p w14:paraId="1A6E2C75"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34" w:type="dxa"/>
                  <w:shd w:val="clear" w:color="auto" w:fill="auto"/>
                </w:tcPr>
                <w:p w14:paraId="0FAC33B6"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964" w:type="dxa"/>
                  <w:shd w:val="clear" w:color="auto" w:fill="auto"/>
                </w:tcPr>
                <w:p w14:paraId="5C48913A"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700" w:type="dxa"/>
                  <w:shd w:val="clear" w:color="auto" w:fill="auto"/>
                </w:tcPr>
                <w:p w14:paraId="66F83C2E"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37" w:type="dxa"/>
                  <w:shd w:val="clear" w:color="auto" w:fill="auto"/>
                </w:tcPr>
                <w:p w14:paraId="5C298FF2"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r>
            <w:tr w:rsidR="0060769B" w:rsidRPr="0060769B" w14:paraId="7C42A72C" w14:textId="77777777" w:rsidTr="0060769B">
              <w:trPr>
                <w:jc w:val="center"/>
              </w:trPr>
              <w:tc>
                <w:tcPr>
                  <w:tcW w:w="1990" w:type="dxa"/>
                  <w:shd w:val="clear" w:color="auto" w:fill="auto"/>
                  <w:vAlign w:val="center"/>
                </w:tcPr>
                <w:p w14:paraId="01BD36B6"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圧送ポンプ</w:t>
                  </w:r>
                </w:p>
              </w:tc>
              <w:tc>
                <w:tcPr>
                  <w:tcW w:w="724" w:type="dxa"/>
                  <w:shd w:val="clear" w:color="auto" w:fill="auto"/>
                </w:tcPr>
                <w:p w14:paraId="52E8A6F4"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1127" w:type="dxa"/>
                  <w:shd w:val="clear" w:color="auto" w:fill="auto"/>
                  <w:vAlign w:val="center"/>
                </w:tcPr>
                <w:p w14:paraId="4259B962"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p>
                <w:p w14:paraId="0729ADCF"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r w:rsidRPr="0060769B">
                    <w:rPr>
                      <w:rFonts w:ascii="HG丸ｺﾞｼｯｸM-PRO" w:eastAsia="HG丸ｺﾞｼｯｸM-PRO" w:hAnsi="HG丸ｺﾞｼｯｸM-PRO"/>
                      <w:noProof/>
                      <w:sz w:val="18"/>
                      <w:szCs w:val="21"/>
                    </w:rPr>
                    <w:t>(</w:t>
                  </w:r>
                  <w:r w:rsidRPr="0060769B">
                    <w:rPr>
                      <w:rFonts w:ascii="HG丸ｺﾞｼｯｸM-PRO" w:eastAsia="HG丸ｺﾞｼｯｸM-PRO" w:hAnsi="HG丸ｺﾞｼｯｸM-PRO" w:hint="eastAsia"/>
                      <w:noProof/>
                      <w:sz w:val="18"/>
                      <w:szCs w:val="21"/>
                    </w:rPr>
                    <w:t>予備　台</w:t>
                  </w:r>
                  <w:r w:rsidRPr="0060769B">
                    <w:rPr>
                      <w:rFonts w:ascii="HG丸ｺﾞｼｯｸM-PRO" w:eastAsia="HG丸ｺﾞｼｯｸM-PRO" w:hAnsi="HG丸ｺﾞｼｯｸM-PRO"/>
                      <w:noProof/>
                      <w:sz w:val="18"/>
                      <w:szCs w:val="21"/>
                    </w:rPr>
                    <w:t>)</w:t>
                  </w:r>
                </w:p>
              </w:tc>
              <w:tc>
                <w:tcPr>
                  <w:tcW w:w="907" w:type="dxa"/>
                  <w:shd w:val="clear" w:color="auto" w:fill="auto"/>
                </w:tcPr>
                <w:p w14:paraId="64FDA36E"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5" w:type="dxa"/>
                  <w:shd w:val="clear" w:color="auto" w:fill="auto"/>
                </w:tcPr>
                <w:p w14:paraId="7173ACDE"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38" w:type="dxa"/>
                  <w:shd w:val="clear" w:color="auto" w:fill="auto"/>
                </w:tcPr>
                <w:p w14:paraId="7DBBAECA"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34" w:type="dxa"/>
                  <w:shd w:val="clear" w:color="auto" w:fill="auto"/>
                </w:tcPr>
                <w:p w14:paraId="242D7C30"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964" w:type="dxa"/>
                  <w:shd w:val="clear" w:color="auto" w:fill="auto"/>
                </w:tcPr>
                <w:p w14:paraId="0001FA35"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700" w:type="dxa"/>
                  <w:shd w:val="clear" w:color="auto" w:fill="auto"/>
                </w:tcPr>
                <w:p w14:paraId="66E882A4"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37" w:type="dxa"/>
                  <w:shd w:val="clear" w:color="auto" w:fill="auto"/>
                </w:tcPr>
                <w:p w14:paraId="00E8C10C"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r>
            <w:tr w:rsidR="0060769B" w:rsidRPr="0060769B" w14:paraId="2A8C1171" w14:textId="77777777" w:rsidTr="0060769B">
              <w:trPr>
                <w:jc w:val="center"/>
              </w:trPr>
              <w:tc>
                <w:tcPr>
                  <w:tcW w:w="1990" w:type="dxa"/>
                  <w:shd w:val="clear" w:color="auto" w:fill="auto"/>
                  <w:vAlign w:val="center"/>
                </w:tcPr>
                <w:p w14:paraId="24143D92"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消火栓ポンプ</w:t>
                  </w:r>
                </w:p>
              </w:tc>
              <w:tc>
                <w:tcPr>
                  <w:tcW w:w="724" w:type="dxa"/>
                  <w:shd w:val="clear" w:color="auto" w:fill="auto"/>
                </w:tcPr>
                <w:p w14:paraId="378ACF59"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1127" w:type="dxa"/>
                  <w:shd w:val="clear" w:color="auto" w:fill="auto"/>
                  <w:vAlign w:val="center"/>
                </w:tcPr>
                <w:p w14:paraId="634163D8"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p>
                <w:p w14:paraId="5EA03F7E"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r w:rsidRPr="0060769B">
                    <w:rPr>
                      <w:rFonts w:ascii="HG丸ｺﾞｼｯｸM-PRO" w:eastAsia="HG丸ｺﾞｼｯｸM-PRO" w:hAnsi="HG丸ｺﾞｼｯｸM-PRO"/>
                      <w:noProof/>
                      <w:sz w:val="18"/>
                      <w:szCs w:val="21"/>
                    </w:rPr>
                    <w:t>(</w:t>
                  </w:r>
                  <w:r w:rsidRPr="0060769B">
                    <w:rPr>
                      <w:rFonts w:ascii="HG丸ｺﾞｼｯｸM-PRO" w:eastAsia="HG丸ｺﾞｼｯｸM-PRO" w:hAnsi="HG丸ｺﾞｼｯｸM-PRO" w:hint="eastAsia"/>
                      <w:noProof/>
                      <w:sz w:val="18"/>
                      <w:szCs w:val="21"/>
                    </w:rPr>
                    <w:t>予備１台</w:t>
                  </w:r>
                  <w:r w:rsidRPr="0060769B">
                    <w:rPr>
                      <w:rFonts w:ascii="HG丸ｺﾞｼｯｸM-PRO" w:eastAsia="HG丸ｺﾞｼｯｸM-PRO" w:hAnsi="HG丸ｺﾞｼｯｸM-PRO"/>
                      <w:noProof/>
                      <w:sz w:val="18"/>
                      <w:szCs w:val="21"/>
                    </w:rPr>
                    <w:t>)</w:t>
                  </w:r>
                </w:p>
              </w:tc>
              <w:tc>
                <w:tcPr>
                  <w:tcW w:w="907" w:type="dxa"/>
                  <w:shd w:val="clear" w:color="auto" w:fill="auto"/>
                </w:tcPr>
                <w:p w14:paraId="44B09F70"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5" w:type="dxa"/>
                  <w:shd w:val="clear" w:color="auto" w:fill="auto"/>
                </w:tcPr>
                <w:p w14:paraId="46E15D49"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38" w:type="dxa"/>
                  <w:shd w:val="clear" w:color="auto" w:fill="auto"/>
                </w:tcPr>
                <w:p w14:paraId="4EC48BF1"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34" w:type="dxa"/>
                  <w:shd w:val="clear" w:color="auto" w:fill="auto"/>
                </w:tcPr>
                <w:p w14:paraId="65396EE5"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964" w:type="dxa"/>
                  <w:shd w:val="clear" w:color="auto" w:fill="auto"/>
                </w:tcPr>
                <w:p w14:paraId="676038EE"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700" w:type="dxa"/>
                  <w:shd w:val="clear" w:color="auto" w:fill="auto"/>
                </w:tcPr>
                <w:p w14:paraId="7174F852"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37" w:type="dxa"/>
                  <w:shd w:val="clear" w:color="auto" w:fill="auto"/>
                </w:tcPr>
                <w:p w14:paraId="2F675747"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r>
            <w:tr w:rsidR="0060769B" w:rsidRPr="0060769B" w14:paraId="0797D670" w14:textId="77777777" w:rsidTr="0060769B">
              <w:trPr>
                <w:jc w:val="center"/>
              </w:trPr>
              <w:tc>
                <w:tcPr>
                  <w:tcW w:w="1990" w:type="dxa"/>
                  <w:shd w:val="clear" w:color="auto" w:fill="auto"/>
                  <w:vAlign w:val="center"/>
                </w:tcPr>
                <w:p w14:paraId="5A85DCF0"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r w:rsidRPr="0060769B">
                    <w:rPr>
                      <w:rFonts w:ascii="HG丸ｺﾞｼｯｸM-PRO" w:eastAsia="HG丸ｺﾞｼｯｸM-PRO" w:hAnsi="HG丸ｺﾞｼｯｸM-PRO" w:cs="MS-Mincho" w:hint="eastAsia"/>
                      <w:szCs w:val="21"/>
                    </w:rPr>
                    <w:t>その他必要なもの</w:t>
                  </w:r>
                </w:p>
              </w:tc>
              <w:tc>
                <w:tcPr>
                  <w:tcW w:w="724" w:type="dxa"/>
                  <w:shd w:val="clear" w:color="auto" w:fill="auto"/>
                </w:tcPr>
                <w:p w14:paraId="5C79C890"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1127" w:type="dxa"/>
                  <w:shd w:val="clear" w:color="auto" w:fill="auto"/>
                  <w:vAlign w:val="center"/>
                </w:tcPr>
                <w:p w14:paraId="4710334C"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p>
                <w:p w14:paraId="538CD588" w14:textId="77777777" w:rsidR="0060769B" w:rsidRPr="0060769B" w:rsidRDefault="0060769B" w:rsidP="0060769B">
                  <w:pPr>
                    <w:pStyle w:val="27"/>
                    <w:tabs>
                      <w:tab w:val="left" w:pos="2982"/>
                    </w:tabs>
                    <w:spacing w:line="240" w:lineRule="exact"/>
                    <w:ind w:leftChars="0" w:left="0" w:firstLineChars="7" w:firstLine="13"/>
                    <w:jc w:val="center"/>
                    <w:rPr>
                      <w:rFonts w:ascii="HG丸ｺﾞｼｯｸM-PRO" w:eastAsia="HG丸ｺﾞｼｯｸM-PRO" w:hAnsi="HG丸ｺﾞｼｯｸM-PRO"/>
                      <w:noProof/>
                      <w:sz w:val="18"/>
                      <w:szCs w:val="21"/>
                    </w:rPr>
                  </w:pPr>
                  <w:r w:rsidRPr="0060769B">
                    <w:rPr>
                      <w:rFonts w:ascii="HG丸ｺﾞｼｯｸM-PRO" w:eastAsia="HG丸ｺﾞｼｯｸM-PRO" w:hAnsi="HG丸ｺﾞｼｯｸM-PRO"/>
                      <w:noProof/>
                      <w:sz w:val="18"/>
                      <w:szCs w:val="21"/>
                    </w:rPr>
                    <w:t>(</w:t>
                  </w:r>
                  <w:r w:rsidRPr="0060769B">
                    <w:rPr>
                      <w:rFonts w:ascii="HG丸ｺﾞｼｯｸM-PRO" w:eastAsia="HG丸ｺﾞｼｯｸM-PRO" w:hAnsi="HG丸ｺﾞｼｯｸM-PRO" w:hint="eastAsia"/>
                      <w:noProof/>
                      <w:sz w:val="18"/>
                      <w:szCs w:val="21"/>
                    </w:rPr>
                    <w:t>予備１台</w:t>
                  </w:r>
                  <w:r w:rsidRPr="0060769B">
                    <w:rPr>
                      <w:rFonts w:ascii="HG丸ｺﾞｼｯｸM-PRO" w:eastAsia="HG丸ｺﾞｼｯｸM-PRO" w:hAnsi="HG丸ｺﾞｼｯｸM-PRO"/>
                      <w:noProof/>
                      <w:sz w:val="18"/>
                      <w:szCs w:val="21"/>
                    </w:rPr>
                    <w:t>)</w:t>
                  </w:r>
                </w:p>
              </w:tc>
              <w:tc>
                <w:tcPr>
                  <w:tcW w:w="907" w:type="dxa"/>
                  <w:shd w:val="clear" w:color="auto" w:fill="auto"/>
                </w:tcPr>
                <w:p w14:paraId="5CE8A3F6"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55" w:type="dxa"/>
                  <w:shd w:val="clear" w:color="auto" w:fill="auto"/>
                </w:tcPr>
                <w:p w14:paraId="63E7013C"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38" w:type="dxa"/>
                  <w:shd w:val="clear" w:color="auto" w:fill="auto"/>
                </w:tcPr>
                <w:p w14:paraId="30275814"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34" w:type="dxa"/>
                  <w:shd w:val="clear" w:color="auto" w:fill="auto"/>
                </w:tcPr>
                <w:p w14:paraId="706AC5B7"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964" w:type="dxa"/>
                  <w:shd w:val="clear" w:color="auto" w:fill="auto"/>
                </w:tcPr>
                <w:p w14:paraId="4B2FDE23"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700" w:type="dxa"/>
                  <w:shd w:val="clear" w:color="auto" w:fill="auto"/>
                </w:tcPr>
                <w:p w14:paraId="0669CAD9"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c>
                <w:tcPr>
                  <w:tcW w:w="837" w:type="dxa"/>
                  <w:shd w:val="clear" w:color="auto" w:fill="auto"/>
                </w:tcPr>
                <w:p w14:paraId="23978A0D" w14:textId="77777777" w:rsidR="0060769B" w:rsidRPr="0060769B" w:rsidRDefault="0060769B" w:rsidP="0060769B">
                  <w:pPr>
                    <w:tabs>
                      <w:tab w:val="left" w:pos="2982"/>
                    </w:tabs>
                    <w:spacing w:line="240" w:lineRule="exact"/>
                    <w:rPr>
                      <w:rFonts w:ascii="HG丸ｺﾞｼｯｸM-PRO" w:eastAsia="HG丸ｺﾞｼｯｸM-PRO" w:hAnsi="HG丸ｺﾞｼｯｸM-PRO" w:cs="MS-Mincho"/>
                      <w:szCs w:val="21"/>
                    </w:rPr>
                  </w:pPr>
                </w:p>
              </w:tc>
            </w:tr>
          </w:tbl>
          <w:p w14:paraId="233139D6" w14:textId="77777777" w:rsidR="0083020F" w:rsidRPr="006E1843" w:rsidRDefault="0083020F" w:rsidP="006E1843">
            <w:pPr>
              <w:pStyle w:val="1e"/>
              <w:numPr>
                <w:ilvl w:val="0"/>
                <w:numId w:val="0"/>
              </w:numPr>
            </w:pPr>
          </w:p>
        </w:tc>
        <w:tc>
          <w:tcPr>
            <w:tcW w:w="9462" w:type="dxa"/>
            <w:shd w:val="clear" w:color="auto" w:fill="auto"/>
          </w:tcPr>
          <w:p w14:paraId="32847952" w14:textId="77777777" w:rsidR="0083020F" w:rsidRPr="00F973B0" w:rsidRDefault="0083020F" w:rsidP="006E1843">
            <w:pPr>
              <w:adjustRightInd w:val="0"/>
              <w:snapToGrid w:val="0"/>
              <w:spacing w:line="240" w:lineRule="atLeast"/>
              <w:textAlignment w:val="baseline"/>
              <w:rPr>
                <w:rFonts w:hAnsi="ＭＳ 明朝"/>
                <w:szCs w:val="21"/>
              </w:rPr>
            </w:pPr>
          </w:p>
        </w:tc>
        <w:tc>
          <w:tcPr>
            <w:tcW w:w="1282" w:type="dxa"/>
            <w:shd w:val="clear" w:color="auto" w:fill="auto"/>
          </w:tcPr>
          <w:p w14:paraId="1F2F0992" w14:textId="77777777" w:rsidR="0083020F" w:rsidRPr="00F973B0" w:rsidRDefault="0083020F" w:rsidP="006E1843">
            <w:pPr>
              <w:adjustRightInd w:val="0"/>
              <w:snapToGrid w:val="0"/>
              <w:spacing w:line="240" w:lineRule="atLeast"/>
              <w:textAlignment w:val="baseline"/>
              <w:rPr>
                <w:rFonts w:hAnsi="ＭＳ 明朝"/>
                <w:szCs w:val="21"/>
              </w:rPr>
            </w:pPr>
          </w:p>
        </w:tc>
      </w:tr>
      <w:tr w:rsidR="0060769B" w:rsidRPr="00F973B0" w14:paraId="3C124CCC" w14:textId="77777777" w:rsidTr="006E1843">
        <w:trPr>
          <w:trHeight w:val="352"/>
        </w:trPr>
        <w:tc>
          <w:tcPr>
            <w:tcW w:w="10455" w:type="dxa"/>
            <w:shd w:val="clear" w:color="auto" w:fill="auto"/>
          </w:tcPr>
          <w:p w14:paraId="2F79CA2F" w14:textId="77777777" w:rsidR="0060769B" w:rsidRPr="0060769B" w:rsidRDefault="0060769B" w:rsidP="00E222B8">
            <w:pPr>
              <w:pStyle w:val="1e"/>
              <w:numPr>
                <w:ilvl w:val="3"/>
                <w:numId w:val="6"/>
              </w:numPr>
              <w:tabs>
                <w:tab w:val="num" w:pos="360"/>
              </w:tabs>
              <w:spacing w:line="240" w:lineRule="exact"/>
              <w:ind w:left="420" w:hangingChars="200" w:hanging="420"/>
              <w:rPr>
                <w:sz w:val="21"/>
                <w:szCs w:val="21"/>
              </w:rPr>
            </w:pPr>
            <w:r w:rsidRPr="0060769B">
              <w:rPr>
                <w:sz w:val="21"/>
                <w:szCs w:val="21"/>
              </w:rPr>
              <w:t>機器冷却水冷却塔</w:t>
            </w:r>
          </w:p>
          <w:p w14:paraId="6E4E2B31" w14:textId="77777777" w:rsidR="0060769B" w:rsidRPr="0060769B" w:rsidRDefault="0060769B" w:rsidP="00E222B8">
            <w:pPr>
              <w:pStyle w:val="1c"/>
              <w:numPr>
                <w:ilvl w:val="4"/>
                <w:numId w:val="6"/>
              </w:numPr>
              <w:tabs>
                <w:tab w:val="num" w:pos="360"/>
              </w:tabs>
              <w:spacing w:line="240" w:lineRule="exact"/>
              <w:ind w:left="0" w:firstLine="210"/>
              <w:rPr>
                <w:rFonts w:ascii="HG丸ｺﾞｼｯｸM-PRO" w:hAnsi="HG丸ｺﾞｼｯｸM-PRO"/>
                <w:sz w:val="21"/>
              </w:rPr>
            </w:pPr>
            <w:r w:rsidRPr="0060769B">
              <w:rPr>
                <w:rFonts w:ascii="HG丸ｺﾞｼｯｸM-PRO" w:hAnsi="HG丸ｺﾞｼｯｸM-PRO"/>
                <w:sz w:val="21"/>
              </w:rPr>
              <w:t>形式</w:t>
            </w:r>
            <w:r w:rsidRPr="0060769B">
              <w:rPr>
                <w:rFonts w:ascii="HG丸ｺﾞｼｯｸM-PRO" w:hAnsi="HG丸ｺﾞｼｯｸM-PRO"/>
                <w:sz w:val="21"/>
              </w:rPr>
              <w:tab/>
            </w:r>
            <w:r w:rsidRPr="0060769B">
              <w:rPr>
                <w:rFonts w:ascii="HG丸ｺﾞｼｯｸM-PRO" w:hAnsi="HG丸ｺﾞｼｯｸM-PRO"/>
                <w:sz w:val="21"/>
              </w:rPr>
              <w:tab/>
              <w:t>[　]</w:t>
            </w:r>
          </w:p>
          <w:p w14:paraId="47DBD788" w14:textId="77777777" w:rsidR="0060769B" w:rsidRPr="0060769B" w:rsidRDefault="0060769B" w:rsidP="00E222B8">
            <w:pPr>
              <w:pStyle w:val="1c"/>
              <w:numPr>
                <w:ilvl w:val="4"/>
                <w:numId w:val="6"/>
              </w:numPr>
              <w:tabs>
                <w:tab w:val="num" w:pos="360"/>
              </w:tabs>
              <w:spacing w:line="240" w:lineRule="exact"/>
              <w:ind w:left="0" w:firstLine="210"/>
              <w:rPr>
                <w:rFonts w:ascii="HG丸ｺﾞｼｯｸM-PRO" w:hAnsi="HG丸ｺﾞｼｯｸM-PRO"/>
                <w:sz w:val="21"/>
              </w:rPr>
            </w:pPr>
            <w:r w:rsidRPr="0060769B">
              <w:rPr>
                <w:rFonts w:ascii="HG丸ｺﾞｼｯｸM-PRO" w:hAnsi="HG丸ｺﾞｼｯｸM-PRO"/>
                <w:sz w:val="21"/>
              </w:rPr>
              <w:t>数量</w:t>
            </w:r>
            <w:r w:rsidRPr="0060769B">
              <w:rPr>
                <w:rFonts w:ascii="HG丸ｺﾞｼｯｸM-PRO" w:hAnsi="HG丸ｺﾞｼｯｸM-PRO" w:hint="eastAsia"/>
                <w:sz w:val="21"/>
              </w:rPr>
              <w:t xml:space="preserve">　　</w:t>
            </w:r>
            <w:r w:rsidRPr="0060769B">
              <w:rPr>
                <w:rFonts w:ascii="HG丸ｺﾞｼｯｸM-PRO" w:hAnsi="HG丸ｺﾞｼｯｸM-PRO"/>
                <w:sz w:val="21"/>
              </w:rPr>
              <w:tab/>
            </w:r>
            <w:r w:rsidRPr="0060769B">
              <w:rPr>
                <w:rFonts w:ascii="HG丸ｺﾞｼｯｸM-PRO" w:hAnsi="HG丸ｺﾞｼｯｸM-PRO"/>
                <w:sz w:val="21"/>
              </w:rPr>
              <w:tab/>
              <w:t>[</w:t>
            </w:r>
            <w:r w:rsidRPr="0060769B">
              <w:rPr>
                <w:rFonts w:ascii="HG丸ｺﾞｼｯｸM-PRO" w:hAnsi="HG丸ｺﾞｼｯｸM-PRO" w:hint="eastAsia"/>
                <w:sz w:val="21"/>
              </w:rPr>
              <w:t>１]</w:t>
            </w:r>
            <w:r w:rsidRPr="0060769B">
              <w:rPr>
                <w:rFonts w:ascii="HG丸ｺﾞｼｯｸM-PRO" w:hAnsi="HG丸ｺﾞｼｯｸM-PRO"/>
                <w:sz w:val="21"/>
              </w:rPr>
              <w:t>基</w:t>
            </w:r>
          </w:p>
          <w:p w14:paraId="57E8696D" w14:textId="77777777" w:rsidR="0060769B" w:rsidRPr="0060769B" w:rsidRDefault="0060769B" w:rsidP="00E222B8">
            <w:pPr>
              <w:pStyle w:val="1c"/>
              <w:numPr>
                <w:ilvl w:val="4"/>
                <w:numId w:val="6"/>
              </w:numPr>
              <w:tabs>
                <w:tab w:val="num" w:pos="360"/>
              </w:tabs>
              <w:spacing w:line="240" w:lineRule="exact"/>
              <w:ind w:left="0" w:firstLine="210"/>
              <w:rPr>
                <w:rFonts w:ascii="HG丸ｺﾞｼｯｸM-PRO" w:hAnsi="HG丸ｺﾞｼｯｸM-PRO"/>
                <w:sz w:val="21"/>
              </w:rPr>
            </w:pPr>
            <w:r w:rsidRPr="0060769B">
              <w:rPr>
                <w:rFonts w:ascii="HG丸ｺﾞｼｯｸM-PRO" w:hAnsi="HG丸ｺﾞｼｯｸM-PRO"/>
                <w:sz w:val="21"/>
              </w:rPr>
              <w:t>主要項目</w:t>
            </w:r>
          </w:p>
          <w:p w14:paraId="0A215F74" w14:textId="77777777" w:rsidR="0060769B" w:rsidRPr="0060769B" w:rsidRDefault="0060769B" w:rsidP="00E222B8">
            <w:pPr>
              <w:pStyle w:val="19"/>
              <w:numPr>
                <w:ilvl w:val="0"/>
                <w:numId w:val="385"/>
              </w:numPr>
              <w:tabs>
                <w:tab w:val="left" w:pos="105"/>
                <w:tab w:val="left" w:pos="420"/>
              </w:tabs>
              <w:spacing w:line="240" w:lineRule="exact"/>
              <w:ind w:leftChars="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操作方式</w:t>
            </w: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ab/>
            </w:r>
            <w:r w:rsidRPr="0060769B">
              <w:rPr>
                <w:rFonts w:ascii="HG丸ｺﾞｼｯｸM-PRO" w:eastAsia="HG丸ｺﾞｼｯｸM-PRO" w:hAnsi="HG丸ｺﾞｼｯｸM-PRO"/>
                <w:sz w:val="21"/>
              </w:rPr>
              <w:tab/>
              <w:t>[　]</w:t>
            </w:r>
          </w:p>
          <w:p w14:paraId="3D57AB59" w14:textId="77777777" w:rsidR="0060769B" w:rsidRPr="0060769B" w:rsidRDefault="0060769B" w:rsidP="00E222B8">
            <w:pPr>
              <w:pStyle w:val="19"/>
              <w:numPr>
                <w:ilvl w:val="0"/>
                <w:numId w:val="385"/>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循環水量</w:t>
            </w: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ab/>
            </w:r>
            <w:r w:rsidRPr="0060769B">
              <w:rPr>
                <w:rFonts w:ascii="HG丸ｺﾞｼｯｸM-PRO" w:eastAsia="HG丸ｺﾞｼｯｸM-PRO" w:hAnsi="HG丸ｺﾞｼｯｸM-PRO"/>
                <w:sz w:val="21"/>
              </w:rPr>
              <w:tab/>
              <w:t>[　]</w:t>
            </w:r>
            <w:r w:rsidRPr="0060769B">
              <w:rPr>
                <w:rFonts w:ascii="HG丸ｺﾞｼｯｸM-PRO" w:eastAsia="HG丸ｺﾞｼｯｸM-PRO" w:hAnsi="HG丸ｺﾞｼｯｸM-PRO" w:hint="eastAsia"/>
                <w:sz w:val="21"/>
              </w:rPr>
              <w:t>ｍ</w:t>
            </w:r>
            <w:r w:rsidRPr="0060769B">
              <w:rPr>
                <w:rFonts w:ascii="HG丸ｺﾞｼｯｸM-PRO" w:eastAsia="HG丸ｺﾞｼｯｸM-PRO" w:hAnsi="HG丸ｺﾞｼｯｸM-PRO"/>
                <w:bCs w:val="0"/>
                <w:sz w:val="21"/>
                <w:vertAlign w:val="superscript"/>
              </w:rPr>
              <w:t>3</w:t>
            </w:r>
            <w:r w:rsidRPr="0060769B">
              <w:rPr>
                <w:rFonts w:ascii="HG丸ｺﾞｼｯｸM-PRO" w:eastAsia="HG丸ｺﾞｼｯｸM-PRO" w:hAnsi="HG丸ｺﾞｼｯｸM-PRO"/>
                <w:bCs w:val="0"/>
                <w:sz w:val="21"/>
              </w:rPr>
              <w:t>/h</w:t>
            </w:r>
          </w:p>
          <w:p w14:paraId="675556BD" w14:textId="77777777" w:rsidR="0060769B" w:rsidRPr="0060769B" w:rsidRDefault="0060769B" w:rsidP="00E222B8">
            <w:pPr>
              <w:pStyle w:val="19"/>
              <w:numPr>
                <w:ilvl w:val="0"/>
                <w:numId w:val="385"/>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lang w:eastAsia="zh-CN"/>
              </w:rPr>
              <w:t>冷却水入口温度</w:t>
            </w:r>
            <w:r w:rsidRPr="0060769B">
              <w:rPr>
                <w:rFonts w:ascii="HG丸ｺﾞｼｯｸM-PRO" w:eastAsia="HG丸ｺﾞｼｯｸM-PRO" w:hAnsi="HG丸ｺﾞｼｯｸM-PRO" w:hint="eastAsia"/>
                <w:sz w:val="21"/>
                <w:lang w:eastAsia="zh-CN"/>
              </w:rPr>
              <w:t xml:space="preserve">　</w:t>
            </w:r>
            <w:r w:rsidRPr="0060769B">
              <w:rPr>
                <w:rFonts w:ascii="HG丸ｺﾞｼｯｸM-PRO" w:eastAsia="HG丸ｺﾞｼｯｸM-PRO" w:hAnsi="HG丸ｺﾞｼｯｸM-PRO"/>
                <w:bCs w:val="0"/>
                <w:sz w:val="21"/>
                <w:lang w:eastAsia="zh-CN"/>
              </w:rPr>
              <w:tab/>
            </w:r>
            <w:r w:rsidRPr="0060769B">
              <w:rPr>
                <w:rFonts w:ascii="HG丸ｺﾞｼｯｸM-PRO" w:eastAsia="HG丸ｺﾞｼｯｸM-PRO" w:hAnsi="HG丸ｺﾞｼｯｸM-PRO"/>
                <w:bCs w:val="0"/>
                <w:sz w:val="21"/>
                <w:lang w:eastAsia="zh-CN"/>
              </w:rPr>
              <w:tab/>
            </w:r>
            <w:r w:rsidRPr="0060769B">
              <w:rPr>
                <w:rFonts w:ascii="HG丸ｺﾞｼｯｸM-PRO" w:eastAsia="HG丸ｺﾞｼｯｸM-PRO" w:hAnsi="HG丸ｺﾞｼｯｸM-PRO"/>
                <w:sz w:val="21"/>
                <w:lang w:eastAsia="zh-CN"/>
              </w:rPr>
              <w:t>[　]</w:t>
            </w:r>
            <w:r w:rsidRPr="0060769B">
              <w:rPr>
                <w:rFonts w:ascii="HG丸ｺﾞｼｯｸM-PRO" w:eastAsia="HG丸ｺﾞｼｯｸM-PRO" w:hAnsi="HG丸ｺﾞｼｯｸM-PRO" w:hint="eastAsia"/>
                <w:sz w:val="21"/>
                <w:lang w:eastAsia="zh-CN"/>
              </w:rPr>
              <w:t>度</w:t>
            </w:r>
          </w:p>
          <w:p w14:paraId="4FED6F98" w14:textId="77777777" w:rsidR="0060769B" w:rsidRPr="0060769B" w:rsidRDefault="0060769B" w:rsidP="00E222B8">
            <w:pPr>
              <w:pStyle w:val="19"/>
              <w:numPr>
                <w:ilvl w:val="0"/>
                <w:numId w:val="385"/>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lang w:eastAsia="zh-CN"/>
              </w:rPr>
              <w:t>冷却水出口温度</w:t>
            </w:r>
            <w:r w:rsidRPr="0060769B">
              <w:rPr>
                <w:rFonts w:ascii="HG丸ｺﾞｼｯｸM-PRO" w:eastAsia="HG丸ｺﾞｼｯｸM-PRO" w:hAnsi="HG丸ｺﾞｼｯｸM-PRO" w:hint="eastAsia"/>
                <w:sz w:val="21"/>
                <w:lang w:eastAsia="zh-CN"/>
              </w:rPr>
              <w:t xml:space="preserve">　</w:t>
            </w:r>
            <w:r w:rsidRPr="0060769B">
              <w:rPr>
                <w:rFonts w:ascii="HG丸ｺﾞｼｯｸM-PRO" w:eastAsia="HG丸ｺﾞｼｯｸM-PRO" w:hAnsi="HG丸ｺﾞｼｯｸM-PRO"/>
                <w:bCs w:val="0"/>
                <w:sz w:val="21"/>
                <w:lang w:eastAsia="zh-CN"/>
              </w:rPr>
              <w:tab/>
            </w:r>
            <w:r w:rsidRPr="0060769B">
              <w:rPr>
                <w:rFonts w:ascii="HG丸ｺﾞｼｯｸM-PRO" w:eastAsia="HG丸ｺﾞｼｯｸM-PRO" w:hAnsi="HG丸ｺﾞｼｯｸM-PRO"/>
                <w:bCs w:val="0"/>
                <w:sz w:val="21"/>
                <w:lang w:eastAsia="zh-CN"/>
              </w:rPr>
              <w:tab/>
            </w:r>
            <w:r w:rsidRPr="0060769B">
              <w:rPr>
                <w:rFonts w:ascii="HG丸ｺﾞｼｯｸM-PRO" w:eastAsia="HG丸ｺﾞｼｯｸM-PRO" w:hAnsi="HG丸ｺﾞｼｯｸM-PRO"/>
                <w:sz w:val="21"/>
                <w:lang w:eastAsia="zh-CN"/>
              </w:rPr>
              <w:t>[　]</w:t>
            </w:r>
            <w:r w:rsidRPr="0060769B">
              <w:rPr>
                <w:rFonts w:ascii="HG丸ｺﾞｼｯｸM-PRO" w:eastAsia="HG丸ｺﾞｼｯｸM-PRO" w:hAnsi="HG丸ｺﾞｼｯｸM-PRO" w:hint="eastAsia"/>
                <w:sz w:val="21"/>
                <w:lang w:eastAsia="zh-CN"/>
              </w:rPr>
              <w:t>度</w:t>
            </w:r>
          </w:p>
          <w:p w14:paraId="62DEF960" w14:textId="77777777" w:rsidR="0060769B" w:rsidRPr="0060769B" w:rsidRDefault="0060769B" w:rsidP="00E222B8">
            <w:pPr>
              <w:pStyle w:val="19"/>
              <w:numPr>
                <w:ilvl w:val="0"/>
                <w:numId w:val="385"/>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lang w:eastAsia="zh-CN"/>
              </w:rPr>
              <w:t>外気温度</w:t>
            </w:r>
          </w:p>
          <w:p w14:paraId="1F11CBF1" w14:textId="77777777" w:rsidR="0060769B" w:rsidRPr="0060769B" w:rsidRDefault="0060769B" w:rsidP="0060769B">
            <w:pPr>
              <w:autoSpaceDE w:val="0"/>
              <w:autoSpaceDN w:val="0"/>
              <w:adjustRightInd w:val="0"/>
              <w:spacing w:line="240" w:lineRule="exact"/>
              <w:ind w:leftChars="300" w:left="630"/>
              <w:rPr>
                <w:rFonts w:ascii="HG丸ｺﾞｼｯｸM-PRO" w:eastAsia="HG丸ｺﾞｼｯｸM-PRO" w:hAnsi="HG丸ｺﾞｼｯｸM-PRO" w:cs="ＭＳ 明朝"/>
                <w:szCs w:val="21"/>
                <w:lang w:eastAsia="zh-CN"/>
              </w:rPr>
            </w:pPr>
            <w:r w:rsidRPr="0060769B">
              <w:rPr>
                <w:rFonts w:ascii="HG丸ｺﾞｼｯｸM-PRO" w:eastAsia="HG丸ｺﾞｼｯｸM-PRO" w:hAnsi="HG丸ｺﾞｼｯｸM-PRO" w:cs="ＭＳ 明朝" w:hint="eastAsia"/>
                <w:szCs w:val="21"/>
                <w:lang w:eastAsia="zh-CN"/>
              </w:rPr>
              <w:t>①</w:t>
            </w:r>
            <w:r w:rsidRPr="0060769B">
              <w:rPr>
                <w:rFonts w:ascii="HG丸ｺﾞｼｯｸM-PRO" w:eastAsia="HG丸ｺﾞｼｯｸM-PRO" w:hAnsi="HG丸ｺﾞｼｯｸM-PRO" w:cs="ＭＳ 明朝" w:hint="eastAsia"/>
                <w:szCs w:val="21"/>
              </w:rPr>
              <w:t xml:space="preserve"> </w:t>
            </w:r>
            <w:r w:rsidRPr="0060769B">
              <w:rPr>
                <w:rFonts w:ascii="HG丸ｺﾞｼｯｸM-PRO" w:eastAsia="HG丸ｺﾞｼｯｸM-PRO" w:hAnsi="HG丸ｺﾞｼｯｸM-PRO" w:cs="ＭＳ 明朝" w:hint="eastAsia"/>
                <w:szCs w:val="21"/>
                <w:lang w:eastAsia="zh-CN"/>
              </w:rPr>
              <w:t xml:space="preserve">乾球温度　　　</w:t>
            </w:r>
            <w:r w:rsidRPr="0060769B">
              <w:rPr>
                <w:rFonts w:ascii="HG丸ｺﾞｼｯｸM-PRO" w:eastAsia="HG丸ｺﾞｼｯｸM-PRO" w:hAnsi="HG丸ｺﾞｼｯｸM-PRO" w:cs="ＭＳ 明朝"/>
                <w:szCs w:val="21"/>
                <w:lang w:eastAsia="zh-CN"/>
              </w:rPr>
              <w:tab/>
            </w:r>
            <w:r w:rsidRPr="0060769B">
              <w:rPr>
                <w:rFonts w:ascii="HG丸ｺﾞｼｯｸM-PRO" w:eastAsia="HG丸ｺﾞｼｯｸM-PRO" w:hAnsi="HG丸ｺﾞｼｯｸM-PRO" w:cs="ＭＳ 明朝"/>
                <w:szCs w:val="21"/>
                <w:lang w:eastAsia="zh-CN"/>
              </w:rPr>
              <w:tab/>
            </w:r>
            <w:r w:rsidRPr="0060769B">
              <w:rPr>
                <w:rFonts w:ascii="HG丸ｺﾞｼｯｸM-PRO" w:eastAsia="HG丸ｺﾞｼｯｸM-PRO" w:hAnsi="HG丸ｺﾞｼｯｸM-PRO" w:cs="ＭＳ 明朝" w:hint="eastAsia"/>
                <w:szCs w:val="21"/>
                <w:lang w:eastAsia="zh-CN"/>
              </w:rPr>
              <w:t>[　]度</w:t>
            </w:r>
          </w:p>
          <w:p w14:paraId="08C99DE4" w14:textId="77777777" w:rsidR="0060769B" w:rsidRPr="0060769B" w:rsidRDefault="0060769B" w:rsidP="0060769B">
            <w:pPr>
              <w:autoSpaceDE w:val="0"/>
              <w:autoSpaceDN w:val="0"/>
              <w:adjustRightInd w:val="0"/>
              <w:spacing w:line="240" w:lineRule="exact"/>
              <w:ind w:leftChars="300" w:left="630"/>
              <w:rPr>
                <w:rFonts w:ascii="HG丸ｺﾞｼｯｸM-PRO" w:eastAsia="HG丸ｺﾞｼｯｸM-PRO" w:hAnsi="HG丸ｺﾞｼｯｸM-PRO" w:cs="ＭＳ 明朝"/>
                <w:szCs w:val="21"/>
                <w:lang w:eastAsia="zh-CN"/>
              </w:rPr>
            </w:pPr>
            <w:r w:rsidRPr="0060769B">
              <w:rPr>
                <w:rFonts w:ascii="HG丸ｺﾞｼｯｸM-PRO" w:eastAsia="HG丸ｺﾞｼｯｸM-PRO" w:hAnsi="HG丸ｺﾞｼｯｸM-PRO" w:cs="ＭＳ 明朝" w:hint="eastAsia"/>
                <w:szCs w:val="21"/>
                <w:lang w:eastAsia="zh-CN"/>
              </w:rPr>
              <w:t>②</w:t>
            </w:r>
            <w:r w:rsidRPr="0060769B">
              <w:rPr>
                <w:rFonts w:ascii="HG丸ｺﾞｼｯｸM-PRO" w:eastAsia="HG丸ｺﾞｼｯｸM-PRO" w:hAnsi="HG丸ｺﾞｼｯｸM-PRO" w:cs="ＭＳ 明朝" w:hint="eastAsia"/>
                <w:szCs w:val="21"/>
              </w:rPr>
              <w:t xml:space="preserve"> </w:t>
            </w:r>
            <w:r w:rsidRPr="0060769B">
              <w:rPr>
                <w:rFonts w:ascii="HG丸ｺﾞｼｯｸM-PRO" w:eastAsia="HG丸ｺﾞｼｯｸM-PRO" w:hAnsi="HG丸ｺﾞｼｯｸM-PRO" w:cs="ＭＳ 明朝" w:hint="eastAsia"/>
                <w:szCs w:val="21"/>
                <w:lang w:eastAsia="zh-CN"/>
              </w:rPr>
              <w:t xml:space="preserve">湿球温度　</w:t>
            </w:r>
            <w:r w:rsidRPr="0060769B">
              <w:rPr>
                <w:rFonts w:ascii="HG丸ｺﾞｼｯｸM-PRO" w:eastAsia="HG丸ｺﾞｼｯｸM-PRO" w:hAnsi="HG丸ｺﾞｼｯｸM-PRO" w:cs="ＭＳ 明朝"/>
                <w:szCs w:val="21"/>
                <w:lang w:eastAsia="zh-CN"/>
              </w:rPr>
              <w:tab/>
            </w:r>
            <w:r w:rsidRPr="0060769B">
              <w:rPr>
                <w:rFonts w:ascii="HG丸ｺﾞｼｯｸM-PRO" w:eastAsia="HG丸ｺﾞｼｯｸM-PRO" w:hAnsi="HG丸ｺﾞｼｯｸM-PRO" w:cs="ＭＳ 明朝"/>
                <w:szCs w:val="21"/>
                <w:lang w:eastAsia="zh-CN"/>
              </w:rPr>
              <w:tab/>
            </w:r>
            <w:r w:rsidRPr="0060769B">
              <w:rPr>
                <w:rFonts w:ascii="HG丸ｺﾞｼｯｸM-PRO" w:eastAsia="HG丸ｺﾞｼｯｸM-PRO" w:hAnsi="HG丸ｺﾞｼｯｸM-PRO" w:cs="ＭＳ 明朝" w:hint="eastAsia"/>
                <w:szCs w:val="21"/>
                <w:lang w:eastAsia="zh-CN"/>
              </w:rPr>
              <w:t>[　]度</w:t>
            </w:r>
          </w:p>
          <w:p w14:paraId="39BAF64A" w14:textId="77777777" w:rsidR="0060769B" w:rsidRPr="0060769B" w:rsidRDefault="0060769B" w:rsidP="0060769B">
            <w:pPr>
              <w:pStyle w:val="1f5"/>
              <w:spacing w:line="240" w:lineRule="exact"/>
              <w:ind w:left="420"/>
              <w:rPr>
                <w:rFonts w:ascii="HG丸ｺﾞｼｯｸM-PRO" w:hAnsi="HG丸ｺﾞｼｯｸM-PRO"/>
                <w:sz w:val="21"/>
              </w:rPr>
            </w:pPr>
            <w:r w:rsidRPr="0060769B">
              <w:rPr>
                <w:rFonts w:ascii="HG丸ｺﾞｼｯｸM-PRO" w:hAnsi="HG丸ｺﾞｼｯｸM-PRO"/>
                <w:sz w:val="21"/>
              </w:rPr>
              <w:t xml:space="preserve">(6) </w:t>
            </w:r>
            <w:r w:rsidRPr="0060769B">
              <w:rPr>
                <w:rFonts w:ascii="HG丸ｺﾞｼｯｸM-PRO" w:hAnsi="HG丸ｺﾞｼｯｸM-PRO" w:hint="eastAsia"/>
                <w:sz w:val="21"/>
              </w:rPr>
              <w:t>寸法</w:t>
            </w:r>
            <w:r w:rsidRPr="0060769B">
              <w:rPr>
                <w:rFonts w:ascii="HG丸ｺﾞｼｯｸM-PRO" w:hAnsi="HG丸ｺﾞｼｯｸM-PRO"/>
                <w:sz w:val="21"/>
              </w:rPr>
              <w:tab/>
            </w:r>
            <w:r w:rsidRPr="0060769B">
              <w:rPr>
                <w:rFonts w:ascii="HG丸ｺﾞｼｯｸM-PRO" w:hAnsi="HG丸ｺﾞｼｯｸM-PRO"/>
                <w:sz w:val="21"/>
              </w:rPr>
              <w:tab/>
            </w:r>
            <w:r w:rsidRPr="0060769B">
              <w:rPr>
                <w:rFonts w:ascii="HG丸ｺﾞｼｯｸM-PRO" w:hAnsi="HG丸ｺﾞｼｯｸM-PRO" w:hint="eastAsia"/>
                <w:sz w:val="21"/>
              </w:rPr>
              <w:t>幅</w:t>
            </w:r>
            <w:r w:rsidRPr="0060769B">
              <w:rPr>
                <w:rFonts w:ascii="HG丸ｺﾞｼｯｸM-PRO" w:hAnsi="HG丸ｺﾞｼｯｸM-PRO"/>
                <w:sz w:val="21"/>
              </w:rPr>
              <w:t>[</w:t>
            </w:r>
            <w:r w:rsidRPr="0060769B">
              <w:rPr>
                <w:rFonts w:ascii="HG丸ｺﾞｼｯｸM-PRO" w:hAnsi="HG丸ｺﾞｼｯｸM-PRO" w:hint="eastAsia"/>
                <w:sz w:val="21"/>
              </w:rPr>
              <w:t xml:space="preserve">　</w:t>
            </w:r>
            <w:r w:rsidRPr="0060769B">
              <w:rPr>
                <w:rFonts w:ascii="HG丸ｺﾞｼｯｸM-PRO" w:hAnsi="HG丸ｺﾞｼｯｸM-PRO"/>
                <w:sz w:val="21"/>
              </w:rPr>
              <w:t>]</w:t>
            </w:r>
            <w:r w:rsidRPr="0060769B">
              <w:rPr>
                <w:rFonts w:ascii="HG丸ｺﾞｼｯｸM-PRO" w:hAnsi="HG丸ｺﾞｼｯｸM-PRO" w:hint="eastAsia"/>
                <w:sz w:val="21"/>
              </w:rPr>
              <w:t>ｍ</w:t>
            </w:r>
            <w:r w:rsidRPr="0060769B">
              <w:rPr>
                <w:rFonts w:ascii="HG丸ｺﾞｼｯｸM-PRO" w:hAnsi="HG丸ｺﾞｼｯｸM-PRO"/>
                <w:sz w:val="21"/>
              </w:rPr>
              <w:t>×</w:t>
            </w:r>
            <w:r w:rsidRPr="0060769B">
              <w:rPr>
                <w:rFonts w:ascii="HG丸ｺﾞｼｯｸM-PRO" w:hAnsi="HG丸ｺﾞｼｯｸM-PRO" w:hint="eastAsia"/>
                <w:sz w:val="21"/>
              </w:rPr>
              <w:t>長さ</w:t>
            </w:r>
            <w:r w:rsidRPr="0060769B">
              <w:rPr>
                <w:rFonts w:ascii="HG丸ｺﾞｼｯｸM-PRO" w:hAnsi="HG丸ｺﾞｼｯｸM-PRO"/>
                <w:sz w:val="21"/>
              </w:rPr>
              <w:t>[</w:t>
            </w:r>
            <w:r w:rsidRPr="0060769B">
              <w:rPr>
                <w:rFonts w:ascii="HG丸ｺﾞｼｯｸM-PRO" w:hAnsi="HG丸ｺﾞｼｯｸM-PRO" w:hint="eastAsia"/>
                <w:sz w:val="21"/>
              </w:rPr>
              <w:t xml:space="preserve">　</w:t>
            </w:r>
            <w:r w:rsidRPr="0060769B">
              <w:rPr>
                <w:rFonts w:ascii="HG丸ｺﾞｼｯｸM-PRO" w:hAnsi="HG丸ｺﾞｼｯｸM-PRO"/>
                <w:sz w:val="21"/>
              </w:rPr>
              <w:t>]</w:t>
            </w:r>
            <w:r w:rsidRPr="0060769B">
              <w:rPr>
                <w:rFonts w:ascii="HG丸ｺﾞｼｯｸM-PRO" w:hAnsi="HG丸ｺﾞｼｯｸM-PRO" w:hint="eastAsia"/>
                <w:sz w:val="21"/>
              </w:rPr>
              <w:t>ｍ</w:t>
            </w:r>
            <w:r w:rsidRPr="0060769B">
              <w:rPr>
                <w:rFonts w:ascii="HG丸ｺﾞｼｯｸM-PRO" w:hAnsi="HG丸ｺﾞｼｯｸM-PRO"/>
                <w:sz w:val="21"/>
              </w:rPr>
              <w:t>×</w:t>
            </w:r>
            <w:r w:rsidRPr="0060769B">
              <w:rPr>
                <w:rFonts w:ascii="HG丸ｺﾞｼｯｸM-PRO" w:hAnsi="HG丸ｺﾞｼｯｸM-PRO" w:hint="eastAsia"/>
                <w:sz w:val="21"/>
              </w:rPr>
              <w:t>高さ</w:t>
            </w:r>
            <w:r w:rsidRPr="0060769B">
              <w:rPr>
                <w:rFonts w:ascii="HG丸ｺﾞｼｯｸM-PRO" w:hAnsi="HG丸ｺﾞｼｯｸM-PRO"/>
                <w:sz w:val="21"/>
              </w:rPr>
              <w:t>[</w:t>
            </w:r>
            <w:r w:rsidRPr="0060769B">
              <w:rPr>
                <w:rFonts w:ascii="HG丸ｺﾞｼｯｸM-PRO" w:hAnsi="HG丸ｺﾞｼｯｸM-PRO" w:hint="eastAsia"/>
                <w:sz w:val="21"/>
              </w:rPr>
              <w:t xml:space="preserve">　</w:t>
            </w:r>
            <w:r w:rsidRPr="0060769B">
              <w:rPr>
                <w:rFonts w:ascii="HG丸ｺﾞｼｯｸM-PRO" w:hAnsi="HG丸ｺﾞｼｯｸM-PRO"/>
                <w:sz w:val="21"/>
              </w:rPr>
              <w:t>]</w:t>
            </w:r>
            <w:r w:rsidRPr="0060769B">
              <w:rPr>
                <w:rFonts w:ascii="HG丸ｺﾞｼｯｸM-PRO" w:hAnsi="HG丸ｺﾞｼｯｸM-PRO" w:hint="eastAsia"/>
                <w:sz w:val="21"/>
              </w:rPr>
              <w:t>ｍ</w:t>
            </w:r>
          </w:p>
          <w:p w14:paraId="54875324" w14:textId="77777777" w:rsidR="0060769B" w:rsidRPr="0060769B" w:rsidRDefault="0060769B" w:rsidP="0060769B">
            <w:pPr>
              <w:pStyle w:val="1f5"/>
              <w:spacing w:line="240" w:lineRule="exact"/>
              <w:ind w:left="420"/>
              <w:rPr>
                <w:rFonts w:ascii="HG丸ｺﾞｼｯｸM-PRO" w:hAnsi="HG丸ｺﾞｼｯｸM-PRO"/>
                <w:sz w:val="21"/>
              </w:rPr>
            </w:pPr>
            <w:r w:rsidRPr="0060769B">
              <w:rPr>
                <w:rFonts w:ascii="HG丸ｺﾞｼｯｸM-PRO" w:hAnsi="HG丸ｺﾞｼｯｸM-PRO"/>
                <w:sz w:val="21"/>
              </w:rPr>
              <w:t xml:space="preserve">(7) </w:t>
            </w:r>
            <w:r w:rsidRPr="0060769B">
              <w:rPr>
                <w:rFonts w:ascii="HG丸ｺﾞｼｯｸM-PRO" w:hAnsi="HG丸ｺﾞｼｯｸM-PRO" w:hint="eastAsia"/>
                <w:sz w:val="21"/>
              </w:rPr>
              <w:t xml:space="preserve">電動機　</w:t>
            </w:r>
            <w:r w:rsidRPr="0060769B">
              <w:rPr>
                <w:rFonts w:ascii="HG丸ｺﾞｼｯｸM-PRO" w:hAnsi="HG丸ｺﾞｼｯｸM-PRO"/>
                <w:sz w:val="21"/>
              </w:rPr>
              <w:tab/>
            </w:r>
            <w:r w:rsidRPr="0060769B">
              <w:rPr>
                <w:rFonts w:ascii="HG丸ｺﾞｼｯｸM-PRO" w:hAnsi="HG丸ｺﾞｼｯｸM-PRO"/>
                <w:sz w:val="21"/>
              </w:rPr>
              <w:tab/>
              <w:t>[</w:t>
            </w:r>
            <w:r w:rsidRPr="0060769B">
              <w:rPr>
                <w:rFonts w:ascii="HG丸ｺﾞｼｯｸM-PRO" w:hAnsi="HG丸ｺﾞｼｯｸM-PRO" w:hint="eastAsia"/>
                <w:sz w:val="21"/>
              </w:rPr>
              <w:t xml:space="preserve">　</w:t>
            </w:r>
            <w:r w:rsidRPr="0060769B">
              <w:rPr>
                <w:rFonts w:ascii="HG丸ｺﾞｼｯｸM-PRO" w:hAnsi="HG丸ｺﾞｼｯｸM-PRO"/>
                <w:sz w:val="21"/>
              </w:rPr>
              <w:t>]V×[</w:t>
            </w:r>
            <w:r w:rsidRPr="0060769B">
              <w:rPr>
                <w:rFonts w:ascii="HG丸ｺﾞｼｯｸM-PRO" w:hAnsi="HG丸ｺﾞｼｯｸM-PRO" w:hint="eastAsia"/>
                <w:sz w:val="21"/>
              </w:rPr>
              <w:t xml:space="preserve">　</w:t>
            </w:r>
            <w:r w:rsidRPr="0060769B">
              <w:rPr>
                <w:rFonts w:ascii="HG丸ｺﾞｼｯｸM-PRO" w:hAnsi="HG丸ｺﾞｼｯｸM-PRO"/>
                <w:sz w:val="21"/>
              </w:rPr>
              <w:t>]P×[</w:t>
            </w:r>
            <w:r w:rsidRPr="0060769B">
              <w:rPr>
                <w:rFonts w:ascii="HG丸ｺﾞｼｯｸM-PRO" w:hAnsi="HG丸ｺﾞｼｯｸM-PRO" w:hint="eastAsia"/>
                <w:sz w:val="21"/>
              </w:rPr>
              <w:t xml:space="preserve">　</w:t>
            </w:r>
            <w:r w:rsidRPr="0060769B">
              <w:rPr>
                <w:rFonts w:ascii="HG丸ｺﾞｼｯｸM-PRO" w:hAnsi="HG丸ｺﾞｼｯｸM-PRO"/>
                <w:sz w:val="21"/>
              </w:rPr>
              <w:t>]kW</w:t>
            </w:r>
          </w:p>
          <w:p w14:paraId="668D793F" w14:textId="77777777" w:rsidR="0060769B" w:rsidRPr="0060769B" w:rsidRDefault="0060769B" w:rsidP="0060769B">
            <w:pPr>
              <w:pStyle w:val="1f5"/>
              <w:spacing w:line="240" w:lineRule="exact"/>
              <w:ind w:left="420"/>
              <w:rPr>
                <w:rFonts w:ascii="HG丸ｺﾞｼｯｸM-PRO" w:hAnsi="HG丸ｺﾞｼｯｸM-PRO"/>
                <w:sz w:val="21"/>
              </w:rPr>
            </w:pPr>
            <w:r w:rsidRPr="0060769B">
              <w:rPr>
                <w:rFonts w:ascii="HG丸ｺﾞｼｯｸM-PRO" w:hAnsi="HG丸ｺﾞｼｯｸM-PRO"/>
                <w:sz w:val="21"/>
              </w:rPr>
              <w:t xml:space="preserve">(8) </w:t>
            </w:r>
            <w:r w:rsidRPr="0060769B">
              <w:rPr>
                <w:rFonts w:ascii="HG丸ｺﾞｼｯｸM-PRO" w:hAnsi="HG丸ｺﾞｼｯｸM-PRO" w:hint="eastAsia"/>
                <w:sz w:val="21"/>
              </w:rPr>
              <w:t xml:space="preserve">材質　</w:t>
            </w:r>
            <w:r w:rsidRPr="0060769B">
              <w:rPr>
                <w:rFonts w:ascii="HG丸ｺﾞｼｯｸM-PRO" w:hAnsi="HG丸ｺﾞｼｯｸM-PRO"/>
                <w:sz w:val="21"/>
              </w:rPr>
              <w:tab/>
            </w:r>
            <w:r w:rsidRPr="0060769B">
              <w:rPr>
                <w:rFonts w:ascii="HG丸ｺﾞｼｯｸM-PRO" w:hAnsi="HG丸ｺﾞｼｯｸM-PRO"/>
                <w:sz w:val="21"/>
              </w:rPr>
              <w:tab/>
              <w:t>[</w:t>
            </w:r>
            <w:r w:rsidRPr="0060769B">
              <w:rPr>
                <w:rFonts w:ascii="HG丸ｺﾞｼｯｸM-PRO" w:hAnsi="HG丸ｺﾞｼｯｸM-PRO" w:hint="eastAsia"/>
                <w:sz w:val="21"/>
              </w:rPr>
              <w:t xml:space="preserve">　</w:t>
            </w:r>
            <w:r w:rsidRPr="0060769B">
              <w:rPr>
                <w:rFonts w:ascii="HG丸ｺﾞｼｯｸM-PRO" w:hAnsi="HG丸ｺﾞｼｯｸM-PRO"/>
                <w:sz w:val="21"/>
              </w:rPr>
              <w:t>]</w:t>
            </w:r>
          </w:p>
          <w:p w14:paraId="5C7158AD" w14:textId="77777777" w:rsidR="0060769B" w:rsidRPr="0060769B" w:rsidRDefault="0060769B" w:rsidP="0060769B">
            <w:pPr>
              <w:pStyle w:val="1f5"/>
              <w:spacing w:line="240" w:lineRule="exact"/>
              <w:ind w:left="420"/>
              <w:rPr>
                <w:rFonts w:ascii="HG丸ｺﾞｼｯｸM-PRO" w:hAnsi="HG丸ｺﾞｼｯｸM-PRO"/>
                <w:sz w:val="21"/>
              </w:rPr>
            </w:pPr>
            <w:r w:rsidRPr="0060769B">
              <w:rPr>
                <w:rFonts w:ascii="HG丸ｺﾞｼｯｸM-PRO" w:hAnsi="HG丸ｺﾞｼｯｸM-PRO"/>
                <w:sz w:val="21"/>
              </w:rPr>
              <w:t xml:space="preserve">(9) </w:t>
            </w:r>
            <w:r w:rsidRPr="0060769B">
              <w:rPr>
                <w:rFonts w:ascii="HG丸ｺﾞｼｯｸM-PRO" w:hAnsi="HG丸ｺﾞｼｯｸM-PRO" w:hint="eastAsia"/>
                <w:sz w:val="21"/>
              </w:rPr>
              <w:t xml:space="preserve">材厚　　</w:t>
            </w:r>
            <w:r w:rsidRPr="0060769B">
              <w:rPr>
                <w:rFonts w:ascii="HG丸ｺﾞｼｯｸM-PRO" w:hAnsi="HG丸ｺﾞｼｯｸM-PRO"/>
                <w:sz w:val="21"/>
              </w:rPr>
              <w:tab/>
            </w:r>
            <w:r w:rsidRPr="0060769B">
              <w:rPr>
                <w:rFonts w:ascii="HG丸ｺﾞｼｯｸM-PRO" w:hAnsi="HG丸ｺﾞｼｯｸM-PRO"/>
                <w:sz w:val="21"/>
              </w:rPr>
              <w:tab/>
              <w:t>[　]</w:t>
            </w:r>
            <w:r w:rsidRPr="0060769B">
              <w:rPr>
                <w:rFonts w:ascii="HG丸ｺﾞｼｯｸM-PRO" w:hAnsi="HG丸ｺﾞｼｯｸM-PRO" w:hint="eastAsia"/>
                <w:sz w:val="21"/>
              </w:rPr>
              <w:t>ｍ</w:t>
            </w:r>
          </w:p>
          <w:p w14:paraId="0363C92E" w14:textId="77777777" w:rsidR="0060769B" w:rsidRPr="0060769B" w:rsidRDefault="0060769B" w:rsidP="00E222B8">
            <w:pPr>
              <w:pStyle w:val="1c"/>
              <w:numPr>
                <w:ilvl w:val="4"/>
                <w:numId w:val="6"/>
              </w:numPr>
              <w:tabs>
                <w:tab w:val="num" w:pos="360"/>
              </w:tabs>
              <w:spacing w:line="240" w:lineRule="exact"/>
              <w:ind w:left="0" w:firstLine="210"/>
              <w:rPr>
                <w:rFonts w:ascii="HG丸ｺﾞｼｯｸM-PRO" w:hAnsi="HG丸ｺﾞｼｯｸM-PRO"/>
                <w:sz w:val="21"/>
                <w:lang w:eastAsia="zh-CN"/>
              </w:rPr>
            </w:pPr>
            <w:r w:rsidRPr="0060769B">
              <w:rPr>
                <w:rFonts w:ascii="HG丸ｺﾞｼｯｸM-PRO" w:hAnsi="HG丸ｺﾞｼｯｸM-PRO" w:hint="eastAsia"/>
                <w:sz w:val="21"/>
              </w:rPr>
              <w:t>付属品</w:t>
            </w:r>
            <w:r w:rsidRPr="0060769B">
              <w:rPr>
                <w:rFonts w:ascii="HG丸ｺﾞｼｯｸM-PRO" w:hAnsi="HG丸ｺﾞｼｯｸM-PRO"/>
                <w:sz w:val="21"/>
                <w:lang w:eastAsia="zh-CN"/>
              </w:rPr>
              <w:tab/>
            </w:r>
            <w:r w:rsidRPr="0060769B">
              <w:rPr>
                <w:rFonts w:ascii="HG丸ｺﾞｼｯｸM-PRO" w:hAnsi="HG丸ｺﾞｼｯｸM-PRO"/>
                <w:sz w:val="21"/>
                <w:lang w:eastAsia="zh-CN"/>
              </w:rPr>
              <w:tab/>
              <w:t>[</w:t>
            </w:r>
            <w:r w:rsidRPr="0060769B">
              <w:rPr>
                <w:rFonts w:ascii="HG丸ｺﾞｼｯｸM-PRO" w:hAnsi="HG丸ｺﾞｼｯｸM-PRO" w:hint="eastAsia"/>
                <w:sz w:val="21"/>
                <w:lang w:eastAsia="zh-CN"/>
              </w:rPr>
              <w:t>薬品注入装置、その他必要な設備一式</w:t>
            </w:r>
            <w:r w:rsidRPr="0060769B">
              <w:rPr>
                <w:rFonts w:ascii="HG丸ｺﾞｼｯｸM-PRO" w:hAnsi="HG丸ｺﾞｼｯｸM-PRO"/>
                <w:sz w:val="21"/>
                <w:lang w:eastAsia="zh-CN"/>
              </w:rPr>
              <w:t>]</w:t>
            </w:r>
          </w:p>
          <w:p w14:paraId="2629A581" w14:textId="77777777" w:rsidR="0060769B" w:rsidRPr="0060769B" w:rsidRDefault="0060769B" w:rsidP="00E222B8">
            <w:pPr>
              <w:pStyle w:val="1c"/>
              <w:numPr>
                <w:ilvl w:val="4"/>
                <w:numId w:val="6"/>
              </w:numPr>
              <w:tabs>
                <w:tab w:val="num" w:pos="360"/>
              </w:tabs>
              <w:spacing w:line="240" w:lineRule="exact"/>
              <w:ind w:left="0" w:firstLine="210"/>
              <w:rPr>
                <w:rFonts w:ascii="HG丸ｺﾞｼｯｸM-PRO" w:hAnsi="HG丸ｺﾞｼｯｸM-PRO"/>
                <w:sz w:val="21"/>
              </w:rPr>
            </w:pPr>
            <w:r w:rsidRPr="0060769B">
              <w:rPr>
                <w:rFonts w:ascii="HG丸ｺﾞｼｯｸM-PRO" w:hAnsi="HG丸ｺﾞｼｯｸM-PRO"/>
                <w:sz w:val="21"/>
              </w:rPr>
              <w:t>特記事項</w:t>
            </w:r>
          </w:p>
          <w:p w14:paraId="26BF1DC2" w14:textId="77777777" w:rsidR="0060769B" w:rsidRPr="0060769B" w:rsidRDefault="0060769B" w:rsidP="00E222B8">
            <w:pPr>
              <w:pStyle w:val="19"/>
              <w:numPr>
                <w:ilvl w:val="0"/>
                <w:numId w:val="386"/>
              </w:numPr>
              <w:tabs>
                <w:tab w:val="left" w:pos="105"/>
                <w:tab w:val="left" w:pos="420"/>
              </w:tabs>
              <w:spacing w:line="240" w:lineRule="exact"/>
              <w:ind w:leftChars="0" w:firstLineChars="0"/>
              <w:rPr>
                <w:rFonts w:ascii="HG丸ｺﾞｼｯｸM-PRO" w:eastAsia="HG丸ｺﾞｼｯｸM-PRO" w:hAnsi="HG丸ｺﾞｼｯｸM-PRO"/>
                <w:sz w:val="21"/>
              </w:rPr>
            </w:pPr>
            <w:r w:rsidRPr="0060769B">
              <w:rPr>
                <w:rFonts w:ascii="HG丸ｺﾞｼｯｸM-PRO" w:eastAsia="HG丸ｺﾞｼｯｸM-PRO" w:hAnsi="HG丸ｺﾞｼｯｸM-PRO"/>
                <w:sz w:val="21"/>
              </w:rPr>
              <w:t xml:space="preserve"> 低騒音型の機種を選択すること。</w:t>
            </w:r>
          </w:p>
          <w:p w14:paraId="0CE5516E" w14:textId="77777777" w:rsidR="0060769B" w:rsidRPr="0060769B" w:rsidRDefault="0060769B" w:rsidP="00E222B8">
            <w:pPr>
              <w:pStyle w:val="19"/>
              <w:numPr>
                <w:ilvl w:val="0"/>
                <w:numId w:val="38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本装置からの飛散ミストは、極力少ないようにすること。</w:t>
            </w:r>
          </w:p>
          <w:p w14:paraId="5471940B" w14:textId="77777777" w:rsidR="0060769B" w:rsidRPr="0060769B" w:rsidRDefault="0060769B" w:rsidP="00E222B8">
            <w:pPr>
              <w:pStyle w:val="19"/>
              <w:numPr>
                <w:ilvl w:val="0"/>
                <w:numId w:val="38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冷却水出口配管にはフローチェッカ（バイパス付）を設置し、重要機器（誘引通風機、ボイラ給水ポンプ、蒸気タービン及び発電機等）には、冷却水断水警報装置を設置し、中央制御室に表示できるようにすること。</w:t>
            </w:r>
          </w:p>
          <w:p w14:paraId="182F7603" w14:textId="77777777" w:rsidR="0060769B" w:rsidRPr="006E1843" w:rsidRDefault="0060769B" w:rsidP="0060769B">
            <w:pPr>
              <w:pStyle w:val="1e"/>
              <w:numPr>
                <w:ilvl w:val="0"/>
                <w:numId w:val="0"/>
              </w:numPr>
              <w:spacing w:line="240" w:lineRule="exact"/>
            </w:pPr>
          </w:p>
        </w:tc>
        <w:tc>
          <w:tcPr>
            <w:tcW w:w="9462" w:type="dxa"/>
            <w:shd w:val="clear" w:color="auto" w:fill="auto"/>
          </w:tcPr>
          <w:p w14:paraId="6FCF20A9"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7824EFD9"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66019AD5" w14:textId="77777777" w:rsidTr="006E1843">
        <w:trPr>
          <w:trHeight w:val="352"/>
        </w:trPr>
        <w:tc>
          <w:tcPr>
            <w:tcW w:w="10455" w:type="dxa"/>
            <w:shd w:val="clear" w:color="auto" w:fill="auto"/>
          </w:tcPr>
          <w:p w14:paraId="244954D9" w14:textId="77777777" w:rsidR="0060769B" w:rsidRPr="0060769B" w:rsidRDefault="0060769B" w:rsidP="00E222B8">
            <w:pPr>
              <w:pStyle w:val="1e"/>
              <w:numPr>
                <w:ilvl w:val="3"/>
                <w:numId w:val="6"/>
              </w:numPr>
              <w:tabs>
                <w:tab w:val="num" w:pos="360"/>
              </w:tabs>
              <w:spacing w:line="240" w:lineRule="exact"/>
              <w:ind w:left="420" w:hangingChars="200" w:hanging="420"/>
              <w:rPr>
                <w:sz w:val="21"/>
                <w:szCs w:val="21"/>
              </w:rPr>
            </w:pPr>
            <w:r w:rsidRPr="0060769B">
              <w:rPr>
                <w:rFonts w:hint="eastAsia"/>
                <w:sz w:val="21"/>
                <w:szCs w:val="21"/>
              </w:rPr>
              <w:t>給水管・排水管及び弁類</w:t>
            </w:r>
          </w:p>
          <w:p w14:paraId="2C48BD0F" w14:textId="77777777" w:rsidR="0060769B" w:rsidRPr="0060769B" w:rsidRDefault="0060769B" w:rsidP="0060769B">
            <w:pPr>
              <w:spacing w:line="240" w:lineRule="exact"/>
              <w:ind w:leftChars="200" w:left="420"/>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使用目的に応じ、適切な材質及び口径の物を使用すること。</w:t>
            </w:r>
          </w:p>
          <w:p w14:paraId="0B67EBE7" w14:textId="77777777" w:rsidR="0060769B" w:rsidRPr="006E1843" w:rsidRDefault="0060769B" w:rsidP="0060769B">
            <w:pPr>
              <w:pStyle w:val="1e"/>
              <w:numPr>
                <w:ilvl w:val="0"/>
                <w:numId w:val="0"/>
              </w:numPr>
              <w:spacing w:line="240" w:lineRule="exact"/>
            </w:pPr>
          </w:p>
        </w:tc>
        <w:tc>
          <w:tcPr>
            <w:tcW w:w="9462" w:type="dxa"/>
            <w:shd w:val="clear" w:color="auto" w:fill="auto"/>
          </w:tcPr>
          <w:p w14:paraId="2CD1B4BE"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040F9CDE"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0E268150" w14:textId="77777777" w:rsidTr="006E1843">
        <w:trPr>
          <w:trHeight w:val="352"/>
        </w:trPr>
        <w:tc>
          <w:tcPr>
            <w:tcW w:w="10455" w:type="dxa"/>
            <w:shd w:val="clear" w:color="auto" w:fill="auto"/>
          </w:tcPr>
          <w:p w14:paraId="6ECBDB11" w14:textId="1A1C5490" w:rsidR="0060769B" w:rsidRPr="006E1843" w:rsidRDefault="0060769B" w:rsidP="00E222B8">
            <w:pPr>
              <w:pStyle w:val="1f2"/>
              <w:numPr>
                <w:ilvl w:val="2"/>
                <w:numId w:val="6"/>
              </w:numPr>
              <w:tabs>
                <w:tab w:val="num" w:pos="360"/>
              </w:tabs>
              <w:ind w:left="0" w:firstLine="0"/>
            </w:pPr>
            <w:bookmarkStart w:id="115" w:name="_Toc38550680"/>
            <w:bookmarkStart w:id="116" w:name="_Toc38633875"/>
            <w:r w:rsidRPr="0060769B">
              <w:rPr>
                <w:rFonts w:ascii="HG丸ｺﾞｼｯｸM-PRO" w:hAnsi="HG丸ｺﾞｼｯｸM-PRO" w:hint="eastAsia"/>
                <w:sz w:val="21"/>
                <w:szCs w:val="21"/>
              </w:rPr>
              <w:t>排水処理設備</w:t>
            </w:r>
            <w:bookmarkEnd w:id="115"/>
            <w:bookmarkEnd w:id="116"/>
          </w:p>
        </w:tc>
        <w:tc>
          <w:tcPr>
            <w:tcW w:w="9462" w:type="dxa"/>
            <w:shd w:val="clear" w:color="auto" w:fill="auto"/>
          </w:tcPr>
          <w:p w14:paraId="1D9FFE3C"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1DE8FC5F"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383461B3" w14:textId="77777777" w:rsidTr="006E1843">
        <w:trPr>
          <w:trHeight w:val="352"/>
        </w:trPr>
        <w:tc>
          <w:tcPr>
            <w:tcW w:w="10455" w:type="dxa"/>
            <w:shd w:val="clear" w:color="auto" w:fill="auto"/>
          </w:tcPr>
          <w:p w14:paraId="22D55CC8" w14:textId="77777777" w:rsidR="0060769B" w:rsidRPr="0060769B" w:rsidRDefault="0060769B" w:rsidP="00E222B8">
            <w:pPr>
              <w:pStyle w:val="1e"/>
              <w:numPr>
                <w:ilvl w:val="3"/>
                <w:numId w:val="6"/>
              </w:numPr>
              <w:tabs>
                <w:tab w:val="num" w:pos="360"/>
              </w:tabs>
              <w:spacing w:line="240" w:lineRule="exact"/>
              <w:ind w:left="420" w:hangingChars="200" w:hanging="420"/>
              <w:rPr>
                <w:sz w:val="21"/>
                <w:szCs w:val="21"/>
              </w:rPr>
            </w:pPr>
            <w:r w:rsidRPr="0060769B">
              <w:rPr>
                <w:sz w:val="21"/>
                <w:szCs w:val="21"/>
              </w:rPr>
              <w:t>共通事項</w:t>
            </w:r>
          </w:p>
          <w:p w14:paraId="6E552E29" w14:textId="77777777" w:rsidR="0060769B" w:rsidRPr="0060769B" w:rsidRDefault="0060769B" w:rsidP="00E222B8">
            <w:pPr>
              <w:pStyle w:val="1c"/>
              <w:numPr>
                <w:ilvl w:val="4"/>
                <w:numId w:val="6"/>
              </w:numPr>
              <w:tabs>
                <w:tab w:val="num" w:pos="360"/>
              </w:tabs>
              <w:spacing w:line="240" w:lineRule="exact"/>
              <w:ind w:left="0" w:firstLine="210"/>
              <w:rPr>
                <w:rFonts w:ascii="HG丸ｺﾞｼｯｸM-PRO" w:hAnsi="HG丸ｺﾞｼｯｸM-PRO"/>
                <w:sz w:val="21"/>
              </w:rPr>
            </w:pPr>
            <w:r w:rsidRPr="0060769B">
              <w:rPr>
                <w:rFonts w:ascii="HG丸ｺﾞｼｯｸM-PRO" w:hAnsi="HG丸ｺﾞｼｯｸM-PRO" w:hint="eastAsia"/>
                <w:sz w:val="21"/>
              </w:rPr>
              <w:t>処理プロセス</w:t>
            </w:r>
          </w:p>
          <w:p w14:paraId="54D8BC00" w14:textId="77777777" w:rsidR="0060769B" w:rsidRPr="0060769B" w:rsidRDefault="0060769B" w:rsidP="00E222B8">
            <w:pPr>
              <w:pStyle w:val="19"/>
              <w:numPr>
                <w:ilvl w:val="0"/>
                <w:numId w:val="387"/>
              </w:numPr>
              <w:tabs>
                <w:tab w:val="left" w:pos="105"/>
                <w:tab w:val="left" w:pos="420"/>
              </w:tabs>
              <w:spacing w:line="240" w:lineRule="exact"/>
              <w:ind w:leftChars="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w:t>
            </w:r>
            <w:r w:rsidRPr="0060769B">
              <w:rPr>
                <w:rFonts w:ascii="HG丸ｺﾞｼｯｸM-PRO" w:eastAsia="HG丸ｺﾞｼｯｸM-PRO" w:hAnsi="HG丸ｺﾞｼｯｸM-PRO"/>
                <w:sz w:val="21"/>
              </w:rPr>
              <w:t>排水は、規定する処理基準はもとより、再利用するための必要な水質を、十分に確保できるものとすること。</w:t>
            </w:r>
          </w:p>
          <w:p w14:paraId="19B1356D" w14:textId="77777777" w:rsidR="0060769B" w:rsidRPr="0060769B" w:rsidRDefault="0060769B" w:rsidP="00E222B8">
            <w:pPr>
              <w:pStyle w:val="19"/>
              <w:numPr>
                <w:ilvl w:val="0"/>
                <w:numId w:val="387"/>
              </w:numPr>
              <w:tabs>
                <w:tab w:val="left" w:pos="105"/>
                <w:tab w:val="left" w:pos="420"/>
              </w:tabs>
              <w:spacing w:line="240" w:lineRule="exact"/>
              <w:ind w:leftChars="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有機系プラント排水のうちごみピット汚水を除く有機系プラント排水（洗車排水やプラットホーム洗浄水など）は、生物処理後、他の無機系プラント排水と合わせて処理し再利用することを基本とする。</w:t>
            </w:r>
          </w:p>
          <w:p w14:paraId="3E5B5FE1" w14:textId="578F169E" w:rsidR="0060769B" w:rsidRPr="0060769B" w:rsidRDefault="007F2E9E" w:rsidP="0060769B">
            <w:pPr>
              <w:pStyle w:val="19"/>
              <w:spacing w:line="240" w:lineRule="exact"/>
              <w:ind w:leftChars="0" w:left="750" w:firstLineChars="0" w:firstLine="0"/>
              <w:rPr>
                <w:rFonts w:ascii="HG丸ｺﾞｼｯｸM-PRO" w:eastAsia="HG丸ｺﾞｼｯｸM-PRO" w:hAnsi="HG丸ｺﾞｼｯｸM-PRO"/>
                <w:sz w:val="21"/>
              </w:rPr>
            </w:pPr>
            <w:r>
              <w:rPr>
                <w:rFonts w:ascii="HG丸ｺﾞｼｯｸM-PRO" w:eastAsia="HG丸ｺﾞｼｯｸM-PRO" w:hAnsi="HG丸ｺﾞｼｯｸM-PRO"/>
                <w:noProof/>
                <w:sz w:val="21"/>
              </w:rPr>
              <w:pict w14:anchorId="4BE4C7E4">
                <v:shape id="図 70" o:spid="_x0000_s1151" type="#_x0000_t75" style="position:absolute;left:0;text-align:left;margin-left:32.25pt;margin-top:7.7pt;width:453.85pt;height:85.6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5" o:title=""/>
                </v:shape>
              </w:pict>
            </w:r>
          </w:p>
          <w:p w14:paraId="527A06F1" w14:textId="77777777" w:rsidR="0060769B" w:rsidRPr="0060769B" w:rsidRDefault="0060769B" w:rsidP="0060769B">
            <w:pPr>
              <w:pStyle w:val="19"/>
              <w:spacing w:line="240" w:lineRule="exact"/>
              <w:ind w:leftChars="0" w:left="750" w:firstLineChars="0" w:firstLine="0"/>
              <w:rPr>
                <w:rFonts w:ascii="HG丸ｺﾞｼｯｸM-PRO" w:eastAsia="HG丸ｺﾞｼｯｸM-PRO" w:hAnsi="HG丸ｺﾞｼｯｸM-PRO"/>
                <w:sz w:val="21"/>
              </w:rPr>
            </w:pPr>
          </w:p>
          <w:p w14:paraId="2E691AFA" w14:textId="77777777" w:rsidR="0060769B" w:rsidRPr="0060769B" w:rsidRDefault="0060769B" w:rsidP="0060769B">
            <w:pPr>
              <w:pStyle w:val="19"/>
              <w:spacing w:line="240" w:lineRule="exact"/>
              <w:ind w:leftChars="0" w:left="750" w:firstLineChars="0" w:firstLine="0"/>
              <w:rPr>
                <w:rFonts w:ascii="HG丸ｺﾞｼｯｸM-PRO" w:eastAsia="HG丸ｺﾞｼｯｸM-PRO" w:hAnsi="HG丸ｺﾞｼｯｸM-PRO"/>
                <w:sz w:val="21"/>
              </w:rPr>
            </w:pPr>
          </w:p>
          <w:p w14:paraId="113CB0FB" w14:textId="77777777" w:rsidR="0060769B" w:rsidRPr="0060769B" w:rsidRDefault="0060769B" w:rsidP="0060769B">
            <w:pPr>
              <w:pStyle w:val="19"/>
              <w:spacing w:line="240" w:lineRule="exact"/>
              <w:ind w:leftChars="0" w:left="750" w:firstLineChars="0" w:firstLine="0"/>
              <w:rPr>
                <w:rFonts w:ascii="HG丸ｺﾞｼｯｸM-PRO" w:eastAsia="HG丸ｺﾞｼｯｸM-PRO" w:hAnsi="HG丸ｺﾞｼｯｸM-PRO"/>
                <w:sz w:val="21"/>
              </w:rPr>
            </w:pPr>
          </w:p>
          <w:p w14:paraId="605E3D96" w14:textId="688BD59F" w:rsidR="0060769B" w:rsidRPr="0060769B" w:rsidRDefault="0060769B" w:rsidP="0060769B">
            <w:pPr>
              <w:pStyle w:val="1f4"/>
              <w:spacing w:line="240" w:lineRule="exact"/>
              <w:ind w:firstLine="210"/>
              <w:rPr>
                <w:rFonts w:ascii="HG丸ｺﾞｼｯｸM-PRO" w:hAnsi="HG丸ｺﾞｼｯｸM-PRO"/>
                <w:sz w:val="21"/>
                <w:szCs w:val="21"/>
              </w:rPr>
            </w:pPr>
          </w:p>
          <w:p w14:paraId="1A6D8A5F" w14:textId="77777777" w:rsidR="0060769B" w:rsidRPr="0060769B" w:rsidRDefault="0060769B" w:rsidP="0060769B">
            <w:pPr>
              <w:pStyle w:val="1f4"/>
              <w:spacing w:line="240" w:lineRule="exact"/>
              <w:ind w:firstLine="210"/>
              <w:rPr>
                <w:rFonts w:ascii="HG丸ｺﾞｼｯｸM-PRO" w:hAnsi="HG丸ｺﾞｼｯｸM-PRO"/>
                <w:sz w:val="21"/>
                <w:szCs w:val="21"/>
              </w:rPr>
            </w:pPr>
          </w:p>
          <w:p w14:paraId="7762210C" w14:textId="77777777" w:rsidR="0060769B" w:rsidRPr="0060769B" w:rsidRDefault="0060769B" w:rsidP="0060769B">
            <w:pPr>
              <w:pStyle w:val="1f4"/>
              <w:spacing w:line="240" w:lineRule="exact"/>
              <w:ind w:firstLine="210"/>
              <w:rPr>
                <w:rFonts w:ascii="HG丸ｺﾞｼｯｸM-PRO" w:hAnsi="HG丸ｺﾞｼｯｸM-PRO"/>
                <w:sz w:val="21"/>
                <w:szCs w:val="21"/>
              </w:rPr>
            </w:pPr>
          </w:p>
          <w:p w14:paraId="0A9AAE97" w14:textId="77777777" w:rsidR="0060769B" w:rsidRPr="0060769B" w:rsidRDefault="0060769B" w:rsidP="0060769B">
            <w:pPr>
              <w:pStyle w:val="1f4"/>
              <w:spacing w:line="240" w:lineRule="exact"/>
              <w:ind w:firstLine="210"/>
              <w:rPr>
                <w:rFonts w:ascii="HG丸ｺﾞｼｯｸM-PRO" w:hAnsi="HG丸ｺﾞｼｯｸM-PRO"/>
                <w:sz w:val="21"/>
                <w:szCs w:val="21"/>
              </w:rPr>
            </w:pPr>
          </w:p>
          <w:p w14:paraId="6B28999D" w14:textId="77777777" w:rsidR="0060769B" w:rsidRPr="0060769B" w:rsidRDefault="0060769B" w:rsidP="0060769B">
            <w:pPr>
              <w:pStyle w:val="1f4"/>
              <w:spacing w:line="240" w:lineRule="exact"/>
              <w:ind w:firstLine="210"/>
              <w:rPr>
                <w:rFonts w:ascii="HG丸ｺﾞｼｯｸM-PRO" w:hAnsi="HG丸ｺﾞｼｯｸM-PRO"/>
                <w:sz w:val="21"/>
                <w:szCs w:val="21"/>
              </w:rPr>
            </w:pPr>
          </w:p>
          <w:p w14:paraId="0F9A162C" w14:textId="77777777" w:rsidR="0060769B" w:rsidRPr="0060769B" w:rsidRDefault="0060769B" w:rsidP="0060769B">
            <w:pPr>
              <w:pStyle w:val="1f4"/>
              <w:spacing w:line="240" w:lineRule="exact"/>
              <w:ind w:firstLine="210"/>
              <w:jc w:val="center"/>
              <w:rPr>
                <w:rFonts w:ascii="HG丸ｺﾞｼｯｸM-PRO" w:hAnsi="HG丸ｺﾞｼｯｸM-PRO"/>
                <w:sz w:val="21"/>
                <w:szCs w:val="21"/>
              </w:rPr>
            </w:pPr>
            <w:r w:rsidRPr="0060769B">
              <w:rPr>
                <w:rFonts w:ascii="HG丸ｺﾞｼｯｸM-PRO" w:hAnsi="HG丸ｺﾞｼｯｸM-PRO" w:hint="eastAsia"/>
                <w:sz w:val="21"/>
                <w:szCs w:val="21"/>
              </w:rPr>
              <w:t>図2</w:t>
            </w:r>
            <w:r w:rsidRPr="0060769B">
              <w:rPr>
                <w:rFonts w:ascii="HG丸ｺﾞｼｯｸM-PRO" w:hAnsi="HG丸ｺﾞｼｯｸM-PRO"/>
                <w:sz w:val="21"/>
                <w:szCs w:val="21"/>
              </w:rPr>
              <w:t>-</w:t>
            </w:r>
            <w:r w:rsidRPr="0060769B">
              <w:rPr>
                <w:rFonts w:ascii="HG丸ｺﾞｼｯｸM-PRO" w:hAnsi="HG丸ｺﾞｼｯｸM-PRO" w:hint="eastAsia"/>
                <w:sz w:val="21"/>
                <w:szCs w:val="21"/>
              </w:rPr>
              <w:t>1　プラント系排水処理フロー（参考）</w:t>
            </w:r>
          </w:p>
          <w:p w14:paraId="25514C76" w14:textId="77777777" w:rsidR="0060769B" w:rsidRPr="0060769B" w:rsidRDefault="0060769B" w:rsidP="0060769B">
            <w:pPr>
              <w:pStyle w:val="1f4"/>
              <w:spacing w:line="240" w:lineRule="exact"/>
              <w:ind w:firstLine="210"/>
              <w:rPr>
                <w:rFonts w:ascii="HG丸ｺﾞｼｯｸM-PRO" w:hAnsi="HG丸ｺﾞｼｯｸM-PRO"/>
                <w:sz w:val="21"/>
                <w:szCs w:val="21"/>
              </w:rPr>
            </w:pPr>
          </w:p>
          <w:p w14:paraId="3AEF005E" w14:textId="77777777" w:rsidR="0060769B" w:rsidRPr="0060769B" w:rsidRDefault="0060769B" w:rsidP="00E222B8">
            <w:pPr>
              <w:pStyle w:val="19"/>
              <w:numPr>
                <w:ilvl w:val="0"/>
                <w:numId w:val="387"/>
              </w:numPr>
              <w:tabs>
                <w:tab w:val="left" w:pos="105"/>
                <w:tab w:val="left" w:pos="420"/>
              </w:tabs>
              <w:spacing w:line="240" w:lineRule="exact"/>
              <w:ind w:left="84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ごみピット汚水は、ごみピットへ返送すること。</w:t>
            </w:r>
          </w:p>
          <w:p w14:paraId="7DEDE425" w14:textId="77777777" w:rsidR="0060769B" w:rsidRPr="0060769B" w:rsidRDefault="0060769B" w:rsidP="00E222B8">
            <w:pPr>
              <w:pStyle w:val="19"/>
              <w:numPr>
                <w:ilvl w:val="0"/>
                <w:numId w:val="387"/>
              </w:numPr>
              <w:tabs>
                <w:tab w:val="left" w:pos="105"/>
                <w:tab w:val="left" w:pos="420"/>
              </w:tabs>
              <w:spacing w:line="240" w:lineRule="exact"/>
              <w:ind w:left="840" w:firstLineChars="0"/>
              <w:rPr>
                <w:rFonts w:ascii="HG丸ｺﾞｼｯｸM-PRO" w:eastAsia="HG丸ｺﾞｼｯｸM-PRO" w:hAnsi="HG丸ｺﾞｼｯｸM-PRO"/>
                <w:sz w:val="21"/>
              </w:rPr>
            </w:pPr>
            <w:r w:rsidRPr="0060769B">
              <w:rPr>
                <w:rFonts w:ascii="HG丸ｺﾞｼｯｸM-PRO" w:eastAsia="HG丸ｺﾞｼｯｸM-PRO" w:hAnsi="HG丸ｺﾞｼｯｸM-PRO" w:hint="eastAsia"/>
                <w:sz w:val="21"/>
              </w:rPr>
              <w:t xml:space="preserve"> 合併処理浄化槽は停電時においても稼働させる計画とし、関連する設備も非常用発電機の負荷に入れて計画すること。</w:t>
            </w:r>
          </w:p>
          <w:p w14:paraId="2A566304" w14:textId="77777777" w:rsidR="0060769B" w:rsidRPr="0060769B" w:rsidRDefault="0060769B" w:rsidP="0060769B">
            <w:pPr>
              <w:spacing w:line="240" w:lineRule="exact"/>
              <w:ind w:leftChars="100" w:left="630" w:hangingChars="200" w:hanging="420"/>
              <w:rPr>
                <w:rFonts w:ascii="HG丸ｺﾞｼｯｸM-PRO" w:eastAsia="HG丸ｺﾞｼｯｸM-PRO" w:hAnsi="HG丸ｺﾞｼｯｸM-PRO"/>
                <w:szCs w:val="21"/>
              </w:rPr>
            </w:pPr>
          </w:p>
          <w:p w14:paraId="4F2168CB" w14:textId="77777777" w:rsidR="0060769B" w:rsidRPr="0060769B" w:rsidRDefault="0060769B" w:rsidP="00E222B8">
            <w:pPr>
              <w:pStyle w:val="1c"/>
              <w:numPr>
                <w:ilvl w:val="4"/>
                <w:numId w:val="6"/>
              </w:numPr>
              <w:tabs>
                <w:tab w:val="num" w:pos="360"/>
              </w:tabs>
              <w:spacing w:line="240" w:lineRule="exact"/>
              <w:ind w:left="0" w:firstLine="210"/>
              <w:rPr>
                <w:rFonts w:ascii="HG丸ｺﾞｼｯｸM-PRO" w:hAnsi="HG丸ｺﾞｼｯｸM-PRO"/>
                <w:sz w:val="21"/>
              </w:rPr>
            </w:pPr>
            <w:r w:rsidRPr="0060769B">
              <w:rPr>
                <w:rFonts w:ascii="HG丸ｺﾞｼｯｸM-PRO" w:hAnsi="HG丸ｺﾞｼｯｸM-PRO" w:hint="eastAsia"/>
                <w:sz w:val="21"/>
              </w:rPr>
              <w:t>処理能力</w:t>
            </w:r>
          </w:p>
          <w:p w14:paraId="4FBE1381" w14:textId="77777777" w:rsidR="0060769B" w:rsidRPr="0060769B" w:rsidRDefault="0060769B" w:rsidP="0060769B">
            <w:pPr>
              <w:spacing w:line="240" w:lineRule="exact"/>
              <w:ind w:leftChars="299" w:left="629" w:hanging="1"/>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各種汚水を適正に処理すること。</w:t>
            </w:r>
          </w:p>
          <w:p w14:paraId="49FF1AF2" w14:textId="77777777" w:rsidR="0060769B" w:rsidRPr="0060769B" w:rsidRDefault="0060769B" w:rsidP="0060769B">
            <w:pPr>
              <w:spacing w:line="240" w:lineRule="exact"/>
              <w:ind w:leftChars="249" w:left="524" w:hanging="1"/>
              <w:jc w:val="center"/>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表 　汚水の種類と汚水量（参考）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670"/>
              <w:gridCol w:w="1559"/>
              <w:gridCol w:w="1673"/>
            </w:tblGrid>
            <w:tr w:rsidR="0060769B" w:rsidRPr="0060769B" w14:paraId="6BCB567A" w14:textId="77777777" w:rsidTr="0060769B">
              <w:trPr>
                <w:trHeight w:hRule="exact" w:val="286"/>
                <w:jc w:val="center"/>
              </w:trPr>
              <w:tc>
                <w:tcPr>
                  <w:tcW w:w="4670" w:type="dxa"/>
                  <w:shd w:val="pct12" w:color="auto" w:fill="auto"/>
                  <w:vAlign w:val="center"/>
                </w:tcPr>
                <w:p w14:paraId="5AB9A302"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種　類</w:t>
                  </w:r>
                </w:p>
              </w:tc>
              <w:tc>
                <w:tcPr>
                  <w:tcW w:w="1559" w:type="dxa"/>
                  <w:shd w:val="pct12" w:color="auto" w:fill="auto"/>
                  <w:vAlign w:val="center"/>
                </w:tcPr>
                <w:p w14:paraId="1EAF6F8D"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汚</w:t>
                  </w:r>
                  <w:r w:rsidRPr="0060769B">
                    <w:rPr>
                      <w:rFonts w:ascii="HG丸ｺﾞｼｯｸM-PRO" w:eastAsia="HG丸ｺﾞｼｯｸM-PRO" w:hAnsi="HG丸ｺﾞｼｯｸM-PRO"/>
                      <w:szCs w:val="21"/>
                    </w:rPr>
                    <w:t xml:space="preserve"> </w:t>
                  </w:r>
                  <w:r w:rsidRPr="0060769B">
                    <w:rPr>
                      <w:rFonts w:ascii="HG丸ｺﾞｼｯｸM-PRO" w:eastAsia="HG丸ｺﾞｼｯｸM-PRO" w:hAnsi="HG丸ｺﾞｼｯｸM-PRO" w:hint="eastAsia"/>
                      <w:szCs w:val="21"/>
                    </w:rPr>
                    <w:t>水</w:t>
                  </w:r>
                  <w:r w:rsidRPr="0060769B">
                    <w:rPr>
                      <w:rFonts w:ascii="HG丸ｺﾞｼｯｸM-PRO" w:eastAsia="HG丸ｺﾞｼｯｸM-PRO" w:hAnsi="HG丸ｺﾞｼｯｸM-PRO"/>
                      <w:szCs w:val="21"/>
                    </w:rPr>
                    <w:t xml:space="preserve"> </w:t>
                  </w:r>
                  <w:r w:rsidRPr="0060769B">
                    <w:rPr>
                      <w:rFonts w:ascii="HG丸ｺﾞｼｯｸM-PRO" w:eastAsia="HG丸ｺﾞｼｯｸM-PRO" w:hAnsi="HG丸ｺﾞｼｯｸM-PRO" w:hint="eastAsia"/>
                      <w:szCs w:val="21"/>
                    </w:rPr>
                    <w:t>量</w:t>
                  </w:r>
                </w:p>
              </w:tc>
              <w:tc>
                <w:tcPr>
                  <w:tcW w:w="1673" w:type="dxa"/>
                  <w:shd w:val="pct12" w:color="auto" w:fill="auto"/>
                  <w:vAlign w:val="center"/>
                </w:tcPr>
                <w:p w14:paraId="4B57364F" w14:textId="77777777" w:rsidR="0060769B" w:rsidRPr="0060769B" w:rsidRDefault="0060769B" w:rsidP="0060769B">
                  <w:pPr>
                    <w:pStyle w:val="27"/>
                    <w:tabs>
                      <w:tab w:val="left" w:pos="2982"/>
                    </w:tabs>
                    <w:spacing w:line="240" w:lineRule="exact"/>
                    <w:ind w:leftChars="0" w:left="220" w:hanging="220"/>
                    <w:jc w:val="center"/>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備考</w:t>
                  </w:r>
                </w:p>
              </w:tc>
            </w:tr>
            <w:tr w:rsidR="0060769B" w:rsidRPr="0060769B" w14:paraId="32C50059" w14:textId="77777777" w:rsidTr="0060769B">
              <w:trPr>
                <w:trHeight w:hRule="exact" w:val="353"/>
                <w:jc w:val="center"/>
              </w:trPr>
              <w:tc>
                <w:tcPr>
                  <w:tcW w:w="4670" w:type="dxa"/>
                  <w:vAlign w:val="center"/>
                </w:tcPr>
                <w:p w14:paraId="72C18818" w14:textId="77777777" w:rsidR="0060769B" w:rsidRPr="0060769B" w:rsidRDefault="0060769B" w:rsidP="0060769B">
                  <w:pPr>
                    <w:pStyle w:val="27"/>
                    <w:tabs>
                      <w:tab w:val="left" w:pos="2982"/>
                    </w:tabs>
                    <w:spacing w:line="240" w:lineRule="exact"/>
                    <w:ind w:leftChars="0" w:left="220" w:hanging="220"/>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灰汚水</w:t>
                  </w:r>
                </w:p>
              </w:tc>
              <w:tc>
                <w:tcPr>
                  <w:tcW w:w="1559" w:type="dxa"/>
                  <w:vAlign w:val="center"/>
                </w:tcPr>
                <w:p w14:paraId="058EF1A4" w14:textId="77777777" w:rsidR="0060769B" w:rsidRPr="0060769B" w:rsidRDefault="0060769B" w:rsidP="0060769B">
                  <w:pPr>
                    <w:pStyle w:val="27"/>
                    <w:tabs>
                      <w:tab w:val="left" w:pos="2982"/>
                    </w:tabs>
                    <w:spacing w:line="240" w:lineRule="exact"/>
                    <w:ind w:leftChars="0" w:left="220" w:hanging="220"/>
                    <w:jc w:val="right"/>
                    <w:rPr>
                      <w:rFonts w:ascii="HG丸ｺﾞｼｯｸM-PRO" w:eastAsia="HG丸ｺﾞｼｯｸM-PRO" w:hAnsi="HG丸ｺﾞｼｯｸM-PRO"/>
                      <w:szCs w:val="21"/>
                    </w:rPr>
                  </w:pPr>
                  <w:r w:rsidRPr="0060769B">
                    <w:rPr>
                      <w:rFonts w:ascii="HG丸ｺﾞｼｯｸM-PRO" w:eastAsia="HG丸ｺﾞｼｯｸM-PRO" w:hAnsi="HG丸ｺﾞｼｯｸM-PRO"/>
                      <w:szCs w:val="21"/>
                    </w:rPr>
                    <w:t>m</w:t>
                  </w:r>
                  <w:r w:rsidRPr="0060769B">
                    <w:rPr>
                      <w:rFonts w:ascii="HG丸ｺﾞｼｯｸM-PRO" w:eastAsia="HG丸ｺﾞｼｯｸM-PRO" w:hAnsi="HG丸ｺﾞｼｯｸM-PRO" w:hint="eastAsia"/>
                      <w:szCs w:val="21"/>
                      <w:vertAlign w:val="superscript"/>
                    </w:rPr>
                    <w:t>３</w:t>
                  </w:r>
                  <w:r w:rsidRPr="0060769B">
                    <w:rPr>
                      <w:rFonts w:ascii="HG丸ｺﾞｼｯｸM-PRO" w:eastAsia="HG丸ｺﾞｼｯｸM-PRO" w:hAnsi="HG丸ｺﾞｼｯｸM-PRO"/>
                      <w:szCs w:val="21"/>
                    </w:rPr>
                    <w:t>/</w:t>
                  </w:r>
                  <w:r w:rsidRPr="0060769B">
                    <w:rPr>
                      <w:rFonts w:ascii="HG丸ｺﾞｼｯｸM-PRO" w:eastAsia="HG丸ｺﾞｼｯｸM-PRO" w:hAnsi="HG丸ｺﾞｼｯｸM-PRO" w:hint="eastAsia"/>
                      <w:szCs w:val="21"/>
                    </w:rPr>
                    <w:t>日</w:t>
                  </w:r>
                </w:p>
              </w:tc>
              <w:tc>
                <w:tcPr>
                  <w:tcW w:w="1673" w:type="dxa"/>
                  <w:vAlign w:val="center"/>
                </w:tcPr>
                <w:p w14:paraId="57D8C9DD" w14:textId="77777777" w:rsidR="0060769B" w:rsidRPr="0060769B" w:rsidRDefault="0060769B" w:rsidP="0060769B">
                  <w:pPr>
                    <w:pStyle w:val="27"/>
                    <w:tabs>
                      <w:tab w:val="left" w:pos="2982"/>
                    </w:tabs>
                    <w:spacing w:line="240" w:lineRule="exact"/>
                    <w:ind w:leftChars="0" w:left="220" w:hanging="220"/>
                    <w:rPr>
                      <w:rFonts w:ascii="HG丸ｺﾞｼｯｸM-PRO" w:eastAsia="HG丸ｺﾞｼｯｸM-PRO" w:hAnsi="HG丸ｺﾞｼｯｸM-PRO"/>
                      <w:szCs w:val="21"/>
                    </w:rPr>
                  </w:pPr>
                </w:p>
              </w:tc>
            </w:tr>
            <w:tr w:rsidR="0060769B" w:rsidRPr="0060769B" w14:paraId="260302B1" w14:textId="77777777" w:rsidTr="0060769B">
              <w:trPr>
                <w:trHeight w:hRule="exact" w:val="422"/>
                <w:jc w:val="center"/>
              </w:trPr>
              <w:tc>
                <w:tcPr>
                  <w:tcW w:w="4670" w:type="dxa"/>
                  <w:vAlign w:val="center"/>
                </w:tcPr>
                <w:p w14:paraId="4AAB20BC" w14:textId="77777777" w:rsidR="0060769B" w:rsidRPr="0060769B" w:rsidRDefault="0060769B" w:rsidP="0060769B">
                  <w:pPr>
                    <w:pStyle w:val="27"/>
                    <w:tabs>
                      <w:tab w:val="left" w:pos="2982"/>
                    </w:tabs>
                    <w:spacing w:line="240" w:lineRule="exact"/>
                    <w:ind w:leftChars="0" w:left="220" w:hanging="220"/>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床洗浄水</w:t>
                  </w:r>
                </w:p>
              </w:tc>
              <w:tc>
                <w:tcPr>
                  <w:tcW w:w="1559" w:type="dxa"/>
                  <w:vAlign w:val="center"/>
                </w:tcPr>
                <w:p w14:paraId="2213B44D" w14:textId="77777777" w:rsidR="0060769B" w:rsidRPr="0060769B" w:rsidRDefault="0060769B" w:rsidP="0060769B">
                  <w:pPr>
                    <w:pStyle w:val="27"/>
                    <w:tabs>
                      <w:tab w:val="left" w:pos="2982"/>
                    </w:tabs>
                    <w:spacing w:line="240" w:lineRule="exact"/>
                    <w:ind w:leftChars="0" w:left="220" w:hanging="220"/>
                    <w:jc w:val="right"/>
                    <w:rPr>
                      <w:rFonts w:ascii="HG丸ｺﾞｼｯｸM-PRO" w:eastAsia="HG丸ｺﾞｼｯｸM-PRO" w:hAnsi="HG丸ｺﾞｼｯｸM-PRO"/>
                      <w:szCs w:val="21"/>
                    </w:rPr>
                  </w:pPr>
                  <w:r w:rsidRPr="0060769B">
                    <w:rPr>
                      <w:rFonts w:ascii="HG丸ｺﾞｼｯｸM-PRO" w:eastAsia="HG丸ｺﾞｼｯｸM-PRO" w:hAnsi="HG丸ｺﾞｼｯｸM-PRO"/>
                      <w:szCs w:val="21"/>
                    </w:rPr>
                    <w:t>m</w:t>
                  </w:r>
                  <w:r w:rsidRPr="0060769B">
                    <w:rPr>
                      <w:rFonts w:ascii="HG丸ｺﾞｼｯｸM-PRO" w:eastAsia="HG丸ｺﾞｼｯｸM-PRO" w:hAnsi="HG丸ｺﾞｼｯｸM-PRO" w:hint="eastAsia"/>
                      <w:szCs w:val="21"/>
                      <w:vertAlign w:val="superscript"/>
                    </w:rPr>
                    <w:t>３</w:t>
                  </w:r>
                  <w:r w:rsidRPr="0060769B">
                    <w:rPr>
                      <w:rFonts w:ascii="HG丸ｺﾞｼｯｸM-PRO" w:eastAsia="HG丸ｺﾞｼｯｸM-PRO" w:hAnsi="HG丸ｺﾞｼｯｸM-PRO"/>
                      <w:szCs w:val="21"/>
                    </w:rPr>
                    <w:t>/</w:t>
                  </w:r>
                  <w:r w:rsidRPr="0060769B">
                    <w:rPr>
                      <w:rFonts w:ascii="HG丸ｺﾞｼｯｸM-PRO" w:eastAsia="HG丸ｺﾞｼｯｸM-PRO" w:hAnsi="HG丸ｺﾞｼｯｸM-PRO" w:hint="eastAsia"/>
                      <w:szCs w:val="21"/>
                    </w:rPr>
                    <w:t>日</w:t>
                  </w:r>
                </w:p>
              </w:tc>
              <w:tc>
                <w:tcPr>
                  <w:tcW w:w="1673" w:type="dxa"/>
                  <w:vAlign w:val="center"/>
                </w:tcPr>
                <w:p w14:paraId="68F8A5F1" w14:textId="77777777" w:rsidR="0060769B" w:rsidRPr="0060769B" w:rsidRDefault="0060769B" w:rsidP="0060769B">
                  <w:pPr>
                    <w:pStyle w:val="27"/>
                    <w:tabs>
                      <w:tab w:val="left" w:pos="2982"/>
                    </w:tabs>
                    <w:spacing w:line="240" w:lineRule="exact"/>
                    <w:ind w:leftChars="0" w:left="220" w:hanging="220"/>
                    <w:rPr>
                      <w:rFonts w:ascii="HG丸ｺﾞｼｯｸM-PRO" w:eastAsia="HG丸ｺﾞｼｯｸM-PRO" w:hAnsi="HG丸ｺﾞｼｯｸM-PRO"/>
                      <w:szCs w:val="21"/>
                    </w:rPr>
                  </w:pPr>
                </w:p>
              </w:tc>
            </w:tr>
            <w:tr w:rsidR="0060769B" w:rsidRPr="0060769B" w14:paraId="093B8EDC" w14:textId="77777777" w:rsidTr="0060769B">
              <w:trPr>
                <w:trHeight w:hRule="exact" w:val="402"/>
                <w:jc w:val="center"/>
              </w:trPr>
              <w:tc>
                <w:tcPr>
                  <w:tcW w:w="4670" w:type="dxa"/>
                  <w:vAlign w:val="center"/>
                </w:tcPr>
                <w:p w14:paraId="5C8B089B" w14:textId="77777777" w:rsidR="0060769B" w:rsidRPr="0060769B" w:rsidRDefault="0060769B" w:rsidP="0060769B">
                  <w:pPr>
                    <w:pStyle w:val="27"/>
                    <w:tabs>
                      <w:tab w:val="left" w:pos="2982"/>
                    </w:tabs>
                    <w:spacing w:line="240" w:lineRule="exact"/>
                    <w:ind w:leftChars="0" w:left="220" w:hanging="220"/>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洗車排水</w:t>
                  </w:r>
                </w:p>
              </w:tc>
              <w:tc>
                <w:tcPr>
                  <w:tcW w:w="1559" w:type="dxa"/>
                  <w:vAlign w:val="center"/>
                </w:tcPr>
                <w:p w14:paraId="5CD60703" w14:textId="77777777" w:rsidR="0060769B" w:rsidRPr="0060769B" w:rsidRDefault="0060769B" w:rsidP="0060769B">
                  <w:pPr>
                    <w:pStyle w:val="27"/>
                    <w:tabs>
                      <w:tab w:val="left" w:pos="2982"/>
                    </w:tabs>
                    <w:spacing w:line="240" w:lineRule="exact"/>
                    <w:ind w:leftChars="0" w:left="220" w:hanging="220"/>
                    <w:jc w:val="right"/>
                    <w:rPr>
                      <w:rFonts w:ascii="HG丸ｺﾞｼｯｸM-PRO" w:eastAsia="HG丸ｺﾞｼｯｸM-PRO" w:hAnsi="HG丸ｺﾞｼｯｸM-PRO"/>
                      <w:szCs w:val="21"/>
                    </w:rPr>
                  </w:pPr>
                  <w:r w:rsidRPr="0060769B">
                    <w:rPr>
                      <w:rFonts w:ascii="HG丸ｺﾞｼｯｸM-PRO" w:eastAsia="HG丸ｺﾞｼｯｸM-PRO" w:hAnsi="HG丸ｺﾞｼｯｸM-PRO"/>
                      <w:szCs w:val="21"/>
                    </w:rPr>
                    <w:t>m</w:t>
                  </w:r>
                  <w:r w:rsidRPr="0060769B">
                    <w:rPr>
                      <w:rFonts w:ascii="HG丸ｺﾞｼｯｸM-PRO" w:eastAsia="HG丸ｺﾞｼｯｸM-PRO" w:hAnsi="HG丸ｺﾞｼｯｸM-PRO" w:hint="eastAsia"/>
                      <w:szCs w:val="21"/>
                      <w:vertAlign w:val="superscript"/>
                    </w:rPr>
                    <w:t>３</w:t>
                  </w:r>
                  <w:r w:rsidRPr="0060769B">
                    <w:rPr>
                      <w:rFonts w:ascii="HG丸ｺﾞｼｯｸM-PRO" w:eastAsia="HG丸ｺﾞｼｯｸM-PRO" w:hAnsi="HG丸ｺﾞｼｯｸM-PRO"/>
                      <w:szCs w:val="21"/>
                    </w:rPr>
                    <w:t>/</w:t>
                  </w:r>
                  <w:r w:rsidRPr="0060769B">
                    <w:rPr>
                      <w:rFonts w:ascii="HG丸ｺﾞｼｯｸM-PRO" w:eastAsia="HG丸ｺﾞｼｯｸM-PRO" w:hAnsi="HG丸ｺﾞｼｯｸM-PRO" w:hint="eastAsia"/>
                      <w:szCs w:val="21"/>
                    </w:rPr>
                    <w:t>日</w:t>
                  </w:r>
                </w:p>
              </w:tc>
              <w:tc>
                <w:tcPr>
                  <w:tcW w:w="1673" w:type="dxa"/>
                  <w:vAlign w:val="center"/>
                </w:tcPr>
                <w:p w14:paraId="19D7DCBA" w14:textId="77777777" w:rsidR="0060769B" w:rsidRPr="0060769B" w:rsidRDefault="0060769B" w:rsidP="0060769B">
                  <w:pPr>
                    <w:pStyle w:val="27"/>
                    <w:tabs>
                      <w:tab w:val="left" w:pos="2982"/>
                    </w:tabs>
                    <w:spacing w:line="240" w:lineRule="exact"/>
                    <w:ind w:leftChars="0" w:left="220" w:hanging="220"/>
                    <w:rPr>
                      <w:rFonts w:ascii="HG丸ｺﾞｼｯｸM-PRO" w:eastAsia="HG丸ｺﾞｼｯｸM-PRO" w:hAnsi="HG丸ｺﾞｼｯｸM-PRO"/>
                      <w:szCs w:val="21"/>
                    </w:rPr>
                  </w:pPr>
                </w:p>
              </w:tc>
            </w:tr>
            <w:tr w:rsidR="0060769B" w:rsidRPr="0060769B" w14:paraId="18165E6E" w14:textId="77777777" w:rsidTr="0060769B">
              <w:trPr>
                <w:trHeight w:hRule="exact" w:val="402"/>
                <w:jc w:val="center"/>
              </w:trPr>
              <w:tc>
                <w:tcPr>
                  <w:tcW w:w="4670" w:type="dxa"/>
                  <w:vAlign w:val="center"/>
                </w:tcPr>
                <w:p w14:paraId="4CE445BE" w14:textId="77777777" w:rsidR="0060769B" w:rsidRPr="0060769B" w:rsidRDefault="0060769B" w:rsidP="0060769B">
                  <w:pPr>
                    <w:pStyle w:val="27"/>
                    <w:tabs>
                      <w:tab w:val="left" w:pos="2982"/>
                    </w:tabs>
                    <w:spacing w:line="240" w:lineRule="exact"/>
                    <w:ind w:leftChars="0" w:left="220" w:hanging="220"/>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生活排水等</w:t>
                  </w:r>
                </w:p>
              </w:tc>
              <w:tc>
                <w:tcPr>
                  <w:tcW w:w="1559" w:type="dxa"/>
                  <w:vAlign w:val="center"/>
                </w:tcPr>
                <w:p w14:paraId="6C547039" w14:textId="77777777" w:rsidR="0060769B" w:rsidRPr="0060769B" w:rsidRDefault="0060769B" w:rsidP="0060769B">
                  <w:pPr>
                    <w:pStyle w:val="27"/>
                    <w:tabs>
                      <w:tab w:val="left" w:pos="2982"/>
                    </w:tabs>
                    <w:spacing w:line="240" w:lineRule="exact"/>
                    <w:ind w:leftChars="0" w:left="220" w:hanging="220"/>
                    <w:jc w:val="right"/>
                    <w:rPr>
                      <w:rFonts w:ascii="HG丸ｺﾞｼｯｸM-PRO" w:eastAsia="HG丸ｺﾞｼｯｸM-PRO" w:hAnsi="HG丸ｺﾞｼｯｸM-PRO"/>
                      <w:szCs w:val="21"/>
                    </w:rPr>
                  </w:pPr>
                  <w:r w:rsidRPr="0060769B">
                    <w:rPr>
                      <w:rFonts w:ascii="HG丸ｺﾞｼｯｸM-PRO" w:eastAsia="HG丸ｺﾞｼｯｸM-PRO" w:hAnsi="HG丸ｺﾞｼｯｸM-PRO"/>
                      <w:szCs w:val="21"/>
                    </w:rPr>
                    <w:t>m</w:t>
                  </w:r>
                  <w:r w:rsidRPr="0060769B">
                    <w:rPr>
                      <w:rFonts w:ascii="HG丸ｺﾞｼｯｸM-PRO" w:eastAsia="HG丸ｺﾞｼｯｸM-PRO" w:hAnsi="HG丸ｺﾞｼｯｸM-PRO" w:hint="eastAsia"/>
                      <w:szCs w:val="21"/>
                      <w:vertAlign w:val="superscript"/>
                    </w:rPr>
                    <w:t>３</w:t>
                  </w:r>
                  <w:r w:rsidRPr="0060769B">
                    <w:rPr>
                      <w:rFonts w:ascii="HG丸ｺﾞｼｯｸM-PRO" w:eastAsia="HG丸ｺﾞｼｯｸM-PRO" w:hAnsi="HG丸ｺﾞｼｯｸM-PRO"/>
                      <w:szCs w:val="21"/>
                    </w:rPr>
                    <w:t>/</w:t>
                  </w:r>
                  <w:r w:rsidRPr="0060769B">
                    <w:rPr>
                      <w:rFonts w:ascii="HG丸ｺﾞｼｯｸM-PRO" w:eastAsia="HG丸ｺﾞｼｯｸM-PRO" w:hAnsi="HG丸ｺﾞｼｯｸM-PRO" w:hint="eastAsia"/>
                      <w:szCs w:val="21"/>
                    </w:rPr>
                    <w:t>日</w:t>
                  </w:r>
                </w:p>
              </w:tc>
              <w:tc>
                <w:tcPr>
                  <w:tcW w:w="1673" w:type="dxa"/>
                  <w:vAlign w:val="center"/>
                </w:tcPr>
                <w:p w14:paraId="7E62319D" w14:textId="77777777" w:rsidR="0060769B" w:rsidRPr="0060769B" w:rsidRDefault="0060769B" w:rsidP="0060769B">
                  <w:pPr>
                    <w:pStyle w:val="27"/>
                    <w:tabs>
                      <w:tab w:val="left" w:pos="2982"/>
                    </w:tabs>
                    <w:spacing w:line="240" w:lineRule="exact"/>
                    <w:ind w:leftChars="0" w:left="220" w:hanging="220"/>
                    <w:rPr>
                      <w:rFonts w:ascii="HG丸ｺﾞｼｯｸM-PRO" w:eastAsia="HG丸ｺﾞｼｯｸM-PRO" w:hAnsi="HG丸ｺﾞｼｯｸM-PRO"/>
                      <w:szCs w:val="21"/>
                    </w:rPr>
                  </w:pPr>
                </w:p>
              </w:tc>
            </w:tr>
            <w:tr w:rsidR="0060769B" w:rsidRPr="0060769B" w14:paraId="2D5259E3" w14:textId="77777777" w:rsidTr="0060769B">
              <w:trPr>
                <w:trHeight w:hRule="exact" w:val="402"/>
                <w:jc w:val="center"/>
              </w:trPr>
              <w:tc>
                <w:tcPr>
                  <w:tcW w:w="4670" w:type="dxa"/>
                  <w:vAlign w:val="center"/>
                </w:tcPr>
                <w:p w14:paraId="2D316852" w14:textId="77777777" w:rsidR="0060769B" w:rsidRPr="0060769B" w:rsidRDefault="0060769B" w:rsidP="0060769B">
                  <w:pPr>
                    <w:pStyle w:val="27"/>
                    <w:tabs>
                      <w:tab w:val="left" w:pos="2982"/>
                    </w:tabs>
                    <w:spacing w:line="240" w:lineRule="exact"/>
                    <w:ind w:leftChars="0" w:left="220" w:hanging="220"/>
                    <w:rPr>
                      <w:rFonts w:ascii="HG丸ｺﾞｼｯｸM-PRO" w:eastAsia="HG丸ｺﾞｼｯｸM-PRO" w:hAnsi="HG丸ｺﾞｼｯｸM-PRO"/>
                      <w:szCs w:val="21"/>
                    </w:rPr>
                  </w:pPr>
                  <w:r w:rsidRPr="0060769B">
                    <w:rPr>
                      <w:rFonts w:ascii="HG丸ｺﾞｼｯｸM-PRO" w:eastAsia="HG丸ｺﾞｼｯｸM-PRO" w:hAnsi="HG丸ｺﾞｼｯｸM-PRO"/>
                      <w:szCs w:val="21"/>
                    </w:rPr>
                    <w:t>マテリアルリサイクル推進施設からの排水</w:t>
                  </w:r>
                </w:p>
              </w:tc>
              <w:tc>
                <w:tcPr>
                  <w:tcW w:w="1559" w:type="dxa"/>
                  <w:vAlign w:val="center"/>
                </w:tcPr>
                <w:p w14:paraId="5B7BDAC5" w14:textId="77777777" w:rsidR="0060769B" w:rsidRPr="0060769B" w:rsidRDefault="0060769B" w:rsidP="0060769B">
                  <w:pPr>
                    <w:pStyle w:val="27"/>
                    <w:tabs>
                      <w:tab w:val="left" w:pos="2982"/>
                    </w:tabs>
                    <w:spacing w:line="240" w:lineRule="exact"/>
                    <w:ind w:leftChars="0" w:left="220" w:hanging="220"/>
                    <w:jc w:val="right"/>
                    <w:rPr>
                      <w:rFonts w:ascii="HG丸ｺﾞｼｯｸM-PRO" w:eastAsia="HG丸ｺﾞｼｯｸM-PRO" w:hAnsi="HG丸ｺﾞｼｯｸM-PRO"/>
                      <w:szCs w:val="21"/>
                    </w:rPr>
                  </w:pPr>
                  <w:r w:rsidRPr="0060769B">
                    <w:rPr>
                      <w:rFonts w:ascii="HG丸ｺﾞｼｯｸM-PRO" w:eastAsia="HG丸ｺﾞｼｯｸM-PRO" w:hAnsi="HG丸ｺﾞｼｯｸM-PRO"/>
                      <w:szCs w:val="21"/>
                    </w:rPr>
                    <w:t>m</w:t>
                  </w:r>
                  <w:r w:rsidRPr="0060769B">
                    <w:rPr>
                      <w:rFonts w:ascii="HG丸ｺﾞｼｯｸM-PRO" w:eastAsia="HG丸ｺﾞｼｯｸM-PRO" w:hAnsi="HG丸ｺﾞｼｯｸM-PRO" w:hint="eastAsia"/>
                      <w:szCs w:val="21"/>
                      <w:vertAlign w:val="superscript"/>
                    </w:rPr>
                    <w:t>３</w:t>
                  </w:r>
                  <w:r w:rsidRPr="0060769B">
                    <w:rPr>
                      <w:rFonts w:ascii="HG丸ｺﾞｼｯｸM-PRO" w:eastAsia="HG丸ｺﾞｼｯｸM-PRO" w:hAnsi="HG丸ｺﾞｼｯｸM-PRO"/>
                      <w:szCs w:val="21"/>
                    </w:rPr>
                    <w:t>/</w:t>
                  </w:r>
                  <w:r w:rsidRPr="0060769B">
                    <w:rPr>
                      <w:rFonts w:ascii="HG丸ｺﾞｼｯｸM-PRO" w:eastAsia="HG丸ｺﾞｼｯｸM-PRO" w:hAnsi="HG丸ｺﾞｼｯｸM-PRO" w:hint="eastAsia"/>
                      <w:szCs w:val="21"/>
                    </w:rPr>
                    <w:t>日</w:t>
                  </w:r>
                </w:p>
              </w:tc>
              <w:tc>
                <w:tcPr>
                  <w:tcW w:w="1673" w:type="dxa"/>
                  <w:vAlign w:val="center"/>
                </w:tcPr>
                <w:p w14:paraId="39848E42" w14:textId="77777777" w:rsidR="0060769B" w:rsidRPr="0060769B" w:rsidRDefault="0060769B" w:rsidP="0060769B">
                  <w:pPr>
                    <w:pStyle w:val="27"/>
                    <w:tabs>
                      <w:tab w:val="left" w:pos="2982"/>
                    </w:tabs>
                    <w:spacing w:line="240" w:lineRule="exact"/>
                    <w:ind w:leftChars="0" w:left="220" w:hanging="220"/>
                    <w:rPr>
                      <w:rFonts w:ascii="HG丸ｺﾞｼｯｸM-PRO" w:eastAsia="HG丸ｺﾞｼｯｸM-PRO" w:hAnsi="HG丸ｺﾞｼｯｸM-PRO"/>
                      <w:szCs w:val="21"/>
                    </w:rPr>
                  </w:pPr>
                </w:p>
              </w:tc>
            </w:tr>
            <w:tr w:rsidR="0060769B" w:rsidRPr="0060769B" w14:paraId="53C7F837" w14:textId="77777777" w:rsidTr="0060769B">
              <w:trPr>
                <w:trHeight w:hRule="exact" w:val="402"/>
                <w:jc w:val="center"/>
              </w:trPr>
              <w:tc>
                <w:tcPr>
                  <w:tcW w:w="4670" w:type="dxa"/>
                  <w:vAlign w:val="center"/>
                </w:tcPr>
                <w:p w14:paraId="4B4F201F" w14:textId="77777777" w:rsidR="0060769B" w:rsidRPr="0060769B" w:rsidRDefault="0060769B" w:rsidP="0060769B">
                  <w:pPr>
                    <w:pStyle w:val="27"/>
                    <w:tabs>
                      <w:tab w:val="left" w:pos="2982"/>
                    </w:tabs>
                    <w:spacing w:line="240" w:lineRule="exact"/>
                    <w:ind w:leftChars="0" w:left="220" w:hanging="220"/>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その他排水</w:t>
                  </w:r>
                </w:p>
              </w:tc>
              <w:tc>
                <w:tcPr>
                  <w:tcW w:w="1559" w:type="dxa"/>
                  <w:vAlign w:val="center"/>
                </w:tcPr>
                <w:p w14:paraId="35902A1E" w14:textId="77777777" w:rsidR="0060769B" w:rsidRPr="0060769B" w:rsidRDefault="0060769B" w:rsidP="0060769B">
                  <w:pPr>
                    <w:pStyle w:val="27"/>
                    <w:tabs>
                      <w:tab w:val="left" w:pos="2982"/>
                    </w:tabs>
                    <w:spacing w:line="240" w:lineRule="exact"/>
                    <w:ind w:leftChars="0" w:left="220" w:hanging="220"/>
                    <w:jc w:val="right"/>
                    <w:rPr>
                      <w:rFonts w:ascii="HG丸ｺﾞｼｯｸM-PRO" w:eastAsia="HG丸ｺﾞｼｯｸM-PRO" w:hAnsi="HG丸ｺﾞｼｯｸM-PRO"/>
                      <w:szCs w:val="21"/>
                    </w:rPr>
                  </w:pPr>
                  <w:r w:rsidRPr="0060769B">
                    <w:rPr>
                      <w:rFonts w:ascii="HG丸ｺﾞｼｯｸM-PRO" w:eastAsia="HG丸ｺﾞｼｯｸM-PRO" w:hAnsi="HG丸ｺﾞｼｯｸM-PRO"/>
                      <w:szCs w:val="21"/>
                    </w:rPr>
                    <w:t>m</w:t>
                  </w:r>
                  <w:r w:rsidRPr="0060769B">
                    <w:rPr>
                      <w:rFonts w:ascii="HG丸ｺﾞｼｯｸM-PRO" w:eastAsia="HG丸ｺﾞｼｯｸM-PRO" w:hAnsi="HG丸ｺﾞｼｯｸM-PRO" w:hint="eastAsia"/>
                      <w:szCs w:val="21"/>
                      <w:vertAlign w:val="superscript"/>
                    </w:rPr>
                    <w:t>３</w:t>
                  </w:r>
                  <w:r w:rsidRPr="0060769B">
                    <w:rPr>
                      <w:rFonts w:ascii="HG丸ｺﾞｼｯｸM-PRO" w:eastAsia="HG丸ｺﾞｼｯｸM-PRO" w:hAnsi="HG丸ｺﾞｼｯｸM-PRO"/>
                      <w:szCs w:val="21"/>
                    </w:rPr>
                    <w:t>/</w:t>
                  </w:r>
                  <w:r w:rsidRPr="0060769B">
                    <w:rPr>
                      <w:rFonts w:ascii="HG丸ｺﾞｼｯｸM-PRO" w:eastAsia="HG丸ｺﾞｼｯｸM-PRO" w:hAnsi="HG丸ｺﾞｼｯｸM-PRO" w:hint="eastAsia"/>
                      <w:szCs w:val="21"/>
                    </w:rPr>
                    <w:t>日</w:t>
                  </w:r>
                </w:p>
              </w:tc>
              <w:tc>
                <w:tcPr>
                  <w:tcW w:w="1673" w:type="dxa"/>
                  <w:vAlign w:val="center"/>
                </w:tcPr>
                <w:p w14:paraId="76AC871A" w14:textId="77777777" w:rsidR="0060769B" w:rsidRPr="0060769B" w:rsidRDefault="0060769B" w:rsidP="0060769B">
                  <w:pPr>
                    <w:pStyle w:val="27"/>
                    <w:tabs>
                      <w:tab w:val="left" w:pos="2982"/>
                    </w:tabs>
                    <w:spacing w:line="240" w:lineRule="exact"/>
                    <w:ind w:leftChars="0" w:left="220" w:hanging="220"/>
                    <w:rPr>
                      <w:rFonts w:ascii="HG丸ｺﾞｼｯｸM-PRO" w:eastAsia="HG丸ｺﾞｼｯｸM-PRO" w:hAnsi="HG丸ｺﾞｼｯｸM-PRO"/>
                      <w:szCs w:val="21"/>
                    </w:rPr>
                  </w:pPr>
                </w:p>
              </w:tc>
            </w:tr>
            <w:tr w:rsidR="0060769B" w:rsidRPr="0060769B" w14:paraId="0D97887E" w14:textId="77777777" w:rsidTr="0060769B">
              <w:trPr>
                <w:trHeight w:hRule="exact" w:val="402"/>
                <w:jc w:val="center"/>
              </w:trPr>
              <w:tc>
                <w:tcPr>
                  <w:tcW w:w="4670" w:type="dxa"/>
                  <w:vAlign w:val="center"/>
                </w:tcPr>
                <w:p w14:paraId="398A34EA" w14:textId="77777777" w:rsidR="0060769B" w:rsidRPr="0060769B" w:rsidRDefault="0060769B" w:rsidP="0060769B">
                  <w:pPr>
                    <w:pStyle w:val="27"/>
                    <w:tabs>
                      <w:tab w:val="left" w:pos="2982"/>
                    </w:tabs>
                    <w:spacing w:line="240" w:lineRule="exact"/>
                    <w:ind w:leftChars="0" w:left="220" w:hanging="220"/>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合計</w:t>
                  </w:r>
                </w:p>
              </w:tc>
              <w:tc>
                <w:tcPr>
                  <w:tcW w:w="1559" w:type="dxa"/>
                  <w:vAlign w:val="center"/>
                </w:tcPr>
                <w:p w14:paraId="061CD42C" w14:textId="77777777" w:rsidR="0060769B" w:rsidRPr="0060769B" w:rsidRDefault="0060769B" w:rsidP="0060769B">
                  <w:pPr>
                    <w:pStyle w:val="27"/>
                    <w:tabs>
                      <w:tab w:val="left" w:pos="2982"/>
                    </w:tabs>
                    <w:spacing w:line="240" w:lineRule="exact"/>
                    <w:ind w:leftChars="0" w:left="220" w:hanging="220"/>
                    <w:jc w:val="right"/>
                    <w:rPr>
                      <w:rFonts w:ascii="HG丸ｺﾞｼｯｸM-PRO" w:eastAsia="HG丸ｺﾞｼｯｸM-PRO" w:hAnsi="HG丸ｺﾞｼｯｸM-PRO"/>
                      <w:szCs w:val="21"/>
                    </w:rPr>
                  </w:pPr>
                  <w:r w:rsidRPr="0060769B">
                    <w:rPr>
                      <w:rFonts w:ascii="HG丸ｺﾞｼｯｸM-PRO" w:eastAsia="HG丸ｺﾞｼｯｸM-PRO" w:hAnsi="HG丸ｺﾞｼｯｸM-PRO"/>
                      <w:szCs w:val="21"/>
                    </w:rPr>
                    <w:t>m</w:t>
                  </w:r>
                  <w:r w:rsidRPr="0060769B">
                    <w:rPr>
                      <w:rFonts w:ascii="HG丸ｺﾞｼｯｸM-PRO" w:eastAsia="HG丸ｺﾞｼｯｸM-PRO" w:hAnsi="HG丸ｺﾞｼｯｸM-PRO" w:hint="eastAsia"/>
                      <w:szCs w:val="21"/>
                      <w:vertAlign w:val="superscript"/>
                    </w:rPr>
                    <w:t>３</w:t>
                  </w:r>
                  <w:r w:rsidRPr="0060769B">
                    <w:rPr>
                      <w:rFonts w:ascii="HG丸ｺﾞｼｯｸM-PRO" w:eastAsia="HG丸ｺﾞｼｯｸM-PRO" w:hAnsi="HG丸ｺﾞｼｯｸM-PRO"/>
                      <w:szCs w:val="21"/>
                    </w:rPr>
                    <w:t>/</w:t>
                  </w:r>
                  <w:r w:rsidRPr="0060769B">
                    <w:rPr>
                      <w:rFonts w:ascii="HG丸ｺﾞｼｯｸM-PRO" w:eastAsia="HG丸ｺﾞｼｯｸM-PRO" w:hAnsi="HG丸ｺﾞｼｯｸM-PRO" w:hint="eastAsia"/>
                      <w:szCs w:val="21"/>
                    </w:rPr>
                    <w:t>日</w:t>
                  </w:r>
                </w:p>
              </w:tc>
              <w:tc>
                <w:tcPr>
                  <w:tcW w:w="1673" w:type="dxa"/>
                  <w:vAlign w:val="center"/>
                </w:tcPr>
                <w:p w14:paraId="1B044353" w14:textId="77777777" w:rsidR="0060769B" w:rsidRPr="0060769B" w:rsidRDefault="0060769B" w:rsidP="0060769B">
                  <w:pPr>
                    <w:pStyle w:val="27"/>
                    <w:tabs>
                      <w:tab w:val="left" w:pos="2982"/>
                    </w:tabs>
                    <w:spacing w:line="240" w:lineRule="exact"/>
                    <w:ind w:leftChars="0" w:left="220" w:hanging="220"/>
                    <w:rPr>
                      <w:rFonts w:ascii="HG丸ｺﾞｼｯｸM-PRO" w:eastAsia="HG丸ｺﾞｼｯｸM-PRO" w:hAnsi="HG丸ｺﾞｼｯｸM-PRO"/>
                      <w:szCs w:val="21"/>
                    </w:rPr>
                  </w:pPr>
                </w:p>
              </w:tc>
            </w:tr>
          </w:tbl>
          <w:p w14:paraId="365E0E73" w14:textId="77777777" w:rsidR="0060769B" w:rsidRPr="006E1843" w:rsidRDefault="0060769B" w:rsidP="0060769B">
            <w:pPr>
              <w:pStyle w:val="1e"/>
              <w:numPr>
                <w:ilvl w:val="0"/>
                <w:numId w:val="0"/>
              </w:numPr>
            </w:pPr>
          </w:p>
        </w:tc>
        <w:tc>
          <w:tcPr>
            <w:tcW w:w="9462" w:type="dxa"/>
            <w:shd w:val="clear" w:color="auto" w:fill="auto"/>
          </w:tcPr>
          <w:p w14:paraId="515D1895"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7B84FEEA"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65CC505F" w14:textId="77777777" w:rsidTr="006E1843">
        <w:trPr>
          <w:trHeight w:val="352"/>
        </w:trPr>
        <w:tc>
          <w:tcPr>
            <w:tcW w:w="10455" w:type="dxa"/>
            <w:shd w:val="clear" w:color="auto" w:fill="auto"/>
          </w:tcPr>
          <w:p w14:paraId="755E148C" w14:textId="77777777" w:rsidR="0060769B" w:rsidRPr="0060769B" w:rsidRDefault="0060769B" w:rsidP="00E222B8">
            <w:pPr>
              <w:pStyle w:val="1e"/>
              <w:numPr>
                <w:ilvl w:val="3"/>
                <w:numId w:val="6"/>
              </w:numPr>
              <w:tabs>
                <w:tab w:val="num" w:pos="360"/>
              </w:tabs>
              <w:spacing w:line="240" w:lineRule="exact"/>
              <w:ind w:left="420" w:hangingChars="200" w:hanging="420"/>
              <w:rPr>
                <w:sz w:val="21"/>
                <w:szCs w:val="21"/>
              </w:rPr>
            </w:pPr>
            <w:r w:rsidRPr="0060769B">
              <w:rPr>
                <w:sz w:val="21"/>
                <w:szCs w:val="21"/>
              </w:rPr>
              <w:t>槽類リスト</w:t>
            </w:r>
          </w:p>
          <w:p w14:paraId="35473852" w14:textId="77777777" w:rsidR="0060769B" w:rsidRPr="0060769B" w:rsidRDefault="0060769B" w:rsidP="0060769B">
            <w:pPr>
              <w:spacing w:line="240" w:lineRule="exact"/>
              <w:ind w:leftChars="100" w:left="210" w:firstLineChars="100" w:firstLine="210"/>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水槽類は、使用用途に適合した構造等にすること。また、水槽の名称、数量、容量、構造、寸法等を示したリストを提出すること。</w:t>
            </w:r>
          </w:p>
          <w:p w14:paraId="08486634" w14:textId="77777777" w:rsidR="0060769B" w:rsidRPr="0060769B" w:rsidRDefault="0060769B" w:rsidP="0060769B">
            <w:pPr>
              <w:spacing w:line="240" w:lineRule="exact"/>
              <w:ind w:leftChars="100" w:left="210" w:firstLineChars="100" w:firstLine="210"/>
              <w:rPr>
                <w:rFonts w:ascii="HG丸ｺﾞｼｯｸM-PRO" w:eastAsia="HG丸ｺﾞｼｯｸM-PRO" w:hAnsi="HG丸ｺﾞｼｯｸM-PRO"/>
                <w:szCs w:val="21"/>
              </w:rPr>
            </w:pPr>
          </w:p>
          <w:p w14:paraId="5C858625" w14:textId="77777777" w:rsidR="0060769B" w:rsidRPr="0060769B" w:rsidRDefault="0060769B" w:rsidP="0060769B">
            <w:pPr>
              <w:spacing w:line="240" w:lineRule="exact"/>
              <w:jc w:val="center"/>
              <w:rPr>
                <w:rFonts w:ascii="HG丸ｺﾞｼｯｸM-PRO" w:eastAsia="HG丸ｺﾞｼｯｸM-PRO" w:hAnsi="HG丸ｺﾞｼｯｸM-PRO"/>
                <w:szCs w:val="21"/>
                <w:lang w:eastAsia="zh-CN"/>
              </w:rPr>
            </w:pPr>
            <w:r w:rsidRPr="0060769B">
              <w:rPr>
                <w:rFonts w:ascii="HG丸ｺﾞｼｯｸM-PRO" w:eastAsia="HG丸ｺﾞｼｯｸM-PRO" w:hAnsi="HG丸ｺﾞｼｯｸM-PRO" w:hint="eastAsia"/>
                <w:szCs w:val="21"/>
                <w:lang w:eastAsia="zh-CN"/>
              </w:rPr>
              <w:t>表　水槽類仕様一覧（参考）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983"/>
              <w:gridCol w:w="984"/>
              <w:gridCol w:w="2853"/>
              <w:gridCol w:w="1837"/>
            </w:tblGrid>
            <w:tr w:rsidR="0060769B" w:rsidRPr="0060769B" w14:paraId="5377D6C1" w14:textId="77777777" w:rsidTr="0060769B">
              <w:trPr>
                <w:jc w:val="center"/>
              </w:trPr>
              <w:tc>
                <w:tcPr>
                  <w:tcW w:w="2268" w:type="dxa"/>
                  <w:shd w:val="pct15" w:color="auto" w:fill="auto"/>
                  <w:vAlign w:val="center"/>
                </w:tcPr>
                <w:p w14:paraId="09782E8F"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名称</w:t>
                  </w:r>
                </w:p>
              </w:tc>
              <w:tc>
                <w:tcPr>
                  <w:tcW w:w="983" w:type="dxa"/>
                  <w:shd w:val="pct15" w:color="auto" w:fill="auto"/>
                  <w:vAlign w:val="center"/>
                </w:tcPr>
                <w:p w14:paraId="629ED3C0"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数量</w:t>
                  </w:r>
                </w:p>
                <w:p w14:paraId="022E689C"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（基）</w:t>
                  </w:r>
                </w:p>
              </w:tc>
              <w:tc>
                <w:tcPr>
                  <w:tcW w:w="984" w:type="dxa"/>
                  <w:shd w:val="pct15" w:color="auto" w:fill="auto"/>
                  <w:vAlign w:val="center"/>
                </w:tcPr>
                <w:p w14:paraId="496FE5D0"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容量</w:t>
                  </w:r>
                </w:p>
                <w:p w14:paraId="64D03ECB"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w:t>
                  </w:r>
                  <w:r w:rsidRPr="0060769B">
                    <w:rPr>
                      <w:rFonts w:ascii="HG丸ｺﾞｼｯｸM-PRO" w:eastAsia="HG丸ｺﾞｼｯｸM-PRO" w:hAnsi="HG丸ｺﾞｼｯｸM-PRO"/>
                      <w:sz w:val="21"/>
                      <w:szCs w:val="21"/>
                    </w:rPr>
                    <w:t>m</w:t>
                  </w:r>
                  <w:r w:rsidRPr="0060769B">
                    <w:rPr>
                      <w:rFonts w:ascii="HG丸ｺﾞｼｯｸM-PRO" w:eastAsia="HG丸ｺﾞｼｯｸM-PRO" w:hAnsi="HG丸ｺﾞｼｯｸM-PRO" w:hint="eastAsia"/>
                      <w:sz w:val="21"/>
                      <w:szCs w:val="21"/>
                      <w:vertAlign w:val="superscript"/>
                    </w:rPr>
                    <w:t>3</w:t>
                  </w:r>
                  <w:r w:rsidRPr="0060769B">
                    <w:rPr>
                      <w:rFonts w:ascii="HG丸ｺﾞｼｯｸM-PRO" w:eastAsia="HG丸ｺﾞｼｯｸM-PRO" w:hAnsi="HG丸ｺﾞｼｯｸM-PRO" w:hint="eastAsia"/>
                      <w:sz w:val="21"/>
                      <w:szCs w:val="21"/>
                    </w:rPr>
                    <w:t>）</w:t>
                  </w:r>
                </w:p>
              </w:tc>
              <w:tc>
                <w:tcPr>
                  <w:tcW w:w="2853" w:type="dxa"/>
                  <w:tcBorders>
                    <w:left w:val="single" w:sz="4" w:space="0" w:color="auto"/>
                  </w:tcBorders>
                  <w:shd w:val="pct15" w:color="auto" w:fill="auto"/>
                  <w:vAlign w:val="center"/>
                </w:tcPr>
                <w:p w14:paraId="2405E79C"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構造・材質</w:t>
                  </w:r>
                </w:p>
              </w:tc>
              <w:tc>
                <w:tcPr>
                  <w:tcW w:w="1837" w:type="dxa"/>
                  <w:shd w:val="pct15" w:color="auto" w:fill="auto"/>
                  <w:vAlign w:val="center"/>
                </w:tcPr>
                <w:p w14:paraId="11931ACD"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備考(付属品等)</w:t>
                  </w:r>
                </w:p>
              </w:tc>
            </w:tr>
            <w:tr w:rsidR="0060769B" w:rsidRPr="0060769B" w14:paraId="02541628" w14:textId="77777777" w:rsidTr="0060769B">
              <w:trPr>
                <w:trHeight w:val="142"/>
                <w:jc w:val="center"/>
              </w:trPr>
              <w:tc>
                <w:tcPr>
                  <w:tcW w:w="2268" w:type="dxa"/>
                  <w:vAlign w:val="center"/>
                </w:tcPr>
                <w:p w14:paraId="3776915E"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汚水受槽</w:t>
                  </w:r>
                </w:p>
              </w:tc>
              <w:tc>
                <w:tcPr>
                  <w:tcW w:w="983" w:type="dxa"/>
                  <w:vAlign w:val="center"/>
                </w:tcPr>
                <w:p w14:paraId="5AB38229"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84" w:type="dxa"/>
                  <w:vAlign w:val="center"/>
                </w:tcPr>
                <w:p w14:paraId="339555E2"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2853" w:type="dxa"/>
                  <w:tcBorders>
                    <w:left w:val="single" w:sz="4" w:space="0" w:color="auto"/>
                  </w:tcBorders>
                  <w:vAlign w:val="center"/>
                </w:tcPr>
                <w:p w14:paraId="030C83AA"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837" w:type="dxa"/>
                  <w:vAlign w:val="center"/>
                </w:tcPr>
                <w:p w14:paraId="1223CBF4"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182F2F24" w14:textId="77777777" w:rsidTr="0060769B">
              <w:trPr>
                <w:trHeight w:val="209"/>
                <w:jc w:val="center"/>
              </w:trPr>
              <w:tc>
                <w:tcPr>
                  <w:tcW w:w="2268" w:type="dxa"/>
                  <w:vAlign w:val="center"/>
                </w:tcPr>
                <w:p w14:paraId="6EE29DB9"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計量槽</w:t>
                  </w:r>
                </w:p>
              </w:tc>
              <w:tc>
                <w:tcPr>
                  <w:tcW w:w="983" w:type="dxa"/>
                  <w:vAlign w:val="center"/>
                </w:tcPr>
                <w:p w14:paraId="06C9ADF6"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84" w:type="dxa"/>
                  <w:vAlign w:val="center"/>
                </w:tcPr>
                <w:p w14:paraId="02236234"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2853" w:type="dxa"/>
                  <w:tcBorders>
                    <w:left w:val="single" w:sz="4" w:space="0" w:color="auto"/>
                  </w:tcBorders>
                  <w:vAlign w:val="center"/>
                </w:tcPr>
                <w:p w14:paraId="227B2255"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837" w:type="dxa"/>
                  <w:vAlign w:val="center"/>
                </w:tcPr>
                <w:p w14:paraId="68E0EE9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16D83A14" w14:textId="77777777" w:rsidTr="0060769B">
              <w:trPr>
                <w:trHeight w:val="275"/>
                <w:jc w:val="center"/>
              </w:trPr>
              <w:tc>
                <w:tcPr>
                  <w:tcW w:w="2268" w:type="dxa"/>
                  <w:tcBorders>
                    <w:bottom w:val="single" w:sz="4" w:space="0" w:color="auto"/>
                  </w:tcBorders>
                  <w:vAlign w:val="center"/>
                </w:tcPr>
                <w:p w14:paraId="653048B3"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pH調整槽</w:t>
                  </w:r>
                </w:p>
              </w:tc>
              <w:tc>
                <w:tcPr>
                  <w:tcW w:w="983" w:type="dxa"/>
                  <w:tcBorders>
                    <w:bottom w:val="single" w:sz="4" w:space="0" w:color="auto"/>
                  </w:tcBorders>
                  <w:vAlign w:val="center"/>
                </w:tcPr>
                <w:p w14:paraId="0861E5F4"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84" w:type="dxa"/>
                  <w:tcBorders>
                    <w:bottom w:val="single" w:sz="4" w:space="0" w:color="auto"/>
                  </w:tcBorders>
                  <w:vAlign w:val="center"/>
                </w:tcPr>
                <w:p w14:paraId="2EBF7CD6"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2853" w:type="dxa"/>
                  <w:tcBorders>
                    <w:left w:val="single" w:sz="4" w:space="0" w:color="auto"/>
                    <w:bottom w:val="single" w:sz="4" w:space="0" w:color="auto"/>
                  </w:tcBorders>
                  <w:vAlign w:val="center"/>
                </w:tcPr>
                <w:p w14:paraId="0324E441"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837" w:type="dxa"/>
                  <w:tcBorders>
                    <w:bottom w:val="single" w:sz="4" w:space="0" w:color="auto"/>
                  </w:tcBorders>
                  <w:vAlign w:val="center"/>
                </w:tcPr>
                <w:p w14:paraId="3955422B"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30CF4094" w14:textId="77777777" w:rsidTr="0060769B">
              <w:trPr>
                <w:trHeight w:val="162"/>
                <w:jc w:val="center"/>
              </w:trPr>
              <w:tc>
                <w:tcPr>
                  <w:tcW w:w="2268" w:type="dxa"/>
                  <w:tcBorders>
                    <w:top w:val="single" w:sz="4" w:space="0" w:color="auto"/>
                    <w:bottom w:val="single" w:sz="4" w:space="0" w:color="auto"/>
                  </w:tcBorders>
                  <w:vAlign w:val="center"/>
                </w:tcPr>
                <w:p w14:paraId="0038BC34"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凝集沈殿槽</w:t>
                  </w:r>
                </w:p>
              </w:tc>
              <w:tc>
                <w:tcPr>
                  <w:tcW w:w="983" w:type="dxa"/>
                  <w:tcBorders>
                    <w:top w:val="single" w:sz="4" w:space="0" w:color="auto"/>
                    <w:bottom w:val="single" w:sz="4" w:space="0" w:color="auto"/>
                  </w:tcBorders>
                  <w:vAlign w:val="center"/>
                </w:tcPr>
                <w:p w14:paraId="1B98CD71"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84" w:type="dxa"/>
                  <w:tcBorders>
                    <w:top w:val="single" w:sz="4" w:space="0" w:color="auto"/>
                    <w:bottom w:val="single" w:sz="4" w:space="0" w:color="auto"/>
                  </w:tcBorders>
                  <w:vAlign w:val="center"/>
                </w:tcPr>
                <w:p w14:paraId="500E2485"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2853" w:type="dxa"/>
                  <w:tcBorders>
                    <w:top w:val="single" w:sz="4" w:space="0" w:color="auto"/>
                    <w:left w:val="single" w:sz="4" w:space="0" w:color="auto"/>
                    <w:bottom w:val="single" w:sz="4" w:space="0" w:color="auto"/>
                  </w:tcBorders>
                  <w:vAlign w:val="center"/>
                </w:tcPr>
                <w:p w14:paraId="499BDA95"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837" w:type="dxa"/>
                  <w:tcBorders>
                    <w:top w:val="single" w:sz="4" w:space="0" w:color="auto"/>
                    <w:bottom w:val="single" w:sz="4" w:space="0" w:color="auto"/>
                  </w:tcBorders>
                  <w:vAlign w:val="center"/>
                </w:tcPr>
                <w:p w14:paraId="7B1D5EEA"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1D1B1FD4" w14:textId="77777777" w:rsidTr="0060769B">
              <w:trPr>
                <w:trHeight w:val="64"/>
                <w:jc w:val="center"/>
              </w:trPr>
              <w:tc>
                <w:tcPr>
                  <w:tcW w:w="2268" w:type="dxa"/>
                  <w:tcBorders>
                    <w:top w:val="single" w:sz="4" w:space="0" w:color="auto"/>
                    <w:bottom w:val="single" w:sz="4" w:space="0" w:color="auto"/>
                  </w:tcBorders>
                  <w:vAlign w:val="center"/>
                </w:tcPr>
                <w:p w14:paraId="19ED3420"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薬剤混合槽</w:t>
                  </w:r>
                </w:p>
              </w:tc>
              <w:tc>
                <w:tcPr>
                  <w:tcW w:w="983" w:type="dxa"/>
                  <w:tcBorders>
                    <w:top w:val="single" w:sz="4" w:space="0" w:color="auto"/>
                    <w:bottom w:val="single" w:sz="4" w:space="0" w:color="auto"/>
                  </w:tcBorders>
                  <w:vAlign w:val="center"/>
                </w:tcPr>
                <w:p w14:paraId="3BF5789B"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84" w:type="dxa"/>
                  <w:tcBorders>
                    <w:top w:val="single" w:sz="4" w:space="0" w:color="auto"/>
                    <w:bottom w:val="single" w:sz="4" w:space="0" w:color="auto"/>
                  </w:tcBorders>
                  <w:vAlign w:val="center"/>
                </w:tcPr>
                <w:p w14:paraId="5320A900"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2853" w:type="dxa"/>
                  <w:tcBorders>
                    <w:top w:val="single" w:sz="4" w:space="0" w:color="auto"/>
                    <w:left w:val="single" w:sz="4" w:space="0" w:color="auto"/>
                    <w:bottom w:val="single" w:sz="4" w:space="0" w:color="auto"/>
                  </w:tcBorders>
                  <w:vAlign w:val="center"/>
                </w:tcPr>
                <w:p w14:paraId="270044E9"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837" w:type="dxa"/>
                  <w:tcBorders>
                    <w:top w:val="single" w:sz="4" w:space="0" w:color="auto"/>
                    <w:bottom w:val="single" w:sz="4" w:space="0" w:color="auto"/>
                  </w:tcBorders>
                  <w:vAlign w:val="center"/>
                </w:tcPr>
                <w:p w14:paraId="5060654D"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415B6743" w14:textId="77777777" w:rsidTr="0060769B">
              <w:trPr>
                <w:trHeight w:val="129"/>
                <w:jc w:val="center"/>
              </w:trPr>
              <w:tc>
                <w:tcPr>
                  <w:tcW w:w="2268" w:type="dxa"/>
                  <w:tcBorders>
                    <w:top w:val="single" w:sz="4" w:space="0" w:color="auto"/>
                    <w:bottom w:val="single" w:sz="4" w:space="0" w:color="auto"/>
                  </w:tcBorders>
                  <w:vAlign w:val="center"/>
                </w:tcPr>
                <w:p w14:paraId="34A0CE39"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ろ過中間槽</w:t>
                  </w:r>
                </w:p>
              </w:tc>
              <w:tc>
                <w:tcPr>
                  <w:tcW w:w="983" w:type="dxa"/>
                  <w:tcBorders>
                    <w:top w:val="single" w:sz="4" w:space="0" w:color="auto"/>
                    <w:bottom w:val="single" w:sz="4" w:space="0" w:color="auto"/>
                  </w:tcBorders>
                  <w:vAlign w:val="center"/>
                </w:tcPr>
                <w:p w14:paraId="1814421E"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84" w:type="dxa"/>
                  <w:tcBorders>
                    <w:top w:val="single" w:sz="4" w:space="0" w:color="auto"/>
                    <w:bottom w:val="single" w:sz="4" w:space="0" w:color="auto"/>
                  </w:tcBorders>
                  <w:vAlign w:val="center"/>
                </w:tcPr>
                <w:p w14:paraId="5C393178"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2853" w:type="dxa"/>
                  <w:tcBorders>
                    <w:top w:val="single" w:sz="4" w:space="0" w:color="auto"/>
                    <w:left w:val="single" w:sz="4" w:space="0" w:color="auto"/>
                    <w:bottom w:val="single" w:sz="4" w:space="0" w:color="auto"/>
                  </w:tcBorders>
                  <w:vAlign w:val="center"/>
                </w:tcPr>
                <w:p w14:paraId="192BA7C1"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837" w:type="dxa"/>
                  <w:tcBorders>
                    <w:top w:val="single" w:sz="4" w:space="0" w:color="auto"/>
                    <w:bottom w:val="single" w:sz="4" w:space="0" w:color="auto"/>
                  </w:tcBorders>
                  <w:vAlign w:val="center"/>
                </w:tcPr>
                <w:p w14:paraId="3ACF64D1"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2D2AB9C5" w14:textId="77777777" w:rsidTr="0060769B">
              <w:trPr>
                <w:trHeight w:val="64"/>
                <w:jc w:val="center"/>
              </w:trPr>
              <w:tc>
                <w:tcPr>
                  <w:tcW w:w="2268" w:type="dxa"/>
                  <w:tcBorders>
                    <w:top w:val="single" w:sz="4" w:space="0" w:color="auto"/>
                    <w:bottom w:val="single" w:sz="4" w:space="0" w:color="auto"/>
                  </w:tcBorders>
                  <w:vAlign w:val="center"/>
                </w:tcPr>
                <w:p w14:paraId="6A955E2A"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処理水槽</w:t>
                  </w:r>
                </w:p>
              </w:tc>
              <w:tc>
                <w:tcPr>
                  <w:tcW w:w="983" w:type="dxa"/>
                  <w:tcBorders>
                    <w:top w:val="single" w:sz="4" w:space="0" w:color="auto"/>
                    <w:bottom w:val="single" w:sz="4" w:space="0" w:color="auto"/>
                  </w:tcBorders>
                  <w:vAlign w:val="center"/>
                </w:tcPr>
                <w:p w14:paraId="7F4A4F84"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84" w:type="dxa"/>
                  <w:tcBorders>
                    <w:top w:val="single" w:sz="4" w:space="0" w:color="auto"/>
                    <w:bottom w:val="single" w:sz="4" w:space="0" w:color="auto"/>
                  </w:tcBorders>
                  <w:vAlign w:val="center"/>
                </w:tcPr>
                <w:p w14:paraId="60D9681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2853" w:type="dxa"/>
                  <w:tcBorders>
                    <w:top w:val="single" w:sz="4" w:space="0" w:color="auto"/>
                    <w:left w:val="single" w:sz="4" w:space="0" w:color="auto"/>
                    <w:bottom w:val="single" w:sz="4" w:space="0" w:color="auto"/>
                  </w:tcBorders>
                  <w:vAlign w:val="center"/>
                </w:tcPr>
                <w:p w14:paraId="0F7C6021"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837" w:type="dxa"/>
                  <w:tcBorders>
                    <w:top w:val="single" w:sz="4" w:space="0" w:color="auto"/>
                    <w:bottom w:val="single" w:sz="4" w:space="0" w:color="auto"/>
                  </w:tcBorders>
                  <w:vAlign w:val="center"/>
                </w:tcPr>
                <w:p w14:paraId="318096EC"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2E6F3C41" w14:textId="77777777" w:rsidTr="0060769B">
              <w:trPr>
                <w:trHeight w:val="64"/>
                <w:jc w:val="center"/>
              </w:trPr>
              <w:tc>
                <w:tcPr>
                  <w:tcW w:w="2268" w:type="dxa"/>
                  <w:tcBorders>
                    <w:top w:val="single" w:sz="4" w:space="0" w:color="auto"/>
                    <w:bottom w:val="single" w:sz="4" w:space="0" w:color="auto"/>
                  </w:tcBorders>
                  <w:vAlign w:val="center"/>
                </w:tcPr>
                <w:p w14:paraId="5B2592D5"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災害時</w:t>
                  </w:r>
                  <w:r w:rsidRPr="0060769B">
                    <w:rPr>
                      <w:rFonts w:ascii="HG丸ｺﾞｼｯｸM-PRO" w:eastAsia="HG丸ｺﾞｼｯｸM-PRO" w:hAnsi="HG丸ｺﾞｼｯｸM-PRO"/>
                      <w:sz w:val="21"/>
                      <w:szCs w:val="21"/>
                    </w:rPr>
                    <w:t>汚水貯留槽</w:t>
                  </w:r>
                </w:p>
              </w:tc>
              <w:tc>
                <w:tcPr>
                  <w:tcW w:w="983" w:type="dxa"/>
                  <w:tcBorders>
                    <w:top w:val="single" w:sz="4" w:space="0" w:color="auto"/>
                    <w:bottom w:val="single" w:sz="4" w:space="0" w:color="auto"/>
                  </w:tcBorders>
                  <w:vAlign w:val="center"/>
                </w:tcPr>
                <w:p w14:paraId="4B7ECE2B"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84" w:type="dxa"/>
                  <w:tcBorders>
                    <w:top w:val="single" w:sz="4" w:space="0" w:color="auto"/>
                    <w:bottom w:val="single" w:sz="4" w:space="0" w:color="auto"/>
                  </w:tcBorders>
                  <w:vAlign w:val="center"/>
                </w:tcPr>
                <w:p w14:paraId="5AB82AD3"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2853" w:type="dxa"/>
                  <w:tcBorders>
                    <w:top w:val="single" w:sz="4" w:space="0" w:color="auto"/>
                    <w:left w:val="single" w:sz="4" w:space="0" w:color="auto"/>
                    <w:bottom w:val="single" w:sz="4" w:space="0" w:color="auto"/>
                  </w:tcBorders>
                  <w:vAlign w:val="center"/>
                </w:tcPr>
                <w:p w14:paraId="664FCD5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837" w:type="dxa"/>
                  <w:tcBorders>
                    <w:top w:val="single" w:sz="4" w:space="0" w:color="auto"/>
                    <w:bottom w:val="single" w:sz="4" w:space="0" w:color="auto"/>
                  </w:tcBorders>
                  <w:vAlign w:val="center"/>
                </w:tcPr>
                <w:p w14:paraId="1E86A4DC"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2215E2ED" w14:textId="77777777" w:rsidTr="0060769B">
              <w:trPr>
                <w:trHeight w:val="187"/>
                <w:jc w:val="center"/>
              </w:trPr>
              <w:tc>
                <w:tcPr>
                  <w:tcW w:w="2268" w:type="dxa"/>
                  <w:tcBorders>
                    <w:top w:val="single" w:sz="4" w:space="0" w:color="auto"/>
                    <w:bottom w:val="single" w:sz="4" w:space="0" w:color="auto"/>
                  </w:tcBorders>
                  <w:vAlign w:val="center"/>
                </w:tcPr>
                <w:p w14:paraId="7C674328"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凝集剤タンク</w:t>
                  </w:r>
                </w:p>
              </w:tc>
              <w:tc>
                <w:tcPr>
                  <w:tcW w:w="983" w:type="dxa"/>
                  <w:tcBorders>
                    <w:top w:val="single" w:sz="4" w:space="0" w:color="auto"/>
                    <w:bottom w:val="single" w:sz="4" w:space="0" w:color="auto"/>
                  </w:tcBorders>
                  <w:vAlign w:val="center"/>
                </w:tcPr>
                <w:p w14:paraId="2088428E"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84" w:type="dxa"/>
                  <w:tcBorders>
                    <w:top w:val="single" w:sz="4" w:space="0" w:color="auto"/>
                    <w:bottom w:val="single" w:sz="4" w:space="0" w:color="auto"/>
                  </w:tcBorders>
                  <w:vAlign w:val="center"/>
                </w:tcPr>
                <w:p w14:paraId="266E0027"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2853" w:type="dxa"/>
                  <w:tcBorders>
                    <w:top w:val="single" w:sz="4" w:space="0" w:color="auto"/>
                    <w:left w:val="single" w:sz="4" w:space="0" w:color="auto"/>
                    <w:bottom w:val="single" w:sz="4" w:space="0" w:color="auto"/>
                  </w:tcBorders>
                  <w:vAlign w:val="center"/>
                </w:tcPr>
                <w:p w14:paraId="6508A558"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837" w:type="dxa"/>
                  <w:tcBorders>
                    <w:top w:val="single" w:sz="4" w:space="0" w:color="auto"/>
                    <w:bottom w:val="single" w:sz="4" w:space="0" w:color="auto"/>
                  </w:tcBorders>
                  <w:vAlign w:val="center"/>
                </w:tcPr>
                <w:p w14:paraId="17BBFE42"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5A12B3EC" w14:textId="77777777" w:rsidTr="0060769B">
              <w:trPr>
                <w:trHeight w:val="73"/>
                <w:jc w:val="center"/>
              </w:trPr>
              <w:tc>
                <w:tcPr>
                  <w:tcW w:w="2268" w:type="dxa"/>
                  <w:tcBorders>
                    <w:top w:val="single" w:sz="4" w:space="0" w:color="auto"/>
                    <w:bottom w:val="single" w:sz="4" w:space="0" w:color="auto"/>
                  </w:tcBorders>
                  <w:vAlign w:val="center"/>
                </w:tcPr>
                <w:p w14:paraId="3CAF535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凝集助剤タンク</w:t>
                  </w:r>
                </w:p>
              </w:tc>
              <w:tc>
                <w:tcPr>
                  <w:tcW w:w="983" w:type="dxa"/>
                  <w:tcBorders>
                    <w:top w:val="single" w:sz="4" w:space="0" w:color="auto"/>
                    <w:bottom w:val="single" w:sz="4" w:space="0" w:color="auto"/>
                  </w:tcBorders>
                  <w:vAlign w:val="center"/>
                </w:tcPr>
                <w:p w14:paraId="2D1E42F9"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84" w:type="dxa"/>
                  <w:tcBorders>
                    <w:top w:val="single" w:sz="4" w:space="0" w:color="auto"/>
                    <w:bottom w:val="single" w:sz="4" w:space="0" w:color="auto"/>
                  </w:tcBorders>
                  <w:vAlign w:val="center"/>
                </w:tcPr>
                <w:p w14:paraId="7CFC0DAA"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2853" w:type="dxa"/>
                  <w:tcBorders>
                    <w:top w:val="single" w:sz="4" w:space="0" w:color="auto"/>
                    <w:left w:val="single" w:sz="4" w:space="0" w:color="auto"/>
                    <w:bottom w:val="single" w:sz="4" w:space="0" w:color="auto"/>
                  </w:tcBorders>
                  <w:vAlign w:val="center"/>
                </w:tcPr>
                <w:p w14:paraId="6CA53056"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837" w:type="dxa"/>
                  <w:tcBorders>
                    <w:top w:val="single" w:sz="4" w:space="0" w:color="auto"/>
                    <w:bottom w:val="single" w:sz="4" w:space="0" w:color="auto"/>
                  </w:tcBorders>
                  <w:vAlign w:val="center"/>
                </w:tcPr>
                <w:p w14:paraId="183C3D91"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4CD9963C" w14:textId="77777777" w:rsidTr="0060769B">
              <w:trPr>
                <w:trHeight w:val="140"/>
                <w:jc w:val="center"/>
              </w:trPr>
              <w:tc>
                <w:tcPr>
                  <w:tcW w:w="2268" w:type="dxa"/>
                  <w:tcBorders>
                    <w:top w:val="single" w:sz="4" w:space="0" w:color="auto"/>
                    <w:bottom w:val="single" w:sz="4" w:space="0" w:color="auto"/>
                  </w:tcBorders>
                  <w:vAlign w:val="center"/>
                </w:tcPr>
                <w:p w14:paraId="1A8D532E"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塩酸タンク</w:t>
                  </w:r>
                </w:p>
              </w:tc>
              <w:tc>
                <w:tcPr>
                  <w:tcW w:w="983" w:type="dxa"/>
                  <w:tcBorders>
                    <w:top w:val="single" w:sz="4" w:space="0" w:color="auto"/>
                    <w:bottom w:val="single" w:sz="4" w:space="0" w:color="auto"/>
                  </w:tcBorders>
                  <w:vAlign w:val="center"/>
                </w:tcPr>
                <w:p w14:paraId="3ABCDB83"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84" w:type="dxa"/>
                  <w:tcBorders>
                    <w:top w:val="single" w:sz="4" w:space="0" w:color="auto"/>
                    <w:bottom w:val="single" w:sz="4" w:space="0" w:color="auto"/>
                  </w:tcBorders>
                  <w:vAlign w:val="center"/>
                </w:tcPr>
                <w:p w14:paraId="7A3DF539"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2853" w:type="dxa"/>
                  <w:tcBorders>
                    <w:top w:val="single" w:sz="4" w:space="0" w:color="auto"/>
                    <w:left w:val="single" w:sz="4" w:space="0" w:color="auto"/>
                    <w:bottom w:val="single" w:sz="4" w:space="0" w:color="auto"/>
                  </w:tcBorders>
                  <w:vAlign w:val="center"/>
                </w:tcPr>
                <w:p w14:paraId="35F5743C"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837" w:type="dxa"/>
                  <w:tcBorders>
                    <w:top w:val="single" w:sz="4" w:space="0" w:color="auto"/>
                    <w:bottom w:val="single" w:sz="4" w:space="0" w:color="auto"/>
                  </w:tcBorders>
                  <w:vAlign w:val="center"/>
                </w:tcPr>
                <w:p w14:paraId="2478E443"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1EE95EC5" w14:textId="77777777" w:rsidTr="0060769B">
              <w:trPr>
                <w:trHeight w:val="206"/>
                <w:jc w:val="center"/>
              </w:trPr>
              <w:tc>
                <w:tcPr>
                  <w:tcW w:w="2268" w:type="dxa"/>
                  <w:tcBorders>
                    <w:top w:val="single" w:sz="4" w:space="0" w:color="auto"/>
                    <w:bottom w:val="single" w:sz="4" w:space="0" w:color="auto"/>
                  </w:tcBorders>
                  <w:vAlign w:val="center"/>
                </w:tcPr>
                <w:p w14:paraId="526568F7"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苛性ソーダタンク</w:t>
                  </w:r>
                </w:p>
              </w:tc>
              <w:tc>
                <w:tcPr>
                  <w:tcW w:w="983" w:type="dxa"/>
                  <w:tcBorders>
                    <w:top w:val="single" w:sz="4" w:space="0" w:color="auto"/>
                    <w:bottom w:val="single" w:sz="4" w:space="0" w:color="auto"/>
                  </w:tcBorders>
                  <w:vAlign w:val="center"/>
                </w:tcPr>
                <w:p w14:paraId="1778BE86"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84" w:type="dxa"/>
                  <w:tcBorders>
                    <w:top w:val="single" w:sz="4" w:space="0" w:color="auto"/>
                    <w:bottom w:val="single" w:sz="4" w:space="0" w:color="auto"/>
                  </w:tcBorders>
                  <w:vAlign w:val="center"/>
                </w:tcPr>
                <w:p w14:paraId="0E31D8A6"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2853" w:type="dxa"/>
                  <w:tcBorders>
                    <w:top w:val="single" w:sz="4" w:space="0" w:color="auto"/>
                    <w:left w:val="single" w:sz="4" w:space="0" w:color="auto"/>
                    <w:bottom w:val="single" w:sz="4" w:space="0" w:color="auto"/>
                  </w:tcBorders>
                  <w:vAlign w:val="center"/>
                </w:tcPr>
                <w:p w14:paraId="29511419"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837" w:type="dxa"/>
                  <w:tcBorders>
                    <w:top w:val="single" w:sz="4" w:space="0" w:color="auto"/>
                    <w:bottom w:val="single" w:sz="4" w:space="0" w:color="auto"/>
                  </w:tcBorders>
                  <w:vAlign w:val="center"/>
                </w:tcPr>
                <w:p w14:paraId="267CDAFA"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21A29B36" w14:textId="77777777" w:rsidTr="0060769B">
              <w:trPr>
                <w:trHeight w:val="93"/>
                <w:jc w:val="center"/>
              </w:trPr>
              <w:tc>
                <w:tcPr>
                  <w:tcW w:w="2268" w:type="dxa"/>
                  <w:tcBorders>
                    <w:top w:val="single" w:sz="4" w:space="0" w:color="auto"/>
                    <w:bottom w:val="single" w:sz="4" w:space="0" w:color="auto"/>
                  </w:tcBorders>
                  <w:vAlign w:val="center"/>
                </w:tcPr>
                <w:p w14:paraId="79E57D03"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その他必要なもの</w:t>
                  </w:r>
                </w:p>
              </w:tc>
              <w:tc>
                <w:tcPr>
                  <w:tcW w:w="983" w:type="dxa"/>
                  <w:tcBorders>
                    <w:top w:val="single" w:sz="4" w:space="0" w:color="auto"/>
                    <w:bottom w:val="single" w:sz="4" w:space="0" w:color="auto"/>
                  </w:tcBorders>
                  <w:vAlign w:val="center"/>
                </w:tcPr>
                <w:p w14:paraId="73F9C6E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84" w:type="dxa"/>
                  <w:tcBorders>
                    <w:top w:val="single" w:sz="4" w:space="0" w:color="auto"/>
                    <w:bottom w:val="single" w:sz="4" w:space="0" w:color="auto"/>
                  </w:tcBorders>
                  <w:vAlign w:val="center"/>
                </w:tcPr>
                <w:p w14:paraId="5051BFED"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2853" w:type="dxa"/>
                  <w:tcBorders>
                    <w:top w:val="single" w:sz="4" w:space="0" w:color="auto"/>
                    <w:left w:val="single" w:sz="4" w:space="0" w:color="auto"/>
                    <w:bottom w:val="single" w:sz="4" w:space="0" w:color="auto"/>
                  </w:tcBorders>
                  <w:vAlign w:val="center"/>
                </w:tcPr>
                <w:p w14:paraId="6B3CBFBC"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837" w:type="dxa"/>
                  <w:tcBorders>
                    <w:top w:val="single" w:sz="4" w:space="0" w:color="auto"/>
                    <w:bottom w:val="single" w:sz="4" w:space="0" w:color="auto"/>
                  </w:tcBorders>
                  <w:vAlign w:val="center"/>
                </w:tcPr>
                <w:p w14:paraId="14948AEE"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bl>
          <w:p w14:paraId="472853A5" w14:textId="77777777" w:rsidR="0060769B" w:rsidRPr="006E1843" w:rsidRDefault="0060769B" w:rsidP="0060769B">
            <w:pPr>
              <w:tabs>
                <w:tab w:val="left" w:pos="2982"/>
              </w:tabs>
            </w:pPr>
          </w:p>
        </w:tc>
        <w:tc>
          <w:tcPr>
            <w:tcW w:w="9462" w:type="dxa"/>
            <w:shd w:val="clear" w:color="auto" w:fill="auto"/>
          </w:tcPr>
          <w:p w14:paraId="711DC844"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1E98C50D"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01CC67C2" w14:textId="77777777" w:rsidTr="006E1843">
        <w:trPr>
          <w:trHeight w:val="352"/>
        </w:trPr>
        <w:tc>
          <w:tcPr>
            <w:tcW w:w="10455" w:type="dxa"/>
            <w:shd w:val="clear" w:color="auto" w:fill="auto"/>
          </w:tcPr>
          <w:p w14:paraId="0EB0C155" w14:textId="77777777" w:rsidR="0060769B" w:rsidRPr="0060769B" w:rsidRDefault="0060769B" w:rsidP="00E222B8">
            <w:pPr>
              <w:pStyle w:val="1e"/>
              <w:numPr>
                <w:ilvl w:val="3"/>
                <w:numId w:val="6"/>
              </w:numPr>
              <w:tabs>
                <w:tab w:val="num" w:pos="360"/>
              </w:tabs>
              <w:spacing w:line="240" w:lineRule="exact"/>
              <w:ind w:left="420" w:hangingChars="200" w:hanging="420"/>
              <w:rPr>
                <w:sz w:val="21"/>
                <w:szCs w:val="21"/>
              </w:rPr>
            </w:pPr>
            <w:r w:rsidRPr="0060769B">
              <w:rPr>
                <w:rFonts w:hint="eastAsia"/>
                <w:sz w:val="21"/>
                <w:szCs w:val="21"/>
              </w:rPr>
              <w:t>ポンプ・ブロワ類</w:t>
            </w:r>
          </w:p>
          <w:p w14:paraId="2DF5838A" w14:textId="77777777" w:rsidR="0060769B" w:rsidRPr="0060769B" w:rsidRDefault="0060769B" w:rsidP="0060769B">
            <w:pPr>
              <w:spacing w:line="240" w:lineRule="exact"/>
              <w:ind w:leftChars="100" w:left="210" w:firstLineChars="100" w:firstLine="210"/>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ポンプ・ブロワ類の仕様を示したリストを提出すること。</w:t>
            </w:r>
          </w:p>
          <w:p w14:paraId="3EC41EAC" w14:textId="77777777" w:rsidR="0060769B" w:rsidRPr="0060769B" w:rsidRDefault="0060769B" w:rsidP="0060769B">
            <w:pPr>
              <w:spacing w:line="240" w:lineRule="exact"/>
              <w:ind w:left="840" w:hangingChars="400" w:hanging="840"/>
              <w:jc w:val="center"/>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表　ポンプ・ブロワ類一覧（参考）</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1"/>
              <w:gridCol w:w="1544"/>
              <w:gridCol w:w="709"/>
              <w:gridCol w:w="992"/>
              <w:gridCol w:w="850"/>
              <w:gridCol w:w="1134"/>
              <w:gridCol w:w="1134"/>
              <w:gridCol w:w="1134"/>
            </w:tblGrid>
            <w:tr w:rsidR="0060769B" w:rsidRPr="0060769B" w14:paraId="6EEE1008" w14:textId="77777777" w:rsidTr="0060769B">
              <w:trPr>
                <w:jc w:val="center"/>
              </w:trPr>
              <w:tc>
                <w:tcPr>
                  <w:tcW w:w="2001" w:type="dxa"/>
                  <w:vMerge w:val="restart"/>
                  <w:shd w:val="pct15" w:color="auto" w:fill="auto"/>
                  <w:vAlign w:val="center"/>
                </w:tcPr>
                <w:p w14:paraId="04D988A6"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名称</w:t>
                  </w:r>
                </w:p>
              </w:tc>
              <w:tc>
                <w:tcPr>
                  <w:tcW w:w="1544" w:type="dxa"/>
                  <w:shd w:val="pct15" w:color="auto" w:fill="auto"/>
                  <w:vAlign w:val="center"/>
                </w:tcPr>
                <w:p w14:paraId="285C0BD1"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数量</w:t>
                  </w:r>
                </w:p>
              </w:tc>
              <w:tc>
                <w:tcPr>
                  <w:tcW w:w="709" w:type="dxa"/>
                  <w:vMerge w:val="restart"/>
                  <w:shd w:val="pct15" w:color="auto" w:fill="auto"/>
                  <w:vAlign w:val="center"/>
                </w:tcPr>
                <w:p w14:paraId="6E3E1DA6"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形式</w:t>
                  </w:r>
                </w:p>
              </w:tc>
              <w:tc>
                <w:tcPr>
                  <w:tcW w:w="1842" w:type="dxa"/>
                  <w:gridSpan w:val="2"/>
                  <w:tcBorders>
                    <w:right w:val="single" w:sz="4" w:space="0" w:color="auto"/>
                  </w:tcBorders>
                  <w:shd w:val="pct15" w:color="auto" w:fill="auto"/>
                  <w:vAlign w:val="center"/>
                </w:tcPr>
                <w:p w14:paraId="60046981"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容量</w:t>
                  </w:r>
                </w:p>
              </w:tc>
              <w:tc>
                <w:tcPr>
                  <w:tcW w:w="1134" w:type="dxa"/>
                  <w:tcBorders>
                    <w:left w:val="single" w:sz="4" w:space="0" w:color="auto"/>
                  </w:tcBorders>
                  <w:shd w:val="pct15" w:color="auto" w:fill="auto"/>
                  <w:vAlign w:val="center"/>
                </w:tcPr>
                <w:p w14:paraId="245071FA"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電動機</w:t>
                  </w:r>
                </w:p>
              </w:tc>
              <w:tc>
                <w:tcPr>
                  <w:tcW w:w="1134" w:type="dxa"/>
                  <w:vMerge w:val="restart"/>
                  <w:tcBorders>
                    <w:right w:val="single" w:sz="4" w:space="0" w:color="auto"/>
                  </w:tcBorders>
                  <w:shd w:val="pct15" w:color="auto" w:fill="auto"/>
                  <w:vAlign w:val="center"/>
                </w:tcPr>
                <w:p w14:paraId="3D313DD1"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材質</w:t>
                  </w:r>
                </w:p>
              </w:tc>
              <w:tc>
                <w:tcPr>
                  <w:tcW w:w="1134" w:type="dxa"/>
                  <w:tcBorders>
                    <w:left w:val="single" w:sz="4" w:space="0" w:color="auto"/>
                  </w:tcBorders>
                  <w:shd w:val="pct15" w:color="auto" w:fill="auto"/>
                  <w:vAlign w:val="center"/>
                </w:tcPr>
                <w:p w14:paraId="251D4508"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備考</w:t>
                  </w:r>
                </w:p>
              </w:tc>
            </w:tr>
            <w:tr w:rsidR="0060769B" w:rsidRPr="0060769B" w14:paraId="00364D4E" w14:textId="77777777" w:rsidTr="0060769B">
              <w:trPr>
                <w:jc w:val="center"/>
              </w:trPr>
              <w:tc>
                <w:tcPr>
                  <w:tcW w:w="2001" w:type="dxa"/>
                  <w:vMerge/>
                  <w:shd w:val="pct15" w:color="auto" w:fill="auto"/>
                  <w:vAlign w:val="center"/>
                </w:tcPr>
                <w:p w14:paraId="3DE9F1BA"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p>
              </w:tc>
              <w:tc>
                <w:tcPr>
                  <w:tcW w:w="1544" w:type="dxa"/>
                  <w:shd w:val="pct15" w:color="auto" w:fill="auto"/>
                  <w:vAlign w:val="center"/>
                </w:tcPr>
                <w:p w14:paraId="52EB38EC"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 ]基</w:t>
                  </w:r>
                </w:p>
                <w:p w14:paraId="24F39319"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(交互運転[ ]基）</w:t>
                  </w:r>
                </w:p>
              </w:tc>
              <w:tc>
                <w:tcPr>
                  <w:tcW w:w="709" w:type="dxa"/>
                  <w:vMerge/>
                  <w:shd w:val="pct15" w:color="auto" w:fill="auto"/>
                  <w:vAlign w:val="center"/>
                </w:tcPr>
                <w:p w14:paraId="2F5EE5FF"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p>
              </w:tc>
              <w:tc>
                <w:tcPr>
                  <w:tcW w:w="992" w:type="dxa"/>
                  <w:tcBorders>
                    <w:right w:val="single" w:sz="4" w:space="0" w:color="auto"/>
                  </w:tcBorders>
                  <w:shd w:val="pct15" w:color="auto" w:fill="auto"/>
                  <w:vAlign w:val="center"/>
                </w:tcPr>
                <w:p w14:paraId="66AA3F27"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吐出量</w:t>
                  </w:r>
                </w:p>
                <w:p w14:paraId="2C459B01"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sz w:val="21"/>
                      <w:szCs w:val="21"/>
                    </w:rPr>
                    <w:t>(m</w:t>
                  </w:r>
                  <w:r w:rsidRPr="0060769B">
                    <w:rPr>
                      <w:rFonts w:ascii="HG丸ｺﾞｼｯｸM-PRO" w:eastAsia="HG丸ｺﾞｼｯｸM-PRO" w:hAnsi="HG丸ｺﾞｼｯｸM-PRO"/>
                      <w:sz w:val="21"/>
                      <w:szCs w:val="21"/>
                      <w:vertAlign w:val="superscript"/>
                    </w:rPr>
                    <w:t>3</w:t>
                  </w:r>
                  <w:r w:rsidRPr="0060769B">
                    <w:rPr>
                      <w:rFonts w:ascii="HG丸ｺﾞｼｯｸM-PRO" w:eastAsia="HG丸ｺﾞｼｯｸM-PRO" w:hAnsi="HG丸ｺﾞｼｯｸM-PRO"/>
                      <w:sz w:val="21"/>
                      <w:szCs w:val="21"/>
                    </w:rPr>
                    <w:t>/h)</w:t>
                  </w:r>
                </w:p>
              </w:tc>
              <w:tc>
                <w:tcPr>
                  <w:tcW w:w="850" w:type="dxa"/>
                  <w:tcBorders>
                    <w:right w:val="single" w:sz="4" w:space="0" w:color="auto"/>
                  </w:tcBorders>
                  <w:shd w:val="pct15" w:color="auto" w:fill="auto"/>
                </w:tcPr>
                <w:p w14:paraId="0558350E"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全揚程</w:t>
                  </w:r>
                </w:p>
                <w:p w14:paraId="23F81CB3"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sz w:val="21"/>
                      <w:szCs w:val="21"/>
                    </w:rPr>
                    <w:t>(m)</w:t>
                  </w:r>
                </w:p>
              </w:tc>
              <w:tc>
                <w:tcPr>
                  <w:tcW w:w="1134" w:type="dxa"/>
                  <w:tcBorders>
                    <w:left w:val="single" w:sz="4" w:space="0" w:color="auto"/>
                  </w:tcBorders>
                  <w:shd w:val="pct15" w:color="auto" w:fill="auto"/>
                  <w:vAlign w:val="center"/>
                </w:tcPr>
                <w:p w14:paraId="0071C4DD"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kW</w:t>
                  </w:r>
                </w:p>
              </w:tc>
              <w:tc>
                <w:tcPr>
                  <w:tcW w:w="1134" w:type="dxa"/>
                  <w:vMerge/>
                  <w:tcBorders>
                    <w:right w:val="single" w:sz="4" w:space="0" w:color="auto"/>
                  </w:tcBorders>
                  <w:shd w:val="pct15" w:color="auto" w:fill="auto"/>
                  <w:vAlign w:val="center"/>
                </w:tcPr>
                <w:p w14:paraId="279A10DA"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p>
              </w:tc>
              <w:tc>
                <w:tcPr>
                  <w:tcW w:w="1134" w:type="dxa"/>
                  <w:tcBorders>
                    <w:left w:val="single" w:sz="4" w:space="0" w:color="auto"/>
                  </w:tcBorders>
                  <w:shd w:val="pct15" w:color="auto" w:fill="auto"/>
                  <w:vAlign w:val="center"/>
                </w:tcPr>
                <w:p w14:paraId="5C85485F"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(付属品等)</w:t>
                  </w:r>
                </w:p>
              </w:tc>
            </w:tr>
            <w:tr w:rsidR="0060769B" w:rsidRPr="0060769B" w14:paraId="0686A006" w14:textId="77777777" w:rsidTr="0060769B">
              <w:trPr>
                <w:jc w:val="center"/>
              </w:trPr>
              <w:tc>
                <w:tcPr>
                  <w:tcW w:w="2001" w:type="dxa"/>
                  <w:vAlign w:val="center"/>
                </w:tcPr>
                <w:p w14:paraId="3E404A9B"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汚水移送ポンプ</w:t>
                  </w:r>
                </w:p>
              </w:tc>
              <w:tc>
                <w:tcPr>
                  <w:tcW w:w="1544" w:type="dxa"/>
                  <w:vAlign w:val="center"/>
                </w:tcPr>
                <w:p w14:paraId="437AE8A9"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09" w:type="dxa"/>
                  <w:vAlign w:val="center"/>
                </w:tcPr>
                <w:p w14:paraId="5D3C8724"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92" w:type="dxa"/>
                  <w:tcBorders>
                    <w:right w:val="single" w:sz="4" w:space="0" w:color="auto"/>
                  </w:tcBorders>
                  <w:vAlign w:val="center"/>
                </w:tcPr>
                <w:p w14:paraId="7619518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50" w:type="dxa"/>
                  <w:tcBorders>
                    <w:right w:val="single" w:sz="4" w:space="0" w:color="auto"/>
                  </w:tcBorders>
                </w:tcPr>
                <w:p w14:paraId="445AC0DA"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68A5463B"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right w:val="single" w:sz="4" w:space="0" w:color="auto"/>
                  </w:tcBorders>
                  <w:vAlign w:val="center"/>
                </w:tcPr>
                <w:p w14:paraId="278439E0"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16AD0432"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220A0E48" w14:textId="77777777" w:rsidTr="0060769B">
              <w:trPr>
                <w:jc w:val="center"/>
              </w:trPr>
              <w:tc>
                <w:tcPr>
                  <w:tcW w:w="2001" w:type="dxa"/>
                  <w:vAlign w:val="center"/>
                </w:tcPr>
                <w:p w14:paraId="75B5BFF2"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ろ過ポンプ</w:t>
                  </w:r>
                </w:p>
              </w:tc>
              <w:tc>
                <w:tcPr>
                  <w:tcW w:w="1544" w:type="dxa"/>
                  <w:vAlign w:val="center"/>
                </w:tcPr>
                <w:p w14:paraId="5891A8D7"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09" w:type="dxa"/>
                  <w:vAlign w:val="center"/>
                </w:tcPr>
                <w:p w14:paraId="670718BE"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92" w:type="dxa"/>
                  <w:tcBorders>
                    <w:right w:val="single" w:sz="4" w:space="0" w:color="auto"/>
                  </w:tcBorders>
                  <w:vAlign w:val="center"/>
                </w:tcPr>
                <w:p w14:paraId="164D2CA8"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50" w:type="dxa"/>
                  <w:tcBorders>
                    <w:right w:val="single" w:sz="4" w:space="0" w:color="auto"/>
                  </w:tcBorders>
                </w:tcPr>
                <w:p w14:paraId="29B6F7A2"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6B46CA15"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right w:val="single" w:sz="4" w:space="0" w:color="auto"/>
                  </w:tcBorders>
                  <w:vAlign w:val="center"/>
                </w:tcPr>
                <w:p w14:paraId="15C3655E"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0414839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6FC9105C" w14:textId="77777777" w:rsidTr="0060769B">
              <w:trPr>
                <w:jc w:val="center"/>
              </w:trPr>
              <w:tc>
                <w:tcPr>
                  <w:tcW w:w="2001" w:type="dxa"/>
                  <w:vAlign w:val="center"/>
                </w:tcPr>
                <w:p w14:paraId="76D29760"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処理水移送</w:t>
                  </w:r>
                </w:p>
                <w:p w14:paraId="08063910"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ポンプ</w:t>
                  </w:r>
                </w:p>
              </w:tc>
              <w:tc>
                <w:tcPr>
                  <w:tcW w:w="1544" w:type="dxa"/>
                  <w:vAlign w:val="center"/>
                </w:tcPr>
                <w:p w14:paraId="71C7BF99"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09" w:type="dxa"/>
                  <w:vAlign w:val="center"/>
                </w:tcPr>
                <w:p w14:paraId="170E57E8"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92" w:type="dxa"/>
                  <w:tcBorders>
                    <w:right w:val="single" w:sz="4" w:space="0" w:color="auto"/>
                  </w:tcBorders>
                  <w:vAlign w:val="center"/>
                </w:tcPr>
                <w:p w14:paraId="1C4F148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50" w:type="dxa"/>
                  <w:tcBorders>
                    <w:right w:val="single" w:sz="4" w:space="0" w:color="auto"/>
                  </w:tcBorders>
                </w:tcPr>
                <w:p w14:paraId="20D46B0C"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101B6E93"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right w:val="single" w:sz="4" w:space="0" w:color="auto"/>
                  </w:tcBorders>
                  <w:vAlign w:val="center"/>
                </w:tcPr>
                <w:p w14:paraId="076DAE42"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15C2DDF0"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169ED5B1" w14:textId="77777777" w:rsidTr="0060769B">
              <w:trPr>
                <w:jc w:val="center"/>
              </w:trPr>
              <w:tc>
                <w:tcPr>
                  <w:tcW w:w="2001" w:type="dxa"/>
                  <w:vAlign w:val="center"/>
                </w:tcPr>
                <w:p w14:paraId="0F8580E7"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汚泥引抜ポンプ</w:t>
                  </w:r>
                </w:p>
              </w:tc>
              <w:tc>
                <w:tcPr>
                  <w:tcW w:w="1544" w:type="dxa"/>
                  <w:vAlign w:val="center"/>
                </w:tcPr>
                <w:p w14:paraId="0FAECB8D"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09" w:type="dxa"/>
                  <w:vAlign w:val="center"/>
                </w:tcPr>
                <w:p w14:paraId="3FC3AB73"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92" w:type="dxa"/>
                  <w:tcBorders>
                    <w:right w:val="single" w:sz="4" w:space="0" w:color="auto"/>
                  </w:tcBorders>
                  <w:vAlign w:val="center"/>
                </w:tcPr>
                <w:p w14:paraId="509542B4"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50" w:type="dxa"/>
                  <w:tcBorders>
                    <w:right w:val="single" w:sz="4" w:space="0" w:color="auto"/>
                  </w:tcBorders>
                </w:tcPr>
                <w:p w14:paraId="092CCAC3"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166B4660"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right w:val="single" w:sz="4" w:space="0" w:color="auto"/>
                  </w:tcBorders>
                  <w:vAlign w:val="center"/>
                </w:tcPr>
                <w:p w14:paraId="2C7798C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032DFF11"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303CC342" w14:textId="77777777" w:rsidTr="0060769B">
              <w:trPr>
                <w:jc w:val="center"/>
              </w:trPr>
              <w:tc>
                <w:tcPr>
                  <w:tcW w:w="2001" w:type="dxa"/>
                  <w:vAlign w:val="center"/>
                </w:tcPr>
                <w:p w14:paraId="6678A8B7"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逆洗ポンプ</w:t>
                  </w:r>
                </w:p>
              </w:tc>
              <w:tc>
                <w:tcPr>
                  <w:tcW w:w="1544" w:type="dxa"/>
                  <w:vAlign w:val="center"/>
                </w:tcPr>
                <w:p w14:paraId="3DED54EA"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09" w:type="dxa"/>
                  <w:vAlign w:val="center"/>
                </w:tcPr>
                <w:p w14:paraId="54DF6614"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92" w:type="dxa"/>
                  <w:tcBorders>
                    <w:right w:val="single" w:sz="4" w:space="0" w:color="auto"/>
                  </w:tcBorders>
                  <w:vAlign w:val="center"/>
                </w:tcPr>
                <w:p w14:paraId="195BFBA3"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50" w:type="dxa"/>
                  <w:tcBorders>
                    <w:right w:val="single" w:sz="4" w:space="0" w:color="auto"/>
                  </w:tcBorders>
                </w:tcPr>
                <w:p w14:paraId="78D1650B"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141E461E"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right w:val="single" w:sz="4" w:space="0" w:color="auto"/>
                  </w:tcBorders>
                  <w:vAlign w:val="center"/>
                </w:tcPr>
                <w:p w14:paraId="6874AEC2"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5F613BB7"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07A52A9E" w14:textId="77777777" w:rsidTr="0060769B">
              <w:trPr>
                <w:jc w:val="center"/>
              </w:trPr>
              <w:tc>
                <w:tcPr>
                  <w:tcW w:w="2001" w:type="dxa"/>
                  <w:vAlign w:val="center"/>
                </w:tcPr>
                <w:p w14:paraId="261B8468"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液体キレート</w:t>
                  </w:r>
                </w:p>
                <w:p w14:paraId="08B363EC"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ポンプ</w:t>
                  </w:r>
                </w:p>
              </w:tc>
              <w:tc>
                <w:tcPr>
                  <w:tcW w:w="1544" w:type="dxa"/>
                  <w:vAlign w:val="center"/>
                </w:tcPr>
                <w:p w14:paraId="650D1BEA"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09" w:type="dxa"/>
                  <w:vAlign w:val="center"/>
                </w:tcPr>
                <w:p w14:paraId="42F4CF47"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92" w:type="dxa"/>
                  <w:tcBorders>
                    <w:right w:val="single" w:sz="4" w:space="0" w:color="auto"/>
                  </w:tcBorders>
                  <w:vAlign w:val="center"/>
                </w:tcPr>
                <w:p w14:paraId="44C0A684"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50" w:type="dxa"/>
                  <w:tcBorders>
                    <w:right w:val="single" w:sz="4" w:space="0" w:color="auto"/>
                  </w:tcBorders>
                </w:tcPr>
                <w:p w14:paraId="2DC0F9FC"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5F42FED4"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right w:val="single" w:sz="4" w:space="0" w:color="auto"/>
                  </w:tcBorders>
                  <w:vAlign w:val="center"/>
                </w:tcPr>
                <w:p w14:paraId="2836F364"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5F241E24"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197442B5" w14:textId="77777777" w:rsidTr="0060769B">
              <w:trPr>
                <w:jc w:val="center"/>
              </w:trPr>
              <w:tc>
                <w:tcPr>
                  <w:tcW w:w="2001" w:type="dxa"/>
                  <w:vAlign w:val="center"/>
                </w:tcPr>
                <w:p w14:paraId="66609336"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凝集剤ポンプ</w:t>
                  </w:r>
                </w:p>
              </w:tc>
              <w:tc>
                <w:tcPr>
                  <w:tcW w:w="1544" w:type="dxa"/>
                  <w:vAlign w:val="center"/>
                </w:tcPr>
                <w:p w14:paraId="21FC7814"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09" w:type="dxa"/>
                  <w:vAlign w:val="center"/>
                </w:tcPr>
                <w:p w14:paraId="6D975B99"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92" w:type="dxa"/>
                  <w:tcBorders>
                    <w:right w:val="single" w:sz="4" w:space="0" w:color="auto"/>
                  </w:tcBorders>
                  <w:vAlign w:val="center"/>
                </w:tcPr>
                <w:p w14:paraId="62A1EF98"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50" w:type="dxa"/>
                  <w:tcBorders>
                    <w:right w:val="single" w:sz="4" w:space="0" w:color="auto"/>
                  </w:tcBorders>
                </w:tcPr>
                <w:p w14:paraId="79719386"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15357EC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right w:val="single" w:sz="4" w:space="0" w:color="auto"/>
                  </w:tcBorders>
                  <w:vAlign w:val="center"/>
                </w:tcPr>
                <w:p w14:paraId="404E79E1"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1DA68CCC"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18A2323C" w14:textId="77777777" w:rsidTr="0060769B">
              <w:trPr>
                <w:jc w:val="center"/>
              </w:trPr>
              <w:tc>
                <w:tcPr>
                  <w:tcW w:w="2001" w:type="dxa"/>
                  <w:vAlign w:val="center"/>
                </w:tcPr>
                <w:p w14:paraId="1C2FD001"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凝集助剤ポンプ</w:t>
                  </w:r>
                </w:p>
              </w:tc>
              <w:tc>
                <w:tcPr>
                  <w:tcW w:w="1544" w:type="dxa"/>
                  <w:vAlign w:val="center"/>
                </w:tcPr>
                <w:p w14:paraId="714B7D51"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09" w:type="dxa"/>
                  <w:vAlign w:val="center"/>
                </w:tcPr>
                <w:p w14:paraId="78138D26"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92" w:type="dxa"/>
                  <w:tcBorders>
                    <w:right w:val="single" w:sz="4" w:space="0" w:color="auto"/>
                  </w:tcBorders>
                  <w:vAlign w:val="center"/>
                </w:tcPr>
                <w:p w14:paraId="211AED68"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50" w:type="dxa"/>
                  <w:tcBorders>
                    <w:right w:val="single" w:sz="4" w:space="0" w:color="auto"/>
                  </w:tcBorders>
                </w:tcPr>
                <w:p w14:paraId="21127956"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5CC5A7D1"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right w:val="single" w:sz="4" w:space="0" w:color="auto"/>
                  </w:tcBorders>
                  <w:vAlign w:val="center"/>
                </w:tcPr>
                <w:p w14:paraId="25C3D305"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64833557"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779531B4" w14:textId="77777777" w:rsidTr="0060769B">
              <w:trPr>
                <w:jc w:val="center"/>
              </w:trPr>
              <w:tc>
                <w:tcPr>
                  <w:tcW w:w="2001" w:type="dxa"/>
                  <w:vAlign w:val="center"/>
                </w:tcPr>
                <w:p w14:paraId="216DE34B"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塩酸ポンプ</w:t>
                  </w:r>
                </w:p>
              </w:tc>
              <w:tc>
                <w:tcPr>
                  <w:tcW w:w="1544" w:type="dxa"/>
                  <w:vAlign w:val="center"/>
                </w:tcPr>
                <w:p w14:paraId="0FB57044"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09" w:type="dxa"/>
                  <w:vAlign w:val="center"/>
                </w:tcPr>
                <w:p w14:paraId="3EA0A723"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92" w:type="dxa"/>
                  <w:tcBorders>
                    <w:right w:val="single" w:sz="4" w:space="0" w:color="auto"/>
                  </w:tcBorders>
                  <w:vAlign w:val="center"/>
                </w:tcPr>
                <w:p w14:paraId="3438B9AA"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50" w:type="dxa"/>
                  <w:tcBorders>
                    <w:right w:val="single" w:sz="4" w:space="0" w:color="auto"/>
                  </w:tcBorders>
                </w:tcPr>
                <w:p w14:paraId="7F378153"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0F6953CD"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right w:val="single" w:sz="4" w:space="0" w:color="auto"/>
                  </w:tcBorders>
                  <w:vAlign w:val="center"/>
                </w:tcPr>
                <w:p w14:paraId="56C0A2A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372DEACB"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25449E2A" w14:textId="77777777" w:rsidTr="0060769B">
              <w:trPr>
                <w:jc w:val="center"/>
              </w:trPr>
              <w:tc>
                <w:tcPr>
                  <w:tcW w:w="2001" w:type="dxa"/>
                  <w:vAlign w:val="center"/>
                </w:tcPr>
                <w:p w14:paraId="31A0BCEE"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苛性ソーダポンプ</w:t>
                  </w:r>
                </w:p>
              </w:tc>
              <w:tc>
                <w:tcPr>
                  <w:tcW w:w="1544" w:type="dxa"/>
                  <w:vAlign w:val="center"/>
                </w:tcPr>
                <w:p w14:paraId="7E7CB7B8"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09" w:type="dxa"/>
                  <w:vAlign w:val="center"/>
                </w:tcPr>
                <w:p w14:paraId="11A11611"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92" w:type="dxa"/>
                  <w:tcBorders>
                    <w:right w:val="single" w:sz="4" w:space="0" w:color="auto"/>
                  </w:tcBorders>
                  <w:vAlign w:val="center"/>
                </w:tcPr>
                <w:p w14:paraId="6BD84657"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50" w:type="dxa"/>
                  <w:tcBorders>
                    <w:right w:val="single" w:sz="4" w:space="0" w:color="auto"/>
                  </w:tcBorders>
                </w:tcPr>
                <w:p w14:paraId="630F7256"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62A23B76"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right w:val="single" w:sz="4" w:space="0" w:color="auto"/>
                  </w:tcBorders>
                  <w:vAlign w:val="center"/>
                </w:tcPr>
                <w:p w14:paraId="04CFFF21"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3A7B3FA0"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64F9F1EB" w14:textId="77777777" w:rsidTr="0060769B">
              <w:trPr>
                <w:jc w:val="center"/>
              </w:trPr>
              <w:tc>
                <w:tcPr>
                  <w:tcW w:w="2001" w:type="dxa"/>
                  <w:vAlign w:val="center"/>
                </w:tcPr>
                <w:p w14:paraId="54747E35"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撹拌ブロワ</w:t>
                  </w:r>
                </w:p>
              </w:tc>
              <w:tc>
                <w:tcPr>
                  <w:tcW w:w="1544" w:type="dxa"/>
                  <w:vAlign w:val="center"/>
                </w:tcPr>
                <w:p w14:paraId="141AA600"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09" w:type="dxa"/>
                  <w:vAlign w:val="center"/>
                </w:tcPr>
                <w:p w14:paraId="5D5F134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992" w:type="dxa"/>
                  <w:tcBorders>
                    <w:right w:val="single" w:sz="4" w:space="0" w:color="auto"/>
                  </w:tcBorders>
                  <w:vAlign w:val="center"/>
                </w:tcPr>
                <w:p w14:paraId="23749837"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50" w:type="dxa"/>
                  <w:tcBorders>
                    <w:right w:val="single" w:sz="4" w:space="0" w:color="auto"/>
                  </w:tcBorders>
                </w:tcPr>
                <w:p w14:paraId="4B0039A4"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62B0233D"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right w:val="single" w:sz="4" w:space="0" w:color="auto"/>
                  </w:tcBorders>
                  <w:vAlign w:val="center"/>
                </w:tcPr>
                <w:p w14:paraId="1A44D31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34" w:type="dxa"/>
                  <w:tcBorders>
                    <w:left w:val="single" w:sz="4" w:space="0" w:color="auto"/>
                  </w:tcBorders>
                  <w:vAlign w:val="center"/>
                </w:tcPr>
                <w:p w14:paraId="5D641EAE"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bl>
          <w:p w14:paraId="613D9051" w14:textId="77777777" w:rsidR="0060769B" w:rsidRPr="006E1843" w:rsidRDefault="0060769B" w:rsidP="0060769B">
            <w:pPr>
              <w:tabs>
                <w:tab w:val="left" w:pos="2982"/>
              </w:tabs>
            </w:pPr>
          </w:p>
        </w:tc>
        <w:tc>
          <w:tcPr>
            <w:tcW w:w="9462" w:type="dxa"/>
            <w:shd w:val="clear" w:color="auto" w:fill="auto"/>
          </w:tcPr>
          <w:p w14:paraId="11D653C9"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6659101F"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32C00521" w14:textId="77777777" w:rsidTr="006E1843">
        <w:trPr>
          <w:trHeight w:val="352"/>
        </w:trPr>
        <w:tc>
          <w:tcPr>
            <w:tcW w:w="10455" w:type="dxa"/>
            <w:shd w:val="clear" w:color="auto" w:fill="auto"/>
          </w:tcPr>
          <w:p w14:paraId="158F2450" w14:textId="77777777" w:rsidR="0060769B" w:rsidRPr="0060769B" w:rsidRDefault="0060769B" w:rsidP="00E222B8">
            <w:pPr>
              <w:pStyle w:val="1e"/>
              <w:numPr>
                <w:ilvl w:val="3"/>
                <w:numId w:val="6"/>
              </w:numPr>
              <w:tabs>
                <w:tab w:val="num" w:pos="360"/>
              </w:tabs>
              <w:spacing w:line="240" w:lineRule="exact"/>
              <w:ind w:left="420" w:hangingChars="200" w:hanging="420"/>
              <w:rPr>
                <w:sz w:val="21"/>
                <w:szCs w:val="21"/>
              </w:rPr>
            </w:pPr>
            <w:r w:rsidRPr="0060769B">
              <w:rPr>
                <w:rFonts w:hint="eastAsia"/>
                <w:sz w:val="21"/>
                <w:szCs w:val="21"/>
              </w:rPr>
              <w:t>塔・機器類</w:t>
            </w:r>
          </w:p>
          <w:p w14:paraId="2F70C641" w14:textId="77777777" w:rsidR="0060769B" w:rsidRPr="0060769B" w:rsidRDefault="0060769B" w:rsidP="0060769B">
            <w:pPr>
              <w:spacing w:line="240" w:lineRule="exact"/>
              <w:ind w:leftChars="100" w:left="210" w:firstLineChars="100" w:firstLine="210"/>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塔・機器類の仕様を示したリストを提出すること。</w:t>
            </w:r>
          </w:p>
          <w:p w14:paraId="147274DC" w14:textId="77777777" w:rsidR="0060769B" w:rsidRPr="0060769B" w:rsidRDefault="0060769B" w:rsidP="0060769B">
            <w:pPr>
              <w:spacing w:line="240" w:lineRule="exact"/>
              <w:jc w:val="center"/>
              <w:rPr>
                <w:rFonts w:ascii="HG丸ｺﾞｼｯｸM-PRO" w:eastAsia="HG丸ｺﾞｼｯｸM-PRO" w:hAnsi="HG丸ｺﾞｼｯｸM-PRO"/>
                <w:szCs w:val="21"/>
              </w:rPr>
            </w:pPr>
            <w:r w:rsidRPr="0060769B">
              <w:rPr>
                <w:rFonts w:ascii="HG丸ｺﾞｼｯｸM-PRO" w:eastAsia="HG丸ｺﾞｼｯｸM-PRO" w:hAnsi="HG丸ｺﾞｼｯｸM-PRO" w:hint="eastAsia"/>
                <w:szCs w:val="21"/>
              </w:rPr>
              <w:t>表 　塔・機器類一覧（参考）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1"/>
              <w:gridCol w:w="680"/>
              <w:gridCol w:w="732"/>
              <w:gridCol w:w="730"/>
              <w:gridCol w:w="907"/>
              <w:gridCol w:w="730"/>
              <w:gridCol w:w="730"/>
              <w:gridCol w:w="838"/>
              <w:gridCol w:w="1143"/>
              <w:gridCol w:w="1185"/>
            </w:tblGrid>
            <w:tr w:rsidR="0060769B" w:rsidRPr="0060769B" w14:paraId="35634362" w14:textId="77777777" w:rsidTr="0060769B">
              <w:trPr>
                <w:jc w:val="center"/>
              </w:trPr>
              <w:tc>
                <w:tcPr>
                  <w:tcW w:w="1702" w:type="dxa"/>
                  <w:vMerge w:val="restart"/>
                  <w:shd w:val="pct15" w:color="auto" w:fill="auto"/>
                  <w:vAlign w:val="center"/>
                </w:tcPr>
                <w:p w14:paraId="05F9D176"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名称</w:t>
                  </w:r>
                </w:p>
              </w:tc>
              <w:tc>
                <w:tcPr>
                  <w:tcW w:w="1417" w:type="dxa"/>
                  <w:gridSpan w:val="2"/>
                  <w:shd w:val="pct15" w:color="auto" w:fill="auto"/>
                  <w:vAlign w:val="center"/>
                </w:tcPr>
                <w:p w14:paraId="5BE55A2B"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数量</w:t>
                  </w:r>
                </w:p>
              </w:tc>
              <w:tc>
                <w:tcPr>
                  <w:tcW w:w="735" w:type="dxa"/>
                  <w:vMerge w:val="restart"/>
                  <w:shd w:val="pct15" w:color="auto" w:fill="auto"/>
                  <w:vAlign w:val="center"/>
                </w:tcPr>
                <w:p w14:paraId="08C111F5"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形式</w:t>
                  </w:r>
                </w:p>
              </w:tc>
              <w:tc>
                <w:tcPr>
                  <w:tcW w:w="4305" w:type="dxa"/>
                  <w:gridSpan w:val="5"/>
                  <w:tcBorders>
                    <w:right w:val="single" w:sz="4" w:space="0" w:color="auto"/>
                  </w:tcBorders>
                  <w:shd w:val="pct15" w:color="auto" w:fill="auto"/>
                  <w:vAlign w:val="center"/>
                </w:tcPr>
                <w:p w14:paraId="71DA9634"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材質</w:t>
                  </w:r>
                </w:p>
              </w:tc>
              <w:tc>
                <w:tcPr>
                  <w:tcW w:w="1197" w:type="dxa"/>
                  <w:tcBorders>
                    <w:left w:val="single" w:sz="4" w:space="0" w:color="auto"/>
                  </w:tcBorders>
                  <w:shd w:val="pct15" w:color="auto" w:fill="auto"/>
                  <w:vAlign w:val="center"/>
                </w:tcPr>
                <w:p w14:paraId="69C13D8D"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備考</w:t>
                  </w:r>
                </w:p>
              </w:tc>
            </w:tr>
            <w:tr w:rsidR="0060769B" w:rsidRPr="0060769B" w14:paraId="20DB4A93" w14:textId="77777777" w:rsidTr="0060769B">
              <w:trPr>
                <w:jc w:val="center"/>
              </w:trPr>
              <w:tc>
                <w:tcPr>
                  <w:tcW w:w="1702" w:type="dxa"/>
                  <w:vMerge/>
                  <w:shd w:val="pct15" w:color="auto" w:fill="auto"/>
                  <w:vAlign w:val="center"/>
                </w:tcPr>
                <w:p w14:paraId="3C1CD56D"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p>
              </w:tc>
              <w:tc>
                <w:tcPr>
                  <w:tcW w:w="682" w:type="dxa"/>
                  <w:shd w:val="pct15" w:color="auto" w:fill="auto"/>
                  <w:vAlign w:val="center"/>
                </w:tcPr>
                <w:p w14:paraId="393493BC"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常用</w:t>
                  </w:r>
                </w:p>
                <w:p w14:paraId="311464AC"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(基)</w:t>
                  </w:r>
                </w:p>
              </w:tc>
              <w:tc>
                <w:tcPr>
                  <w:tcW w:w="735" w:type="dxa"/>
                  <w:shd w:val="pct15" w:color="auto" w:fill="auto"/>
                  <w:vAlign w:val="center"/>
                </w:tcPr>
                <w:p w14:paraId="7666D7FF"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予備</w:t>
                  </w:r>
                </w:p>
                <w:p w14:paraId="627956B5"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(基)</w:t>
                  </w:r>
                </w:p>
              </w:tc>
              <w:tc>
                <w:tcPr>
                  <w:tcW w:w="735" w:type="dxa"/>
                  <w:vMerge/>
                  <w:shd w:val="pct15" w:color="auto" w:fill="auto"/>
                  <w:vAlign w:val="center"/>
                </w:tcPr>
                <w:p w14:paraId="64004E5F"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p>
              </w:tc>
              <w:tc>
                <w:tcPr>
                  <w:tcW w:w="840" w:type="dxa"/>
                  <w:tcBorders>
                    <w:right w:val="single" w:sz="4" w:space="0" w:color="auto"/>
                  </w:tcBorders>
                  <w:shd w:val="pct15" w:color="auto" w:fill="auto"/>
                  <w:vAlign w:val="center"/>
                </w:tcPr>
                <w:p w14:paraId="7ACB6C92"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容量</w:t>
                  </w:r>
                </w:p>
                <w:p w14:paraId="691129FA"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(m</w:t>
                  </w:r>
                  <w:r w:rsidRPr="0060769B">
                    <w:rPr>
                      <w:rFonts w:ascii="HG丸ｺﾞｼｯｸM-PRO" w:eastAsia="HG丸ｺﾞｼｯｸM-PRO" w:hAnsi="HG丸ｺﾞｼｯｸM-PRO" w:hint="eastAsia"/>
                      <w:sz w:val="21"/>
                      <w:szCs w:val="21"/>
                      <w:vertAlign w:val="superscript"/>
                    </w:rPr>
                    <w:t>3</w:t>
                  </w:r>
                  <w:r w:rsidRPr="0060769B">
                    <w:rPr>
                      <w:rFonts w:ascii="HG丸ｺﾞｼｯｸM-PRO" w:eastAsia="HG丸ｺﾞｼｯｸM-PRO" w:hAnsi="HG丸ｺﾞｼｯｸM-PRO" w:hint="eastAsia"/>
                      <w:sz w:val="21"/>
                      <w:szCs w:val="21"/>
                    </w:rPr>
                    <w:t>/h)</w:t>
                  </w:r>
                </w:p>
              </w:tc>
              <w:tc>
                <w:tcPr>
                  <w:tcW w:w="735" w:type="dxa"/>
                  <w:tcBorders>
                    <w:left w:val="single" w:sz="4" w:space="0" w:color="auto"/>
                  </w:tcBorders>
                  <w:shd w:val="pct15" w:color="auto" w:fill="auto"/>
                  <w:vAlign w:val="center"/>
                </w:tcPr>
                <w:p w14:paraId="52844F49"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寸法</w:t>
                  </w:r>
                </w:p>
              </w:tc>
              <w:tc>
                <w:tcPr>
                  <w:tcW w:w="735" w:type="dxa"/>
                  <w:tcBorders>
                    <w:right w:val="single" w:sz="4" w:space="0" w:color="auto"/>
                  </w:tcBorders>
                  <w:shd w:val="pct15" w:color="auto" w:fill="auto"/>
                  <w:vAlign w:val="center"/>
                </w:tcPr>
                <w:p w14:paraId="38E279D6"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材質</w:t>
                  </w:r>
                </w:p>
              </w:tc>
              <w:tc>
                <w:tcPr>
                  <w:tcW w:w="840" w:type="dxa"/>
                  <w:tcBorders>
                    <w:right w:val="single" w:sz="4" w:space="0" w:color="auto"/>
                  </w:tcBorders>
                  <w:shd w:val="pct15" w:color="auto" w:fill="auto"/>
                  <w:vAlign w:val="center"/>
                </w:tcPr>
                <w:p w14:paraId="6368EA2C"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電動機</w:t>
                  </w:r>
                </w:p>
                <w:p w14:paraId="4AEC753F"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(kW)</w:t>
                  </w:r>
                </w:p>
              </w:tc>
              <w:tc>
                <w:tcPr>
                  <w:tcW w:w="1155" w:type="dxa"/>
                  <w:tcBorders>
                    <w:right w:val="single" w:sz="4" w:space="0" w:color="auto"/>
                  </w:tcBorders>
                  <w:shd w:val="pct15" w:color="auto" w:fill="auto"/>
                  <w:vAlign w:val="center"/>
                </w:tcPr>
                <w:p w14:paraId="6C5AD4DD"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操作方法等</w:t>
                  </w:r>
                </w:p>
              </w:tc>
              <w:tc>
                <w:tcPr>
                  <w:tcW w:w="1197" w:type="dxa"/>
                  <w:tcBorders>
                    <w:left w:val="single" w:sz="4" w:space="0" w:color="auto"/>
                  </w:tcBorders>
                  <w:shd w:val="pct15" w:color="auto" w:fill="auto"/>
                  <w:vAlign w:val="center"/>
                </w:tcPr>
                <w:p w14:paraId="73A52076"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r w:rsidRPr="0060769B">
                    <w:rPr>
                      <w:rFonts w:ascii="HG丸ｺﾞｼｯｸM-PRO" w:eastAsia="HG丸ｺﾞｼｯｸM-PRO" w:hAnsi="HG丸ｺﾞｼｯｸM-PRO" w:hint="eastAsia"/>
                      <w:sz w:val="21"/>
                      <w:szCs w:val="21"/>
                    </w:rPr>
                    <w:t>(付属品等)</w:t>
                  </w:r>
                </w:p>
              </w:tc>
            </w:tr>
            <w:tr w:rsidR="0060769B" w:rsidRPr="0060769B" w14:paraId="5E301120" w14:textId="77777777" w:rsidTr="0060769B">
              <w:trPr>
                <w:jc w:val="center"/>
              </w:trPr>
              <w:tc>
                <w:tcPr>
                  <w:tcW w:w="1702" w:type="dxa"/>
                </w:tcPr>
                <w:p w14:paraId="17C8BF0C"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pacing w:val="-6"/>
                      <w:sz w:val="21"/>
                      <w:szCs w:val="21"/>
                    </w:rPr>
                  </w:pPr>
                  <w:r w:rsidRPr="0060769B">
                    <w:rPr>
                      <w:rFonts w:ascii="HG丸ｺﾞｼｯｸM-PRO" w:eastAsia="HG丸ｺﾞｼｯｸM-PRO" w:hAnsi="HG丸ｺﾞｼｯｸM-PRO" w:hint="eastAsia"/>
                      <w:spacing w:val="-6"/>
                      <w:sz w:val="21"/>
                      <w:szCs w:val="21"/>
                    </w:rPr>
                    <w:t>砂ろ過塔</w:t>
                  </w:r>
                </w:p>
              </w:tc>
              <w:tc>
                <w:tcPr>
                  <w:tcW w:w="682" w:type="dxa"/>
                </w:tcPr>
                <w:p w14:paraId="0B55FA71"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p>
              </w:tc>
              <w:tc>
                <w:tcPr>
                  <w:tcW w:w="735" w:type="dxa"/>
                </w:tcPr>
                <w:p w14:paraId="7C7574AC"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35" w:type="dxa"/>
                </w:tcPr>
                <w:p w14:paraId="4109F075"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40" w:type="dxa"/>
                  <w:tcBorders>
                    <w:right w:val="single" w:sz="4" w:space="0" w:color="auto"/>
                  </w:tcBorders>
                </w:tcPr>
                <w:p w14:paraId="355A89A7"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35" w:type="dxa"/>
                  <w:tcBorders>
                    <w:left w:val="single" w:sz="4" w:space="0" w:color="auto"/>
                  </w:tcBorders>
                </w:tcPr>
                <w:p w14:paraId="6D5F9AA4"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35" w:type="dxa"/>
                  <w:tcBorders>
                    <w:right w:val="single" w:sz="4" w:space="0" w:color="auto"/>
                  </w:tcBorders>
                </w:tcPr>
                <w:p w14:paraId="07BC70A8"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40" w:type="dxa"/>
                  <w:tcBorders>
                    <w:right w:val="single" w:sz="4" w:space="0" w:color="auto"/>
                  </w:tcBorders>
                </w:tcPr>
                <w:p w14:paraId="633A7FD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55" w:type="dxa"/>
                  <w:tcBorders>
                    <w:right w:val="single" w:sz="4" w:space="0" w:color="auto"/>
                  </w:tcBorders>
                </w:tcPr>
                <w:p w14:paraId="5648799C"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97" w:type="dxa"/>
                  <w:tcBorders>
                    <w:left w:val="single" w:sz="4" w:space="0" w:color="auto"/>
                  </w:tcBorders>
                </w:tcPr>
                <w:p w14:paraId="356E2938"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70F1A8AE" w14:textId="77777777" w:rsidTr="0060769B">
              <w:trPr>
                <w:jc w:val="center"/>
              </w:trPr>
              <w:tc>
                <w:tcPr>
                  <w:tcW w:w="1702" w:type="dxa"/>
                </w:tcPr>
                <w:p w14:paraId="750DD2E9"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pacing w:val="-6"/>
                      <w:sz w:val="21"/>
                      <w:szCs w:val="21"/>
                    </w:rPr>
                  </w:pPr>
                  <w:r w:rsidRPr="0060769B">
                    <w:rPr>
                      <w:rFonts w:ascii="HG丸ｺﾞｼｯｸM-PRO" w:eastAsia="HG丸ｺﾞｼｯｸM-PRO" w:hAnsi="HG丸ｺﾞｼｯｸM-PRO" w:hint="eastAsia"/>
                      <w:spacing w:val="-6"/>
                      <w:sz w:val="21"/>
                      <w:szCs w:val="21"/>
                    </w:rPr>
                    <w:t>活性炭ろ過塔</w:t>
                  </w:r>
                </w:p>
              </w:tc>
              <w:tc>
                <w:tcPr>
                  <w:tcW w:w="682" w:type="dxa"/>
                </w:tcPr>
                <w:p w14:paraId="2E613021"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p>
              </w:tc>
              <w:tc>
                <w:tcPr>
                  <w:tcW w:w="735" w:type="dxa"/>
                </w:tcPr>
                <w:p w14:paraId="618022A6"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35" w:type="dxa"/>
                </w:tcPr>
                <w:p w14:paraId="0BBE3125"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40" w:type="dxa"/>
                  <w:tcBorders>
                    <w:right w:val="single" w:sz="4" w:space="0" w:color="auto"/>
                  </w:tcBorders>
                </w:tcPr>
                <w:p w14:paraId="1A700F11"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35" w:type="dxa"/>
                  <w:tcBorders>
                    <w:left w:val="single" w:sz="4" w:space="0" w:color="auto"/>
                  </w:tcBorders>
                </w:tcPr>
                <w:p w14:paraId="57FEC29C"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35" w:type="dxa"/>
                  <w:tcBorders>
                    <w:right w:val="single" w:sz="4" w:space="0" w:color="auto"/>
                  </w:tcBorders>
                </w:tcPr>
                <w:p w14:paraId="637CC6CB"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40" w:type="dxa"/>
                  <w:tcBorders>
                    <w:right w:val="single" w:sz="4" w:space="0" w:color="auto"/>
                  </w:tcBorders>
                </w:tcPr>
                <w:p w14:paraId="44E337B5"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55" w:type="dxa"/>
                  <w:tcBorders>
                    <w:right w:val="single" w:sz="4" w:space="0" w:color="auto"/>
                  </w:tcBorders>
                </w:tcPr>
                <w:p w14:paraId="5BDCEC0D"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97" w:type="dxa"/>
                  <w:tcBorders>
                    <w:left w:val="single" w:sz="4" w:space="0" w:color="auto"/>
                  </w:tcBorders>
                </w:tcPr>
                <w:p w14:paraId="45588BA2"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521E5441" w14:textId="77777777" w:rsidTr="0060769B">
              <w:trPr>
                <w:trHeight w:val="225"/>
                <w:jc w:val="center"/>
              </w:trPr>
              <w:tc>
                <w:tcPr>
                  <w:tcW w:w="1702" w:type="dxa"/>
                  <w:tcBorders>
                    <w:top w:val="single" w:sz="4" w:space="0" w:color="auto"/>
                    <w:bottom w:val="single" w:sz="4" w:space="0" w:color="auto"/>
                  </w:tcBorders>
                </w:tcPr>
                <w:p w14:paraId="01E10B75"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pacing w:val="-6"/>
                      <w:sz w:val="21"/>
                      <w:szCs w:val="21"/>
                    </w:rPr>
                  </w:pPr>
                  <w:r w:rsidRPr="0060769B">
                    <w:rPr>
                      <w:rFonts w:ascii="HG丸ｺﾞｼｯｸM-PRO" w:eastAsia="HG丸ｺﾞｼｯｸM-PRO" w:hAnsi="HG丸ｺﾞｼｯｸM-PRO" w:hint="eastAsia"/>
                      <w:spacing w:val="-6"/>
                      <w:sz w:val="21"/>
                      <w:szCs w:val="21"/>
                    </w:rPr>
                    <w:t>洗車排水設備</w:t>
                  </w:r>
                </w:p>
              </w:tc>
              <w:tc>
                <w:tcPr>
                  <w:tcW w:w="682" w:type="dxa"/>
                  <w:tcBorders>
                    <w:top w:val="single" w:sz="4" w:space="0" w:color="auto"/>
                    <w:bottom w:val="single" w:sz="4" w:space="0" w:color="auto"/>
                  </w:tcBorders>
                </w:tcPr>
                <w:p w14:paraId="31813EE1"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p>
              </w:tc>
              <w:tc>
                <w:tcPr>
                  <w:tcW w:w="735" w:type="dxa"/>
                  <w:tcBorders>
                    <w:top w:val="single" w:sz="4" w:space="0" w:color="auto"/>
                    <w:bottom w:val="single" w:sz="4" w:space="0" w:color="auto"/>
                  </w:tcBorders>
                </w:tcPr>
                <w:p w14:paraId="4655FA22"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35" w:type="dxa"/>
                  <w:tcBorders>
                    <w:top w:val="single" w:sz="4" w:space="0" w:color="auto"/>
                    <w:bottom w:val="single" w:sz="4" w:space="0" w:color="auto"/>
                  </w:tcBorders>
                </w:tcPr>
                <w:p w14:paraId="6B69C443"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40" w:type="dxa"/>
                  <w:tcBorders>
                    <w:top w:val="single" w:sz="4" w:space="0" w:color="auto"/>
                    <w:bottom w:val="single" w:sz="4" w:space="0" w:color="auto"/>
                    <w:right w:val="single" w:sz="4" w:space="0" w:color="auto"/>
                  </w:tcBorders>
                </w:tcPr>
                <w:p w14:paraId="539B3D58"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35" w:type="dxa"/>
                  <w:tcBorders>
                    <w:top w:val="single" w:sz="4" w:space="0" w:color="auto"/>
                    <w:left w:val="single" w:sz="4" w:space="0" w:color="auto"/>
                    <w:bottom w:val="single" w:sz="4" w:space="0" w:color="auto"/>
                  </w:tcBorders>
                </w:tcPr>
                <w:p w14:paraId="058D2E51"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35" w:type="dxa"/>
                  <w:tcBorders>
                    <w:top w:val="single" w:sz="4" w:space="0" w:color="auto"/>
                    <w:bottom w:val="single" w:sz="4" w:space="0" w:color="auto"/>
                    <w:right w:val="single" w:sz="4" w:space="0" w:color="auto"/>
                  </w:tcBorders>
                </w:tcPr>
                <w:p w14:paraId="143688A2"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40" w:type="dxa"/>
                  <w:tcBorders>
                    <w:top w:val="single" w:sz="4" w:space="0" w:color="auto"/>
                    <w:bottom w:val="single" w:sz="4" w:space="0" w:color="auto"/>
                    <w:right w:val="single" w:sz="4" w:space="0" w:color="auto"/>
                  </w:tcBorders>
                </w:tcPr>
                <w:p w14:paraId="0B2472F7"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55" w:type="dxa"/>
                  <w:tcBorders>
                    <w:top w:val="single" w:sz="4" w:space="0" w:color="auto"/>
                    <w:bottom w:val="single" w:sz="4" w:space="0" w:color="auto"/>
                    <w:right w:val="single" w:sz="4" w:space="0" w:color="auto"/>
                  </w:tcBorders>
                </w:tcPr>
                <w:p w14:paraId="105B257B"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97" w:type="dxa"/>
                  <w:tcBorders>
                    <w:top w:val="single" w:sz="4" w:space="0" w:color="auto"/>
                    <w:left w:val="single" w:sz="4" w:space="0" w:color="auto"/>
                    <w:bottom w:val="single" w:sz="4" w:space="0" w:color="auto"/>
                  </w:tcBorders>
                </w:tcPr>
                <w:p w14:paraId="13B9988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r w:rsidR="0060769B" w:rsidRPr="0060769B" w14:paraId="50482C6A" w14:textId="77777777" w:rsidTr="0060769B">
              <w:trPr>
                <w:trHeight w:val="225"/>
                <w:jc w:val="center"/>
              </w:trPr>
              <w:tc>
                <w:tcPr>
                  <w:tcW w:w="1702" w:type="dxa"/>
                  <w:tcBorders>
                    <w:top w:val="single" w:sz="4" w:space="0" w:color="auto"/>
                    <w:bottom w:val="single" w:sz="4" w:space="0" w:color="auto"/>
                  </w:tcBorders>
                </w:tcPr>
                <w:p w14:paraId="70932531"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pacing w:val="-6"/>
                      <w:sz w:val="21"/>
                      <w:szCs w:val="21"/>
                    </w:rPr>
                  </w:pPr>
                  <w:r w:rsidRPr="0060769B">
                    <w:rPr>
                      <w:rFonts w:ascii="HG丸ｺﾞｼｯｸM-PRO" w:eastAsia="HG丸ｺﾞｼｯｸM-PRO" w:hAnsi="HG丸ｺﾞｼｯｸM-PRO" w:hint="eastAsia"/>
                      <w:spacing w:val="-6"/>
                      <w:sz w:val="21"/>
                      <w:szCs w:val="21"/>
                    </w:rPr>
                    <w:t>その他必要な物</w:t>
                  </w:r>
                </w:p>
              </w:tc>
              <w:tc>
                <w:tcPr>
                  <w:tcW w:w="682" w:type="dxa"/>
                  <w:tcBorders>
                    <w:top w:val="single" w:sz="4" w:space="0" w:color="auto"/>
                    <w:bottom w:val="single" w:sz="4" w:space="0" w:color="auto"/>
                  </w:tcBorders>
                </w:tcPr>
                <w:p w14:paraId="5806B200" w14:textId="77777777" w:rsidR="0060769B" w:rsidRPr="0060769B" w:rsidRDefault="0060769B" w:rsidP="0060769B">
                  <w:pPr>
                    <w:pStyle w:val="33"/>
                    <w:tabs>
                      <w:tab w:val="left" w:pos="2982"/>
                    </w:tabs>
                    <w:wordWrap/>
                    <w:spacing w:line="240" w:lineRule="exact"/>
                    <w:jc w:val="center"/>
                    <w:rPr>
                      <w:rFonts w:ascii="HG丸ｺﾞｼｯｸM-PRO" w:eastAsia="HG丸ｺﾞｼｯｸM-PRO" w:hAnsi="HG丸ｺﾞｼｯｸM-PRO"/>
                      <w:sz w:val="21"/>
                      <w:szCs w:val="21"/>
                    </w:rPr>
                  </w:pPr>
                </w:p>
              </w:tc>
              <w:tc>
                <w:tcPr>
                  <w:tcW w:w="735" w:type="dxa"/>
                  <w:tcBorders>
                    <w:top w:val="single" w:sz="4" w:space="0" w:color="auto"/>
                    <w:bottom w:val="single" w:sz="4" w:space="0" w:color="auto"/>
                  </w:tcBorders>
                </w:tcPr>
                <w:p w14:paraId="13E784BE"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35" w:type="dxa"/>
                  <w:tcBorders>
                    <w:top w:val="single" w:sz="4" w:space="0" w:color="auto"/>
                    <w:bottom w:val="single" w:sz="4" w:space="0" w:color="auto"/>
                  </w:tcBorders>
                </w:tcPr>
                <w:p w14:paraId="33DC1F3A"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40" w:type="dxa"/>
                  <w:tcBorders>
                    <w:top w:val="single" w:sz="4" w:space="0" w:color="auto"/>
                    <w:bottom w:val="single" w:sz="4" w:space="0" w:color="auto"/>
                    <w:right w:val="single" w:sz="4" w:space="0" w:color="auto"/>
                  </w:tcBorders>
                </w:tcPr>
                <w:p w14:paraId="1EA6C25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35" w:type="dxa"/>
                  <w:tcBorders>
                    <w:top w:val="single" w:sz="4" w:space="0" w:color="auto"/>
                    <w:left w:val="single" w:sz="4" w:space="0" w:color="auto"/>
                    <w:bottom w:val="single" w:sz="4" w:space="0" w:color="auto"/>
                  </w:tcBorders>
                </w:tcPr>
                <w:p w14:paraId="7E7B893B"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735" w:type="dxa"/>
                  <w:tcBorders>
                    <w:top w:val="single" w:sz="4" w:space="0" w:color="auto"/>
                    <w:bottom w:val="single" w:sz="4" w:space="0" w:color="auto"/>
                    <w:right w:val="single" w:sz="4" w:space="0" w:color="auto"/>
                  </w:tcBorders>
                </w:tcPr>
                <w:p w14:paraId="644C8AA7"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840" w:type="dxa"/>
                  <w:tcBorders>
                    <w:top w:val="single" w:sz="4" w:space="0" w:color="auto"/>
                    <w:bottom w:val="single" w:sz="4" w:space="0" w:color="auto"/>
                    <w:right w:val="single" w:sz="4" w:space="0" w:color="auto"/>
                  </w:tcBorders>
                </w:tcPr>
                <w:p w14:paraId="677009FF"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55" w:type="dxa"/>
                  <w:tcBorders>
                    <w:top w:val="single" w:sz="4" w:space="0" w:color="auto"/>
                    <w:bottom w:val="single" w:sz="4" w:space="0" w:color="auto"/>
                    <w:right w:val="single" w:sz="4" w:space="0" w:color="auto"/>
                  </w:tcBorders>
                </w:tcPr>
                <w:p w14:paraId="503C79F7"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c>
                <w:tcPr>
                  <w:tcW w:w="1197" w:type="dxa"/>
                  <w:tcBorders>
                    <w:top w:val="single" w:sz="4" w:space="0" w:color="auto"/>
                    <w:left w:val="single" w:sz="4" w:space="0" w:color="auto"/>
                    <w:bottom w:val="single" w:sz="4" w:space="0" w:color="auto"/>
                  </w:tcBorders>
                </w:tcPr>
                <w:p w14:paraId="3B1FDC03" w14:textId="77777777" w:rsidR="0060769B" w:rsidRPr="0060769B" w:rsidRDefault="0060769B" w:rsidP="0060769B">
                  <w:pPr>
                    <w:pStyle w:val="33"/>
                    <w:tabs>
                      <w:tab w:val="left" w:pos="2982"/>
                    </w:tabs>
                    <w:wordWrap/>
                    <w:spacing w:line="240" w:lineRule="exact"/>
                    <w:rPr>
                      <w:rFonts w:ascii="HG丸ｺﾞｼｯｸM-PRO" w:eastAsia="HG丸ｺﾞｼｯｸM-PRO" w:hAnsi="HG丸ｺﾞｼｯｸM-PRO"/>
                      <w:sz w:val="21"/>
                      <w:szCs w:val="21"/>
                    </w:rPr>
                  </w:pPr>
                </w:p>
              </w:tc>
            </w:tr>
          </w:tbl>
          <w:p w14:paraId="597530CB" w14:textId="77777777" w:rsidR="0060769B" w:rsidRPr="006E1843" w:rsidRDefault="0060769B" w:rsidP="0060769B">
            <w:pPr>
              <w:pStyle w:val="1c"/>
              <w:numPr>
                <w:ilvl w:val="0"/>
                <w:numId w:val="0"/>
              </w:numPr>
              <w:spacing w:line="240" w:lineRule="exact"/>
              <w:ind w:left="2100"/>
            </w:pPr>
          </w:p>
        </w:tc>
        <w:tc>
          <w:tcPr>
            <w:tcW w:w="9462" w:type="dxa"/>
            <w:shd w:val="clear" w:color="auto" w:fill="auto"/>
          </w:tcPr>
          <w:p w14:paraId="7FDDCE9C"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7B4C21F7"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3D7149BB" w14:textId="77777777" w:rsidTr="006E1843">
        <w:trPr>
          <w:trHeight w:val="352"/>
        </w:trPr>
        <w:tc>
          <w:tcPr>
            <w:tcW w:w="10455" w:type="dxa"/>
            <w:shd w:val="clear" w:color="auto" w:fill="auto"/>
          </w:tcPr>
          <w:p w14:paraId="101841AC" w14:textId="77777777" w:rsidR="0060769B" w:rsidRPr="0060769B" w:rsidRDefault="0060769B" w:rsidP="00E222B8">
            <w:pPr>
              <w:pStyle w:val="1e"/>
              <w:numPr>
                <w:ilvl w:val="3"/>
                <w:numId w:val="6"/>
              </w:numPr>
              <w:tabs>
                <w:tab w:val="num" w:pos="360"/>
              </w:tabs>
              <w:spacing w:line="240" w:lineRule="exact"/>
              <w:ind w:left="420" w:hangingChars="200" w:hanging="420"/>
              <w:rPr>
                <w:sz w:val="21"/>
                <w:szCs w:val="21"/>
              </w:rPr>
            </w:pPr>
            <w:r w:rsidRPr="0060769B">
              <w:rPr>
                <w:sz w:val="21"/>
                <w:szCs w:val="21"/>
              </w:rPr>
              <w:t>特記事項</w:t>
            </w:r>
          </w:p>
          <w:p w14:paraId="0D9C2C8B"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sz w:val="21"/>
              </w:rPr>
              <w:t>排水処理設備の機器、槽類等は、１箇所にまとめ、建屋内に収容し悪臭を生ずる恐れのある水槽には蓋を設置すること。また、有害ガスが発生する可能性がある場合、作業環境の保全、機器の腐食防止等の措置を必ず講じること。</w:t>
            </w:r>
          </w:p>
          <w:p w14:paraId="673EFCA4" w14:textId="77777777" w:rsidR="0060769B" w:rsidRPr="006E1843" w:rsidRDefault="0060769B" w:rsidP="0060769B">
            <w:pPr>
              <w:pStyle w:val="1e"/>
              <w:numPr>
                <w:ilvl w:val="0"/>
                <w:numId w:val="0"/>
              </w:numPr>
            </w:pPr>
          </w:p>
        </w:tc>
        <w:tc>
          <w:tcPr>
            <w:tcW w:w="9462" w:type="dxa"/>
            <w:shd w:val="clear" w:color="auto" w:fill="auto"/>
          </w:tcPr>
          <w:p w14:paraId="766F03E7"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1BF5BD71"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7841D75C" w14:textId="77777777" w:rsidTr="006E1843">
        <w:trPr>
          <w:trHeight w:val="352"/>
        </w:trPr>
        <w:tc>
          <w:tcPr>
            <w:tcW w:w="10455" w:type="dxa"/>
            <w:shd w:val="clear" w:color="auto" w:fill="auto"/>
          </w:tcPr>
          <w:p w14:paraId="246FFFAE" w14:textId="75768370" w:rsidR="0060769B" w:rsidRPr="0060769B" w:rsidRDefault="0060769B" w:rsidP="00E222B8">
            <w:pPr>
              <w:pStyle w:val="1f2"/>
              <w:numPr>
                <w:ilvl w:val="2"/>
                <w:numId w:val="6"/>
              </w:numPr>
              <w:tabs>
                <w:tab w:val="num" w:pos="360"/>
              </w:tabs>
              <w:ind w:left="0" w:firstLine="0"/>
              <w:rPr>
                <w:sz w:val="21"/>
              </w:rPr>
            </w:pPr>
            <w:bookmarkStart w:id="117" w:name="_Toc38550681"/>
            <w:bookmarkStart w:id="118" w:name="_Toc38633876"/>
            <w:r w:rsidRPr="0060769B">
              <w:rPr>
                <w:rFonts w:ascii="HG丸ｺﾞｼｯｸM-PRO" w:hAnsi="HG丸ｺﾞｼｯｸM-PRO" w:hint="eastAsia"/>
                <w:sz w:val="21"/>
              </w:rPr>
              <w:t>電気設備</w:t>
            </w:r>
            <w:bookmarkEnd w:id="117"/>
            <w:bookmarkEnd w:id="118"/>
          </w:p>
        </w:tc>
        <w:tc>
          <w:tcPr>
            <w:tcW w:w="9462" w:type="dxa"/>
            <w:shd w:val="clear" w:color="auto" w:fill="auto"/>
          </w:tcPr>
          <w:p w14:paraId="77B08DCD" w14:textId="77777777" w:rsidR="0060769B" w:rsidRPr="0060769B"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4B3CD846" w14:textId="77777777" w:rsidR="0060769B" w:rsidRPr="0060769B" w:rsidRDefault="0060769B" w:rsidP="0060769B">
            <w:pPr>
              <w:adjustRightInd w:val="0"/>
              <w:snapToGrid w:val="0"/>
              <w:spacing w:line="240" w:lineRule="atLeast"/>
              <w:textAlignment w:val="baseline"/>
              <w:rPr>
                <w:rFonts w:hAnsi="ＭＳ 明朝"/>
                <w:szCs w:val="21"/>
              </w:rPr>
            </w:pPr>
          </w:p>
        </w:tc>
      </w:tr>
      <w:tr w:rsidR="0060769B" w:rsidRPr="00F973B0" w14:paraId="7135F2A5" w14:textId="77777777" w:rsidTr="006E1843">
        <w:trPr>
          <w:trHeight w:val="352"/>
        </w:trPr>
        <w:tc>
          <w:tcPr>
            <w:tcW w:w="10455" w:type="dxa"/>
            <w:shd w:val="clear" w:color="auto" w:fill="auto"/>
          </w:tcPr>
          <w:p w14:paraId="16A7F3DC" w14:textId="77777777" w:rsidR="0060769B" w:rsidRPr="0060769B" w:rsidRDefault="0060769B" w:rsidP="00E222B8">
            <w:pPr>
              <w:pStyle w:val="1e"/>
              <w:numPr>
                <w:ilvl w:val="3"/>
                <w:numId w:val="6"/>
              </w:numPr>
              <w:tabs>
                <w:tab w:val="num" w:pos="360"/>
              </w:tabs>
              <w:spacing w:line="240" w:lineRule="exact"/>
              <w:ind w:left="420" w:hangingChars="200" w:hanging="420"/>
              <w:rPr>
                <w:sz w:val="21"/>
                <w:szCs w:val="21"/>
              </w:rPr>
            </w:pPr>
            <w:r w:rsidRPr="0060769B">
              <w:rPr>
                <w:rFonts w:hint="eastAsia"/>
                <w:sz w:val="21"/>
                <w:szCs w:val="21"/>
              </w:rPr>
              <w:t>共通事項</w:t>
            </w:r>
          </w:p>
          <w:p w14:paraId="44430A3A"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配電事業者と協議のうえ、引き込み位置を決定し、十分な容量を有する適切な形式の設備とする。</w:t>
            </w:r>
          </w:p>
          <w:p w14:paraId="5AEC271A"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使用する電気設備機器は、関係法令、規格を遵守し、使用条件を十分満足するように合理的に設計・製作されたものとし、各炉・各系列・負荷・系統別に定期整備・保守点検ができるように設備構成させ、共通部整備・補修のための全停電期間は短期間で行えるものとし、運転・保守管理の容易性、安全性及び耐久性に優れた設備とする。</w:t>
            </w:r>
          </w:p>
          <w:p w14:paraId="30A4F24E"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各炉・負荷系統別に定期整備が行えるものとし、毎年行う定期修理中において共通設備の全停電</w:t>
            </w:r>
            <w:r w:rsidRPr="0060769B">
              <w:rPr>
                <w:rFonts w:ascii="HG丸ｺﾞｼｯｸM-PRO" w:hAnsi="HG丸ｺﾞｼｯｸM-PRO"/>
                <w:sz w:val="21"/>
              </w:rPr>
              <w:t>(全焼却炉停止)は、１日程度で行えるものとすること。</w:t>
            </w:r>
          </w:p>
          <w:p w14:paraId="42F0565B"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本施設の電源は、商用電源、蒸気タービン発電機及び非常用発電機により構成すること。</w:t>
            </w:r>
          </w:p>
          <w:p w14:paraId="192DA77E"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雷サージや開閉サージ等のサージによる諸設備への支障が生じないように、必要箇所に避雷器の設置等、充分な雷対策を行うものとすること。なお、避雷対策は送配電会社と協調を図るものとする。</w:t>
            </w:r>
          </w:p>
          <w:p w14:paraId="077F5CBA"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各機器等は特殊なものを除いて、形式、定格等は統一し、メーカーについても極力統一を図るものとすること。</w:t>
            </w:r>
          </w:p>
          <w:p w14:paraId="3C14F7C7"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運転管理は、中央集中監視制御を基本としたシステムとすること。</w:t>
            </w:r>
          </w:p>
          <w:p w14:paraId="0B726D94"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装置の制御は、自動化・遠隔操作ができるシステムとすること。また、装置の故障、誤操作に対する安全装置を設けること。</w:t>
            </w:r>
          </w:p>
          <w:p w14:paraId="3FE289E7"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主要設備単位での使用電力量が把握できるよう電力量計を設置すること。</w:t>
            </w:r>
          </w:p>
          <w:p w14:paraId="70D1332A"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湿気のある場所に電気機械器具を設けるときには、漏電防止装置を設けること。</w:t>
            </w:r>
          </w:p>
          <w:p w14:paraId="24A4C0B4"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遠隔操作のできる電気回路方式を採用する場合は、点検中に当該電気機械器具を遠方から電源投入できないような方式とすること。また、コンベヤ類には、機側に非常停止装置を設けること。</w:t>
            </w:r>
          </w:p>
          <w:p w14:paraId="5F818956"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建屋内の照明は、作業を行うために必要な照度を確保すること。また、停電時において、最低限必要な設備の操作を行えるように非常灯を設けること。</w:t>
            </w:r>
          </w:p>
          <w:p w14:paraId="077EA12E"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建屋内には、情報を速やかに伝達するために放送設備、電話設備を設けること。</w:t>
            </w:r>
          </w:p>
          <w:p w14:paraId="1FFA1BA2"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自動あるいは遠方からの運転操作が可能な装置は、手動かつ現場近くでの操作を優先的にできるようにすること。</w:t>
            </w:r>
          </w:p>
          <w:p w14:paraId="5902D8FC"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インバータ等高調波発生機器から発生する高調波は「高調波対策技術指針」に適合するように抑制すること。</w:t>
            </w:r>
          </w:p>
          <w:p w14:paraId="5D4B3228"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鋼板製の受変電盤、配電盤、監視盤、制御盤、操作盤等の構造は次によること。ただし屋外設置の場合は</w:t>
            </w:r>
            <w:r w:rsidRPr="0060769B">
              <w:rPr>
                <w:rFonts w:ascii="HG丸ｺﾞｼｯｸM-PRO" w:hAnsi="HG丸ｺﾞｼｯｸM-PRO"/>
                <w:sz w:val="21"/>
              </w:rPr>
              <w:t>SUS304又は同等品以上とすること。扉の鍵は、共通キーとすること。なお、塗装は盤内外面とも指定色とし、塗装方法はメラミン焼付塗装又は粉体塗装(いずれも半艶)とすること。また、表示ランプ、照光式スイッチ、アナンシェーター</w:t>
            </w:r>
            <w:r w:rsidRPr="0060769B">
              <w:rPr>
                <w:rFonts w:ascii="HG丸ｺﾞｼｯｸM-PRO" w:hAnsi="HG丸ｺﾞｼｯｸM-PRO" w:hint="eastAsia"/>
                <w:sz w:val="21"/>
              </w:rPr>
              <w:t>等の光源には</w:t>
            </w:r>
            <w:r w:rsidRPr="0060769B">
              <w:rPr>
                <w:rFonts w:ascii="HG丸ｺﾞｼｯｸM-PRO" w:hAnsi="HG丸ｺﾞｼｯｸM-PRO"/>
                <w:sz w:val="21"/>
              </w:rPr>
              <w:t>LED</w:t>
            </w:r>
            <w:r w:rsidRPr="0060769B">
              <w:rPr>
                <w:rFonts w:ascii="HG丸ｺﾞｼｯｸM-PRO" w:hAnsi="HG丸ｺﾞｼｯｸM-PRO" w:hint="eastAsia"/>
                <w:sz w:val="21"/>
              </w:rPr>
              <w:t>球を用いること。</w:t>
            </w:r>
          </w:p>
          <w:p w14:paraId="28D016FA"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売電に関しては、「電力品質確保に係る系統連系ガイドライン（平成</w:t>
            </w:r>
            <w:r w:rsidRPr="007F2E9E">
              <w:rPr>
                <w:rFonts w:ascii="HG丸ｺﾞｼｯｸM-PRO" w:hAnsi="HG丸ｺﾞｼｯｸM-PRO"/>
                <w:spacing w:val="12"/>
                <w:w w:val="68"/>
                <w:kern w:val="0"/>
                <w:sz w:val="21"/>
                <w:fitText w:val="212" w:id="-2123723776"/>
              </w:rPr>
              <w:t>2</w:t>
            </w:r>
            <w:r w:rsidRPr="007F2E9E">
              <w:rPr>
                <w:rFonts w:ascii="HG丸ｺﾞｼｯｸM-PRO" w:hAnsi="HG丸ｺﾞｼｯｸM-PRO"/>
                <w:w w:val="68"/>
                <w:kern w:val="0"/>
                <w:sz w:val="21"/>
                <w:fitText w:val="212" w:id="-2123723776"/>
              </w:rPr>
              <w:t>8</w:t>
            </w:r>
            <w:r w:rsidRPr="0060769B">
              <w:rPr>
                <w:rFonts w:ascii="HG丸ｺﾞｼｯｸM-PRO" w:hAnsi="HG丸ｺﾞｼｯｸM-PRO"/>
                <w:sz w:val="21"/>
              </w:rPr>
              <w:t>年７月）」</w:t>
            </w:r>
            <w:r w:rsidRPr="0060769B">
              <w:rPr>
                <w:rFonts w:ascii="HG丸ｺﾞｼｯｸM-PRO" w:hAnsi="HG丸ｺﾞｼｯｸM-PRO" w:hint="eastAsia"/>
                <w:sz w:val="21"/>
              </w:rPr>
              <w:t>や系統連系規定</w:t>
            </w:r>
            <w:r w:rsidRPr="0060769B">
              <w:rPr>
                <w:rFonts w:ascii="HG丸ｺﾞｼｯｸM-PRO" w:hAnsi="HG丸ｺﾞｼｯｸM-PRO"/>
                <w:sz w:val="21"/>
              </w:rPr>
              <w:t>JEAC9701-2012（JESC E0019(2012)日本電気技術規格委員会 電気技術規定系統連系編）</w:t>
            </w:r>
            <w:r w:rsidRPr="0060769B">
              <w:rPr>
                <w:rFonts w:ascii="HG丸ｺﾞｼｯｸM-PRO" w:hAnsi="HG丸ｺﾞｼｯｸM-PRO" w:hint="eastAsia"/>
                <w:sz w:val="21"/>
              </w:rPr>
              <w:t>」</w:t>
            </w:r>
            <w:r w:rsidRPr="0060769B">
              <w:rPr>
                <w:rFonts w:ascii="HG丸ｺﾞｼｯｸM-PRO" w:hAnsi="HG丸ｺﾞｼｯｸM-PRO"/>
                <w:sz w:val="21"/>
              </w:rPr>
              <w:t>等に準拠するとともに、系統連系に関して電気事業者と協議すること。</w:t>
            </w:r>
          </w:p>
          <w:p w14:paraId="520E449E"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漏電した場合は、可能な限り末端で選択しゃ断できるように時限による保護協調を行うこととする。</w:t>
            </w:r>
          </w:p>
          <w:p w14:paraId="086B4C66"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z w:val="21"/>
              </w:rPr>
            </w:pPr>
            <w:r w:rsidRPr="0060769B">
              <w:rPr>
                <w:rFonts w:ascii="HG丸ｺﾞｼｯｸM-PRO" w:hAnsi="HG丸ｺﾞｼｯｸM-PRO" w:hint="eastAsia"/>
                <w:sz w:val="21"/>
              </w:rPr>
              <w:t>系統側の停電時</w:t>
            </w:r>
            <w:r w:rsidRPr="0060769B">
              <w:rPr>
                <w:rFonts w:ascii="HG丸ｺﾞｼｯｸM-PRO" w:hAnsi="HG丸ｺﾞｼｯｸM-PRO"/>
                <w:sz w:val="21"/>
              </w:rPr>
              <w:t>(瞬時</w:t>
            </w:r>
            <w:r w:rsidRPr="0060769B">
              <w:rPr>
                <w:rFonts w:ascii="HG丸ｺﾞｼｯｸM-PRO" w:hAnsi="HG丸ｺﾞｼｯｸM-PRO" w:hint="eastAsia"/>
                <w:sz w:val="21"/>
              </w:rPr>
              <w:t>電圧低下</w:t>
            </w:r>
            <w:r w:rsidRPr="0060769B">
              <w:rPr>
                <w:rFonts w:ascii="HG丸ｺﾞｼｯｸM-PRO" w:hAnsi="HG丸ｺﾞｼｯｸM-PRO"/>
                <w:sz w:val="21"/>
              </w:rPr>
              <w:t>含む)に</w:t>
            </w:r>
            <w:r w:rsidRPr="0060769B">
              <w:rPr>
                <w:rFonts w:ascii="HG丸ｺﾞｼｯｸM-PRO" w:hAnsi="HG丸ｺﾞｼｯｸM-PRO" w:hint="eastAsia"/>
                <w:sz w:val="21"/>
              </w:rPr>
              <w:t>発電設備</w:t>
            </w:r>
            <w:r w:rsidRPr="0060769B">
              <w:rPr>
                <w:rFonts w:ascii="HG丸ｺﾞｼｯｸM-PRO" w:hAnsi="HG丸ｺﾞｼｯｸM-PRO"/>
                <w:sz w:val="21"/>
              </w:rPr>
              <w:t>がトリップ(主蒸気圧低下、過電流等)しない対策を行うこと。また、瞬時</w:t>
            </w:r>
            <w:r w:rsidRPr="0060769B">
              <w:rPr>
                <w:rFonts w:ascii="HG丸ｺﾞｼｯｸM-PRO" w:hAnsi="HG丸ｺﾞｼｯｸM-PRO" w:hint="eastAsia"/>
                <w:sz w:val="21"/>
              </w:rPr>
              <w:t>電圧低下</w:t>
            </w:r>
            <w:r w:rsidRPr="0060769B">
              <w:rPr>
                <w:rFonts w:ascii="HG丸ｺﾞｼｯｸM-PRO" w:hAnsi="HG丸ｺﾞｼｯｸM-PRO"/>
                <w:sz w:val="21"/>
              </w:rPr>
              <w:t>で</w:t>
            </w:r>
            <w:r w:rsidRPr="0060769B">
              <w:rPr>
                <w:rFonts w:ascii="HG丸ｺﾞｼｯｸM-PRO" w:hAnsi="HG丸ｺﾞｼｯｸM-PRO" w:hint="eastAsia"/>
                <w:sz w:val="21"/>
              </w:rPr>
              <w:t>焼却</w:t>
            </w:r>
            <w:r w:rsidRPr="0060769B">
              <w:rPr>
                <w:rFonts w:ascii="HG丸ｺﾞｼｯｸM-PRO" w:hAnsi="HG丸ｺﾞｼｯｸM-PRO"/>
                <w:sz w:val="21"/>
              </w:rPr>
              <w:t>炉、ボイラ、タービンが停止することのないよう瞬時停電対策を行うこと。</w:t>
            </w:r>
          </w:p>
          <w:p w14:paraId="175EA738" w14:textId="77777777" w:rsidR="0060769B" w:rsidRPr="0060769B" w:rsidRDefault="0060769B" w:rsidP="00E222B8">
            <w:pPr>
              <w:pStyle w:val="1c"/>
              <w:numPr>
                <w:ilvl w:val="4"/>
                <w:numId w:val="6"/>
              </w:numPr>
              <w:spacing w:line="240" w:lineRule="exact"/>
              <w:ind w:leftChars="100" w:left="550"/>
              <w:rPr>
                <w:rFonts w:ascii="HG丸ｺﾞｼｯｸM-PRO" w:hAnsi="HG丸ｺﾞｼｯｸM-PRO"/>
                <w:snapToGrid w:val="0"/>
                <w:sz w:val="21"/>
              </w:rPr>
            </w:pPr>
            <w:r w:rsidRPr="0060769B">
              <w:rPr>
                <w:rFonts w:ascii="HG丸ｺﾞｼｯｸM-PRO" w:hAnsi="HG丸ｺﾞｼｯｸM-PRO" w:hint="eastAsia"/>
                <w:snapToGrid w:val="0"/>
                <w:sz w:val="21"/>
              </w:rPr>
              <w:t>炉室等粉じんの多い場所に設置する制御盤類、電動機の構造は</w:t>
            </w:r>
            <w:r w:rsidRPr="0060769B">
              <w:rPr>
                <w:rFonts w:ascii="HG丸ｺﾞｼｯｸM-PRO" w:hAnsi="HG丸ｺﾞｼｯｸM-PRO"/>
                <w:snapToGrid w:val="0"/>
                <w:sz w:val="21"/>
              </w:rPr>
              <w:t>IP5X</w:t>
            </w:r>
            <w:r w:rsidRPr="0060769B">
              <w:rPr>
                <w:rFonts w:ascii="HG丸ｺﾞｼｯｸM-PRO" w:hAnsi="HG丸ｺﾞｼｯｸM-PRO" w:hint="eastAsia"/>
                <w:snapToGrid w:val="0"/>
                <w:sz w:val="21"/>
              </w:rPr>
              <w:t>相当</w:t>
            </w:r>
            <w:r w:rsidRPr="0060769B">
              <w:rPr>
                <w:rFonts w:ascii="HG丸ｺﾞｼｯｸM-PRO" w:hAnsi="HG丸ｺﾞｼｯｸM-PRO"/>
                <w:snapToGrid w:val="0"/>
                <w:sz w:val="21"/>
              </w:rPr>
              <w:t>とする。</w:t>
            </w:r>
          </w:p>
          <w:p w14:paraId="73FAF8A9" w14:textId="77777777" w:rsidR="0060769B" w:rsidRPr="002A7C93" w:rsidRDefault="0060769B" w:rsidP="002A7C93">
            <w:pPr>
              <w:pStyle w:val="1c"/>
              <w:numPr>
                <w:ilvl w:val="0"/>
                <w:numId w:val="0"/>
              </w:numPr>
              <w:spacing w:line="240" w:lineRule="exact"/>
              <w:rPr>
                <w:sz w:val="21"/>
              </w:rPr>
            </w:pPr>
          </w:p>
        </w:tc>
        <w:tc>
          <w:tcPr>
            <w:tcW w:w="9462" w:type="dxa"/>
            <w:shd w:val="clear" w:color="auto" w:fill="auto"/>
          </w:tcPr>
          <w:p w14:paraId="7E225E2E"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07841568"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614EF018" w14:textId="77777777" w:rsidTr="006E1843">
        <w:trPr>
          <w:trHeight w:val="352"/>
        </w:trPr>
        <w:tc>
          <w:tcPr>
            <w:tcW w:w="10455" w:type="dxa"/>
            <w:shd w:val="clear" w:color="auto" w:fill="auto"/>
          </w:tcPr>
          <w:p w14:paraId="0CEE8D65" w14:textId="77777777" w:rsidR="002A7C93" w:rsidRPr="002A7C93" w:rsidRDefault="002A7C93" w:rsidP="00E222B8">
            <w:pPr>
              <w:pStyle w:val="1e"/>
              <w:numPr>
                <w:ilvl w:val="3"/>
                <w:numId w:val="6"/>
              </w:numPr>
              <w:tabs>
                <w:tab w:val="num" w:pos="360"/>
              </w:tabs>
              <w:spacing w:line="240" w:lineRule="exact"/>
              <w:ind w:left="420" w:hangingChars="200" w:hanging="420"/>
              <w:rPr>
                <w:sz w:val="21"/>
                <w:szCs w:val="21"/>
                <w:lang w:eastAsia="zh-CN"/>
              </w:rPr>
            </w:pPr>
            <w:r w:rsidRPr="002A7C93">
              <w:rPr>
                <w:rFonts w:hint="eastAsia"/>
                <w:sz w:val="21"/>
                <w:szCs w:val="21"/>
                <w:lang w:eastAsia="zh-CN"/>
              </w:rPr>
              <w:t>計画概要</w:t>
            </w:r>
          </w:p>
          <w:p w14:paraId="36B30C8C"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lang w:eastAsia="zh-CN"/>
              </w:rPr>
            </w:pPr>
            <w:r w:rsidRPr="002A7C93">
              <w:rPr>
                <w:rFonts w:ascii="HG丸ｺﾞｼｯｸM-PRO" w:hAnsi="HG丸ｺﾞｼｯｸM-PRO" w:hint="eastAsia"/>
                <w:sz w:val="21"/>
              </w:rPr>
              <w:t>共通仕様</w:t>
            </w:r>
          </w:p>
          <w:p w14:paraId="0DF51AD3" w14:textId="77777777" w:rsidR="002A7C93" w:rsidRPr="002A7C93" w:rsidRDefault="002A7C93" w:rsidP="002A7C93">
            <w:pPr>
              <w:spacing w:line="240" w:lineRule="exact"/>
              <w:ind w:leftChars="200" w:left="42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本設備の構成機器仕様については、本要求水準書によるほか、関係法令及び「第１章</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第</w:t>
            </w:r>
            <w:r w:rsidRPr="002A7C93">
              <w:rPr>
                <w:rFonts w:ascii="HG丸ｺﾞｼｯｸM-PRO" w:eastAsia="HG丸ｺﾞｼｯｸM-PRO" w:hAnsi="HG丸ｺﾞｼｯｸM-PRO"/>
                <w:szCs w:val="21"/>
              </w:rPr>
              <w:t>10</w:t>
            </w:r>
            <w:r w:rsidRPr="002A7C93">
              <w:rPr>
                <w:rFonts w:ascii="HG丸ｺﾞｼｯｸM-PRO" w:eastAsia="HG丸ｺﾞｼｯｸM-PRO" w:hAnsi="HG丸ｺﾞｼｯｸM-PRO" w:hint="eastAsia"/>
                <w:szCs w:val="21"/>
              </w:rPr>
              <w:t>節</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２．実施設計」に示す、適用基準、規格等、ガイドライン、図書等によるものとする。</w:t>
            </w:r>
          </w:p>
          <w:p w14:paraId="0F12BA77"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受変電設備</w:t>
            </w:r>
          </w:p>
          <w:p w14:paraId="5C882857" w14:textId="77777777" w:rsidR="002A7C93" w:rsidRPr="002A7C93" w:rsidRDefault="002A7C93" w:rsidP="002A7C93">
            <w:pPr>
              <w:spacing w:line="240" w:lineRule="exact"/>
              <w:ind w:leftChars="200" w:left="42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受変電設備（特別高圧</w:t>
            </w:r>
            <w:r w:rsidRPr="007F2E9E">
              <w:rPr>
                <w:rFonts w:ascii="HG丸ｺﾞｼｯｸM-PRO" w:eastAsia="HG丸ｺﾞｼｯｸM-PRO" w:hAnsi="HG丸ｺﾞｼｯｸM-PRO"/>
                <w:spacing w:val="12"/>
                <w:w w:val="68"/>
                <w:szCs w:val="21"/>
                <w:fitText w:val="212" w:id="-2123723774"/>
              </w:rPr>
              <w:t>7</w:t>
            </w:r>
            <w:r w:rsidRPr="007F2E9E">
              <w:rPr>
                <w:rFonts w:ascii="HG丸ｺﾞｼｯｸM-PRO" w:eastAsia="HG丸ｺﾞｼｯｸM-PRO" w:hAnsi="HG丸ｺﾞｼｯｸM-PRO"/>
                <w:w w:val="68"/>
                <w:szCs w:val="21"/>
                <w:fitText w:val="212" w:id="-2123723774"/>
              </w:rPr>
              <w:t>0</w:t>
            </w:r>
            <w:r w:rsidRPr="002A7C93">
              <w:rPr>
                <w:rFonts w:ascii="HG丸ｺﾞｼｯｸM-PRO" w:eastAsia="HG丸ｺﾞｼｯｸM-PRO" w:hAnsi="HG丸ｺﾞｼｯｸM-PRO"/>
                <w:szCs w:val="21"/>
              </w:rPr>
              <w:t>kV</w:t>
            </w:r>
            <w:r w:rsidRPr="002A7C93">
              <w:rPr>
                <w:rFonts w:ascii="HG丸ｺﾞｼｯｸM-PRO" w:eastAsia="HG丸ｺﾞｼｯｸM-PRO" w:hAnsi="HG丸ｺﾞｼｯｸM-PRO" w:hint="eastAsia"/>
                <w:szCs w:val="21"/>
              </w:rPr>
              <w:t>級１</w:t>
            </w:r>
            <w:r w:rsidRPr="002A7C93">
              <w:rPr>
                <w:rFonts w:ascii="HG丸ｺﾞｼｯｸM-PRO" w:eastAsia="HG丸ｺﾞｼｯｸM-PRO" w:hAnsi="HG丸ｺﾞｼｯｸM-PRO"/>
                <w:szCs w:val="21"/>
              </w:rPr>
              <w:t>回線）を本施設内に設置し、各設備</w:t>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szCs w:val="21"/>
              </w:rPr>
              <w:t>機器に配電すること。</w:t>
            </w:r>
          </w:p>
          <w:p w14:paraId="6E808BE3" w14:textId="77777777" w:rsidR="002A7C93" w:rsidRPr="002A7C93" w:rsidRDefault="002A7C93" w:rsidP="002A7C93">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また､雷サージ等による各設備への支障が生じないように、十分な避雷対策を行うとともに、受電設備は水害対策を十分考慮すること。浸水による電源喪失を避ける施設とする。</w:t>
            </w:r>
          </w:p>
          <w:p w14:paraId="54836E16"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配電施設</w:t>
            </w:r>
          </w:p>
          <w:p w14:paraId="51232E1D" w14:textId="77777777" w:rsidR="002A7C93" w:rsidRPr="002A7C93" w:rsidRDefault="002A7C93" w:rsidP="00E222B8">
            <w:pPr>
              <w:pStyle w:val="19"/>
              <w:numPr>
                <w:ilvl w:val="0"/>
                <w:numId w:val="388"/>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マテリアルリサイクル推進施設</w:t>
            </w:r>
          </w:p>
          <w:p w14:paraId="4DACEC7F" w14:textId="77777777" w:rsidR="002A7C93" w:rsidRPr="002A7C93" w:rsidRDefault="002A7C93" w:rsidP="002A7C93">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マテリアルリサイクル推進施設への配電については、設備容量、電圧等を十分に考慮して計画すること。</w:t>
            </w:r>
          </w:p>
          <w:p w14:paraId="7DF9956E" w14:textId="77777777" w:rsidR="002A7C93" w:rsidRPr="002A7C93" w:rsidRDefault="002A7C93" w:rsidP="00E222B8">
            <w:pPr>
              <w:pStyle w:val="19"/>
              <w:numPr>
                <w:ilvl w:val="0"/>
                <w:numId w:val="388"/>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管理棟</w:t>
            </w:r>
          </w:p>
          <w:p w14:paraId="6AE6A03C" w14:textId="77777777" w:rsidR="002A7C93" w:rsidRPr="002A7C93" w:rsidRDefault="002A7C93" w:rsidP="002A7C93">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管理棟への配電については、設備容量等を十分に考慮して計画すること。</w:t>
            </w:r>
          </w:p>
          <w:p w14:paraId="2C9E00A1" w14:textId="77777777" w:rsidR="002A7C93" w:rsidRPr="002A7C93" w:rsidRDefault="002A7C93" w:rsidP="00E222B8">
            <w:pPr>
              <w:pStyle w:val="19"/>
              <w:numPr>
                <w:ilvl w:val="0"/>
                <w:numId w:val="388"/>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計量棟</w:t>
            </w:r>
          </w:p>
          <w:p w14:paraId="448AEA71" w14:textId="77777777" w:rsidR="002A7C93" w:rsidRPr="002A7C93" w:rsidRDefault="002A7C93" w:rsidP="002A7C93">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計量棟への配電については、設備容量等を十分に考慮して計画すること。</w:t>
            </w:r>
          </w:p>
          <w:p w14:paraId="1AC429B1" w14:textId="77777777" w:rsidR="0060769B" w:rsidRPr="006E1843" w:rsidRDefault="0060769B" w:rsidP="002A7C93">
            <w:pPr>
              <w:pStyle w:val="1c"/>
              <w:numPr>
                <w:ilvl w:val="0"/>
                <w:numId w:val="0"/>
              </w:numPr>
              <w:spacing w:line="240" w:lineRule="exact"/>
            </w:pPr>
          </w:p>
        </w:tc>
        <w:tc>
          <w:tcPr>
            <w:tcW w:w="9462" w:type="dxa"/>
            <w:shd w:val="clear" w:color="auto" w:fill="auto"/>
          </w:tcPr>
          <w:p w14:paraId="72803208"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3B0C48BB"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2A7876F3" w14:textId="77777777" w:rsidTr="006E1843">
        <w:trPr>
          <w:trHeight w:val="352"/>
        </w:trPr>
        <w:tc>
          <w:tcPr>
            <w:tcW w:w="10455" w:type="dxa"/>
            <w:shd w:val="clear" w:color="auto" w:fill="auto"/>
          </w:tcPr>
          <w:p w14:paraId="29B30B73" w14:textId="77777777" w:rsidR="002A7C93" w:rsidRPr="002A7C93" w:rsidRDefault="002A7C93" w:rsidP="00E222B8">
            <w:pPr>
              <w:pStyle w:val="1e"/>
              <w:numPr>
                <w:ilvl w:val="3"/>
                <w:numId w:val="6"/>
              </w:numPr>
              <w:tabs>
                <w:tab w:val="num" w:pos="360"/>
              </w:tabs>
              <w:spacing w:line="240" w:lineRule="exact"/>
              <w:ind w:left="420" w:hangingChars="200" w:hanging="420"/>
              <w:rPr>
                <w:sz w:val="21"/>
                <w:szCs w:val="21"/>
              </w:rPr>
            </w:pPr>
            <w:r w:rsidRPr="002A7C93">
              <w:rPr>
                <w:rFonts w:hint="eastAsia"/>
                <w:sz w:val="21"/>
                <w:szCs w:val="21"/>
              </w:rPr>
              <w:t>電気方式</w:t>
            </w:r>
          </w:p>
          <w:p w14:paraId="54CB0E9F"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 xml:space="preserve">受電方式　　　</w:t>
            </w:r>
            <w:r w:rsidRPr="002A7C93">
              <w:rPr>
                <w:rFonts w:ascii="HG丸ｺﾞｼｯｸM-PRO" w:hAnsi="HG丸ｺﾞｼｯｸM-PRO"/>
                <w:sz w:val="21"/>
              </w:rPr>
              <w:t>AC</w:t>
            </w:r>
            <w:r w:rsidRPr="002A7C93">
              <w:rPr>
                <w:rFonts w:ascii="HG丸ｺﾞｼｯｸM-PRO" w:hAnsi="HG丸ｺﾞｼｯｸM-PRO" w:hint="eastAsia"/>
                <w:sz w:val="21"/>
              </w:rPr>
              <w:t>70</w:t>
            </w:r>
            <w:r w:rsidRPr="002A7C93">
              <w:rPr>
                <w:rFonts w:ascii="HG丸ｺﾞｼｯｸM-PRO" w:hAnsi="HG丸ｺﾞｼｯｸM-PRO"/>
                <w:sz w:val="21"/>
              </w:rPr>
              <w:t>kV</w:t>
            </w:r>
            <w:r w:rsidRPr="002A7C93">
              <w:rPr>
                <w:rFonts w:ascii="HG丸ｺﾞｼｯｸM-PRO" w:hAnsi="HG丸ｺﾞｼｯｸM-PRO" w:hint="eastAsia"/>
                <w:sz w:val="21"/>
              </w:rPr>
              <w:t>級　　3</w:t>
            </w:r>
            <w:r w:rsidRPr="002A7C93">
              <w:rPr>
                <w:rFonts w:ascii="HG丸ｺﾞｼｯｸM-PRO" w:hAnsi="HG丸ｺﾞｼｯｸM-PRO"/>
                <w:sz w:val="21"/>
              </w:rPr>
              <w:t>φ3W</w:t>
            </w:r>
            <w:r w:rsidRPr="002A7C93">
              <w:rPr>
                <w:rFonts w:ascii="HG丸ｺﾞｼｯｸM-PRO" w:hAnsi="HG丸ｺﾞｼｯｸM-PRO" w:hint="eastAsia"/>
                <w:sz w:val="21"/>
              </w:rPr>
              <w:t xml:space="preserve">　</w:t>
            </w:r>
            <w:r w:rsidRPr="002A7C93">
              <w:rPr>
                <w:rFonts w:ascii="HG丸ｺﾞｼｯｸM-PRO" w:hAnsi="HG丸ｺﾞｼｯｸM-PRO"/>
                <w:sz w:val="21"/>
              </w:rPr>
              <w:t>60Hz</w:t>
            </w:r>
            <w:r w:rsidRPr="002A7C93">
              <w:rPr>
                <w:rFonts w:ascii="HG丸ｺﾞｼｯｸM-PRO" w:hAnsi="HG丸ｺﾞｼｯｸM-PRO" w:hint="eastAsia"/>
                <w:sz w:val="21"/>
              </w:rPr>
              <w:t xml:space="preserve">　１</w:t>
            </w:r>
            <w:r w:rsidRPr="002A7C93">
              <w:rPr>
                <w:rFonts w:ascii="HG丸ｺﾞｼｯｸM-PRO" w:hAnsi="HG丸ｺﾞｼｯｸM-PRO"/>
                <w:sz w:val="21"/>
              </w:rPr>
              <w:t>回線受電</w:t>
            </w:r>
          </w:p>
          <w:p w14:paraId="0CFCCD6B"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配電種別　　　一般線</w:t>
            </w:r>
          </w:p>
          <w:p w14:paraId="59614BAD"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配電方式</w:t>
            </w:r>
          </w:p>
          <w:p w14:paraId="04A10278" w14:textId="77777777" w:rsidR="002A7C93" w:rsidRPr="002A7C93" w:rsidRDefault="002A7C93" w:rsidP="00E222B8">
            <w:pPr>
              <w:pStyle w:val="19"/>
              <w:numPr>
                <w:ilvl w:val="0"/>
                <w:numId w:val="389"/>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特別高圧　　　</w:t>
            </w:r>
            <w:r w:rsidRPr="002A7C93">
              <w:rPr>
                <w:rFonts w:ascii="HG丸ｺﾞｼｯｸM-PRO" w:eastAsia="HG丸ｺﾞｼｯｸM-PRO" w:hAnsi="HG丸ｺﾞｼｯｸM-PRO" w:hint="eastAsia"/>
                <w:bCs w:val="0"/>
                <w:sz w:val="21"/>
              </w:rPr>
              <w:t xml:space="preserve">　　</w:t>
            </w:r>
            <w:r w:rsidRPr="002A7C93">
              <w:rPr>
                <w:rFonts w:ascii="HG丸ｺﾞｼｯｸM-PRO" w:eastAsia="HG丸ｺﾞｼｯｸM-PRO" w:hAnsi="HG丸ｺﾞｼｯｸM-PRO"/>
                <w:bCs w:val="0"/>
                <w:sz w:val="21"/>
              </w:rPr>
              <w:t>70kV</w:t>
            </w:r>
            <w:r w:rsidRPr="002A7C93">
              <w:rPr>
                <w:rFonts w:ascii="HG丸ｺﾞｼｯｸM-PRO" w:eastAsia="HG丸ｺﾞｼｯｸM-PRO" w:hAnsi="HG丸ｺﾞｼｯｸM-PRO" w:hint="eastAsia"/>
                <w:bCs w:val="0"/>
                <w:sz w:val="21"/>
              </w:rPr>
              <w:t xml:space="preserve">級　　　　　</w:t>
            </w:r>
            <w:r w:rsidRPr="002A7C93">
              <w:rPr>
                <w:rFonts w:ascii="HG丸ｺﾞｼｯｸM-PRO" w:eastAsia="HG丸ｺﾞｼｯｸM-PRO" w:hAnsi="HG丸ｺﾞｼｯｸM-PRO"/>
                <w:bCs w:val="0"/>
                <w:sz w:val="21"/>
              </w:rPr>
              <w:t>3φ3W</w:t>
            </w:r>
            <w:r w:rsidRPr="002A7C93">
              <w:rPr>
                <w:rFonts w:ascii="HG丸ｺﾞｼｯｸM-PRO" w:eastAsia="HG丸ｺﾞｼｯｸM-PRO" w:hAnsi="HG丸ｺﾞｼｯｸM-PRO" w:hint="eastAsia"/>
                <w:bCs w:val="0"/>
                <w:sz w:val="21"/>
              </w:rPr>
              <w:t xml:space="preserve">　</w:t>
            </w:r>
            <w:r w:rsidRPr="002A7C93">
              <w:rPr>
                <w:rFonts w:ascii="HG丸ｺﾞｼｯｸM-PRO" w:eastAsia="HG丸ｺﾞｼｯｸM-PRO" w:hAnsi="HG丸ｺﾞｼｯｸM-PRO"/>
                <w:bCs w:val="0"/>
                <w:sz w:val="21"/>
              </w:rPr>
              <w:t>60Hz</w:t>
            </w:r>
          </w:p>
          <w:p w14:paraId="2FE8682C" w14:textId="77777777" w:rsidR="002A7C93" w:rsidRPr="002A7C93" w:rsidRDefault="002A7C93" w:rsidP="00E222B8">
            <w:pPr>
              <w:pStyle w:val="19"/>
              <w:numPr>
                <w:ilvl w:val="0"/>
                <w:numId w:val="38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bCs w:val="0"/>
                <w:sz w:val="21"/>
              </w:rPr>
              <w:t xml:space="preserve"> </w:t>
            </w:r>
            <w:r w:rsidRPr="002A7C93">
              <w:rPr>
                <w:rFonts w:ascii="HG丸ｺﾞｼｯｸM-PRO" w:eastAsia="HG丸ｺﾞｼｯｸM-PRO" w:hAnsi="HG丸ｺﾞｼｯｸM-PRO" w:hint="eastAsia"/>
                <w:bCs w:val="0"/>
                <w:sz w:val="21"/>
              </w:rPr>
              <w:t xml:space="preserve">高圧配線　　　　　</w:t>
            </w:r>
            <w:r w:rsidRPr="002A7C93">
              <w:rPr>
                <w:rFonts w:ascii="HG丸ｺﾞｼｯｸM-PRO" w:eastAsia="HG丸ｺﾞｼｯｸM-PRO" w:hAnsi="HG丸ｺﾞｼｯｸM-PRO"/>
                <w:bCs w:val="0"/>
                <w:sz w:val="21"/>
              </w:rPr>
              <w:t>AC 6.6kV</w:t>
            </w:r>
            <w:r w:rsidRPr="002A7C93">
              <w:rPr>
                <w:rFonts w:ascii="HG丸ｺﾞｼｯｸM-PRO" w:eastAsia="HG丸ｺﾞｼｯｸM-PRO" w:hAnsi="HG丸ｺﾞｼｯｸM-PRO" w:hint="eastAsia"/>
                <w:bCs w:val="0"/>
                <w:sz w:val="21"/>
              </w:rPr>
              <w:t xml:space="preserve">級　　　</w:t>
            </w:r>
            <w:r w:rsidRPr="002A7C93">
              <w:rPr>
                <w:rFonts w:ascii="HG丸ｺﾞｼｯｸM-PRO" w:eastAsia="HG丸ｺﾞｼｯｸM-PRO" w:hAnsi="HG丸ｺﾞｼｯｸM-PRO"/>
                <w:bCs w:val="0"/>
                <w:sz w:val="21"/>
              </w:rPr>
              <w:t>3φ3W</w:t>
            </w:r>
            <w:r w:rsidRPr="002A7C93">
              <w:rPr>
                <w:rFonts w:ascii="HG丸ｺﾞｼｯｸM-PRO" w:eastAsia="HG丸ｺﾞｼｯｸM-PRO" w:hAnsi="HG丸ｺﾞｼｯｸM-PRO" w:hint="eastAsia"/>
                <w:bCs w:val="0"/>
                <w:sz w:val="21"/>
              </w:rPr>
              <w:t xml:space="preserve">　</w:t>
            </w:r>
            <w:r w:rsidRPr="002A7C93">
              <w:rPr>
                <w:rFonts w:ascii="HG丸ｺﾞｼｯｸM-PRO" w:eastAsia="HG丸ｺﾞｼｯｸM-PRO" w:hAnsi="HG丸ｺﾞｼｯｸM-PRO"/>
                <w:bCs w:val="0"/>
                <w:sz w:val="21"/>
              </w:rPr>
              <w:t>60Hz</w:t>
            </w:r>
          </w:p>
          <w:p w14:paraId="01F12AC4" w14:textId="77777777" w:rsidR="002A7C93" w:rsidRPr="002A7C93" w:rsidRDefault="002A7C93" w:rsidP="00E222B8">
            <w:pPr>
              <w:pStyle w:val="19"/>
              <w:numPr>
                <w:ilvl w:val="0"/>
                <w:numId w:val="38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bCs w:val="0"/>
                <w:sz w:val="21"/>
              </w:rPr>
              <w:t xml:space="preserve"> </w:t>
            </w:r>
            <w:r w:rsidRPr="002A7C93">
              <w:rPr>
                <w:rFonts w:ascii="HG丸ｺﾞｼｯｸM-PRO" w:eastAsia="HG丸ｺﾞｼｯｸM-PRO" w:hAnsi="HG丸ｺﾞｼｯｸM-PRO" w:hint="eastAsia"/>
                <w:bCs w:val="0"/>
                <w:sz w:val="21"/>
              </w:rPr>
              <w:t xml:space="preserve">プラント動力　　　</w:t>
            </w:r>
            <w:r w:rsidRPr="002A7C93">
              <w:rPr>
                <w:rFonts w:ascii="HG丸ｺﾞｼｯｸM-PRO" w:eastAsia="HG丸ｺﾞｼｯｸM-PRO" w:hAnsi="HG丸ｺﾞｼｯｸM-PRO"/>
                <w:bCs w:val="0"/>
                <w:sz w:val="21"/>
              </w:rPr>
              <w:t>AC 400V</w:t>
            </w:r>
            <w:r w:rsidRPr="002A7C93">
              <w:rPr>
                <w:rFonts w:ascii="HG丸ｺﾞｼｯｸM-PRO" w:eastAsia="HG丸ｺﾞｼｯｸM-PRO" w:hAnsi="HG丸ｺﾞｼｯｸM-PRO" w:hint="eastAsia"/>
                <w:bCs w:val="0"/>
                <w:sz w:val="21"/>
              </w:rPr>
              <w:t xml:space="preserve">級　　　</w:t>
            </w:r>
            <w:r w:rsidRPr="002A7C93">
              <w:rPr>
                <w:rFonts w:ascii="HG丸ｺﾞｼｯｸM-PRO" w:eastAsia="HG丸ｺﾞｼｯｸM-PRO" w:hAnsi="HG丸ｺﾞｼｯｸM-PRO"/>
                <w:bCs w:val="0"/>
                <w:sz w:val="21"/>
              </w:rPr>
              <w:t>3φ3W</w:t>
            </w:r>
            <w:r w:rsidRPr="002A7C93">
              <w:rPr>
                <w:rFonts w:ascii="HG丸ｺﾞｼｯｸM-PRO" w:eastAsia="HG丸ｺﾞｼｯｸM-PRO" w:hAnsi="HG丸ｺﾞｼｯｸM-PRO" w:hint="eastAsia"/>
                <w:bCs w:val="0"/>
                <w:sz w:val="21"/>
              </w:rPr>
              <w:t xml:space="preserve">　</w:t>
            </w:r>
            <w:r w:rsidRPr="002A7C93">
              <w:rPr>
                <w:rFonts w:ascii="HG丸ｺﾞｼｯｸM-PRO" w:eastAsia="HG丸ｺﾞｼｯｸM-PRO" w:hAnsi="HG丸ｺﾞｼｯｸM-PRO"/>
                <w:bCs w:val="0"/>
                <w:sz w:val="21"/>
              </w:rPr>
              <w:t>60Hz</w:t>
            </w:r>
          </w:p>
          <w:p w14:paraId="1C025F52" w14:textId="77777777" w:rsidR="002A7C93" w:rsidRPr="002A7C93" w:rsidRDefault="002A7C93" w:rsidP="00E222B8">
            <w:pPr>
              <w:pStyle w:val="19"/>
              <w:numPr>
                <w:ilvl w:val="0"/>
                <w:numId w:val="38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bCs w:val="0"/>
                <w:sz w:val="21"/>
              </w:rPr>
              <w:t xml:space="preserve"> </w:t>
            </w:r>
            <w:r w:rsidRPr="002A7C93">
              <w:rPr>
                <w:rFonts w:ascii="HG丸ｺﾞｼｯｸM-PRO" w:eastAsia="HG丸ｺﾞｼｯｸM-PRO" w:hAnsi="HG丸ｺﾞｼｯｸM-PRO" w:hint="eastAsia"/>
                <w:bCs w:val="0"/>
                <w:sz w:val="21"/>
              </w:rPr>
              <w:t xml:space="preserve">建築動力　　　　　</w:t>
            </w:r>
            <w:r w:rsidRPr="002A7C93">
              <w:rPr>
                <w:rFonts w:ascii="HG丸ｺﾞｼｯｸM-PRO" w:eastAsia="HG丸ｺﾞｼｯｸM-PRO" w:hAnsi="HG丸ｺﾞｼｯｸM-PRO"/>
                <w:bCs w:val="0"/>
                <w:sz w:val="21"/>
              </w:rPr>
              <w:t>AC 200V</w:t>
            </w:r>
            <w:r w:rsidRPr="002A7C93">
              <w:rPr>
                <w:rFonts w:ascii="HG丸ｺﾞｼｯｸM-PRO" w:eastAsia="HG丸ｺﾞｼｯｸM-PRO" w:hAnsi="HG丸ｺﾞｼｯｸM-PRO" w:hint="eastAsia"/>
                <w:bCs w:val="0"/>
                <w:sz w:val="21"/>
              </w:rPr>
              <w:t xml:space="preserve">級　　　</w:t>
            </w:r>
            <w:r w:rsidRPr="002A7C93">
              <w:rPr>
                <w:rFonts w:ascii="HG丸ｺﾞｼｯｸM-PRO" w:eastAsia="HG丸ｺﾞｼｯｸM-PRO" w:hAnsi="HG丸ｺﾞｼｯｸM-PRO"/>
                <w:bCs w:val="0"/>
                <w:sz w:val="21"/>
              </w:rPr>
              <w:t>3φ3W</w:t>
            </w:r>
            <w:r w:rsidRPr="002A7C93">
              <w:rPr>
                <w:rFonts w:ascii="HG丸ｺﾞｼｯｸM-PRO" w:eastAsia="HG丸ｺﾞｼｯｸM-PRO" w:hAnsi="HG丸ｺﾞｼｯｸM-PRO" w:hint="eastAsia"/>
                <w:bCs w:val="0"/>
                <w:sz w:val="21"/>
              </w:rPr>
              <w:t xml:space="preserve">　</w:t>
            </w:r>
            <w:r w:rsidRPr="002A7C93">
              <w:rPr>
                <w:rFonts w:ascii="HG丸ｺﾞｼｯｸM-PRO" w:eastAsia="HG丸ｺﾞｼｯｸM-PRO" w:hAnsi="HG丸ｺﾞｼｯｸM-PRO"/>
                <w:bCs w:val="0"/>
                <w:sz w:val="21"/>
              </w:rPr>
              <w:t>60Hz</w:t>
            </w:r>
          </w:p>
          <w:p w14:paraId="220F9686" w14:textId="77777777" w:rsidR="002A7C93" w:rsidRPr="002A7C93" w:rsidRDefault="002A7C93" w:rsidP="00E222B8">
            <w:pPr>
              <w:pStyle w:val="19"/>
              <w:numPr>
                <w:ilvl w:val="0"/>
                <w:numId w:val="38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保守用動力　　　</w:t>
            </w:r>
            <w:r w:rsidRPr="002A7C93">
              <w:rPr>
                <w:rFonts w:ascii="HG丸ｺﾞｼｯｸM-PRO" w:eastAsia="HG丸ｺﾞｼｯｸM-PRO" w:hAnsi="HG丸ｺﾞｼｯｸM-PRO" w:hint="eastAsia"/>
                <w:bCs w:val="0"/>
                <w:sz w:val="21"/>
              </w:rPr>
              <w:t xml:space="preserve">　</w:t>
            </w:r>
            <w:r w:rsidRPr="002A7C93">
              <w:rPr>
                <w:rFonts w:ascii="HG丸ｺﾞｼｯｸM-PRO" w:eastAsia="HG丸ｺﾞｼｯｸM-PRO" w:hAnsi="HG丸ｺﾞｼｯｸM-PRO"/>
                <w:bCs w:val="0"/>
                <w:sz w:val="21"/>
              </w:rPr>
              <w:t>AC 200V</w:t>
            </w:r>
            <w:r w:rsidRPr="002A7C93">
              <w:rPr>
                <w:rFonts w:ascii="HG丸ｺﾞｼｯｸM-PRO" w:eastAsia="HG丸ｺﾞｼｯｸM-PRO" w:hAnsi="HG丸ｺﾞｼｯｸM-PRO" w:hint="eastAsia"/>
                <w:bCs w:val="0"/>
                <w:sz w:val="21"/>
              </w:rPr>
              <w:t xml:space="preserve">級　　　　　　</w:t>
            </w:r>
            <w:r w:rsidRPr="002A7C93">
              <w:rPr>
                <w:rFonts w:ascii="HG丸ｺﾞｼｯｸM-PRO" w:eastAsia="HG丸ｺﾞｼｯｸM-PRO" w:hAnsi="HG丸ｺﾞｼｯｸM-PRO"/>
                <w:bCs w:val="0"/>
                <w:sz w:val="21"/>
              </w:rPr>
              <w:t>3φ3W</w:t>
            </w:r>
            <w:r w:rsidRPr="002A7C93">
              <w:rPr>
                <w:rFonts w:ascii="HG丸ｺﾞｼｯｸM-PRO" w:eastAsia="HG丸ｺﾞｼｯｸM-PRO" w:hAnsi="HG丸ｺﾞｼｯｸM-PRO" w:hint="eastAsia"/>
                <w:bCs w:val="0"/>
                <w:sz w:val="21"/>
              </w:rPr>
              <w:t xml:space="preserve">　</w:t>
            </w:r>
            <w:r w:rsidRPr="002A7C93">
              <w:rPr>
                <w:rFonts w:ascii="HG丸ｺﾞｼｯｸM-PRO" w:eastAsia="HG丸ｺﾞｼｯｸM-PRO" w:hAnsi="HG丸ｺﾞｼｯｸM-PRO"/>
                <w:bCs w:val="0"/>
                <w:sz w:val="21"/>
              </w:rPr>
              <w:t>60Hz</w:t>
            </w:r>
          </w:p>
          <w:p w14:paraId="4B0E52F8" w14:textId="77777777" w:rsidR="002A7C93" w:rsidRPr="002A7C93" w:rsidRDefault="002A7C93" w:rsidP="00E222B8">
            <w:pPr>
              <w:pStyle w:val="19"/>
              <w:numPr>
                <w:ilvl w:val="0"/>
                <w:numId w:val="389"/>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bCs w:val="0"/>
                <w:sz w:val="21"/>
              </w:rPr>
              <w:t xml:space="preserve"> </w:t>
            </w:r>
            <w:r w:rsidRPr="002A7C93">
              <w:rPr>
                <w:rFonts w:ascii="HG丸ｺﾞｼｯｸM-PRO" w:eastAsia="HG丸ｺﾞｼｯｸM-PRO" w:hAnsi="HG丸ｺﾞｼｯｸM-PRO" w:hint="eastAsia"/>
                <w:bCs w:val="0"/>
                <w:sz w:val="21"/>
              </w:rPr>
              <w:t xml:space="preserve">照明・コンセント　</w:t>
            </w:r>
            <w:r w:rsidRPr="002A7C93">
              <w:rPr>
                <w:rFonts w:ascii="HG丸ｺﾞｼｯｸM-PRO" w:eastAsia="HG丸ｺﾞｼｯｸM-PRO" w:hAnsi="HG丸ｺﾞｼｯｸM-PRO"/>
                <w:bCs w:val="0"/>
                <w:sz w:val="21"/>
              </w:rPr>
              <w:t>AC 200V</w:t>
            </w:r>
            <w:r w:rsidRPr="002A7C93">
              <w:rPr>
                <w:rFonts w:ascii="HG丸ｺﾞｼｯｸM-PRO" w:eastAsia="HG丸ｺﾞｼｯｸM-PRO" w:hAnsi="HG丸ｺﾞｼｯｸM-PRO" w:hint="eastAsia"/>
                <w:bCs w:val="0"/>
                <w:sz w:val="21"/>
              </w:rPr>
              <w:t>級</w:t>
            </w:r>
            <w:r w:rsidRPr="002A7C93">
              <w:rPr>
                <w:rFonts w:ascii="HG丸ｺﾞｼｯｸM-PRO" w:eastAsia="HG丸ｺﾞｼｯｸM-PRO" w:hAnsi="HG丸ｺﾞｼｯｸM-PRO"/>
                <w:bCs w:val="0"/>
                <w:sz w:val="21"/>
              </w:rPr>
              <w:t>/100V</w:t>
            </w:r>
            <w:r w:rsidRPr="002A7C93">
              <w:rPr>
                <w:rFonts w:ascii="HG丸ｺﾞｼｯｸM-PRO" w:eastAsia="HG丸ｺﾞｼｯｸM-PRO" w:hAnsi="HG丸ｺﾞｼｯｸM-PRO" w:hint="eastAsia"/>
                <w:bCs w:val="0"/>
                <w:sz w:val="21"/>
              </w:rPr>
              <w:t>級</w:t>
            </w:r>
            <w:r w:rsidRPr="002A7C93">
              <w:rPr>
                <w:rFonts w:ascii="HG丸ｺﾞｼｯｸM-PRO" w:eastAsia="HG丸ｺﾞｼｯｸM-PRO" w:hAnsi="HG丸ｺﾞｼｯｸM-PRO"/>
                <w:bCs w:val="0"/>
                <w:sz w:val="21"/>
              </w:rPr>
              <w:t xml:space="preserve">  1φ2W</w:t>
            </w:r>
            <w:r w:rsidRPr="002A7C93">
              <w:rPr>
                <w:rFonts w:ascii="HG丸ｺﾞｼｯｸM-PRO" w:eastAsia="HG丸ｺﾞｼｯｸM-PRO" w:hAnsi="HG丸ｺﾞｼｯｸM-PRO" w:hint="eastAsia"/>
                <w:bCs w:val="0"/>
                <w:sz w:val="21"/>
              </w:rPr>
              <w:t xml:space="preserve">　</w:t>
            </w:r>
            <w:r w:rsidRPr="002A7C93">
              <w:rPr>
                <w:rFonts w:ascii="HG丸ｺﾞｼｯｸM-PRO" w:eastAsia="HG丸ｺﾞｼｯｸM-PRO" w:hAnsi="HG丸ｺﾞｼｯｸM-PRO"/>
                <w:bCs w:val="0"/>
                <w:sz w:val="21"/>
              </w:rPr>
              <w:t>60Hz</w:t>
            </w:r>
          </w:p>
          <w:p w14:paraId="7F91C816" w14:textId="77777777" w:rsidR="002A7C93" w:rsidRPr="002A7C93" w:rsidRDefault="002A7C93" w:rsidP="00E222B8">
            <w:pPr>
              <w:pStyle w:val="19"/>
              <w:numPr>
                <w:ilvl w:val="0"/>
                <w:numId w:val="389"/>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bCs w:val="0"/>
                <w:sz w:val="21"/>
              </w:rPr>
              <w:t xml:space="preserve"> </w:t>
            </w:r>
            <w:r w:rsidRPr="002A7C93">
              <w:rPr>
                <w:rFonts w:ascii="HG丸ｺﾞｼｯｸM-PRO" w:eastAsia="HG丸ｺﾞｼｯｸM-PRO" w:hAnsi="HG丸ｺﾞｼｯｸM-PRO" w:hint="eastAsia"/>
                <w:bCs w:val="0"/>
                <w:sz w:val="21"/>
              </w:rPr>
              <w:t xml:space="preserve">操作回路　　　　　</w:t>
            </w:r>
            <w:r w:rsidRPr="002A7C93">
              <w:rPr>
                <w:rFonts w:ascii="HG丸ｺﾞｼｯｸM-PRO" w:eastAsia="HG丸ｺﾞｼｯｸM-PRO" w:hAnsi="HG丸ｺﾞｼｯｸM-PRO"/>
                <w:bCs w:val="0"/>
                <w:sz w:val="21"/>
              </w:rPr>
              <w:t>AC 100V</w:t>
            </w:r>
            <w:r w:rsidRPr="002A7C93">
              <w:rPr>
                <w:rFonts w:ascii="HG丸ｺﾞｼｯｸM-PRO" w:eastAsia="HG丸ｺﾞｼｯｸM-PRO" w:hAnsi="HG丸ｺﾞｼｯｸM-PRO" w:hint="eastAsia"/>
                <w:bCs w:val="0"/>
                <w:sz w:val="21"/>
              </w:rPr>
              <w:t>級１</w:t>
            </w:r>
            <w:r w:rsidRPr="002A7C93">
              <w:rPr>
                <w:rFonts w:ascii="HG丸ｺﾞｼｯｸM-PRO" w:eastAsia="HG丸ｺﾞｼｯｸM-PRO" w:hAnsi="HG丸ｺﾞｼｯｸM-PRO"/>
                <w:bCs w:val="0"/>
                <w:sz w:val="21"/>
              </w:rPr>
              <w:t>φ50Hz</w:t>
            </w:r>
            <w:r w:rsidRPr="002A7C93">
              <w:rPr>
                <w:rFonts w:ascii="HG丸ｺﾞｼｯｸM-PRO" w:eastAsia="HG丸ｺﾞｼｯｸM-PRO" w:hAnsi="HG丸ｺﾞｼｯｸM-PRO" w:hint="eastAsia"/>
                <w:bCs w:val="0"/>
                <w:sz w:val="21"/>
              </w:rPr>
              <w:t>及びメーカー標準電圧</w:t>
            </w:r>
            <w:r w:rsidRPr="002A7C93">
              <w:rPr>
                <w:rFonts w:ascii="HG丸ｺﾞｼｯｸM-PRO" w:eastAsia="HG丸ｺﾞｼｯｸM-PRO" w:hAnsi="HG丸ｺﾞｼｯｸM-PRO"/>
                <w:bCs w:val="0"/>
                <w:sz w:val="21"/>
                <w:lang w:eastAsia="zh-CN"/>
              </w:rPr>
              <w:t>DC 100V</w:t>
            </w:r>
            <w:r w:rsidRPr="002A7C93">
              <w:rPr>
                <w:rFonts w:ascii="HG丸ｺﾞｼｯｸM-PRO" w:eastAsia="HG丸ｺﾞｼｯｸM-PRO" w:hAnsi="HG丸ｺﾞｼｯｸM-PRO" w:hint="eastAsia"/>
                <w:bCs w:val="0"/>
                <w:sz w:val="21"/>
                <w:lang w:eastAsia="zh-CN"/>
              </w:rPr>
              <w:t>級</w:t>
            </w:r>
          </w:p>
          <w:p w14:paraId="16B5E596" w14:textId="77777777" w:rsidR="002A7C93" w:rsidRPr="002A7C93" w:rsidRDefault="002A7C93" w:rsidP="00E222B8">
            <w:pPr>
              <w:pStyle w:val="19"/>
              <w:numPr>
                <w:ilvl w:val="0"/>
                <w:numId w:val="389"/>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sz w:val="21"/>
                <w:lang w:eastAsia="zh-CN"/>
              </w:rPr>
              <w:t xml:space="preserve"> </w:t>
            </w:r>
            <w:r w:rsidRPr="002A7C93">
              <w:rPr>
                <w:rFonts w:ascii="HG丸ｺﾞｼｯｸM-PRO" w:eastAsia="HG丸ｺﾞｼｯｸM-PRO" w:hAnsi="HG丸ｺﾞｼｯｸM-PRO" w:hint="eastAsia"/>
                <w:sz w:val="21"/>
                <w:lang w:eastAsia="zh-CN"/>
              </w:rPr>
              <w:t xml:space="preserve">無停電電源装置　　</w:t>
            </w:r>
            <w:r w:rsidRPr="002A7C93">
              <w:rPr>
                <w:rFonts w:ascii="HG丸ｺﾞｼｯｸM-PRO" w:eastAsia="HG丸ｺﾞｼｯｸM-PRO" w:hAnsi="HG丸ｺﾞｼｯｸM-PRO"/>
                <w:sz w:val="21"/>
                <w:lang w:eastAsia="zh-CN"/>
              </w:rPr>
              <w:t>AC100V/DC 100V</w:t>
            </w:r>
          </w:p>
          <w:p w14:paraId="1B3078BF" w14:textId="77777777" w:rsidR="0060769B" w:rsidRPr="006E1843" w:rsidRDefault="0060769B" w:rsidP="002A7C93">
            <w:pPr>
              <w:spacing w:line="240" w:lineRule="exact"/>
              <w:ind w:leftChars="300" w:left="829" w:hangingChars="95" w:hanging="199"/>
            </w:pPr>
          </w:p>
        </w:tc>
        <w:tc>
          <w:tcPr>
            <w:tcW w:w="9462" w:type="dxa"/>
            <w:shd w:val="clear" w:color="auto" w:fill="auto"/>
          </w:tcPr>
          <w:p w14:paraId="2D94F8E0"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471C79C6"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7F15977C" w14:textId="77777777" w:rsidTr="006E1843">
        <w:trPr>
          <w:trHeight w:val="352"/>
        </w:trPr>
        <w:tc>
          <w:tcPr>
            <w:tcW w:w="10455" w:type="dxa"/>
            <w:shd w:val="clear" w:color="auto" w:fill="auto"/>
          </w:tcPr>
          <w:p w14:paraId="1632DC85" w14:textId="77777777" w:rsidR="002A7C93" w:rsidRPr="002A7C93" w:rsidRDefault="002A7C93" w:rsidP="00E222B8">
            <w:pPr>
              <w:pStyle w:val="1e"/>
              <w:numPr>
                <w:ilvl w:val="3"/>
                <w:numId w:val="6"/>
              </w:numPr>
              <w:tabs>
                <w:tab w:val="num" w:pos="360"/>
              </w:tabs>
              <w:spacing w:line="240" w:lineRule="exact"/>
              <w:ind w:left="420" w:hangingChars="200" w:hanging="420"/>
              <w:rPr>
                <w:sz w:val="21"/>
                <w:szCs w:val="21"/>
              </w:rPr>
            </w:pPr>
            <w:r w:rsidRPr="002A7C93">
              <w:rPr>
                <w:rFonts w:hint="eastAsia"/>
                <w:sz w:val="21"/>
                <w:szCs w:val="21"/>
              </w:rPr>
              <w:t>設備項目</w:t>
            </w:r>
          </w:p>
          <w:p w14:paraId="3842980F"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特別高圧受変電設備</w:t>
            </w:r>
          </w:p>
          <w:p w14:paraId="6DD044B3"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sz w:val="21"/>
              </w:rPr>
              <w:t>高圧配電設備</w:t>
            </w:r>
          </w:p>
          <w:p w14:paraId="69E86B47"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sz w:val="21"/>
              </w:rPr>
              <w:t>非常用発電機</w:t>
            </w:r>
          </w:p>
          <w:p w14:paraId="1468847F"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sz w:val="21"/>
              </w:rPr>
              <w:t>低圧配電設備</w:t>
            </w:r>
          </w:p>
          <w:p w14:paraId="08AFBFBA"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sz w:val="21"/>
              </w:rPr>
              <w:t>低圧動力設備</w:t>
            </w:r>
          </w:p>
          <w:p w14:paraId="595AEFE7"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lang w:eastAsia="zh-CN"/>
              </w:rPr>
            </w:pPr>
            <w:r w:rsidRPr="002A7C93">
              <w:rPr>
                <w:rFonts w:ascii="HG丸ｺﾞｼｯｸM-PRO" w:hAnsi="HG丸ｺﾞｼｯｸM-PRO"/>
                <w:sz w:val="21"/>
              </w:rPr>
              <w:t>無停電電源装置</w:t>
            </w:r>
          </w:p>
          <w:p w14:paraId="10B246A4"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lang w:eastAsia="zh-CN"/>
              </w:rPr>
            </w:pPr>
            <w:r w:rsidRPr="002A7C93">
              <w:rPr>
                <w:rFonts w:ascii="HG丸ｺﾞｼｯｸM-PRO" w:hAnsi="HG丸ｺﾞｼｯｸM-PRO"/>
                <w:sz w:val="21"/>
              </w:rPr>
              <w:t>直流電源装置</w:t>
            </w:r>
          </w:p>
          <w:p w14:paraId="224CAD43"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sz w:val="21"/>
              </w:rPr>
              <w:t>蒸気タービン発電機</w:t>
            </w:r>
            <w:r w:rsidRPr="002A7C93">
              <w:rPr>
                <w:rFonts w:ascii="HG丸ｺﾞｼｯｸM-PRO" w:hAnsi="HG丸ｺﾞｼｯｸM-PRO" w:hint="eastAsia"/>
                <w:sz w:val="21"/>
              </w:rPr>
              <w:t>／同期発電機</w:t>
            </w:r>
          </w:p>
          <w:p w14:paraId="729FB934"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sz w:val="21"/>
              </w:rPr>
              <w:t>建築電気設備</w:t>
            </w:r>
          </w:p>
          <w:p w14:paraId="7491063C"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電気事業者と協議のうえ、引き込み位置を決定し、十分な容量を有する適切な形式の設備とする。</w:t>
            </w:r>
          </w:p>
          <w:p w14:paraId="7AA91FDC" w14:textId="77777777" w:rsidR="002A7C93" w:rsidRPr="002A7C93" w:rsidRDefault="002A7C93"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各炉・負荷系統別に定期整備が行えるものとし、毎年行う定期修理中において共通設備の全停電</w:t>
            </w:r>
            <w:r w:rsidRPr="002A7C93">
              <w:rPr>
                <w:rFonts w:ascii="HG丸ｺﾞｼｯｸM-PRO" w:hAnsi="HG丸ｺﾞｼｯｸM-PRO"/>
                <w:sz w:val="21"/>
              </w:rPr>
              <w:t>(</w:t>
            </w:r>
            <w:r w:rsidRPr="002A7C93">
              <w:rPr>
                <w:rFonts w:ascii="HG丸ｺﾞｼｯｸM-PRO" w:hAnsi="HG丸ｺﾞｼｯｸM-PRO" w:hint="eastAsia"/>
                <w:sz w:val="21"/>
              </w:rPr>
              <w:t>全焼却炉停止</w:t>
            </w:r>
            <w:r w:rsidRPr="002A7C93">
              <w:rPr>
                <w:rFonts w:ascii="HG丸ｺﾞｼｯｸM-PRO" w:hAnsi="HG丸ｺﾞｼｯｸM-PRO"/>
                <w:sz w:val="21"/>
              </w:rPr>
              <w:t>)</w:t>
            </w:r>
            <w:r w:rsidRPr="002A7C93">
              <w:rPr>
                <w:rFonts w:ascii="HG丸ｺﾞｼｯｸM-PRO" w:hAnsi="HG丸ｺﾞｼｯｸM-PRO" w:hint="eastAsia"/>
                <w:sz w:val="21"/>
              </w:rPr>
              <w:t>は、１日程度で行えるものとすること。</w:t>
            </w:r>
          </w:p>
          <w:p w14:paraId="272AE4B7" w14:textId="77777777" w:rsidR="0060769B" w:rsidRPr="002A7C93" w:rsidRDefault="0060769B" w:rsidP="0060769B">
            <w:pPr>
              <w:pStyle w:val="1e"/>
              <w:numPr>
                <w:ilvl w:val="0"/>
                <w:numId w:val="0"/>
              </w:numPr>
            </w:pPr>
          </w:p>
        </w:tc>
        <w:tc>
          <w:tcPr>
            <w:tcW w:w="9462" w:type="dxa"/>
            <w:shd w:val="clear" w:color="auto" w:fill="auto"/>
          </w:tcPr>
          <w:p w14:paraId="3394F528"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748DCD9B"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56D28D7D" w14:textId="77777777" w:rsidTr="006E1843">
        <w:trPr>
          <w:trHeight w:val="352"/>
        </w:trPr>
        <w:tc>
          <w:tcPr>
            <w:tcW w:w="10455" w:type="dxa"/>
            <w:shd w:val="clear" w:color="auto" w:fill="auto"/>
          </w:tcPr>
          <w:p w14:paraId="6A6E4DCD" w14:textId="77777777" w:rsidR="002A7C93" w:rsidRPr="002A7C93" w:rsidRDefault="002A7C93" w:rsidP="00E222B8">
            <w:pPr>
              <w:pStyle w:val="1e"/>
              <w:numPr>
                <w:ilvl w:val="3"/>
                <w:numId w:val="6"/>
              </w:numPr>
              <w:tabs>
                <w:tab w:val="num" w:pos="360"/>
              </w:tabs>
              <w:spacing w:line="240" w:lineRule="exact"/>
              <w:ind w:left="420" w:hangingChars="200" w:hanging="420"/>
              <w:rPr>
                <w:sz w:val="21"/>
                <w:szCs w:val="21"/>
              </w:rPr>
            </w:pPr>
            <w:r w:rsidRPr="002A7C93">
              <w:rPr>
                <w:rFonts w:hint="eastAsia"/>
                <w:sz w:val="21"/>
                <w:szCs w:val="21"/>
              </w:rPr>
              <w:t>特別高圧受変電設備</w:t>
            </w:r>
          </w:p>
          <w:p w14:paraId="24AB8F6F" w14:textId="77777777" w:rsidR="002A7C93" w:rsidRPr="002A7C93" w:rsidRDefault="002A7C93" w:rsidP="002A7C93">
            <w:pPr>
              <w:spacing w:line="240" w:lineRule="exact"/>
              <w:ind w:leftChars="100" w:left="21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本設備は送配電系統から特別高圧で受電し、構内の負荷設備に配電する設備であり､受電盤､変圧器盤､配電盤､進相コンデンサ盤､監視制御装置等から構成されるものとする。</w:t>
            </w:r>
          </w:p>
          <w:p w14:paraId="64AA669F" w14:textId="77777777" w:rsidR="002A7C93" w:rsidRPr="002A7C93" w:rsidRDefault="002A7C93" w:rsidP="002A7C93">
            <w:pPr>
              <w:spacing w:line="240" w:lineRule="exact"/>
              <w:ind w:leftChars="100" w:left="21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受変電設備（鉄構架構、屋外開閉所を除く）は屋内に設置し、盤類の配置は保守管理上の動線を十分に考慮して操作・点検・保守のためのスペースを確保すること。</w:t>
            </w:r>
          </w:p>
          <w:p w14:paraId="782FBEAB" w14:textId="77777777" w:rsidR="002A7C93" w:rsidRPr="002A7C93" w:rsidRDefault="002A7C93" w:rsidP="002A7C93">
            <w:pPr>
              <w:spacing w:line="240" w:lineRule="exact"/>
              <w:ind w:leftChars="100" w:left="21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また、保護機器は系統連系規程等に準拠するとともに、送配電会社と協議の上、決定すること。高調波抑制対策は高調波抑制対策ガイドライン等</w:t>
            </w:r>
            <w:r w:rsidRPr="002A7C93">
              <w:rPr>
                <w:rFonts w:ascii="HG丸ｺﾞｼｯｸM-PRO" w:eastAsia="HG丸ｺﾞｼｯｸM-PRO" w:hAnsi="HG丸ｺﾞｼｯｸM-PRO"/>
                <w:szCs w:val="21"/>
              </w:rPr>
              <w:t>に</w:t>
            </w:r>
            <w:r w:rsidRPr="002A7C93">
              <w:rPr>
                <w:rFonts w:ascii="HG丸ｺﾞｼｯｸM-PRO" w:eastAsia="HG丸ｺﾞｼｯｸM-PRO" w:hAnsi="HG丸ｺﾞｼｯｸM-PRO" w:hint="eastAsia"/>
                <w:szCs w:val="21"/>
              </w:rPr>
              <w:t>準拠するとともに、送配電</w:t>
            </w:r>
            <w:r w:rsidRPr="002A7C93">
              <w:rPr>
                <w:rFonts w:ascii="HG丸ｺﾞｼｯｸM-PRO" w:eastAsia="HG丸ｺﾞｼｯｸM-PRO" w:hAnsi="HG丸ｺﾞｼｯｸM-PRO"/>
                <w:szCs w:val="21"/>
              </w:rPr>
              <w:t>会社と協議</w:t>
            </w:r>
            <w:r w:rsidRPr="002A7C93">
              <w:rPr>
                <w:rFonts w:ascii="HG丸ｺﾞｼｯｸM-PRO" w:eastAsia="HG丸ｺﾞｼｯｸM-PRO" w:hAnsi="HG丸ｺﾞｼｯｸM-PRO" w:hint="eastAsia"/>
                <w:szCs w:val="21"/>
              </w:rPr>
              <w:t>の上、</w:t>
            </w:r>
            <w:r w:rsidRPr="002A7C93">
              <w:rPr>
                <w:rFonts w:ascii="HG丸ｺﾞｼｯｸM-PRO" w:eastAsia="HG丸ｺﾞｼｯｸM-PRO" w:hAnsi="HG丸ｺﾞｼｯｸM-PRO"/>
                <w:szCs w:val="21"/>
              </w:rPr>
              <w:t>対策を講じるものとする</w:t>
            </w:r>
            <w:r w:rsidRPr="002A7C93">
              <w:rPr>
                <w:rFonts w:ascii="HG丸ｺﾞｼｯｸM-PRO" w:eastAsia="HG丸ｺﾞｼｯｸM-PRO" w:hAnsi="HG丸ｺﾞｼｯｸM-PRO" w:hint="eastAsia"/>
                <w:szCs w:val="21"/>
              </w:rPr>
              <w:t>。</w:t>
            </w:r>
          </w:p>
          <w:p w14:paraId="5AB2AF50" w14:textId="77777777" w:rsidR="002A7C93" w:rsidRPr="002A7C93" w:rsidRDefault="002A7C93" w:rsidP="002A7C93">
            <w:pPr>
              <w:spacing w:line="240" w:lineRule="exact"/>
              <w:ind w:leftChars="100" w:left="630" w:hangingChars="200" w:hanging="420"/>
              <w:rPr>
                <w:rFonts w:ascii="HG丸ｺﾞｼｯｸM-PRO" w:eastAsia="HG丸ｺﾞｼｯｸM-PRO" w:hAnsi="HG丸ｺﾞｼｯｸM-PRO"/>
                <w:szCs w:val="21"/>
              </w:rPr>
            </w:pPr>
          </w:p>
          <w:p w14:paraId="13FC8062"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特別高圧受電盤</w:t>
            </w:r>
          </w:p>
          <w:p w14:paraId="58D5EDCA" w14:textId="77777777" w:rsidR="002A7C93" w:rsidRPr="002A7C93" w:rsidRDefault="002A7C93" w:rsidP="002A7C93">
            <w:pPr>
              <w:spacing w:line="240" w:lineRule="exact"/>
              <w:ind w:leftChars="200" w:left="42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本設備は、特別高圧で受電する場合に設置するものとし、受電用遮断器は短絡電流を遮断できる容量とすること。</w:t>
            </w:r>
          </w:p>
          <w:p w14:paraId="22105572" w14:textId="77777777" w:rsidR="002A7C93" w:rsidRPr="002A7C93" w:rsidRDefault="002A7C93" w:rsidP="002A7C93">
            <w:pPr>
              <w:spacing w:line="240" w:lineRule="exact"/>
              <w:ind w:leftChars="200" w:left="42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受電用保護方式は系統連系規定に基づくとともに、電力会社との協議によって決定すること。</w:t>
            </w:r>
          </w:p>
          <w:p w14:paraId="67AAC1F1" w14:textId="77777777" w:rsidR="002A7C93" w:rsidRPr="002A7C93" w:rsidRDefault="002A7C93" w:rsidP="00E222B8">
            <w:pPr>
              <w:pStyle w:val="19"/>
              <w:numPr>
                <w:ilvl w:val="0"/>
                <w:numId w:val="390"/>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形式</w:t>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t>[</w:t>
            </w:r>
            <w:r w:rsidRPr="002A7C93">
              <w:rPr>
                <w:rFonts w:ascii="HG丸ｺﾞｼｯｸM-PRO" w:eastAsia="HG丸ｺﾞｼｯｸM-PRO" w:hAnsi="HG丸ｺﾞｼｯｸM-PRO" w:hint="eastAsia"/>
                <w:sz w:val="21"/>
              </w:rPr>
              <w:t xml:space="preserve">　］</w:t>
            </w:r>
          </w:p>
          <w:p w14:paraId="1CDF17FD" w14:textId="77777777" w:rsidR="002A7C93" w:rsidRPr="002A7C93" w:rsidRDefault="002A7C93" w:rsidP="00E222B8">
            <w:pPr>
              <w:pStyle w:val="19"/>
              <w:numPr>
                <w:ilvl w:val="0"/>
                <w:numId w:val="39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数量</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t>[</w:t>
            </w:r>
            <w:r w:rsidRPr="002A7C93">
              <w:rPr>
                <w:rFonts w:ascii="HG丸ｺﾞｼｯｸM-PRO" w:eastAsia="HG丸ｺﾞｼｯｸM-PRO" w:hAnsi="HG丸ｺﾞｼｯｸM-PRO"/>
                <w:sz w:val="21"/>
                <w:lang w:eastAsia="zh-CN"/>
              </w:rPr>
              <w:t>１</w:t>
            </w:r>
            <w:r w:rsidRPr="002A7C93">
              <w:rPr>
                <w:rFonts w:ascii="HG丸ｺﾞｼｯｸM-PRO" w:eastAsia="HG丸ｺﾞｼｯｸM-PRO" w:hAnsi="HG丸ｺﾞｼｯｸM-PRO" w:hint="eastAsia"/>
                <w:sz w:val="21"/>
                <w:lang w:eastAsia="zh-CN"/>
              </w:rPr>
              <w:t>］式</w:t>
            </w:r>
          </w:p>
          <w:p w14:paraId="35A80BCB" w14:textId="77777777" w:rsidR="002A7C93" w:rsidRPr="002A7C93" w:rsidRDefault="002A7C93" w:rsidP="00E222B8">
            <w:pPr>
              <w:pStyle w:val="19"/>
              <w:numPr>
                <w:ilvl w:val="0"/>
                <w:numId w:val="39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主要項目</w:t>
            </w:r>
          </w:p>
          <w:p w14:paraId="0AD93E25"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定格容量</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]kVA</w:t>
            </w:r>
          </w:p>
          <w:p w14:paraId="4B31CB49"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受電電圧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]kV</w:t>
            </w:r>
          </w:p>
          <w:p w14:paraId="5050920D"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③</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定格周波数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[60]Hz</w:t>
            </w:r>
          </w:p>
          <w:p w14:paraId="3DFFD118"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④</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定格電流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]kA</w:t>
            </w:r>
          </w:p>
          <w:p w14:paraId="1A054D6E"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⑤</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操作方法</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遠隔・現場操作］</w:t>
            </w:r>
          </w:p>
          <w:p w14:paraId="587821EB" w14:textId="77777777" w:rsidR="002A7C93" w:rsidRPr="002A7C93" w:rsidRDefault="002A7C93" w:rsidP="002A7C93">
            <w:pPr>
              <w:pStyle w:val="1f5"/>
              <w:spacing w:line="240" w:lineRule="exact"/>
              <w:ind w:left="420"/>
              <w:rPr>
                <w:rFonts w:ascii="HG丸ｺﾞｼｯｸM-PRO" w:hAnsi="HG丸ｺﾞｼｯｸM-PRO"/>
                <w:sz w:val="21"/>
                <w:lang w:eastAsia="zh-CN"/>
              </w:rPr>
            </w:pPr>
            <w:r w:rsidRPr="002A7C93">
              <w:rPr>
                <w:rFonts w:ascii="HG丸ｺﾞｼｯｸM-PRO" w:hAnsi="HG丸ｺﾞｼｯｸM-PRO"/>
                <w:sz w:val="21"/>
              </w:rPr>
              <w:t xml:space="preserve">(4) </w:t>
            </w:r>
            <w:r w:rsidRPr="002A7C93">
              <w:rPr>
                <w:rFonts w:ascii="HG丸ｺﾞｼｯｸM-PRO" w:hAnsi="HG丸ｺﾞｼｯｸM-PRO" w:hint="eastAsia"/>
                <w:sz w:val="21"/>
                <w:lang w:eastAsia="zh-CN"/>
              </w:rPr>
              <w:t>取付機器</w:t>
            </w:r>
          </w:p>
          <w:p w14:paraId="13BA0D9D"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①</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遮断器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[1</w:t>
            </w:r>
            <w:r w:rsidRPr="002A7C93">
              <w:rPr>
                <w:rFonts w:ascii="HG丸ｺﾞｼｯｸM-PRO" w:eastAsia="HG丸ｺﾞｼｯｸM-PRO" w:hAnsi="HG丸ｺﾞｼｯｸM-PRO" w:hint="eastAsia"/>
                <w:szCs w:val="21"/>
                <w:lang w:eastAsia="zh-CN"/>
              </w:rPr>
              <w:t>]式</w:t>
            </w:r>
          </w:p>
          <w:p w14:paraId="63A90052"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②</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断路器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w:t>
            </w:r>
            <w:r w:rsidRPr="002A7C93">
              <w:rPr>
                <w:rFonts w:ascii="HG丸ｺﾞｼｯｸM-PRO" w:eastAsia="HG丸ｺﾞｼｯｸM-PRO" w:hAnsi="HG丸ｺﾞｼｯｸM-PRO" w:hint="eastAsia"/>
                <w:szCs w:val="21"/>
              </w:rPr>
              <w:t>1]</w:t>
            </w:r>
            <w:r w:rsidRPr="002A7C93">
              <w:rPr>
                <w:rFonts w:ascii="HG丸ｺﾞｼｯｸM-PRO" w:eastAsia="HG丸ｺﾞｼｯｸM-PRO" w:hAnsi="HG丸ｺﾞｼｯｸM-PRO"/>
                <w:szCs w:val="21"/>
                <w:lang w:eastAsia="zh-CN"/>
              </w:rPr>
              <w:t>式</w:t>
            </w:r>
          </w:p>
          <w:p w14:paraId="657E4425"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③</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計器用変成器</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[1</w:t>
            </w:r>
            <w:r w:rsidRPr="002A7C93">
              <w:rPr>
                <w:rFonts w:ascii="HG丸ｺﾞｼｯｸM-PRO" w:eastAsia="HG丸ｺﾞｼｯｸM-PRO" w:hAnsi="HG丸ｺﾞｼｯｸM-PRO" w:hint="eastAsia"/>
                <w:szCs w:val="21"/>
              </w:rPr>
              <w:t>]式</w:t>
            </w:r>
          </w:p>
          <w:p w14:paraId="38093109"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④</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保護装置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[1]</w:t>
            </w:r>
            <w:r w:rsidRPr="002A7C93">
              <w:rPr>
                <w:rFonts w:ascii="HG丸ｺﾞｼｯｸM-PRO" w:eastAsia="HG丸ｺﾞｼｯｸM-PRO" w:hAnsi="HG丸ｺﾞｼｯｸM-PRO" w:hint="eastAsia"/>
                <w:szCs w:val="21"/>
                <w:lang w:eastAsia="zh-CN"/>
              </w:rPr>
              <w:t>式</w:t>
            </w:r>
          </w:p>
          <w:p w14:paraId="53AAE7D5"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⑤</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接地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[1]</w:t>
            </w:r>
            <w:r w:rsidRPr="002A7C93">
              <w:rPr>
                <w:rFonts w:ascii="HG丸ｺﾞｼｯｸM-PRO" w:eastAsia="HG丸ｺﾞｼｯｸM-PRO" w:hAnsi="HG丸ｺﾞｼｯｸM-PRO" w:hint="eastAsia"/>
                <w:szCs w:val="21"/>
              </w:rPr>
              <w:t>式</w:t>
            </w:r>
          </w:p>
          <w:p w14:paraId="5E8CADBE"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⑥</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電力会社支給品</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[1]</w:t>
            </w:r>
            <w:r w:rsidRPr="002A7C93">
              <w:rPr>
                <w:rFonts w:ascii="HG丸ｺﾞｼｯｸM-PRO" w:eastAsia="HG丸ｺﾞｼｯｸM-PRO" w:hAnsi="HG丸ｺﾞｼｯｸM-PRO" w:hint="eastAsia"/>
                <w:szCs w:val="21"/>
                <w:lang w:eastAsia="zh-CN"/>
              </w:rPr>
              <w:t>式</w:t>
            </w:r>
          </w:p>
          <w:p w14:paraId="55F24A48"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⑦</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その他必要なもの</w:t>
            </w:r>
            <w:r w:rsidRPr="002A7C93">
              <w:rPr>
                <w:rFonts w:ascii="HG丸ｺﾞｼｯｸM-PRO" w:eastAsia="HG丸ｺﾞｼｯｸM-PRO" w:hAnsi="HG丸ｺﾞｼｯｸM-PRO"/>
                <w:szCs w:val="21"/>
              </w:rPr>
              <w:tab/>
              <w:t>[1]</w:t>
            </w:r>
            <w:r w:rsidRPr="002A7C93">
              <w:rPr>
                <w:rFonts w:ascii="HG丸ｺﾞｼｯｸM-PRO" w:eastAsia="HG丸ｺﾞｼｯｸM-PRO" w:hAnsi="HG丸ｺﾞｼｯｸM-PRO" w:hint="eastAsia"/>
                <w:szCs w:val="21"/>
              </w:rPr>
              <w:t>式</w:t>
            </w:r>
          </w:p>
          <w:p w14:paraId="4B189A73"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(5) </w:t>
            </w:r>
            <w:r w:rsidRPr="002A7C93">
              <w:rPr>
                <w:rFonts w:ascii="HG丸ｺﾞｼｯｸM-PRO" w:hAnsi="HG丸ｺﾞｼｯｸM-PRO" w:hint="eastAsia"/>
                <w:sz w:val="21"/>
              </w:rPr>
              <w:t>特</w:t>
            </w:r>
            <w:r w:rsidRPr="002A7C93">
              <w:rPr>
                <w:rFonts w:ascii="HG丸ｺﾞｼｯｸM-PRO" w:hAnsi="HG丸ｺﾞｼｯｸM-PRO"/>
                <w:sz w:val="21"/>
              </w:rPr>
              <w:t>記事項</w:t>
            </w:r>
          </w:p>
          <w:p w14:paraId="09EA1602"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① </w:t>
            </w:r>
            <w:r w:rsidRPr="002A7C93">
              <w:rPr>
                <w:rFonts w:ascii="HG丸ｺﾞｼｯｸM-PRO" w:eastAsia="HG丸ｺﾞｼｯｸM-PRO" w:hAnsi="HG丸ｺﾞｼｯｸM-PRO"/>
                <w:szCs w:val="21"/>
              </w:rPr>
              <w:t>盤の扉は、全て施錠ができる構造とすること。</w:t>
            </w:r>
          </w:p>
          <w:p w14:paraId="745AF13D"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② </w:t>
            </w:r>
            <w:r w:rsidRPr="002A7C93">
              <w:rPr>
                <w:rFonts w:ascii="HG丸ｺﾞｼｯｸM-PRO" w:eastAsia="HG丸ｺﾞｼｯｸM-PRO" w:hAnsi="HG丸ｺﾞｼｯｸM-PRO"/>
                <w:szCs w:val="21"/>
              </w:rPr>
              <w:t>盤内部には、照明灯を設置し、扉の開､閉時に点灯､消灯するものとする。</w:t>
            </w:r>
          </w:p>
          <w:p w14:paraId="5FE598EF"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③ </w:t>
            </w:r>
            <w:r w:rsidRPr="002A7C93">
              <w:rPr>
                <w:rFonts w:ascii="HG丸ｺﾞｼｯｸM-PRO" w:eastAsia="HG丸ｺﾞｼｯｸM-PRO" w:hAnsi="HG丸ｺﾞｼｯｸM-PRO"/>
                <w:szCs w:val="21"/>
              </w:rPr>
              <w:t>盤の塗装仕様は、基本的にメーカ</w:t>
            </w:r>
            <w:r w:rsidRPr="002A7C93">
              <w:rPr>
                <w:rFonts w:ascii="HG丸ｺﾞｼｯｸM-PRO" w:eastAsia="HG丸ｺﾞｼｯｸM-PRO" w:hAnsi="HG丸ｺﾞｼｯｸM-PRO" w:hint="eastAsia"/>
                <w:szCs w:val="21"/>
              </w:rPr>
              <w:t>ー</w:t>
            </w:r>
            <w:r w:rsidRPr="002A7C93">
              <w:rPr>
                <w:rFonts w:ascii="HG丸ｺﾞｼｯｸM-PRO" w:eastAsia="HG丸ｺﾞｼｯｸM-PRO" w:hAnsi="HG丸ｺﾞｼｯｸM-PRO"/>
                <w:szCs w:val="21"/>
              </w:rPr>
              <w:t>標準とする。</w:t>
            </w:r>
          </w:p>
          <w:p w14:paraId="0628F8B2"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④ </w:t>
            </w:r>
            <w:r w:rsidRPr="002A7C93">
              <w:rPr>
                <w:rFonts w:ascii="HG丸ｺﾞｼｯｸM-PRO" w:eastAsia="HG丸ｺﾞｼｯｸM-PRO" w:hAnsi="HG丸ｺﾞｼｯｸM-PRO" w:hint="eastAsia"/>
                <w:szCs w:val="21"/>
              </w:rPr>
              <w:t>電力小売</w:t>
            </w:r>
            <w:r w:rsidRPr="002A7C93">
              <w:rPr>
                <w:rFonts w:ascii="HG丸ｺﾞｼｯｸM-PRO" w:eastAsia="HG丸ｺﾞｼｯｸM-PRO" w:hAnsi="HG丸ｺﾞｼｯｸM-PRO"/>
                <w:szCs w:val="21"/>
              </w:rPr>
              <w:t>会社設置の取引用変成器等の設置ができる十分な広さを確保すること。</w:t>
            </w:r>
          </w:p>
          <w:p w14:paraId="6CD97F68"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⑤ </w:t>
            </w:r>
            <w:r w:rsidRPr="002A7C93">
              <w:rPr>
                <w:rFonts w:ascii="HG丸ｺﾞｼｯｸM-PRO" w:eastAsia="HG丸ｺﾞｼｯｸM-PRO" w:hAnsi="HG丸ｺﾞｼｯｸM-PRO"/>
                <w:szCs w:val="21"/>
              </w:rPr>
              <w:t>遮断器と断路器はインターロック機能付とすること。</w:t>
            </w:r>
          </w:p>
          <w:p w14:paraId="6EF9A234" w14:textId="77777777" w:rsidR="002A7C93" w:rsidRPr="002A7C93" w:rsidRDefault="002A7C93" w:rsidP="002A7C93">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⑥ </w:t>
            </w:r>
            <w:r w:rsidRPr="002A7C93">
              <w:rPr>
                <w:rFonts w:ascii="HG丸ｺﾞｼｯｸM-PRO" w:eastAsia="HG丸ｺﾞｼｯｸM-PRO" w:hAnsi="HG丸ｺﾞｼｯｸM-PRO"/>
                <w:szCs w:val="21"/>
              </w:rPr>
              <w:t>盤面には開･閉表示灯､故障表示灯､操作スイッチ､</w:t>
            </w:r>
            <w:r w:rsidRPr="002A7C93">
              <w:rPr>
                <w:rFonts w:ascii="HG丸ｺﾞｼｯｸM-PRO" w:eastAsia="HG丸ｺﾞｼｯｸM-PRO" w:hAnsi="HG丸ｺﾞｼｯｸM-PRO" w:hint="eastAsia"/>
                <w:szCs w:val="21"/>
              </w:rPr>
              <w:t>操作場所</w:t>
            </w:r>
            <w:r w:rsidRPr="002A7C93">
              <w:rPr>
                <w:rFonts w:ascii="HG丸ｺﾞｼｯｸM-PRO" w:eastAsia="HG丸ｺﾞｼｯｸM-PRO" w:hAnsi="HG丸ｺﾞｼｯｸM-PRO"/>
                <w:szCs w:val="21"/>
              </w:rPr>
              <w:t>切替スイッチを設置すること。</w:t>
            </w:r>
          </w:p>
          <w:p w14:paraId="79D0949B"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⑦ </w:t>
            </w:r>
            <w:r w:rsidRPr="002A7C93">
              <w:rPr>
                <w:rFonts w:ascii="HG丸ｺﾞｼｯｸM-PRO" w:eastAsia="HG丸ｺﾞｼｯｸM-PRO" w:hAnsi="HG丸ｺﾞｼｯｸM-PRO"/>
                <w:szCs w:val="21"/>
              </w:rPr>
              <w:t>遮断器の開閉は</w:t>
            </w:r>
            <w:r w:rsidRPr="002A7C93">
              <w:rPr>
                <w:rFonts w:ascii="HG丸ｺﾞｼｯｸM-PRO" w:eastAsia="HG丸ｺﾞｼｯｸM-PRO" w:hAnsi="HG丸ｺﾞｼｯｸM-PRO" w:hint="eastAsia"/>
                <w:szCs w:val="21"/>
              </w:rPr>
              <w:t>現場</w:t>
            </w:r>
            <w:r w:rsidRPr="002A7C93">
              <w:rPr>
                <w:rFonts w:ascii="HG丸ｺﾞｼｯｸM-PRO" w:eastAsia="HG丸ｺﾞｼｯｸM-PRO" w:hAnsi="HG丸ｺﾞｼｯｸM-PRO"/>
                <w:szCs w:val="21"/>
              </w:rPr>
              <w:t>及び中央制御室からの操作ができるようにすること。</w:t>
            </w:r>
          </w:p>
          <w:p w14:paraId="51E1F7EB"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⑧ </w:t>
            </w:r>
            <w:r w:rsidRPr="002A7C93">
              <w:rPr>
                <w:rFonts w:ascii="HG丸ｺﾞｼｯｸM-PRO" w:eastAsia="HG丸ｺﾞｼｯｸM-PRO" w:hAnsi="HG丸ｺﾞｼｯｸM-PRO"/>
                <w:szCs w:val="21"/>
              </w:rPr>
              <w:t>故障警報操作状況を中央制御室に表示すること。</w:t>
            </w:r>
          </w:p>
          <w:p w14:paraId="64F0C4B7" w14:textId="77777777" w:rsidR="002A7C93" w:rsidRPr="002A7C93" w:rsidRDefault="002A7C93" w:rsidP="002A7C93">
            <w:pPr>
              <w:spacing w:line="240" w:lineRule="exact"/>
              <w:ind w:leftChars="200" w:left="420" w:firstLineChars="100" w:firstLine="210"/>
              <w:rPr>
                <w:rFonts w:ascii="HG丸ｺﾞｼｯｸM-PRO" w:eastAsia="HG丸ｺﾞｼｯｸM-PRO" w:hAnsi="HG丸ｺﾞｼｯｸM-PRO"/>
                <w:szCs w:val="21"/>
              </w:rPr>
            </w:pPr>
          </w:p>
          <w:p w14:paraId="03B7923A"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特別高圧変圧器盤</w:t>
            </w:r>
          </w:p>
          <w:p w14:paraId="34716435" w14:textId="77777777" w:rsidR="002A7C93" w:rsidRPr="002A7C93" w:rsidRDefault="002A7C93" w:rsidP="00E222B8">
            <w:pPr>
              <w:pStyle w:val="19"/>
              <w:numPr>
                <w:ilvl w:val="0"/>
                <w:numId w:val="391"/>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形式</w:t>
            </w: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bCs w:val="0"/>
                <w:sz w:val="21"/>
              </w:rPr>
              <w:tab/>
            </w:r>
            <w:r w:rsidRPr="002A7C93">
              <w:rPr>
                <w:rFonts w:ascii="HG丸ｺﾞｼｯｸM-PRO" w:eastAsia="HG丸ｺﾞｼｯｸM-PRO" w:hAnsi="HG丸ｺﾞｼｯｸM-PRO"/>
                <w:bCs w:val="0"/>
                <w:sz w:val="21"/>
              </w:rPr>
              <w:tab/>
              <w:t>[</w:t>
            </w:r>
            <w:r w:rsidRPr="002A7C93">
              <w:rPr>
                <w:rFonts w:ascii="HG丸ｺﾞｼｯｸM-PRO" w:eastAsia="HG丸ｺﾞｼｯｸM-PRO" w:hAnsi="HG丸ｺﾞｼｯｸM-PRO" w:hint="eastAsia"/>
                <w:bCs w:val="0"/>
                <w:sz w:val="21"/>
              </w:rPr>
              <w:t xml:space="preserve">　　　　</w:t>
            </w:r>
            <w:r w:rsidRPr="002A7C93">
              <w:rPr>
                <w:rFonts w:ascii="HG丸ｺﾞｼｯｸM-PRO" w:eastAsia="HG丸ｺﾞｼｯｸM-PRO" w:hAnsi="HG丸ｺﾞｼｯｸM-PRO"/>
                <w:bCs w:val="0"/>
                <w:sz w:val="21"/>
              </w:rPr>
              <w:t>]</w:t>
            </w:r>
          </w:p>
          <w:p w14:paraId="7D1E1460" w14:textId="77777777" w:rsidR="002A7C93" w:rsidRPr="002A7C93" w:rsidRDefault="002A7C93" w:rsidP="00E222B8">
            <w:pPr>
              <w:pStyle w:val="19"/>
              <w:numPr>
                <w:ilvl w:val="0"/>
                <w:numId w:val="391"/>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bCs w:val="0"/>
                <w:sz w:val="21"/>
              </w:rPr>
              <w:t xml:space="preserve"> </w:t>
            </w:r>
            <w:r w:rsidRPr="002A7C93">
              <w:rPr>
                <w:rFonts w:ascii="HG丸ｺﾞｼｯｸM-PRO" w:eastAsia="HG丸ｺﾞｼｯｸM-PRO" w:hAnsi="HG丸ｺﾞｼｯｸM-PRO"/>
                <w:bCs w:val="0"/>
                <w:sz w:val="21"/>
                <w:lang w:eastAsia="zh-CN"/>
              </w:rPr>
              <w:t>数量</w:t>
            </w:r>
            <w:r w:rsidRPr="002A7C93">
              <w:rPr>
                <w:rFonts w:ascii="HG丸ｺﾞｼｯｸM-PRO" w:eastAsia="HG丸ｺﾞｼｯｸM-PRO" w:hAnsi="HG丸ｺﾞｼｯｸM-PRO" w:hint="eastAsia"/>
                <w:bCs w:val="0"/>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t>[1]</w:t>
            </w:r>
            <w:r w:rsidRPr="002A7C93">
              <w:rPr>
                <w:rFonts w:ascii="HG丸ｺﾞｼｯｸM-PRO" w:eastAsia="HG丸ｺﾞｼｯｸM-PRO" w:hAnsi="HG丸ｺﾞｼｯｸM-PRO" w:hint="eastAsia"/>
                <w:bCs w:val="0"/>
                <w:sz w:val="21"/>
                <w:lang w:eastAsia="zh-CN"/>
              </w:rPr>
              <w:t>式</w:t>
            </w:r>
          </w:p>
          <w:p w14:paraId="06009FE3" w14:textId="77777777" w:rsidR="002A7C93" w:rsidRPr="002A7C93" w:rsidRDefault="002A7C93" w:rsidP="00E222B8">
            <w:pPr>
              <w:pStyle w:val="19"/>
              <w:numPr>
                <w:ilvl w:val="0"/>
                <w:numId w:val="391"/>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sz w:val="21"/>
              </w:rPr>
              <w:t xml:space="preserve"> 主要項目</w:t>
            </w:r>
          </w:p>
          <w:p w14:paraId="6102886D"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定格容量</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w:t>
            </w:r>
            <w:r w:rsidRPr="002A7C93">
              <w:rPr>
                <w:rFonts w:ascii="HG丸ｺﾞｼｯｸM-PRO" w:eastAsia="HG丸ｺﾞｼｯｸM-PRO" w:hAnsi="HG丸ｺﾞｼｯｸM-PRO" w:hint="eastAsia"/>
                <w:szCs w:val="21"/>
              </w:rPr>
              <w:t>kV</w:t>
            </w:r>
            <w:r w:rsidRPr="002A7C93">
              <w:rPr>
                <w:rFonts w:ascii="HG丸ｺﾞｼｯｸM-PRO" w:eastAsia="HG丸ｺﾞｼｯｸM-PRO" w:hAnsi="HG丸ｺﾞｼｯｸM-PRO"/>
                <w:szCs w:val="21"/>
              </w:rPr>
              <w:t>A</w:t>
            </w:r>
          </w:p>
          <w:p w14:paraId="3938A9F2"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電圧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]kV/[　]kV</w:t>
            </w:r>
          </w:p>
          <w:p w14:paraId="4DDC756A"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③</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周波数</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[60]Hz</w:t>
            </w:r>
          </w:p>
          <w:p w14:paraId="1D914ECF"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④</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相数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w:t>
            </w:r>
            <w:r w:rsidRPr="002A7C93">
              <w:rPr>
                <w:rFonts w:ascii="HG丸ｺﾞｼｯｸM-PRO" w:eastAsia="HG丸ｺﾞｼｯｸM-PRO" w:hAnsi="HG丸ｺﾞｼｯｸM-PRO" w:hint="eastAsia"/>
                <w:szCs w:val="21"/>
                <w:lang w:eastAsia="zh-CN"/>
              </w:rPr>
              <w:t xml:space="preserve">　]相</w:t>
            </w:r>
          </w:p>
          <w:p w14:paraId="6A8912DE"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⑤</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冷却方式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w:t>
            </w:r>
            <w:r w:rsidRPr="002A7C93">
              <w:rPr>
                <w:rFonts w:ascii="HG丸ｺﾞｼｯｸM-PRO" w:eastAsia="HG丸ｺﾞｼｯｸM-PRO" w:hAnsi="HG丸ｺﾞｼｯｸM-PRO" w:hint="eastAsia"/>
                <w:szCs w:val="21"/>
                <w:lang w:eastAsia="zh-CN"/>
              </w:rPr>
              <w:t xml:space="preserve">　]方式</w:t>
            </w:r>
          </w:p>
          <w:p w14:paraId="27A5CD47"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⑥</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負荷時タップ切替装置</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hint="eastAsia"/>
                <w:szCs w:val="21"/>
              </w:rPr>
              <w:t>[自動及び手動]付</w:t>
            </w:r>
          </w:p>
          <w:p w14:paraId="1EC0F596"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⑦</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耐熱クラス</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　]種</w:t>
            </w:r>
          </w:p>
          <w:p w14:paraId="6B9A3855"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⑧</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結線方式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一次：　、二次：　</w:t>
            </w:r>
            <w:r w:rsidRPr="002A7C93">
              <w:rPr>
                <w:rFonts w:ascii="HG丸ｺﾞｼｯｸM-PRO" w:eastAsia="HG丸ｺﾞｼｯｸM-PRO" w:hAnsi="HG丸ｺﾞｼｯｸM-PRO"/>
                <w:szCs w:val="21"/>
              </w:rPr>
              <w:t>]</w:t>
            </w:r>
          </w:p>
          <w:p w14:paraId="1670019A"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⑨</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インピーダンス</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w:t>
            </w:r>
          </w:p>
          <w:p w14:paraId="61FA3A00"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⑩</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無負荷損／負荷損</w:t>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　kW／　kW］</w:t>
            </w:r>
          </w:p>
          <w:p w14:paraId="578FEFA9" w14:textId="77777777" w:rsidR="002A7C93" w:rsidRPr="002A7C93" w:rsidRDefault="002A7C93" w:rsidP="00E222B8">
            <w:pPr>
              <w:pStyle w:val="19"/>
              <w:numPr>
                <w:ilvl w:val="0"/>
                <w:numId w:val="391"/>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付属機器</w:t>
            </w:r>
          </w:p>
          <w:p w14:paraId="47EA022E"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①</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計器類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w:t>
            </w:r>
            <w:r w:rsidRPr="002A7C93">
              <w:rPr>
                <w:rFonts w:ascii="HG丸ｺﾞｼｯｸM-PRO" w:eastAsia="HG丸ｺﾞｼｯｸM-PRO" w:hAnsi="HG丸ｺﾞｼｯｸM-PRO" w:hint="eastAsia"/>
                <w:szCs w:val="21"/>
                <w:lang w:eastAsia="zh-CN"/>
              </w:rPr>
              <w:t>１]式</w:t>
            </w:r>
          </w:p>
          <w:p w14:paraId="77628C1A"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②</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保護装置</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w:t>
            </w:r>
            <w:r w:rsidRPr="002A7C93">
              <w:rPr>
                <w:rFonts w:ascii="HG丸ｺﾞｼｯｸM-PRO" w:eastAsia="HG丸ｺﾞｼｯｸM-PRO" w:hAnsi="HG丸ｺﾞｼｯｸM-PRO" w:hint="eastAsia"/>
                <w:szCs w:val="21"/>
                <w:lang w:eastAsia="zh-CN"/>
              </w:rPr>
              <w:t>１]式</w:t>
            </w:r>
          </w:p>
          <w:p w14:paraId="1AA5C925"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③</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その他必要な機器</w:t>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１]式</w:t>
            </w:r>
          </w:p>
          <w:p w14:paraId="6522421E" w14:textId="77777777" w:rsidR="002A7C93" w:rsidRPr="002A7C93" w:rsidRDefault="002A7C93" w:rsidP="00E222B8">
            <w:pPr>
              <w:pStyle w:val="19"/>
              <w:numPr>
                <w:ilvl w:val="0"/>
                <w:numId w:val="391"/>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sz w:val="21"/>
              </w:rPr>
              <w:t xml:space="preserve"> </w:t>
            </w:r>
            <w:r w:rsidRPr="002A7C93">
              <w:rPr>
                <w:rFonts w:ascii="HG丸ｺﾞｼｯｸM-PRO" w:eastAsia="HG丸ｺﾞｼｯｸM-PRO" w:hAnsi="HG丸ｺﾞｼｯｸM-PRO" w:hint="eastAsia"/>
                <w:sz w:val="21"/>
              </w:rPr>
              <w:t>特</w:t>
            </w:r>
            <w:r w:rsidRPr="002A7C93">
              <w:rPr>
                <w:rFonts w:ascii="HG丸ｺﾞｼｯｸM-PRO" w:eastAsia="HG丸ｺﾞｼｯｸM-PRO" w:hAnsi="HG丸ｺﾞｼｯｸM-PRO"/>
                <w:sz w:val="21"/>
              </w:rPr>
              <w:t>記事項</w:t>
            </w:r>
          </w:p>
          <w:p w14:paraId="6E4F6325"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① </w:t>
            </w:r>
            <w:r w:rsidRPr="002A7C93">
              <w:rPr>
                <w:rFonts w:ascii="HG丸ｺﾞｼｯｸM-PRO" w:eastAsia="HG丸ｺﾞｼｯｸM-PRO" w:hAnsi="HG丸ｺﾞｼｯｸM-PRO" w:hint="eastAsia"/>
                <w:szCs w:val="21"/>
              </w:rPr>
              <w:t>容量は最大負荷時の</w:t>
            </w:r>
            <w:r w:rsidRPr="002A7C93">
              <w:rPr>
                <w:rFonts w:ascii="HG丸ｺﾞｼｯｸM-PRO" w:eastAsia="HG丸ｺﾞｼｯｸM-PRO" w:hAnsi="HG丸ｺﾞｼｯｸM-PRO"/>
                <w:szCs w:val="21"/>
              </w:rPr>
              <w:t>120%以上とすること。</w:t>
            </w:r>
          </w:p>
          <w:p w14:paraId="769B7202"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② </w:t>
            </w:r>
            <w:r w:rsidRPr="002A7C93">
              <w:rPr>
                <w:rFonts w:ascii="HG丸ｺﾞｼｯｸM-PRO" w:eastAsia="HG丸ｺﾞｼｯｸM-PRO" w:hAnsi="HG丸ｺﾞｼｯｸM-PRO"/>
                <w:szCs w:val="21"/>
              </w:rPr>
              <w:t>強制空冷式の場合は電動機直結形専用ファンを設置すること。</w:t>
            </w:r>
          </w:p>
          <w:p w14:paraId="4471A266" w14:textId="77777777" w:rsidR="002A7C93" w:rsidRPr="002A7C93" w:rsidRDefault="002A7C93" w:rsidP="002A7C93">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③ </w:t>
            </w:r>
            <w:r w:rsidRPr="002A7C93">
              <w:rPr>
                <w:rFonts w:ascii="HG丸ｺﾞｼｯｸM-PRO" w:eastAsia="HG丸ｺﾞｼｯｸM-PRO" w:hAnsi="HG丸ｺﾞｼｯｸM-PRO" w:hint="eastAsia"/>
                <w:szCs w:val="21"/>
              </w:rPr>
              <w:t>警報接点付き温度計、圧力計、内部故障検出装置付きとし、指示警報を中央制御室に表示すること。</w:t>
            </w:r>
          </w:p>
          <w:p w14:paraId="566FFDA4"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④ </w:t>
            </w:r>
            <w:r w:rsidRPr="002A7C93">
              <w:rPr>
                <w:rFonts w:ascii="HG丸ｺﾞｼｯｸM-PRO" w:eastAsia="HG丸ｺﾞｼｯｸM-PRO" w:hAnsi="HG丸ｺﾞｼｯｸM-PRO"/>
                <w:szCs w:val="21"/>
              </w:rPr>
              <w:t>変圧器は充電部が露出しない構造とすること。</w:t>
            </w:r>
          </w:p>
          <w:p w14:paraId="21626D92" w14:textId="77777777" w:rsidR="002A7C93" w:rsidRPr="002A7C93" w:rsidRDefault="002A7C93" w:rsidP="002A7C93">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⑤ </w:t>
            </w:r>
            <w:r w:rsidRPr="002A7C93">
              <w:rPr>
                <w:rFonts w:ascii="HG丸ｺﾞｼｯｸM-PRO" w:eastAsia="HG丸ｺﾞｼｯｸM-PRO" w:hAnsi="HG丸ｺﾞｼｯｸM-PRO" w:hint="eastAsia"/>
                <w:szCs w:val="21"/>
              </w:rPr>
              <w:t>負荷時タップ切替装置は変圧器の蓋を取り外すことなく容易に切替ができるものとする。</w:t>
            </w:r>
          </w:p>
          <w:p w14:paraId="58125095"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⑥ </w:t>
            </w:r>
            <w:r w:rsidRPr="002A7C93">
              <w:rPr>
                <w:rFonts w:ascii="HG丸ｺﾞｼｯｸM-PRO" w:eastAsia="HG丸ｺﾞｼｯｸM-PRO" w:hAnsi="HG丸ｺﾞｼｯｸM-PRO" w:hint="eastAsia"/>
                <w:szCs w:val="21"/>
              </w:rPr>
              <w:t>据付は防震材を使用すること。</w:t>
            </w:r>
          </w:p>
          <w:p w14:paraId="51AA361A" w14:textId="77777777" w:rsidR="002A7C93" w:rsidRPr="002A7C93" w:rsidRDefault="002A7C93" w:rsidP="002A7C93">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⑦ </w:t>
            </w:r>
            <w:r w:rsidRPr="002A7C93">
              <w:rPr>
                <w:rFonts w:ascii="HG丸ｺﾞｼｯｸM-PRO" w:eastAsia="HG丸ｺﾞｼｯｸM-PRO" w:hAnsi="HG丸ｺﾞｼｯｸM-PRO" w:hint="eastAsia"/>
                <w:szCs w:val="21"/>
              </w:rPr>
              <w:t>電力引込に関する条件及び系統連系要件については、送配電会社と詳細に協議を行い、設計に反映すること。また、協議記録を組合に提出すること。</w:t>
            </w:r>
          </w:p>
          <w:p w14:paraId="09EA5259"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⑧ </w:t>
            </w:r>
            <w:r w:rsidRPr="002A7C93">
              <w:rPr>
                <w:rFonts w:ascii="HG丸ｺﾞｼｯｸM-PRO" w:eastAsia="HG丸ｺﾞｼｯｸM-PRO" w:hAnsi="HG丸ｺﾞｼｯｸM-PRO" w:hint="eastAsia"/>
                <w:szCs w:val="21"/>
              </w:rPr>
              <w:t>取引用計器の所掌は電力小売会社と協議し決定すること。</w:t>
            </w:r>
          </w:p>
          <w:p w14:paraId="58C0879B" w14:textId="77777777" w:rsidR="0060769B" w:rsidRPr="002A7C93" w:rsidRDefault="0060769B" w:rsidP="0060769B">
            <w:pPr>
              <w:pStyle w:val="1e"/>
              <w:numPr>
                <w:ilvl w:val="0"/>
                <w:numId w:val="0"/>
              </w:numPr>
            </w:pPr>
          </w:p>
        </w:tc>
        <w:tc>
          <w:tcPr>
            <w:tcW w:w="9462" w:type="dxa"/>
            <w:shd w:val="clear" w:color="auto" w:fill="auto"/>
          </w:tcPr>
          <w:p w14:paraId="6D1F2BBC"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5FDDB0C0"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384EA3F2" w14:textId="77777777" w:rsidTr="006E1843">
        <w:trPr>
          <w:trHeight w:val="352"/>
        </w:trPr>
        <w:tc>
          <w:tcPr>
            <w:tcW w:w="10455" w:type="dxa"/>
            <w:shd w:val="clear" w:color="auto" w:fill="auto"/>
          </w:tcPr>
          <w:p w14:paraId="77B12446" w14:textId="77777777" w:rsidR="002A7C93" w:rsidRPr="002A7C93" w:rsidRDefault="002A7C93" w:rsidP="00E222B8">
            <w:pPr>
              <w:pStyle w:val="1e"/>
              <w:numPr>
                <w:ilvl w:val="3"/>
                <w:numId w:val="6"/>
              </w:numPr>
              <w:tabs>
                <w:tab w:val="num" w:pos="360"/>
              </w:tabs>
              <w:spacing w:line="240" w:lineRule="exact"/>
              <w:ind w:left="420" w:hangingChars="200" w:hanging="420"/>
              <w:rPr>
                <w:sz w:val="21"/>
                <w:szCs w:val="21"/>
              </w:rPr>
            </w:pPr>
            <w:r w:rsidRPr="002A7C93">
              <w:rPr>
                <w:rFonts w:hint="eastAsia"/>
                <w:sz w:val="21"/>
                <w:szCs w:val="21"/>
              </w:rPr>
              <w:t>高圧配電設備</w:t>
            </w:r>
          </w:p>
          <w:p w14:paraId="61C995AD" w14:textId="77777777" w:rsidR="002A7C93" w:rsidRPr="002A7C93" w:rsidRDefault="002A7C93" w:rsidP="002A7C93">
            <w:pPr>
              <w:spacing w:line="240" w:lineRule="exact"/>
              <w:ind w:leftChars="100" w:left="21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本設備は、各負荷に配電する設備で高圧配電盤、高圧進相コンデンサ盤、高圧変圧器盤等で構成される。</w:t>
            </w:r>
          </w:p>
          <w:p w14:paraId="0D7FFE9E"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高圧配電盤</w:t>
            </w:r>
          </w:p>
          <w:p w14:paraId="0257B50A" w14:textId="77777777" w:rsidR="002A7C93" w:rsidRPr="002A7C93" w:rsidRDefault="002A7C93" w:rsidP="00E222B8">
            <w:pPr>
              <w:pStyle w:val="19"/>
              <w:numPr>
                <w:ilvl w:val="0"/>
                <w:numId w:val="392"/>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形式　</w:t>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t>[　]</w:t>
            </w:r>
          </w:p>
          <w:p w14:paraId="79C8F89A" w14:textId="77777777" w:rsidR="002A7C93" w:rsidRPr="002A7C93" w:rsidRDefault="002A7C93" w:rsidP="00E222B8">
            <w:pPr>
              <w:pStyle w:val="19"/>
              <w:numPr>
                <w:ilvl w:val="0"/>
                <w:numId w:val="39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数量</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t>[</w:t>
            </w:r>
            <w:r w:rsidRPr="002A7C93">
              <w:rPr>
                <w:rFonts w:ascii="HG丸ｺﾞｼｯｸM-PRO" w:eastAsia="HG丸ｺﾞｼｯｸM-PRO" w:hAnsi="HG丸ｺﾞｼｯｸM-PRO"/>
                <w:sz w:val="21"/>
                <w:lang w:eastAsia="zh-CN"/>
              </w:rPr>
              <w:t>１]式</w:t>
            </w:r>
          </w:p>
          <w:p w14:paraId="2DF62017" w14:textId="77777777" w:rsidR="002A7C93" w:rsidRPr="002A7C93" w:rsidRDefault="002A7C93" w:rsidP="00E222B8">
            <w:pPr>
              <w:pStyle w:val="19"/>
              <w:numPr>
                <w:ilvl w:val="0"/>
                <w:numId w:val="39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主要項目</w:t>
            </w:r>
          </w:p>
          <w:p w14:paraId="5639CB60"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定格容量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w:t>
            </w:r>
            <w:r w:rsidRPr="002A7C93">
              <w:rPr>
                <w:rFonts w:ascii="HG丸ｺﾞｼｯｸM-PRO" w:eastAsia="HG丸ｺﾞｼｯｸM-PRO" w:hAnsi="HG丸ｺﾞｼｯｸM-PRO" w:hint="eastAsia"/>
                <w:szCs w:val="21"/>
              </w:rPr>
              <w:t>kV</w:t>
            </w:r>
            <w:r w:rsidRPr="002A7C93">
              <w:rPr>
                <w:rFonts w:ascii="HG丸ｺﾞｼｯｸM-PRO" w:eastAsia="HG丸ｺﾞｼｯｸM-PRO" w:hAnsi="HG丸ｺﾞｼｯｸM-PRO"/>
                <w:szCs w:val="21"/>
              </w:rPr>
              <w:t>A</w:t>
            </w:r>
          </w:p>
          <w:p w14:paraId="023C047C"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配電電圧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w:t>
            </w:r>
            <w:r w:rsidRPr="002A7C93">
              <w:rPr>
                <w:rFonts w:ascii="HG丸ｺﾞｼｯｸM-PRO" w:eastAsia="HG丸ｺﾞｼｯｸM-PRO" w:hAnsi="HG丸ｺﾞｼｯｸM-PRO" w:hint="eastAsia"/>
                <w:szCs w:val="21"/>
              </w:rPr>
              <w:t>kV</w:t>
            </w:r>
          </w:p>
          <w:p w14:paraId="5384BE05"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③</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定格周波数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szCs w:val="21"/>
              </w:rPr>
              <w:t>6</w:t>
            </w:r>
            <w:r w:rsidRPr="002A7C93">
              <w:rPr>
                <w:rFonts w:ascii="HG丸ｺﾞｼｯｸM-PRO" w:eastAsia="HG丸ｺﾞｼｯｸM-PRO" w:hAnsi="HG丸ｺﾞｼｯｸM-PRO" w:hint="eastAsia"/>
                <w:szCs w:val="21"/>
              </w:rPr>
              <w:t>0]</w:t>
            </w:r>
            <w:r w:rsidRPr="002A7C93">
              <w:rPr>
                <w:rFonts w:ascii="HG丸ｺﾞｼｯｸM-PRO" w:eastAsia="HG丸ｺﾞｼｯｸM-PRO" w:hAnsi="HG丸ｺﾞｼｯｸM-PRO"/>
                <w:szCs w:val="21"/>
              </w:rPr>
              <w:t>Hz</w:t>
            </w:r>
          </w:p>
          <w:p w14:paraId="267AAFC5"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④</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操作方法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遠隔・現場操作］</w:t>
            </w:r>
          </w:p>
          <w:p w14:paraId="4BB5DCE7" w14:textId="77777777" w:rsidR="002A7C93" w:rsidRPr="002A7C93" w:rsidRDefault="002A7C93" w:rsidP="00E222B8">
            <w:pPr>
              <w:pStyle w:val="19"/>
              <w:numPr>
                <w:ilvl w:val="0"/>
                <w:numId w:val="392"/>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sz w:val="21"/>
              </w:rPr>
              <w:t xml:space="preserve"> </w:t>
            </w:r>
            <w:r w:rsidRPr="002A7C93">
              <w:rPr>
                <w:rFonts w:ascii="HG丸ｺﾞｼｯｸM-PRO" w:eastAsia="HG丸ｺﾞｼｯｸM-PRO" w:hAnsi="HG丸ｺﾞｼｯｸM-PRO" w:hint="eastAsia"/>
                <w:sz w:val="21"/>
              </w:rPr>
              <w:t>取</w:t>
            </w:r>
            <w:r w:rsidRPr="002A7C93">
              <w:rPr>
                <w:rFonts w:ascii="HG丸ｺﾞｼｯｸM-PRO" w:eastAsia="HG丸ｺﾞｼｯｸM-PRO" w:hAnsi="HG丸ｺﾞｼｯｸM-PRO"/>
                <w:sz w:val="21"/>
              </w:rPr>
              <w:t>付機器</w:t>
            </w:r>
          </w:p>
          <w:p w14:paraId="1AE85692"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①</w:t>
            </w:r>
            <w:r w:rsidRPr="002A7C93">
              <w:rPr>
                <w:rFonts w:ascii="HG丸ｺﾞｼｯｸM-PRO" w:eastAsia="HG丸ｺﾞｼｯｸM-PRO" w:hAnsi="HG丸ｺﾞｼｯｸM-PRO"/>
                <w:szCs w:val="21"/>
                <w:lang w:eastAsia="zh-CN"/>
              </w:rPr>
              <w:t xml:space="preserve"> 遮断器</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[１]式</w:t>
            </w:r>
          </w:p>
          <w:p w14:paraId="5E4DF1E9"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②</w:t>
            </w:r>
            <w:r w:rsidRPr="002A7C93">
              <w:rPr>
                <w:rFonts w:ascii="HG丸ｺﾞｼｯｸM-PRO" w:eastAsia="HG丸ｺﾞｼｯｸM-PRO" w:hAnsi="HG丸ｺﾞｼｯｸM-PRO"/>
                <w:szCs w:val="21"/>
                <w:lang w:eastAsia="zh-CN"/>
              </w:rPr>
              <w:t xml:space="preserve"> 保護</w:t>
            </w:r>
            <w:r w:rsidRPr="002A7C93">
              <w:rPr>
                <w:rFonts w:ascii="HG丸ｺﾞｼｯｸM-PRO" w:eastAsia="HG丸ｺﾞｼｯｸM-PRO" w:hAnsi="HG丸ｺﾞｼｯｸM-PRO" w:hint="eastAsia"/>
                <w:szCs w:val="21"/>
                <w:lang w:eastAsia="zh-CN"/>
              </w:rPr>
              <w:t xml:space="preserve">装置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[１]式</w:t>
            </w:r>
          </w:p>
          <w:p w14:paraId="6F464D6F"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③</w:t>
            </w:r>
            <w:r w:rsidRPr="002A7C93">
              <w:rPr>
                <w:rFonts w:ascii="HG丸ｺﾞｼｯｸM-PRO" w:eastAsia="HG丸ｺﾞｼｯｸM-PRO" w:hAnsi="HG丸ｺﾞｼｯｸM-PRO"/>
                <w:szCs w:val="21"/>
              </w:rPr>
              <w:t xml:space="preserve"> 計器用変流器</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[１]式</w:t>
            </w:r>
          </w:p>
          <w:p w14:paraId="77159AB3"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④</w:t>
            </w:r>
            <w:r w:rsidRPr="002A7C93">
              <w:rPr>
                <w:rFonts w:ascii="HG丸ｺﾞｼｯｸM-PRO" w:eastAsia="HG丸ｺﾞｼｯｸM-PRO" w:hAnsi="HG丸ｺﾞｼｯｸM-PRO"/>
                <w:szCs w:val="21"/>
              </w:rPr>
              <w:t xml:space="preserve"> 計測機器</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[１]式</w:t>
            </w:r>
          </w:p>
          <w:p w14:paraId="12DCBD24"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⑤</w:t>
            </w:r>
            <w:r w:rsidRPr="002A7C93">
              <w:rPr>
                <w:rFonts w:ascii="HG丸ｺﾞｼｯｸM-PRO" w:eastAsia="HG丸ｺﾞｼｯｸM-PRO" w:hAnsi="HG丸ｺﾞｼｯｸM-PRO"/>
                <w:szCs w:val="21"/>
              </w:rPr>
              <w:t xml:space="preserve"> その他必要なもの</w:t>
            </w:r>
            <w:r w:rsidRPr="002A7C93">
              <w:rPr>
                <w:rFonts w:ascii="HG丸ｺﾞｼｯｸM-PRO" w:eastAsia="HG丸ｺﾞｼｯｸM-PRO" w:hAnsi="HG丸ｺﾞｼｯｸM-PRO"/>
                <w:szCs w:val="21"/>
              </w:rPr>
              <w:tab/>
              <w:t>[１]式</w:t>
            </w:r>
          </w:p>
          <w:p w14:paraId="3950C826" w14:textId="77777777" w:rsidR="002A7C93" w:rsidRPr="002A7C93" w:rsidRDefault="002A7C93" w:rsidP="00E222B8">
            <w:pPr>
              <w:pStyle w:val="19"/>
              <w:numPr>
                <w:ilvl w:val="0"/>
                <w:numId w:val="39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sz w:val="21"/>
              </w:rPr>
              <w:t xml:space="preserve"> </w:t>
            </w:r>
            <w:r w:rsidRPr="002A7C93">
              <w:rPr>
                <w:rFonts w:ascii="HG丸ｺﾞｼｯｸM-PRO" w:eastAsia="HG丸ｺﾞｼｯｸM-PRO" w:hAnsi="HG丸ｺﾞｼｯｸM-PRO" w:hint="eastAsia"/>
                <w:sz w:val="21"/>
              </w:rPr>
              <w:t>特</w:t>
            </w:r>
            <w:r w:rsidRPr="002A7C93">
              <w:rPr>
                <w:rFonts w:ascii="HG丸ｺﾞｼｯｸM-PRO" w:eastAsia="HG丸ｺﾞｼｯｸM-PRO" w:hAnsi="HG丸ｺﾞｼｯｸM-PRO"/>
                <w:sz w:val="21"/>
              </w:rPr>
              <w:t>記事項</w:t>
            </w:r>
          </w:p>
          <w:p w14:paraId="6B1B2AE0"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① </w:t>
            </w:r>
            <w:r w:rsidRPr="002A7C93">
              <w:rPr>
                <w:rFonts w:ascii="HG丸ｺﾞｼｯｸM-PRO" w:eastAsia="HG丸ｺﾞｼｯｸM-PRO" w:hAnsi="HG丸ｺﾞｼｯｸM-PRO"/>
                <w:szCs w:val="21"/>
              </w:rPr>
              <w:t>盤の扉は全て施錠ができる構造とすること。</w:t>
            </w:r>
          </w:p>
          <w:p w14:paraId="0C48C1BF"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② </w:t>
            </w:r>
            <w:r w:rsidRPr="002A7C93">
              <w:rPr>
                <w:rFonts w:ascii="HG丸ｺﾞｼｯｸM-PRO" w:eastAsia="HG丸ｺﾞｼｯｸM-PRO" w:hAnsi="HG丸ｺﾞｼｯｸM-PRO"/>
                <w:szCs w:val="21"/>
              </w:rPr>
              <w:t>盤内部には照明灯を設置し、扉の開閉時に点灯､消灯する設備を設置すること。</w:t>
            </w:r>
          </w:p>
          <w:p w14:paraId="5E3D854A"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③ </w:t>
            </w:r>
            <w:r w:rsidRPr="002A7C93">
              <w:rPr>
                <w:rFonts w:ascii="HG丸ｺﾞｼｯｸM-PRO" w:eastAsia="HG丸ｺﾞｼｯｸM-PRO" w:hAnsi="HG丸ｺﾞｼｯｸM-PRO"/>
                <w:szCs w:val="21"/>
              </w:rPr>
              <w:t>盤の塗装仕様は、基本的にメーカ</w:t>
            </w:r>
            <w:r w:rsidRPr="002A7C93">
              <w:rPr>
                <w:rFonts w:ascii="HG丸ｺﾞｼｯｸM-PRO" w:eastAsia="HG丸ｺﾞｼｯｸM-PRO" w:hAnsi="HG丸ｺﾞｼｯｸM-PRO" w:hint="eastAsia"/>
                <w:szCs w:val="21"/>
              </w:rPr>
              <w:t>ー</w:t>
            </w:r>
            <w:r w:rsidRPr="002A7C93">
              <w:rPr>
                <w:rFonts w:ascii="HG丸ｺﾞｼｯｸM-PRO" w:eastAsia="HG丸ｺﾞｼｯｸM-PRO" w:hAnsi="HG丸ｺﾞｼｯｸM-PRO"/>
                <w:szCs w:val="21"/>
              </w:rPr>
              <w:t>標準とすること。</w:t>
            </w:r>
          </w:p>
          <w:p w14:paraId="792F5DF7" w14:textId="77777777" w:rsidR="002A7C93" w:rsidRPr="002A7C93" w:rsidRDefault="002A7C93" w:rsidP="002A7C93">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④ </w:t>
            </w:r>
            <w:r w:rsidRPr="002A7C93">
              <w:rPr>
                <w:rFonts w:ascii="HG丸ｺﾞｼｯｸM-PRO" w:eastAsia="HG丸ｺﾞｼｯｸM-PRO" w:hAnsi="HG丸ｺﾞｼｯｸM-PRO"/>
                <w:szCs w:val="21"/>
              </w:rPr>
              <w:t>遮断ユニットは､開状態にある時のみ引き出し､挿入できるインターロック機能付とし､引き出し位置で操作スイッチにて開閉操作できないものとすること。</w:t>
            </w:r>
          </w:p>
          <w:p w14:paraId="2934D720" w14:textId="77777777" w:rsidR="002A7C93" w:rsidRPr="002A7C93" w:rsidRDefault="002A7C93" w:rsidP="002A7C93">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⑤ </w:t>
            </w:r>
            <w:r w:rsidRPr="002A7C93">
              <w:rPr>
                <w:rFonts w:ascii="HG丸ｺﾞｼｯｸM-PRO" w:eastAsia="HG丸ｺﾞｼｯｸM-PRO" w:hAnsi="HG丸ｺﾞｼｯｸM-PRO"/>
                <w:szCs w:val="21"/>
              </w:rPr>
              <w:t>盤面には開･閉表示灯､故障表示灯､操作スイッチ､操作場所切替スイッチを設置すること。</w:t>
            </w:r>
          </w:p>
          <w:p w14:paraId="6B2DACFB"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⑥ </w:t>
            </w:r>
            <w:r w:rsidRPr="002A7C93">
              <w:rPr>
                <w:rFonts w:ascii="HG丸ｺﾞｼｯｸM-PRO" w:eastAsia="HG丸ｺﾞｼｯｸM-PRO" w:hAnsi="HG丸ｺﾞｼｯｸM-PRO"/>
                <w:szCs w:val="21"/>
              </w:rPr>
              <w:t>遮断器の開閉は､受変電室及び中央制御室からの操作ができるようにすること。</w:t>
            </w:r>
          </w:p>
          <w:p w14:paraId="52520887"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⑦ </w:t>
            </w:r>
            <w:r w:rsidRPr="002A7C93">
              <w:rPr>
                <w:rFonts w:ascii="HG丸ｺﾞｼｯｸM-PRO" w:eastAsia="HG丸ｺﾞｼｯｸM-PRO" w:hAnsi="HG丸ｺﾞｼｯｸM-PRO"/>
                <w:szCs w:val="21"/>
              </w:rPr>
              <w:t>故障時には中央制御室でも警報を表示すること。</w:t>
            </w:r>
          </w:p>
          <w:p w14:paraId="301DF9E3"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⑧ </w:t>
            </w:r>
            <w:r w:rsidRPr="002A7C93">
              <w:rPr>
                <w:rFonts w:ascii="HG丸ｺﾞｼｯｸM-PRO" w:eastAsia="HG丸ｺﾞｼｯｸM-PRO" w:hAnsi="HG丸ｺﾞｼｯｸM-PRO"/>
                <w:szCs w:val="21"/>
              </w:rPr>
              <w:t>過電流､短絡､地絡保護を行うこと。</w:t>
            </w:r>
          </w:p>
          <w:p w14:paraId="090840F3"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⑨ </w:t>
            </w:r>
            <w:r w:rsidRPr="002A7C93">
              <w:rPr>
                <w:rFonts w:ascii="HG丸ｺﾞｼｯｸM-PRO" w:eastAsia="HG丸ｺﾞｼｯｸM-PRO" w:hAnsi="HG丸ｺﾞｼｯｸM-PRO"/>
                <w:szCs w:val="21"/>
              </w:rPr>
              <w:t>予備配電回路（作業が行える広さ）を設置すること。</w:t>
            </w:r>
          </w:p>
          <w:p w14:paraId="1CB068B2" w14:textId="77777777" w:rsidR="002A7C93" w:rsidRPr="002A7C93" w:rsidRDefault="002A7C93" w:rsidP="002A7C93">
            <w:pPr>
              <w:spacing w:line="240" w:lineRule="exact"/>
              <w:rPr>
                <w:rFonts w:ascii="HG丸ｺﾞｼｯｸM-PRO" w:eastAsia="HG丸ｺﾞｼｯｸM-PRO" w:hAnsi="HG丸ｺﾞｼｯｸM-PRO"/>
                <w:szCs w:val="21"/>
              </w:rPr>
            </w:pPr>
          </w:p>
          <w:p w14:paraId="36AD33E8"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高圧進相コンデンサ盤</w:t>
            </w:r>
          </w:p>
          <w:p w14:paraId="2DAD0A72" w14:textId="77777777" w:rsidR="002A7C93" w:rsidRPr="002A7C93" w:rsidRDefault="002A7C93" w:rsidP="00E222B8">
            <w:pPr>
              <w:pStyle w:val="19"/>
              <w:numPr>
                <w:ilvl w:val="0"/>
                <w:numId w:val="393"/>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形式</w:t>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t>[　]</w:t>
            </w:r>
          </w:p>
          <w:p w14:paraId="627695F9" w14:textId="77777777" w:rsidR="002A7C93" w:rsidRPr="002A7C93" w:rsidRDefault="002A7C93" w:rsidP="00E222B8">
            <w:pPr>
              <w:pStyle w:val="19"/>
              <w:numPr>
                <w:ilvl w:val="0"/>
                <w:numId w:val="393"/>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数量</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sz w:val="21"/>
                <w:lang w:eastAsia="zh-CN"/>
              </w:rPr>
              <w:t>[</w:t>
            </w:r>
            <w:r w:rsidRPr="002A7C93">
              <w:rPr>
                <w:rFonts w:ascii="HG丸ｺﾞｼｯｸM-PRO" w:eastAsia="HG丸ｺﾞｼｯｸM-PRO" w:hAnsi="HG丸ｺﾞｼｯｸM-PRO" w:hint="eastAsia"/>
                <w:sz w:val="21"/>
                <w:lang w:eastAsia="zh-CN"/>
              </w:rPr>
              <w:t>１</w:t>
            </w:r>
            <w:r w:rsidRPr="002A7C93">
              <w:rPr>
                <w:rFonts w:ascii="HG丸ｺﾞｼｯｸM-PRO" w:eastAsia="HG丸ｺﾞｼｯｸM-PRO" w:hAnsi="HG丸ｺﾞｼｯｸM-PRO"/>
                <w:sz w:val="21"/>
                <w:lang w:eastAsia="zh-CN"/>
              </w:rPr>
              <w:t>]</w:t>
            </w:r>
            <w:r w:rsidRPr="002A7C93">
              <w:rPr>
                <w:rFonts w:ascii="HG丸ｺﾞｼｯｸM-PRO" w:eastAsia="HG丸ｺﾞｼｯｸM-PRO" w:hAnsi="HG丸ｺﾞｼｯｸM-PRO" w:hint="eastAsia"/>
                <w:sz w:val="21"/>
                <w:lang w:eastAsia="zh-CN"/>
              </w:rPr>
              <w:t>式</w:t>
            </w:r>
          </w:p>
          <w:p w14:paraId="7A645422" w14:textId="77777777" w:rsidR="002A7C93" w:rsidRPr="002A7C93" w:rsidRDefault="002A7C93" w:rsidP="00E222B8">
            <w:pPr>
              <w:pStyle w:val="19"/>
              <w:numPr>
                <w:ilvl w:val="0"/>
                <w:numId w:val="393"/>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主要項目</w:t>
            </w:r>
          </w:p>
          <w:p w14:paraId="75FCA505"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定格電圧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]kV</w:t>
            </w:r>
          </w:p>
          <w:p w14:paraId="785396A4"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定格容量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]kVar×[</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]台</w:t>
            </w:r>
          </w:p>
          <w:p w14:paraId="39C70C16"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③</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総合</w:t>
            </w:r>
            <w:r w:rsidRPr="002A7C93">
              <w:rPr>
                <w:rFonts w:ascii="HG丸ｺﾞｼｯｸM-PRO" w:eastAsia="HG丸ｺﾞｼｯｸM-PRO" w:hAnsi="HG丸ｺﾞｼｯｸM-PRO"/>
                <w:szCs w:val="21"/>
              </w:rPr>
              <w:t>力率</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[95]％以上</w:t>
            </w:r>
          </w:p>
          <w:p w14:paraId="2427813C"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④</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直列リアクトルリアクタンス</w:t>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　］％×定格電圧［　］</w:t>
            </w:r>
            <w:r w:rsidRPr="002A7C93">
              <w:rPr>
                <w:rFonts w:ascii="HG丸ｺﾞｼｯｸM-PRO" w:eastAsia="HG丸ｺﾞｼｯｸM-PRO" w:hAnsi="HG丸ｺﾞｼｯｸM-PRO"/>
                <w:szCs w:val="21"/>
              </w:rPr>
              <w:t>V×容量</w:t>
            </w:r>
            <w:r w:rsidRPr="002A7C93">
              <w:rPr>
                <w:rFonts w:ascii="HG丸ｺﾞｼｯｸM-PRO" w:eastAsia="HG丸ｺﾞｼｯｸM-PRO" w:hAnsi="HG丸ｺﾞｼｯｸM-PRO" w:hint="eastAsia"/>
                <w:szCs w:val="21"/>
              </w:rPr>
              <w:t>［　］</w:t>
            </w:r>
            <w:r w:rsidRPr="002A7C93">
              <w:rPr>
                <w:rFonts w:ascii="HG丸ｺﾞｼｯｸM-PRO" w:eastAsia="HG丸ｺﾞｼｯｸM-PRO" w:hAnsi="HG丸ｺﾞｼｯｸM-PRO"/>
                <w:szCs w:val="21"/>
              </w:rPr>
              <w:t>kVar</w:t>
            </w:r>
          </w:p>
          <w:p w14:paraId="1A959B17"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⑤</w:t>
            </w:r>
            <w:r w:rsidRPr="002A7C93">
              <w:rPr>
                <w:rFonts w:ascii="HG丸ｺﾞｼｯｸM-PRO" w:eastAsia="HG丸ｺﾞｼｯｸM-PRO" w:hAnsi="HG丸ｺﾞｼｯｸM-PRO"/>
                <w:szCs w:val="21"/>
              </w:rPr>
              <w:t xml:space="preserve"> 取付機器（１ユニットにつき）</w:t>
            </w:r>
          </w:p>
          <w:p w14:paraId="786B6EFC" w14:textId="77777777" w:rsidR="002A7C93" w:rsidRPr="002A7C93" w:rsidRDefault="002A7C93" w:rsidP="00E222B8">
            <w:pPr>
              <w:pStyle w:val="a0"/>
              <w:numPr>
                <w:ilvl w:val="0"/>
                <w:numId w:val="394"/>
              </w:numPr>
              <w:spacing w:line="240" w:lineRule="exact"/>
              <w:ind w:left="1271"/>
              <w:rPr>
                <w:sz w:val="21"/>
              </w:rPr>
            </w:pPr>
            <w:r w:rsidRPr="002A7C93">
              <w:rPr>
                <w:rFonts w:hint="eastAsia"/>
                <w:sz w:val="21"/>
              </w:rPr>
              <w:t>自動力率調整器</w:t>
            </w:r>
            <w:r w:rsidRPr="002A7C93">
              <w:rPr>
                <w:sz w:val="21"/>
              </w:rPr>
              <w:tab/>
            </w:r>
            <w:r w:rsidRPr="002A7C93">
              <w:rPr>
                <w:sz w:val="21"/>
              </w:rPr>
              <w:tab/>
              <w:t>[</w:t>
            </w:r>
            <w:r w:rsidRPr="002A7C93">
              <w:rPr>
                <w:rFonts w:hint="eastAsia"/>
                <w:sz w:val="21"/>
              </w:rPr>
              <w:t>１]</w:t>
            </w:r>
            <w:r w:rsidRPr="002A7C93">
              <w:rPr>
                <w:sz w:val="21"/>
              </w:rPr>
              <w:t>式</w:t>
            </w:r>
          </w:p>
          <w:p w14:paraId="4C8DAB23" w14:textId="77777777" w:rsidR="002A7C93" w:rsidRPr="002A7C93" w:rsidRDefault="002A7C93" w:rsidP="00E222B8">
            <w:pPr>
              <w:pStyle w:val="a0"/>
              <w:numPr>
                <w:ilvl w:val="0"/>
                <w:numId w:val="290"/>
              </w:numPr>
              <w:spacing w:line="240" w:lineRule="exact"/>
              <w:ind w:leftChars="400" w:left="1260"/>
              <w:rPr>
                <w:sz w:val="21"/>
              </w:rPr>
            </w:pPr>
            <w:r w:rsidRPr="002A7C93">
              <w:rPr>
                <w:rFonts w:hint="eastAsia"/>
                <w:sz w:val="21"/>
              </w:rPr>
              <w:t>真空電磁接触器（</w:t>
            </w:r>
            <w:r w:rsidRPr="002A7C93">
              <w:rPr>
                <w:sz w:val="21"/>
              </w:rPr>
              <w:t>VMC）</w:t>
            </w:r>
            <w:r w:rsidRPr="002A7C93">
              <w:rPr>
                <w:sz w:val="21"/>
              </w:rPr>
              <w:tab/>
              <w:t>[</w:t>
            </w:r>
            <w:r w:rsidRPr="002A7C93">
              <w:rPr>
                <w:rFonts w:hint="eastAsia"/>
                <w:sz w:val="21"/>
              </w:rPr>
              <w:t>１]</w:t>
            </w:r>
            <w:r w:rsidRPr="002A7C93">
              <w:rPr>
                <w:sz w:val="21"/>
              </w:rPr>
              <w:t>式</w:t>
            </w:r>
          </w:p>
          <w:p w14:paraId="71EB45A3" w14:textId="77777777" w:rsidR="002A7C93" w:rsidRPr="002A7C93" w:rsidRDefault="002A7C93" w:rsidP="00E222B8">
            <w:pPr>
              <w:pStyle w:val="a0"/>
              <w:numPr>
                <w:ilvl w:val="0"/>
                <w:numId w:val="290"/>
              </w:numPr>
              <w:spacing w:line="240" w:lineRule="exact"/>
              <w:ind w:leftChars="400" w:left="1260"/>
              <w:rPr>
                <w:sz w:val="21"/>
              </w:rPr>
            </w:pPr>
            <w:r w:rsidRPr="002A7C93">
              <w:rPr>
                <w:sz w:val="21"/>
              </w:rPr>
              <w:t>放電抵抗</w:t>
            </w:r>
            <w:r w:rsidRPr="002A7C93">
              <w:rPr>
                <w:rFonts w:hint="eastAsia"/>
                <w:sz w:val="21"/>
              </w:rPr>
              <w:t xml:space="preserve">又はコイル　</w:t>
            </w:r>
            <w:r w:rsidRPr="002A7C93">
              <w:rPr>
                <w:sz w:val="21"/>
              </w:rPr>
              <w:tab/>
              <w:t>[</w:t>
            </w:r>
            <w:r w:rsidRPr="002A7C93">
              <w:rPr>
                <w:rFonts w:hint="eastAsia"/>
                <w:sz w:val="21"/>
              </w:rPr>
              <w:t>１]</w:t>
            </w:r>
            <w:r w:rsidRPr="002A7C93">
              <w:rPr>
                <w:sz w:val="21"/>
              </w:rPr>
              <w:t>式</w:t>
            </w:r>
          </w:p>
          <w:p w14:paraId="69DB7BF1" w14:textId="77777777" w:rsidR="002A7C93" w:rsidRPr="002A7C93" w:rsidRDefault="002A7C93" w:rsidP="00E222B8">
            <w:pPr>
              <w:pStyle w:val="a0"/>
              <w:numPr>
                <w:ilvl w:val="0"/>
                <w:numId w:val="290"/>
              </w:numPr>
              <w:spacing w:line="240" w:lineRule="exact"/>
              <w:ind w:leftChars="400" w:left="1260"/>
              <w:rPr>
                <w:sz w:val="21"/>
              </w:rPr>
            </w:pPr>
            <w:r w:rsidRPr="002A7C93">
              <w:rPr>
                <w:sz w:val="21"/>
              </w:rPr>
              <w:t>計器用変流器</w:t>
            </w:r>
            <w:r w:rsidRPr="002A7C93">
              <w:rPr>
                <w:rFonts w:hint="eastAsia"/>
                <w:sz w:val="21"/>
              </w:rPr>
              <w:t xml:space="preserve">　　　</w:t>
            </w:r>
            <w:r w:rsidRPr="002A7C93">
              <w:rPr>
                <w:sz w:val="21"/>
              </w:rPr>
              <w:tab/>
            </w:r>
            <w:r w:rsidRPr="002A7C93">
              <w:rPr>
                <w:sz w:val="21"/>
              </w:rPr>
              <w:tab/>
              <w:t>[</w:t>
            </w:r>
            <w:r w:rsidRPr="002A7C93">
              <w:rPr>
                <w:rFonts w:hint="eastAsia"/>
                <w:sz w:val="21"/>
              </w:rPr>
              <w:t>１]式</w:t>
            </w:r>
          </w:p>
          <w:p w14:paraId="242EC4F6" w14:textId="77777777" w:rsidR="002A7C93" w:rsidRPr="002A7C93" w:rsidRDefault="002A7C93" w:rsidP="00E222B8">
            <w:pPr>
              <w:pStyle w:val="a0"/>
              <w:numPr>
                <w:ilvl w:val="0"/>
                <w:numId w:val="290"/>
              </w:numPr>
              <w:spacing w:line="240" w:lineRule="exact"/>
              <w:ind w:leftChars="400" w:left="1260"/>
              <w:rPr>
                <w:sz w:val="21"/>
              </w:rPr>
            </w:pPr>
            <w:r w:rsidRPr="002A7C93">
              <w:rPr>
                <w:sz w:val="21"/>
              </w:rPr>
              <w:t>その他必要なもの</w:t>
            </w:r>
            <w:r w:rsidRPr="002A7C93">
              <w:rPr>
                <w:rFonts w:hint="eastAsia"/>
                <w:sz w:val="21"/>
              </w:rPr>
              <w:t xml:space="preserve">　　</w:t>
            </w:r>
            <w:r w:rsidRPr="002A7C93">
              <w:rPr>
                <w:sz w:val="21"/>
              </w:rPr>
              <w:tab/>
              <w:t>[</w:t>
            </w:r>
            <w:r w:rsidRPr="002A7C93">
              <w:rPr>
                <w:rFonts w:hint="eastAsia"/>
                <w:sz w:val="21"/>
              </w:rPr>
              <w:t>１]式</w:t>
            </w:r>
          </w:p>
          <w:p w14:paraId="3146E73C"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(4) </w:t>
            </w:r>
            <w:r w:rsidRPr="002A7C93">
              <w:rPr>
                <w:rFonts w:ascii="HG丸ｺﾞｼｯｸM-PRO" w:hAnsi="HG丸ｺﾞｼｯｸM-PRO" w:hint="eastAsia"/>
                <w:sz w:val="21"/>
              </w:rPr>
              <w:t>特</w:t>
            </w:r>
            <w:r w:rsidRPr="002A7C93">
              <w:rPr>
                <w:rFonts w:ascii="HG丸ｺﾞｼｯｸM-PRO" w:hAnsi="HG丸ｺﾞｼｯｸM-PRO"/>
                <w:sz w:val="21"/>
              </w:rPr>
              <w:t>記事項</w:t>
            </w:r>
          </w:p>
          <w:p w14:paraId="0821C8C9" w14:textId="77777777" w:rsidR="002A7C93" w:rsidRPr="002A7C93" w:rsidRDefault="002A7C93" w:rsidP="002A7C93">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① </w:t>
            </w:r>
            <w:r w:rsidRPr="002A7C93">
              <w:rPr>
                <w:rFonts w:ascii="HG丸ｺﾞｼｯｸM-PRO" w:eastAsia="HG丸ｺﾞｼｯｸM-PRO" w:hAnsi="HG丸ｺﾞｼｯｸM-PRO" w:hint="eastAsia"/>
                <w:szCs w:val="21"/>
              </w:rPr>
              <w:t>高調波抑制対策の要否及び高調波流出電流計算書を組合に提出すること。</w:t>
            </w:r>
          </w:p>
          <w:p w14:paraId="13206E49" w14:textId="77777777" w:rsidR="002A7C93" w:rsidRPr="002A7C93" w:rsidRDefault="002A7C93" w:rsidP="002A7C93">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② </w:t>
            </w:r>
            <w:r w:rsidRPr="002A7C93">
              <w:rPr>
                <w:rFonts w:ascii="HG丸ｺﾞｼｯｸM-PRO" w:eastAsia="HG丸ｺﾞｼｯｸM-PRO" w:hAnsi="HG丸ｺﾞｼｯｸM-PRO" w:hint="eastAsia"/>
                <w:szCs w:val="21"/>
              </w:rPr>
              <w:t>上記①で高調波抑制対策が必要となった場合で直列リアクトル＋進相コンデンサによる</w:t>
            </w:r>
            <w:r w:rsidRPr="002A7C93">
              <w:rPr>
                <w:rFonts w:ascii="HG丸ｺﾞｼｯｸM-PRO" w:eastAsia="HG丸ｺﾞｼｯｸM-PRO" w:hAnsi="HG丸ｺﾞｼｯｸM-PRO"/>
                <w:szCs w:val="21"/>
              </w:rPr>
              <w:t>LCフィルタ以外にも対策が必要な場合、更に適切な対策を施すこと。</w:t>
            </w:r>
          </w:p>
          <w:p w14:paraId="5E33A0E3" w14:textId="77777777" w:rsidR="002A7C93" w:rsidRPr="002A7C93" w:rsidRDefault="002A7C93" w:rsidP="002A7C93">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③ </w:t>
            </w:r>
            <w:r w:rsidRPr="002A7C93">
              <w:rPr>
                <w:rFonts w:ascii="HG丸ｺﾞｼｯｸM-PRO" w:eastAsia="HG丸ｺﾞｼｯｸM-PRO" w:hAnsi="HG丸ｺﾞｼｯｸM-PRO"/>
                <w:szCs w:val="21"/>
              </w:rPr>
              <w:t>受電電力の力率改善は、本コンデンサによって</w:t>
            </w:r>
            <w:r w:rsidRPr="007F2E9E">
              <w:rPr>
                <w:rFonts w:ascii="HG丸ｺﾞｼｯｸM-PRO" w:eastAsia="HG丸ｺﾞｼｯｸM-PRO" w:hAnsi="HG丸ｺﾞｼｯｸM-PRO"/>
                <w:spacing w:val="12"/>
                <w:w w:val="68"/>
                <w:szCs w:val="21"/>
                <w:fitText w:val="212" w:id="-2123723520"/>
              </w:rPr>
              <w:t>9</w:t>
            </w:r>
            <w:r w:rsidRPr="007F2E9E">
              <w:rPr>
                <w:rFonts w:ascii="HG丸ｺﾞｼｯｸM-PRO" w:eastAsia="HG丸ｺﾞｼｯｸM-PRO" w:hAnsi="HG丸ｺﾞｼｯｸM-PRO"/>
                <w:w w:val="68"/>
                <w:szCs w:val="21"/>
                <w:fitText w:val="212" w:id="-2123723520"/>
              </w:rPr>
              <w:t>5</w:t>
            </w:r>
            <w:r w:rsidRPr="002A7C93">
              <w:rPr>
                <w:rFonts w:ascii="HG丸ｺﾞｼｯｸM-PRO" w:eastAsia="HG丸ｺﾞｼｯｸM-PRO" w:hAnsi="HG丸ｺﾞｼｯｸM-PRO"/>
                <w:szCs w:val="21"/>
              </w:rPr>
              <w:t>%以上（目標値）になるよう自動調整すること。</w:t>
            </w:r>
          </w:p>
          <w:p w14:paraId="7DB01168" w14:textId="77777777" w:rsidR="002A7C93" w:rsidRPr="002A7C93" w:rsidRDefault="002A7C93" w:rsidP="002A7C93">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④ </w:t>
            </w:r>
            <w:r w:rsidRPr="002A7C93">
              <w:rPr>
                <w:rFonts w:ascii="HG丸ｺﾞｼｯｸM-PRO" w:eastAsia="HG丸ｺﾞｼｯｸM-PRO" w:hAnsi="HG丸ｺﾞｼｯｸM-PRO" w:hint="eastAsia"/>
                <w:szCs w:val="21"/>
              </w:rPr>
              <w:t>必要に応じ複数の異なる容量のバンクに分割し、最適な力率を維持できる構造とすること。</w:t>
            </w:r>
          </w:p>
          <w:p w14:paraId="6698C707" w14:textId="77777777" w:rsidR="002A7C93" w:rsidRPr="002A7C93" w:rsidRDefault="002A7C93" w:rsidP="002A7C93">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⑤ </w:t>
            </w:r>
            <w:r w:rsidRPr="002A7C93">
              <w:rPr>
                <w:rFonts w:ascii="HG丸ｺﾞｼｯｸM-PRO" w:eastAsia="HG丸ｺﾞｼｯｸM-PRO" w:hAnsi="HG丸ｺﾞｼｯｸM-PRO" w:hint="eastAsia"/>
                <w:szCs w:val="21"/>
              </w:rPr>
              <w:t>進相コンデンサに</w:t>
            </w:r>
            <w:r w:rsidRPr="002A7C93">
              <w:rPr>
                <w:rFonts w:ascii="HG丸ｺﾞｼｯｸM-PRO" w:eastAsia="HG丸ｺﾞｼｯｸM-PRO" w:hAnsi="HG丸ｺﾞｼｯｸM-PRO"/>
                <w:szCs w:val="21"/>
              </w:rPr>
              <w:t>は、過電流、短絡保護を行うこと。</w:t>
            </w:r>
          </w:p>
          <w:p w14:paraId="0E184850" w14:textId="77777777" w:rsidR="002A7C93" w:rsidRPr="002A7C93" w:rsidRDefault="002A7C93" w:rsidP="002A7C93">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⑥ </w:t>
            </w:r>
            <w:r w:rsidRPr="002A7C93">
              <w:rPr>
                <w:rFonts w:ascii="HG丸ｺﾞｼｯｸM-PRO" w:eastAsia="HG丸ｺﾞｼｯｸM-PRO" w:hAnsi="HG丸ｺﾞｼｯｸM-PRO" w:hint="eastAsia"/>
                <w:szCs w:val="21"/>
              </w:rPr>
              <w:t>進相コンデンサ盤は</w:t>
            </w:r>
            <w:r w:rsidRPr="002A7C93">
              <w:rPr>
                <w:rFonts w:ascii="HG丸ｺﾞｼｯｸM-PRO" w:eastAsia="HG丸ｺﾞｼｯｸM-PRO" w:hAnsi="HG丸ｺﾞｼｯｸM-PRO"/>
                <w:szCs w:val="21"/>
              </w:rPr>
              <w:t>「６</w:t>
            </w:r>
            <w:r w:rsidRPr="002A7C93">
              <w:rPr>
                <w:rFonts w:ascii="HG丸ｺﾞｼｯｸM-PRO" w:eastAsia="HG丸ｺﾞｼｯｸM-PRO" w:hAnsi="HG丸ｺﾞｼｯｸM-PRO" w:hint="eastAsia"/>
                <w:szCs w:val="21"/>
              </w:rPr>
              <w:t>．１」</w:t>
            </w:r>
            <w:r w:rsidRPr="002A7C93">
              <w:rPr>
                <w:rFonts w:ascii="HG丸ｺﾞｼｯｸM-PRO" w:eastAsia="HG丸ｺﾞｼｯｸM-PRO" w:hAnsi="HG丸ｺﾞｼｯｸM-PRO"/>
                <w:szCs w:val="21"/>
              </w:rPr>
              <w:t>高圧配電盤」の特記事項に準じることとする。</w:t>
            </w:r>
          </w:p>
          <w:p w14:paraId="549AE6B3" w14:textId="77777777" w:rsidR="002A7C93" w:rsidRPr="002A7C93" w:rsidRDefault="002A7C93" w:rsidP="002A7C93">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⑦ </w:t>
            </w:r>
            <w:r w:rsidRPr="002A7C93">
              <w:rPr>
                <w:rFonts w:ascii="HG丸ｺﾞｼｯｸM-PRO" w:eastAsia="HG丸ｺﾞｼｯｸM-PRO" w:hAnsi="HG丸ｺﾞｼｯｸM-PRO"/>
                <w:szCs w:val="21"/>
              </w:rPr>
              <w:t>保護警報を中央制御室に表示すること。</w:t>
            </w:r>
          </w:p>
          <w:p w14:paraId="55913F5C" w14:textId="77777777" w:rsidR="002A7C93" w:rsidRPr="002A7C93" w:rsidRDefault="002A7C93" w:rsidP="002A7C93">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⑧ </w:t>
            </w:r>
            <w:r w:rsidRPr="002A7C93">
              <w:rPr>
                <w:rFonts w:ascii="HG丸ｺﾞｼｯｸM-PRO" w:eastAsia="HG丸ｺﾞｼｯｸM-PRO" w:hAnsi="HG丸ｺﾞｼｯｸM-PRO" w:hint="eastAsia"/>
                <w:szCs w:val="21"/>
              </w:rPr>
              <w:t>大容量機器には個別に進相コンデンサを設けること。</w:t>
            </w:r>
          </w:p>
          <w:p w14:paraId="4038A090" w14:textId="77777777" w:rsidR="002A7C93" w:rsidRPr="002A7C93" w:rsidRDefault="002A7C93" w:rsidP="002A7C93">
            <w:pPr>
              <w:spacing w:line="240" w:lineRule="exact"/>
              <w:ind w:leftChars="300" w:left="735" w:hangingChars="50" w:hanging="105"/>
              <w:rPr>
                <w:rFonts w:ascii="HG丸ｺﾞｼｯｸM-PRO" w:eastAsia="HG丸ｺﾞｼｯｸM-PRO" w:hAnsi="HG丸ｺﾞｼｯｸM-PRO"/>
                <w:szCs w:val="21"/>
              </w:rPr>
            </w:pPr>
          </w:p>
          <w:p w14:paraId="57747C9E"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高圧動力盤（必要に応じて設置）</w:t>
            </w:r>
          </w:p>
          <w:p w14:paraId="2ADD9E1B" w14:textId="77777777" w:rsidR="002A7C93" w:rsidRPr="002A7C93" w:rsidRDefault="002A7C93" w:rsidP="00E222B8">
            <w:pPr>
              <w:pStyle w:val="19"/>
              <w:numPr>
                <w:ilvl w:val="0"/>
                <w:numId w:val="395"/>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hint="eastAsia"/>
                <w:sz w:val="21"/>
                <w:lang w:eastAsia="zh-CN"/>
              </w:rPr>
              <w:t xml:space="preserve">形式　　</w:t>
            </w:r>
            <w:r w:rsidRPr="002A7C93">
              <w:rPr>
                <w:rFonts w:ascii="HG丸ｺﾞｼｯｸM-PRO" w:eastAsia="HG丸ｺﾞｼｯｸM-PRO" w:hAnsi="HG丸ｺﾞｼｯｸM-PRO"/>
                <w:sz w:val="21"/>
                <w:lang w:eastAsia="zh-CN"/>
              </w:rPr>
              <w:tab/>
            </w:r>
            <w:r w:rsidRPr="002A7C93">
              <w:rPr>
                <w:rFonts w:ascii="HG丸ｺﾞｼｯｸM-PRO" w:eastAsia="HG丸ｺﾞｼｯｸM-PRO" w:hAnsi="HG丸ｺﾞｼｯｸM-PRO"/>
                <w:sz w:val="21"/>
                <w:lang w:eastAsia="zh-CN"/>
              </w:rPr>
              <w:tab/>
            </w:r>
            <w:r w:rsidRPr="002A7C93">
              <w:rPr>
                <w:rFonts w:ascii="HG丸ｺﾞｼｯｸM-PRO" w:eastAsia="HG丸ｺﾞｼｯｸM-PRO" w:hAnsi="HG丸ｺﾞｼｯｸM-PRO" w:hint="eastAsia"/>
                <w:sz w:val="21"/>
                <w:lang w:eastAsia="zh-CN"/>
              </w:rPr>
              <w:t>[　]</w:t>
            </w:r>
          </w:p>
          <w:p w14:paraId="13072A15" w14:textId="77777777" w:rsidR="002A7C93" w:rsidRPr="002A7C93" w:rsidRDefault="002A7C93" w:rsidP="00E222B8">
            <w:pPr>
              <w:pStyle w:val="19"/>
              <w:numPr>
                <w:ilvl w:val="0"/>
                <w:numId w:val="395"/>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数量</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sz w:val="21"/>
                <w:lang w:eastAsia="zh-CN"/>
              </w:rPr>
              <w:tab/>
            </w:r>
            <w:r w:rsidRPr="002A7C93">
              <w:rPr>
                <w:rFonts w:ascii="HG丸ｺﾞｼｯｸM-PRO" w:eastAsia="HG丸ｺﾞｼｯｸM-PRO" w:hAnsi="HG丸ｺﾞｼｯｸM-PRO"/>
                <w:sz w:val="21"/>
                <w:lang w:eastAsia="zh-CN"/>
              </w:rPr>
              <w:tab/>
              <w:t>[１]式</w:t>
            </w:r>
          </w:p>
          <w:p w14:paraId="14E62AEB" w14:textId="77777777" w:rsidR="002A7C93" w:rsidRPr="002A7C93" w:rsidRDefault="002A7C93" w:rsidP="00E222B8">
            <w:pPr>
              <w:pStyle w:val="19"/>
              <w:numPr>
                <w:ilvl w:val="0"/>
                <w:numId w:val="395"/>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主要項目</w:t>
            </w:r>
          </w:p>
          <w:p w14:paraId="5D093131"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定格容量　　</w:t>
            </w:r>
            <w:r w:rsidRPr="002A7C93">
              <w:rPr>
                <w:rFonts w:ascii="HG丸ｺﾞｼｯｸM-PRO" w:eastAsia="HG丸ｺﾞｼｯｸM-PRO" w:hAnsi="HG丸ｺﾞｼｯｸM-PRO"/>
                <w:szCs w:val="21"/>
              </w:rPr>
              <w:t>[ 　　]kVA</w:t>
            </w:r>
          </w:p>
          <w:p w14:paraId="44B10B01"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電圧　　　　</w:t>
            </w:r>
            <w:r w:rsidRPr="002A7C93">
              <w:rPr>
                <w:rFonts w:ascii="HG丸ｺﾞｼｯｸM-PRO" w:eastAsia="HG丸ｺﾞｼｯｸM-PRO" w:hAnsi="HG丸ｺﾞｼｯｸM-PRO"/>
                <w:szCs w:val="21"/>
              </w:rPr>
              <w:t>[ 　　]kV</w:t>
            </w:r>
          </w:p>
          <w:p w14:paraId="56FFF5E9"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③</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定格周波数　</w:t>
            </w:r>
            <w:r w:rsidRPr="002A7C93">
              <w:rPr>
                <w:rFonts w:ascii="HG丸ｺﾞｼｯｸM-PRO" w:eastAsia="HG丸ｺﾞｼｯｸM-PRO" w:hAnsi="HG丸ｺﾞｼｯｸM-PRO"/>
                <w:szCs w:val="21"/>
              </w:rPr>
              <w:t>60Hz</w:t>
            </w:r>
          </w:p>
          <w:p w14:paraId="3489CF9A"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④</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操作方法　　［遠隔・現場操作］</w:t>
            </w:r>
          </w:p>
          <w:p w14:paraId="25EE0643"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(4) </w:t>
            </w:r>
            <w:r w:rsidRPr="002A7C93">
              <w:rPr>
                <w:rFonts w:ascii="HG丸ｺﾞｼｯｸM-PRO" w:hAnsi="HG丸ｺﾞｼｯｸM-PRO" w:hint="eastAsia"/>
                <w:sz w:val="21"/>
              </w:rPr>
              <w:t>取付機器</w:t>
            </w:r>
          </w:p>
          <w:p w14:paraId="3772FE79"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限流ヒューズ（コンビネーションユニット）</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hint="eastAsia"/>
                <w:szCs w:val="21"/>
              </w:rPr>
              <w:t>［１］式</w:t>
            </w:r>
          </w:p>
          <w:p w14:paraId="51994265"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真空電磁接触器</w:t>
            </w:r>
          </w:p>
          <w:p w14:paraId="7F94FFBE"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③</w:t>
            </w:r>
            <w:r w:rsidRPr="002A7C93">
              <w:rPr>
                <w:rFonts w:ascii="HG丸ｺﾞｼｯｸM-PRO" w:eastAsia="HG丸ｺﾞｼｯｸM-PRO" w:hAnsi="HG丸ｺﾞｼｯｸM-PRO"/>
                <w:szCs w:val="21"/>
              </w:rPr>
              <w:t xml:space="preserve"> 計器用変流器</w:t>
            </w:r>
            <w:r w:rsidRPr="002A7C93">
              <w:rPr>
                <w:rFonts w:ascii="HG丸ｺﾞｼｯｸM-PRO" w:eastAsia="HG丸ｺﾞｼｯｸM-PRO" w:hAnsi="HG丸ｺﾞｼｯｸM-PRO" w:hint="eastAsia"/>
                <w:szCs w:val="21"/>
              </w:rPr>
              <w:t xml:space="preserve">　モールド型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hint="eastAsia"/>
                <w:szCs w:val="21"/>
              </w:rPr>
              <w:t>［１］</w:t>
            </w:r>
            <w:r w:rsidRPr="002A7C93">
              <w:rPr>
                <w:rFonts w:ascii="HG丸ｺﾞｼｯｸM-PRO" w:eastAsia="HG丸ｺﾞｼｯｸM-PRO" w:hAnsi="HG丸ｺﾞｼｯｸM-PRO"/>
                <w:szCs w:val="21"/>
              </w:rPr>
              <w:t>式</w:t>
            </w:r>
          </w:p>
          <w:p w14:paraId="1224212D"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④</w:t>
            </w:r>
            <w:r w:rsidRPr="002A7C93">
              <w:rPr>
                <w:rFonts w:ascii="HG丸ｺﾞｼｯｸM-PRO" w:eastAsia="HG丸ｺﾞｼｯｸM-PRO" w:hAnsi="HG丸ｺﾞｼｯｸM-PRO"/>
                <w:szCs w:val="21"/>
              </w:rPr>
              <w:t xml:space="preserve"> 計測機器</w:t>
            </w:r>
            <w:r w:rsidRPr="002A7C93">
              <w:rPr>
                <w:rFonts w:ascii="HG丸ｺﾞｼｯｸM-PRO" w:eastAsia="HG丸ｺﾞｼｯｸM-PRO" w:hAnsi="HG丸ｺﾞｼｯｸM-PRO" w:hint="eastAsia"/>
                <w:szCs w:val="21"/>
              </w:rPr>
              <w:t xml:space="preserve">　モールド型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hint="eastAsia"/>
                <w:szCs w:val="21"/>
              </w:rPr>
              <w:t>［１］</w:t>
            </w:r>
            <w:r w:rsidRPr="002A7C93">
              <w:rPr>
                <w:rFonts w:ascii="HG丸ｺﾞｼｯｸM-PRO" w:eastAsia="HG丸ｺﾞｼｯｸM-PRO" w:hAnsi="HG丸ｺﾞｼｯｸM-PRO"/>
                <w:szCs w:val="21"/>
              </w:rPr>
              <w:t>式</w:t>
            </w:r>
          </w:p>
          <w:p w14:paraId="0F196649"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⑤</w:t>
            </w:r>
            <w:r w:rsidRPr="002A7C93">
              <w:rPr>
                <w:rFonts w:ascii="HG丸ｺﾞｼｯｸM-PRO" w:eastAsia="HG丸ｺﾞｼｯｸM-PRO" w:hAnsi="HG丸ｺﾞｼｯｸM-PRO"/>
                <w:szCs w:val="21"/>
              </w:rPr>
              <w:t xml:space="preserve"> その他必要なもの</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hint="eastAsia"/>
                <w:szCs w:val="21"/>
              </w:rPr>
              <w:t>［１］</w:t>
            </w:r>
            <w:r w:rsidRPr="002A7C93">
              <w:rPr>
                <w:rFonts w:ascii="HG丸ｺﾞｼｯｸM-PRO" w:eastAsia="HG丸ｺﾞｼｯｸM-PRO" w:hAnsi="HG丸ｺﾞｼｯｸM-PRO"/>
                <w:szCs w:val="21"/>
              </w:rPr>
              <w:t>式</w:t>
            </w:r>
          </w:p>
          <w:p w14:paraId="5C75B511"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(5) </w:t>
            </w:r>
            <w:r w:rsidRPr="002A7C93">
              <w:rPr>
                <w:rFonts w:ascii="HG丸ｺﾞｼｯｸM-PRO" w:hAnsi="HG丸ｺﾞｼｯｸM-PRO" w:hint="eastAsia"/>
                <w:sz w:val="21"/>
              </w:rPr>
              <w:t>特記事項</w:t>
            </w:r>
          </w:p>
          <w:p w14:paraId="2AB03002"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hint="eastAsia"/>
                <w:szCs w:val="21"/>
              </w:rPr>
              <w:t xml:space="preserve"> 配電回路は、過電流、短絡、地絡保護を行うこと。</w:t>
            </w:r>
          </w:p>
          <w:p w14:paraId="442E869B"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p>
          <w:p w14:paraId="47EEC5E5"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高圧変圧器</w:t>
            </w:r>
          </w:p>
          <w:p w14:paraId="2E2AB703" w14:textId="77777777" w:rsidR="002A7C93" w:rsidRPr="002A7C93" w:rsidRDefault="002A7C93" w:rsidP="00E222B8">
            <w:pPr>
              <w:pStyle w:val="19"/>
              <w:numPr>
                <w:ilvl w:val="0"/>
                <w:numId w:val="396"/>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プラント動力用変圧器</w:t>
            </w:r>
          </w:p>
          <w:p w14:paraId="37BBB93E"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szCs w:val="21"/>
              </w:rPr>
              <w:t xml:space="preserve"> 形式</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szCs w:val="21"/>
              </w:rPr>
              <w:t>乾式モールド型鋼板製閉鎖盤収納</w:t>
            </w:r>
            <w:r w:rsidRPr="002A7C93">
              <w:rPr>
                <w:rFonts w:ascii="HG丸ｺﾞｼｯｸM-PRO" w:eastAsia="HG丸ｺﾞｼｯｸM-PRO" w:hAnsi="HG丸ｺﾞｼｯｸM-PRO" w:hint="eastAsia"/>
                <w:szCs w:val="21"/>
              </w:rPr>
              <w:t>］</w:t>
            </w:r>
          </w:p>
          <w:p w14:paraId="37BE607B"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定格</w:t>
            </w:r>
            <w:r w:rsidRPr="002A7C93">
              <w:rPr>
                <w:rFonts w:ascii="HG丸ｺﾞｼｯｸM-PRO" w:eastAsia="HG丸ｺﾞｼｯｸM-PRO" w:hAnsi="HG丸ｺﾞｼｯｸM-PRO"/>
                <w:szCs w:val="21"/>
              </w:rPr>
              <w:t>容量</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]kVA</w:t>
            </w:r>
          </w:p>
          <w:p w14:paraId="1D882A2C"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③</w:t>
            </w:r>
            <w:r w:rsidRPr="002A7C93">
              <w:rPr>
                <w:rFonts w:ascii="HG丸ｺﾞｼｯｸM-PRO" w:eastAsia="HG丸ｺﾞｼｯｸM-PRO" w:hAnsi="HG丸ｺﾞｼｯｸM-PRO"/>
                <w:szCs w:val="21"/>
                <w:lang w:eastAsia="zh-CN"/>
              </w:rPr>
              <w:t xml:space="preserve"> 電圧</w:t>
            </w:r>
            <w:r w:rsidRPr="002A7C93">
              <w:rPr>
                <w:rFonts w:ascii="HG丸ｺﾞｼｯｸM-PRO" w:eastAsia="HG丸ｺﾞｼｯｸM-PRO" w:hAnsi="HG丸ｺﾞｼｯｸM-PRO" w:hint="eastAsia"/>
                <w:szCs w:val="21"/>
                <w:lang w:eastAsia="zh-CN"/>
              </w:rPr>
              <w:t xml:space="preserve">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6.6kV/4</w:t>
            </w:r>
            <w:r w:rsidRPr="002A7C93">
              <w:rPr>
                <w:rFonts w:ascii="HG丸ｺﾞｼｯｸM-PRO" w:eastAsia="HG丸ｺﾞｼｯｸM-PRO" w:hAnsi="HG丸ｺﾞｼｯｸM-PRO" w:hint="eastAsia"/>
                <w:szCs w:val="21"/>
              </w:rPr>
              <w:t>4</w:t>
            </w:r>
            <w:r w:rsidRPr="002A7C93">
              <w:rPr>
                <w:rFonts w:ascii="HG丸ｺﾞｼｯｸM-PRO" w:eastAsia="HG丸ｺﾞｼｯｸM-PRO" w:hAnsi="HG丸ｺﾞｼｯｸM-PRO"/>
                <w:szCs w:val="21"/>
                <w:lang w:eastAsia="zh-CN"/>
              </w:rPr>
              <w:t>0V</w:t>
            </w:r>
          </w:p>
          <w:p w14:paraId="0BC6AB83"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④</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周波数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60Hz</w:t>
            </w:r>
          </w:p>
          <w:p w14:paraId="5FAE65AE"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⑤</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冷却方式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hint="eastAsia"/>
                <w:szCs w:val="21"/>
                <w:lang w:eastAsia="zh-CN"/>
              </w:rPr>
              <w:t>[　]方式</w:t>
            </w:r>
          </w:p>
          <w:p w14:paraId="407F9AAE"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⑥</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結線方式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hint="eastAsia"/>
                <w:szCs w:val="21"/>
              </w:rPr>
              <w:t xml:space="preserve">[一次：　、二次：　</w:t>
            </w:r>
            <w:r w:rsidRPr="002A7C93">
              <w:rPr>
                <w:rFonts w:ascii="HG丸ｺﾞｼｯｸM-PRO" w:eastAsia="HG丸ｺﾞｼｯｸM-PRO" w:hAnsi="HG丸ｺﾞｼｯｸM-PRO"/>
                <w:szCs w:val="21"/>
              </w:rPr>
              <w:t>]</w:t>
            </w:r>
          </w:p>
          <w:p w14:paraId="7A5DD036"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⑦</w:t>
            </w:r>
            <w:r w:rsidRPr="002A7C93">
              <w:rPr>
                <w:rFonts w:ascii="HG丸ｺﾞｼｯｸM-PRO" w:eastAsia="HG丸ｺﾞｼｯｸM-PRO" w:hAnsi="HG丸ｺﾞｼｯｸM-PRO"/>
                <w:szCs w:val="21"/>
              </w:rPr>
              <w:t xml:space="preserve"> 絶縁階級</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]種</w:t>
            </w:r>
          </w:p>
          <w:p w14:paraId="7C09A0FF"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⑧</w:t>
            </w:r>
            <w:r w:rsidRPr="002A7C93">
              <w:rPr>
                <w:rFonts w:ascii="HG丸ｺﾞｼｯｸM-PRO" w:eastAsia="HG丸ｺﾞｼｯｸM-PRO" w:hAnsi="HG丸ｺﾞｼｯｸM-PRO"/>
                <w:szCs w:val="21"/>
              </w:rPr>
              <w:t xml:space="preserve"> 特記事項</w:t>
            </w:r>
          </w:p>
          <w:p w14:paraId="187260BB" w14:textId="77777777" w:rsidR="002A7C93" w:rsidRPr="002A7C93" w:rsidRDefault="002A7C93" w:rsidP="00E222B8">
            <w:pPr>
              <w:pStyle w:val="a0"/>
              <w:numPr>
                <w:ilvl w:val="0"/>
                <w:numId w:val="397"/>
              </w:numPr>
              <w:spacing w:line="240" w:lineRule="exact"/>
              <w:ind w:left="1271"/>
              <w:rPr>
                <w:sz w:val="21"/>
              </w:rPr>
            </w:pPr>
            <w:r w:rsidRPr="002A7C93">
              <w:rPr>
                <w:sz w:val="21"/>
              </w:rPr>
              <w:t>容量は、最大負荷時の 110%以上とすること。</w:t>
            </w:r>
          </w:p>
          <w:p w14:paraId="76F5B6C7" w14:textId="77777777" w:rsidR="002A7C93" w:rsidRPr="002A7C93" w:rsidRDefault="002A7C93" w:rsidP="00E222B8">
            <w:pPr>
              <w:pStyle w:val="a0"/>
              <w:numPr>
                <w:ilvl w:val="0"/>
                <w:numId w:val="290"/>
              </w:numPr>
              <w:spacing w:line="240" w:lineRule="exact"/>
              <w:ind w:leftChars="400" w:left="1260"/>
              <w:rPr>
                <w:sz w:val="21"/>
              </w:rPr>
            </w:pPr>
            <w:r w:rsidRPr="002A7C93">
              <w:rPr>
                <w:sz w:val="21"/>
              </w:rPr>
              <w:t>温度警報装置を設置し、温度指示警報を中央制御室に設置すること。</w:t>
            </w:r>
          </w:p>
          <w:p w14:paraId="4B71F01F" w14:textId="77777777" w:rsidR="002A7C93" w:rsidRPr="002A7C93" w:rsidRDefault="002A7C93" w:rsidP="00E222B8">
            <w:pPr>
              <w:pStyle w:val="a0"/>
              <w:numPr>
                <w:ilvl w:val="0"/>
                <w:numId w:val="290"/>
              </w:numPr>
              <w:spacing w:line="240" w:lineRule="exact"/>
              <w:ind w:leftChars="400" w:left="1260"/>
              <w:rPr>
                <w:sz w:val="21"/>
              </w:rPr>
            </w:pPr>
            <w:r w:rsidRPr="002A7C93">
              <w:rPr>
                <w:sz w:val="21"/>
              </w:rPr>
              <w:t>変圧器は、省エネルギー形トップランナー変圧器とすること。</w:t>
            </w:r>
          </w:p>
          <w:p w14:paraId="6D15AA9A"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(2) </w:t>
            </w:r>
            <w:r w:rsidRPr="002A7C93">
              <w:rPr>
                <w:rFonts w:ascii="HG丸ｺﾞｼｯｸM-PRO" w:hAnsi="HG丸ｺﾞｼｯｸM-PRO" w:hint="eastAsia"/>
                <w:sz w:val="21"/>
              </w:rPr>
              <w:t>プラント共通動力用変圧器</w:t>
            </w:r>
          </w:p>
          <w:p w14:paraId="733ED1E0"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形式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乾式モールド型鋼板製閉鎖盤収納］</w:t>
            </w:r>
          </w:p>
          <w:p w14:paraId="4C0668FF"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定格容量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]kVA</w:t>
            </w:r>
          </w:p>
          <w:p w14:paraId="2CF6EAC2"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③</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電圧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6.6kV/4</w:t>
            </w:r>
            <w:r w:rsidRPr="002A7C93">
              <w:rPr>
                <w:rFonts w:ascii="HG丸ｺﾞｼｯｸM-PRO" w:eastAsia="HG丸ｺﾞｼｯｸM-PRO" w:hAnsi="HG丸ｺﾞｼｯｸM-PRO" w:hint="eastAsia"/>
                <w:szCs w:val="21"/>
              </w:rPr>
              <w:t>4</w:t>
            </w:r>
            <w:r w:rsidRPr="002A7C93">
              <w:rPr>
                <w:rFonts w:ascii="HG丸ｺﾞｼｯｸM-PRO" w:eastAsia="HG丸ｺﾞｼｯｸM-PRO" w:hAnsi="HG丸ｺﾞｼｯｸM-PRO"/>
                <w:szCs w:val="21"/>
                <w:lang w:eastAsia="zh-CN"/>
              </w:rPr>
              <w:t>0V</w:t>
            </w:r>
          </w:p>
          <w:p w14:paraId="1798F270"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④</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周波数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60Hz</w:t>
            </w:r>
          </w:p>
          <w:p w14:paraId="619983FC"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⑤</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冷却方式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w:t>
            </w:r>
            <w:r w:rsidRPr="002A7C93">
              <w:rPr>
                <w:rFonts w:ascii="HG丸ｺﾞｼｯｸM-PRO" w:eastAsia="HG丸ｺﾞｼｯｸM-PRO" w:hAnsi="HG丸ｺﾞｼｯｸM-PRO" w:hint="eastAsia"/>
                <w:szCs w:val="21"/>
                <w:lang w:eastAsia="zh-CN"/>
              </w:rPr>
              <w:t xml:space="preserve">　　</w:t>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hint="eastAsia"/>
                <w:szCs w:val="21"/>
                <w:lang w:eastAsia="zh-CN"/>
              </w:rPr>
              <w:t>方式</w:t>
            </w:r>
          </w:p>
          <w:p w14:paraId="59693775"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⑥</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結線方式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一次：　　、二次：　</w:t>
            </w:r>
            <w:r w:rsidRPr="002A7C93">
              <w:rPr>
                <w:rFonts w:ascii="HG丸ｺﾞｼｯｸM-PRO" w:eastAsia="HG丸ｺﾞｼｯｸM-PRO" w:hAnsi="HG丸ｺﾞｼｯｸM-PRO"/>
                <w:szCs w:val="21"/>
              </w:rPr>
              <w:t xml:space="preserve">  ]</w:t>
            </w:r>
          </w:p>
          <w:p w14:paraId="34816656"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⑦</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絶縁階級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]種</w:t>
            </w:r>
          </w:p>
          <w:p w14:paraId="633FBB1F"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⑧</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特記事項</w:t>
            </w:r>
          </w:p>
          <w:p w14:paraId="1EFA71D9" w14:textId="77777777" w:rsidR="002A7C93" w:rsidRPr="002A7C93" w:rsidRDefault="002A7C93" w:rsidP="00E222B8">
            <w:pPr>
              <w:pStyle w:val="a0"/>
              <w:numPr>
                <w:ilvl w:val="0"/>
                <w:numId w:val="398"/>
              </w:numPr>
              <w:spacing w:line="240" w:lineRule="exact"/>
              <w:ind w:left="1271"/>
              <w:rPr>
                <w:sz w:val="21"/>
              </w:rPr>
            </w:pPr>
            <w:r w:rsidRPr="002A7C93">
              <w:rPr>
                <w:rFonts w:hint="eastAsia"/>
                <w:sz w:val="21"/>
              </w:rPr>
              <w:t>容量は、最大負荷時の</w:t>
            </w:r>
            <w:r w:rsidRPr="002A7C93">
              <w:rPr>
                <w:sz w:val="21"/>
              </w:rPr>
              <w:t xml:space="preserve"> 110%以上とすること。</w:t>
            </w:r>
          </w:p>
          <w:p w14:paraId="08EE66A8" w14:textId="77777777" w:rsidR="002A7C93" w:rsidRPr="002A7C93" w:rsidRDefault="002A7C93" w:rsidP="00E222B8">
            <w:pPr>
              <w:pStyle w:val="a0"/>
              <w:numPr>
                <w:ilvl w:val="0"/>
                <w:numId w:val="290"/>
              </w:numPr>
              <w:spacing w:line="240" w:lineRule="exact"/>
              <w:ind w:leftChars="400" w:left="1260"/>
              <w:rPr>
                <w:sz w:val="21"/>
              </w:rPr>
            </w:pPr>
            <w:r w:rsidRPr="002A7C93">
              <w:rPr>
                <w:rFonts w:hint="eastAsia"/>
                <w:sz w:val="21"/>
              </w:rPr>
              <w:t>温度警報装置を設置し、温度指示警報を中央制御室に設置すること。</w:t>
            </w:r>
          </w:p>
          <w:p w14:paraId="3CE4DFD2" w14:textId="77777777" w:rsidR="002A7C93" w:rsidRPr="002A7C93" w:rsidRDefault="002A7C93" w:rsidP="00E222B8">
            <w:pPr>
              <w:pStyle w:val="a0"/>
              <w:numPr>
                <w:ilvl w:val="0"/>
                <w:numId w:val="290"/>
              </w:numPr>
              <w:spacing w:line="240" w:lineRule="exact"/>
              <w:ind w:leftChars="400" w:left="1260"/>
              <w:rPr>
                <w:sz w:val="21"/>
              </w:rPr>
            </w:pPr>
            <w:r w:rsidRPr="002A7C93">
              <w:rPr>
                <w:rFonts w:hint="eastAsia"/>
                <w:sz w:val="21"/>
              </w:rPr>
              <w:t>変圧器は、省エネルギー形トップランナー変圧器とすること。</w:t>
            </w:r>
          </w:p>
          <w:p w14:paraId="336B5C3F"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(3)</w:t>
            </w:r>
            <w:r w:rsidRPr="002A7C93">
              <w:rPr>
                <w:rFonts w:ascii="HG丸ｺﾞｼｯｸM-PRO" w:hAnsi="HG丸ｺﾞｼｯｸM-PRO" w:hint="eastAsia"/>
                <w:sz w:val="21"/>
              </w:rPr>
              <w:t xml:space="preserve"> 建築動力用変圧器</w:t>
            </w:r>
          </w:p>
          <w:p w14:paraId="38BEB860"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形式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乾式モールド型鋼板製閉鎖盤収納］</w:t>
            </w:r>
          </w:p>
          <w:p w14:paraId="07B40C67"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定格容量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]kVA</w:t>
            </w:r>
          </w:p>
          <w:p w14:paraId="214C7082"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③</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電圧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6.6kV/</w:t>
            </w:r>
            <w:r w:rsidRPr="002A7C93">
              <w:rPr>
                <w:rFonts w:ascii="HG丸ｺﾞｼｯｸM-PRO" w:eastAsia="HG丸ｺﾞｼｯｸM-PRO" w:hAnsi="HG丸ｺﾞｼｯｸM-PRO" w:hint="eastAsia"/>
                <w:szCs w:val="21"/>
              </w:rPr>
              <w:t>22</w:t>
            </w:r>
            <w:r w:rsidRPr="002A7C93">
              <w:rPr>
                <w:rFonts w:ascii="HG丸ｺﾞｼｯｸM-PRO" w:eastAsia="HG丸ｺﾞｼｯｸM-PRO" w:hAnsi="HG丸ｺﾞｼｯｸM-PRO"/>
                <w:szCs w:val="21"/>
                <w:lang w:eastAsia="zh-CN"/>
              </w:rPr>
              <w:t>0V</w:t>
            </w:r>
          </w:p>
          <w:p w14:paraId="0C8501B3"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④</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周波数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60Hz</w:t>
            </w:r>
          </w:p>
          <w:p w14:paraId="659ED4AA"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⑤</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冷却方式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w:t>
            </w:r>
            <w:r w:rsidRPr="002A7C93">
              <w:rPr>
                <w:rFonts w:ascii="HG丸ｺﾞｼｯｸM-PRO" w:eastAsia="HG丸ｺﾞｼｯｸM-PRO" w:hAnsi="HG丸ｺﾞｼｯｸM-PRO" w:hint="eastAsia"/>
                <w:szCs w:val="21"/>
                <w:lang w:eastAsia="zh-CN"/>
              </w:rPr>
              <w:t xml:space="preserve">　</w:t>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hint="eastAsia"/>
                <w:szCs w:val="21"/>
                <w:lang w:eastAsia="zh-CN"/>
              </w:rPr>
              <w:t>方式</w:t>
            </w:r>
          </w:p>
          <w:p w14:paraId="19517725"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⑥</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結線方式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一次：　　、二次：　</w:t>
            </w:r>
            <w:r w:rsidRPr="002A7C93">
              <w:rPr>
                <w:rFonts w:ascii="HG丸ｺﾞｼｯｸM-PRO" w:eastAsia="HG丸ｺﾞｼｯｸM-PRO" w:hAnsi="HG丸ｺﾞｼｯｸM-PRO"/>
                <w:szCs w:val="21"/>
              </w:rPr>
              <w:t xml:space="preserve">  ]</w:t>
            </w:r>
          </w:p>
          <w:p w14:paraId="655483CE"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⑦</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絶縁階級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]種</w:t>
            </w:r>
          </w:p>
          <w:p w14:paraId="76516CF8"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⑧</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特記事項</w:t>
            </w:r>
          </w:p>
          <w:p w14:paraId="2CCE5EF4" w14:textId="77777777" w:rsidR="002A7C93" w:rsidRPr="002A7C93" w:rsidRDefault="002A7C93" w:rsidP="00E222B8">
            <w:pPr>
              <w:pStyle w:val="a0"/>
              <w:numPr>
                <w:ilvl w:val="0"/>
                <w:numId w:val="399"/>
              </w:numPr>
              <w:spacing w:line="240" w:lineRule="exact"/>
              <w:ind w:left="1271"/>
              <w:rPr>
                <w:sz w:val="21"/>
              </w:rPr>
            </w:pPr>
            <w:r w:rsidRPr="002A7C93">
              <w:rPr>
                <w:rFonts w:hint="eastAsia"/>
                <w:sz w:val="21"/>
              </w:rPr>
              <w:t>容量は、最大負荷時の</w:t>
            </w:r>
            <w:r w:rsidRPr="002A7C93">
              <w:rPr>
                <w:sz w:val="21"/>
              </w:rPr>
              <w:t xml:space="preserve"> 110%以上とすること。</w:t>
            </w:r>
          </w:p>
          <w:p w14:paraId="041D9009" w14:textId="77777777" w:rsidR="002A7C93" w:rsidRPr="002A7C93" w:rsidRDefault="002A7C93" w:rsidP="00E222B8">
            <w:pPr>
              <w:pStyle w:val="a0"/>
              <w:numPr>
                <w:ilvl w:val="0"/>
                <w:numId w:val="290"/>
              </w:numPr>
              <w:spacing w:line="240" w:lineRule="exact"/>
              <w:ind w:leftChars="400" w:left="1260"/>
              <w:rPr>
                <w:sz w:val="21"/>
              </w:rPr>
            </w:pPr>
            <w:r w:rsidRPr="002A7C93">
              <w:rPr>
                <w:rFonts w:hint="eastAsia"/>
                <w:sz w:val="21"/>
              </w:rPr>
              <w:t>温度警報装置を設置し、温度指示警報を中央制御室に設置すること。</w:t>
            </w:r>
          </w:p>
          <w:p w14:paraId="7D2B5121" w14:textId="77777777" w:rsidR="002A7C93" w:rsidRPr="002A7C93" w:rsidRDefault="002A7C93" w:rsidP="00E222B8">
            <w:pPr>
              <w:pStyle w:val="a0"/>
              <w:numPr>
                <w:ilvl w:val="0"/>
                <w:numId w:val="290"/>
              </w:numPr>
              <w:spacing w:line="240" w:lineRule="exact"/>
              <w:ind w:leftChars="400" w:left="1260"/>
              <w:rPr>
                <w:sz w:val="21"/>
              </w:rPr>
            </w:pPr>
            <w:r w:rsidRPr="002A7C93">
              <w:rPr>
                <w:rFonts w:hint="eastAsia"/>
                <w:sz w:val="21"/>
              </w:rPr>
              <w:t>変圧器は、省エネルギー形トップランナー変圧器とすること。</w:t>
            </w:r>
          </w:p>
          <w:p w14:paraId="01D4511C"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(4) </w:t>
            </w:r>
            <w:r w:rsidRPr="002A7C93">
              <w:rPr>
                <w:rFonts w:ascii="HG丸ｺﾞｼｯｸM-PRO" w:hAnsi="HG丸ｺﾞｼｯｸM-PRO" w:hint="eastAsia"/>
                <w:sz w:val="21"/>
              </w:rPr>
              <w:t>照明用変圧器</w:t>
            </w:r>
          </w:p>
          <w:p w14:paraId="493844DC"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形式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乾式モールド型鋼板製閉鎖盤収納］</w:t>
            </w:r>
          </w:p>
          <w:p w14:paraId="0EB693C7"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定格容量　　　</w:t>
            </w:r>
            <w:r w:rsidRPr="002A7C93">
              <w:rPr>
                <w:rFonts w:ascii="HG丸ｺﾞｼｯｸM-PRO" w:eastAsia="HG丸ｺﾞｼｯｸM-PRO" w:hAnsi="HG丸ｺﾞｼｯｸM-PRO"/>
                <w:szCs w:val="21"/>
              </w:rPr>
              <w:tab/>
              <w:t>[　]kVA</w:t>
            </w:r>
          </w:p>
          <w:p w14:paraId="0D4FFA56"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③</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電圧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6.6kV/</w:t>
            </w:r>
            <w:r w:rsidRPr="002A7C93">
              <w:rPr>
                <w:rFonts w:ascii="HG丸ｺﾞｼｯｸM-PRO" w:eastAsia="HG丸ｺﾞｼｯｸM-PRO" w:hAnsi="HG丸ｺﾞｼｯｸM-PRO" w:hint="eastAsia"/>
                <w:szCs w:val="21"/>
              </w:rPr>
              <w:t>210-105</w:t>
            </w:r>
            <w:r w:rsidRPr="002A7C93">
              <w:rPr>
                <w:rFonts w:ascii="HG丸ｺﾞｼｯｸM-PRO" w:eastAsia="HG丸ｺﾞｼｯｸM-PRO" w:hAnsi="HG丸ｺﾞｼｯｸM-PRO"/>
                <w:szCs w:val="21"/>
                <w:lang w:eastAsia="zh-CN"/>
              </w:rPr>
              <w:t>V</w:t>
            </w:r>
          </w:p>
          <w:p w14:paraId="50435BD4"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④</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周波数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60Hz</w:t>
            </w:r>
          </w:p>
          <w:p w14:paraId="4326C2C3"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⑤</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冷却方式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w:t>
            </w:r>
            <w:r w:rsidRPr="002A7C93">
              <w:rPr>
                <w:rFonts w:ascii="HG丸ｺﾞｼｯｸM-PRO" w:eastAsia="HG丸ｺﾞｼｯｸM-PRO" w:hAnsi="HG丸ｺﾞｼｯｸM-PRO" w:hint="eastAsia"/>
                <w:szCs w:val="21"/>
                <w:lang w:eastAsia="zh-CN"/>
              </w:rPr>
              <w:t xml:space="preserve">　</w:t>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hint="eastAsia"/>
                <w:szCs w:val="21"/>
                <w:lang w:eastAsia="zh-CN"/>
              </w:rPr>
              <w:t>方式</w:t>
            </w:r>
          </w:p>
          <w:p w14:paraId="410A7826"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⑥</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結線方式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一次：　、二次：　</w:t>
            </w:r>
            <w:r w:rsidRPr="002A7C93">
              <w:rPr>
                <w:rFonts w:ascii="HG丸ｺﾞｼｯｸM-PRO" w:eastAsia="HG丸ｺﾞｼｯｸM-PRO" w:hAnsi="HG丸ｺﾞｼｯｸM-PRO"/>
                <w:szCs w:val="21"/>
              </w:rPr>
              <w:t>]</w:t>
            </w:r>
          </w:p>
          <w:p w14:paraId="49B02451"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⑦</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絶縁階級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]種</w:t>
            </w:r>
          </w:p>
          <w:p w14:paraId="056E2174"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⑧</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特記事項</w:t>
            </w:r>
          </w:p>
          <w:p w14:paraId="6D061370" w14:textId="77777777" w:rsidR="002A7C93" w:rsidRPr="002A7C93" w:rsidRDefault="002A7C93" w:rsidP="00E222B8">
            <w:pPr>
              <w:pStyle w:val="a0"/>
              <w:numPr>
                <w:ilvl w:val="0"/>
                <w:numId w:val="400"/>
              </w:numPr>
              <w:spacing w:line="240" w:lineRule="exact"/>
              <w:ind w:left="1271"/>
              <w:rPr>
                <w:sz w:val="21"/>
              </w:rPr>
            </w:pPr>
            <w:r w:rsidRPr="002A7C93">
              <w:rPr>
                <w:rFonts w:hint="eastAsia"/>
                <w:sz w:val="21"/>
              </w:rPr>
              <w:t>容量は、最大負荷時の</w:t>
            </w:r>
            <w:r w:rsidRPr="002A7C93">
              <w:rPr>
                <w:sz w:val="21"/>
              </w:rPr>
              <w:t xml:space="preserve"> 110%以上とすること。</w:t>
            </w:r>
          </w:p>
          <w:p w14:paraId="1D24A7A6" w14:textId="77777777" w:rsidR="002A7C93" w:rsidRPr="002A7C93" w:rsidRDefault="002A7C93" w:rsidP="00E222B8">
            <w:pPr>
              <w:pStyle w:val="a0"/>
              <w:numPr>
                <w:ilvl w:val="0"/>
                <w:numId w:val="290"/>
              </w:numPr>
              <w:spacing w:line="240" w:lineRule="exact"/>
              <w:ind w:leftChars="400" w:left="1260"/>
              <w:rPr>
                <w:sz w:val="21"/>
              </w:rPr>
            </w:pPr>
            <w:r w:rsidRPr="002A7C93">
              <w:rPr>
                <w:rFonts w:hint="eastAsia"/>
                <w:sz w:val="21"/>
              </w:rPr>
              <w:t>温度警報装置を設置し、温度指示警報を中央制御室に設置すること。</w:t>
            </w:r>
          </w:p>
          <w:p w14:paraId="22405DCE" w14:textId="77777777" w:rsidR="002A7C93" w:rsidRPr="002A7C93" w:rsidRDefault="002A7C93" w:rsidP="00E222B8">
            <w:pPr>
              <w:pStyle w:val="a0"/>
              <w:numPr>
                <w:ilvl w:val="0"/>
                <w:numId w:val="290"/>
              </w:numPr>
              <w:spacing w:line="240" w:lineRule="exact"/>
              <w:ind w:leftChars="400" w:left="1260"/>
              <w:rPr>
                <w:sz w:val="21"/>
              </w:rPr>
            </w:pPr>
            <w:r w:rsidRPr="002A7C93">
              <w:rPr>
                <w:rFonts w:hint="eastAsia"/>
                <w:sz w:val="21"/>
              </w:rPr>
              <w:t>変圧器は、省エネルギー形トップランナー変圧器とすること。</w:t>
            </w:r>
          </w:p>
          <w:p w14:paraId="1A5B5ACA"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(5) </w:t>
            </w:r>
            <w:r w:rsidRPr="002A7C93">
              <w:rPr>
                <w:rFonts w:ascii="HG丸ｺﾞｼｯｸM-PRO" w:hAnsi="HG丸ｺﾞｼｯｸM-PRO" w:hint="eastAsia"/>
                <w:sz w:val="21"/>
              </w:rPr>
              <w:t>非常用動力変圧器</w:t>
            </w:r>
          </w:p>
          <w:p w14:paraId="3DB6BEA4"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形式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乾式モールド型鋼板製閉鎖盤収納］</w:t>
            </w:r>
          </w:p>
          <w:p w14:paraId="26BC6974"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定格容量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]kVA</w:t>
            </w:r>
          </w:p>
          <w:p w14:paraId="252652BF"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③</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電圧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6.6kV/4</w:t>
            </w:r>
            <w:r w:rsidRPr="002A7C93">
              <w:rPr>
                <w:rFonts w:ascii="HG丸ｺﾞｼｯｸM-PRO" w:eastAsia="HG丸ｺﾞｼｯｸM-PRO" w:hAnsi="HG丸ｺﾞｼｯｸM-PRO" w:hint="eastAsia"/>
                <w:szCs w:val="21"/>
              </w:rPr>
              <w:t>4</w:t>
            </w:r>
            <w:r w:rsidRPr="002A7C93">
              <w:rPr>
                <w:rFonts w:ascii="HG丸ｺﾞｼｯｸM-PRO" w:eastAsia="HG丸ｺﾞｼｯｸM-PRO" w:hAnsi="HG丸ｺﾞｼｯｸM-PRO"/>
                <w:szCs w:val="21"/>
                <w:lang w:eastAsia="zh-CN"/>
              </w:rPr>
              <w:t>0V</w:t>
            </w:r>
          </w:p>
          <w:p w14:paraId="4A41276D"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④</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周波数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60Hz</w:t>
            </w:r>
          </w:p>
          <w:p w14:paraId="409269B9"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⑤</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冷却方式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 xml:space="preserve">[　</w:t>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hint="eastAsia"/>
                <w:szCs w:val="21"/>
                <w:lang w:eastAsia="zh-CN"/>
              </w:rPr>
              <w:t>方式</w:t>
            </w:r>
          </w:p>
          <w:p w14:paraId="4BEEB1FA"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⑥</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結線方式　　　　</w:t>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一次：　、二次：　</w:t>
            </w:r>
            <w:r w:rsidRPr="002A7C93">
              <w:rPr>
                <w:rFonts w:ascii="HG丸ｺﾞｼｯｸM-PRO" w:eastAsia="HG丸ｺﾞｼｯｸM-PRO" w:hAnsi="HG丸ｺﾞｼｯｸM-PRO"/>
                <w:szCs w:val="21"/>
              </w:rPr>
              <w:t>]</w:t>
            </w:r>
          </w:p>
          <w:p w14:paraId="1F2EA082"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⑦</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絶縁階級　　　　</w:t>
            </w:r>
            <w:r w:rsidRPr="002A7C93">
              <w:rPr>
                <w:rFonts w:ascii="HG丸ｺﾞｼｯｸM-PRO" w:eastAsia="HG丸ｺﾞｼｯｸM-PRO" w:hAnsi="HG丸ｺﾞｼｯｸM-PRO"/>
                <w:szCs w:val="21"/>
              </w:rPr>
              <w:tab/>
              <w:t>[　]種</w:t>
            </w:r>
          </w:p>
          <w:p w14:paraId="5AD06927"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⑧</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特記事項</w:t>
            </w:r>
          </w:p>
          <w:p w14:paraId="085ED36A" w14:textId="77777777" w:rsidR="002A7C93" w:rsidRPr="002A7C93" w:rsidRDefault="002A7C93" w:rsidP="00E222B8">
            <w:pPr>
              <w:pStyle w:val="a0"/>
              <w:numPr>
                <w:ilvl w:val="0"/>
                <w:numId w:val="401"/>
              </w:numPr>
              <w:spacing w:line="240" w:lineRule="exact"/>
              <w:ind w:left="1271"/>
              <w:rPr>
                <w:sz w:val="21"/>
              </w:rPr>
            </w:pPr>
            <w:r w:rsidRPr="002A7C93">
              <w:rPr>
                <w:rFonts w:hint="eastAsia"/>
                <w:sz w:val="21"/>
              </w:rPr>
              <w:t>容量は、最大負荷時の</w:t>
            </w:r>
            <w:r w:rsidRPr="002A7C93">
              <w:rPr>
                <w:sz w:val="21"/>
              </w:rPr>
              <w:t xml:space="preserve"> 110%以上とすること。</w:t>
            </w:r>
          </w:p>
          <w:p w14:paraId="38E13F9B" w14:textId="77777777" w:rsidR="002A7C93" w:rsidRPr="002A7C93" w:rsidRDefault="002A7C93" w:rsidP="00E222B8">
            <w:pPr>
              <w:pStyle w:val="a0"/>
              <w:numPr>
                <w:ilvl w:val="0"/>
                <w:numId w:val="290"/>
              </w:numPr>
              <w:spacing w:line="240" w:lineRule="exact"/>
              <w:ind w:leftChars="400" w:left="1260"/>
              <w:rPr>
                <w:sz w:val="21"/>
              </w:rPr>
            </w:pPr>
            <w:r w:rsidRPr="002A7C93">
              <w:rPr>
                <w:rFonts w:hint="eastAsia"/>
                <w:sz w:val="21"/>
              </w:rPr>
              <w:t>温度警報装置を設置し、温度指示警報を中央制御室に設置すること。</w:t>
            </w:r>
          </w:p>
          <w:p w14:paraId="3451FCB1" w14:textId="77777777" w:rsidR="002A7C93" w:rsidRPr="002A7C93" w:rsidRDefault="002A7C93" w:rsidP="00E222B8">
            <w:pPr>
              <w:pStyle w:val="a0"/>
              <w:numPr>
                <w:ilvl w:val="0"/>
                <w:numId w:val="290"/>
              </w:numPr>
              <w:spacing w:line="240" w:lineRule="exact"/>
              <w:ind w:leftChars="400" w:left="1260"/>
              <w:rPr>
                <w:sz w:val="21"/>
              </w:rPr>
            </w:pPr>
            <w:r w:rsidRPr="002A7C93">
              <w:rPr>
                <w:rFonts w:hint="eastAsia"/>
                <w:sz w:val="21"/>
              </w:rPr>
              <w:t>変圧器は、省エネルギー形トップランナー変圧器とすること。</w:t>
            </w:r>
          </w:p>
          <w:p w14:paraId="66C9BBA4" w14:textId="77777777" w:rsidR="0060769B" w:rsidRPr="002A7C93" w:rsidRDefault="0060769B" w:rsidP="0060769B">
            <w:pPr>
              <w:pStyle w:val="1e"/>
              <w:numPr>
                <w:ilvl w:val="0"/>
                <w:numId w:val="0"/>
              </w:numPr>
            </w:pPr>
          </w:p>
        </w:tc>
        <w:tc>
          <w:tcPr>
            <w:tcW w:w="9462" w:type="dxa"/>
            <w:shd w:val="clear" w:color="auto" w:fill="auto"/>
          </w:tcPr>
          <w:p w14:paraId="6430766A"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323BB9AB"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076225E5" w14:textId="77777777" w:rsidTr="006E1843">
        <w:trPr>
          <w:trHeight w:val="352"/>
        </w:trPr>
        <w:tc>
          <w:tcPr>
            <w:tcW w:w="10455" w:type="dxa"/>
            <w:shd w:val="clear" w:color="auto" w:fill="auto"/>
          </w:tcPr>
          <w:p w14:paraId="2C2DF413" w14:textId="77777777" w:rsidR="002A7C93" w:rsidRPr="002A7C93" w:rsidRDefault="002A7C93" w:rsidP="00E222B8">
            <w:pPr>
              <w:pStyle w:val="1e"/>
              <w:numPr>
                <w:ilvl w:val="3"/>
                <w:numId w:val="6"/>
              </w:numPr>
              <w:tabs>
                <w:tab w:val="num" w:pos="360"/>
              </w:tabs>
              <w:spacing w:line="240" w:lineRule="exact"/>
              <w:ind w:left="420" w:hangingChars="200" w:hanging="420"/>
              <w:rPr>
                <w:sz w:val="21"/>
                <w:szCs w:val="21"/>
              </w:rPr>
            </w:pPr>
            <w:r w:rsidRPr="002A7C93">
              <w:rPr>
                <w:rFonts w:hint="eastAsia"/>
                <w:sz w:val="21"/>
                <w:szCs w:val="21"/>
              </w:rPr>
              <w:t>電力監視設備</w:t>
            </w:r>
          </w:p>
          <w:p w14:paraId="79F95457" w14:textId="77777777" w:rsidR="002A7C93" w:rsidRPr="002A7C93" w:rsidRDefault="002A7C93" w:rsidP="002A7C93">
            <w:pPr>
              <w:spacing w:line="240" w:lineRule="exact"/>
              <w:ind w:leftChars="100" w:left="21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本設備は、ごみ処理プロセスとは独立した専用回線を設け、監視・操作・帳票作成等が可能なこととする。なお、保安専用電話などの関連機器は近傍に配置すること。</w:t>
            </w:r>
          </w:p>
          <w:p w14:paraId="6D258CD5"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電力監視盤</w:t>
            </w:r>
          </w:p>
          <w:p w14:paraId="5498B1B4" w14:textId="77777777" w:rsidR="002A7C93" w:rsidRPr="002A7C93" w:rsidRDefault="002A7C93" w:rsidP="00E222B8">
            <w:pPr>
              <w:pStyle w:val="19"/>
              <w:numPr>
                <w:ilvl w:val="0"/>
                <w:numId w:val="402"/>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形式</w:t>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t>[　]</w:t>
            </w:r>
          </w:p>
          <w:p w14:paraId="00E616A5" w14:textId="77777777" w:rsidR="002A7C93" w:rsidRPr="002A7C93" w:rsidRDefault="002A7C93" w:rsidP="00E222B8">
            <w:pPr>
              <w:pStyle w:val="19"/>
              <w:numPr>
                <w:ilvl w:val="0"/>
                <w:numId w:val="402"/>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数量</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sz w:val="21"/>
                <w:lang w:eastAsia="zh-CN"/>
              </w:rPr>
              <w:t>[　]面</w:t>
            </w:r>
          </w:p>
          <w:p w14:paraId="15FF59A9" w14:textId="77777777" w:rsidR="002A7C93" w:rsidRPr="002A7C93" w:rsidRDefault="002A7C93" w:rsidP="00E222B8">
            <w:pPr>
              <w:pStyle w:val="19"/>
              <w:numPr>
                <w:ilvl w:val="0"/>
                <w:numId w:val="40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構成</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sz w:val="21"/>
                <w:lang w:eastAsia="zh-CN"/>
              </w:rPr>
              <w:t>[　]</w:t>
            </w:r>
          </w:p>
          <w:p w14:paraId="001F7833" w14:textId="77777777" w:rsidR="002A7C93" w:rsidRPr="002A7C93" w:rsidRDefault="002A7C93" w:rsidP="00E222B8">
            <w:pPr>
              <w:pStyle w:val="19"/>
              <w:numPr>
                <w:ilvl w:val="0"/>
                <w:numId w:val="40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取付機器</w:t>
            </w:r>
          </w:p>
          <w:p w14:paraId="5252E64D" w14:textId="77777777" w:rsidR="002A7C93" w:rsidRPr="002A7C93" w:rsidRDefault="002A7C93" w:rsidP="002A7C93">
            <w:pPr>
              <w:spacing w:line="240" w:lineRule="exact"/>
              <w:ind w:leftChars="400" w:left="84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過電流継電器</w:t>
            </w:r>
          </w:p>
          <w:p w14:paraId="5159E8C9" w14:textId="77777777" w:rsidR="002A7C93" w:rsidRPr="002A7C93" w:rsidRDefault="002A7C93" w:rsidP="002A7C93">
            <w:pPr>
              <w:spacing w:line="240" w:lineRule="exact"/>
              <w:ind w:leftChars="400" w:left="84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地絡過電流継電器</w:t>
            </w:r>
          </w:p>
          <w:p w14:paraId="0144382C" w14:textId="77777777" w:rsidR="002A7C93" w:rsidRPr="002A7C93" w:rsidRDefault="002A7C93" w:rsidP="002A7C93">
            <w:pPr>
              <w:spacing w:line="240" w:lineRule="exact"/>
              <w:ind w:leftChars="400" w:left="84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③</w:t>
            </w:r>
            <w:r w:rsidRPr="002A7C93">
              <w:rPr>
                <w:rFonts w:ascii="HG丸ｺﾞｼｯｸM-PRO" w:eastAsia="HG丸ｺﾞｼｯｸM-PRO" w:hAnsi="HG丸ｺﾞｼｯｸM-PRO"/>
                <w:szCs w:val="21"/>
              </w:rPr>
              <w:t xml:space="preserve"> 地絡過電圧継電器</w:t>
            </w:r>
          </w:p>
          <w:p w14:paraId="312B9899" w14:textId="77777777" w:rsidR="002A7C93" w:rsidRPr="002A7C93" w:rsidRDefault="002A7C93" w:rsidP="002A7C93">
            <w:pPr>
              <w:spacing w:line="240" w:lineRule="exact"/>
              <w:ind w:leftChars="400" w:left="84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④</w:t>
            </w:r>
            <w:r w:rsidRPr="002A7C93">
              <w:rPr>
                <w:rFonts w:ascii="HG丸ｺﾞｼｯｸM-PRO" w:eastAsia="HG丸ｺﾞｼｯｸM-PRO" w:hAnsi="HG丸ｺﾞｼｯｸM-PRO"/>
                <w:szCs w:val="21"/>
              </w:rPr>
              <w:t xml:space="preserve"> 過電圧継電器</w:t>
            </w:r>
          </w:p>
          <w:p w14:paraId="7089EA4A" w14:textId="77777777" w:rsidR="002A7C93" w:rsidRPr="002A7C93" w:rsidRDefault="002A7C93" w:rsidP="002A7C93">
            <w:pPr>
              <w:spacing w:line="240" w:lineRule="exact"/>
              <w:ind w:leftChars="400" w:left="84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⑤</w:t>
            </w:r>
            <w:r w:rsidRPr="002A7C93">
              <w:rPr>
                <w:rFonts w:ascii="HG丸ｺﾞｼｯｸM-PRO" w:eastAsia="HG丸ｺﾞｼｯｸM-PRO" w:hAnsi="HG丸ｺﾞｼｯｸM-PRO"/>
                <w:szCs w:val="21"/>
              </w:rPr>
              <w:t xml:space="preserve"> 不足電圧継電器</w:t>
            </w:r>
          </w:p>
          <w:p w14:paraId="75EE13E0" w14:textId="77777777" w:rsidR="002A7C93" w:rsidRPr="002A7C93" w:rsidRDefault="002A7C93" w:rsidP="002A7C93">
            <w:pPr>
              <w:spacing w:line="240" w:lineRule="exact"/>
              <w:ind w:leftChars="400" w:left="84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⑥</w:t>
            </w:r>
            <w:r w:rsidRPr="002A7C93">
              <w:rPr>
                <w:rFonts w:ascii="HG丸ｺﾞｼｯｸM-PRO" w:eastAsia="HG丸ｺﾞｼｯｸM-PRO" w:hAnsi="HG丸ｺﾞｼｯｸM-PRO"/>
                <w:szCs w:val="21"/>
                <w:lang w:eastAsia="zh-CN"/>
              </w:rPr>
              <w:t xml:space="preserve"> 方向短絡継電器</w:t>
            </w:r>
          </w:p>
          <w:p w14:paraId="497D6BB0" w14:textId="77777777" w:rsidR="002A7C93" w:rsidRPr="002A7C93" w:rsidRDefault="002A7C93" w:rsidP="002A7C93">
            <w:pPr>
              <w:spacing w:line="240" w:lineRule="exact"/>
              <w:ind w:leftChars="400" w:left="84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⑦</w:t>
            </w:r>
            <w:r w:rsidRPr="002A7C93">
              <w:rPr>
                <w:rFonts w:ascii="HG丸ｺﾞｼｯｸM-PRO" w:eastAsia="HG丸ｺﾞｼｯｸM-PRO" w:hAnsi="HG丸ｺﾞｼｯｸM-PRO"/>
                <w:szCs w:val="21"/>
                <w:lang w:eastAsia="zh-CN"/>
              </w:rPr>
              <w:t xml:space="preserve"> 周波数上昇継電器</w:t>
            </w:r>
          </w:p>
          <w:p w14:paraId="6B992DC1" w14:textId="77777777" w:rsidR="002A7C93" w:rsidRPr="002A7C93" w:rsidRDefault="002A7C93" w:rsidP="002A7C93">
            <w:pPr>
              <w:spacing w:line="240" w:lineRule="exact"/>
              <w:ind w:leftChars="400" w:left="84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⑧</w:t>
            </w:r>
            <w:r w:rsidRPr="002A7C93">
              <w:rPr>
                <w:rFonts w:ascii="HG丸ｺﾞｼｯｸM-PRO" w:eastAsia="HG丸ｺﾞｼｯｸM-PRO" w:hAnsi="HG丸ｺﾞｼｯｸM-PRO"/>
                <w:szCs w:val="21"/>
                <w:lang w:eastAsia="zh-CN"/>
              </w:rPr>
              <w:t xml:space="preserve"> 周波数低下継電器</w:t>
            </w:r>
          </w:p>
          <w:p w14:paraId="6E7D37C0" w14:textId="77777777" w:rsidR="002A7C93" w:rsidRPr="002A7C93" w:rsidRDefault="002A7C93" w:rsidP="002A7C93">
            <w:pPr>
              <w:spacing w:line="240" w:lineRule="exact"/>
              <w:ind w:leftChars="400" w:left="84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⑨</w:t>
            </w:r>
            <w:r w:rsidRPr="002A7C93">
              <w:rPr>
                <w:rFonts w:ascii="HG丸ｺﾞｼｯｸM-PRO" w:eastAsia="HG丸ｺﾞｼｯｸM-PRO" w:hAnsi="HG丸ｺﾞｼｯｸM-PRO"/>
                <w:szCs w:val="21"/>
                <w:lang w:eastAsia="zh-CN"/>
              </w:rPr>
              <w:t xml:space="preserve"> 比率作動継電器</w:t>
            </w:r>
          </w:p>
          <w:p w14:paraId="54D0BDA8" w14:textId="77777777" w:rsidR="002A7C93" w:rsidRPr="002A7C93" w:rsidRDefault="002A7C93" w:rsidP="002A7C93">
            <w:pPr>
              <w:spacing w:line="240" w:lineRule="exact"/>
              <w:ind w:leftChars="400" w:left="84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⑩</w:t>
            </w:r>
            <w:r w:rsidRPr="002A7C93">
              <w:rPr>
                <w:rFonts w:ascii="HG丸ｺﾞｼｯｸM-PRO" w:eastAsia="HG丸ｺﾞｼｯｸM-PRO" w:hAnsi="HG丸ｺﾞｼｯｸM-PRO"/>
                <w:szCs w:val="21"/>
              </w:rPr>
              <w:t xml:space="preserve"> 地絡方向継電器</w:t>
            </w:r>
          </w:p>
          <w:p w14:paraId="6708A813" w14:textId="77777777" w:rsidR="002A7C93" w:rsidRPr="002A7C93" w:rsidRDefault="002A7C93" w:rsidP="002A7C93">
            <w:pPr>
              <w:spacing w:line="240" w:lineRule="exact"/>
              <w:ind w:leftChars="400" w:left="84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⑪</w:t>
            </w:r>
            <w:r w:rsidRPr="002A7C93">
              <w:rPr>
                <w:rFonts w:ascii="HG丸ｺﾞｼｯｸM-PRO" w:eastAsia="HG丸ｺﾞｼｯｸM-PRO" w:hAnsi="HG丸ｺﾞｼｯｸM-PRO"/>
                <w:szCs w:val="21"/>
              </w:rPr>
              <w:t xml:space="preserve"> 逆電力継電器</w:t>
            </w:r>
          </w:p>
          <w:p w14:paraId="5224DD22" w14:textId="77777777" w:rsidR="002A7C93" w:rsidRPr="002A7C93" w:rsidRDefault="002A7C93" w:rsidP="002A7C93">
            <w:pPr>
              <w:spacing w:line="240" w:lineRule="exact"/>
              <w:ind w:leftChars="400" w:left="84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⑫</w:t>
            </w:r>
            <w:r w:rsidRPr="002A7C93">
              <w:rPr>
                <w:rFonts w:ascii="HG丸ｺﾞｼｯｸM-PRO" w:eastAsia="HG丸ｺﾞｼｯｸM-PRO" w:hAnsi="HG丸ｺﾞｼｯｸM-PRO"/>
                <w:szCs w:val="21"/>
              </w:rPr>
              <w:t xml:space="preserve"> 転送遮断機装置又は単独運転検出装置</w:t>
            </w:r>
          </w:p>
          <w:p w14:paraId="6B444155"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(5) </w:t>
            </w:r>
            <w:r w:rsidRPr="002A7C93">
              <w:rPr>
                <w:rFonts w:ascii="HG丸ｺﾞｼｯｸM-PRO" w:hAnsi="HG丸ｺﾞｼｯｸM-PRO" w:hint="eastAsia"/>
                <w:sz w:val="21"/>
              </w:rPr>
              <w:t>監視項目</w:t>
            </w:r>
            <w:r w:rsidRPr="002A7C93">
              <w:rPr>
                <w:rFonts w:ascii="HG丸ｺﾞｼｯｸM-PRO" w:hAnsi="HG丸ｺﾞｼｯｸM-PRO"/>
                <w:sz w:val="21"/>
              </w:rPr>
              <w:tab/>
            </w:r>
            <w:r w:rsidRPr="002A7C93">
              <w:rPr>
                <w:rFonts w:ascii="HG丸ｺﾞｼｯｸM-PRO" w:hAnsi="HG丸ｺﾞｼｯｸM-PRO"/>
                <w:sz w:val="21"/>
              </w:rPr>
              <w:tab/>
              <w:t>[</w:t>
            </w:r>
            <w:r w:rsidRPr="002A7C93">
              <w:rPr>
                <w:rFonts w:ascii="HG丸ｺﾞｼｯｸM-PRO" w:hAnsi="HG丸ｺﾞｼｯｸM-PRO" w:hint="eastAsia"/>
                <w:sz w:val="21"/>
              </w:rPr>
              <w:t xml:space="preserve">　</w:t>
            </w:r>
            <w:r w:rsidRPr="002A7C93">
              <w:rPr>
                <w:rFonts w:ascii="HG丸ｺﾞｼｯｸM-PRO" w:hAnsi="HG丸ｺﾞｼｯｸM-PRO"/>
                <w:sz w:val="21"/>
              </w:rPr>
              <w:t>]</w:t>
            </w:r>
          </w:p>
          <w:p w14:paraId="348B4DDE"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(6) </w:t>
            </w:r>
            <w:r w:rsidRPr="002A7C93">
              <w:rPr>
                <w:rFonts w:ascii="HG丸ｺﾞｼｯｸM-PRO" w:hAnsi="HG丸ｺﾞｼｯｸM-PRO" w:hint="eastAsia"/>
                <w:sz w:val="21"/>
              </w:rPr>
              <w:t>特記</w:t>
            </w:r>
            <w:r w:rsidRPr="002A7C93">
              <w:rPr>
                <w:rFonts w:ascii="HG丸ｺﾞｼｯｸM-PRO" w:hAnsi="HG丸ｺﾞｼｯｸM-PRO"/>
                <w:sz w:val="21"/>
              </w:rPr>
              <w:t>事項</w:t>
            </w:r>
          </w:p>
          <w:p w14:paraId="5F371E61" w14:textId="77777777" w:rsidR="002A7C93" w:rsidRPr="002A7C93" w:rsidRDefault="002A7C93" w:rsidP="002A7C93">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szCs w:val="21"/>
              </w:rPr>
              <w:t>中央制御室に設置し、受配電設備の集中監視操作を行うもので、各種操作開閉器、計器、故障表示器、電力、電圧、電流、周波数、力率、電力量、デマンド表示等を装</w:t>
            </w:r>
            <w:r w:rsidRPr="002A7C93">
              <w:rPr>
                <w:rFonts w:ascii="HG丸ｺﾞｼｯｸM-PRO" w:eastAsia="HG丸ｺﾞｼｯｸM-PRO" w:hAnsi="HG丸ｺﾞｼｯｸM-PRO" w:hint="eastAsia"/>
                <w:szCs w:val="21"/>
              </w:rPr>
              <w:t>備する設備を設置すること。</w:t>
            </w:r>
          </w:p>
          <w:p w14:paraId="60955C2F" w14:textId="77777777" w:rsidR="002A7C93" w:rsidRPr="002A7C93" w:rsidRDefault="002A7C93" w:rsidP="002A7C93">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hint="eastAsia"/>
                <w:szCs w:val="21"/>
              </w:rPr>
              <w:t>保護方式や保護装置は</w:t>
            </w:r>
            <w:r w:rsidRPr="002A7C93">
              <w:rPr>
                <w:rFonts w:ascii="HG丸ｺﾞｼｯｸM-PRO" w:eastAsia="HG丸ｺﾞｼｯｸM-PRO" w:hAnsi="HG丸ｺﾞｼｯｸM-PRO"/>
                <w:szCs w:val="21"/>
              </w:rPr>
              <w:t>電力確保に係る系統連系技術要件ガイドライン等によるものとする。</w:t>
            </w:r>
          </w:p>
          <w:p w14:paraId="5CFE54F5" w14:textId="77777777" w:rsidR="002A7C93" w:rsidRPr="002A7C93" w:rsidRDefault="002A7C93" w:rsidP="002A7C93">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③</w:t>
            </w:r>
            <w:r w:rsidRPr="002A7C93">
              <w:rPr>
                <w:rFonts w:ascii="HG丸ｺﾞｼｯｸM-PRO" w:eastAsia="HG丸ｺﾞｼｯｸM-PRO" w:hAnsi="HG丸ｺﾞｼｯｸM-PRO"/>
                <w:szCs w:val="21"/>
              </w:rPr>
              <w:t>監視操作に必要な表示灯・計器類は、計装設備の受変電・発電設備の監視制御のオペレータコンソールのインターロック機能及びバックアップとして必要なものを設置すること。</w:t>
            </w:r>
          </w:p>
          <w:p w14:paraId="240E2BB3" w14:textId="77777777" w:rsidR="002A7C93" w:rsidRPr="002A7C93" w:rsidRDefault="002A7C93" w:rsidP="002A7C93">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④</w:t>
            </w:r>
            <w:r w:rsidRPr="002A7C93">
              <w:rPr>
                <w:rFonts w:ascii="HG丸ｺﾞｼｯｸM-PRO" w:eastAsia="HG丸ｺﾞｼｯｸM-PRO" w:hAnsi="HG丸ｺﾞｼｯｸM-PRO"/>
                <w:szCs w:val="21"/>
              </w:rPr>
              <w:t>電力監視装置より受配電用遮断器の操作をできるようにすること（電動操作装置付断路器及び進相コンデンサ開閉器も含む）。</w:t>
            </w:r>
          </w:p>
          <w:p w14:paraId="4EAF2CB2" w14:textId="77777777" w:rsidR="002A7C93" w:rsidRPr="002A7C93" w:rsidRDefault="002A7C93" w:rsidP="002A7C93">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⑤</w:t>
            </w:r>
            <w:r w:rsidRPr="002A7C93">
              <w:rPr>
                <w:rFonts w:ascii="HG丸ｺﾞｼｯｸM-PRO" w:eastAsia="HG丸ｺﾞｼｯｸM-PRO" w:hAnsi="HG丸ｺﾞｼｯｸM-PRO"/>
                <w:szCs w:val="21"/>
              </w:rPr>
              <w:t>蒸気タービン発電</w:t>
            </w:r>
            <w:r w:rsidRPr="002A7C93">
              <w:rPr>
                <w:rFonts w:ascii="HG丸ｺﾞｼｯｸM-PRO" w:eastAsia="HG丸ｺﾞｼｯｸM-PRO" w:hAnsi="HG丸ｺﾞｼｯｸM-PRO" w:hint="eastAsia"/>
                <w:szCs w:val="21"/>
              </w:rPr>
              <w:t>設備</w:t>
            </w:r>
            <w:r w:rsidRPr="002A7C93">
              <w:rPr>
                <w:rFonts w:ascii="HG丸ｺﾞｼｯｸM-PRO" w:eastAsia="HG丸ｺﾞｼｯｸM-PRO" w:hAnsi="HG丸ｺﾞｼｯｸM-PRO"/>
                <w:szCs w:val="21"/>
              </w:rPr>
              <w:t>及び非常用発電</w:t>
            </w:r>
            <w:r w:rsidRPr="002A7C93">
              <w:rPr>
                <w:rFonts w:ascii="HG丸ｺﾞｼｯｸM-PRO" w:eastAsia="HG丸ｺﾞｼｯｸM-PRO" w:hAnsi="HG丸ｺﾞｼｯｸM-PRO" w:hint="eastAsia"/>
                <w:szCs w:val="21"/>
              </w:rPr>
              <w:t>設備は</w:t>
            </w:r>
            <w:r w:rsidRPr="002A7C93">
              <w:rPr>
                <w:rFonts w:ascii="HG丸ｺﾞｼｯｸM-PRO" w:eastAsia="HG丸ｺﾞｼｯｸM-PRO" w:hAnsi="HG丸ｺﾞｼｯｸM-PRO"/>
                <w:szCs w:val="21"/>
              </w:rPr>
              <w:t>自動及び手動同期</w:t>
            </w:r>
            <w:r w:rsidRPr="002A7C93">
              <w:rPr>
                <w:rFonts w:ascii="HG丸ｺﾞｼｯｸM-PRO" w:eastAsia="HG丸ｺﾞｼｯｸM-PRO" w:hAnsi="HG丸ｺﾞｼｯｸM-PRO" w:hint="eastAsia"/>
                <w:szCs w:val="21"/>
              </w:rPr>
              <w:t>投入</w:t>
            </w:r>
            <w:r w:rsidRPr="002A7C93">
              <w:rPr>
                <w:rFonts w:ascii="HG丸ｺﾞｼｯｸM-PRO" w:eastAsia="HG丸ｺﾞｼｯｸM-PRO" w:hAnsi="HG丸ｺﾞｼｯｸM-PRO"/>
                <w:szCs w:val="21"/>
              </w:rPr>
              <w:t>をできるようにすること。</w:t>
            </w:r>
          </w:p>
          <w:p w14:paraId="5C5A744A" w14:textId="77777777" w:rsidR="0060769B" w:rsidRPr="002A7C93" w:rsidRDefault="0060769B" w:rsidP="0060769B">
            <w:pPr>
              <w:pStyle w:val="1e"/>
              <w:numPr>
                <w:ilvl w:val="0"/>
                <w:numId w:val="0"/>
              </w:numPr>
            </w:pPr>
          </w:p>
        </w:tc>
        <w:tc>
          <w:tcPr>
            <w:tcW w:w="9462" w:type="dxa"/>
            <w:shd w:val="clear" w:color="auto" w:fill="auto"/>
          </w:tcPr>
          <w:p w14:paraId="152C2B81"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5A8DA790"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65A81B88" w14:textId="77777777" w:rsidTr="006E1843">
        <w:trPr>
          <w:trHeight w:val="352"/>
        </w:trPr>
        <w:tc>
          <w:tcPr>
            <w:tcW w:w="10455" w:type="dxa"/>
            <w:shd w:val="clear" w:color="auto" w:fill="auto"/>
          </w:tcPr>
          <w:p w14:paraId="6A5072ED" w14:textId="77777777" w:rsidR="002A7C93" w:rsidRPr="002A7C93" w:rsidRDefault="002A7C93" w:rsidP="00E222B8">
            <w:pPr>
              <w:pStyle w:val="1e"/>
              <w:numPr>
                <w:ilvl w:val="3"/>
                <w:numId w:val="6"/>
              </w:numPr>
              <w:tabs>
                <w:tab w:val="num" w:pos="360"/>
              </w:tabs>
              <w:spacing w:line="240" w:lineRule="exact"/>
              <w:ind w:left="420" w:hangingChars="200" w:hanging="420"/>
              <w:rPr>
                <w:sz w:val="21"/>
                <w:szCs w:val="21"/>
              </w:rPr>
            </w:pPr>
            <w:r w:rsidRPr="002A7C93">
              <w:rPr>
                <w:rFonts w:hint="eastAsia"/>
                <w:sz w:val="21"/>
                <w:szCs w:val="21"/>
              </w:rPr>
              <w:t>低圧配電設備</w:t>
            </w:r>
          </w:p>
          <w:p w14:paraId="2B55E922"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 xml:space="preserve">形式　</w:t>
            </w:r>
            <w:r w:rsidRPr="002A7C93">
              <w:rPr>
                <w:rFonts w:ascii="HG丸ｺﾞｼｯｸM-PRO" w:hAnsi="HG丸ｺﾞｼｯｸM-PRO"/>
                <w:sz w:val="21"/>
              </w:rPr>
              <w:tab/>
            </w:r>
            <w:r w:rsidRPr="002A7C93">
              <w:rPr>
                <w:rFonts w:ascii="HG丸ｺﾞｼｯｸM-PRO" w:hAnsi="HG丸ｺﾞｼｯｸM-PRO"/>
                <w:sz w:val="21"/>
              </w:rPr>
              <w:tab/>
              <w:t>[鋼板製屋内閉鎖垂直自立形（JEM 1265CX）</w:t>
            </w:r>
            <w:r w:rsidRPr="002A7C93">
              <w:rPr>
                <w:rFonts w:ascii="HG丸ｺﾞｼｯｸM-PRO" w:hAnsi="HG丸ｺﾞｼｯｸM-PRO" w:hint="eastAsia"/>
                <w:sz w:val="21"/>
              </w:rPr>
              <w:t>］</w:t>
            </w:r>
          </w:p>
          <w:p w14:paraId="19DD7A92"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lang w:eastAsia="zh-CN"/>
              </w:rPr>
            </w:pPr>
            <w:r w:rsidRPr="002A7C93">
              <w:rPr>
                <w:rFonts w:ascii="HG丸ｺﾞｼｯｸM-PRO" w:hAnsi="HG丸ｺﾞｼｯｸM-PRO"/>
                <w:sz w:val="21"/>
              </w:rPr>
              <w:t>数量</w:t>
            </w:r>
            <w:r w:rsidRPr="002A7C93">
              <w:rPr>
                <w:rFonts w:ascii="HG丸ｺﾞｼｯｸM-PRO" w:hAnsi="HG丸ｺﾞｼｯｸM-PRO" w:hint="eastAsia"/>
                <w:sz w:val="21"/>
              </w:rPr>
              <w:t xml:space="preserve">　</w:t>
            </w:r>
            <w:r w:rsidRPr="002A7C93">
              <w:rPr>
                <w:rFonts w:ascii="HG丸ｺﾞｼｯｸM-PRO" w:hAnsi="HG丸ｺﾞｼｯｸM-PRO"/>
                <w:sz w:val="21"/>
                <w:lang w:eastAsia="zh-CN"/>
              </w:rPr>
              <w:tab/>
            </w:r>
            <w:r w:rsidRPr="002A7C93">
              <w:rPr>
                <w:rFonts w:ascii="HG丸ｺﾞｼｯｸM-PRO" w:hAnsi="HG丸ｺﾞｼｯｸM-PRO"/>
                <w:sz w:val="21"/>
                <w:lang w:eastAsia="zh-CN"/>
              </w:rPr>
              <w:tab/>
              <w:t>合計[　]面</w:t>
            </w:r>
          </w:p>
          <w:p w14:paraId="60B3F5E0" w14:textId="77777777" w:rsidR="002A7C93" w:rsidRPr="002A7C93" w:rsidRDefault="002A7C93" w:rsidP="00E222B8">
            <w:pPr>
              <w:pStyle w:val="19"/>
              <w:numPr>
                <w:ilvl w:val="0"/>
                <w:numId w:val="403"/>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sz w:val="21"/>
              </w:rPr>
              <w:t xml:space="preserve"> </w:t>
            </w:r>
            <w:r w:rsidRPr="002A7C93">
              <w:rPr>
                <w:rFonts w:ascii="HG丸ｺﾞｼｯｸM-PRO" w:eastAsia="HG丸ｺﾞｼｯｸM-PRO" w:hAnsi="HG丸ｺﾞｼｯｸM-PRO"/>
                <w:bCs w:val="0"/>
                <w:sz w:val="21"/>
              </w:rPr>
              <w:t>400V</w:t>
            </w:r>
            <w:r w:rsidRPr="002A7C93">
              <w:rPr>
                <w:rFonts w:ascii="HG丸ｺﾞｼｯｸM-PRO" w:eastAsia="HG丸ｺﾞｼｯｸM-PRO" w:hAnsi="HG丸ｺﾞｼｯｸM-PRO" w:hint="eastAsia"/>
                <w:bCs w:val="0"/>
                <w:sz w:val="21"/>
              </w:rPr>
              <w:t>級</w:t>
            </w:r>
            <w:r w:rsidRPr="002A7C93">
              <w:rPr>
                <w:rFonts w:ascii="HG丸ｺﾞｼｯｸM-PRO" w:eastAsia="HG丸ｺﾞｼｯｸM-PRO" w:hAnsi="HG丸ｺﾞｼｯｸM-PRO"/>
                <w:bCs w:val="0"/>
                <w:sz w:val="21"/>
              </w:rPr>
              <w:t>用動力主幹盤</w:t>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bCs w:val="0"/>
                <w:sz w:val="21"/>
              </w:rPr>
              <w:tab/>
              <w:t>[　]面</w:t>
            </w:r>
          </w:p>
          <w:p w14:paraId="72EC6D1C" w14:textId="77777777" w:rsidR="002A7C93" w:rsidRPr="002A7C93" w:rsidRDefault="002A7C93" w:rsidP="00E222B8">
            <w:pPr>
              <w:pStyle w:val="19"/>
              <w:numPr>
                <w:ilvl w:val="0"/>
                <w:numId w:val="4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bCs w:val="0"/>
                <w:sz w:val="21"/>
              </w:rPr>
              <w:t xml:space="preserve"> 200V</w:t>
            </w:r>
            <w:r w:rsidRPr="002A7C93">
              <w:rPr>
                <w:rFonts w:ascii="HG丸ｺﾞｼｯｸM-PRO" w:eastAsia="HG丸ｺﾞｼｯｸM-PRO" w:hAnsi="HG丸ｺﾞｼｯｸM-PRO" w:hint="eastAsia"/>
                <w:bCs w:val="0"/>
                <w:sz w:val="21"/>
              </w:rPr>
              <w:t>級</w:t>
            </w:r>
            <w:r w:rsidRPr="002A7C93">
              <w:rPr>
                <w:rFonts w:ascii="HG丸ｺﾞｼｯｸM-PRO" w:eastAsia="HG丸ｺﾞｼｯｸM-PRO" w:hAnsi="HG丸ｺﾞｼｯｸM-PRO"/>
                <w:bCs w:val="0"/>
                <w:sz w:val="21"/>
              </w:rPr>
              <w:t>用動力主幹盤</w:t>
            </w:r>
            <w:r w:rsidRPr="002A7C93">
              <w:rPr>
                <w:rFonts w:ascii="HG丸ｺﾞｼｯｸM-PRO" w:eastAsia="HG丸ｺﾞｼｯｸM-PRO" w:hAnsi="HG丸ｺﾞｼｯｸM-PRO"/>
                <w:bCs w:val="0"/>
                <w:sz w:val="21"/>
              </w:rPr>
              <w:tab/>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bCs w:val="0"/>
                <w:sz w:val="21"/>
              </w:rPr>
              <w:t>[　]面</w:t>
            </w:r>
          </w:p>
          <w:p w14:paraId="7322CA19" w14:textId="77777777" w:rsidR="002A7C93" w:rsidRPr="002A7C93" w:rsidRDefault="002A7C93" w:rsidP="00E222B8">
            <w:pPr>
              <w:pStyle w:val="19"/>
              <w:numPr>
                <w:ilvl w:val="0"/>
                <w:numId w:val="4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照明用単相主幹盤</w:t>
            </w: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t>[　]面</w:t>
            </w:r>
          </w:p>
          <w:p w14:paraId="18B015E6" w14:textId="77777777" w:rsidR="002A7C93" w:rsidRPr="002A7C93" w:rsidRDefault="002A7C93" w:rsidP="00E222B8">
            <w:pPr>
              <w:pStyle w:val="19"/>
              <w:numPr>
                <w:ilvl w:val="0"/>
                <w:numId w:val="4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非常用電源盤</w:t>
            </w: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t>[　]面</w:t>
            </w:r>
          </w:p>
          <w:p w14:paraId="3644D2ED" w14:textId="77777777" w:rsidR="002A7C93" w:rsidRPr="002A7C93" w:rsidRDefault="002A7C93" w:rsidP="00E222B8">
            <w:pPr>
              <w:pStyle w:val="19"/>
              <w:numPr>
                <w:ilvl w:val="0"/>
                <w:numId w:val="40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その他の配電盤</w:t>
            </w: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t>[　]面（盤ごとに記載のこと）</w:t>
            </w:r>
          </w:p>
          <w:p w14:paraId="095C94AF"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lang w:eastAsia="zh-CN"/>
              </w:rPr>
            </w:pPr>
            <w:r w:rsidRPr="002A7C93">
              <w:rPr>
                <w:rFonts w:ascii="HG丸ｺﾞｼｯｸM-PRO" w:hAnsi="HG丸ｺﾞｼｯｸM-PRO"/>
                <w:sz w:val="21"/>
              </w:rPr>
              <w:t>取付機器</w:t>
            </w:r>
          </w:p>
          <w:p w14:paraId="3FC0B519" w14:textId="77777777" w:rsidR="002A7C93" w:rsidRPr="002A7C93" w:rsidRDefault="002A7C93" w:rsidP="00E222B8">
            <w:pPr>
              <w:pStyle w:val="19"/>
              <w:numPr>
                <w:ilvl w:val="0"/>
                <w:numId w:val="404"/>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hint="eastAsia"/>
                <w:sz w:val="21"/>
                <w:lang w:eastAsia="zh-CN"/>
              </w:rPr>
              <w:t>配電用遮断機（</w:t>
            </w:r>
            <w:r w:rsidRPr="002A7C93">
              <w:rPr>
                <w:rFonts w:ascii="HG丸ｺﾞｼｯｸM-PRO" w:eastAsia="HG丸ｺﾞｼｯｸM-PRO" w:hAnsi="HG丸ｺﾞｼｯｸM-PRO"/>
                <w:sz w:val="21"/>
                <w:lang w:eastAsia="zh-CN"/>
              </w:rPr>
              <w:t>MCCB）</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t>[</w:t>
            </w:r>
            <w:r w:rsidRPr="002A7C93">
              <w:rPr>
                <w:rFonts w:ascii="HG丸ｺﾞｼｯｸM-PRO" w:eastAsia="HG丸ｺﾞｼｯｸM-PRO" w:hAnsi="HG丸ｺﾞｼｯｸM-PRO"/>
                <w:sz w:val="21"/>
                <w:lang w:eastAsia="zh-CN"/>
              </w:rPr>
              <w:t>１]</w:t>
            </w:r>
            <w:r w:rsidRPr="002A7C93">
              <w:rPr>
                <w:rFonts w:ascii="HG丸ｺﾞｼｯｸM-PRO" w:eastAsia="HG丸ｺﾞｼｯｸM-PRO" w:hAnsi="HG丸ｺﾞｼｯｸM-PRO" w:hint="eastAsia"/>
                <w:sz w:val="21"/>
                <w:lang w:eastAsia="zh-CN"/>
              </w:rPr>
              <w:t>式</w:t>
            </w:r>
          </w:p>
          <w:p w14:paraId="5EF04A69" w14:textId="77777777" w:rsidR="002A7C93" w:rsidRPr="002A7C93" w:rsidRDefault="002A7C93" w:rsidP="00E222B8">
            <w:pPr>
              <w:pStyle w:val="19"/>
              <w:numPr>
                <w:ilvl w:val="0"/>
                <w:numId w:val="40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hint="eastAsia"/>
                <w:sz w:val="21"/>
                <w:lang w:eastAsia="zh-CN"/>
              </w:rPr>
              <w:t>表示灯（</w:t>
            </w:r>
            <w:r w:rsidRPr="002A7C93">
              <w:rPr>
                <w:rFonts w:ascii="HG丸ｺﾞｼｯｸM-PRO" w:eastAsia="HG丸ｺﾞｼｯｸM-PRO" w:hAnsi="HG丸ｺﾞｼｯｸM-PRO"/>
                <w:sz w:val="21"/>
                <w:lang w:eastAsia="zh-CN"/>
              </w:rPr>
              <w:t xml:space="preserve">LED）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t>[</w:t>
            </w:r>
            <w:r w:rsidRPr="002A7C93">
              <w:rPr>
                <w:rFonts w:ascii="HG丸ｺﾞｼｯｸM-PRO" w:eastAsia="HG丸ｺﾞｼｯｸM-PRO" w:hAnsi="HG丸ｺﾞｼｯｸM-PRO"/>
                <w:sz w:val="21"/>
                <w:lang w:eastAsia="zh-CN"/>
              </w:rPr>
              <w:t>１]</w:t>
            </w:r>
            <w:r w:rsidRPr="002A7C93">
              <w:rPr>
                <w:rFonts w:ascii="HG丸ｺﾞｼｯｸM-PRO" w:eastAsia="HG丸ｺﾞｼｯｸM-PRO" w:hAnsi="HG丸ｺﾞｼｯｸM-PRO" w:hint="eastAsia"/>
                <w:sz w:val="21"/>
                <w:lang w:eastAsia="zh-CN"/>
              </w:rPr>
              <w:t>式</w:t>
            </w:r>
          </w:p>
          <w:p w14:paraId="43637F2D" w14:textId="77777777" w:rsidR="002A7C93" w:rsidRPr="002A7C93" w:rsidRDefault="002A7C93" w:rsidP="00E222B8">
            <w:pPr>
              <w:pStyle w:val="19"/>
              <w:numPr>
                <w:ilvl w:val="0"/>
                <w:numId w:val="404"/>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補助変圧器　</w:t>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t>[　]</w:t>
            </w:r>
            <w:r w:rsidRPr="002A7C93">
              <w:rPr>
                <w:rFonts w:ascii="HG丸ｺﾞｼｯｸM-PRO" w:eastAsia="HG丸ｺﾞｼｯｸM-PRO" w:hAnsi="HG丸ｺﾞｼｯｸM-PRO" w:hint="eastAsia"/>
                <w:sz w:val="21"/>
              </w:rPr>
              <w:t>式</w:t>
            </w:r>
          </w:p>
          <w:p w14:paraId="5B12C3CD" w14:textId="77777777" w:rsidR="002A7C93" w:rsidRPr="002A7C93" w:rsidRDefault="002A7C93" w:rsidP="00E222B8">
            <w:pPr>
              <w:pStyle w:val="19"/>
              <w:numPr>
                <w:ilvl w:val="0"/>
                <w:numId w:val="40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hint="eastAsia"/>
                <w:sz w:val="21"/>
                <w:lang w:eastAsia="zh-CN"/>
              </w:rPr>
              <w:t xml:space="preserve">地絡保護装置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t>[</w:t>
            </w:r>
            <w:r w:rsidRPr="002A7C93">
              <w:rPr>
                <w:rFonts w:ascii="HG丸ｺﾞｼｯｸM-PRO" w:eastAsia="HG丸ｺﾞｼｯｸM-PRO" w:hAnsi="HG丸ｺﾞｼｯｸM-PRO"/>
                <w:sz w:val="21"/>
                <w:lang w:eastAsia="zh-CN"/>
              </w:rPr>
              <w:t>１]</w:t>
            </w:r>
            <w:r w:rsidRPr="002A7C93">
              <w:rPr>
                <w:rFonts w:ascii="HG丸ｺﾞｼｯｸM-PRO" w:eastAsia="HG丸ｺﾞｼｯｸM-PRO" w:hAnsi="HG丸ｺﾞｼｯｸM-PRO" w:hint="eastAsia"/>
                <w:sz w:val="21"/>
                <w:lang w:eastAsia="zh-CN"/>
              </w:rPr>
              <w:t>式</w:t>
            </w:r>
          </w:p>
          <w:p w14:paraId="79EE833C" w14:textId="77777777" w:rsidR="002A7C93" w:rsidRPr="002A7C93" w:rsidRDefault="002A7C93" w:rsidP="00E222B8">
            <w:pPr>
              <w:pStyle w:val="19"/>
              <w:numPr>
                <w:ilvl w:val="0"/>
                <w:numId w:val="40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非常用切替器（常用</w:t>
            </w:r>
            <w:r w:rsidRPr="002A7C93">
              <w:rPr>
                <w:rFonts w:ascii="HG丸ｺﾞｼｯｸM-PRO" w:eastAsia="HG丸ｺﾞｼｯｸM-PRO" w:hAnsi="HG丸ｺﾞｼｯｸM-PRO"/>
                <w:sz w:val="21"/>
              </w:rPr>
              <w:t>-発電）</w:t>
            </w:r>
            <w:r w:rsidRPr="002A7C93">
              <w:rPr>
                <w:rFonts w:ascii="HG丸ｺﾞｼｯｸM-PRO" w:eastAsia="HG丸ｺﾞｼｯｸM-PRO" w:hAnsi="HG丸ｺﾞｼｯｸM-PRO"/>
                <w:sz w:val="21"/>
              </w:rPr>
              <w:tab/>
              <w:t>[</w:t>
            </w:r>
            <w:r w:rsidRPr="002A7C93">
              <w:rPr>
                <w:rFonts w:ascii="HG丸ｺﾞｼｯｸM-PRO" w:eastAsia="HG丸ｺﾞｼｯｸM-PRO" w:hAnsi="HG丸ｺﾞｼｯｸM-PRO"/>
                <w:sz w:val="21"/>
                <w:lang w:eastAsia="zh-CN"/>
              </w:rPr>
              <w:t>１]</w:t>
            </w:r>
            <w:r w:rsidRPr="002A7C93">
              <w:rPr>
                <w:rFonts w:ascii="HG丸ｺﾞｼｯｸM-PRO" w:eastAsia="HG丸ｺﾞｼｯｸM-PRO" w:hAnsi="HG丸ｺﾞｼｯｸM-PRO"/>
                <w:sz w:val="21"/>
              </w:rPr>
              <w:t>個</w:t>
            </w:r>
          </w:p>
          <w:p w14:paraId="4E2D86FD" w14:textId="77777777" w:rsidR="002A7C93" w:rsidRPr="002A7C93" w:rsidRDefault="002A7C93" w:rsidP="00E222B8">
            <w:pPr>
              <w:pStyle w:val="19"/>
              <w:numPr>
                <w:ilvl w:val="0"/>
                <w:numId w:val="40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その他必要なもの　　</w:t>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t>[</w:t>
            </w:r>
            <w:r w:rsidRPr="002A7C93">
              <w:rPr>
                <w:rFonts w:ascii="HG丸ｺﾞｼｯｸM-PRO" w:eastAsia="HG丸ｺﾞｼｯｸM-PRO" w:hAnsi="HG丸ｺﾞｼｯｸM-PRO"/>
                <w:sz w:val="21"/>
                <w:lang w:eastAsia="zh-CN"/>
              </w:rPr>
              <w:t>１]</w:t>
            </w:r>
            <w:r w:rsidRPr="002A7C93">
              <w:rPr>
                <w:rFonts w:ascii="HG丸ｺﾞｼｯｸM-PRO" w:eastAsia="HG丸ｺﾞｼｯｸM-PRO" w:hAnsi="HG丸ｺﾞｼｯｸM-PRO" w:hint="eastAsia"/>
                <w:sz w:val="21"/>
              </w:rPr>
              <w:t>式</w:t>
            </w:r>
          </w:p>
          <w:p w14:paraId="43A06ADB"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特記事項</w:t>
            </w:r>
          </w:p>
          <w:p w14:paraId="7C303051" w14:textId="77777777" w:rsidR="002A7C93" w:rsidRPr="002A7C93" w:rsidRDefault="002A7C93" w:rsidP="00E222B8">
            <w:pPr>
              <w:pStyle w:val="19"/>
              <w:numPr>
                <w:ilvl w:val="0"/>
                <w:numId w:val="405"/>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bCs w:val="0"/>
                <w:snapToGrid w:val="0"/>
                <w:sz w:val="21"/>
              </w:rPr>
              <w:t xml:space="preserve"> </w:t>
            </w:r>
            <w:r w:rsidRPr="002A7C93">
              <w:rPr>
                <w:rFonts w:ascii="HG丸ｺﾞｼｯｸM-PRO" w:eastAsia="HG丸ｺﾞｼｯｸM-PRO" w:hAnsi="HG丸ｺﾞｼｯｸM-PRO" w:hint="eastAsia"/>
                <w:bCs w:val="0"/>
                <w:snapToGrid w:val="0"/>
                <w:sz w:val="21"/>
              </w:rPr>
              <w:t>省エネルギー管理の観点から、最新のインテリジェント機器を採用して計画すること。</w:t>
            </w:r>
          </w:p>
          <w:p w14:paraId="5FBA8EAE" w14:textId="77777777" w:rsidR="002A7C93" w:rsidRPr="002A7C93" w:rsidRDefault="002A7C93" w:rsidP="00E222B8">
            <w:pPr>
              <w:pStyle w:val="19"/>
              <w:numPr>
                <w:ilvl w:val="0"/>
                <w:numId w:val="405"/>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統括（一元）管理・機能分散制御方式を基本に置いて計画すること。</w:t>
            </w:r>
          </w:p>
          <w:p w14:paraId="1300A1C6" w14:textId="77777777" w:rsidR="002A7C93" w:rsidRPr="002A7C93" w:rsidRDefault="002A7C93" w:rsidP="00E222B8">
            <w:pPr>
              <w:pStyle w:val="19"/>
              <w:numPr>
                <w:ilvl w:val="0"/>
                <w:numId w:val="405"/>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地絡事故を他負荷またはフィーダーに波及させないこと。</w:t>
            </w:r>
          </w:p>
          <w:p w14:paraId="1A4AE660" w14:textId="77777777" w:rsidR="002A7C93" w:rsidRPr="002A7C93" w:rsidRDefault="002A7C93" w:rsidP="00E222B8">
            <w:pPr>
              <w:pStyle w:val="19"/>
              <w:numPr>
                <w:ilvl w:val="0"/>
                <w:numId w:val="405"/>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漏電による遮断は原則末端で行うこと。</w:t>
            </w:r>
          </w:p>
          <w:p w14:paraId="66B88D44" w14:textId="77777777" w:rsidR="0060769B" w:rsidRPr="002A7C93" w:rsidRDefault="0060769B" w:rsidP="0060769B">
            <w:pPr>
              <w:pStyle w:val="1e"/>
              <w:numPr>
                <w:ilvl w:val="0"/>
                <w:numId w:val="0"/>
              </w:numPr>
            </w:pPr>
          </w:p>
        </w:tc>
        <w:tc>
          <w:tcPr>
            <w:tcW w:w="9462" w:type="dxa"/>
            <w:shd w:val="clear" w:color="auto" w:fill="auto"/>
          </w:tcPr>
          <w:p w14:paraId="51105034"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79E1C74F"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203A12E2" w14:textId="77777777" w:rsidTr="006E1843">
        <w:trPr>
          <w:trHeight w:val="352"/>
        </w:trPr>
        <w:tc>
          <w:tcPr>
            <w:tcW w:w="10455" w:type="dxa"/>
            <w:shd w:val="clear" w:color="auto" w:fill="auto"/>
          </w:tcPr>
          <w:p w14:paraId="0F192E61" w14:textId="77777777" w:rsidR="002A7C93" w:rsidRPr="002A7C93" w:rsidRDefault="002A7C93" w:rsidP="00E222B8">
            <w:pPr>
              <w:pStyle w:val="1e"/>
              <w:numPr>
                <w:ilvl w:val="3"/>
                <w:numId w:val="6"/>
              </w:numPr>
              <w:tabs>
                <w:tab w:val="num" w:pos="360"/>
              </w:tabs>
              <w:spacing w:line="240" w:lineRule="exact"/>
              <w:ind w:left="420" w:hangingChars="200" w:hanging="420"/>
              <w:rPr>
                <w:sz w:val="21"/>
                <w:szCs w:val="21"/>
              </w:rPr>
            </w:pPr>
            <w:r w:rsidRPr="002A7C93">
              <w:rPr>
                <w:rFonts w:hint="eastAsia"/>
                <w:sz w:val="21"/>
                <w:szCs w:val="21"/>
              </w:rPr>
              <w:t>動力設備</w:t>
            </w:r>
          </w:p>
          <w:p w14:paraId="5414E6B9" w14:textId="77777777" w:rsidR="002A7C93" w:rsidRPr="002A7C93" w:rsidRDefault="002A7C93" w:rsidP="002A7C93">
            <w:pPr>
              <w:spacing w:line="240" w:lineRule="exact"/>
              <w:ind w:leftChars="200" w:left="42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本設備は、制御盤、監視盤、操作盤から構成され、運転、監視及び制御が確実に行えるものとし、遠隔操作方式を原則とするが、現場にて単独操作もできる方式とする。</w:t>
            </w:r>
          </w:p>
          <w:p w14:paraId="40E43CD8" w14:textId="77777777" w:rsidR="002A7C93" w:rsidRPr="002A7C93" w:rsidRDefault="002A7C93" w:rsidP="002A7C93">
            <w:pPr>
              <w:spacing w:line="240" w:lineRule="exact"/>
              <w:ind w:leftChars="200" w:left="42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系統への落雷や各種サージまたはフリッカ等によって瞬時電圧低下が起きた場合、施設の運転継続に必要な機器は、電圧復旧後に運転を自動立上げ等して運転継続できるようにする。</w:t>
            </w:r>
          </w:p>
          <w:p w14:paraId="0EFF0B0E"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lang w:eastAsia="zh-CN"/>
              </w:rPr>
            </w:pPr>
            <w:r w:rsidRPr="002A7C93">
              <w:rPr>
                <w:rFonts w:ascii="HG丸ｺﾞｼｯｸM-PRO" w:hAnsi="HG丸ｺﾞｼｯｸM-PRO" w:hint="eastAsia"/>
                <w:sz w:val="21"/>
              </w:rPr>
              <w:t>高圧制御盤</w:t>
            </w:r>
            <w:r w:rsidRPr="002A7C93">
              <w:rPr>
                <w:rFonts w:ascii="HG丸ｺﾞｼｯｸM-PRO" w:hAnsi="HG丸ｺﾞｼｯｸM-PRO" w:hint="eastAsia"/>
                <w:sz w:val="21"/>
                <w:lang w:eastAsia="zh-CN"/>
              </w:rPr>
              <w:t>（必要に応じて設置）</w:t>
            </w:r>
          </w:p>
          <w:p w14:paraId="6957D0BB" w14:textId="77777777" w:rsidR="002A7C93" w:rsidRPr="002A7C93" w:rsidRDefault="002A7C93" w:rsidP="00E222B8">
            <w:pPr>
              <w:pStyle w:val="19"/>
              <w:numPr>
                <w:ilvl w:val="0"/>
                <w:numId w:val="406"/>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hint="eastAsia"/>
                <w:sz w:val="21"/>
                <w:lang w:eastAsia="zh-CN"/>
              </w:rPr>
              <w:t xml:space="preserve">形式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t>[</w:t>
            </w:r>
            <w:r w:rsidRPr="002A7C93">
              <w:rPr>
                <w:rFonts w:ascii="HG丸ｺﾞｼｯｸM-PRO" w:eastAsia="HG丸ｺﾞｼｯｸM-PRO" w:hAnsi="HG丸ｺﾞｼｯｸM-PRO"/>
                <w:sz w:val="21"/>
                <w:lang w:eastAsia="zh-CN"/>
              </w:rPr>
              <w:t>鋼板製屋内閉鎖垂直自立形(JEM1425)</w:t>
            </w:r>
            <w:r w:rsidRPr="002A7C93">
              <w:rPr>
                <w:rFonts w:ascii="HG丸ｺﾞｼｯｸM-PRO" w:eastAsia="HG丸ｺﾞｼｯｸM-PRO" w:hAnsi="HG丸ｺﾞｼｯｸM-PRO" w:hint="eastAsia"/>
                <w:sz w:val="21"/>
              </w:rPr>
              <w:t>］</w:t>
            </w:r>
          </w:p>
          <w:p w14:paraId="68EF7C0F" w14:textId="77777777" w:rsidR="002A7C93" w:rsidRPr="002A7C93" w:rsidRDefault="002A7C93" w:rsidP="00E222B8">
            <w:pPr>
              <w:pStyle w:val="19"/>
              <w:numPr>
                <w:ilvl w:val="0"/>
                <w:numId w:val="40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数量</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t>[</w:t>
            </w:r>
            <w:r w:rsidRPr="002A7C93">
              <w:rPr>
                <w:rFonts w:ascii="HG丸ｺﾞｼｯｸM-PRO" w:eastAsia="HG丸ｺﾞｼｯｸM-PRO" w:hAnsi="HG丸ｺﾞｼｯｸM-PRO"/>
                <w:sz w:val="21"/>
                <w:lang w:eastAsia="zh-CN"/>
              </w:rPr>
              <w:t>１]式</w:t>
            </w:r>
          </w:p>
          <w:p w14:paraId="46773B64" w14:textId="77777777" w:rsidR="002A7C93" w:rsidRPr="002A7C93" w:rsidRDefault="002A7C93" w:rsidP="00E222B8">
            <w:pPr>
              <w:pStyle w:val="19"/>
              <w:numPr>
                <w:ilvl w:val="0"/>
                <w:numId w:val="40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主要項目</w:t>
            </w:r>
          </w:p>
          <w:p w14:paraId="672E5367"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hint="eastAsia"/>
                <w:szCs w:val="21"/>
              </w:rPr>
              <w:t xml:space="preserve"> 定格容量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kVA</w:t>
            </w:r>
          </w:p>
          <w:p w14:paraId="77427BB8"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hint="eastAsia"/>
                <w:szCs w:val="21"/>
              </w:rPr>
              <w:t xml:space="preserve"> 電圧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kV</w:t>
            </w:r>
          </w:p>
          <w:p w14:paraId="4C9131DC" w14:textId="77777777" w:rsidR="002A7C93" w:rsidRPr="002A7C93" w:rsidRDefault="002A7C93" w:rsidP="00E222B8">
            <w:pPr>
              <w:pStyle w:val="19"/>
              <w:numPr>
                <w:ilvl w:val="0"/>
                <w:numId w:val="406"/>
              </w:numPr>
              <w:tabs>
                <w:tab w:val="left" w:pos="105"/>
                <w:tab w:val="left" w:pos="420"/>
              </w:tabs>
              <w:spacing w:line="240" w:lineRule="exact"/>
              <w:ind w:leftChars="0" w:left="1259" w:firstLineChars="0" w:hanging="839"/>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主要</w:t>
            </w:r>
            <w:r w:rsidRPr="002A7C93">
              <w:rPr>
                <w:rFonts w:ascii="HG丸ｺﾞｼｯｸM-PRO" w:eastAsia="HG丸ｺﾞｼｯｸM-PRO" w:hAnsi="HG丸ｺﾞｼｯｸM-PRO"/>
                <w:sz w:val="21"/>
              </w:rPr>
              <w:t>機器</w:t>
            </w:r>
          </w:p>
          <w:p w14:paraId="7932B40A"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hint="eastAsia"/>
                <w:szCs w:val="21"/>
              </w:rPr>
              <w:t xml:space="preserve"> 高圧真空電磁接触器　　</w:t>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szCs w:val="21"/>
                <w:lang w:eastAsia="zh-CN"/>
              </w:rPr>
              <w:t>１</w:t>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szCs w:val="21"/>
              </w:rPr>
              <w:t>式</w:t>
            </w:r>
          </w:p>
          <w:p w14:paraId="2931CBC9"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hint="eastAsia"/>
                <w:szCs w:val="21"/>
              </w:rPr>
              <w:t xml:space="preserve"> 電力ヒューズ　　　　　</w:t>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szCs w:val="21"/>
                <w:lang w:eastAsia="zh-CN"/>
              </w:rPr>
              <w:t>１</w:t>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szCs w:val="21"/>
              </w:rPr>
              <w:t>式</w:t>
            </w:r>
          </w:p>
          <w:p w14:paraId="7663A413"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③</w:t>
            </w:r>
            <w:r w:rsidRPr="002A7C93">
              <w:rPr>
                <w:rFonts w:ascii="HG丸ｺﾞｼｯｸM-PRO" w:eastAsia="HG丸ｺﾞｼｯｸM-PRO" w:hAnsi="HG丸ｺﾞｼｯｸM-PRO" w:hint="eastAsia"/>
                <w:szCs w:val="21"/>
              </w:rPr>
              <w:t xml:space="preserve"> インバータ制御装置　　</w:t>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szCs w:val="21"/>
                <w:lang w:eastAsia="zh-CN"/>
              </w:rPr>
              <w:t>１</w:t>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szCs w:val="21"/>
              </w:rPr>
              <w:t>式</w:t>
            </w:r>
          </w:p>
          <w:p w14:paraId="679A66BC"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④</w:t>
            </w:r>
            <w:r w:rsidRPr="002A7C93">
              <w:rPr>
                <w:rFonts w:ascii="HG丸ｺﾞｼｯｸM-PRO" w:eastAsia="HG丸ｺﾞｼｯｸM-PRO" w:hAnsi="HG丸ｺﾞｼｯｸM-PRO" w:hint="eastAsia"/>
                <w:szCs w:val="21"/>
              </w:rPr>
              <w:t xml:space="preserve"> その他必要なもの　　　</w:t>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szCs w:val="21"/>
                <w:lang w:eastAsia="zh-CN"/>
              </w:rPr>
              <w:t>１</w:t>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szCs w:val="21"/>
              </w:rPr>
              <w:t>式</w:t>
            </w:r>
          </w:p>
          <w:p w14:paraId="296421A0" w14:textId="77777777" w:rsidR="002A7C93" w:rsidRPr="002A7C93" w:rsidRDefault="002A7C93" w:rsidP="00E222B8">
            <w:pPr>
              <w:pStyle w:val="19"/>
              <w:numPr>
                <w:ilvl w:val="0"/>
                <w:numId w:val="406"/>
              </w:numPr>
              <w:tabs>
                <w:tab w:val="left" w:pos="105"/>
                <w:tab w:val="left" w:pos="420"/>
              </w:tabs>
              <w:spacing w:line="240" w:lineRule="exact"/>
              <w:ind w:leftChars="0" w:left="1259" w:firstLineChars="0" w:hanging="839"/>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特記事項</w:t>
            </w:r>
          </w:p>
          <w:p w14:paraId="016ABD1D"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① </w:t>
            </w:r>
            <w:r w:rsidRPr="002A7C93">
              <w:rPr>
                <w:rFonts w:ascii="HG丸ｺﾞｼｯｸM-PRO" w:eastAsia="HG丸ｺﾞｼｯｸM-PRO" w:hAnsi="HG丸ｺﾞｼｯｸM-PRO" w:hint="eastAsia"/>
                <w:szCs w:val="21"/>
              </w:rPr>
              <w:t>電力室は粉じん対策を施すこと。</w:t>
            </w:r>
          </w:p>
          <w:p w14:paraId="76E5A7AC"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② </w:t>
            </w:r>
            <w:r w:rsidRPr="002A7C93">
              <w:rPr>
                <w:rFonts w:ascii="HG丸ｺﾞｼｯｸM-PRO" w:eastAsia="HG丸ｺﾞｼｯｸM-PRO" w:hAnsi="HG丸ｺﾞｼｯｸM-PRO" w:hint="eastAsia"/>
                <w:szCs w:val="21"/>
              </w:rPr>
              <w:t>瞬低時のインバータトリップを極力防止すること。</w:t>
            </w:r>
          </w:p>
          <w:p w14:paraId="635E5CC8"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③ </w:t>
            </w:r>
            <w:r w:rsidRPr="002A7C93">
              <w:rPr>
                <w:rFonts w:ascii="HG丸ｺﾞｼｯｸM-PRO" w:eastAsia="HG丸ｺﾞｼｯｸM-PRO" w:hAnsi="HG丸ｺﾞｼｯｸM-PRO" w:hint="eastAsia"/>
                <w:szCs w:val="21"/>
              </w:rPr>
              <w:t>停電からの復旧時に直ちにインバータ運転が可能なものとすること。</w:t>
            </w:r>
          </w:p>
          <w:p w14:paraId="361A4E3B"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p>
          <w:p w14:paraId="2A3804A7"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インバータ制御盤</w:t>
            </w:r>
          </w:p>
          <w:p w14:paraId="42173EA1" w14:textId="77777777" w:rsidR="002A7C93" w:rsidRPr="002A7C93" w:rsidRDefault="002A7C93" w:rsidP="00E222B8">
            <w:pPr>
              <w:pStyle w:val="19"/>
              <w:numPr>
                <w:ilvl w:val="0"/>
                <w:numId w:val="407"/>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sz w:val="21"/>
              </w:rPr>
              <w:t xml:space="preserve"> </w:t>
            </w:r>
            <w:r w:rsidRPr="002A7C93">
              <w:rPr>
                <w:rFonts w:ascii="HG丸ｺﾞｼｯｸM-PRO" w:eastAsia="HG丸ｺﾞｼｯｸM-PRO" w:hAnsi="HG丸ｺﾞｼｯｸM-PRO" w:hint="eastAsia"/>
                <w:sz w:val="21"/>
              </w:rPr>
              <w:t xml:space="preserve">形式　　　　　</w:t>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t>[鋼板製屋内閉鎖垂直自立形(JEM1425)</w:t>
            </w:r>
            <w:r w:rsidRPr="002A7C93">
              <w:rPr>
                <w:rFonts w:ascii="HG丸ｺﾞｼｯｸM-PRO" w:eastAsia="HG丸ｺﾞｼｯｸM-PRO" w:hAnsi="HG丸ｺﾞｼｯｸM-PRO" w:hint="eastAsia"/>
                <w:sz w:val="21"/>
              </w:rPr>
              <w:t>］</w:t>
            </w:r>
          </w:p>
          <w:p w14:paraId="10CA76AA" w14:textId="77777777" w:rsidR="002A7C93" w:rsidRPr="002A7C93" w:rsidRDefault="002A7C93" w:rsidP="00E222B8">
            <w:pPr>
              <w:pStyle w:val="19"/>
              <w:numPr>
                <w:ilvl w:val="0"/>
                <w:numId w:val="407"/>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数量</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t>[</w:t>
            </w:r>
            <w:r w:rsidRPr="002A7C93">
              <w:rPr>
                <w:rFonts w:ascii="HG丸ｺﾞｼｯｸM-PRO" w:eastAsia="HG丸ｺﾞｼｯｸM-PRO" w:hAnsi="HG丸ｺﾞｼｯｸM-PRO"/>
                <w:sz w:val="21"/>
                <w:lang w:eastAsia="zh-CN"/>
              </w:rPr>
              <w:t>１</w:t>
            </w:r>
            <w:r w:rsidRPr="002A7C93">
              <w:rPr>
                <w:rFonts w:ascii="HG丸ｺﾞｼｯｸM-PRO" w:eastAsia="HG丸ｺﾞｼｯｸM-PRO" w:hAnsi="HG丸ｺﾞｼｯｸM-PRO" w:hint="eastAsia"/>
                <w:sz w:val="21"/>
              </w:rPr>
              <w:t>］</w:t>
            </w:r>
            <w:r w:rsidRPr="002A7C93">
              <w:rPr>
                <w:rFonts w:ascii="HG丸ｺﾞｼｯｸM-PRO" w:eastAsia="HG丸ｺﾞｼｯｸM-PRO" w:hAnsi="HG丸ｺﾞｼｯｸM-PRO"/>
                <w:sz w:val="21"/>
                <w:lang w:eastAsia="zh-CN"/>
              </w:rPr>
              <w:t>式</w:t>
            </w:r>
          </w:p>
          <w:p w14:paraId="423718DF" w14:textId="77777777" w:rsidR="002A7C93" w:rsidRPr="002A7C93" w:rsidRDefault="002A7C93" w:rsidP="00E222B8">
            <w:pPr>
              <w:pStyle w:val="19"/>
              <w:numPr>
                <w:ilvl w:val="0"/>
                <w:numId w:val="407"/>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主要項目</w:t>
            </w:r>
          </w:p>
          <w:p w14:paraId="56C1F6EE"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hint="eastAsia"/>
                <w:szCs w:val="21"/>
              </w:rPr>
              <w:t xml:space="preserve"> 制御方式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インバータ制御方式］</w:t>
            </w:r>
          </w:p>
          <w:p w14:paraId="6A2AF315"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(4) </w:t>
            </w:r>
            <w:r w:rsidRPr="002A7C93">
              <w:rPr>
                <w:rFonts w:ascii="HG丸ｺﾞｼｯｸM-PRO" w:hAnsi="HG丸ｺﾞｼｯｸM-PRO" w:hint="eastAsia"/>
                <w:sz w:val="21"/>
              </w:rPr>
              <w:t>主要</w:t>
            </w:r>
            <w:r w:rsidRPr="002A7C93">
              <w:rPr>
                <w:rFonts w:ascii="HG丸ｺﾞｼｯｸM-PRO" w:hAnsi="HG丸ｺﾞｼｯｸM-PRO"/>
                <w:sz w:val="21"/>
              </w:rPr>
              <w:t>機器</w:t>
            </w:r>
          </w:p>
          <w:p w14:paraId="0CBC58AE"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hint="eastAsia"/>
                <w:szCs w:val="21"/>
              </w:rPr>
              <w:t xml:space="preserve"> インバータ制御装置</w:t>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１］</w:t>
            </w:r>
            <w:r w:rsidRPr="002A7C93">
              <w:rPr>
                <w:rFonts w:ascii="HG丸ｺﾞｼｯｸM-PRO" w:eastAsia="HG丸ｺﾞｼｯｸM-PRO" w:hAnsi="HG丸ｺﾞｼｯｸM-PRO"/>
                <w:szCs w:val="21"/>
              </w:rPr>
              <w:t>式</w:t>
            </w:r>
          </w:p>
          <w:p w14:paraId="30A2BBD7"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hint="eastAsia"/>
                <w:szCs w:val="21"/>
              </w:rPr>
              <w:t xml:space="preserve"> その他必要なもの　</w:t>
            </w:r>
            <w:r w:rsidRPr="002A7C93">
              <w:rPr>
                <w:rFonts w:ascii="HG丸ｺﾞｼｯｸM-PRO" w:eastAsia="HG丸ｺﾞｼｯｸM-PRO" w:hAnsi="HG丸ｺﾞｼｯｸM-PRO"/>
                <w:szCs w:val="21"/>
              </w:rPr>
              <w:tab/>
              <w:t>[１</w:t>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szCs w:val="21"/>
              </w:rPr>
              <w:t>式</w:t>
            </w:r>
          </w:p>
          <w:p w14:paraId="6E0CFC85"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(5) </w:t>
            </w:r>
            <w:r w:rsidRPr="002A7C93">
              <w:rPr>
                <w:rFonts w:ascii="HG丸ｺﾞｼｯｸM-PRO" w:hAnsi="HG丸ｺﾞｼｯｸM-PRO" w:hint="eastAsia"/>
                <w:sz w:val="21"/>
              </w:rPr>
              <w:t>特</w:t>
            </w:r>
            <w:r w:rsidRPr="002A7C93">
              <w:rPr>
                <w:rFonts w:ascii="HG丸ｺﾞｼｯｸM-PRO" w:hAnsi="HG丸ｺﾞｼｯｸM-PRO"/>
                <w:sz w:val="21"/>
              </w:rPr>
              <w:t>記事項</w:t>
            </w:r>
          </w:p>
          <w:p w14:paraId="03407D38"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① </w:t>
            </w:r>
            <w:r w:rsidRPr="002A7C93">
              <w:rPr>
                <w:rFonts w:ascii="HG丸ｺﾞｼｯｸM-PRO" w:eastAsia="HG丸ｺﾞｼｯｸM-PRO" w:hAnsi="HG丸ｺﾞｼｯｸM-PRO" w:hint="eastAsia"/>
                <w:szCs w:val="21"/>
              </w:rPr>
              <w:t>盤を設置する室は粉じん対策を考慮すること。</w:t>
            </w:r>
          </w:p>
          <w:p w14:paraId="5C108D68"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② </w:t>
            </w:r>
            <w:r w:rsidRPr="002A7C93">
              <w:rPr>
                <w:rFonts w:ascii="HG丸ｺﾞｼｯｸM-PRO" w:eastAsia="HG丸ｺﾞｼｯｸM-PRO" w:hAnsi="HG丸ｺﾞｼｯｸM-PRO" w:hint="eastAsia"/>
                <w:szCs w:val="21"/>
              </w:rPr>
              <w:t>瞬停時のインバータトリップを防止すること。</w:t>
            </w:r>
          </w:p>
          <w:p w14:paraId="020DB43E"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③ </w:t>
            </w:r>
            <w:r w:rsidRPr="002A7C93">
              <w:rPr>
                <w:rFonts w:ascii="HG丸ｺﾞｼｯｸM-PRO" w:eastAsia="HG丸ｺﾞｼｯｸM-PRO" w:hAnsi="HG丸ｺﾞｼｯｸM-PRO" w:hint="eastAsia"/>
                <w:szCs w:val="21"/>
              </w:rPr>
              <w:t>停電からの復電時に直ちにインバータ運転が可能なものとすること。</w:t>
            </w:r>
          </w:p>
          <w:p w14:paraId="62C85064"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p>
          <w:p w14:paraId="39C0EA11"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低圧動力制御盤</w:t>
            </w:r>
          </w:p>
          <w:p w14:paraId="38E06192" w14:textId="77777777" w:rsidR="002A7C93" w:rsidRPr="002A7C93" w:rsidRDefault="002A7C93" w:rsidP="002A7C93">
            <w:pPr>
              <w:spacing w:line="240" w:lineRule="exact"/>
              <w:ind w:leftChars="200" w:left="420"/>
              <w:rPr>
                <w:rFonts w:ascii="HG丸ｺﾞｼｯｸM-PRO" w:eastAsia="HG丸ｺﾞｼｯｸM-PRO" w:hAnsi="HG丸ｺﾞｼｯｸM-PRO"/>
                <w:szCs w:val="21"/>
              </w:rPr>
            </w:pPr>
            <w:r w:rsidRPr="002A7C93">
              <w:rPr>
                <w:rFonts w:ascii="HG丸ｺﾞｼｯｸM-PRO" w:eastAsia="HG丸ｺﾞｼｯｸM-PRO" w:hAnsi="HG丸ｺﾞｼｯｸM-PRO"/>
                <w:szCs w:val="21"/>
              </w:rPr>
              <w:t xml:space="preserve">(1) </w:t>
            </w:r>
            <w:r w:rsidRPr="002A7C93">
              <w:rPr>
                <w:rFonts w:ascii="HG丸ｺﾞｼｯｸM-PRO" w:eastAsia="HG丸ｺﾞｼｯｸM-PRO" w:hAnsi="HG丸ｺﾞｼｯｸM-PRO" w:hint="eastAsia"/>
                <w:szCs w:val="21"/>
              </w:rPr>
              <w:t xml:space="preserve">形式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szCs w:val="21"/>
              </w:rPr>
              <w:t xml:space="preserve">鋼板製屋内閉鎖垂直自立形又はコントロールセンタ </w:t>
            </w:r>
          </w:p>
          <w:p w14:paraId="130BFE40" w14:textId="77777777" w:rsidR="002A7C93" w:rsidRPr="002A7C93" w:rsidRDefault="002A7C93" w:rsidP="002A7C93">
            <w:pPr>
              <w:spacing w:line="240" w:lineRule="exact"/>
              <w:ind w:leftChars="1200" w:left="2520" w:firstLine="840"/>
              <w:rPr>
                <w:rFonts w:ascii="HG丸ｺﾞｼｯｸM-PRO" w:eastAsia="HG丸ｺﾞｼｯｸM-PRO" w:hAnsi="HG丸ｺﾞｼｯｸM-PRO"/>
                <w:szCs w:val="21"/>
              </w:rPr>
            </w:pPr>
            <w:r w:rsidRPr="002A7C93">
              <w:rPr>
                <w:rFonts w:ascii="HG丸ｺﾞｼｯｸM-PRO" w:eastAsia="HG丸ｺﾞｼｯｸM-PRO" w:hAnsi="HG丸ｺﾞｼｯｸM-PRO"/>
                <w:szCs w:val="21"/>
              </w:rPr>
              <w:t>(JEM 1195)</w:t>
            </w:r>
            <w:r w:rsidRPr="002A7C93">
              <w:rPr>
                <w:rFonts w:ascii="HG丸ｺﾞｼｯｸM-PRO" w:eastAsia="HG丸ｺﾞｼｯｸM-PRO" w:hAnsi="HG丸ｺﾞｼｯｸM-PRO" w:hint="eastAsia"/>
                <w:szCs w:val="21"/>
              </w:rPr>
              <w:t>］</w:t>
            </w:r>
          </w:p>
          <w:p w14:paraId="4E25996B" w14:textId="77777777" w:rsidR="002A7C93" w:rsidRPr="002A7C93" w:rsidRDefault="002A7C93" w:rsidP="002A7C93">
            <w:pPr>
              <w:pStyle w:val="1f5"/>
              <w:spacing w:line="240" w:lineRule="exact"/>
              <w:ind w:left="420"/>
              <w:rPr>
                <w:rFonts w:ascii="HG丸ｺﾞｼｯｸM-PRO" w:hAnsi="HG丸ｺﾞｼｯｸM-PRO"/>
                <w:sz w:val="21"/>
                <w:lang w:eastAsia="zh-CN"/>
              </w:rPr>
            </w:pPr>
            <w:r w:rsidRPr="002A7C93">
              <w:rPr>
                <w:rFonts w:ascii="HG丸ｺﾞｼｯｸM-PRO" w:hAnsi="HG丸ｺﾞｼｯｸM-PRO"/>
                <w:sz w:val="21"/>
              </w:rPr>
              <w:t xml:space="preserve">(2) </w:t>
            </w:r>
            <w:r w:rsidRPr="002A7C93">
              <w:rPr>
                <w:rFonts w:ascii="HG丸ｺﾞｼｯｸM-PRO" w:hAnsi="HG丸ｺﾞｼｯｸM-PRO" w:hint="eastAsia"/>
                <w:sz w:val="21"/>
                <w:lang w:eastAsia="zh-CN"/>
              </w:rPr>
              <w:t xml:space="preserve">数量　　</w:t>
            </w:r>
            <w:r w:rsidRPr="002A7C93">
              <w:rPr>
                <w:rFonts w:ascii="HG丸ｺﾞｼｯｸM-PRO" w:hAnsi="HG丸ｺﾞｼｯｸM-PRO"/>
                <w:sz w:val="21"/>
                <w:lang w:eastAsia="zh-CN"/>
              </w:rPr>
              <w:tab/>
            </w:r>
            <w:r w:rsidRPr="002A7C93">
              <w:rPr>
                <w:rFonts w:ascii="HG丸ｺﾞｼｯｸM-PRO" w:hAnsi="HG丸ｺﾞｼｯｸM-PRO"/>
                <w:sz w:val="21"/>
                <w:lang w:eastAsia="zh-CN"/>
              </w:rPr>
              <w:tab/>
            </w:r>
            <w:r w:rsidRPr="002A7C93">
              <w:rPr>
                <w:rFonts w:ascii="HG丸ｺﾞｼｯｸM-PRO" w:hAnsi="HG丸ｺﾞｼｯｸM-PRO" w:hint="eastAsia"/>
                <w:sz w:val="21"/>
                <w:lang w:eastAsia="zh-CN"/>
              </w:rPr>
              <w:t>合計</w:t>
            </w:r>
            <w:r w:rsidRPr="002A7C93">
              <w:rPr>
                <w:rFonts w:ascii="HG丸ｺﾞｼｯｸM-PRO" w:hAnsi="HG丸ｺﾞｼｯｸM-PRO"/>
                <w:sz w:val="21"/>
                <w:lang w:eastAsia="zh-CN"/>
              </w:rPr>
              <w:t>[</w:t>
            </w:r>
            <w:r w:rsidRPr="002A7C93">
              <w:rPr>
                <w:rFonts w:ascii="HG丸ｺﾞｼｯｸM-PRO" w:hAnsi="HG丸ｺﾞｼｯｸM-PRO" w:hint="eastAsia"/>
                <w:sz w:val="21"/>
                <w:lang w:eastAsia="zh-CN"/>
              </w:rPr>
              <w:t xml:space="preserve">　</w:t>
            </w:r>
            <w:r w:rsidRPr="002A7C93">
              <w:rPr>
                <w:rFonts w:ascii="HG丸ｺﾞｼｯｸM-PRO" w:hAnsi="HG丸ｺﾞｼｯｸM-PRO"/>
                <w:sz w:val="21"/>
                <w:lang w:eastAsia="zh-CN"/>
              </w:rPr>
              <w:t>]</w:t>
            </w:r>
            <w:r w:rsidRPr="002A7C93">
              <w:rPr>
                <w:rFonts w:ascii="HG丸ｺﾞｼｯｸM-PRO" w:hAnsi="HG丸ｺﾞｼｯｸM-PRO" w:hint="eastAsia"/>
                <w:sz w:val="21"/>
                <w:lang w:eastAsia="zh-CN"/>
              </w:rPr>
              <w:t>面</w:t>
            </w:r>
          </w:p>
          <w:p w14:paraId="137B723E"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①</w:t>
            </w:r>
            <w:r w:rsidRPr="002A7C93">
              <w:rPr>
                <w:rFonts w:ascii="HG丸ｺﾞｼｯｸM-PRO" w:eastAsia="HG丸ｺﾞｼｯｸM-PRO" w:hAnsi="HG丸ｺﾞｼｯｸM-PRO"/>
                <w:szCs w:val="21"/>
                <w:lang w:eastAsia="zh-CN"/>
              </w:rPr>
              <w:t xml:space="preserve"> 炉用動力制御盤</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　]面</w:t>
            </w:r>
          </w:p>
          <w:p w14:paraId="01DA7C3C"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共通動力制御盤</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]面</w:t>
            </w:r>
          </w:p>
          <w:p w14:paraId="35DCB6C1"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③</w:t>
            </w:r>
            <w:r w:rsidRPr="002A7C93">
              <w:rPr>
                <w:rFonts w:ascii="HG丸ｺﾞｼｯｸM-PRO" w:eastAsia="HG丸ｺﾞｼｯｸM-PRO" w:hAnsi="HG丸ｺﾞｼｯｸM-PRO"/>
                <w:szCs w:val="21"/>
              </w:rPr>
              <w:t xml:space="preserve"> 非常用動力制御盤</w:t>
            </w:r>
            <w:r w:rsidRPr="002A7C93">
              <w:rPr>
                <w:rFonts w:ascii="HG丸ｺﾞｼｯｸM-PRO" w:eastAsia="HG丸ｺﾞｼｯｸM-PRO" w:hAnsi="HG丸ｺﾞｼｯｸM-PRO"/>
                <w:szCs w:val="21"/>
              </w:rPr>
              <w:tab/>
              <w:t>[　]面</w:t>
            </w:r>
          </w:p>
          <w:p w14:paraId="6F5BE35A"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④</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cs="ＭＳ 明朝" w:hint="eastAsia"/>
                <w:szCs w:val="21"/>
              </w:rPr>
              <w:t>その他</w:t>
            </w:r>
            <w:r w:rsidRPr="002A7C93">
              <w:rPr>
                <w:rFonts w:ascii="HG丸ｺﾞｼｯｸM-PRO" w:eastAsia="HG丸ｺﾞｼｯｸM-PRO" w:hAnsi="HG丸ｺﾞｼｯｸM-PRO" w:hint="eastAsia"/>
                <w:szCs w:val="21"/>
              </w:rPr>
              <w:t>必要なもの</w:t>
            </w:r>
            <w:r w:rsidRPr="002A7C93">
              <w:rPr>
                <w:rFonts w:ascii="HG丸ｺﾞｼｯｸM-PRO" w:eastAsia="HG丸ｺﾞｼｯｸM-PRO" w:hAnsi="HG丸ｺﾞｼｯｸM-PRO"/>
                <w:szCs w:val="21"/>
              </w:rPr>
              <w:tab/>
              <w:t>[</w:t>
            </w:r>
            <w:r w:rsidRPr="002A7C93">
              <w:rPr>
                <w:rFonts w:ascii="HG丸ｺﾞｼｯｸM-PRO" w:eastAsia="HG丸ｺﾞｼｯｸM-PRO" w:hAnsi="HG丸ｺﾞｼｯｸM-PRO" w:hint="eastAsia"/>
                <w:szCs w:val="21"/>
              </w:rPr>
              <w:t xml:space="preserve">　]面（盤ごとに記載のこと）</w:t>
            </w:r>
          </w:p>
          <w:p w14:paraId="332DF15A" w14:textId="77777777" w:rsidR="002A7C93" w:rsidRPr="002A7C93" w:rsidRDefault="002A7C93" w:rsidP="002A7C93">
            <w:pPr>
              <w:pStyle w:val="19"/>
              <w:spacing w:line="240" w:lineRule="exact"/>
              <w:ind w:leftChars="0" w:left="420" w:firstLineChars="0" w:firstLine="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sz w:val="21"/>
              </w:rPr>
              <w:t xml:space="preserve">(3) </w:t>
            </w:r>
            <w:r w:rsidRPr="002A7C93">
              <w:rPr>
                <w:rFonts w:ascii="HG丸ｺﾞｼｯｸM-PRO" w:eastAsia="HG丸ｺﾞｼｯｸM-PRO" w:hAnsi="HG丸ｺﾞｼｯｸM-PRO" w:hint="eastAsia"/>
                <w:sz w:val="21"/>
                <w:lang w:eastAsia="zh-CN"/>
              </w:rPr>
              <w:t>収納機器</w:t>
            </w:r>
          </w:p>
          <w:p w14:paraId="0490D4B4"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①</w:t>
            </w:r>
            <w:r w:rsidRPr="002A7C93">
              <w:rPr>
                <w:rFonts w:ascii="HG丸ｺﾞｼｯｸM-PRO" w:eastAsia="HG丸ｺﾞｼｯｸM-PRO" w:hAnsi="HG丸ｺﾞｼｯｸM-PRO"/>
                <w:szCs w:val="21"/>
                <w:lang w:eastAsia="zh-CN"/>
              </w:rPr>
              <w:t xml:space="preserve"> 配線用遮断器</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hint="eastAsia"/>
                <w:szCs w:val="21"/>
              </w:rPr>
              <w:t>一</w:t>
            </w:r>
            <w:r w:rsidRPr="002A7C93">
              <w:rPr>
                <w:rFonts w:ascii="HG丸ｺﾞｼｯｸM-PRO" w:eastAsia="HG丸ｺﾞｼｯｸM-PRO" w:hAnsi="HG丸ｺﾞｼｯｸM-PRO"/>
                <w:szCs w:val="21"/>
                <w:lang w:eastAsia="zh-CN"/>
              </w:rPr>
              <w:t>式</w:t>
            </w:r>
          </w:p>
          <w:p w14:paraId="433CAA0C"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電磁接触器(モータ負荷の場合)</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一式</w:t>
            </w:r>
          </w:p>
          <w:p w14:paraId="09547218"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③</w:t>
            </w:r>
            <w:r w:rsidRPr="002A7C93">
              <w:rPr>
                <w:rFonts w:ascii="HG丸ｺﾞｼｯｸM-PRO" w:eastAsia="HG丸ｺﾞｼｯｸM-PRO" w:hAnsi="HG丸ｺﾞｼｯｸM-PRO"/>
                <w:szCs w:val="21"/>
              </w:rPr>
              <w:t xml:space="preserve"> サーマルリレー(モータ負荷の場合) </w:t>
            </w:r>
            <w:r w:rsidRPr="002A7C93">
              <w:rPr>
                <w:rFonts w:ascii="HG丸ｺﾞｼｯｸM-PRO" w:eastAsia="HG丸ｺﾞｼｯｸM-PRO" w:hAnsi="HG丸ｺﾞｼｯｸM-PRO"/>
                <w:szCs w:val="21"/>
              </w:rPr>
              <w:tab/>
              <w:t>一式</w:t>
            </w:r>
          </w:p>
          <w:p w14:paraId="07A9AD22"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④</w:t>
            </w:r>
            <w:r w:rsidRPr="002A7C93">
              <w:rPr>
                <w:rFonts w:ascii="HG丸ｺﾞｼｯｸM-PRO" w:eastAsia="HG丸ｺﾞｼｯｸM-PRO" w:hAnsi="HG丸ｺﾞｼｯｸM-PRO"/>
                <w:szCs w:val="21"/>
              </w:rPr>
              <w:t xml:space="preserve"> ON・OFF 押ボタンスイッチ</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hint="eastAsia"/>
                <w:szCs w:val="21"/>
              </w:rPr>
              <w:t>一</w:t>
            </w:r>
            <w:r w:rsidRPr="002A7C93">
              <w:rPr>
                <w:rFonts w:ascii="HG丸ｺﾞｼｯｸM-PRO" w:eastAsia="HG丸ｺﾞｼｯｸM-PRO" w:hAnsi="HG丸ｺﾞｼｯｸM-PRO"/>
                <w:szCs w:val="21"/>
              </w:rPr>
              <w:t>式</w:t>
            </w:r>
          </w:p>
          <w:p w14:paraId="13639D7D"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⑤</w:t>
            </w:r>
            <w:r w:rsidRPr="002A7C93">
              <w:rPr>
                <w:rFonts w:ascii="HG丸ｺﾞｼｯｸM-PRO" w:eastAsia="HG丸ｺﾞｼｯｸM-PRO" w:hAnsi="HG丸ｺﾞｼｯｸM-PRO"/>
                <w:szCs w:val="21"/>
              </w:rPr>
              <w:t xml:space="preserve"> 保護継電器類（必要に応じて設置）</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hint="eastAsia"/>
                <w:szCs w:val="21"/>
              </w:rPr>
              <w:t>一</w:t>
            </w:r>
            <w:r w:rsidRPr="002A7C93">
              <w:rPr>
                <w:rFonts w:ascii="HG丸ｺﾞｼｯｸM-PRO" w:eastAsia="HG丸ｺﾞｼｯｸM-PRO" w:hAnsi="HG丸ｺﾞｼｯｸM-PRO"/>
                <w:szCs w:val="21"/>
              </w:rPr>
              <w:t>式</w:t>
            </w:r>
          </w:p>
          <w:p w14:paraId="6F9D775C"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noProof/>
                <w:szCs w:val="21"/>
              </w:rPr>
              <w:t>⑥</w:t>
            </w:r>
            <w:r w:rsidRPr="002A7C93">
              <w:rPr>
                <w:rFonts w:ascii="HG丸ｺﾞｼｯｸM-PRO" w:eastAsia="HG丸ｺﾞｼｯｸM-PRO" w:hAnsi="HG丸ｺﾞｼｯｸM-PRO"/>
                <w:noProof/>
                <w:szCs w:val="21"/>
              </w:rPr>
              <w:t xml:space="preserve"> </w:t>
            </w:r>
            <w:r w:rsidRPr="002A7C93">
              <w:rPr>
                <w:rFonts w:ascii="HG丸ｺﾞｼｯｸM-PRO" w:eastAsia="HG丸ｺﾞｼｯｸM-PRO" w:hAnsi="HG丸ｺﾞｼｯｸM-PRO"/>
                <w:szCs w:val="21"/>
              </w:rPr>
              <w:t>表示灯類</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hint="eastAsia"/>
                <w:szCs w:val="21"/>
              </w:rPr>
              <w:t>一</w:t>
            </w:r>
            <w:r w:rsidRPr="002A7C93">
              <w:rPr>
                <w:rFonts w:ascii="HG丸ｺﾞｼｯｸM-PRO" w:eastAsia="HG丸ｺﾞｼｯｸM-PRO" w:hAnsi="HG丸ｺﾞｼｯｸM-PRO"/>
                <w:szCs w:val="21"/>
              </w:rPr>
              <w:t>式</w:t>
            </w:r>
          </w:p>
          <w:p w14:paraId="06F8F20C"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⑦ その他必要なもの</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一式</w:t>
            </w:r>
          </w:p>
          <w:p w14:paraId="176A5FF3"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(4) </w:t>
            </w:r>
            <w:r w:rsidRPr="002A7C93">
              <w:rPr>
                <w:rFonts w:ascii="HG丸ｺﾞｼｯｸM-PRO" w:hAnsi="HG丸ｺﾞｼｯｸM-PRO" w:hint="eastAsia"/>
                <w:sz w:val="21"/>
              </w:rPr>
              <w:t>特記事項</w:t>
            </w:r>
          </w:p>
          <w:p w14:paraId="66EF997C" w14:textId="77777777" w:rsidR="002A7C93" w:rsidRPr="002A7C93" w:rsidRDefault="002A7C93" w:rsidP="002A7C93">
            <w:pPr>
              <w:spacing w:line="240" w:lineRule="exact"/>
              <w:ind w:leftChars="300" w:left="829" w:hangingChars="95" w:hanging="199"/>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szCs w:val="21"/>
              </w:rPr>
              <w:t>炉用動力、共通動力、保安動力、非常用動力、その他動力ごとに適切なブロックに分けるものとすること。</w:t>
            </w:r>
          </w:p>
          <w:p w14:paraId="10E00A55" w14:textId="77777777" w:rsidR="002A7C93" w:rsidRPr="002A7C93" w:rsidRDefault="002A7C93" w:rsidP="002A7C93">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盤内は、母線等に直接触れないよう保護すること。</w:t>
            </w:r>
          </w:p>
          <w:p w14:paraId="7DF92203" w14:textId="77777777" w:rsidR="002A7C93" w:rsidRPr="002A7C93" w:rsidRDefault="002A7C93" w:rsidP="002A7C93">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③</w:t>
            </w:r>
            <w:r w:rsidRPr="002A7C93">
              <w:rPr>
                <w:rFonts w:ascii="HG丸ｺﾞｼｯｸM-PRO" w:eastAsia="HG丸ｺﾞｼｯｸM-PRO" w:hAnsi="HG丸ｺﾞｼｯｸM-PRO"/>
                <w:szCs w:val="21"/>
              </w:rPr>
              <w:t>盤面には、表示灯等を取り付けること。</w:t>
            </w:r>
          </w:p>
          <w:p w14:paraId="599AC3B3" w14:textId="77777777" w:rsidR="002A7C93" w:rsidRPr="002A7C93" w:rsidRDefault="002A7C93" w:rsidP="002A7C93">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④</w:t>
            </w:r>
            <w:r w:rsidRPr="002A7C93">
              <w:rPr>
                <w:rFonts w:ascii="HG丸ｺﾞｼｯｸM-PRO" w:eastAsia="HG丸ｺﾞｼｯｸM-PRO" w:hAnsi="HG丸ｺﾞｼｯｸM-PRO"/>
                <w:szCs w:val="21"/>
              </w:rPr>
              <w:t>本設備の動力機器の制御は、主としてシーケンス制御盤で行うこと。</w:t>
            </w:r>
          </w:p>
          <w:p w14:paraId="2152988C" w14:textId="77777777" w:rsidR="002A7C93" w:rsidRPr="002A7C93" w:rsidRDefault="002A7C93" w:rsidP="002A7C93">
            <w:pPr>
              <w:spacing w:line="240" w:lineRule="exact"/>
              <w:ind w:leftChars="300" w:left="829" w:hangingChars="95" w:hanging="199"/>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⑤</w:t>
            </w:r>
            <w:r w:rsidRPr="002A7C93">
              <w:rPr>
                <w:rFonts w:ascii="HG丸ｺﾞｼｯｸM-PRO" w:eastAsia="HG丸ｺﾞｼｯｸM-PRO" w:hAnsi="HG丸ｺﾞｼｯｸM-PRO"/>
                <w:szCs w:val="21"/>
              </w:rPr>
              <w:t>適切な保護方式により保護協調をとる。また、電熱機器、水中ポンプ等必要と思われるものについては漏電保護装置を設置すること。</w:t>
            </w:r>
          </w:p>
          <w:p w14:paraId="78B309A0" w14:textId="77777777" w:rsidR="002A7C93" w:rsidRPr="002A7C93" w:rsidRDefault="002A7C93" w:rsidP="002A7C93">
            <w:pPr>
              <w:spacing w:line="240" w:lineRule="exact"/>
              <w:ind w:leftChars="300" w:left="829" w:hangingChars="95" w:hanging="199"/>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⑥</w:t>
            </w:r>
            <w:r w:rsidRPr="002A7C93">
              <w:rPr>
                <w:rFonts w:ascii="HG丸ｺﾞｼｯｸM-PRO" w:eastAsia="HG丸ｺﾞｼｯｸM-PRO" w:hAnsi="HG丸ｺﾞｼｯｸM-PRO"/>
                <w:szCs w:val="21"/>
              </w:rPr>
              <w:t>電力の瞬停により、炉の稼働に支障をきたすことがないように、必要に応じて瞬停対策電磁接触器を使用すること。</w:t>
            </w:r>
          </w:p>
          <w:p w14:paraId="07852601" w14:textId="77777777" w:rsidR="002A7C93" w:rsidRPr="002A7C93" w:rsidRDefault="002A7C93" w:rsidP="002A7C93">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⑦</w:t>
            </w:r>
            <w:r w:rsidRPr="002A7C93">
              <w:rPr>
                <w:rFonts w:ascii="HG丸ｺﾞｼｯｸM-PRO" w:eastAsia="HG丸ｺﾞｼｯｸM-PRO" w:hAnsi="HG丸ｺﾞｼｯｸM-PRO"/>
                <w:szCs w:val="21"/>
              </w:rPr>
              <w:t>コントロールセンタには、盤面有効面積の５</w:t>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szCs w:val="21"/>
              </w:rPr>
              <w:t>以上の予備ユニットを設置すること。</w:t>
            </w:r>
          </w:p>
          <w:p w14:paraId="1A0FB6FA" w14:textId="77777777" w:rsidR="002A7C93" w:rsidRPr="002A7C93" w:rsidRDefault="002A7C93" w:rsidP="002A7C93">
            <w:pPr>
              <w:spacing w:line="240" w:lineRule="exact"/>
              <w:ind w:leftChars="300" w:left="829" w:hangingChars="95" w:hanging="199"/>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⑧</w:t>
            </w:r>
            <w:r w:rsidRPr="002A7C93">
              <w:rPr>
                <w:rFonts w:ascii="HG丸ｺﾞｼｯｸM-PRO" w:eastAsia="HG丸ｺﾞｼｯｸM-PRO" w:hAnsi="HG丸ｺﾞｼｯｸM-PRO"/>
                <w:szCs w:val="21"/>
              </w:rPr>
              <w:t>VVVF制御を行う負荷設備等については、高調波抑制対策を行うこと。なお、インバータ盤は、原則として炉室等の現場には配置しない計画とすること。</w:t>
            </w:r>
          </w:p>
          <w:p w14:paraId="67EB5AA7" w14:textId="77777777" w:rsidR="002A7C93" w:rsidRPr="002A7C93" w:rsidRDefault="002A7C93" w:rsidP="002A7C93">
            <w:pPr>
              <w:spacing w:line="240" w:lineRule="exact"/>
              <w:ind w:leftChars="300" w:left="829" w:hangingChars="95" w:hanging="199"/>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⑨</w:t>
            </w:r>
            <w:r w:rsidRPr="002A7C93">
              <w:rPr>
                <w:rFonts w:ascii="HG丸ｺﾞｼｯｸM-PRO" w:eastAsia="HG丸ｺﾞｼｯｸM-PRO" w:hAnsi="HG丸ｺﾞｼｯｸM-PRO"/>
                <w:szCs w:val="21"/>
              </w:rPr>
              <w:t>コントロールセンタ等の集中配置になじまないもの（ごみ投入扉装置、ごみクレーン、各種クレーン、排水処理設備、純水設備、空気圧縮機等）は除くものとする。</w:t>
            </w:r>
          </w:p>
          <w:p w14:paraId="4B019D99" w14:textId="77777777" w:rsidR="002A7C93" w:rsidRPr="002A7C93" w:rsidRDefault="002A7C93" w:rsidP="002A7C93">
            <w:pPr>
              <w:spacing w:line="240" w:lineRule="exact"/>
              <w:ind w:leftChars="300" w:left="829" w:hangingChars="95" w:hanging="199"/>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⑩</w:t>
            </w:r>
            <w:r w:rsidRPr="002A7C93">
              <w:rPr>
                <w:rFonts w:ascii="HG丸ｺﾞｼｯｸM-PRO" w:eastAsia="HG丸ｺﾞｼｯｸM-PRO" w:hAnsi="HG丸ｺﾞｼｯｸM-PRO" w:hint="eastAsia"/>
                <w:szCs w:val="21"/>
              </w:rPr>
              <w:t>主回路断路部は、電源側、負荷側とも完全自動連結を行い、引出し操作を容易にすること。</w:t>
            </w:r>
          </w:p>
          <w:p w14:paraId="1807C3C3"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現場制御盤</w:t>
            </w:r>
          </w:p>
          <w:p w14:paraId="7CEDC6C2" w14:textId="77777777" w:rsidR="002A7C93" w:rsidRPr="002A7C93" w:rsidRDefault="002A7C93" w:rsidP="00E222B8">
            <w:pPr>
              <w:pStyle w:val="19"/>
              <w:numPr>
                <w:ilvl w:val="0"/>
                <w:numId w:val="408"/>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形式　　　</w:t>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t>[　]</w:t>
            </w:r>
          </w:p>
          <w:p w14:paraId="48EF0626" w14:textId="77777777" w:rsidR="002A7C93" w:rsidRPr="002A7C93" w:rsidRDefault="002A7C93" w:rsidP="00E222B8">
            <w:pPr>
              <w:pStyle w:val="19"/>
              <w:numPr>
                <w:ilvl w:val="0"/>
                <w:numId w:val="408"/>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数量</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sz w:val="21"/>
                <w:lang w:eastAsia="zh-CN"/>
              </w:rPr>
              <w:t>[　]式</w:t>
            </w:r>
          </w:p>
          <w:p w14:paraId="14CBBB72" w14:textId="77777777" w:rsidR="002A7C93" w:rsidRPr="002A7C93" w:rsidRDefault="002A7C93" w:rsidP="00E222B8">
            <w:pPr>
              <w:pStyle w:val="19"/>
              <w:numPr>
                <w:ilvl w:val="0"/>
                <w:numId w:val="408"/>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hint="eastAsia"/>
                <w:sz w:val="21"/>
                <w:lang w:eastAsia="zh-CN"/>
              </w:rPr>
              <w:t xml:space="preserve">主要取付機器　</w:t>
            </w:r>
            <w:r w:rsidRPr="002A7C93">
              <w:rPr>
                <w:rFonts w:ascii="HG丸ｺﾞｼｯｸM-PRO" w:eastAsia="HG丸ｺﾞｼｯｸM-PRO" w:hAnsi="HG丸ｺﾞｼｯｸM-PRO"/>
                <w:sz w:val="21"/>
                <w:lang w:eastAsia="zh-CN"/>
              </w:rPr>
              <w:tab/>
            </w:r>
            <w:r w:rsidRPr="002A7C93">
              <w:rPr>
                <w:rFonts w:ascii="HG丸ｺﾞｼｯｸM-PRO" w:eastAsia="HG丸ｺﾞｼｯｸM-PRO" w:hAnsi="HG丸ｺﾞｼｯｸM-PRO"/>
                <w:sz w:val="21"/>
                <w:lang w:eastAsia="zh-CN"/>
              </w:rPr>
              <w:tab/>
              <w:t>[　]</w:t>
            </w:r>
          </w:p>
          <w:p w14:paraId="66E2BD82" w14:textId="77777777" w:rsidR="002A7C93" w:rsidRPr="002A7C93" w:rsidRDefault="002A7C93" w:rsidP="002A7C93">
            <w:pPr>
              <w:pStyle w:val="19"/>
              <w:spacing w:line="240" w:lineRule="exact"/>
              <w:ind w:leftChars="0" w:left="840" w:firstLineChars="0" w:firstLine="0"/>
              <w:rPr>
                <w:rFonts w:ascii="HG丸ｺﾞｼｯｸM-PRO" w:eastAsia="HG丸ｺﾞｼｯｸM-PRO" w:hAnsi="HG丸ｺﾞｼｯｸM-PRO"/>
                <w:sz w:val="21"/>
                <w:lang w:eastAsia="zh-CN"/>
              </w:rPr>
            </w:pPr>
          </w:p>
          <w:p w14:paraId="238D0DCD"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現場操作盤</w:t>
            </w:r>
          </w:p>
          <w:p w14:paraId="755748B0" w14:textId="77777777" w:rsidR="002A7C93" w:rsidRPr="002A7C93" w:rsidRDefault="002A7C93" w:rsidP="00E222B8">
            <w:pPr>
              <w:pStyle w:val="19"/>
              <w:numPr>
                <w:ilvl w:val="0"/>
                <w:numId w:val="409"/>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形式　　　　　</w:t>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t>[　]</w:t>
            </w:r>
          </w:p>
          <w:p w14:paraId="308C7243" w14:textId="77777777" w:rsidR="002A7C93" w:rsidRPr="002A7C93" w:rsidRDefault="002A7C93" w:rsidP="00E222B8">
            <w:pPr>
              <w:pStyle w:val="19"/>
              <w:numPr>
                <w:ilvl w:val="0"/>
                <w:numId w:val="409"/>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数量</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sz w:val="21"/>
                <w:lang w:eastAsia="zh-CN"/>
              </w:rPr>
              <w:t>[　]式</w:t>
            </w:r>
          </w:p>
          <w:p w14:paraId="17084497" w14:textId="77777777" w:rsidR="002A7C93" w:rsidRPr="002A7C93" w:rsidRDefault="002A7C93" w:rsidP="00E222B8">
            <w:pPr>
              <w:pStyle w:val="19"/>
              <w:numPr>
                <w:ilvl w:val="0"/>
                <w:numId w:val="409"/>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hint="eastAsia"/>
                <w:sz w:val="21"/>
                <w:lang w:eastAsia="zh-CN"/>
              </w:rPr>
              <w:t xml:space="preserve">主要取付機器　</w:t>
            </w:r>
            <w:r w:rsidRPr="002A7C93">
              <w:rPr>
                <w:rFonts w:ascii="HG丸ｺﾞｼｯｸM-PRO" w:eastAsia="HG丸ｺﾞｼｯｸM-PRO" w:hAnsi="HG丸ｺﾞｼｯｸM-PRO"/>
                <w:sz w:val="21"/>
                <w:lang w:eastAsia="zh-CN"/>
              </w:rPr>
              <w:tab/>
            </w:r>
            <w:r w:rsidRPr="002A7C93">
              <w:rPr>
                <w:rFonts w:ascii="HG丸ｺﾞｼｯｸM-PRO" w:eastAsia="HG丸ｺﾞｼｯｸM-PRO" w:hAnsi="HG丸ｺﾞｼｯｸM-PRO"/>
                <w:sz w:val="21"/>
                <w:lang w:eastAsia="zh-CN"/>
              </w:rPr>
              <w:tab/>
              <w:t>[　]</w:t>
            </w:r>
          </w:p>
          <w:p w14:paraId="333C1CF0" w14:textId="77777777" w:rsidR="002A7C93" w:rsidRPr="002A7C93" w:rsidRDefault="002A7C93" w:rsidP="002A7C93">
            <w:pPr>
              <w:pStyle w:val="19"/>
              <w:spacing w:line="240" w:lineRule="exact"/>
              <w:ind w:leftChars="0" w:left="420" w:firstLineChars="0" w:firstLine="0"/>
              <w:rPr>
                <w:rFonts w:ascii="HG丸ｺﾞｼｯｸM-PRO" w:eastAsia="HG丸ｺﾞｼｯｸM-PRO" w:hAnsi="HG丸ｺﾞｼｯｸM-PRO"/>
                <w:sz w:val="21"/>
                <w:lang w:eastAsia="zh-CN"/>
              </w:rPr>
            </w:pPr>
          </w:p>
          <w:p w14:paraId="242EF2FD"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sz w:val="21"/>
              </w:rPr>
              <w:t>中央監視操作盤</w:t>
            </w:r>
          </w:p>
          <w:p w14:paraId="382C988C" w14:textId="77777777" w:rsidR="002A7C93" w:rsidRPr="002A7C93" w:rsidRDefault="002A7C93" w:rsidP="002A7C93">
            <w:pPr>
              <w:spacing w:line="240" w:lineRule="exact"/>
              <w:ind w:leftChars="200" w:left="42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中央制御室から遠隔操作で、受電設備・高圧配電設備等の遮断器及び、蒸気タービン発電機の遮断器の開閉及び、受配電の状況が監視できることとする。なお、本設備は、計装制御設備の中央監視液晶モニタと列盤を構成し、内容は中央監視液晶モニタでも監視できるように計画をすること。また電力会社との協議により必要なものを追加すること。</w:t>
            </w:r>
          </w:p>
          <w:p w14:paraId="21E4F506" w14:textId="77777777" w:rsidR="002A7C93" w:rsidRPr="002A7C93" w:rsidRDefault="002A7C93" w:rsidP="00E222B8">
            <w:pPr>
              <w:pStyle w:val="19"/>
              <w:numPr>
                <w:ilvl w:val="0"/>
                <w:numId w:val="410"/>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数量</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t>[</w:t>
            </w:r>
            <w:r w:rsidRPr="002A7C93">
              <w:rPr>
                <w:rFonts w:ascii="HG丸ｺﾞｼｯｸM-PRO" w:eastAsia="HG丸ｺﾞｼｯｸM-PRO" w:hAnsi="HG丸ｺﾞｼｯｸM-PRO" w:hint="eastAsia"/>
                <w:sz w:val="21"/>
                <w:lang w:eastAsia="zh-CN"/>
              </w:rPr>
              <w:t>１]</w:t>
            </w:r>
            <w:r w:rsidRPr="002A7C93">
              <w:rPr>
                <w:rFonts w:ascii="HG丸ｺﾞｼｯｸM-PRO" w:eastAsia="HG丸ｺﾞｼｯｸM-PRO" w:hAnsi="HG丸ｺﾞｼｯｸM-PRO"/>
                <w:sz w:val="21"/>
                <w:lang w:eastAsia="zh-CN"/>
              </w:rPr>
              <w:t>面</w:t>
            </w:r>
          </w:p>
          <w:p w14:paraId="6798A990" w14:textId="77777777" w:rsidR="002A7C93" w:rsidRPr="002A7C93" w:rsidRDefault="002A7C93" w:rsidP="00E222B8">
            <w:pPr>
              <w:pStyle w:val="19"/>
              <w:numPr>
                <w:ilvl w:val="0"/>
                <w:numId w:val="41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主要項目</w:t>
            </w:r>
          </w:p>
          <w:p w14:paraId="66ADF6F7"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① </w:t>
            </w:r>
            <w:r w:rsidRPr="002A7C93">
              <w:rPr>
                <w:rFonts w:ascii="HG丸ｺﾞｼｯｸM-PRO" w:eastAsia="HG丸ｺﾞｼｯｸM-PRO" w:hAnsi="HG丸ｺﾞｼｯｸM-PRO"/>
                <w:szCs w:val="21"/>
              </w:rPr>
              <w:t>受電監視、操作</w:t>
            </w:r>
          </w:p>
          <w:p w14:paraId="3AE85306"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② </w:t>
            </w:r>
            <w:r w:rsidRPr="002A7C93">
              <w:rPr>
                <w:rFonts w:ascii="HG丸ｺﾞｼｯｸM-PRO" w:eastAsia="HG丸ｺﾞｼｯｸM-PRO" w:hAnsi="HG丸ｺﾞｼｯｸM-PRO"/>
                <w:szCs w:val="21"/>
              </w:rPr>
              <w:t>高圧配電監視、操作</w:t>
            </w:r>
          </w:p>
          <w:p w14:paraId="7DC5D93A"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③ </w:t>
            </w:r>
            <w:r w:rsidRPr="002A7C93">
              <w:rPr>
                <w:rFonts w:ascii="HG丸ｺﾞｼｯｸM-PRO" w:eastAsia="HG丸ｺﾞｼｯｸM-PRO" w:hAnsi="HG丸ｺﾞｼｯｸM-PRO"/>
                <w:szCs w:val="21"/>
              </w:rPr>
              <w:t>蒸気タービン発電監視、操作</w:t>
            </w:r>
          </w:p>
          <w:p w14:paraId="2A2B9449"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④ </w:t>
            </w:r>
            <w:r w:rsidRPr="002A7C93">
              <w:rPr>
                <w:rFonts w:ascii="HG丸ｺﾞｼｯｸM-PRO" w:eastAsia="HG丸ｺﾞｼｯｸM-PRO" w:hAnsi="HG丸ｺﾞｼｯｸM-PRO"/>
                <w:szCs w:val="21"/>
              </w:rPr>
              <w:t>非常用発電監視</w:t>
            </w:r>
          </w:p>
          <w:p w14:paraId="64E48511"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⑤ </w:t>
            </w:r>
            <w:r w:rsidRPr="002A7C93">
              <w:rPr>
                <w:rFonts w:ascii="HG丸ｺﾞｼｯｸM-PRO" w:eastAsia="HG丸ｺﾞｼｯｸM-PRO" w:hAnsi="HG丸ｺﾞｼｯｸM-PRO"/>
                <w:szCs w:val="21"/>
              </w:rPr>
              <w:t>直流電源監視</w:t>
            </w:r>
          </w:p>
          <w:p w14:paraId="2DD1C122"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⑥ </w:t>
            </w:r>
            <w:r w:rsidRPr="002A7C93">
              <w:rPr>
                <w:rFonts w:ascii="HG丸ｺﾞｼｯｸM-PRO" w:eastAsia="HG丸ｺﾞｼｯｸM-PRO" w:hAnsi="HG丸ｺﾞｼｯｸM-PRO"/>
                <w:szCs w:val="21"/>
              </w:rPr>
              <w:t>進相コンデンサ監視</w:t>
            </w:r>
          </w:p>
          <w:p w14:paraId="62EAF4AA"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⑦</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その他必要な監視、操作(場外給電等の設備を含む)</w:t>
            </w:r>
          </w:p>
          <w:p w14:paraId="6AB90A40"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(3) 特記事項</w:t>
            </w:r>
          </w:p>
          <w:p w14:paraId="57CB3A0D" w14:textId="77777777" w:rsidR="002A7C93" w:rsidRPr="002A7C93" w:rsidRDefault="002A7C93" w:rsidP="002A7C93">
            <w:pPr>
              <w:spacing w:line="240" w:lineRule="exact"/>
              <w:ind w:leftChars="300" w:left="829" w:hangingChars="95" w:hanging="199"/>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①</w:t>
            </w:r>
            <w:r w:rsidRPr="002A7C93">
              <w:rPr>
                <w:rFonts w:ascii="HG丸ｺﾞｼｯｸM-PRO" w:eastAsia="HG丸ｺﾞｼｯｸM-PRO" w:hAnsi="HG丸ｺﾞｼｯｸM-PRO"/>
                <w:szCs w:val="21"/>
              </w:rPr>
              <w:t>中央制御室に設置し、受配電設備の集中監視操作を行うもので、各種操作開閉器、計器、故障表示器、電力、電圧、電流、周波数、力率、電力量、デマンド表示等を装備すること。</w:t>
            </w:r>
          </w:p>
          <w:p w14:paraId="2A7EE7C8" w14:textId="77777777" w:rsidR="002A7C93" w:rsidRPr="002A7C93" w:rsidRDefault="002A7C93" w:rsidP="002A7C93">
            <w:pPr>
              <w:spacing w:line="240" w:lineRule="exact"/>
              <w:ind w:leftChars="300" w:left="829" w:hangingChars="95" w:hanging="199"/>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②</w:t>
            </w:r>
            <w:r w:rsidRPr="002A7C93">
              <w:rPr>
                <w:rFonts w:ascii="HG丸ｺﾞｼｯｸM-PRO" w:eastAsia="HG丸ｺﾞｼｯｸM-PRO" w:hAnsi="HG丸ｺﾞｼｯｸM-PRO"/>
                <w:szCs w:val="21"/>
              </w:rPr>
              <w:t>監視操作に必要な表示等・計器類は、計装設備の受変電・発電設備の監視制御のオペレータコンソールのインターロック機能及びバックアップとして必要なものを設置すること。</w:t>
            </w:r>
          </w:p>
          <w:p w14:paraId="618E9C13" w14:textId="77777777" w:rsidR="002A7C93" w:rsidRPr="002A7C93" w:rsidRDefault="002A7C93" w:rsidP="002A7C93">
            <w:pPr>
              <w:spacing w:line="240" w:lineRule="exact"/>
              <w:ind w:leftChars="300" w:left="829" w:hangingChars="95" w:hanging="199"/>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③</w:t>
            </w:r>
            <w:r w:rsidRPr="002A7C93">
              <w:rPr>
                <w:rFonts w:ascii="HG丸ｺﾞｼｯｸM-PRO" w:eastAsia="HG丸ｺﾞｼｯｸM-PRO" w:hAnsi="HG丸ｺﾞｼｯｸM-PRO"/>
                <w:szCs w:val="21"/>
              </w:rPr>
              <w:t>電力監視装置より受配電用遮断器の操作ができるものとすること（電動操作装置付断路器及び進相コンデンサ開閉器も含む）。</w:t>
            </w:r>
          </w:p>
          <w:p w14:paraId="37067C7D" w14:textId="77777777" w:rsidR="002A7C93" w:rsidRPr="002A7C93" w:rsidRDefault="002A7C93" w:rsidP="002A7C93">
            <w:pPr>
              <w:spacing w:line="240" w:lineRule="exact"/>
              <w:ind w:leftChars="300" w:left="829" w:hangingChars="95" w:hanging="199"/>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④</w:t>
            </w:r>
            <w:r w:rsidRPr="002A7C93">
              <w:rPr>
                <w:rFonts w:ascii="HG丸ｺﾞｼｯｸM-PRO" w:eastAsia="HG丸ｺﾞｼｯｸM-PRO" w:hAnsi="HG丸ｺﾞｼｯｸM-PRO"/>
                <w:szCs w:val="21"/>
              </w:rPr>
              <w:t>蒸気タービン発電機及び非常用発電機の自動及び手動での同期投入をできるものとすること。</w:t>
            </w:r>
          </w:p>
          <w:p w14:paraId="0EE29D5B" w14:textId="77777777" w:rsidR="002A7C93" w:rsidRPr="002A7C93" w:rsidRDefault="002A7C93" w:rsidP="002A7C93">
            <w:pPr>
              <w:spacing w:line="240" w:lineRule="exact"/>
              <w:ind w:leftChars="300" w:left="829" w:hangingChars="95" w:hanging="199"/>
              <w:rPr>
                <w:rFonts w:ascii="HG丸ｺﾞｼｯｸM-PRO" w:eastAsia="HG丸ｺﾞｼｯｸM-PRO" w:hAnsi="HG丸ｺﾞｼｯｸM-PRO"/>
                <w:szCs w:val="21"/>
              </w:rPr>
            </w:pPr>
          </w:p>
          <w:p w14:paraId="26BB6CA6"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電動機</w:t>
            </w:r>
          </w:p>
          <w:p w14:paraId="7F43E5CE" w14:textId="77777777" w:rsidR="002A7C93" w:rsidRPr="002A7C93" w:rsidRDefault="002A7C93" w:rsidP="00E222B8">
            <w:pPr>
              <w:pStyle w:val="19"/>
              <w:numPr>
                <w:ilvl w:val="0"/>
                <w:numId w:val="411"/>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定格</w:t>
            </w:r>
          </w:p>
          <w:p w14:paraId="6AD4174E" w14:textId="77777777" w:rsidR="002A7C93" w:rsidRPr="002A7C93" w:rsidRDefault="002A7C93" w:rsidP="002A7C93">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電動機の定格電圧、定格周波数は、電気方式により計画するものとし、汎用性、施工性、経済性等を十分に考慮して選定すること。</w:t>
            </w:r>
          </w:p>
          <w:p w14:paraId="658EF4C2"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(2)</w:t>
            </w:r>
            <w:r w:rsidRPr="002A7C93">
              <w:rPr>
                <w:rFonts w:ascii="HG丸ｺﾞｼｯｸM-PRO" w:hAnsi="HG丸ｺﾞｼｯｸM-PRO" w:hint="eastAsia"/>
                <w:sz w:val="21"/>
              </w:rPr>
              <w:t xml:space="preserve"> </w:t>
            </w:r>
            <w:r w:rsidRPr="002A7C93">
              <w:rPr>
                <w:rFonts w:ascii="HG丸ｺﾞｼｯｸM-PRO" w:hAnsi="HG丸ｺﾞｼｯｸM-PRO"/>
                <w:sz w:val="21"/>
              </w:rPr>
              <w:t>種類</w:t>
            </w:r>
          </w:p>
          <w:p w14:paraId="3850A632" w14:textId="77777777" w:rsidR="002A7C93" w:rsidRPr="002A7C93" w:rsidRDefault="002A7C93" w:rsidP="002A7C93">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電動機の種類は、主としてかご型三相誘導電動機で全閉外扇形とし、その形式は下記適用規格に準拠し、使用箇所に対応したものとすること。また、「エネルギーの使用の合理化等に関する法律」等に基づくトップランナーモーターを採用すること。</w:t>
            </w:r>
          </w:p>
          <w:p w14:paraId="09049F57"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① </w:t>
            </w:r>
            <w:r w:rsidRPr="002A7C93">
              <w:rPr>
                <w:rFonts w:ascii="HG丸ｺﾞｼｯｸM-PRO" w:eastAsia="HG丸ｺﾞｼｯｸM-PRO" w:hAnsi="HG丸ｺﾞｼｯｸM-PRO"/>
                <w:szCs w:val="21"/>
              </w:rPr>
              <w:t>JIS C 4034：回転電気機械通則</w:t>
            </w:r>
          </w:p>
          <w:p w14:paraId="1161718C"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② </w:t>
            </w:r>
            <w:r w:rsidRPr="002A7C93">
              <w:rPr>
                <w:rFonts w:ascii="HG丸ｺﾞｼｯｸM-PRO" w:eastAsia="HG丸ｺﾞｼｯｸM-PRO" w:hAnsi="HG丸ｺﾞｼｯｸM-PRO"/>
                <w:szCs w:val="21"/>
              </w:rPr>
              <w:t>JIS C 4210：一般用低圧三相かご型誘導電動機</w:t>
            </w:r>
          </w:p>
          <w:p w14:paraId="624DD063"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③ </w:t>
            </w:r>
            <w:r w:rsidRPr="002A7C93">
              <w:rPr>
                <w:rFonts w:ascii="HG丸ｺﾞｼｯｸM-PRO" w:eastAsia="HG丸ｺﾞｼｯｸM-PRO" w:hAnsi="HG丸ｺﾞｼｯｸM-PRO"/>
                <w:szCs w:val="21"/>
              </w:rPr>
              <w:t>JEC 2137：誘導機</w:t>
            </w:r>
          </w:p>
          <w:p w14:paraId="5E405F92"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④ </w:t>
            </w:r>
            <w:r w:rsidRPr="002A7C93">
              <w:rPr>
                <w:rFonts w:ascii="HG丸ｺﾞｼｯｸM-PRO" w:eastAsia="HG丸ｺﾞｼｯｸM-PRO" w:hAnsi="HG丸ｺﾞｼｯｸM-PRO"/>
                <w:szCs w:val="21"/>
              </w:rPr>
              <w:t>JEM 1202：クレーン用全閉巻型巻線型低圧三相誘導電動機</w:t>
            </w:r>
          </w:p>
          <w:p w14:paraId="669F5CAC"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(3)</w:t>
            </w:r>
            <w:r w:rsidRPr="002A7C93">
              <w:rPr>
                <w:rFonts w:ascii="HG丸ｺﾞｼｯｸM-PRO" w:hAnsi="HG丸ｺﾞｼｯｸM-PRO" w:hint="eastAsia"/>
                <w:sz w:val="21"/>
              </w:rPr>
              <w:t xml:space="preserve"> </w:t>
            </w:r>
            <w:r w:rsidRPr="002A7C93">
              <w:rPr>
                <w:rFonts w:ascii="HG丸ｺﾞｼｯｸM-PRO" w:hAnsi="HG丸ｺﾞｼｯｸM-PRO"/>
                <w:sz w:val="21"/>
              </w:rPr>
              <w:t>電動機の始動方法</w:t>
            </w:r>
          </w:p>
          <w:p w14:paraId="0AB31D43" w14:textId="77777777" w:rsidR="002A7C93" w:rsidRPr="002A7C93" w:rsidRDefault="002A7C93" w:rsidP="002A7C93">
            <w:pPr>
              <w:spacing w:line="240" w:lineRule="exact"/>
              <w:ind w:leftChars="200" w:left="420" w:firstLineChars="200" w:firstLine="42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始動時の電源への影響を十分考慮して決定すること。</w:t>
            </w:r>
          </w:p>
          <w:p w14:paraId="14764099" w14:textId="77777777" w:rsidR="002A7C93" w:rsidRPr="002A7C93" w:rsidRDefault="002A7C93" w:rsidP="002A7C93">
            <w:pPr>
              <w:spacing w:line="240" w:lineRule="exact"/>
              <w:ind w:leftChars="200" w:left="420" w:firstLineChars="200" w:firstLine="420"/>
              <w:rPr>
                <w:rFonts w:ascii="HG丸ｺﾞｼｯｸM-PRO" w:eastAsia="HG丸ｺﾞｼｯｸM-PRO" w:hAnsi="HG丸ｺﾞｼｯｸM-PRO"/>
                <w:szCs w:val="21"/>
              </w:rPr>
            </w:pPr>
          </w:p>
          <w:p w14:paraId="1798FC56"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ケーブル工事</w:t>
            </w:r>
          </w:p>
          <w:p w14:paraId="63151F0B" w14:textId="77777777" w:rsidR="002A7C93" w:rsidRPr="002A7C93" w:rsidRDefault="002A7C93" w:rsidP="002A7C93">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配線の方法及び種類は、負荷容量、電圧降下、敷設条件、ルート等を十分に考慮して決定すること。</w:t>
            </w:r>
          </w:p>
          <w:p w14:paraId="3C54E4DA" w14:textId="77777777" w:rsidR="002A7C93" w:rsidRPr="002A7C93" w:rsidRDefault="002A7C93" w:rsidP="00E222B8">
            <w:pPr>
              <w:pStyle w:val="19"/>
              <w:numPr>
                <w:ilvl w:val="0"/>
                <w:numId w:val="412"/>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配線・配管工事</w:t>
            </w:r>
          </w:p>
          <w:p w14:paraId="1FDC62B4" w14:textId="77777777" w:rsidR="002A7C93" w:rsidRPr="002A7C93" w:rsidRDefault="002A7C93" w:rsidP="002A7C93">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制御用配線は、将来考えられる増設や非常時を十分に考慮し、</w:t>
            </w:r>
            <w:r w:rsidRPr="007F2E9E">
              <w:rPr>
                <w:rFonts w:ascii="HG丸ｺﾞｼｯｸM-PRO" w:eastAsia="HG丸ｺﾞｼｯｸM-PRO" w:hAnsi="HG丸ｺﾞｼｯｸM-PRO"/>
                <w:spacing w:val="12"/>
                <w:w w:val="68"/>
                <w:szCs w:val="21"/>
                <w:fitText w:val="212" w:id="-2123723519"/>
              </w:rPr>
              <w:t>1</w:t>
            </w:r>
            <w:r w:rsidRPr="007F2E9E">
              <w:rPr>
                <w:rFonts w:ascii="HG丸ｺﾞｼｯｸM-PRO" w:eastAsia="HG丸ｺﾞｼｯｸM-PRO" w:hAnsi="HG丸ｺﾞｼｯｸM-PRO"/>
                <w:w w:val="68"/>
                <w:szCs w:val="21"/>
                <w:fitText w:val="212" w:id="-2123723519"/>
              </w:rPr>
              <w:t>0</w:t>
            </w:r>
            <w:r w:rsidRPr="002A7C93">
              <w:rPr>
                <w:rFonts w:ascii="HG丸ｺﾞｼｯｸM-PRO" w:eastAsia="HG丸ｺﾞｼｯｸM-PRO" w:hAnsi="HG丸ｺﾞｼｯｸM-PRO"/>
                <w:szCs w:val="21"/>
              </w:rPr>
              <w:t>%程度以上の予備を十分に考慮することとし、また、予備配管も十分に考慮すること。</w:t>
            </w:r>
          </w:p>
          <w:p w14:paraId="64C34F42"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(2) </w:t>
            </w:r>
            <w:r w:rsidRPr="002A7C93">
              <w:rPr>
                <w:rFonts w:ascii="HG丸ｺﾞｼｯｸM-PRO" w:hAnsi="HG丸ｺﾞｼｯｸM-PRO" w:hint="eastAsia"/>
                <w:sz w:val="21"/>
              </w:rPr>
              <w:t>工事方法</w:t>
            </w:r>
          </w:p>
          <w:p w14:paraId="33C475D6" w14:textId="77777777" w:rsidR="002A7C93" w:rsidRPr="002A7C93" w:rsidRDefault="002A7C93" w:rsidP="002A7C93">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ケーブル工事、金属ダクト工事、ケーブルラック工事、金属管工事、バスダクト工事、地中埋設工事等、各敷地条件に対応した適切な工事方法とすること。</w:t>
            </w:r>
          </w:p>
          <w:p w14:paraId="12E96AF0"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(3) </w:t>
            </w:r>
            <w:r w:rsidRPr="002A7C93">
              <w:rPr>
                <w:rFonts w:ascii="HG丸ｺﾞｼｯｸM-PRO" w:hAnsi="HG丸ｺﾞｼｯｸM-PRO" w:hint="eastAsia"/>
                <w:sz w:val="21"/>
              </w:rPr>
              <w:t>接地工事</w:t>
            </w:r>
          </w:p>
          <w:p w14:paraId="1FB824A6" w14:textId="77777777" w:rsidR="002A7C93" w:rsidRPr="002A7C93" w:rsidRDefault="002A7C93" w:rsidP="002A7C93">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接地工事は、電気設備に関する技術基準を定める省令並びに電気設備技術基準の解釈等に準拠し、Ａ</w:t>
            </w:r>
            <w:r w:rsidRPr="002A7C93">
              <w:rPr>
                <w:rFonts w:ascii="HG丸ｺﾞｼｯｸM-PRO" w:eastAsia="HG丸ｺﾞｼｯｸM-PRO" w:hAnsi="HG丸ｺﾞｼｯｸM-PRO"/>
                <w:szCs w:val="21"/>
              </w:rPr>
              <w:t>種、</w:t>
            </w:r>
            <w:r w:rsidRPr="002A7C93">
              <w:rPr>
                <w:rFonts w:ascii="HG丸ｺﾞｼｯｸM-PRO" w:eastAsia="HG丸ｺﾞｼｯｸM-PRO" w:hAnsi="HG丸ｺﾞｼｯｸM-PRO" w:hint="eastAsia"/>
                <w:szCs w:val="21"/>
              </w:rPr>
              <w:t>Ｂ</w:t>
            </w:r>
            <w:r w:rsidRPr="002A7C93">
              <w:rPr>
                <w:rFonts w:ascii="HG丸ｺﾞｼｯｸM-PRO" w:eastAsia="HG丸ｺﾞｼｯｸM-PRO" w:hAnsi="HG丸ｺﾞｼｯｸM-PRO"/>
                <w:szCs w:val="21"/>
              </w:rPr>
              <w:t>種、</w:t>
            </w:r>
            <w:r w:rsidRPr="002A7C93">
              <w:rPr>
                <w:rFonts w:ascii="HG丸ｺﾞｼｯｸM-PRO" w:eastAsia="HG丸ｺﾞｼｯｸM-PRO" w:hAnsi="HG丸ｺﾞｼｯｸM-PRO" w:hint="eastAsia"/>
                <w:szCs w:val="21"/>
              </w:rPr>
              <w:t>Ｃ</w:t>
            </w:r>
            <w:r w:rsidRPr="002A7C93">
              <w:rPr>
                <w:rFonts w:ascii="HG丸ｺﾞｼｯｸM-PRO" w:eastAsia="HG丸ｺﾞｼｯｸM-PRO" w:hAnsi="HG丸ｺﾞｼｯｸM-PRO"/>
                <w:szCs w:val="21"/>
              </w:rPr>
              <w:t>種、</w:t>
            </w:r>
            <w:r w:rsidRPr="002A7C93">
              <w:rPr>
                <w:rFonts w:ascii="HG丸ｺﾞｼｯｸM-PRO" w:eastAsia="HG丸ｺﾞｼｯｸM-PRO" w:hAnsi="HG丸ｺﾞｼｯｸM-PRO" w:hint="eastAsia"/>
                <w:szCs w:val="21"/>
              </w:rPr>
              <w:t>Ｄ</w:t>
            </w:r>
            <w:r w:rsidRPr="002A7C93">
              <w:rPr>
                <w:rFonts w:ascii="HG丸ｺﾞｼｯｸM-PRO" w:eastAsia="HG丸ｺﾞｼｯｸM-PRO" w:hAnsi="HG丸ｺﾞｼｯｸM-PRO"/>
                <w:szCs w:val="21"/>
              </w:rPr>
              <w:t>種接地工事等の接地目的に対応した適切な工事方法とすること。なお、インバータ</w:t>
            </w:r>
            <w:r w:rsidRPr="002A7C93">
              <w:rPr>
                <w:rFonts w:ascii="HG丸ｺﾞｼｯｸM-PRO" w:eastAsia="HG丸ｺﾞｼｯｸM-PRO" w:hAnsi="HG丸ｺﾞｼｯｸM-PRO" w:hint="eastAsia"/>
                <w:szCs w:val="21"/>
              </w:rPr>
              <w:t>機器、漏電遮断器に接続される機器、アレスタ、</w:t>
            </w:r>
            <w:r w:rsidRPr="002A7C93">
              <w:rPr>
                <w:rFonts w:ascii="HG丸ｺﾞｼｯｸM-PRO" w:eastAsia="HG丸ｺﾞｼｯｸM-PRO" w:hAnsi="HG丸ｺﾞｼｯｸM-PRO"/>
                <w:szCs w:val="21"/>
              </w:rPr>
              <w:t>計装</w:t>
            </w:r>
            <w:r w:rsidRPr="002A7C93">
              <w:rPr>
                <w:rFonts w:ascii="HG丸ｺﾞｼｯｸM-PRO" w:eastAsia="HG丸ｺﾞｼｯｸM-PRO" w:hAnsi="HG丸ｺﾞｼｯｸM-PRO" w:hint="eastAsia"/>
                <w:szCs w:val="21"/>
              </w:rPr>
              <w:t>類の接地には十分注意すること。</w:t>
            </w:r>
          </w:p>
          <w:p w14:paraId="7662B544"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(4) </w:t>
            </w:r>
            <w:r w:rsidRPr="002A7C93">
              <w:rPr>
                <w:rFonts w:ascii="HG丸ｺﾞｼｯｸM-PRO" w:hAnsi="HG丸ｺﾞｼｯｸM-PRO" w:hint="eastAsia"/>
                <w:sz w:val="21"/>
              </w:rPr>
              <w:t>推奨</w:t>
            </w:r>
            <w:r w:rsidRPr="002A7C93">
              <w:rPr>
                <w:rFonts w:ascii="HG丸ｺﾞｼｯｸM-PRO" w:hAnsi="HG丸ｺﾞｼｯｸM-PRO"/>
                <w:sz w:val="21"/>
              </w:rPr>
              <w:t>ケーブル</w:t>
            </w:r>
          </w:p>
          <w:p w14:paraId="43D0DE0D" w14:textId="77777777" w:rsidR="002A7C93" w:rsidRPr="002A7C93" w:rsidRDefault="002A7C93" w:rsidP="002A7C93">
            <w:pPr>
              <w:spacing w:line="240" w:lineRule="exact"/>
              <w:ind w:firstLineChars="400" w:firstLine="84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以下の</w:t>
            </w:r>
            <w:r w:rsidRPr="002A7C93">
              <w:rPr>
                <w:rFonts w:ascii="HG丸ｺﾞｼｯｸM-PRO" w:eastAsia="HG丸ｺﾞｼｯｸM-PRO" w:hAnsi="HG丸ｺﾞｼｯｸM-PRO"/>
                <w:szCs w:val="21"/>
              </w:rPr>
              <w:t>ケーブルを</w:t>
            </w:r>
            <w:r w:rsidRPr="002A7C93">
              <w:rPr>
                <w:rFonts w:ascii="HG丸ｺﾞｼｯｸM-PRO" w:eastAsia="HG丸ｺﾞｼｯｸM-PRO" w:hAnsi="HG丸ｺﾞｼｯｸM-PRO" w:hint="eastAsia"/>
                <w:szCs w:val="21"/>
              </w:rPr>
              <w:t>推奨</w:t>
            </w:r>
            <w:r w:rsidRPr="002A7C93">
              <w:rPr>
                <w:rFonts w:ascii="HG丸ｺﾞｼｯｸM-PRO" w:eastAsia="HG丸ｺﾞｼｯｸM-PRO" w:hAnsi="HG丸ｺﾞｼｯｸM-PRO"/>
                <w:szCs w:val="21"/>
              </w:rPr>
              <w:t>する。</w:t>
            </w:r>
          </w:p>
          <w:p w14:paraId="3EE36560"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szCs w:val="21"/>
              </w:rPr>
              <w:t xml:space="preserve"> 高圧用(最高使用電圧6.6kV) EM－CE ケーブル、EM－CET ケーブル</w:t>
            </w:r>
          </w:p>
          <w:p w14:paraId="34B4E6BF"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低圧動力用(最高使用電圧600V) EM－CE ケーブル、EM－CET ケーブル</w:t>
            </w:r>
          </w:p>
          <w:p w14:paraId="1B05032F"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③</w:t>
            </w:r>
            <w:r w:rsidRPr="002A7C93">
              <w:rPr>
                <w:rFonts w:ascii="HG丸ｺﾞｼｯｸM-PRO" w:eastAsia="HG丸ｺﾞｼｯｸM-PRO" w:hAnsi="HG丸ｺﾞｼｯｸM-PRO"/>
                <w:szCs w:val="21"/>
              </w:rPr>
              <w:t xml:space="preserve"> 制御用(最高使用電圧600V) EM－CEE ケーブル、EM－CEES ケーブル</w:t>
            </w:r>
          </w:p>
          <w:p w14:paraId="2A57D4BA"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④</w:t>
            </w:r>
            <w:r w:rsidRPr="002A7C93">
              <w:rPr>
                <w:rFonts w:ascii="HG丸ｺﾞｼｯｸM-PRO" w:eastAsia="HG丸ｺﾞｼｯｸM-PRO" w:hAnsi="HG丸ｺﾞｼｯｸM-PRO"/>
                <w:szCs w:val="21"/>
              </w:rPr>
              <w:t xml:space="preserve"> 接地回路他(最高使用電圧600V) EM－ＩE ケーブル</w:t>
            </w:r>
          </w:p>
          <w:p w14:paraId="0688B552"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⑤</w:t>
            </w:r>
            <w:r w:rsidRPr="002A7C93">
              <w:rPr>
                <w:rFonts w:ascii="HG丸ｺﾞｼｯｸM-PRO" w:eastAsia="HG丸ｺﾞｼｯｸM-PRO" w:hAnsi="HG丸ｺﾞｼｯｸM-PRO"/>
                <w:szCs w:val="21"/>
              </w:rPr>
              <w:t xml:space="preserve"> 高温場所(最高使用電圧600V) 耐熱電線、耐熱ケーブル</w:t>
            </w:r>
          </w:p>
          <w:p w14:paraId="45A0C4C9"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⑥</w:t>
            </w:r>
            <w:r w:rsidRPr="002A7C93">
              <w:rPr>
                <w:rFonts w:ascii="HG丸ｺﾞｼｯｸM-PRO" w:eastAsia="HG丸ｺﾞｼｯｸM-PRO" w:hAnsi="HG丸ｺﾞｼｯｸM-PRO"/>
                <w:szCs w:val="21"/>
              </w:rPr>
              <w:t xml:space="preserve"> 消防設備機器(最高使用電圧600V) 耐熱電線、耐熱ケーブル</w:t>
            </w:r>
            <w:r w:rsidRPr="002A7C93">
              <w:rPr>
                <w:rFonts w:ascii="HG丸ｺﾞｼｯｸM-PRO" w:eastAsia="HG丸ｺﾞｼｯｸM-PRO" w:hAnsi="HG丸ｺﾞｼｯｸM-PRO" w:hint="eastAsia"/>
                <w:szCs w:val="21"/>
              </w:rPr>
              <w:t>、耐火ケーブル</w:t>
            </w:r>
          </w:p>
          <w:p w14:paraId="6FD2CB24" w14:textId="77777777" w:rsidR="0060769B" w:rsidRPr="002A7C93" w:rsidRDefault="0060769B" w:rsidP="0060769B">
            <w:pPr>
              <w:pStyle w:val="1e"/>
              <w:numPr>
                <w:ilvl w:val="0"/>
                <w:numId w:val="0"/>
              </w:numPr>
            </w:pPr>
          </w:p>
        </w:tc>
        <w:tc>
          <w:tcPr>
            <w:tcW w:w="9462" w:type="dxa"/>
            <w:shd w:val="clear" w:color="auto" w:fill="auto"/>
          </w:tcPr>
          <w:p w14:paraId="04C82735"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0D94CAF0"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4DB0BDF8" w14:textId="77777777" w:rsidTr="006E1843">
        <w:trPr>
          <w:trHeight w:val="352"/>
        </w:trPr>
        <w:tc>
          <w:tcPr>
            <w:tcW w:w="10455" w:type="dxa"/>
            <w:shd w:val="clear" w:color="auto" w:fill="auto"/>
          </w:tcPr>
          <w:p w14:paraId="14F3D8A0" w14:textId="77777777" w:rsidR="002A7C93" w:rsidRPr="002A7C93" w:rsidRDefault="002A7C93" w:rsidP="00E222B8">
            <w:pPr>
              <w:pStyle w:val="1e"/>
              <w:numPr>
                <w:ilvl w:val="3"/>
                <w:numId w:val="6"/>
              </w:numPr>
              <w:tabs>
                <w:tab w:val="num" w:pos="360"/>
              </w:tabs>
              <w:spacing w:line="240" w:lineRule="exact"/>
              <w:ind w:left="420" w:hangingChars="200" w:hanging="420"/>
              <w:rPr>
                <w:sz w:val="21"/>
                <w:szCs w:val="21"/>
              </w:rPr>
            </w:pPr>
            <w:r w:rsidRPr="002A7C93">
              <w:rPr>
                <w:rFonts w:hint="eastAsia"/>
                <w:sz w:val="21"/>
                <w:szCs w:val="21"/>
              </w:rPr>
              <w:t>蒸気タービン発電設備</w:t>
            </w:r>
          </w:p>
          <w:p w14:paraId="453822B3" w14:textId="77777777" w:rsidR="0060769B" w:rsidRDefault="002A7C93" w:rsidP="002A7C93">
            <w:pPr>
              <w:pStyle w:val="1c"/>
              <w:numPr>
                <w:ilvl w:val="0"/>
                <w:numId w:val="0"/>
              </w:numPr>
              <w:tabs>
                <w:tab w:val="clear" w:pos="2982"/>
                <w:tab w:val="left" w:pos="210"/>
              </w:tabs>
              <w:spacing w:line="240" w:lineRule="exact"/>
              <w:ind w:leftChars="100" w:left="210"/>
              <w:rPr>
                <w:rFonts w:ascii="HG丸ｺﾞｼｯｸM-PRO" w:hAnsi="HG丸ｺﾞｼｯｸM-PRO"/>
                <w:sz w:val="21"/>
              </w:rPr>
            </w:pPr>
            <w:r w:rsidRPr="002A7C93">
              <w:rPr>
                <w:rFonts w:ascii="HG丸ｺﾞｼｯｸM-PRO" w:hAnsi="HG丸ｺﾞｼｯｸM-PRO" w:hint="eastAsia"/>
                <w:sz w:val="21"/>
              </w:rPr>
              <w:t>第</w:t>
            </w:r>
            <w:r w:rsidRPr="002A7C93">
              <w:rPr>
                <w:rFonts w:ascii="HG丸ｺﾞｼｯｸM-PRO" w:hAnsi="HG丸ｺﾞｼｯｸM-PRO"/>
                <w:sz w:val="21"/>
              </w:rPr>
              <w:t>2</w:t>
            </w:r>
            <w:r w:rsidRPr="002A7C93">
              <w:rPr>
                <w:rFonts w:ascii="HG丸ｺﾞｼｯｸM-PRO" w:hAnsi="HG丸ｺﾞｼｯｸM-PRO" w:hint="eastAsia"/>
                <w:sz w:val="21"/>
              </w:rPr>
              <w:t>章、第</w:t>
            </w:r>
            <w:r w:rsidRPr="002A7C93">
              <w:rPr>
                <w:rFonts w:ascii="HG丸ｺﾞｼｯｸM-PRO" w:hAnsi="HG丸ｺﾞｼｯｸM-PRO"/>
                <w:sz w:val="21"/>
              </w:rPr>
              <w:t>6</w:t>
            </w:r>
            <w:r w:rsidRPr="002A7C93">
              <w:rPr>
                <w:rFonts w:ascii="HG丸ｺﾞｼｯｸM-PRO" w:hAnsi="HG丸ｺﾞｼｯｸM-PRO" w:hint="eastAsia"/>
                <w:sz w:val="21"/>
              </w:rPr>
              <w:t>節に同じ。</w:t>
            </w:r>
          </w:p>
          <w:p w14:paraId="4B36DF1D" w14:textId="0A6A9E1F" w:rsidR="002A7C93" w:rsidRPr="006E1843" w:rsidRDefault="002A7C93" w:rsidP="002A7C93">
            <w:pPr>
              <w:pStyle w:val="1c"/>
              <w:numPr>
                <w:ilvl w:val="0"/>
                <w:numId w:val="0"/>
              </w:numPr>
              <w:tabs>
                <w:tab w:val="clear" w:pos="2982"/>
                <w:tab w:val="left" w:pos="210"/>
              </w:tabs>
              <w:spacing w:line="240" w:lineRule="exact"/>
              <w:ind w:leftChars="100" w:left="210"/>
            </w:pPr>
          </w:p>
        </w:tc>
        <w:tc>
          <w:tcPr>
            <w:tcW w:w="9462" w:type="dxa"/>
            <w:shd w:val="clear" w:color="auto" w:fill="auto"/>
          </w:tcPr>
          <w:p w14:paraId="131A37A0"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6FD4B1AA"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7394FAD6" w14:textId="77777777" w:rsidTr="006E1843">
        <w:trPr>
          <w:trHeight w:val="352"/>
        </w:trPr>
        <w:tc>
          <w:tcPr>
            <w:tcW w:w="10455" w:type="dxa"/>
            <w:shd w:val="clear" w:color="auto" w:fill="auto"/>
          </w:tcPr>
          <w:p w14:paraId="298D80C1" w14:textId="77777777" w:rsidR="002A7C93" w:rsidRPr="002A7C93" w:rsidRDefault="002A7C93" w:rsidP="00E222B8">
            <w:pPr>
              <w:pStyle w:val="1e"/>
              <w:numPr>
                <w:ilvl w:val="3"/>
                <w:numId w:val="6"/>
              </w:numPr>
              <w:tabs>
                <w:tab w:val="num" w:pos="360"/>
              </w:tabs>
              <w:spacing w:line="240" w:lineRule="exact"/>
              <w:ind w:left="420" w:hangingChars="200" w:hanging="420"/>
              <w:rPr>
                <w:sz w:val="21"/>
                <w:szCs w:val="21"/>
              </w:rPr>
            </w:pPr>
            <w:r w:rsidRPr="002A7C93">
              <w:rPr>
                <w:rFonts w:hint="eastAsia"/>
                <w:sz w:val="21"/>
                <w:szCs w:val="21"/>
              </w:rPr>
              <w:t>非常用発電設備</w:t>
            </w:r>
          </w:p>
          <w:p w14:paraId="34912941" w14:textId="77777777" w:rsidR="002A7C93" w:rsidRPr="002A7C93" w:rsidRDefault="002A7C93" w:rsidP="002A7C93">
            <w:pPr>
              <w:pStyle w:val="1f"/>
              <w:spacing w:line="240" w:lineRule="exact"/>
              <w:ind w:left="105" w:firstLine="210"/>
              <w:rPr>
                <w:rFonts w:hAnsi="HG丸ｺﾞｼｯｸM-PRO"/>
                <w:sz w:val="21"/>
                <w:szCs w:val="21"/>
              </w:rPr>
            </w:pPr>
            <w:r w:rsidRPr="002A7C93">
              <w:rPr>
                <w:rFonts w:hAnsi="HG丸ｺﾞｼｯｸM-PRO" w:hint="eastAsia"/>
                <w:sz w:val="21"/>
                <w:szCs w:val="21"/>
              </w:rPr>
              <w:t>系統の事故等による停電時において、保安用として非常用発電機を設置する。発電容量は、施設の安全を確保するのに十分な容量と外部電源喪失時において１炉立上に必要な容量とする。停電が頻発する場合や、長期化した場合にも対応できること。</w:t>
            </w:r>
          </w:p>
          <w:p w14:paraId="3FE884D8"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lang w:eastAsia="zh-CN"/>
              </w:rPr>
            </w:pPr>
            <w:r w:rsidRPr="002A7C93">
              <w:rPr>
                <w:rFonts w:ascii="HG丸ｺﾞｼｯｸM-PRO" w:hAnsi="HG丸ｺﾞｼｯｸM-PRO" w:hint="eastAsia"/>
                <w:sz w:val="21"/>
              </w:rPr>
              <w:t>直流電源装置</w:t>
            </w:r>
          </w:p>
          <w:p w14:paraId="563D3154" w14:textId="77777777" w:rsidR="002A7C93" w:rsidRPr="002A7C93" w:rsidRDefault="002A7C93" w:rsidP="002A7C93">
            <w:pPr>
              <w:spacing w:line="240" w:lineRule="exact"/>
              <w:ind w:leftChars="200" w:left="42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停電時に直流負荷設備に電力を供給する。</w:t>
            </w:r>
          </w:p>
          <w:p w14:paraId="049A3BB6" w14:textId="77777777" w:rsidR="002A7C93" w:rsidRPr="002A7C93" w:rsidRDefault="002A7C93" w:rsidP="00E222B8">
            <w:pPr>
              <w:pStyle w:val="19"/>
              <w:numPr>
                <w:ilvl w:val="0"/>
                <w:numId w:val="413"/>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bCs w:val="0"/>
                <w:sz w:val="21"/>
              </w:rPr>
              <w:t xml:space="preserve"> </w:t>
            </w:r>
            <w:r w:rsidRPr="002A7C93">
              <w:rPr>
                <w:rFonts w:ascii="HG丸ｺﾞｼｯｸM-PRO" w:eastAsia="HG丸ｺﾞｼｯｸM-PRO" w:hAnsi="HG丸ｺﾞｼｯｸM-PRO" w:hint="eastAsia"/>
                <w:sz w:val="21"/>
                <w:lang w:eastAsia="zh-CN"/>
              </w:rPr>
              <w:t xml:space="preserve">形式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sz w:val="21"/>
                <w:lang w:eastAsia="zh-CN"/>
              </w:rPr>
              <w:t>[　]</w:t>
            </w:r>
          </w:p>
          <w:p w14:paraId="2BF16094" w14:textId="77777777" w:rsidR="002A7C93" w:rsidRPr="002A7C93" w:rsidRDefault="002A7C93" w:rsidP="00E222B8">
            <w:pPr>
              <w:pStyle w:val="19"/>
              <w:numPr>
                <w:ilvl w:val="0"/>
                <w:numId w:val="413"/>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sz w:val="21"/>
              </w:rPr>
              <w:t xml:space="preserve"> </w:t>
            </w:r>
            <w:r w:rsidRPr="002A7C93">
              <w:rPr>
                <w:rFonts w:ascii="HG丸ｺﾞｼｯｸM-PRO" w:eastAsia="HG丸ｺﾞｼｯｸM-PRO" w:hAnsi="HG丸ｺﾞｼｯｸM-PRO" w:hint="eastAsia"/>
                <w:sz w:val="21"/>
                <w:lang w:eastAsia="zh-CN"/>
              </w:rPr>
              <w:t xml:space="preserve">数量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t>[</w:t>
            </w:r>
            <w:r w:rsidRPr="002A7C93">
              <w:rPr>
                <w:rFonts w:ascii="HG丸ｺﾞｼｯｸM-PRO" w:eastAsia="HG丸ｺﾞｼｯｸM-PRO" w:hAnsi="HG丸ｺﾞｼｯｸM-PRO" w:hint="eastAsia"/>
                <w:sz w:val="21"/>
                <w:lang w:eastAsia="zh-CN"/>
              </w:rPr>
              <w:t>１</w:t>
            </w:r>
            <w:r w:rsidRPr="002A7C93">
              <w:rPr>
                <w:rFonts w:ascii="HG丸ｺﾞｼｯｸM-PRO" w:eastAsia="HG丸ｺﾞｼｯｸM-PRO" w:hAnsi="HG丸ｺﾞｼｯｸM-PRO"/>
                <w:sz w:val="21"/>
                <w:lang w:eastAsia="zh-CN"/>
              </w:rPr>
              <w:t>]</w:t>
            </w:r>
            <w:r w:rsidRPr="002A7C93">
              <w:rPr>
                <w:rFonts w:ascii="HG丸ｺﾞｼｯｸM-PRO" w:eastAsia="HG丸ｺﾞｼｯｸM-PRO" w:hAnsi="HG丸ｺﾞｼｯｸM-PRO" w:hint="eastAsia"/>
                <w:sz w:val="21"/>
                <w:lang w:eastAsia="zh-CN"/>
              </w:rPr>
              <w:t>基</w:t>
            </w:r>
          </w:p>
          <w:p w14:paraId="6612CEBA" w14:textId="77777777" w:rsidR="002A7C93" w:rsidRPr="002A7C93" w:rsidRDefault="002A7C93" w:rsidP="00E222B8">
            <w:pPr>
              <w:pStyle w:val="19"/>
              <w:numPr>
                <w:ilvl w:val="0"/>
                <w:numId w:val="413"/>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sz w:val="21"/>
              </w:rPr>
              <w:t xml:space="preserve"> </w:t>
            </w:r>
            <w:r w:rsidRPr="002A7C93">
              <w:rPr>
                <w:rFonts w:ascii="HG丸ｺﾞｼｯｸM-PRO" w:eastAsia="HG丸ｺﾞｼｯｸM-PRO" w:hAnsi="HG丸ｺﾞｼｯｸM-PRO" w:hint="eastAsia"/>
                <w:sz w:val="21"/>
                <w:lang w:eastAsia="zh-CN"/>
              </w:rPr>
              <w:t>主要項目</w:t>
            </w:r>
          </w:p>
          <w:p w14:paraId="7A91A1EA"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①</w:t>
            </w:r>
            <w:r w:rsidRPr="002A7C93">
              <w:rPr>
                <w:rFonts w:ascii="HG丸ｺﾞｼｯｸM-PRO" w:eastAsia="HG丸ｺﾞｼｯｸM-PRO" w:hAnsi="HG丸ｺﾞｼｯｸM-PRO"/>
                <w:szCs w:val="21"/>
                <w:lang w:eastAsia="zh-CN"/>
              </w:rPr>
              <w:t xml:space="preserve"> </w:t>
            </w:r>
            <w:r w:rsidRPr="002A7C93">
              <w:rPr>
                <w:rFonts w:ascii="HG丸ｺﾞｼｯｸM-PRO" w:eastAsia="HG丸ｺﾞｼｯｸM-PRO" w:hAnsi="HG丸ｺﾞｼｯｸM-PRO" w:hint="eastAsia"/>
                <w:szCs w:val="21"/>
                <w:lang w:eastAsia="zh-CN"/>
              </w:rPr>
              <w:t xml:space="preserve">充電装置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　]</w:t>
            </w:r>
          </w:p>
          <w:p w14:paraId="3FFD80E0"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入力</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xml:space="preserve">[　</w:t>
            </w:r>
            <w:r w:rsidRPr="002A7C93">
              <w:rPr>
                <w:rFonts w:ascii="HG丸ｺﾞｼｯｸM-PRO" w:eastAsia="HG丸ｺﾞｼｯｸM-PRO" w:hAnsi="HG丸ｺﾞｼｯｸM-PRO" w:hint="eastAsia"/>
                <w:szCs w:val="21"/>
              </w:rPr>
              <w:t>］φ×［　］W×［</w:t>
            </w:r>
            <w:r w:rsidRPr="002A7C93">
              <w:rPr>
                <w:rFonts w:ascii="HG丸ｺﾞｼｯｸM-PRO" w:eastAsia="HG丸ｺﾞｼｯｸM-PRO" w:hAnsi="HG丸ｺﾞｼｯｸM-PRO"/>
                <w:szCs w:val="21"/>
              </w:rPr>
              <w:t>AC</w:t>
            </w:r>
            <w:r w:rsidRPr="002A7C93">
              <w:rPr>
                <w:rFonts w:ascii="HG丸ｺﾞｼｯｸM-PRO" w:eastAsia="HG丸ｺﾞｼｯｸM-PRO" w:hAnsi="HG丸ｺﾞｼｯｸM-PRO" w:hint="eastAsia"/>
                <w:szCs w:val="21"/>
              </w:rPr>
              <w:t>]×［　］</w:t>
            </w:r>
            <w:r w:rsidRPr="002A7C93">
              <w:rPr>
                <w:rFonts w:ascii="HG丸ｺﾞｼｯｸM-PRO" w:eastAsia="HG丸ｺﾞｼｯｸM-PRO" w:hAnsi="HG丸ｺﾞｼｯｸM-PRO"/>
                <w:szCs w:val="21"/>
              </w:rPr>
              <w:t>V</w:t>
            </w:r>
          </w:p>
          <w:p w14:paraId="7B45D661"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③</w:t>
            </w:r>
            <w:r w:rsidRPr="002A7C93">
              <w:rPr>
                <w:rFonts w:ascii="HG丸ｺﾞｼｯｸM-PRO" w:eastAsia="HG丸ｺﾞｼｯｸM-PRO" w:hAnsi="HG丸ｺﾞｼｯｸM-PRO"/>
                <w:szCs w:val="21"/>
              </w:rPr>
              <w:t xml:space="preserve"> 出力</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[DC</w:t>
            </w:r>
            <w:r w:rsidRPr="002A7C93">
              <w:rPr>
                <w:rFonts w:ascii="HG丸ｺﾞｼｯｸM-PRO" w:eastAsia="HG丸ｺﾞｼｯｸM-PRO" w:hAnsi="HG丸ｺﾞｼｯｸM-PRO" w:hint="eastAsia"/>
                <w:szCs w:val="21"/>
              </w:rPr>
              <w:t>］×［ ］V</w:t>
            </w:r>
          </w:p>
          <w:p w14:paraId="413E529B"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④</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 xml:space="preserve">保持時間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xml:space="preserve">[　</w:t>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szCs w:val="21"/>
              </w:rPr>
              <w:t>h</w:t>
            </w:r>
          </w:p>
          <w:p w14:paraId="0EF3D875"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(4)</w:t>
            </w:r>
            <w:r w:rsidRPr="002A7C93">
              <w:rPr>
                <w:rFonts w:ascii="HG丸ｺﾞｼｯｸM-PRO" w:hAnsi="HG丸ｺﾞｼｯｸM-PRO" w:hint="eastAsia"/>
                <w:sz w:val="21"/>
              </w:rPr>
              <w:t xml:space="preserve"> </w:t>
            </w:r>
            <w:r w:rsidRPr="002A7C93">
              <w:rPr>
                <w:rFonts w:ascii="HG丸ｺﾞｼｯｸM-PRO" w:hAnsi="HG丸ｺﾞｼｯｸM-PRO"/>
                <w:sz w:val="21"/>
              </w:rPr>
              <w:t>蓄電池</w:t>
            </w:r>
          </w:p>
          <w:p w14:paraId="3BC3B34E"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szCs w:val="21"/>
              </w:rPr>
              <w:t xml:space="preserve"> 形式</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w:t>
            </w:r>
          </w:p>
          <w:p w14:paraId="5DC29705"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②</w:t>
            </w:r>
            <w:r w:rsidRPr="002A7C93">
              <w:rPr>
                <w:rFonts w:ascii="HG丸ｺﾞｼｯｸM-PRO" w:eastAsia="HG丸ｺﾞｼｯｸM-PRO" w:hAnsi="HG丸ｺﾞｼｯｸM-PRO"/>
                <w:szCs w:val="21"/>
              </w:rPr>
              <w:t xml:space="preserve"> 容量</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]Ah</w:t>
            </w:r>
          </w:p>
          <w:p w14:paraId="0D2872EF"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③</w:t>
            </w:r>
            <w:r w:rsidRPr="002A7C93">
              <w:rPr>
                <w:rFonts w:ascii="HG丸ｺﾞｼｯｸM-PRO" w:eastAsia="HG丸ｺﾞｼｯｸM-PRO" w:hAnsi="HG丸ｺﾞｼｯｸM-PRO"/>
                <w:szCs w:val="21"/>
                <w:lang w:eastAsia="zh-CN"/>
              </w:rPr>
              <w:t xml:space="preserve"> 数量</w:t>
            </w:r>
            <w:r w:rsidRPr="002A7C93">
              <w:rPr>
                <w:rFonts w:ascii="HG丸ｺﾞｼｯｸM-PRO" w:eastAsia="HG丸ｺﾞｼｯｸM-PRO" w:hAnsi="HG丸ｺﾞｼｯｸM-PRO" w:hint="eastAsia"/>
                <w:szCs w:val="21"/>
                <w:lang w:eastAsia="zh-CN"/>
              </w:rPr>
              <w:t xml:space="preserve">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　]</w:t>
            </w:r>
            <w:r w:rsidRPr="002A7C93">
              <w:rPr>
                <w:rFonts w:ascii="HG丸ｺﾞｼｯｸM-PRO" w:eastAsia="HG丸ｺﾞｼｯｸM-PRO" w:hAnsi="HG丸ｺﾞｼｯｸM-PRO" w:hint="eastAsia"/>
                <w:szCs w:val="21"/>
                <w:lang w:eastAsia="zh-CN"/>
              </w:rPr>
              <w:t>直列×[　]並列</w:t>
            </w:r>
          </w:p>
          <w:p w14:paraId="63CE05AD"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④</w:t>
            </w:r>
            <w:r w:rsidRPr="002A7C93">
              <w:rPr>
                <w:rFonts w:ascii="HG丸ｺﾞｼｯｸM-PRO" w:eastAsia="HG丸ｺﾞｼｯｸM-PRO" w:hAnsi="HG丸ｺﾞｼｯｸM-PRO"/>
                <w:szCs w:val="21"/>
              </w:rPr>
              <w:t xml:space="preserve"> 定格電圧</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]V</w:t>
            </w:r>
          </w:p>
          <w:p w14:paraId="71BCA94B"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⑤</w:t>
            </w:r>
            <w:r w:rsidRPr="002A7C93">
              <w:rPr>
                <w:rFonts w:ascii="HG丸ｺﾞｼｯｸM-PRO" w:eastAsia="HG丸ｺﾞｼｯｸM-PRO" w:hAnsi="HG丸ｺﾞｼｯｸM-PRO"/>
                <w:szCs w:val="21"/>
              </w:rPr>
              <w:t xml:space="preserve"> 放電</w:t>
            </w:r>
            <w:r w:rsidRPr="002A7C93">
              <w:rPr>
                <w:rFonts w:ascii="HG丸ｺﾞｼｯｸM-PRO" w:eastAsia="HG丸ｺﾞｼｯｸM-PRO" w:hAnsi="HG丸ｺﾞｼｯｸM-PRO" w:hint="eastAsia"/>
                <w:szCs w:val="21"/>
              </w:rPr>
              <w:t xml:space="preserve">容量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hint="eastAsia"/>
                <w:szCs w:val="21"/>
              </w:rPr>
              <w:t>[　]</w:t>
            </w:r>
            <w:r w:rsidRPr="002A7C93">
              <w:rPr>
                <w:rFonts w:ascii="HG丸ｺﾞｼｯｸM-PRO" w:eastAsia="HG丸ｺﾞｼｯｸM-PRO" w:hAnsi="HG丸ｺﾞｼｯｸM-PRO"/>
                <w:szCs w:val="21"/>
              </w:rPr>
              <w:t>A</w:t>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szCs w:val="21"/>
              </w:rPr>
              <w:t>[  ]</w:t>
            </w:r>
            <w:r w:rsidRPr="002A7C93">
              <w:rPr>
                <w:rFonts w:ascii="HG丸ｺﾞｼｯｸM-PRO" w:eastAsia="HG丸ｺﾞｼｯｸM-PRO" w:hAnsi="HG丸ｺﾞｼｯｸM-PRO" w:hint="eastAsia"/>
                <w:szCs w:val="21"/>
              </w:rPr>
              <w:t>h</w:t>
            </w:r>
          </w:p>
          <w:p w14:paraId="6DB78E37"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(5) 負荷</w:t>
            </w:r>
          </w:p>
          <w:p w14:paraId="35D7CA71" w14:textId="77777777" w:rsidR="002A7C93" w:rsidRPr="002A7C93" w:rsidRDefault="002A7C93" w:rsidP="002A7C93">
            <w:pPr>
              <w:spacing w:line="240" w:lineRule="exact"/>
              <w:ind w:leftChars="250" w:left="525"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直流負荷は受変電設備の制御機器、発電設備の励磁電源等とする。</w:t>
            </w:r>
          </w:p>
          <w:p w14:paraId="327E31A2"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w:t>
            </w:r>
            <w:r w:rsidRPr="002A7C93">
              <w:rPr>
                <w:rFonts w:ascii="HG丸ｺﾞｼｯｸM-PRO" w:hAnsi="HG丸ｺﾞｼｯｸM-PRO" w:hint="eastAsia"/>
                <w:sz w:val="21"/>
              </w:rPr>
              <w:t>6</w:t>
            </w:r>
            <w:r w:rsidRPr="002A7C93">
              <w:rPr>
                <w:rFonts w:ascii="HG丸ｺﾞｼｯｸM-PRO" w:hAnsi="HG丸ｺﾞｼｯｸM-PRO"/>
                <w:sz w:val="21"/>
              </w:rPr>
              <w:t xml:space="preserve">) </w:t>
            </w:r>
            <w:r w:rsidRPr="002A7C93">
              <w:rPr>
                <w:rFonts w:ascii="HG丸ｺﾞｼｯｸM-PRO" w:hAnsi="HG丸ｺﾞｼｯｸM-PRO" w:hint="eastAsia"/>
                <w:sz w:val="21"/>
              </w:rPr>
              <w:t>特記事項</w:t>
            </w:r>
          </w:p>
          <w:p w14:paraId="2E42F2DD"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① </w:t>
            </w:r>
            <w:r w:rsidRPr="002A7C93">
              <w:rPr>
                <w:rFonts w:ascii="HG丸ｺﾞｼｯｸM-PRO" w:eastAsia="HG丸ｺﾞｼｯｸM-PRO" w:hAnsi="HG丸ｺﾞｼｯｸM-PRO" w:hint="eastAsia"/>
                <w:szCs w:val="21"/>
              </w:rPr>
              <w:t>直流電源の監視制御は統括（一元）管理・機能分散制御方式とすること。</w:t>
            </w:r>
          </w:p>
          <w:p w14:paraId="596BC80C"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② </w:t>
            </w:r>
            <w:r w:rsidRPr="002A7C93">
              <w:rPr>
                <w:rFonts w:ascii="HG丸ｺﾞｼｯｸM-PRO" w:eastAsia="HG丸ｺﾞｼｯｸM-PRO" w:hAnsi="HG丸ｺﾞｼｯｸM-PRO" w:hint="eastAsia"/>
                <w:szCs w:val="21"/>
              </w:rPr>
              <w:t>直流電源装置の容量・保持時間は直流負荷見合いすること。</w:t>
            </w:r>
          </w:p>
          <w:p w14:paraId="16E6644E"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p>
          <w:p w14:paraId="1FA2C60D"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lang w:eastAsia="zh-CN"/>
              </w:rPr>
            </w:pPr>
            <w:r w:rsidRPr="002A7C93">
              <w:rPr>
                <w:rFonts w:ascii="HG丸ｺﾞｼｯｸM-PRO" w:hAnsi="HG丸ｺﾞｼｯｸM-PRO"/>
                <w:sz w:val="21"/>
              </w:rPr>
              <w:t>交流無停電電源装置</w:t>
            </w:r>
          </w:p>
          <w:p w14:paraId="42949FAA" w14:textId="77777777" w:rsidR="002A7C93" w:rsidRPr="002A7C93" w:rsidRDefault="002A7C93" w:rsidP="002A7C93">
            <w:pPr>
              <w:spacing w:line="240" w:lineRule="exact"/>
              <w:ind w:leftChars="200" w:left="42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停電時に交流負荷設備に電力を供給する。</w:t>
            </w:r>
          </w:p>
          <w:p w14:paraId="5ABE0669" w14:textId="77777777" w:rsidR="002A7C93" w:rsidRPr="002A7C93" w:rsidRDefault="002A7C93" w:rsidP="00E222B8">
            <w:pPr>
              <w:pStyle w:val="19"/>
              <w:numPr>
                <w:ilvl w:val="0"/>
                <w:numId w:val="414"/>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形式</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sz w:val="21"/>
                <w:lang w:eastAsia="zh-CN"/>
              </w:rPr>
              <w:t>[</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sz w:val="21"/>
                <w:lang w:eastAsia="zh-CN"/>
              </w:rPr>
              <w:t>]</w:t>
            </w:r>
          </w:p>
          <w:p w14:paraId="4708D930" w14:textId="77777777" w:rsidR="002A7C93" w:rsidRPr="002A7C93" w:rsidRDefault="002A7C93" w:rsidP="00E222B8">
            <w:pPr>
              <w:pStyle w:val="19"/>
              <w:numPr>
                <w:ilvl w:val="0"/>
                <w:numId w:val="414"/>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数量</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t>[</w:t>
            </w:r>
            <w:r w:rsidRPr="002A7C93">
              <w:rPr>
                <w:rFonts w:ascii="HG丸ｺﾞｼｯｸM-PRO" w:eastAsia="HG丸ｺﾞｼｯｸM-PRO" w:hAnsi="HG丸ｺﾞｼｯｸM-PRO"/>
                <w:sz w:val="21"/>
                <w:lang w:eastAsia="zh-CN"/>
              </w:rPr>
              <w:t>１]基</w:t>
            </w:r>
          </w:p>
          <w:p w14:paraId="3980E79F" w14:textId="77777777" w:rsidR="002A7C93" w:rsidRPr="002A7C93" w:rsidRDefault="002A7C93" w:rsidP="00E222B8">
            <w:pPr>
              <w:pStyle w:val="19"/>
              <w:numPr>
                <w:ilvl w:val="0"/>
                <w:numId w:val="414"/>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主要項目</w:t>
            </w:r>
          </w:p>
          <w:p w14:paraId="214288CB"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hint="eastAsia"/>
                <w:szCs w:val="21"/>
                <w:lang w:eastAsia="zh-CN"/>
              </w:rPr>
              <w:t xml:space="preserve">① 充電装置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w:t>
            </w:r>
            <w:r w:rsidRPr="002A7C93">
              <w:rPr>
                <w:rFonts w:ascii="HG丸ｺﾞｼｯｸM-PRO" w:eastAsia="HG丸ｺﾞｼｯｸM-PRO" w:hAnsi="HG丸ｺﾞｼｯｸM-PRO" w:hint="eastAsia"/>
                <w:szCs w:val="21"/>
                <w:lang w:eastAsia="zh-CN"/>
              </w:rPr>
              <w:t xml:space="preserve">　</w:t>
            </w:r>
            <w:r w:rsidRPr="002A7C93">
              <w:rPr>
                <w:rFonts w:ascii="HG丸ｺﾞｼｯｸM-PRO" w:eastAsia="HG丸ｺﾞｼｯｸM-PRO" w:hAnsi="HG丸ｺﾞｼｯｸM-PRO"/>
                <w:szCs w:val="21"/>
                <w:lang w:eastAsia="zh-CN"/>
              </w:rPr>
              <w:t>]</w:t>
            </w:r>
          </w:p>
          <w:p w14:paraId="108698E8"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② </w:t>
            </w:r>
            <w:r w:rsidRPr="002A7C93">
              <w:rPr>
                <w:rFonts w:ascii="HG丸ｺﾞｼｯｸM-PRO" w:eastAsia="HG丸ｺﾞｼｯｸM-PRO" w:hAnsi="HG丸ｺﾞｼｯｸM-PRO"/>
                <w:szCs w:val="21"/>
              </w:rPr>
              <w:t>入力</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xml:space="preserve">[　</w:t>
            </w:r>
            <w:r w:rsidRPr="002A7C93">
              <w:rPr>
                <w:rFonts w:ascii="HG丸ｺﾞｼｯｸM-PRO" w:eastAsia="HG丸ｺﾞｼｯｸM-PRO" w:hAnsi="HG丸ｺﾞｼｯｸM-PRO" w:hint="eastAsia"/>
                <w:szCs w:val="21"/>
              </w:rPr>
              <w:t>］φ×［ ］W×［</w:t>
            </w:r>
            <w:r w:rsidRPr="002A7C93">
              <w:rPr>
                <w:rFonts w:ascii="HG丸ｺﾞｼｯｸM-PRO" w:eastAsia="HG丸ｺﾞｼｯｸM-PRO" w:hAnsi="HG丸ｺﾞｼｯｸM-PRO"/>
                <w:szCs w:val="21"/>
              </w:rPr>
              <w:t xml:space="preserve"> AC</w:t>
            </w:r>
            <w:r w:rsidRPr="002A7C93">
              <w:rPr>
                <w:rFonts w:ascii="HG丸ｺﾞｼｯｸM-PRO" w:eastAsia="HG丸ｺﾞｼｯｸM-PRO" w:hAnsi="HG丸ｺﾞｼｯｸM-PRO" w:hint="eastAsia"/>
                <w:szCs w:val="21"/>
              </w:rPr>
              <w:t>]×［ ］</w:t>
            </w:r>
            <w:r w:rsidRPr="002A7C93">
              <w:rPr>
                <w:rFonts w:ascii="HG丸ｺﾞｼｯｸM-PRO" w:eastAsia="HG丸ｺﾞｼｯｸM-PRO" w:hAnsi="HG丸ｺﾞｼｯｸM-PRO"/>
                <w:szCs w:val="21"/>
              </w:rPr>
              <w:t>V</w:t>
            </w:r>
          </w:p>
          <w:p w14:paraId="16A4C8DC"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③ </w:t>
            </w:r>
            <w:r w:rsidRPr="002A7C93">
              <w:rPr>
                <w:rFonts w:ascii="HG丸ｺﾞｼｯｸM-PRO" w:eastAsia="HG丸ｺﾞｼｯｸM-PRO" w:hAnsi="HG丸ｺﾞｼｯｸM-PRO"/>
                <w:szCs w:val="21"/>
              </w:rPr>
              <w:t>出力</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[DC</w:t>
            </w:r>
            <w:r w:rsidRPr="002A7C93">
              <w:rPr>
                <w:rFonts w:ascii="HG丸ｺﾞｼｯｸM-PRO" w:eastAsia="HG丸ｺﾞｼｯｸM-PRO" w:hAnsi="HG丸ｺﾞｼｯｸM-PRO" w:hint="eastAsia"/>
                <w:szCs w:val="21"/>
              </w:rPr>
              <w:t>］×[　]V</w:t>
            </w:r>
          </w:p>
          <w:p w14:paraId="4ABA6BD3"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(4) </w:t>
            </w:r>
            <w:r w:rsidRPr="002A7C93">
              <w:rPr>
                <w:rFonts w:ascii="HG丸ｺﾞｼｯｸM-PRO" w:hAnsi="HG丸ｺﾞｼｯｸM-PRO" w:hint="eastAsia"/>
                <w:sz w:val="21"/>
              </w:rPr>
              <w:t>蓄電池</w:t>
            </w:r>
          </w:p>
          <w:p w14:paraId="6CC75790"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szCs w:val="21"/>
              </w:rPr>
              <w:t xml:space="preserve"> 形式</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w:t>
            </w:r>
          </w:p>
          <w:p w14:paraId="36772E51"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②</w:t>
            </w:r>
            <w:r w:rsidRPr="002A7C93">
              <w:rPr>
                <w:rFonts w:ascii="HG丸ｺﾞｼｯｸM-PRO" w:eastAsia="HG丸ｺﾞｼｯｸM-PRO" w:hAnsi="HG丸ｺﾞｼｯｸM-PRO"/>
                <w:szCs w:val="21"/>
                <w:lang w:eastAsia="zh-CN"/>
              </w:rPr>
              <w:t xml:space="preserve"> 容量</w:t>
            </w:r>
            <w:r w:rsidRPr="002A7C93">
              <w:rPr>
                <w:rFonts w:ascii="HG丸ｺﾞｼｯｸM-PRO" w:eastAsia="HG丸ｺﾞｼｯｸM-PRO" w:hAnsi="HG丸ｺﾞｼｯｸM-PRO" w:hint="eastAsia"/>
                <w:szCs w:val="21"/>
                <w:lang w:eastAsia="zh-CN"/>
              </w:rPr>
              <w:t xml:space="preserve">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　]Ah</w:t>
            </w:r>
          </w:p>
          <w:p w14:paraId="1538AEC6" w14:textId="77777777" w:rsidR="002A7C93" w:rsidRPr="002A7C93" w:rsidRDefault="002A7C93" w:rsidP="002A7C93">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cs="ＭＳ 明朝" w:hint="eastAsia"/>
                <w:szCs w:val="21"/>
                <w:lang w:eastAsia="zh-CN"/>
              </w:rPr>
              <w:t>③</w:t>
            </w:r>
            <w:r w:rsidRPr="002A7C93">
              <w:rPr>
                <w:rFonts w:ascii="HG丸ｺﾞｼｯｸM-PRO" w:eastAsia="HG丸ｺﾞｼｯｸM-PRO" w:hAnsi="HG丸ｺﾞｼｯｸM-PRO"/>
                <w:szCs w:val="21"/>
                <w:lang w:eastAsia="zh-CN"/>
              </w:rPr>
              <w:t xml:space="preserve"> 数量</w:t>
            </w:r>
            <w:r w:rsidRPr="002A7C93">
              <w:rPr>
                <w:rFonts w:ascii="HG丸ｺﾞｼｯｸM-PRO" w:eastAsia="HG丸ｺﾞｼｯｸM-PRO" w:hAnsi="HG丸ｺﾞｼｯｸM-PRO" w:hint="eastAsia"/>
                <w:szCs w:val="21"/>
                <w:lang w:eastAsia="zh-CN"/>
              </w:rPr>
              <w:t xml:space="preserve">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t>[　]</w:t>
            </w:r>
            <w:r w:rsidRPr="002A7C93">
              <w:rPr>
                <w:rFonts w:ascii="HG丸ｺﾞｼｯｸM-PRO" w:eastAsia="HG丸ｺﾞｼｯｸM-PRO" w:hAnsi="HG丸ｺﾞｼｯｸM-PRO" w:hint="eastAsia"/>
                <w:szCs w:val="21"/>
                <w:lang w:eastAsia="zh-CN"/>
              </w:rPr>
              <w:t>直列×</w:t>
            </w:r>
            <w:r w:rsidRPr="002A7C93">
              <w:rPr>
                <w:rFonts w:ascii="HG丸ｺﾞｼｯｸM-PRO" w:eastAsia="HG丸ｺﾞｼｯｸM-PRO" w:hAnsi="HG丸ｺﾞｼｯｸM-PRO"/>
                <w:szCs w:val="21"/>
                <w:lang w:eastAsia="zh-CN"/>
              </w:rPr>
              <w:t>[　]並列</w:t>
            </w:r>
          </w:p>
          <w:p w14:paraId="3A959123"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④</w:t>
            </w:r>
            <w:r w:rsidRPr="002A7C93">
              <w:rPr>
                <w:rFonts w:ascii="HG丸ｺﾞｼｯｸM-PRO" w:eastAsia="HG丸ｺﾞｼｯｸM-PRO" w:hAnsi="HG丸ｺﾞｼｯｸM-PRO"/>
                <w:szCs w:val="21"/>
              </w:rPr>
              <w:t xml:space="preserve"> 定格電圧</w:t>
            </w:r>
            <w:r w:rsidRPr="002A7C93">
              <w:rPr>
                <w:rFonts w:ascii="HG丸ｺﾞｼｯｸM-PRO" w:eastAsia="HG丸ｺﾞｼｯｸM-PRO" w:hAnsi="HG丸ｺﾞｼｯｸM-PRO" w:hint="eastAsia"/>
                <w:szCs w:val="21"/>
              </w:rPr>
              <w:t xml:space="preserve">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]V</w:t>
            </w:r>
          </w:p>
          <w:p w14:paraId="16EDAFD4"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⑤</w:t>
            </w:r>
            <w:r w:rsidRPr="002A7C93">
              <w:rPr>
                <w:rFonts w:ascii="HG丸ｺﾞｼｯｸM-PRO" w:eastAsia="HG丸ｺﾞｼｯｸM-PRO" w:hAnsi="HG丸ｺﾞｼｯｸM-PRO"/>
                <w:szCs w:val="21"/>
              </w:rPr>
              <w:t xml:space="preserve"> 放電</w:t>
            </w:r>
            <w:r w:rsidRPr="002A7C93">
              <w:rPr>
                <w:rFonts w:ascii="HG丸ｺﾞｼｯｸM-PRO" w:eastAsia="HG丸ｺﾞｼｯｸM-PRO" w:hAnsi="HG丸ｺﾞｼｯｸM-PRO" w:hint="eastAsia"/>
                <w:szCs w:val="21"/>
              </w:rPr>
              <w:t xml:space="preserve">容量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szCs w:val="21"/>
              </w:rPr>
              <w:tab/>
              <w:t>[　]A</w:t>
            </w:r>
            <w:r w:rsidRPr="002A7C93">
              <w:rPr>
                <w:rFonts w:ascii="HG丸ｺﾞｼｯｸM-PRO" w:eastAsia="HG丸ｺﾞｼｯｸM-PRO" w:hAnsi="HG丸ｺﾞｼｯｸM-PRO" w:hint="eastAsia"/>
                <w:szCs w:val="21"/>
              </w:rPr>
              <w:t>×</w:t>
            </w:r>
            <w:r w:rsidRPr="002A7C93">
              <w:rPr>
                <w:rFonts w:ascii="HG丸ｺﾞｼｯｸM-PRO" w:eastAsia="HG丸ｺﾞｼｯｸM-PRO" w:hAnsi="HG丸ｺﾞｼｯｸM-PRO"/>
                <w:szCs w:val="21"/>
              </w:rPr>
              <w:t>[　]h</w:t>
            </w:r>
          </w:p>
          <w:p w14:paraId="377F0FC3"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(5) </w:t>
            </w:r>
            <w:r w:rsidRPr="002A7C93">
              <w:rPr>
                <w:rFonts w:ascii="HG丸ｺﾞｼｯｸM-PRO" w:hAnsi="HG丸ｺﾞｼｯｸM-PRO" w:hint="eastAsia"/>
                <w:sz w:val="21"/>
              </w:rPr>
              <w:t>負荷</w:t>
            </w:r>
          </w:p>
          <w:p w14:paraId="208C8B13" w14:textId="77777777" w:rsidR="002A7C93" w:rsidRPr="002A7C93" w:rsidRDefault="002A7C93" w:rsidP="002A7C93">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負荷設備は監視制御システム、各種計装システム等とする。</w:t>
            </w:r>
          </w:p>
          <w:p w14:paraId="4AC02C92"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(6) </w:t>
            </w:r>
            <w:r w:rsidRPr="002A7C93">
              <w:rPr>
                <w:rFonts w:ascii="HG丸ｺﾞｼｯｸM-PRO" w:hAnsi="HG丸ｺﾞｼｯｸM-PRO" w:hint="eastAsia"/>
                <w:sz w:val="21"/>
              </w:rPr>
              <w:t>特記事項</w:t>
            </w:r>
          </w:p>
          <w:p w14:paraId="497AC09E"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① </w:t>
            </w:r>
            <w:r w:rsidRPr="002A7C93">
              <w:rPr>
                <w:rFonts w:ascii="HG丸ｺﾞｼｯｸM-PRO" w:eastAsia="HG丸ｺﾞｼｯｸM-PRO" w:hAnsi="HG丸ｺﾞｼｯｸM-PRO" w:hint="eastAsia"/>
                <w:szCs w:val="21"/>
              </w:rPr>
              <w:t>交流電源の監視制御は統括（一元）管理・機能分散制御方式とすること。</w:t>
            </w:r>
          </w:p>
          <w:p w14:paraId="053C569A"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② </w:t>
            </w:r>
            <w:r w:rsidRPr="002A7C93">
              <w:rPr>
                <w:rFonts w:ascii="HG丸ｺﾞｼｯｸM-PRO" w:eastAsia="HG丸ｺﾞｼｯｸM-PRO" w:hAnsi="HG丸ｺﾞｼｯｸM-PRO" w:hint="eastAsia"/>
                <w:szCs w:val="21"/>
              </w:rPr>
              <w:t>交流電源装置の容量・保持時間は直流負荷見合いすること。</w:t>
            </w:r>
          </w:p>
          <w:p w14:paraId="76D30651" w14:textId="77777777" w:rsidR="002A7C93" w:rsidRPr="002A7C93" w:rsidRDefault="002A7C93" w:rsidP="002A7C93">
            <w:pPr>
              <w:spacing w:line="240" w:lineRule="exact"/>
              <w:ind w:leftChars="300" w:left="630"/>
              <w:rPr>
                <w:rFonts w:ascii="HG丸ｺﾞｼｯｸM-PRO" w:eastAsia="HG丸ｺﾞｼｯｸM-PRO" w:hAnsi="HG丸ｺﾞｼｯｸM-PRO"/>
                <w:szCs w:val="21"/>
              </w:rPr>
            </w:pPr>
          </w:p>
          <w:p w14:paraId="18A6505B"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sz w:val="21"/>
              </w:rPr>
              <w:t>非常用発電</w:t>
            </w:r>
            <w:r w:rsidRPr="002A7C93">
              <w:rPr>
                <w:rFonts w:ascii="HG丸ｺﾞｼｯｸM-PRO" w:hAnsi="HG丸ｺﾞｼｯｸM-PRO" w:hint="eastAsia"/>
                <w:sz w:val="21"/>
              </w:rPr>
              <w:t>設備</w:t>
            </w:r>
          </w:p>
          <w:p w14:paraId="3F658182" w14:textId="77777777" w:rsidR="002A7C93" w:rsidRPr="002A7C93" w:rsidRDefault="002A7C93" w:rsidP="002A7C93">
            <w:pPr>
              <w:spacing w:line="240" w:lineRule="exact"/>
              <w:ind w:leftChars="200" w:left="42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本設備は、系統側の停電時に焼却炉を安全に停止するとともに、プラント所要機器、保安設備、その他停電時に必要な負荷設備の電源を確保できるものとする。なお、保安設備については避難者の受入に必要な設備と保持時間を十分に考慮すること。発電機容量は、全炉停止後にあっても系統側が停電している場合は、焼却施設が単独運転を開始ができるよう１炉を立上げから定常運転するまでに必要な電源容量を負担できること。さらに、系統復旧時には瞬時に系統へ同期引き入れできるようにすること。</w:t>
            </w:r>
          </w:p>
          <w:p w14:paraId="342638E3" w14:textId="77777777" w:rsidR="002A7C93" w:rsidRPr="002A7C93" w:rsidRDefault="002A7C93" w:rsidP="00E222B8">
            <w:pPr>
              <w:pStyle w:val="19"/>
              <w:numPr>
                <w:ilvl w:val="0"/>
                <w:numId w:val="415"/>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原動機</w:t>
            </w:r>
          </w:p>
          <w:p w14:paraId="39611C14" w14:textId="77777777" w:rsidR="002A7C93" w:rsidRPr="002A7C93" w:rsidRDefault="002A7C93" w:rsidP="00E222B8">
            <w:pPr>
              <w:pStyle w:val="a"/>
              <w:numPr>
                <w:ilvl w:val="0"/>
                <w:numId w:val="416"/>
              </w:numPr>
              <w:spacing w:line="240" w:lineRule="exact"/>
              <w:rPr>
                <w:rFonts w:ascii="HG丸ｺﾞｼｯｸM-PRO" w:hAnsi="HG丸ｺﾞｼｯｸM-PRO"/>
                <w:sz w:val="21"/>
                <w:lang w:eastAsia="zh-CN"/>
              </w:rPr>
            </w:pPr>
            <w:r w:rsidRPr="002A7C93">
              <w:rPr>
                <w:rFonts w:ascii="HG丸ｺﾞｼｯｸM-PRO" w:hAnsi="HG丸ｺﾞｼｯｸM-PRO"/>
                <w:sz w:val="21"/>
              </w:rPr>
              <w:t>形式</w:t>
            </w:r>
            <w:r w:rsidRPr="002A7C93">
              <w:rPr>
                <w:rFonts w:ascii="HG丸ｺﾞｼｯｸM-PRO" w:hAnsi="HG丸ｺﾞｼｯｸM-PRO" w:hint="eastAsia"/>
                <w:sz w:val="21"/>
              </w:rPr>
              <w:t xml:space="preserve">　　　　　　</w:t>
            </w:r>
            <w:r w:rsidRPr="002A7C93">
              <w:rPr>
                <w:rFonts w:ascii="HG丸ｺﾞｼｯｸM-PRO" w:hAnsi="HG丸ｺﾞｼｯｸM-PRO"/>
                <w:sz w:val="21"/>
              </w:rPr>
              <w:tab/>
            </w:r>
            <w:r w:rsidRPr="002A7C93">
              <w:rPr>
                <w:rFonts w:ascii="HG丸ｺﾞｼｯｸM-PRO" w:hAnsi="HG丸ｺﾞｼｯｸM-PRO"/>
                <w:sz w:val="21"/>
              </w:rPr>
              <w:tab/>
              <w:t>[</w:t>
            </w:r>
            <w:r w:rsidRPr="002A7C93">
              <w:rPr>
                <w:rFonts w:ascii="HG丸ｺﾞｼｯｸM-PRO" w:hAnsi="HG丸ｺﾞｼｯｸM-PRO" w:hint="eastAsia"/>
                <w:sz w:val="21"/>
              </w:rPr>
              <w:t xml:space="preserve">　</w:t>
            </w:r>
            <w:r w:rsidRPr="002A7C93">
              <w:rPr>
                <w:rFonts w:ascii="HG丸ｺﾞｼｯｸM-PRO" w:hAnsi="HG丸ｺﾞｼｯｸM-PRO"/>
                <w:sz w:val="21"/>
              </w:rPr>
              <w:t>]</w:t>
            </w:r>
          </w:p>
          <w:p w14:paraId="5D7F0D45" w14:textId="77777777" w:rsidR="002A7C93" w:rsidRPr="002A7C93" w:rsidRDefault="002A7C93" w:rsidP="00E222B8">
            <w:pPr>
              <w:pStyle w:val="a"/>
              <w:numPr>
                <w:ilvl w:val="0"/>
                <w:numId w:val="16"/>
              </w:numPr>
              <w:spacing w:line="240" w:lineRule="exact"/>
              <w:ind w:left="630" w:firstLine="210"/>
              <w:rPr>
                <w:rFonts w:ascii="HG丸ｺﾞｼｯｸM-PRO" w:hAnsi="HG丸ｺﾞｼｯｸM-PRO"/>
                <w:sz w:val="21"/>
              </w:rPr>
            </w:pPr>
            <w:r w:rsidRPr="002A7C93">
              <w:rPr>
                <w:rFonts w:ascii="HG丸ｺﾞｼｯｸM-PRO" w:hAnsi="HG丸ｺﾞｼｯｸM-PRO" w:hint="eastAsia"/>
                <w:sz w:val="21"/>
                <w:lang w:eastAsia="zh-CN"/>
              </w:rPr>
              <w:t xml:space="preserve">台数　　　　　　</w:t>
            </w:r>
            <w:r w:rsidRPr="002A7C93">
              <w:rPr>
                <w:rFonts w:ascii="HG丸ｺﾞｼｯｸM-PRO" w:hAnsi="HG丸ｺﾞｼｯｸM-PRO"/>
                <w:sz w:val="21"/>
                <w:lang w:eastAsia="zh-CN"/>
              </w:rPr>
              <w:tab/>
            </w:r>
            <w:r w:rsidRPr="002A7C93">
              <w:rPr>
                <w:rFonts w:ascii="HG丸ｺﾞｼｯｸM-PRO" w:hAnsi="HG丸ｺﾞｼｯｸM-PRO"/>
                <w:sz w:val="21"/>
                <w:lang w:eastAsia="zh-CN"/>
              </w:rPr>
              <w:tab/>
            </w:r>
            <w:r w:rsidRPr="002A7C93">
              <w:rPr>
                <w:rFonts w:ascii="HG丸ｺﾞｼｯｸM-PRO" w:hAnsi="HG丸ｺﾞｼｯｸM-PRO" w:hint="eastAsia"/>
                <w:sz w:val="21"/>
                <w:lang w:eastAsia="zh-CN"/>
              </w:rPr>
              <w:t>[　]台</w:t>
            </w:r>
          </w:p>
          <w:p w14:paraId="6E2D0062" w14:textId="77777777" w:rsidR="002A7C93" w:rsidRPr="002A7C93" w:rsidRDefault="002A7C93" w:rsidP="00E222B8">
            <w:pPr>
              <w:pStyle w:val="a"/>
              <w:numPr>
                <w:ilvl w:val="0"/>
                <w:numId w:val="16"/>
              </w:numPr>
              <w:spacing w:line="240" w:lineRule="exact"/>
              <w:ind w:left="630" w:firstLine="210"/>
              <w:rPr>
                <w:rFonts w:ascii="HG丸ｺﾞｼｯｸM-PRO" w:hAnsi="HG丸ｺﾞｼｯｸM-PRO"/>
                <w:sz w:val="21"/>
              </w:rPr>
            </w:pPr>
            <w:r w:rsidRPr="002A7C93">
              <w:rPr>
                <w:rFonts w:ascii="HG丸ｺﾞｼｯｸM-PRO" w:hAnsi="HG丸ｺﾞｼｯｸM-PRO"/>
                <w:sz w:val="21"/>
              </w:rPr>
              <w:t>燃料</w:t>
            </w:r>
            <w:r w:rsidRPr="002A7C93">
              <w:rPr>
                <w:rFonts w:ascii="HG丸ｺﾞｼｯｸM-PRO" w:hAnsi="HG丸ｺﾞｼｯｸM-PRO" w:hint="eastAsia"/>
                <w:sz w:val="21"/>
              </w:rPr>
              <w:t xml:space="preserve">種別　　　　</w:t>
            </w:r>
            <w:r w:rsidRPr="002A7C93">
              <w:rPr>
                <w:rFonts w:ascii="HG丸ｺﾞｼｯｸM-PRO" w:hAnsi="HG丸ｺﾞｼｯｸM-PRO"/>
                <w:sz w:val="21"/>
              </w:rPr>
              <w:tab/>
            </w:r>
            <w:r w:rsidRPr="002A7C93">
              <w:rPr>
                <w:rFonts w:ascii="HG丸ｺﾞｼｯｸM-PRO" w:hAnsi="HG丸ｺﾞｼｯｸM-PRO"/>
                <w:sz w:val="21"/>
              </w:rPr>
              <w:tab/>
              <w:t>[</w:t>
            </w:r>
            <w:r w:rsidRPr="002A7C93">
              <w:rPr>
                <w:rFonts w:ascii="HG丸ｺﾞｼｯｸM-PRO" w:hAnsi="HG丸ｺﾞｼｯｸM-PRO" w:hint="eastAsia"/>
                <w:sz w:val="21"/>
              </w:rPr>
              <w:t xml:space="preserve">　</w:t>
            </w:r>
            <w:r w:rsidRPr="002A7C93">
              <w:rPr>
                <w:rFonts w:ascii="HG丸ｺﾞｼｯｸM-PRO" w:hAnsi="HG丸ｺﾞｼｯｸM-PRO"/>
                <w:sz w:val="21"/>
              </w:rPr>
              <w:t>]</w:t>
            </w:r>
          </w:p>
          <w:p w14:paraId="4F749428" w14:textId="77777777" w:rsidR="002A7C93" w:rsidRPr="002A7C93" w:rsidRDefault="002A7C93" w:rsidP="00E222B8">
            <w:pPr>
              <w:pStyle w:val="a"/>
              <w:numPr>
                <w:ilvl w:val="0"/>
                <w:numId w:val="16"/>
              </w:numPr>
              <w:spacing w:line="240" w:lineRule="exact"/>
              <w:ind w:left="630" w:firstLine="210"/>
              <w:rPr>
                <w:rFonts w:ascii="HG丸ｺﾞｼｯｸM-PRO" w:hAnsi="HG丸ｺﾞｼｯｸM-PRO"/>
                <w:sz w:val="21"/>
              </w:rPr>
            </w:pPr>
            <w:r w:rsidRPr="002A7C93">
              <w:rPr>
                <w:rFonts w:ascii="HG丸ｺﾞｼｯｸM-PRO" w:hAnsi="HG丸ｺﾞｼｯｸM-PRO" w:hint="eastAsia"/>
                <w:sz w:val="21"/>
              </w:rPr>
              <w:t xml:space="preserve">燃料消費率＊　　</w:t>
            </w:r>
            <w:r w:rsidRPr="002A7C93">
              <w:rPr>
                <w:rFonts w:ascii="HG丸ｺﾞｼｯｸM-PRO" w:hAnsi="HG丸ｺﾞｼｯｸM-PRO"/>
                <w:sz w:val="21"/>
              </w:rPr>
              <w:tab/>
            </w:r>
            <w:r w:rsidRPr="002A7C93">
              <w:rPr>
                <w:rFonts w:ascii="HG丸ｺﾞｼｯｸM-PRO" w:hAnsi="HG丸ｺﾞｼｯｸM-PRO"/>
                <w:sz w:val="21"/>
              </w:rPr>
              <w:tab/>
            </w:r>
            <w:r w:rsidRPr="002A7C93">
              <w:rPr>
                <w:rFonts w:ascii="HG丸ｺﾞｼｯｸM-PRO" w:hAnsi="HG丸ｺﾞｼｯｸM-PRO" w:hint="eastAsia"/>
                <w:sz w:val="21"/>
              </w:rPr>
              <w:t>[　]</w:t>
            </w:r>
            <w:r w:rsidRPr="002A7C93">
              <w:rPr>
                <w:rFonts w:ascii="HG丸ｺﾞｼｯｸM-PRO" w:hAnsi="HG丸ｺﾞｼｯｸM-PRO"/>
                <w:sz w:val="21"/>
              </w:rPr>
              <w:t>L/h</w:t>
            </w:r>
          </w:p>
          <w:p w14:paraId="46649361" w14:textId="77777777" w:rsidR="002A7C93" w:rsidRPr="002A7C93" w:rsidRDefault="002A7C93" w:rsidP="00E222B8">
            <w:pPr>
              <w:pStyle w:val="a"/>
              <w:numPr>
                <w:ilvl w:val="0"/>
                <w:numId w:val="16"/>
              </w:numPr>
              <w:spacing w:line="240" w:lineRule="exact"/>
              <w:ind w:left="630" w:firstLine="210"/>
              <w:rPr>
                <w:rFonts w:ascii="HG丸ｺﾞｼｯｸM-PRO" w:hAnsi="HG丸ｺﾞｼｯｸM-PRO"/>
                <w:sz w:val="21"/>
              </w:rPr>
            </w:pPr>
            <w:r w:rsidRPr="002A7C93">
              <w:rPr>
                <w:rFonts w:ascii="HG丸ｺﾞｼｯｸM-PRO" w:hAnsi="HG丸ｺﾞｼｯｸM-PRO" w:hint="eastAsia"/>
                <w:sz w:val="21"/>
              </w:rPr>
              <w:t xml:space="preserve">立ち上がり時間　</w:t>
            </w:r>
            <w:r w:rsidRPr="002A7C93">
              <w:rPr>
                <w:rFonts w:ascii="HG丸ｺﾞｼｯｸM-PRO" w:hAnsi="HG丸ｺﾞｼｯｸM-PRO"/>
                <w:sz w:val="21"/>
              </w:rPr>
              <w:tab/>
            </w:r>
            <w:r w:rsidRPr="002A7C93">
              <w:rPr>
                <w:rFonts w:ascii="HG丸ｺﾞｼｯｸM-PRO" w:hAnsi="HG丸ｺﾞｼｯｸM-PRO"/>
                <w:sz w:val="21"/>
              </w:rPr>
              <w:tab/>
            </w:r>
            <w:r w:rsidRPr="002A7C93">
              <w:rPr>
                <w:rFonts w:ascii="HG丸ｺﾞｼｯｸM-PRO" w:hAnsi="HG丸ｺﾞｼｯｸM-PRO" w:hint="eastAsia"/>
                <w:sz w:val="21"/>
              </w:rPr>
              <w:t>[　]s</w:t>
            </w:r>
            <w:r w:rsidRPr="002A7C93">
              <w:rPr>
                <w:rFonts w:ascii="HG丸ｺﾞｼｯｸM-PRO" w:hAnsi="HG丸ｺﾞｼｯｸM-PRO"/>
                <w:sz w:val="21"/>
              </w:rPr>
              <w:t>ec</w:t>
            </w:r>
          </w:p>
          <w:p w14:paraId="1B76C9B5" w14:textId="77777777" w:rsidR="002A7C93" w:rsidRPr="002A7C93" w:rsidRDefault="002A7C93" w:rsidP="00E222B8">
            <w:pPr>
              <w:pStyle w:val="a"/>
              <w:numPr>
                <w:ilvl w:val="0"/>
                <w:numId w:val="16"/>
              </w:numPr>
              <w:spacing w:line="240" w:lineRule="exact"/>
              <w:ind w:left="630" w:firstLine="210"/>
              <w:rPr>
                <w:rFonts w:ascii="HG丸ｺﾞｼｯｸM-PRO" w:hAnsi="HG丸ｺﾞｼｯｸM-PRO"/>
                <w:sz w:val="21"/>
              </w:rPr>
            </w:pPr>
            <w:r w:rsidRPr="002A7C93">
              <w:rPr>
                <w:rFonts w:ascii="HG丸ｺﾞｼｯｸM-PRO" w:hAnsi="HG丸ｺﾞｼｯｸM-PRO"/>
                <w:sz w:val="21"/>
              </w:rPr>
              <w:t>回転数</w:t>
            </w:r>
            <w:r w:rsidRPr="002A7C93">
              <w:rPr>
                <w:rFonts w:ascii="HG丸ｺﾞｼｯｸM-PRO" w:hAnsi="HG丸ｺﾞｼｯｸM-PRO" w:hint="eastAsia"/>
                <w:sz w:val="21"/>
              </w:rPr>
              <w:t xml:space="preserve">　　　　　</w:t>
            </w:r>
            <w:r w:rsidRPr="002A7C93">
              <w:rPr>
                <w:rFonts w:ascii="HG丸ｺﾞｼｯｸM-PRO" w:hAnsi="HG丸ｺﾞｼｯｸM-PRO"/>
                <w:sz w:val="21"/>
              </w:rPr>
              <w:tab/>
            </w:r>
            <w:r w:rsidRPr="002A7C93">
              <w:rPr>
                <w:rFonts w:ascii="HG丸ｺﾞｼｯｸM-PRO" w:hAnsi="HG丸ｺﾞｼｯｸM-PRO"/>
                <w:sz w:val="21"/>
              </w:rPr>
              <w:tab/>
              <w:t>[</w:t>
            </w:r>
            <w:r w:rsidRPr="002A7C93">
              <w:rPr>
                <w:rFonts w:ascii="HG丸ｺﾞｼｯｸM-PRO" w:hAnsi="HG丸ｺﾞｼｯｸM-PRO" w:hint="eastAsia"/>
                <w:sz w:val="21"/>
              </w:rPr>
              <w:t xml:space="preserve">　</w:t>
            </w:r>
            <w:r w:rsidRPr="002A7C93">
              <w:rPr>
                <w:rFonts w:ascii="HG丸ｺﾞｼｯｸM-PRO" w:hAnsi="HG丸ｺﾞｼｯｸM-PRO"/>
                <w:sz w:val="21"/>
              </w:rPr>
              <w:t>]min</w:t>
            </w:r>
            <w:r w:rsidRPr="002A7C93">
              <w:rPr>
                <w:rFonts w:ascii="HG丸ｺﾞｼｯｸM-PRO" w:hAnsi="HG丸ｺﾞｼｯｸM-PRO"/>
                <w:sz w:val="21"/>
                <w:vertAlign w:val="superscript"/>
              </w:rPr>
              <w:t>-1</w:t>
            </w:r>
          </w:p>
          <w:p w14:paraId="3724D396" w14:textId="77777777" w:rsidR="002A7C93" w:rsidRPr="002A7C93" w:rsidRDefault="002A7C93" w:rsidP="00E222B8">
            <w:pPr>
              <w:pStyle w:val="a"/>
              <w:numPr>
                <w:ilvl w:val="0"/>
                <w:numId w:val="16"/>
              </w:numPr>
              <w:spacing w:line="240" w:lineRule="exact"/>
              <w:ind w:left="630" w:firstLine="210"/>
              <w:rPr>
                <w:rFonts w:ascii="HG丸ｺﾞｼｯｸM-PRO" w:hAnsi="HG丸ｺﾞｼｯｸM-PRO"/>
                <w:sz w:val="21"/>
              </w:rPr>
            </w:pPr>
            <w:r w:rsidRPr="002A7C93">
              <w:rPr>
                <w:rFonts w:ascii="HG丸ｺﾞｼｯｸM-PRO" w:hAnsi="HG丸ｺﾞｼｯｸM-PRO" w:hint="eastAsia"/>
                <w:sz w:val="21"/>
              </w:rPr>
              <w:t>燃料タンク容量＊</w:t>
            </w:r>
            <w:r w:rsidRPr="002A7C93">
              <w:rPr>
                <w:rFonts w:ascii="HG丸ｺﾞｼｯｸM-PRO" w:hAnsi="HG丸ｺﾞｼｯｸM-PRO"/>
                <w:sz w:val="21"/>
              </w:rPr>
              <w:tab/>
            </w:r>
            <w:r w:rsidRPr="002A7C93">
              <w:rPr>
                <w:rFonts w:ascii="HG丸ｺﾞｼｯｸM-PRO" w:hAnsi="HG丸ｺﾞｼｯｸM-PRO"/>
                <w:sz w:val="21"/>
              </w:rPr>
              <w:tab/>
            </w:r>
            <w:r w:rsidRPr="002A7C93">
              <w:rPr>
                <w:rFonts w:ascii="HG丸ｺﾞｼｯｸM-PRO" w:hAnsi="HG丸ｺﾞｼｯｸM-PRO" w:hint="eastAsia"/>
                <w:sz w:val="21"/>
              </w:rPr>
              <w:t>[　]</w:t>
            </w:r>
            <w:r w:rsidRPr="002A7C93">
              <w:rPr>
                <w:rFonts w:ascii="HG丸ｺﾞｼｯｸM-PRO" w:hAnsi="HG丸ｺﾞｼｯｸM-PRO"/>
                <w:sz w:val="21"/>
              </w:rPr>
              <w:t>L</w:t>
            </w:r>
          </w:p>
          <w:p w14:paraId="1AD5E920" w14:textId="77777777" w:rsidR="002A7C93" w:rsidRPr="002A7C93" w:rsidRDefault="002A7C93" w:rsidP="00E222B8">
            <w:pPr>
              <w:pStyle w:val="a"/>
              <w:numPr>
                <w:ilvl w:val="0"/>
                <w:numId w:val="16"/>
              </w:numPr>
              <w:spacing w:line="240" w:lineRule="exact"/>
              <w:ind w:left="630" w:firstLine="210"/>
              <w:rPr>
                <w:rFonts w:ascii="HG丸ｺﾞｼｯｸM-PRO" w:hAnsi="HG丸ｺﾞｼｯｸM-PRO"/>
                <w:sz w:val="21"/>
              </w:rPr>
            </w:pPr>
            <w:r w:rsidRPr="002A7C93">
              <w:rPr>
                <w:rFonts w:ascii="HG丸ｺﾞｼｯｸM-PRO" w:hAnsi="HG丸ｺﾞｼｯｸM-PRO" w:hint="eastAsia"/>
                <w:sz w:val="21"/>
              </w:rPr>
              <w:t>サービスタンク容量＊　[　　　]</w:t>
            </w:r>
            <w:r w:rsidRPr="002A7C93">
              <w:rPr>
                <w:rFonts w:ascii="HG丸ｺﾞｼｯｸM-PRO" w:hAnsi="HG丸ｺﾞｼｯｸM-PRO"/>
                <w:sz w:val="21"/>
              </w:rPr>
              <w:t>L/h</w:t>
            </w:r>
          </w:p>
          <w:p w14:paraId="1B5D3CFB" w14:textId="77777777" w:rsidR="002A7C93" w:rsidRPr="002A7C93" w:rsidRDefault="002A7C93" w:rsidP="002A7C93">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＊・・・燃料が液体燃料以外なら該当する単位へ修正すること</w:t>
            </w:r>
          </w:p>
          <w:p w14:paraId="62F9202E"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(2)</w:t>
            </w:r>
            <w:r w:rsidRPr="002A7C93">
              <w:rPr>
                <w:rFonts w:ascii="HG丸ｺﾞｼｯｸM-PRO" w:hAnsi="HG丸ｺﾞｼｯｸM-PRO" w:hint="eastAsia"/>
                <w:sz w:val="21"/>
              </w:rPr>
              <w:t xml:space="preserve"> 発電機</w:t>
            </w:r>
          </w:p>
          <w:p w14:paraId="0A546AFE" w14:textId="77777777" w:rsidR="002A7C93" w:rsidRPr="002A7C93" w:rsidRDefault="002A7C93" w:rsidP="00E222B8">
            <w:pPr>
              <w:pStyle w:val="a"/>
              <w:numPr>
                <w:ilvl w:val="0"/>
                <w:numId w:val="417"/>
              </w:numPr>
              <w:spacing w:line="240" w:lineRule="exact"/>
              <w:rPr>
                <w:rFonts w:ascii="HG丸ｺﾞｼｯｸM-PRO" w:hAnsi="HG丸ｺﾞｼｯｸM-PRO"/>
                <w:sz w:val="21"/>
                <w:lang w:eastAsia="zh-CN"/>
              </w:rPr>
            </w:pPr>
            <w:r w:rsidRPr="002A7C93">
              <w:rPr>
                <w:rFonts w:ascii="HG丸ｺﾞｼｯｸM-PRO" w:hAnsi="HG丸ｺﾞｼｯｸM-PRO"/>
                <w:sz w:val="21"/>
              </w:rPr>
              <w:t>形式</w:t>
            </w:r>
            <w:r w:rsidRPr="002A7C93">
              <w:rPr>
                <w:rFonts w:ascii="HG丸ｺﾞｼｯｸM-PRO" w:hAnsi="HG丸ｺﾞｼｯｸM-PRO" w:hint="eastAsia"/>
                <w:sz w:val="21"/>
              </w:rPr>
              <w:t xml:space="preserve">　　　　　</w:t>
            </w:r>
            <w:r w:rsidRPr="002A7C93">
              <w:rPr>
                <w:rFonts w:ascii="HG丸ｺﾞｼｯｸM-PRO" w:hAnsi="HG丸ｺﾞｼｯｸM-PRO"/>
                <w:sz w:val="21"/>
              </w:rPr>
              <w:tab/>
            </w:r>
            <w:r w:rsidRPr="002A7C93">
              <w:rPr>
                <w:rFonts w:ascii="HG丸ｺﾞｼｯｸM-PRO" w:hAnsi="HG丸ｺﾞｼｯｸM-PRO"/>
                <w:sz w:val="21"/>
              </w:rPr>
              <w:tab/>
              <w:t>[</w:t>
            </w:r>
            <w:r w:rsidRPr="002A7C93">
              <w:rPr>
                <w:rFonts w:ascii="HG丸ｺﾞｼｯｸM-PRO" w:hAnsi="HG丸ｺﾞｼｯｸM-PRO" w:hint="eastAsia"/>
                <w:sz w:val="21"/>
              </w:rPr>
              <w:t xml:space="preserve">　</w:t>
            </w:r>
            <w:r w:rsidRPr="002A7C93">
              <w:rPr>
                <w:rFonts w:ascii="HG丸ｺﾞｼｯｸM-PRO" w:hAnsi="HG丸ｺﾞｼｯｸM-PRO"/>
                <w:sz w:val="21"/>
              </w:rPr>
              <w:t>]</w:t>
            </w:r>
          </w:p>
          <w:p w14:paraId="6399436D" w14:textId="77777777" w:rsidR="002A7C93" w:rsidRPr="002A7C93" w:rsidRDefault="002A7C93" w:rsidP="00E222B8">
            <w:pPr>
              <w:pStyle w:val="a"/>
              <w:numPr>
                <w:ilvl w:val="0"/>
                <w:numId w:val="417"/>
              </w:numPr>
              <w:spacing w:line="240" w:lineRule="exact"/>
              <w:rPr>
                <w:rFonts w:ascii="HG丸ｺﾞｼｯｸM-PRO" w:hAnsi="HG丸ｺﾞｼｯｸM-PRO"/>
                <w:sz w:val="21"/>
              </w:rPr>
            </w:pPr>
            <w:r w:rsidRPr="002A7C93">
              <w:rPr>
                <w:rFonts w:ascii="HG丸ｺﾞｼｯｸM-PRO" w:hAnsi="HG丸ｺﾞｼｯｸM-PRO" w:hint="eastAsia"/>
                <w:sz w:val="21"/>
              </w:rPr>
              <w:t xml:space="preserve">台数　　　　　</w:t>
            </w:r>
            <w:r w:rsidRPr="002A7C93">
              <w:rPr>
                <w:rFonts w:ascii="HG丸ｺﾞｼｯｸM-PRO" w:hAnsi="HG丸ｺﾞｼｯｸM-PRO"/>
                <w:sz w:val="21"/>
                <w:lang w:eastAsia="zh-CN"/>
              </w:rPr>
              <w:tab/>
            </w:r>
            <w:r w:rsidRPr="002A7C93">
              <w:rPr>
                <w:rFonts w:ascii="HG丸ｺﾞｼｯｸM-PRO" w:hAnsi="HG丸ｺﾞｼｯｸM-PRO"/>
                <w:sz w:val="21"/>
                <w:lang w:eastAsia="zh-CN"/>
              </w:rPr>
              <w:tab/>
            </w:r>
            <w:r w:rsidRPr="002A7C93">
              <w:rPr>
                <w:rFonts w:ascii="HG丸ｺﾞｼｯｸM-PRO" w:hAnsi="HG丸ｺﾞｼｯｸM-PRO" w:hint="eastAsia"/>
                <w:sz w:val="21"/>
                <w:lang w:eastAsia="zh-CN"/>
              </w:rPr>
              <w:t>[　]台</w:t>
            </w:r>
          </w:p>
          <w:p w14:paraId="09BC8C6F" w14:textId="77777777" w:rsidR="002A7C93" w:rsidRPr="002A7C93" w:rsidRDefault="002A7C93" w:rsidP="00E222B8">
            <w:pPr>
              <w:pStyle w:val="a"/>
              <w:numPr>
                <w:ilvl w:val="0"/>
                <w:numId w:val="417"/>
              </w:numPr>
              <w:spacing w:line="240" w:lineRule="exact"/>
              <w:rPr>
                <w:rFonts w:ascii="HG丸ｺﾞｼｯｸM-PRO" w:hAnsi="HG丸ｺﾞｼｯｸM-PRO"/>
                <w:sz w:val="21"/>
              </w:rPr>
            </w:pPr>
            <w:r w:rsidRPr="002A7C93">
              <w:rPr>
                <w:rFonts w:ascii="HG丸ｺﾞｼｯｸM-PRO" w:hAnsi="HG丸ｺﾞｼｯｸM-PRO" w:hint="eastAsia"/>
                <w:sz w:val="21"/>
              </w:rPr>
              <w:t>発電</w:t>
            </w:r>
            <w:r w:rsidRPr="002A7C93">
              <w:rPr>
                <w:rFonts w:ascii="HG丸ｺﾞｼｯｸM-PRO" w:hAnsi="HG丸ｺﾞｼｯｸM-PRO"/>
                <w:sz w:val="21"/>
              </w:rPr>
              <w:t>容量</w:t>
            </w:r>
            <w:r w:rsidRPr="002A7C93">
              <w:rPr>
                <w:rFonts w:ascii="HG丸ｺﾞｼｯｸM-PRO" w:hAnsi="HG丸ｺﾞｼｯｸM-PRO" w:hint="eastAsia"/>
                <w:sz w:val="21"/>
              </w:rPr>
              <w:t xml:space="preserve">　　　</w:t>
            </w:r>
            <w:r w:rsidRPr="002A7C93">
              <w:rPr>
                <w:rFonts w:ascii="HG丸ｺﾞｼｯｸM-PRO" w:hAnsi="HG丸ｺﾞｼｯｸM-PRO"/>
                <w:sz w:val="21"/>
              </w:rPr>
              <w:tab/>
            </w:r>
            <w:r w:rsidRPr="002A7C93">
              <w:rPr>
                <w:rFonts w:ascii="HG丸ｺﾞｼｯｸM-PRO" w:hAnsi="HG丸ｺﾞｼｯｸM-PRO"/>
                <w:sz w:val="21"/>
              </w:rPr>
              <w:tab/>
              <w:t>[</w:t>
            </w:r>
            <w:r w:rsidRPr="002A7C93">
              <w:rPr>
                <w:rFonts w:ascii="HG丸ｺﾞｼｯｸM-PRO" w:hAnsi="HG丸ｺﾞｼｯｸM-PRO" w:hint="eastAsia"/>
                <w:sz w:val="21"/>
              </w:rPr>
              <w:t xml:space="preserve">　</w:t>
            </w:r>
            <w:r w:rsidRPr="002A7C93">
              <w:rPr>
                <w:rFonts w:ascii="HG丸ｺﾞｼｯｸM-PRO" w:hAnsi="HG丸ｺﾞｼｯｸM-PRO"/>
                <w:sz w:val="21"/>
              </w:rPr>
              <w:t>]kVA</w:t>
            </w:r>
          </w:p>
          <w:p w14:paraId="21643E04" w14:textId="77777777" w:rsidR="002A7C93" w:rsidRPr="002A7C93" w:rsidRDefault="002A7C93" w:rsidP="00E222B8">
            <w:pPr>
              <w:pStyle w:val="a"/>
              <w:numPr>
                <w:ilvl w:val="0"/>
                <w:numId w:val="417"/>
              </w:numPr>
              <w:spacing w:line="240" w:lineRule="exact"/>
              <w:rPr>
                <w:rFonts w:ascii="HG丸ｺﾞｼｯｸM-PRO" w:hAnsi="HG丸ｺﾞｼｯｸM-PRO"/>
                <w:sz w:val="21"/>
                <w:lang w:eastAsia="zh-CN"/>
              </w:rPr>
            </w:pPr>
            <w:r w:rsidRPr="002A7C93">
              <w:rPr>
                <w:rFonts w:ascii="HG丸ｺﾞｼｯｸM-PRO" w:hAnsi="HG丸ｺﾞｼｯｸM-PRO" w:hint="eastAsia"/>
                <w:sz w:val="21"/>
              </w:rPr>
              <w:t>発電</w:t>
            </w:r>
            <w:r w:rsidRPr="002A7C93">
              <w:rPr>
                <w:rFonts w:ascii="HG丸ｺﾞｼｯｸM-PRO" w:hAnsi="HG丸ｺﾞｼｯｸM-PRO"/>
                <w:sz w:val="21"/>
              </w:rPr>
              <w:t>電圧</w:t>
            </w:r>
            <w:r w:rsidRPr="002A7C93">
              <w:rPr>
                <w:rFonts w:ascii="HG丸ｺﾞｼｯｸM-PRO" w:hAnsi="HG丸ｺﾞｼｯｸM-PRO" w:hint="eastAsia"/>
                <w:sz w:val="21"/>
              </w:rPr>
              <w:t xml:space="preserve">　　　</w:t>
            </w:r>
            <w:r w:rsidRPr="002A7C93">
              <w:rPr>
                <w:rFonts w:ascii="HG丸ｺﾞｼｯｸM-PRO" w:hAnsi="HG丸ｺﾞｼｯｸM-PRO"/>
                <w:sz w:val="21"/>
              </w:rPr>
              <w:tab/>
            </w:r>
            <w:r w:rsidRPr="002A7C93">
              <w:rPr>
                <w:rFonts w:ascii="HG丸ｺﾞｼｯｸM-PRO" w:hAnsi="HG丸ｺﾞｼｯｸM-PRO"/>
                <w:sz w:val="21"/>
              </w:rPr>
              <w:tab/>
              <w:t>[</w:t>
            </w:r>
            <w:r w:rsidRPr="002A7C93">
              <w:rPr>
                <w:rFonts w:ascii="HG丸ｺﾞｼｯｸM-PRO" w:hAnsi="HG丸ｺﾞｼｯｸM-PRO" w:hint="eastAsia"/>
                <w:sz w:val="21"/>
              </w:rPr>
              <w:t xml:space="preserve">　</w:t>
            </w:r>
            <w:r w:rsidRPr="002A7C93">
              <w:rPr>
                <w:rFonts w:ascii="HG丸ｺﾞｼｯｸM-PRO" w:hAnsi="HG丸ｺﾞｼｯｸM-PRO"/>
                <w:sz w:val="21"/>
              </w:rPr>
              <w:t>]V</w:t>
            </w:r>
          </w:p>
          <w:p w14:paraId="1DABE211" w14:textId="77777777" w:rsidR="002A7C93" w:rsidRPr="002A7C93" w:rsidRDefault="002A7C93" w:rsidP="00E222B8">
            <w:pPr>
              <w:pStyle w:val="a"/>
              <w:numPr>
                <w:ilvl w:val="0"/>
                <w:numId w:val="417"/>
              </w:numPr>
              <w:spacing w:line="240" w:lineRule="exact"/>
              <w:rPr>
                <w:rFonts w:ascii="HG丸ｺﾞｼｯｸM-PRO" w:hAnsi="HG丸ｺﾞｼｯｸM-PRO"/>
                <w:sz w:val="21"/>
              </w:rPr>
            </w:pPr>
            <w:r w:rsidRPr="002A7C93">
              <w:rPr>
                <w:rFonts w:ascii="HG丸ｺﾞｼｯｸM-PRO" w:hAnsi="HG丸ｺﾞｼｯｸM-PRO" w:hint="eastAsia"/>
                <w:sz w:val="21"/>
              </w:rPr>
              <w:t xml:space="preserve">周波数　　　　</w:t>
            </w:r>
            <w:r w:rsidRPr="002A7C93">
              <w:rPr>
                <w:rFonts w:ascii="HG丸ｺﾞｼｯｸM-PRO" w:hAnsi="HG丸ｺﾞｼｯｸM-PRO"/>
                <w:sz w:val="21"/>
                <w:lang w:eastAsia="zh-CN"/>
              </w:rPr>
              <w:tab/>
            </w:r>
            <w:r w:rsidRPr="002A7C93">
              <w:rPr>
                <w:rFonts w:ascii="HG丸ｺﾞｼｯｸM-PRO" w:hAnsi="HG丸ｺﾞｼｯｸM-PRO"/>
                <w:sz w:val="21"/>
                <w:lang w:eastAsia="zh-CN"/>
              </w:rPr>
              <w:tab/>
              <w:t>[</w:t>
            </w:r>
            <w:r w:rsidRPr="002A7C93">
              <w:rPr>
                <w:rFonts w:ascii="HG丸ｺﾞｼｯｸM-PRO" w:hAnsi="HG丸ｺﾞｼｯｸM-PRO" w:hint="eastAsia"/>
                <w:sz w:val="21"/>
                <w:lang w:eastAsia="zh-CN"/>
              </w:rPr>
              <w:t xml:space="preserve">　</w:t>
            </w:r>
            <w:r w:rsidRPr="002A7C93">
              <w:rPr>
                <w:rFonts w:ascii="HG丸ｺﾞｼｯｸM-PRO" w:hAnsi="HG丸ｺﾞｼｯｸM-PRO"/>
                <w:sz w:val="21"/>
                <w:lang w:eastAsia="zh-CN"/>
              </w:rPr>
              <w:t>]Hz</w:t>
            </w:r>
          </w:p>
          <w:p w14:paraId="660C6C02" w14:textId="77777777" w:rsidR="002A7C93" w:rsidRPr="002A7C93" w:rsidRDefault="002A7C93" w:rsidP="00E222B8">
            <w:pPr>
              <w:pStyle w:val="a"/>
              <w:numPr>
                <w:ilvl w:val="0"/>
                <w:numId w:val="417"/>
              </w:numPr>
              <w:spacing w:line="240" w:lineRule="exact"/>
              <w:rPr>
                <w:rFonts w:ascii="HG丸ｺﾞｼｯｸM-PRO" w:hAnsi="HG丸ｺﾞｼｯｸM-PRO"/>
                <w:sz w:val="21"/>
              </w:rPr>
            </w:pPr>
            <w:r w:rsidRPr="002A7C93">
              <w:rPr>
                <w:rFonts w:ascii="HG丸ｺﾞｼｯｸM-PRO" w:hAnsi="HG丸ｺﾞｼｯｸM-PRO" w:hint="eastAsia"/>
                <w:sz w:val="21"/>
              </w:rPr>
              <w:t xml:space="preserve">電気方式　　　</w:t>
            </w:r>
            <w:r w:rsidRPr="002A7C93">
              <w:rPr>
                <w:rFonts w:ascii="HG丸ｺﾞｼｯｸM-PRO" w:hAnsi="HG丸ｺﾞｼｯｸM-PRO"/>
                <w:sz w:val="21"/>
              </w:rPr>
              <w:tab/>
            </w:r>
            <w:r w:rsidRPr="002A7C93">
              <w:rPr>
                <w:rFonts w:ascii="HG丸ｺﾞｼｯｸM-PRO" w:hAnsi="HG丸ｺﾞｼｯｸM-PRO"/>
                <w:sz w:val="21"/>
              </w:rPr>
              <w:tab/>
              <w:t>[</w:t>
            </w:r>
            <w:r w:rsidRPr="002A7C93">
              <w:rPr>
                <w:rFonts w:ascii="HG丸ｺﾞｼｯｸM-PRO" w:hAnsi="HG丸ｺﾞｼｯｸM-PRO" w:hint="eastAsia"/>
                <w:sz w:val="21"/>
              </w:rPr>
              <w:t xml:space="preserve">　</w:t>
            </w:r>
            <w:r w:rsidRPr="002A7C93">
              <w:rPr>
                <w:rFonts w:ascii="HG丸ｺﾞｼｯｸM-PRO" w:hAnsi="HG丸ｺﾞｼｯｸM-PRO"/>
                <w:sz w:val="21"/>
              </w:rPr>
              <w:t>]</w:t>
            </w:r>
            <w:r w:rsidRPr="002A7C93">
              <w:rPr>
                <w:rFonts w:ascii="HG丸ｺﾞｼｯｸM-PRO" w:hAnsi="HG丸ｺﾞｼｯｸM-PRO" w:hint="eastAsia"/>
                <w:sz w:val="21"/>
              </w:rPr>
              <w:t>φ×</w:t>
            </w:r>
            <w:r w:rsidRPr="002A7C93">
              <w:rPr>
                <w:rFonts w:ascii="HG丸ｺﾞｼｯｸM-PRO" w:hAnsi="HG丸ｺﾞｼｯｸM-PRO"/>
                <w:sz w:val="21"/>
              </w:rPr>
              <w:t>[</w:t>
            </w:r>
            <w:r w:rsidRPr="002A7C93">
              <w:rPr>
                <w:rFonts w:ascii="HG丸ｺﾞｼｯｸM-PRO" w:hAnsi="HG丸ｺﾞｼｯｸM-PRO" w:hint="eastAsia"/>
                <w:sz w:val="21"/>
              </w:rPr>
              <w:t xml:space="preserve">　</w:t>
            </w:r>
            <w:r w:rsidRPr="002A7C93">
              <w:rPr>
                <w:rFonts w:ascii="HG丸ｺﾞｼｯｸM-PRO" w:hAnsi="HG丸ｺﾞｼｯｸM-PRO"/>
                <w:sz w:val="21"/>
              </w:rPr>
              <w:t>]</w:t>
            </w:r>
            <w:r w:rsidRPr="002A7C93">
              <w:rPr>
                <w:rFonts w:ascii="HG丸ｺﾞｼｯｸM-PRO" w:hAnsi="HG丸ｺﾞｼｯｸM-PRO" w:hint="eastAsia"/>
                <w:sz w:val="21"/>
              </w:rPr>
              <w:t>W</w:t>
            </w:r>
          </w:p>
          <w:p w14:paraId="05986DA9" w14:textId="77777777" w:rsidR="002A7C93" w:rsidRPr="002A7C93" w:rsidRDefault="002A7C93" w:rsidP="00E222B8">
            <w:pPr>
              <w:pStyle w:val="a"/>
              <w:numPr>
                <w:ilvl w:val="0"/>
                <w:numId w:val="417"/>
              </w:numPr>
              <w:spacing w:line="240" w:lineRule="exact"/>
              <w:rPr>
                <w:rFonts w:ascii="HG丸ｺﾞｼｯｸM-PRO" w:hAnsi="HG丸ｺﾞｼｯｸM-PRO"/>
                <w:sz w:val="21"/>
              </w:rPr>
            </w:pPr>
            <w:r w:rsidRPr="002A7C93">
              <w:rPr>
                <w:rFonts w:ascii="HG丸ｺﾞｼｯｸM-PRO" w:hAnsi="HG丸ｺﾞｼｯｸM-PRO" w:hint="eastAsia"/>
                <w:sz w:val="21"/>
              </w:rPr>
              <w:t>保護機器</w:t>
            </w:r>
            <w:r w:rsidRPr="002A7C93">
              <w:rPr>
                <w:rFonts w:ascii="HG丸ｺﾞｼｯｸM-PRO" w:hAnsi="HG丸ｺﾞｼｯｸM-PRO"/>
                <w:sz w:val="21"/>
              </w:rPr>
              <w:tab/>
            </w:r>
            <w:r w:rsidRPr="002A7C93">
              <w:rPr>
                <w:rFonts w:ascii="HG丸ｺﾞｼｯｸM-PRO" w:hAnsi="HG丸ｺﾞｼｯｸM-PRO"/>
                <w:sz w:val="21"/>
              </w:rPr>
              <w:tab/>
              <w:t>[　]</w:t>
            </w:r>
          </w:p>
          <w:p w14:paraId="43B39335" w14:textId="77777777" w:rsidR="002A7C93" w:rsidRPr="002A7C93" w:rsidRDefault="002A7C93" w:rsidP="00E222B8">
            <w:pPr>
              <w:pStyle w:val="a"/>
              <w:numPr>
                <w:ilvl w:val="0"/>
                <w:numId w:val="417"/>
              </w:numPr>
              <w:spacing w:line="240" w:lineRule="exact"/>
              <w:rPr>
                <w:rFonts w:ascii="HG丸ｺﾞｼｯｸM-PRO" w:hAnsi="HG丸ｺﾞｼｯｸM-PRO"/>
                <w:sz w:val="21"/>
              </w:rPr>
            </w:pPr>
            <w:r w:rsidRPr="002A7C93">
              <w:rPr>
                <w:rFonts w:ascii="HG丸ｺﾞｼｯｸM-PRO" w:hAnsi="HG丸ｺﾞｼｯｸM-PRO" w:hint="eastAsia"/>
                <w:sz w:val="21"/>
              </w:rPr>
              <w:t xml:space="preserve">発電効率　　</w:t>
            </w:r>
            <w:r w:rsidRPr="002A7C93">
              <w:rPr>
                <w:rFonts w:ascii="HG丸ｺﾞｼｯｸM-PRO" w:hAnsi="HG丸ｺﾞｼｯｸM-PRO"/>
                <w:sz w:val="21"/>
              </w:rPr>
              <w:tab/>
            </w:r>
            <w:r w:rsidRPr="002A7C93">
              <w:rPr>
                <w:rFonts w:ascii="HG丸ｺﾞｼｯｸM-PRO" w:hAnsi="HG丸ｺﾞｼｯｸM-PRO"/>
                <w:sz w:val="21"/>
              </w:rPr>
              <w:tab/>
              <w:t>[</w:t>
            </w:r>
            <w:r w:rsidRPr="002A7C93">
              <w:rPr>
                <w:rFonts w:ascii="HG丸ｺﾞｼｯｸM-PRO" w:hAnsi="HG丸ｺﾞｼｯｸM-PRO" w:hint="eastAsia"/>
                <w:sz w:val="21"/>
              </w:rPr>
              <w:t xml:space="preserve">　</w:t>
            </w:r>
            <w:r w:rsidRPr="002A7C93">
              <w:rPr>
                <w:rFonts w:ascii="HG丸ｺﾞｼｯｸM-PRO" w:hAnsi="HG丸ｺﾞｼｯｸM-PRO"/>
                <w:sz w:val="21"/>
              </w:rPr>
              <w:t>]</w:t>
            </w:r>
            <w:r w:rsidRPr="002A7C93">
              <w:rPr>
                <w:rFonts w:ascii="HG丸ｺﾞｼｯｸM-PRO" w:hAnsi="HG丸ｺﾞｼｯｸM-PRO" w:hint="eastAsia"/>
                <w:sz w:val="21"/>
              </w:rPr>
              <w:t>％</w:t>
            </w:r>
          </w:p>
          <w:p w14:paraId="5B23358A" w14:textId="77777777" w:rsidR="002A7C93" w:rsidRPr="002A7C93" w:rsidRDefault="002A7C93" w:rsidP="00E222B8">
            <w:pPr>
              <w:pStyle w:val="a"/>
              <w:numPr>
                <w:ilvl w:val="0"/>
                <w:numId w:val="417"/>
              </w:numPr>
              <w:spacing w:line="240" w:lineRule="exact"/>
              <w:rPr>
                <w:rFonts w:ascii="HG丸ｺﾞｼｯｸM-PRO" w:hAnsi="HG丸ｺﾞｼｯｸM-PRO"/>
                <w:sz w:val="21"/>
              </w:rPr>
            </w:pPr>
            <w:r w:rsidRPr="002A7C93">
              <w:rPr>
                <w:rFonts w:ascii="HG丸ｺﾞｼｯｸM-PRO" w:hAnsi="HG丸ｺﾞｼｯｸM-PRO"/>
                <w:sz w:val="21"/>
              </w:rPr>
              <w:t>力率</w:t>
            </w:r>
            <w:r w:rsidRPr="002A7C93">
              <w:rPr>
                <w:rFonts w:ascii="HG丸ｺﾞｼｯｸM-PRO" w:hAnsi="HG丸ｺﾞｼｯｸM-PRO" w:hint="eastAsia"/>
                <w:sz w:val="21"/>
              </w:rPr>
              <w:t xml:space="preserve">　　　　　</w:t>
            </w:r>
            <w:r w:rsidRPr="002A7C93">
              <w:rPr>
                <w:rFonts w:ascii="HG丸ｺﾞｼｯｸM-PRO" w:hAnsi="HG丸ｺﾞｼｯｸM-PRO"/>
                <w:sz w:val="21"/>
              </w:rPr>
              <w:tab/>
            </w:r>
            <w:r w:rsidRPr="002A7C93">
              <w:rPr>
                <w:rFonts w:ascii="HG丸ｺﾞｼｯｸM-PRO" w:hAnsi="HG丸ｺﾞｼｯｸM-PRO"/>
                <w:sz w:val="21"/>
              </w:rPr>
              <w:tab/>
              <w:t>[</w:t>
            </w:r>
            <w:r w:rsidRPr="002A7C93">
              <w:rPr>
                <w:rFonts w:ascii="HG丸ｺﾞｼｯｸM-PRO" w:hAnsi="HG丸ｺﾞｼｯｸM-PRO" w:hint="eastAsia"/>
                <w:sz w:val="21"/>
              </w:rPr>
              <w:t xml:space="preserve">　</w:t>
            </w:r>
            <w:r w:rsidRPr="002A7C93">
              <w:rPr>
                <w:rFonts w:ascii="HG丸ｺﾞｼｯｸM-PRO" w:hAnsi="HG丸ｺﾞｼｯｸM-PRO"/>
                <w:sz w:val="21"/>
              </w:rPr>
              <w:t>]</w:t>
            </w:r>
            <w:r w:rsidRPr="002A7C93">
              <w:rPr>
                <w:rFonts w:ascii="HG丸ｺﾞｼｯｸM-PRO" w:hAnsi="HG丸ｺﾞｼｯｸM-PRO" w:hint="eastAsia"/>
                <w:sz w:val="21"/>
              </w:rPr>
              <w:t>％</w:t>
            </w:r>
          </w:p>
          <w:p w14:paraId="70C9CE70" w14:textId="77777777" w:rsidR="002A7C93" w:rsidRPr="002A7C93" w:rsidRDefault="002A7C93" w:rsidP="00E222B8">
            <w:pPr>
              <w:pStyle w:val="a"/>
              <w:numPr>
                <w:ilvl w:val="0"/>
                <w:numId w:val="417"/>
              </w:numPr>
              <w:spacing w:line="240" w:lineRule="exact"/>
              <w:rPr>
                <w:rFonts w:ascii="HG丸ｺﾞｼｯｸM-PRO" w:hAnsi="HG丸ｺﾞｼｯｸM-PRO"/>
                <w:sz w:val="21"/>
              </w:rPr>
            </w:pPr>
            <w:r w:rsidRPr="002A7C93">
              <w:rPr>
                <w:rFonts w:ascii="HG丸ｺﾞｼｯｸM-PRO" w:hAnsi="HG丸ｺﾞｼｯｸM-PRO"/>
                <w:sz w:val="21"/>
              </w:rPr>
              <w:t>始動方式</w:t>
            </w:r>
            <w:r w:rsidRPr="002A7C93">
              <w:rPr>
                <w:rFonts w:ascii="HG丸ｺﾞｼｯｸM-PRO" w:hAnsi="HG丸ｺﾞｼｯｸM-PRO" w:hint="eastAsia"/>
                <w:sz w:val="21"/>
              </w:rPr>
              <w:t xml:space="preserve">　　　　</w:t>
            </w:r>
            <w:r w:rsidRPr="002A7C93">
              <w:rPr>
                <w:rFonts w:ascii="HG丸ｺﾞｼｯｸM-PRO" w:hAnsi="HG丸ｺﾞｼｯｸM-PRO"/>
                <w:sz w:val="21"/>
              </w:rPr>
              <w:tab/>
            </w:r>
            <w:r w:rsidRPr="002A7C93">
              <w:rPr>
                <w:rFonts w:ascii="HG丸ｺﾞｼｯｸM-PRO" w:hAnsi="HG丸ｺﾞｼｯｸM-PRO"/>
                <w:sz w:val="21"/>
              </w:rPr>
              <w:tab/>
              <w:t>[</w:t>
            </w:r>
            <w:r w:rsidRPr="002A7C93">
              <w:rPr>
                <w:rFonts w:ascii="HG丸ｺﾞｼｯｸM-PRO" w:hAnsi="HG丸ｺﾞｼｯｸM-PRO" w:hint="eastAsia"/>
                <w:sz w:val="21"/>
              </w:rPr>
              <w:t xml:space="preserve">　</w:t>
            </w:r>
            <w:r w:rsidRPr="002A7C93">
              <w:rPr>
                <w:rFonts w:ascii="HG丸ｺﾞｼｯｸM-PRO" w:hAnsi="HG丸ｺﾞｼｯｸM-PRO"/>
                <w:sz w:val="21"/>
              </w:rPr>
              <w:t>]</w:t>
            </w:r>
          </w:p>
          <w:p w14:paraId="0901A0B1" w14:textId="77777777" w:rsidR="002A7C93" w:rsidRPr="002A7C93" w:rsidRDefault="002A7C93" w:rsidP="00E222B8">
            <w:pPr>
              <w:pStyle w:val="a"/>
              <w:numPr>
                <w:ilvl w:val="0"/>
                <w:numId w:val="417"/>
              </w:numPr>
              <w:spacing w:line="240" w:lineRule="exact"/>
              <w:rPr>
                <w:rFonts w:ascii="HG丸ｺﾞｼｯｸM-PRO" w:hAnsi="HG丸ｺﾞｼｯｸM-PRO"/>
                <w:sz w:val="21"/>
              </w:rPr>
            </w:pPr>
            <w:r w:rsidRPr="002A7C93">
              <w:rPr>
                <w:rFonts w:ascii="HG丸ｺﾞｼｯｸM-PRO" w:hAnsi="HG丸ｺﾞｼｯｸM-PRO" w:hint="eastAsia"/>
                <w:sz w:val="21"/>
              </w:rPr>
              <w:t xml:space="preserve">始動用電源　　　</w:t>
            </w:r>
            <w:r w:rsidRPr="002A7C93">
              <w:rPr>
                <w:rFonts w:ascii="HG丸ｺﾞｼｯｸM-PRO" w:hAnsi="HG丸ｺﾞｼｯｸM-PRO"/>
                <w:sz w:val="21"/>
              </w:rPr>
              <w:tab/>
            </w:r>
            <w:r w:rsidRPr="002A7C93">
              <w:rPr>
                <w:rFonts w:ascii="HG丸ｺﾞｼｯｸM-PRO" w:hAnsi="HG丸ｺﾞｼｯｸM-PRO"/>
                <w:sz w:val="21"/>
              </w:rPr>
              <w:tab/>
            </w:r>
            <w:r w:rsidRPr="002A7C93">
              <w:rPr>
                <w:rFonts w:ascii="HG丸ｺﾞｼｯｸM-PRO" w:hAnsi="HG丸ｺﾞｼｯｸM-PRO" w:hint="eastAsia"/>
                <w:sz w:val="21"/>
              </w:rPr>
              <w:t>[　]</w:t>
            </w:r>
          </w:p>
          <w:p w14:paraId="1E7E5F79" w14:textId="77777777" w:rsidR="002A7C93" w:rsidRPr="002A7C93" w:rsidRDefault="002A7C93" w:rsidP="002A7C93">
            <w:pPr>
              <w:pStyle w:val="1f5"/>
              <w:spacing w:line="240" w:lineRule="exact"/>
              <w:ind w:left="420"/>
              <w:rPr>
                <w:rFonts w:ascii="HG丸ｺﾞｼｯｸM-PRO" w:hAnsi="HG丸ｺﾞｼｯｸM-PRO"/>
                <w:sz w:val="21"/>
              </w:rPr>
            </w:pPr>
            <w:r w:rsidRPr="002A7C93">
              <w:rPr>
                <w:rFonts w:ascii="HG丸ｺﾞｼｯｸM-PRO" w:hAnsi="HG丸ｺﾞｼｯｸM-PRO"/>
                <w:sz w:val="21"/>
              </w:rPr>
              <w:t>(3)</w:t>
            </w:r>
            <w:r w:rsidRPr="002A7C93">
              <w:rPr>
                <w:rFonts w:ascii="HG丸ｺﾞｼｯｸM-PRO" w:hAnsi="HG丸ｺﾞｼｯｸM-PRO" w:hint="eastAsia"/>
                <w:sz w:val="21"/>
              </w:rPr>
              <w:t xml:space="preserve"> </w:t>
            </w:r>
            <w:r w:rsidRPr="002A7C93">
              <w:rPr>
                <w:rFonts w:ascii="HG丸ｺﾞｼｯｸM-PRO" w:hAnsi="HG丸ｺﾞｼｯｸM-PRO"/>
                <w:sz w:val="21"/>
              </w:rPr>
              <w:t>特記事項</w:t>
            </w:r>
          </w:p>
          <w:p w14:paraId="71216F22" w14:textId="77777777" w:rsidR="002A7C93" w:rsidRPr="002A7C93" w:rsidRDefault="002A7C93" w:rsidP="002A7C93">
            <w:pPr>
              <w:spacing w:line="240" w:lineRule="exact"/>
              <w:ind w:leftChars="300" w:left="829" w:hangingChars="95" w:hanging="199"/>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①</w:t>
            </w:r>
            <w:r w:rsidRPr="002A7C93">
              <w:rPr>
                <w:rFonts w:ascii="HG丸ｺﾞｼｯｸM-PRO" w:eastAsia="HG丸ｺﾞｼｯｸM-PRO" w:hAnsi="HG丸ｺﾞｼｯｸM-PRO" w:hint="eastAsia"/>
                <w:szCs w:val="21"/>
              </w:rPr>
              <w:t>１</w:t>
            </w:r>
            <w:r w:rsidRPr="002A7C93">
              <w:rPr>
                <w:rFonts w:ascii="HG丸ｺﾞｼｯｸM-PRO" w:eastAsia="HG丸ｺﾞｼｯｸM-PRO" w:hAnsi="HG丸ｺﾞｼｯｸM-PRO"/>
                <w:szCs w:val="21"/>
              </w:rPr>
              <w:t>炉立上げに必要な燃料容量または72時間分の保安</w:t>
            </w:r>
            <w:r w:rsidRPr="002A7C93">
              <w:rPr>
                <w:rFonts w:ascii="HG丸ｺﾞｼｯｸM-PRO" w:eastAsia="HG丸ｺﾞｼｯｸM-PRO" w:hAnsi="HG丸ｺﾞｼｯｸM-PRO" w:hint="eastAsia"/>
                <w:szCs w:val="21"/>
              </w:rPr>
              <w:t>設備</w:t>
            </w:r>
            <w:r w:rsidRPr="002A7C93">
              <w:rPr>
                <w:rFonts w:ascii="HG丸ｺﾞｼｯｸM-PRO" w:eastAsia="HG丸ｺﾞｼｯｸM-PRO" w:hAnsi="HG丸ｺﾞｼｯｸM-PRO"/>
                <w:szCs w:val="21"/>
              </w:rPr>
              <w:t>に必要な燃料容量のいずれか大きい燃料容量を備蓄可能な設備を設置すること。</w:t>
            </w:r>
          </w:p>
          <w:p w14:paraId="2AB164D0" w14:textId="77777777" w:rsidR="002A7C93" w:rsidRPr="002A7C93" w:rsidRDefault="002A7C93" w:rsidP="002A7C93">
            <w:pPr>
              <w:spacing w:line="240" w:lineRule="exact"/>
              <w:ind w:leftChars="300" w:left="829" w:hangingChars="95" w:hanging="199"/>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② 外部電源喪失時においてもごみの受入が可能なようにすること。</w:t>
            </w:r>
          </w:p>
          <w:p w14:paraId="727543F8" w14:textId="77777777" w:rsidR="002A7C93" w:rsidRPr="002A7C93" w:rsidRDefault="002A7C93" w:rsidP="002A7C93">
            <w:pPr>
              <w:spacing w:line="240" w:lineRule="exact"/>
              <w:ind w:leftChars="300" w:left="829" w:hangingChars="95" w:hanging="199"/>
              <w:rPr>
                <w:rFonts w:ascii="HG丸ｺﾞｼｯｸM-PRO" w:eastAsia="HG丸ｺﾞｼｯｸM-PRO" w:hAnsi="HG丸ｺﾞｼｯｸM-PRO"/>
                <w:szCs w:val="21"/>
              </w:rPr>
            </w:pPr>
            <w:r w:rsidRPr="002A7C93">
              <w:rPr>
                <w:rFonts w:ascii="HG丸ｺﾞｼｯｸM-PRO" w:eastAsia="HG丸ｺﾞｼｯｸM-PRO" w:hAnsi="HG丸ｺﾞｼｯｸM-PRO" w:cs="ＭＳ 明朝" w:hint="eastAsia"/>
                <w:szCs w:val="21"/>
              </w:rPr>
              <w:t xml:space="preserve">③ </w:t>
            </w:r>
            <w:r w:rsidRPr="002A7C93">
              <w:rPr>
                <w:rFonts w:ascii="HG丸ｺﾞｼｯｸM-PRO" w:eastAsia="HG丸ｺﾞｼｯｸM-PRO" w:hAnsi="HG丸ｺﾞｼｯｸM-PRO"/>
                <w:szCs w:val="21"/>
              </w:rPr>
              <w:t>本設備を常用防災用兼用とし、炉の立上げ時等のピークカットとして利用</w:t>
            </w:r>
            <w:r w:rsidRPr="002A7C93">
              <w:rPr>
                <w:rFonts w:ascii="HG丸ｺﾞｼｯｸM-PRO" w:eastAsia="HG丸ｺﾞｼｯｸM-PRO" w:hAnsi="HG丸ｺﾞｼｯｸM-PRO" w:hint="eastAsia"/>
                <w:szCs w:val="21"/>
              </w:rPr>
              <w:t>することも可とする</w:t>
            </w:r>
            <w:r w:rsidRPr="002A7C93">
              <w:rPr>
                <w:rFonts w:ascii="HG丸ｺﾞｼｯｸM-PRO" w:eastAsia="HG丸ｺﾞｼｯｸM-PRO" w:hAnsi="HG丸ｺﾞｼｯｸM-PRO"/>
                <w:szCs w:val="21"/>
              </w:rPr>
              <w:t>。なお、詳細は監督員との協議によるものとする。</w:t>
            </w:r>
          </w:p>
          <w:p w14:paraId="7F5B1374" w14:textId="77777777" w:rsidR="0060769B" w:rsidRPr="002A7C93" w:rsidRDefault="0060769B" w:rsidP="0060769B">
            <w:pPr>
              <w:pStyle w:val="1e"/>
              <w:numPr>
                <w:ilvl w:val="0"/>
                <w:numId w:val="0"/>
              </w:numPr>
            </w:pPr>
          </w:p>
        </w:tc>
        <w:tc>
          <w:tcPr>
            <w:tcW w:w="9462" w:type="dxa"/>
            <w:shd w:val="clear" w:color="auto" w:fill="auto"/>
          </w:tcPr>
          <w:p w14:paraId="64064957"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603886B7"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624D4D17" w14:textId="77777777" w:rsidTr="006E1843">
        <w:trPr>
          <w:trHeight w:val="352"/>
        </w:trPr>
        <w:tc>
          <w:tcPr>
            <w:tcW w:w="10455" w:type="dxa"/>
            <w:shd w:val="clear" w:color="auto" w:fill="auto"/>
          </w:tcPr>
          <w:p w14:paraId="32DAC746" w14:textId="77777777" w:rsidR="002A7C93" w:rsidRPr="002A7C93" w:rsidRDefault="002A7C93" w:rsidP="00E222B8">
            <w:pPr>
              <w:pStyle w:val="1e"/>
              <w:numPr>
                <w:ilvl w:val="3"/>
                <w:numId w:val="6"/>
              </w:numPr>
              <w:tabs>
                <w:tab w:val="num" w:pos="360"/>
              </w:tabs>
              <w:spacing w:line="240" w:lineRule="exact"/>
              <w:ind w:left="420" w:hangingChars="200" w:hanging="420"/>
              <w:rPr>
                <w:sz w:val="21"/>
                <w:szCs w:val="21"/>
              </w:rPr>
            </w:pPr>
            <w:r w:rsidRPr="002A7C93">
              <w:rPr>
                <w:rFonts w:hint="eastAsia"/>
                <w:sz w:val="21"/>
                <w:szCs w:val="21"/>
              </w:rPr>
              <w:t>盤の構造</w:t>
            </w:r>
          </w:p>
          <w:p w14:paraId="0E1B88DF" w14:textId="77777777" w:rsidR="002A7C93" w:rsidRPr="002A7C93" w:rsidRDefault="002A7C93" w:rsidP="002A7C93">
            <w:pPr>
              <w:spacing w:line="240" w:lineRule="exact"/>
              <w:ind w:leftChars="200" w:left="42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鋼板製の受変電盤、配電盤、監視盤、制御盤、操作盤等の構造は以下によること。</w:t>
            </w:r>
          </w:p>
          <w:p w14:paraId="515E8E94" w14:textId="77777777" w:rsidR="002A7C93" w:rsidRPr="002A7C93" w:rsidRDefault="002A7C93" w:rsidP="00E222B8">
            <w:pPr>
              <w:pStyle w:val="1c"/>
              <w:numPr>
                <w:ilvl w:val="4"/>
                <w:numId w:val="6"/>
              </w:numPr>
              <w:tabs>
                <w:tab w:val="num" w:pos="360"/>
              </w:tabs>
              <w:spacing w:line="240" w:lineRule="exact"/>
              <w:ind w:left="0" w:firstLine="210"/>
              <w:rPr>
                <w:rFonts w:ascii="HG丸ｺﾞｼｯｸM-PRO" w:hAnsi="HG丸ｺﾞｼｯｸM-PRO"/>
                <w:sz w:val="21"/>
              </w:rPr>
            </w:pPr>
            <w:r w:rsidRPr="002A7C93">
              <w:rPr>
                <w:rFonts w:ascii="HG丸ｺﾞｼｯｸM-PRO" w:hAnsi="HG丸ｺﾞｼｯｸM-PRO" w:hint="eastAsia"/>
                <w:sz w:val="21"/>
              </w:rPr>
              <w:t>前面枠及び扉SS400　t=3.2mm（ただし、面積0.9ｍ</w:t>
            </w:r>
            <w:r w:rsidRPr="002A7C93">
              <w:rPr>
                <w:rFonts w:ascii="HG丸ｺﾞｼｯｸM-PRO" w:hAnsi="HG丸ｺﾞｼｯｸM-PRO"/>
                <w:sz w:val="21"/>
                <w:vertAlign w:val="superscript"/>
              </w:rPr>
              <w:t>2</w:t>
            </w:r>
            <w:r w:rsidRPr="002A7C93">
              <w:rPr>
                <w:rFonts w:ascii="HG丸ｺﾞｼｯｸM-PRO" w:hAnsi="HG丸ｺﾞｼｯｸM-PRO" w:hint="eastAsia"/>
                <w:sz w:val="21"/>
              </w:rPr>
              <w:t>以下の場合は2.3mm）</w:t>
            </w:r>
          </w:p>
          <w:p w14:paraId="3390AD1E" w14:textId="77777777" w:rsidR="002A7C93" w:rsidRPr="002A7C93" w:rsidRDefault="002A7C93"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屋外設備の場合は</w:t>
            </w:r>
            <w:r w:rsidRPr="002A7C93">
              <w:rPr>
                <w:rFonts w:ascii="HG丸ｺﾞｼｯｸM-PRO" w:hAnsi="HG丸ｺﾞｼｯｸM-PRO"/>
                <w:sz w:val="21"/>
              </w:rPr>
              <w:t>SUS製とする。</w:t>
            </w:r>
          </w:p>
          <w:p w14:paraId="504E1A36" w14:textId="77777777" w:rsidR="002A7C93" w:rsidRPr="002A7C93" w:rsidRDefault="002A7C93"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表示ランプ、照光式スイッチ、アナンシューター等の光源にはLED級を用いること。</w:t>
            </w:r>
          </w:p>
          <w:p w14:paraId="5F5059F0" w14:textId="77777777" w:rsidR="002A7C93" w:rsidRPr="002A7C93" w:rsidRDefault="002A7C93"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扉を鍵付とする場合は、共通キーとする。</w:t>
            </w:r>
          </w:p>
          <w:p w14:paraId="2897419A" w14:textId="77777777" w:rsidR="002A7C93" w:rsidRPr="002A7C93" w:rsidRDefault="002A7C93"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塗装方法は、メラミン焼付塗装または粉体塗装（いずれも半艶）とし、盤内外面とも指定色とする。（プラント及び建設設備関係も統一とする。）</w:t>
            </w:r>
          </w:p>
          <w:p w14:paraId="4DBC7C9F" w14:textId="77777777" w:rsidR="002A7C93" w:rsidRPr="002A7C93" w:rsidRDefault="002A7C93"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設置する環境に応じた仕様とすること。（粉じん、防水等）</w:t>
            </w:r>
          </w:p>
          <w:p w14:paraId="5305CB22" w14:textId="77777777" w:rsidR="002A7C93" w:rsidRPr="002A7C93" w:rsidRDefault="002A7C93"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塗装膜厚は外面60μ以上、内面40μ以上とする。</w:t>
            </w:r>
          </w:p>
          <w:p w14:paraId="7D6C5EA2" w14:textId="77777777" w:rsidR="0060769B" w:rsidRPr="002A7C93" w:rsidRDefault="0060769B" w:rsidP="0060769B">
            <w:pPr>
              <w:pStyle w:val="1e"/>
              <w:numPr>
                <w:ilvl w:val="0"/>
                <w:numId w:val="0"/>
              </w:numPr>
            </w:pPr>
          </w:p>
        </w:tc>
        <w:tc>
          <w:tcPr>
            <w:tcW w:w="9462" w:type="dxa"/>
            <w:shd w:val="clear" w:color="auto" w:fill="auto"/>
          </w:tcPr>
          <w:p w14:paraId="417769FB"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1D29A936"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18CEF09E" w14:textId="77777777" w:rsidTr="006E1843">
        <w:trPr>
          <w:trHeight w:val="352"/>
        </w:trPr>
        <w:tc>
          <w:tcPr>
            <w:tcW w:w="10455" w:type="dxa"/>
            <w:shd w:val="clear" w:color="auto" w:fill="auto"/>
          </w:tcPr>
          <w:p w14:paraId="43D7CE18" w14:textId="14EFAB04" w:rsidR="0060769B" w:rsidRPr="002A7C93" w:rsidRDefault="002A7C93" w:rsidP="00E222B8">
            <w:pPr>
              <w:pStyle w:val="1f2"/>
              <w:numPr>
                <w:ilvl w:val="2"/>
                <w:numId w:val="6"/>
              </w:numPr>
              <w:tabs>
                <w:tab w:val="num" w:pos="360"/>
              </w:tabs>
              <w:ind w:left="0" w:firstLine="0"/>
              <w:rPr>
                <w:sz w:val="21"/>
              </w:rPr>
            </w:pPr>
            <w:bookmarkStart w:id="119" w:name="_Ref363558434"/>
            <w:bookmarkStart w:id="120" w:name="_Toc38550682"/>
            <w:bookmarkStart w:id="121" w:name="_Toc38633877"/>
            <w:r w:rsidRPr="002A7C93">
              <w:rPr>
                <w:rFonts w:ascii="HG丸ｺﾞｼｯｸM-PRO" w:hAnsi="HG丸ｺﾞｼｯｸM-PRO" w:hint="eastAsia"/>
                <w:sz w:val="21"/>
              </w:rPr>
              <w:t>計装設備</w:t>
            </w:r>
            <w:bookmarkEnd w:id="119"/>
            <w:bookmarkEnd w:id="120"/>
            <w:bookmarkEnd w:id="121"/>
          </w:p>
        </w:tc>
        <w:tc>
          <w:tcPr>
            <w:tcW w:w="9462" w:type="dxa"/>
            <w:shd w:val="clear" w:color="auto" w:fill="auto"/>
          </w:tcPr>
          <w:p w14:paraId="490A4004"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2946B65E"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4A05E610" w14:textId="77777777" w:rsidTr="006E1843">
        <w:trPr>
          <w:trHeight w:val="352"/>
        </w:trPr>
        <w:tc>
          <w:tcPr>
            <w:tcW w:w="10455" w:type="dxa"/>
            <w:shd w:val="clear" w:color="auto" w:fill="auto"/>
          </w:tcPr>
          <w:p w14:paraId="3C8A4410" w14:textId="77777777" w:rsidR="002A7C93" w:rsidRPr="002A7C93" w:rsidRDefault="002A7C93" w:rsidP="00E222B8">
            <w:pPr>
              <w:pStyle w:val="1e"/>
              <w:numPr>
                <w:ilvl w:val="3"/>
                <w:numId w:val="6"/>
              </w:numPr>
              <w:tabs>
                <w:tab w:val="num" w:pos="360"/>
              </w:tabs>
              <w:spacing w:line="240" w:lineRule="exact"/>
              <w:ind w:left="420" w:hangingChars="200" w:hanging="420"/>
              <w:rPr>
                <w:sz w:val="21"/>
                <w:szCs w:val="21"/>
              </w:rPr>
            </w:pPr>
            <w:r w:rsidRPr="002A7C93">
              <w:rPr>
                <w:rFonts w:hint="eastAsia"/>
                <w:sz w:val="21"/>
                <w:szCs w:val="21"/>
              </w:rPr>
              <w:t>共通事項</w:t>
            </w:r>
          </w:p>
          <w:p w14:paraId="1F61F72D" w14:textId="77777777" w:rsidR="002A7C93" w:rsidRPr="002A7C93" w:rsidRDefault="002A7C93"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装置、機器の計装制御は、各系統の分散形デジタル制御システム（</w:t>
            </w:r>
            <w:r w:rsidRPr="002A7C93">
              <w:rPr>
                <w:rFonts w:ascii="HG丸ｺﾞｼｯｸM-PRO" w:hAnsi="HG丸ｺﾞｼｯｸM-PRO"/>
                <w:sz w:val="21"/>
              </w:rPr>
              <w:t>DCS</w:t>
            </w:r>
            <w:r w:rsidRPr="002A7C93">
              <w:rPr>
                <w:rFonts w:ascii="HG丸ｺﾞｼｯｸM-PRO" w:hAnsi="HG丸ｺﾞｼｯｸM-PRO" w:hint="eastAsia"/>
                <w:sz w:val="21"/>
              </w:rPr>
              <w:t>）を主体とし、施設の総合運転管理に必要な情報を操作室に集約し、集中制御を行うこと。</w:t>
            </w:r>
          </w:p>
          <w:p w14:paraId="0C543944" w14:textId="77777777" w:rsidR="002A7C93" w:rsidRPr="002A7C93" w:rsidRDefault="002A7C93"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雷サージによる計装設備への影響を防止すること。</w:t>
            </w:r>
          </w:p>
          <w:p w14:paraId="162596DC" w14:textId="77777777" w:rsidR="002A7C93" w:rsidRPr="002A7C93" w:rsidRDefault="002A7C93"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本設備の中枢をなすコンピュータシステムは、危険分散のため主要（重要）部分は二重化システムとし、各設備・機器の集中監視・操作及び自動順序起動・停止、各プロセスの最適制御を行うものとする。</w:t>
            </w:r>
          </w:p>
          <w:p w14:paraId="3B192F64" w14:textId="77777777" w:rsidR="002A7C93" w:rsidRPr="002A7C93" w:rsidRDefault="002A7C93"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工場の運転管理及び運営管理に必要な情報を各種帳票類に出力するとともに、運営管理に必要な運転データを作成すること。</w:t>
            </w:r>
          </w:p>
          <w:p w14:paraId="503BF561" w14:textId="77777777" w:rsidR="002A7C93" w:rsidRPr="002A7C93" w:rsidRDefault="002A7C93"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各機器の停止等、保安に係る操作については、コンピュータシステムが機能しない場合においても、可能とすること。</w:t>
            </w:r>
          </w:p>
          <w:p w14:paraId="27417337" w14:textId="77777777" w:rsidR="002A7C93" w:rsidRPr="002A7C93" w:rsidRDefault="002A7C93"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sz w:val="21"/>
              </w:rPr>
              <w:t>本施設に関するデータの保存、転送や施設の監視などは、クラウドサービスなどを活用したデータのバックアップ、遠隔監視、解析等を積極的に採用すること。ただし、利用に際しては、十分なセキュリティ対策を講じること。</w:t>
            </w:r>
          </w:p>
          <w:p w14:paraId="7FD5BC99" w14:textId="77777777" w:rsidR="0060769B" w:rsidRPr="006E1843" w:rsidRDefault="0060769B" w:rsidP="00322CF4">
            <w:pPr>
              <w:pStyle w:val="afff6"/>
              <w:tabs>
                <w:tab w:val="left" w:pos="2982"/>
              </w:tabs>
              <w:spacing w:line="240" w:lineRule="exact"/>
              <w:ind w:left="315" w:firstLine="210"/>
            </w:pPr>
          </w:p>
        </w:tc>
        <w:tc>
          <w:tcPr>
            <w:tcW w:w="9462" w:type="dxa"/>
            <w:shd w:val="clear" w:color="auto" w:fill="auto"/>
          </w:tcPr>
          <w:p w14:paraId="45B140FA"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3C16995A"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0E237743" w14:textId="77777777" w:rsidTr="006E1843">
        <w:trPr>
          <w:trHeight w:val="352"/>
        </w:trPr>
        <w:tc>
          <w:tcPr>
            <w:tcW w:w="10455" w:type="dxa"/>
            <w:shd w:val="clear" w:color="auto" w:fill="auto"/>
          </w:tcPr>
          <w:p w14:paraId="7AB96AD8" w14:textId="77777777" w:rsidR="00322CF4" w:rsidRPr="002A7C93" w:rsidRDefault="00322CF4" w:rsidP="00E222B8">
            <w:pPr>
              <w:pStyle w:val="1e"/>
              <w:numPr>
                <w:ilvl w:val="3"/>
                <w:numId w:val="6"/>
              </w:numPr>
              <w:tabs>
                <w:tab w:val="num" w:pos="360"/>
              </w:tabs>
              <w:spacing w:line="240" w:lineRule="exact"/>
              <w:ind w:left="420" w:hangingChars="200" w:hanging="420"/>
              <w:rPr>
                <w:sz w:val="21"/>
                <w:szCs w:val="21"/>
              </w:rPr>
            </w:pPr>
            <w:r w:rsidRPr="002A7C93">
              <w:rPr>
                <w:rFonts w:hint="eastAsia"/>
                <w:sz w:val="21"/>
                <w:szCs w:val="21"/>
              </w:rPr>
              <w:t>計装制御計画</w:t>
            </w:r>
          </w:p>
          <w:p w14:paraId="3644D462"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一般事項</w:t>
            </w:r>
          </w:p>
          <w:p w14:paraId="09948D72" w14:textId="77777777" w:rsidR="00322CF4" w:rsidRPr="002A7C93" w:rsidRDefault="00322CF4" w:rsidP="00E222B8">
            <w:pPr>
              <w:pStyle w:val="19"/>
              <w:numPr>
                <w:ilvl w:val="0"/>
                <w:numId w:val="418"/>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自動制御等に関する専門知識がなくても、本施設のプラントの運転･監視が安全確実かつ容易に行えるよう、ヒューマン・マシン・インターフェースを工夫すること。</w:t>
            </w:r>
          </w:p>
          <w:p w14:paraId="2302F9BA" w14:textId="77777777" w:rsidR="00322CF4" w:rsidRPr="002A7C93" w:rsidRDefault="00322CF4" w:rsidP="00E222B8">
            <w:pPr>
              <w:pStyle w:val="19"/>
              <w:numPr>
                <w:ilvl w:val="0"/>
                <w:numId w:val="418"/>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ハードウェア、ソフトウェアとも機能追加等拡張性の容易なシステムとすること。</w:t>
            </w:r>
          </w:p>
          <w:p w14:paraId="44330799" w14:textId="77777777" w:rsidR="00322CF4" w:rsidRPr="002A7C93" w:rsidRDefault="00322CF4" w:rsidP="00E222B8">
            <w:pPr>
              <w:pStyle w:val="19"/>
              <w:numPr>
                <w:ilvl w:val="0"/>
                <w:numId w:val="418"/>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ハードウェアは、可能な限り汎用機器を活用すること。</w:t>
            </w:r>
          </w:p>
          <w:p w14:paraId="74B746CE" w14:textId="77777777" w:rsidR="00322CF4" w:rsidRPr="002A7C93" w:rsidRDefault="00322CF4" w:rsidP="00E222B8">
            <w:pPr>
              <w:pStyle w:val="19"/>
              <w:numPr>
                <w:ilvl w:val="0"/>
                <w:numId w:val="418"/>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ごみ処理施設は、</w:t>
            </w:r>
            <w:r w:rsidRPr="002A7C93">
              <w:rPr>
                <w:rFonts w:ascii="HG丸ｺﾞｼｯｸM-PRO" w:eastAsia="HG丸ｺﾞｼｯｸM-PRO" w:hAnsi="HG丸ｺﾞｼｯｸM-PRO"/>
                <w:sz w:val="21"/>
              </w:rPr>
              <w:t xml:space="preserve"> </w:t>
            </w:r>
            <w:r w:rsidRPr="002A7C93">
              <w:rPr>
                <w:rFonts w:ascii="HG丸ｺﾞｼｯｸM-PRO" w:eastAsia="HG丸ｺﾞｼｯｸM-PRO" w:hAnsi="HG丸ｺﾞｼｯｸM-PRO" w:hint="eastAsia"/>
                <w:sz w:val="21"/>
              </w:rPr>
              <w:t>計装機器の設置場所として、過酷な環境であることに十分配慮したシステムを構築するものとし、雷サージ、停電、電圧変動、ノイズ等への十分な対策を講じること。</w:t>
            </w:r>
          </w:p>
          <w:p w14:paraId="36243EF4"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計装監視機能</w:t>
            </w:r>
          </w:p>
          <w:p w14:paraId="278FE2B2" w14:textId="77777777" w:rsidR="00322CF4" w:rsidRPr="002A7C93" w:rsidRDefault="00322CF4" w:rsidP="00322CF4">
            <w:pPr>
              <w:spacing w:line="240" w:lineRule="exact"/>
              <w:ind w:leftChars="299" w:left="628"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自動制御システム及びデータ処理設備は、以下に示す機能を有するものとすること。</w:t>
            </w:r>
          </w:p>
          <w:p w14:paraId="55F88826" w14:textId="77777777" w:rsidR="00322CF4" w:rsidRPr="002A7C93" w:rsidRDefault="00322CF4" w:rsidP="00322CF4">
            <w:pPr>
              <w:spacing w:line="240" w:lineRule="exact"/>
              <w:ind w:leftChars="299" w:left="628"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szCs w:val="21"/>
              </w:rPr>
              <w:t>なお、併設しているマテリアルリサイクル推進施設も考慮すること。</w:t>
            </w:r>
          </w:p>
          <w:p w14:paraId="3A8C1091" w14:textId="77777777" w:rsidR="00322CF4" w:rsidRPr="002A7C93" w:rsidRDefault="00322CF4" w:rsidP="00E222B8">
            <w:pPr>
              <w:pStyle w:val="19"/>
              <w:numPr>
                <w:ilvl w:val="0"/>
                <w:numId w:val="419"/>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レベル、温度、圧力等のプロセスデータの表示・監視</w:t>
            </w:r>
          </w:p>
          <w:p w14:paraId="2A6460B2" w14:textId="77777777" w:rsidR="00322CF4" w:rsidRPr="002A7C93" w:rsidRDefault="00322CF4" w:rsidP="00E222B8">
            <w:pPr>
              <w:pStyle w:val="19"/>
              <w:numPr>
                <w:ilvl w:val="0"/>
                <w:numId w:val="41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ごみクレーン、灰クレーン、破砕機運転状況の表示</w:t>
            </w:r>
          </w:p>
          <w:p w14:paraId="67DE5438" w14:textId="77777777" w:rsidR="00322CF4" w:rsidRPr="002A7C93" w:rsidRDefault="00322CF4" w:rsidP="00E222B8">
            <w:pPr>
              <w:pStyle w:val="19"/>
              <w:numPr>
                <w:ilvl w:val="0"/>
                <w:numId w:val="41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主要機器の運転状況の表示</w:t>
            </w:r>
          </w:p>
          <w:p w14:paraId="5751D417" w14:textId="77777777" w:rsidR="00322CF4" w:rsidRPr="002A7C93" w:rsidRDefault="00322CF4" w:rsidP="00E222B8">
            <w:pPr>
              <w:pStyle w:val="19"/>
              <w:numPr>
                <w:ilvl w:val="0"/>
                <w:numId w:val="41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受変電設備運転状態の表示・監視</w:t>
            </w:r>
          </w:p>
          <w:p w14:paraId="794257D6" w14:textId="77777777" w:rsidR="00322CF4" w:rsidRPr="002A7C93" w:rsidRDefault="00322CF4" w:rsidP="00E222B8">
            <w:pPr>
              <w:pStyle w:val="19"/>
              <w:numPr>
                <w:ilvl w:val="0"/>
                <w:numId w:val="41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電力デマンド監視</w:t>
            </w:r>
          </w:p>
          <w:p w14:paraId="013092A6" w14:textId="77777777" w:rsidR="00322CF4" w:rsidRPr="002A7C93" w:rsidRDefault="00322CF4" w:rsidP="00E222B8">
            <w:pPr>
              <w:pStyle w:val="19"/>
              <w:numPr>
                <w:ilvl w:val="0"/>
                <w:numId w:val="41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各種</w:t>
            </w:r>
            <w:r w:rsidRPr="002A7C93">
              <w:rPr>
                <w:rFonts w:ascii="HG丸ｺﾞｼｯｸM-PRO" w:eastAsia="HG丸ｺﾞｼｯｸM-PRO" w:hAnsi="HG丸ｺﾞｼｯｸM-PRO"/>
                <w:sz w:val="21"/>
              </w:rPr>
              <w:t>電動機電流値の監視</w:t>
            </w:r>
          </w:p>
          <w:p w14:paraId="3F769EFB" w14:textId="77777777" w:rsidR="00322CF4" w:rsidRPr="002A7C93" w:rsidRDefault="00322CF4" w:rsidP="00E222B8">
            <w:pPr>
              <w:pStyle w:val="19"/>
              <w:numPr>
                <w:ilvl w:val="0"/>
                <w:numId w:val="41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機器及び制御系統の異常の監視</w:t>
            </w:r>
          </w:p>
          <w:p w14:paraId="44BDD143" w14:textId="77777777" w:rsidR="00322CF4" w:rsidRPr="002A7C93" w:rsidRDefault="00322CF4" w:rsidP="00E222B8">
            <w:pPr>
              <w:pStyle w:val="19"/>
              <w:numPr>
                <w:ilvl w:val="0"/>
                <w:numId w:val="41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公害関連データの表示・監視</w:t>
            </w:r>
          </w:p>
          <w:p w14:paraId="4111C09F" w14:textId="77777777" w:rsidR="00322CF4" w:rsidRPr="002A7C93" w:rsidRDefault="00322CF4" w:rsidP="00E222B8">
            <w:pPr>
              <w:pStyle w:val="19"/>
              <w:numPr>
                <w:ilvl w:val="0"/>
                <w:numId w:val="41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ボイラ水の水質監視</w:t>
            </w:r>
          </w:p>
          <w:p w14:paraId="61175FF6" w14:textId="77777777" w:rsidR="00322CF4" w:rsidRPr="002A7C93" w:rsidRDefault="00322CF4" w:rsidP="00E222B8">
            <w:pPr>
              <w:pStyle w:val="19"/>
              <w:numPr>
                <w:ilvl w:val="0"/>
                <w:numId w:val="41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振動値の監視</w:t>
            </w:r>
          </w:p>
          <w:p w14:paraId="58C95627" w14:textId="77777777" w:rsidR="00322CF4" w:rsidRPr="002A7C93" w:rsidRDefault="00322CF4" w:rsidP="00E222B8">
            <w:pPr>
              <w:pStyle w:val="19"/>
              <w:numPr>
                <w:ilvl w:val="0"/>
                <w:numId w:val="41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その他運転に必要なもの</w:t>
            </w:r>
          </w:p>
          <w:p w14:paraId="3EFB04B0"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自動制御機能</w:t>
            </w:r>
          </w:p>
          <w:p w14:paraId="3EEFAAB4" w14:textId="77777777" w:rsidR="00322CF4" w:rsidRPr="002A7C93" w:rsidRDefault="00322CF4" w:rsidP="00E222B8">
            <w:pPr>
              <w:pStyle w:val="19"/>
              <w:numPr>
                <w:ilvl w:val="0"/>
                <w:numId w:val="420"/>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ごみ焼却関係運転制御</w:t>
            </w:r>
          </w:p>
          <w:p w14:paraId="0B74A245"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① </w:t>
            </w:r>
            <w:r w:rsidRPr="002A7C93">
              <w:rPr>
                <w:rFonts w:ascii="HG丸ｺﾞｼｯｸM-PRO" w:eastAsia="HG丸ｺﾞｼｯｸM-PRO" w:hAnsi="HG丸ｺﾞｼｯｸM-PRO"/>
                <w:szCs w:val="21"/>
              </w:rPr>
              <w:t>自動立上げ、立下げ</w:t>
            </w:r>
            <w:r w:rsidRPr="002A7C93">
              <w:rPr>
                <w:rFonts w:ascii="HG丸ｺﾞｼｯｸM-PRO" w:eastAsia="HG丸ｺﾞｼｯｸM-PRO" w:hAnsi="HG丸ｺﾞｼｯｸM-PRO" w:hint="eastAsia"/>
                <w:szCs w:val="21"/>
              </w:rPr>
              <w:t>、緊急時自動立下げ</w:t>
            </w:r>
          </w:p>
          <w:p w14:paraId="1481F39B"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② </w:t>
            </w:r>
            <w:r w:rsidRPr="002A7C93">
              <w:rPr>
                <w:rFonts w:ascii="HG丸ｺﾞｼｯｸM-PRO" w:eastAsia="HG丸ｺﾞｼｯｸM-PRO" w:hAnsi="HG丸ｺﾞｼｯｸM-PRO"/>
                <w:szCs w:val="21"/>
              </w:rPr>
              <w:t>燃焼制御(CO、NOx)制御含む</w:t>
            </w:r>
          </w:p>
          <w:p w14:paraId="586B402C"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③ </w:t>
            </w:r>
            <w:r w:rsidRPr="002A7C93">
              <w:rPr>
                <w:rFonts w:ascii="HG丸ｺﾞｼｯｸM-PRO" w:eastAsia="HG丸ｺﾞｼｯｸM-PRO" w:hAnsi="HG丸ｺﾞｼｯｸM-PRO"/>
                <w:szCs w:val="21"/>
              </w:rPr>
              <w:t>焼却量制御</w:t>
            </w:r>
          </w:p>
          <w:p w14:paraId="2589C109"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④ </w:t>
            </w:r>
            <w:r w:rsidRPr="002A7C93">
              <w:rPr>
                <w:rFonts w:ascii="HG丸ｺﾞｼｯｸM-PRO" w:eastAsia="HG丸ｺﾞｼｯｸM-PRO" w:hAnsi="HG丸ｺﾞｼｯｸM-PRO"/>
                <w:szCs w:val="21"/>
              </w:rPr>
              <w:t>蒸気発生量制御</w:t>
            </w:r>
          </w:p>
          <w:p w14:paraId="30BF4313"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⑤ </w:t>
            </w:r>
            <w:r w:rsidRPr="002A7C93">
              <w:rPr>
                <w:rFonts w:ascii="HG丸ｺﾞｼｯｸM-PRO" w:eastAsia="HG丸ｺﾞｼｯｸM-PRO" w:hAnsi="HG丸ｺﾞｼｯｸM-PRO"/>
                <w:szCs w:val="21"/>
              </w:rPr>
              <w:t>その他</w:t>
            </w:r>
          </w:p>
          <w:p w14:paraId="347CEA59"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(2) </w:t>
            </w:r>
            <w:r w:rsidRPr="002A7C93">
              <w:rPr>
                <w:rFonts w:ascii="HG丸ｺﾞｼｯｸM-PRO" w:hAnsi="HG丸ｺﾞｼｯｸM-PRO" w:hint="eastAsia"/>
                <w:sz w:val="21"/>
              </w:rPr>
              <w:t>破砕処理運転制御</w:t>
            </w:r>
          </w:p>
          <w:p w14:paraId="373725E2" w14:textId="77777777" w:rsidR="00322CF4" w:rsidRPr="00A42A66" w:rsidRDefault="00322CF4" w:rsidP="00E222B8">
            <w:pPr>
              <w:pStyle w:val="a"/>
              <w:numPr>
                <w:ilvl w:val="0"/>
                <w:numId w:val="421"/>
              </w:numPr>
              <w:spacing w:line="240" w:lineRule="exact"/>
              <w:ind w:left="1044"/>
              <w:rPr>
                <w:rFonts w:ascii="HG丸ｺﾞｼｯｸM-PRO" w:hAnsi="HG丸ｺﾞｼｯｸM-PRO"/>
                <w:sz w:val="21"/>
              </w:rPr>
            </w:pPr>
            <w:r w:rsidRPr="00A42A66">
              <w:rPr>
                <w:rFonts w:ascii="HG丸ｺﾞｼｯｸM-PRO" w:hAnsi="HG丸ｺﾞｼｯｸM-PRO" w:hint="eastAsia"/>
                <w:sz w:val="21"/>
              </w:rPr>
              <w:t xml:space="preserve"> 自動立上げ、立下げ</w:t>
            </w:r>
          </w:p>
          <w:p w14:paraId="59B528DD" w14:textId="77777777" w:rsidR="00322CF4" w:rsidRPr="002A7C93" w:rsidRDefault="00322CF4" w:rsidP="00E222B8">
            <w:pPr>
              <w:pStyle w:val="a"/>
              <w:numPr>
                <w:ilvl w:val="0"/>
                <w:numId w:val="16"/>
              </w:numPr>
              <w:spacing w:line="240" w:lineRule="exact"/>
              <w:ind w:left="1050"/>
              <w:rPr>
                <w:rFonts w:ascii="HG丸ｺﾞｼｯｸM-PRO" w:hAnsi="HG丸ｺﾞｼｯｸM-PRO"/>
                <w:sz w:val="21"/>
              </w:rPr>
            </w:pPr>
            <w:r w:rsidRPr="002A7C93">
              <w:rPr>
                <w:rFonts w:ascii="HG丸ｺﾞｼｯｸM-PRO" w:hAnsi="HG丸ｺﾞｼｯｸM-PRO" w:hint="eastAsia"/>
                <w:sz w:val="21"/>
              </w:rPr>
              <w:t xml:space="preserve"> 搬送速度制御</w:t>
            </w:r>
          </w:p>
          <w:p w14:paraId="15ED975B"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(3) ボイラ関係運転制御</w:t>
            </w:r>
          </w:p>
          <w:p w14:paraId="56D43534"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① </w:t>
            </w:r>
            <w:r w:rsidRPr="002A7C93">
              <w:rPr>
                <w:rFonts w:ascii="HG丸ｺﾞｼｯｸM-PRO" w:eastAsia="HG丸ｺﾞｼｯｸM-PRO" w:hAnsi="HG丸ｺﾞｼｯｸM-PRO"/>
                <w:szCs w:val="21"/>
              </w:rPr>
              <w:t>ボイラ水面レベル制御</w:t>
            </w:r>
          </w:p>
          <w:p w14:paraId="260A001B"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② </w:t>
            </w:r>
            <w:r w:rsidRPr="002A7C93">
              <w:rPr>
                <w:rFonts w:ascii="HG丸ｺﾞｼｯｸM-PRO" w:eastAsia="HG丸ｺﾞｼｯｸM-PRO" w:hAnsi="HG丸ｺﾞｼｯｸM-PRO"/>
                <w:szCs w:val="21"/>
              </w:rPr>
              <w:t>ボイラ水質管理</w:t>
            </w:r>
          </w:p>
          <w:p w14:paraId="68B2DB15"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③ </w:t>
            </w:r>
            <w:r w:rsidRPr="002A7C93">
              <w:rPr>
                <w:rFonts w:ascii="HG丸ｺﾞｼｯｸM-PRO" w:eastAsia="HG丸ｺﾞｼｯｸM-PRO" w:hAnsi="HG丸ｺﾞｼｯｸM-PRO"/>
                <w:szCs w:val="21"/>
              </w:rPr>
              <w:t>純水装置制御</w:t>
            </w:r>
          </w:p>
          <w:p w14:paraId="308B9536"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④ </w:t>
            </w:r>
            <w:r w:rsidRPr="002A7C93">
              <w:rPr>
                <w:rFonts w:ascii="HG丸ｺﾞｼｯｸM-PRO" w:eastAsia="HG丸ｺﾞｼｯｸM-PRO" w:hAnsi="HG丸ｺﾞｼｯｸM-PRO"/>
                <w:szCs w:val="21"/>
              </w:rPr>
              <w:t>圧力制御</w:t>
            </w:r>
          </w:p>
          <w:p w14:paraId="75E817A0"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⑤ 蒸気供給量制御</w:t>
            </w:r>
          </w:p>
          <w:p w14:paraId="63DF3B40"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⑥ </w:t>
            </w:r>
            <w:r w:rsidRPr="002A7C93">
              <w:rPr>
                <w:rFonts w:ascii="HG丸ｺﾞｼｯｸM-PRO" w:eastAsia="HG丸ｺﾞｼｯｸM-PRO" w:hAnsi="HG丸ｺﾞｼｯｸM-PRO"/>
                <w:szCs w:val="21"/>
              </w:rPr>
              <w:t>その他</w:t>
            </w:r>
          </w:p>
          <w:p w14:paraId="05F0F646"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(4) </w:t>
            </w:r>
            <w:r w:rsidRPr="002A7C93">
              <w:rPr>
                <w:rFonts w:ascii="HG丸ｺﾞｼｯｸM-PRO" w:hAnsi="HG丸ｺﾞｼｯｸM-PRO" w:hint="eastAsia"/>
                <w:sz w:val="21"/>
              </w:rPr>
              <w:t>受配電発電運転制御</w:t>
            </w:r>
          </w:p>
          <w:p w14:paraId="08247DC0"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①</w:t>
            </w:r>
            <w:r w:rsidRPr="002A7C93">
              <w:rPr>
                <w:rFonts w:ascii="HG丸ｺﾞｼｯｸM-PRO" w:eastAsia="HG丸ｺﾞｼｯｸM-PRO" w:hAnsi="HG丸ｺﾞｼｯｸM-PRO"/>
                <w:szCs w:val="21"/>
              </w:rPr>
              <w:t xml:space="preserve"> 自動力率調整</w:t>
            </w:r>
          </w:p>
          <w:p w14:paraId="7AF8E991"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②</w:t>
            </w:r>
            <w:r w:rsidRPr="002A7C93">
              <w:rPr>
                <w:rFonts w:ascii="HG丸ｺﾞｼｯｸM-PRO" w:eastAsia="HG丸ｺﾞｼｯｸM-PRO" w:hAnsi="HG丸ｺﾞｼｯｸM-PRO"/>
                <w:szCs w:val="21"/>
              </w:rPr>
              <w:t xml:space="preserve"> 非常用発電機自動立上、停止、運転制御</w:t>
            </w:r>
          </w:p>
          <w:p w14:paraId="3A255012"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③</w:t>
            </w:r>
            <w:r w:rsidRPr="002A7C93">
              <w:rPr>
                <w:rFonts w:ascii="HG丸ｺﾞｼｯｸM-PRO" w:eastAsia="HG丸ｺﾞｼｯｸM-PRO" w:hAnsi="HG丸ｺﾞｼｯｸM-PRO"/>
                <w:szCs w:val="21"/>
              </w:rPr>
              <w:t xml:space="preserve"> その他</w:t>
            </w:r>
          </w:p>
          <w:p w14:paraId="447D87B3"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(5) </w:t>
            </w:r>
            <w:r w:rsidRPr="002A7C93">
              <w:rPr>
                <w:rFonts w:ascii="HG丸ｺﾞｼｯｸM-PRO" w:hAnsi="HG丸ｺﾞｼｯｸM-PRO" w:hint="eastAsia"/>
                <w:sz w:val="21"/>
              </w:rPr>
              <w:t>蒸気タービン運転制御</w:t>
            </w:r>
          </w:p>
          <w:p w14:paraId="1ECBAA9B"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①</w:t>
            </w:r>
            <w:r w:rsidRPr="002A7C93">
              <w:rPr>
                <w:rFonts w:ascii="HG丸ｺﾞｼｯｸM-PRO" w:eastAsia="HG丸ｺﾞｼｯｸM-PRO" w:hAnsi="HG丸ｺﾞｼｯｸM-PRO"/>
                <w:szCs w:val="21"/>
              </w:rPr>
              <w:t xml:space="preserve"> 自動立上、停止</w:t>
            </w:r>
          </w:p>
          <w:p w14:paraId="065CC837"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②</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自動</w:t>
            </w:r>
            <w:r w:rsidRPr="002A7C93">
              <w:rPr>
                <w:rFonts w:ascii="HG丸ｺﾞｼｯｸM-PRO" w:eastAsia="HG丸ｺﾞｼｯｸM-PRO" w:hAnsi="HG丸ｺﾞｼｯｸM-PRO"/>
                <w:szCs w:val="21"/>
              </w:rPr>
              <w:t>同期投入運転制御</w:t>
            </w:r>
          </w:p>
          <w:p w14:paraId="30799988"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③</w:t>
            </w:r>
            <w:r w:rsidRPr="002A7C93">
              <w:rPr>
                <w:rFonts w:ascii="HG丸ｺﾞｼｯｸM-PRO" w:eastAsia="HG丸ｺﾞｼｯｸM-PRO" w:hAnsi="HG丸ｺﾞｼｯｸM-PRO"/>
                <w:szCs w:val="21"/>
              </w:rPr>
              <w:t xml:space="preserve"> その他</w:t>
            </w:r>
          </w:p>
          <w:p w14:paraId="4403CF0C"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(6) </w:t>
            </w:r>
            <w:r w:rsidRPr="002A7C93">
              <w:rPr>
                <w:rFonts w:ascii="HG丸ｺﾞｼｯｸM-PRO" w:hAnsi="HG丸ｺﾞｼｯｸM-PRO" w:hint="eastAsia"/>
                <w:sz w:val="21"/>
              </w:rPr>
              <w:t>ごみクレー</w:t>
            </w:r>
            <w:r w:rsidRPr="002A7C93">
              <w:rPr>
                <w:rFonts w:ascii="HG丸ｺﾞｼｯｸM-PRO" w:hAnsi="HG丸ｺﾞｼｯｸM-PRO"/>
                <w:sz w:val="21"/>
              </w:rPr>
              <w:t>ン運転制御</w:t>
            </w:r>
          </w:p>
          <w:p w14:paraId="612AD4A0"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① </w:t>
            </w:r>
            <w:r w:rsidRPr="002A7C93">
              <w:rPr>
                <w:rFonts w:ascii="HG丸ｺﾞｼｯｸM-PRO" w:eastAsia="HG丸ｺﾞｼｯｸM-PRO" w:hAnsi="HG丸ｺﾞｼｯｸM-PRO"/>
                <w:szCs w:val="21"/>
              </w:rPr>
              <w:t>攪拌</w:t>
            </w:r>
          </w:p>
          <w:p w14:paraId="432BF317"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② </w:t>
            </w:r>
            <w:r w:rsidRPr="002A7C93">
              <w:rPr>
                <w:rFonts w:ascii="HG丸ｺﾞｼｯｸM-PRO" w:eastAsia="HG丸ｺﾞｼｯｸM-PRO" w:hAnsi="HG丸ｺﾞｼｯｸM-PRO"/>
                <w:szCs w:val="21"/>
              </w:rPr>
              <w:t>投入</w:t>
            </w:r>
          </w:p>
          <w:p w14:paraId="08198197"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③ </w:t>
            </w:r>
            <w:r w:rsidRPr="002A7C93">
              <w:rPr>
                <w:rFonts w:ascii="HG丸ｺﾞｼｯｸM-PRO" w:eastAsia="HG丸ｺﾞｼｯｸM-PRO" w:hAnsi="HG丸ｺﾞｼｯｸM-PRO"/>
                <w:szCs w:val="21"/>
              </w:rPr>
              <w:t>つかみ量調整</w:t>
            </w:r>
          </w:p>
          <w:p w14:paraId="558D353A"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④ </w:t>
            </w:r>
            <w:r w:rsidRPr="002A7C93">
              <w:rPr>
                <w:rFonts w:ascii="HG丸ｺﾞｼｯｸM-PRO" w:eastAsia="HG丸ｺﾞｼｯｸM-PRO" w:hAnsi="HG丸ｺﾞｼｯｸM-PRO"/>
                <w:szCs w:val="21"/>
              </w:rPr>
              <w:t>積替え</w:t>
            </w:r>
          </w:p>
          <w:p w14:paraId="253FD4D4"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⑤ </w:t>
            </w:r>
            <w:r w:rsidRPr="002A7C93">
              <w:rPr>
                <w:rFonts w:ascii="HG丸ｺﾞｼｯｸM-PRO" w:eastAsia="HG丸ｺﾞｼｯｸM-PRO" w:hAnsi="HG丸ｺﾞｼｯｸM-PRO"/>
                <w:szCs w:val="21"/>
              </w:rPr>
              <w:t>自動格納</w:t>
            </w:r>
          </w:p>
          <w:p w14:paraId="1CD48BEE"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⑥ </w:t>
            </w:r>
            <w:r w:rsidRPr="002A7C93">
              <w:rPr>
                <w:rFonts w:ascii="HG丸ｺﾞｼｯｸM-PRO" w:eastAsia="HG丸ｺﾞｼｯｸM-PRO" w:hAnsi="HG丸ｺﾞｼｯｸM-PRO"/>
                <w:szCs w:val="21"/>
              </w:rPr>
              <w:t>その他</w:t>
            </w:r>
          </w:p>
          <w:p w14:paraId="2108E4CE"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(7) </w:t>
            </w:r>
            <w:r w:rsidRPr="002A7C93">
              <w:rPr>
                <w:rFonts w:ascii="HG丸ｺﾞｼｯｸM-PRO" w:hAnsi="HG丸ｺﾞｼｯｸM-PRO" w:hint="eastAsia"/>
                <w:sz w:val="21"/>
              </w:rPr>
              <w:t>灰クレーン運転制御</w:t>
            </w:r>
          </w:p>
          <w:p w14:paraId="6D3E8747" w14:textId="77777777" w:rsidR="00322CF4" w:rsidRPr="002A7C93" w:rsidRDefault="00322CF4" w:rsidP="00322CF4">
            <w:pPr>
              <w:pStyle w:val="a"/>
              <w:numPr>
                <w:ilvl w:val="0"/>
                <w:numId w:val="0"/>
              </w:numPr>
              <w:spacing w:line="240" w:lineRule="exact"/>
              <w:ind w:leftChars="300" w:left="630"/>
              <w:rPr>
                <w:rFonts w:ascii="HG丸ｺﾞｼｯｸM-PRO" w:hAnsi="HG丸ｺﾞｼｯｸM-PRO"/>
                <w:sz w:val="21"/>
              </w:rPr>
            </w:pPr>
            <w:r w:rsidRPr="002A7C93">
              <w:rPr>
                <w:rFonts w:ascii="HG丸ｺﾞｼｯｸM-PRO" w:hAnsi="HG丸ｺﾞｼｯｸM-PRO" w:hint="eastAsia"/>
                <w:sz w:val="21"/>
              </w:rPr>
              <w:t>①</w:t>
            </w:r>
            <w:r w:rsidRPr="002A7C93">
              <w:rPr>
                <w:rFonts w:ascii="HG丸ｺﾞｼｯｸM-PRO" w:hAnsi="HG丸ｺﾞｼｯｸM-PRO"/>
                <w:sz w:val="21"/>
              </w:rPr>
              <w:t xml:space="preserve"> つかみ量調整</w:t>
            </w:r>
          </w:p>
          <w:p w14:paraId="12D8A3D6" w14:textId="77777777" w:rsidR="00322CF4" w:rsidRPr="002A7C93" w:rsidRDefault="00322CF4" w:rsidP="00322CF4">
            <w:pPr>
              <w:pStyle w:val="a"/>
              <w:numPr>
                <w:ilvl w:val="0"/>
                <w:numId w:val="0"/>
              </w:numPr>
              <w:spacing w:line="240" w:lineRule="exact"/>
              <w:ind w:leftChars="300" w:left="630"/>
              <w:rPr>
                <w:rFonts w:ascii="HG丸ｺﾞｼｯｸM-PRO" w:hAnsi="HG丸ｺﾞｼｯｸM-PRO"/>
                <w:sz w:val="21"/>
              </w:rPr>
            </w:pPr>
            <w:r w:rsidRPr="002A7C93">
              <w:rPr>
                <w:rFonts w:ascii="HG丸ｺﾞｼｯｸM-PRO" w:hAnsi="HG丸ｺﾞｼｯｸM-PRO" w:hint="eastAsia"/>
                <w:sz w:val="21"/>
              </w:rPr>
              <w:t>②</w:t>
            </w:r>
            <w:r w:rsidRPr="002A7C93">
              <w:rPr>
                <w:rFonts w:ascii="HG丸ｺﾞｼｯｸM-PRO" w:hAnsi="HG丸ｺﾞｼｯｸM-PRO"/>
                <w:sz w:val="21"/>
              </w:rPr>
              <w:t xml:space="preserve"> 積込</w:t>
            </w:r>
          </w:p>
          <w:p w14:paraId="1C11F1BB" w14:textId="77777777" w:rsidR="00322CF4" w:rsidRPr="002A7C93" w:rsidRDefault="00322CF4" w:rsidP="00322CF4">
            <w:pPr>
              <w:pStyle w:val="a"/>
              <w:numPr>
                <w:ilvl w:val="0"/>
                <w:numId w:val="0"/>
              </w:numPr>
              <w:spacing w:line="240" w:lineRule="exact"/>
              <w:ind w:leftChars="300" w:left="630"/>
              <w:rPr>
                <w:rFonts w:ascii="HG丸ｺﾞｼｯｸM-PRO" w:hAnsi="HG丸ｺﾞｼｯｸM-PRO"/>
                <w:sz w:val="21"/>
              </w:rPr>
            </w:pPr>
            <w:r w:rsidRPr="002A7C93">
              <w:rPr>
                <w:rFonts w:ascii="HG丸ｺﾞｼｯｸM-PRO" w:hAnsi="HG丸ｺﾞｼｯｸM-PRO" w:hint="eastAsia"/>
                <w:sz w:val="21"/>
              </w:rPr>
              <w:t>③</w:t>
            </w:r>
            <w:r w:rsidRPr="002A7C93">
              <w:rPr>
                <w:rFonts w:ascii="HG丸ｺﾞｼｯｸM-PRO" w:hAnsi="HG丸ｺﾞｼｯｸM-PRO"/>
                <w:sz w:val="21"/>
              </w:rPr>
              <w:t xml:space="preserve"> 積替え</w:t>
            </w:r>
          </w:p>
          <w:p w14:paraId="7773541E" w14:textId="77777777" w:rsidR="00322CF4" w:rsidRPr="002A7C93" w:rsidRDefault="00322CF4" w:rsidP="00322CF4">
            <w:pPr>
              <w:pStyle w:val="a"/>
              <w:numPr>
                <w:ilvl w:val="0"/>
                <w:numId w:val="0"/>
              </w:numPr>
              <w:spacing w:line="240" w:lineRule="exact"/>
              <w:ind w:leftChars="300" w:left="1029" w:hangingChars="190" w:hanging="399"/>
              <w:rPr>
                <w:rFonts w:ascii="HG丸ｺﾞｼｯｸM-PRO" w:hAnsi="HG丸ｺﾞｼｯｸM-PRO"/>
                <w:sz w:val="21"/>
              </w:rPr>
            </w:pPr>
            <w:r w:rsidRPr="002A7C93">
              <w:rPr>
                <w:rFonts w:ascii="HG丸ｺﾞｼｯｸM-PRO" w:hAnsi="HG丸ｺﾞｼｯｸM-PRO" w:hint="eastAsia"/>
                <w:sz w:val="21"/>
              </w:rPr>
              <w:t>④</w:t>
            </w:r>
            <w:r w:rsidRPr="002A7C93">
              <w:rPr>
                <w:rFonts w:ascii="HG丸ｺﾞｼｯｸM-PRO" w:hAnsi="HG丸ｺﾞｼｯｸM-PRO"/>
                <w:sz w:val="21"/>
              </w:rPr>
              <w:t xml:space="preserve"> </w:t>
            </w:r>
            <w:r w:rsidRPr="002A7C93">
              <w:rPr>
                <w:rFonts w:ascii="HG丸ｺﾞｼｯｸM-PRO" w:hAnsi="HG丸ｺﾞｼｯｸM-PRO" w:hint="eastAsia"/>
                <w:sz w:val="21"/>
              </w:rPr>
              <w:t>その他</w:t>
            </w:r>
          </w:p>
          <w:p w14:paraId="1E6F0427"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(8) </w:t>
            </w:r>
            <w:r w:rsidRPr="002A7C93">
              <w:rPr>
                <w:rFonts w:ascii="HG丸ｺﾞｼｯｸM-PRO" w:hAnsi="HG丸ｺﾞｼｯｸM-PRO" w:hint="eastAsia"/>
                <w:sz w:val="21"/>
              </w:rPr>
              <w:t>動力機器制御</w:t>
            </w:r>
          </w:p>
          <w:p w14:paraId="23FF0C62" w14:textId="77777777" w:rsidR="00322CF4" w:rsidRPr="002A7C93" w:rsidRDefault="00322CF4" w:rsidP="00322CF4">
            <w:pPr>
              <w:pStyle w:val="a"/>
              <w:numPr>
                <w:ilvl w:val="0"/>
                <w:numId w:val="0"/>
              </w:numPr>
              <w:spacing w:line="240" w:lineRule="exact"/>
              <w:ind w:left="630"/>
              <w:rPr>
                <w:rFonts w:ascii="HG丸ｺﾞｼｯｸM-PRO" w:hAnsi="HG丸ｺﾞｼｯｸM-PRO"/>
                <w:sz w:val="21"/>
              </w:rPr>
            </w:pPr>
            <w:r w:rsidRPr="002A7C93">
              <w:rPr>
                <w:rFonts w:ascii="HG丸ｺﾞｼｯｸM-PRO" w:hAnsi="HG丸ｺﾞｼｯｸM-PRO" w:hint="eastAsia"/>
                <w:sz w:val="21"/>
              </w:rPr>
              <w:t>①</w:t>
            </w:r>
            <w:r w:rsidRPr="002A7C93">
              <w:rPr>
                <w:rFonts w:ascii="HG丸ｺﾞｼｯｸM-PRO" w:hAnsi="HG丸ｺﾞｼｯｸM-PRO"/>
                <w:sz w:val="21"/>
              </w:rPr>
              <w:t xml:space="preserve"> 回転数制御</w:t>
            </w:r>
          </w:p>
          <w:p w14:paraId="0A8AD8A2" w14:textId="77777777" w:rsidR="00322CF4" w:rsidRPr="002A7C93" w:rsidRDefault="00322CF4" w:rsidP="00322CF4">
            <w:pPr>
              <w:pStyle w:val="a"/>
              <w:numPr>
                <w:ilvl w:val="0"/>
                <w:numId w:val="0"/>
              </w:numPr>
              <w:spacing w:line="240" w:lineRule="exact"/>
              <w:ind w:left="630"/>
              <w:rPr>
                <w:rFonts w:ascii="HG丸ｺﾞｼｯｸM-PRO" w:hAnsi="HG丸ｺﾞｼｯｸM-PRO"/>
                <w:sz w:val="21"/>
                <w:lang w:eastAsia="zh-CN"/>
              </w:rPr>
            </w:pPr>
            <w:r w:rsidRPr="002A7C93">
              <w:rPr>
                <w:rFonts w:ascii="HG丸ｺﾞｼｯｸM-PRO" w:hAnsi="HG丸ｺﾞｼｯｸM-PRO" w:hint="eastAsia"/>
                <w:sz w:val="21"/>
              </w:rPr>
              <w:t>②</w:t>
            </w:r>
            <w:r w:rsidRPr="002A7C93">
              <w:rPr>
                <w:rFonts w:ascii="HG丸ｺﾞｼｯｸM-PRO" w:hAnsi="HG丸ｺﾞｼｯｸM-PRO"/>
                <w:sz w:val="21"/>
                <w:lang w:eastAsia="zh-CN"/>
              </w:rPr>
              <w:t xml:space="preserve"> 発停制御</w:t>
            </w:r>
          </w:p>
          <w:p w14:paraId="0BA567D7" w14:textId="77777777" w:rsidR="00322CF4" w:rsidRPr="002A7C93" w:rsidRDefault="00322CF4" w:rsidP="00322CF4">
            <w:pPr>
              <w:pStyle w:val="a"/>
              <w:numPr>
                <w:ilvl w:val="0"/>
                <w:numId w:val="0"/>
              </w:numPr>
              <w:spacing w:line="240" w:lineRule="exact"/>
              <w:ind w:left="630"/>
              <w:rPr>
                <w:rFonts w:ascii="HG丸ｺﾞｼｯｸM-PRO" w:hAnsi="HG丸ｺﾞｼｯｸM-PRO"/>
                <w:sz w:val="21"/>
              </w:rPr>
            </w:pPr>
            <w:r w:rsidRPr="002A7C93">
              <w:rPr>
                <w:rFonts w:ascii="HG丸ｺﾞｼｯｸM-PRO" w:hAnsi="HG丸ｺﾞｼｯｸM-PRO" w:hint="eastAsia"/>
                <w:sz w:val="21"/>
              </w:rPr>
              <w:t>③</w:t>
            </w:r>
            <w:r w:rsidRPr="002A7C93">
              <w:rPr>
                <w:rFonts w:ascii="HG丸ｺﾞｼｯｸM-PRO" w:hAnsi="HG丸ｺﾞｼｯｸM-PRO"/>
                <w:sz w:val="21"/>
                <w:lang w:eastAsia="zh-CN"/>
              </w:rPr>
              <w:t xml:space="preserve"> 交互運転</w:t>
            </w:r>
          </w:p>
          <w:p w14:paraId="638D644B" w14:textId="77777777" w:rsidR="00322CF4" w:rsidRPr="002A7C93" w:rsidRDefault="00322CF4" w:rsidP="00322CF4">
            <w:pPr>
              <w:pStyle w:val="a"/>
              <w:numPr>
                <w:ilvl w:val="0"/>
                <w:numId w:val="0"/>
              </w:numPr>
              <w:spacing w:line="240" w:lineRule="exact"/>
              <w:ind w:left="630"/>
              <w:rPr>
                <w:rFonts w:ascii="HG丸ｺﾞｼｯｸM-PRO" w:hAnsi="HG丸ｺﾞｼｯｸM-PRO"/>
                <w:sz w:val="21"/>
              </w:rPr>
            </w:pPr>
            <w:r w:rsidRPr="002A7C93">
              <w:rPr>
                <w:rFonts w:ascii="HG丸ｺﾞｼｯｸM-PRO" w:hAnsi="HG丸ｺﾞｼｯｸM-PRO" w:hint="eastAsia"/>
                <w:sz w:val="21"/>
              </w:rPr>
              <w:t>④ そ</w:t>
            </w:r>
            <w:r w:rsidRPr="002A7C93">
              <w:rPr>
                <w:rFonts w:ascii="HG丸ｺﾞｼｯｸM-PRO" w:hAnsi="HG丸ｺﾞｼｯｸM-PRO"/>
                <w:sz w:val="21"/>
                <w:lang w:eastAsia="zh-CN"/>
              </w:rPr>
              <w:t>の他</w:t>
            </w:r>
          </w:p>
          <w:p w14:paraId="424D6C22"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(9) </w:t>
            </w:r>
            <w:r w:rsidRPr="002A7C93">
              <w:rPr>
                <w:rFonts w:ascii="HG丸ｺﾞｼｯｸM-PRO" w:hAnsi="HG丸ｺﾞｼｯｸM-PRO" w:hint="eastAsia"/>
                <w:sz w:val="21"/>
              </w:rPr>
              <w:t>給排水関係運転制御</w:t>
            </w:r>
          </w:p>
          <w:p w14:paraId="2F3A3ADB"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①</w:t>
            </w:r>
            <w:r w:rsidRPr="002A7C93">
              <w:rPr>
                <w:rFonts w:ascii="HG丸ｺﾞｼｯｸM-PRO" w:eastAsia="HG丸ｺﾞｼｯｸM-PRO" w:hAnsi="HG丸ｺﾞｼｯｸM-PRO"/>
                <w:szCs w:val="21"/>
              </w:rPr>
              <w:t xml:space="preserve"> 水槽等のレベル制御</w:t>
            </w:r>
          </w:p>
          <w:p w14:paraId="67F0A99D"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②</w:t>
            </w:r>
            <w:r w:rsidRPr="002A7C93">
              <w:rPr>
                <w:rFonts w:ascii="HG丸ｺﾞｼｯｸM-PRO" w:eastAsia="HG丸ｺﾞｼｯｸM-PRO" w:hAnsi="HG丸ｺﾞｼｯｸM-PRO"/>
                <w:szCs w:val="21"/>
              </w:rPr>
              <w:t xml:space="preserve"> 排水処理設備制御</w:t>
            </w:r>
          </w:p>
          <w:p w14:paraId="16A7E5DF"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③</w:t>
            </w:r>
            <w:r w:rsidRPr="002A7C93">
              <w:rPr>
                <w:rFonts w:ascii="HG丸ｺﾞｼｯｸM-PRO" w:eastAsia="HG丸ｺﾞｼｯｸM-PRO" w:hAnsi="HG丸ｺﾞｼｯｸM-PRO"/>
                <w:szCs w:val="21"/>
              </w:rPr>
              <w:t xml:space="preserve"> その他</w:t>
            </w:r>
          </w:p>
          <w:p w14:paraId="422A5CD3"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(10) </w:t>
            </w:r>
            <w:r w:rsidRPr="002A7C93">
              <w:rPr>
                <w:rFonts w:ascii="HG丸ｺﾞｼｯｸM-PRO" w:hAnsi="HG丸ｺﾞｼｯｸM-PRO" w:hint="eastAsia"/>
                <w:sz w:val="21"/>
              </w:rPr>
              <w:t>公害関係運転制御</w:t>
            </w:r>
          </w:p>
          <w:p w14:paraId="6E37E90F"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①</w:t>
            </w:r>
            <w:r w:rsidRPr="002A7C93">
              <w:rPr>
                <w:rFonts w:ascii="HG丸ｺﾞｼｯｸM-PRO" w:eastAsia="HG丸ｺﾞｼｯｸM-PRO" w:hAnsi="HG丸ｺﾞｼｯｸM-PRO"/>
                <w:szCs w:val="21"/>
              </w:rPr>
              <w:t xml:space="preserve"> 排ガス処理設備制御</w:t>
            </w:r>
          </w:p>
          <w:p w14:paraId="71F4DF8E"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②</w:t>
            </w:r>
            <w:r w:rsidRPr="002A7C93">
              <w:rPr>
                <w:rFonts w:ascii="HG丸ｺﾞｼｯｸM-PRO" w:eastAsia="HG丸ｺﾞｼｯｸM-PRO" w:hAnsi="HG丸ｺﾞｼｯｸM-PRO"/>
                <w:szCs w:val="21"/>
              </w:rPr>
              <w:t xml:space="preserve"> 集じん灰処理装置制御</w:t>
            </w:r>
          </w:p>
          <w:p w14:paraId="5A313535"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③</w:t>
            </w:r>
            <w:r w:rsidRPr="002A7C93">
              <w:rPr>
                <w:rFonts w:ascii="HG丸ｺﾞｼｯｸM-PRO" w:eastAsia="HG丸ｺﾞｼｯｸM-PRO" w:hAnsi="HG丸ｺﾞｼｯｸM-PRO"/>
                <w:szCs w:val="21"/>
              </w:rPr>
              <w:t xml:space="preserve"> その他</w:t>
            </w:r>
          </w:p>
          <w:p w14:paraId="2CD31E60"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(11) </w:t>
            </w:r>
            <w:r w:rsidRPr="002A7C93">
              <w:rPr>
                <w:rFonts w:ascii="HG丸ｺﾞｼｯｸM-PRO" w:hAnsi="HG丸ｺﾞｼｯｸM-PRO" w:hint="eastAsia"/>
                <w:sz w:val="21"/>
              </w:rPr>
              <w:t>建築設備関係運転制御</w:t>
            </w:r>
          </w:p>
          <w:p w14:paraId="3A4126D6"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①</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発停制御</w:t>
            </w:r>
          </w:p>
          <w:p w14:paraId="707BB109"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②</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その他</w:t>
            </w:r>
          </w:p>
          <w:p w14:paraId="5443A98B"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(12) </w:t>
            </w:r>
            <w:r w:rsidRPr="002A7C93">
              <w:rPr>
                <w:rFonts w:ascii="HG丸ｺﾞｼｯｸM-PRO" w:hAnsi="HG丸ｺﾞｼｯｸM-PRO" w:hint="eastAsia"/>
                <w:sz w:val="21"/>
              </w:rPr>
              <w:t>その他必要なもの</w:t>
            </w:r>
          </w:p>
          <w:p w14:paraId="42CC1C54"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データ処理・作成機能</w:t>
            </w:r>
          </w:p>
          <w:p w14:paraId="2B678C66" w14:textId="77777777" w:rsidR="00322CF4" w:rsidRPr="002A7C93" w:rsidRDefault="00322CF4" w:rsidP="00322CF4">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以下に示すデータ機能を、利用可能なデータ形式で出力可能とすること。</w:t>
            </w:r>
          </w:p>
          <w:p w14:paraId="3E81DC47" w14:textId="77777777" w:rsidR="00322CF4" w:rsidRPr="002A7C93" w:rsidRDefault="00322CF4" w:rsidP="00E222B8">
            <w:pPr>
              <w:pStyle w:val="19"/>
              <w:numPr>
                <w:ilvl w:val="0"/>
                <w:numId w:val="422"/>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可燃ごみ、不燃ごみ、粗大ごみ、汚泥・し渣等の</w:t>
            </w:r>
            <w:r w:rsidRPr="002A7C93">
              <w:rPr>
                <w:rFonts w:ascii="HG丸ｺﾞｼｯｸM-PRO" w:eastAsia="HG丸ｺﾞｼｯｸM-PRO" w:hAnsi="HG丸ｺﾞｼｯｸM-PRO"/>
                <w:sz w:val="21"/>
              </w:rPr>
              <w:t>ごみ搬入データ</w:t>
            </w:r>
          </w:p>
          <w:p w14:paraId="16EC649D" w14:textId="77777777" w:rsidR="00322CF4" w:rsidRPr="002A7C93" w:rsidRDefault="00322CF4" w:rsidP="00E222B8">
            <w:pPr>
              <w:pStyle w:val="19"/>
              <w:numPr>
                <w:ilvl w:val="0"/>
                <w:numId w:val="42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焼却主灰、焼却飛灰、溶融飛灰、溶融スラグ、溶融メタル等の搬出データ</w:t>
            </w:r>
          </w:p>
          <w:p w14:paraId="05DCA631" w14:textId="77777777" w:rsidR="00322CF4" w:rsidRPr="002A7C93" w:rsidRDefault="00322CF4" w:rsidP="00E222B8">
            <w:pPr>
              <w:pStyle w:val="19"/>
              <w:numPr>
                <w:ilvl w:val="0"/>
                <w:numId w:val="42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ごみ焼却データ</w:t>
            </w:r>
          </w:p>
          <w:p w14:paraId="7CE06064" w14:textId="77777777" w:rsidR="00322CF4" w:rsidRPr="002A7C93" w:rsidRDefault="00322CF4" w:rsidP="00E222B8">
            <w:pPr>
              <w:pStyle w:val="19"/>
              <w:numPr>
                <w:ilvl w:val="0"/>
                <w:numId w:val="42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ごみ発熱量データ(プロセス計測値)</w:t>
            </w:r>
          </w:p>
          <w:p w14:paraId="46DEDE2E" w14:textId="77777777" w:rsidR="00322CF4" w:rsidRPr="002A7C93" w:rsidRDefault="00322CF4" w:rsidP="00E222B8">
            <w:pPr>
              <w:pStyle w:val="19"/>
              <w:numPr>
                <w:ilvl w:val="0"/>
                <w:numId w:val="42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受電、発電、売電</w:t>
            </w:r>
            <w:r w:rsidRPr="002A7C93">
              <w:rPr>
                <w:rFonts w:ascii="HG丸ｺﾞｼｯｸM-PRO" w:eastAsia="HG丸ｺﾞｼｯｸM-PRO" w:hAnsi="HG丸ｺﾞｼｯｸM-PRO" w:hint="eastAsia"/>
                <w:sz w:val="21"/>
              </w:rPr>
              <w:t>量</w:t>
            </w:r>
            <w:r w:rsidRPr="002A7C93">
              <w:rPr>
                <w:rFonts w:ascii="HG丸ｺﾞｼｯｸM-PRO" w:eastAsia="HG丸ｺﾞｼｯｸM-PRO" w:hAnsi="HG丸ｺﾞｼｯｸM-PRO"/>
                <w:sz w:val="21"/>
              </w:rPr>
              <w:t>等</w:t>
            </w:r>
            <w:r w:rsidRPr="002A7C93">
              <w:rPr>
                <w:rFonts w:ascii="HG丸ｺﾞｼｯｸM-PRO" w:eastAsia="HG丸ｺﾞｼｯｸM-PRO" w:hAnsi="HG丸ｺﾞｼｯｸM-PRO" w:hint="eastAsia"/>
                <w:sz w:val="21"/>
              </w:rPr>
              <w:t>電力</w:t>
            </w:r>
            <w:r w:rsidRPr="002A7C93">
              <w:rPr>
                <w:rFonts w:ascii="HG丸ｺﾞｼｯｸM-PRO" w:eastAsia="HG丸ｺﾞｼｯｸM-PRO" w:hAnsi="HG丸ｺﾞｼｯｸM-PRO"/>
                <w:sz w:val="21"/>
              </w:rPr>
              <w:t>管理データ</w:t>
            </w:r>
          </w:p>
          <w:p w14:paraId="6EFE5C4E" w14:textId="77777777" w:rsidR="00322CF4" w:rsidRPr="002A7C93" w:rsidRDefault="00322CF4" w:rsidP="00E222B8">
            <w:pPr>
              <w:pStyle w:val="19"/>
              <w:numPr>
                <w:ilvl w:val="0"/>
                <w:numId w:val="42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各種プロセスデータ</w:t>
            </w:r>
          </w:p>
          <w:p w14:paraId="2F28151F" w14:textId="77777777" w:rsidR="00322CF4" w:rsidRPr="002A7C93" w:rsidRDefault="00322CF4" w:rsidP="00E222B8">
            <w:pPr>
              <w:pStyle w:val="19"/>
              <w:numPr>
                <w:ilvl w:val="0"/>
                <w:numId w:val="42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公害防止監視データ</w:t>
            </w:r>
          </w:p>
          <w:p w14:paraId="2FBF189C" w14:textId="77777777" w:rsidR="00322CF4" w:rsidRPr="002A7C93" w:rsidRDefault="00322CF4" w:rsidP="00E222B8">
            <w:pPr>
              <w:pStyle w:val="19"/>
              <w:numPr>
                <w:ilvl w:val="0"/>
                <w:numId w:val="42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薬品、ユーティリティ使用量</w:t>
            </w:r>
            <w:r w:rsidRPr="002A7C93">
              <w:rPr>
                <w:rFonts w:ascii="HG丸ｺﾞｼｯｸM-PRO" w:eastAsia="HG丸ｺﾞｼｯｸM-PRO" w:hAnsi="HG丸ｺﾞｼｯｸM-PRO" w:hint="eastAsia"/>
                <w:sz w:val="21"/>
              </w:rPr>
              <w:t>等</w:t>
            </w:r>
            <w:r w:rsidRPr="002A7C93">
              <w:rPr>
                <w:rFonts w:ascii="HG丸ｺﾞｼｯｸM-PRO" w:eastAsia="HG丸ｺﾞｼｯｸM-PRO" w:hAnsi="HG丸ｺﾞｼｯｸM-PRO"/>
                <w:sz w:val="21"/>
              </w:rPr>
              <w:t>データ</w:t>
            </w:r>
          </w:p>
          <w:p w14:paraId="511FE40D" w14:textId="77777777" w:rsidR="00322CF4" w:rsidRPr="002A7C93" w:rsidRDefault="00322CF4" w:rsidP="00E222B8">
            <w:pPr>
              <w:pStyle w:val="19"/>
              <w:numPr>
                <w:ilvl w:val="0"/>
                <w:numId w:val="42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電動機</w:t>
            </w:r>
            <w:r w:rsidRPr="002A7C93">
              <w:rPr>
                <w:rFonts w:ascii="HG丸ｺﾞｼｯｸM-PRO" w:eastAsia="HG丸ｺﾞｼｯｸM-PRO" w:hAnsi="HG丸ｺﾞｼｯｸM-PRO" w:hint="eastAsia"/>
                <w:sz w:val="21"/>
              </w:rPr>
              <w:t>等各機器の</w:t>
            </w:r>
            <w:r w:rsidRPr="002A7C93">
              <w:rPr>
                <w:rFonts w:ascii="HG丸ｺﾞｼｯｸM-PRO" w:eastAsia="HG丸ｺﾞｼｯｸM-PRO" w:hAnsi="HG丸ｺﾞｼｯｸM-PRO"/>
                <w:sz w:val="21"/>
              </w:rPr>
              <w:t>稼働時間データ</w:t>
            </w:r>
          </w:p>
          <w:p w14:paraId="4F7C9639" w14:textId="77777777" w:rsidR="00322CF4" w:rsidRPr="002A7C93" w:rsidRDefault="00322CF4" w:rsidP="00E222B8">
            <w:pPr>
              <w:pStyle w:val="19"/>
              <w:numPr>
                <w:ilvl w:val="0"/>
                <w:numId w:val="42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警報発報履歴データ</w:t>
            </w:r>
          </w:p>
          <w:p w14:paraId="799BD7D4" w14:textId="77777777" w:rsidR="00322CF4" w:rsidRPr="002A7C93" w:rsidRDefault="00322CF4" w:rsidP="00E222B8">
            <w:pPr>
              <w:pStyle w:val="19"/>
              <w:numPr>
                <w:ilvl w:val="0"/>
                <w:numId w:val="42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その他必要なもの</w:t>
            </w:r>
          </w:p>
          <w:p w14:paraId="6AB3D906"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計装リスト</w:t>
            </w:r>
          </w:p>
          <w:p w14:paraId="1099A282" w14:textId="77777777" w:rsidR="00322CF4" w:rsidRPr="002A7C93" w:rsidRDefault="00322CF4" w:rsidP="00322CF4">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計装リストを作成すること。</w:t>
            </w:r>
          </w:p>
          <w:p w14:paraId="1AB04E9D" w14:textId="77777777" w:rsidR="0060769B" w:rsidRPr="006E1843" w:rsidRDefault="0060769B" w:rsidP="00322CF4">
            <w:pPr>
              <w:pStyle w:val="1e"/>
              <w:numPr>
                <w:ilvl w:val="0"/>
                <w:numId w:val="0"/>
              </w:numPr>
              <w:spacing w:line="240" w:lineRule="exact"/>
              <w:ind w:leftChars="150" w:left="315" w:firstLineChars="100" w:firstLine="220"/>
            </w:pPr>
          </w:p>
        </w:tc>
        <w:tc>
          <w:tcPr>
            <w:tcW w:w="9462" w:type="dxa"/>
            <w:shd w:val="clear" w:color="auto" w:fill="auto"/>
          </w:tcPr>
          <w:p w14:paraId="78C48AAA"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27088D5A"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2A6B4E95" w14:textId="77777777" w:rsidTr="006E1843">
        <w:trPr>
          <w:trHeight w:val="352"/>
        </w:trPr>
        <w:tc>
          <w:tcPr>
            <w:tcW w:w="10455" w:type="dxa"/>
            <w:shd w:val="clear" w:color="auto" w:fill="auto"/>
          </w:tcPr>
          <w:p w14:paraId="6AD72DD1" w14:textId="77777777" w:rsidR="00322CF4" w:rsidRPr="002A7C93" w:rsidRDefault="00322CF4" w:rsidP="00E222B8">
            <w:pPr>
              <w:pStyle w:val="1e"/>
              <w:numPr>
                <w:ilvl w:val="3"/>
                <w:numId w:val="6"/>
              </w:numPr>
              <w:tabs>
                <w:tab w:val="num" w:pos="360"/>
              </w:tabs>
              <w:spacing w:line="240" w:lineRule="exact"/>
              <w:ind w:left="420" w:hangingChars="200" w:hanging="420"/>
              <w:rPr>
                <w:sz w:val="21"/>
                <w:szCs w:val="21"/>
              </w:rPr>
            </w:pPr>
            <w:bookmarkStart w:id="122" w:name="_Ref363558449"/>
            <w:r w:rsidRPr="002A7C93">
              <w:rPr>
                <w:rFonts w:hint="eastAsia"/>
                <w:sz w:val="21"/>
                <w:szCs w:val="21"/>
              </w:rPr>
              <w:t>計装機器</w:t>
            </w:r>
            <w:bookmarkEnd w:id="122"/>
          </w:p>
          <w:p w14:paraId="5C05A2F6"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一般計装センサー</w:t>
            </w:r>
          </w:p>
          <w:p w14:paraId="5F4990E8" w14:textId="77777777" w:rsidR="00322CF4" w:rsidRPr="002A7C93" w:rsidRDefault="00322CF4" w:rsidP="00322CF4">
            <w:pPr>
              <w:pStyle w:val="1d"/>
              <w:spacing w:line="240" w:lineRule="exact"/>
              <w:ind w:left="315" w:firstLine="210"/>
              <w:rPr>
                <w:rFonts w:ascii="HG丸ｺﾞｼｯｸM-PRO" w:hAnsi="HG丸ｺﾞｼｯｸM-PRO"/>
                <w:sz w:val="21"/>
                <w:szCs w:val="21"/>
              </w:rPr>
            </w:pPr>
            <w:r w:rsidRPr="002A7C93">
              <w:rPr>
                <w:rFonts w:ascii="HG丸ｺﾞｼｯｸM-PRO" w:hAnsi="HG丸ｺﾞｼｯｸM-PRO" w:hint="eastAsia"/>
                <w:sz w:val="21"/>
                <w:szCs w:val="21"/>
              </w:rPr>
              <w:t>以下の計装機能を必要な箇所に設置すること。</w:t>
            </w:r>
          </w:p>
          <w:p w14:paraId="2448F072" w14:textId="77777777" w:rsidR="00322CF4" w:rsidRPr="002A7C93" w:rsidRDefault="00322CF4" w:rsidP="00E222B8">
            <w:pPr>
              <w:pStyle w:val="19"/>
              <w:numPr>
                <w:ilvl w:val="0"/>
                <w:numId w:val="423"/>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重量センサー等</w:t>
            </w:r>
          </w:p>
          <w:p w14:paraId="1D3D08ED" w14:textId="77777777" w:rsidR="00322CF4" w:rsidRPr="002A7C93" w:rsidRDefault="00322CF4" w:rsidP="00E222B8">
            <w:pPr>
              <w:pStyle w:val="19"/>
              <w:numPr>
                <w:ilvl w:val="0"/>
                <w:numId w:val="423"/>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温度、圧力センサー等</w:t>
            </w:r>
          </w:p>
          <w:p w14:paraId="498C38D3" w14:textId="77777777" w:rsidR="00322CF4" w:rsidRPr="002A7C93" w:rsidRDefault="00322CF4" w:rsidP="00E222B8">
            <w:pPr>
              <w:pStyle w:val="19"/>
              <w:numPr>
                <w:ilvl w:val="0"/>
                <w:numId w:val="42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流量計、流速計等</w:t>
            </w:r>
          </w:p>
          <w:p w14:paraId="236CD07E" w14:textId="77777777" w:rsidR="00322CF4" w:rsidRPr="002A7C93" w:rsidRDefault="00322CF4" w:rsidP="00E222B8">
            <w:pPr>
              <w:pStyle w:val="19"/>
              <w:numPr>
                <w:ilvl w:val="0"/>
                <w:numId w:val="42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開度計、回転速度計等</w:t>
            </w:r>
          </w:p>
          <w:p w14:paraId="20874373" w14:textId="77777777" w:rsidR="00322CF4" w:rsidRPr="002A7C93" w:rsidRDefault="00322CF4" w:rsidP="00E222B8">
            <w:pPr>
              <w:pStyle w:val="19"/>
              <w:numPr>
                <w:ilvl w:val="0"/>
                <w:numId w:val="42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レベル計等</w:t>
            </w:r>
          </w:p>
          <w:p w14:paraId="003345CF" w14:textId="77777777" w:rsidR="00322CF4" w:rsidRPr="002A7C93" w:rsidRDefault="00322CF4" w:rsidP="00E222B8">
            <w:pPr>
              <w:pStyle w:val="19"/>
              <w:numPr>
                <w:ilvl w:val="0"/>
                <w:numId w:val="42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sz w:val="21"/>
              </w:rPr>
              <w:t xml:space="preserve"> pH</w:t>
            </w:r>
            <w:r w:rsidRPr="002A7C93">
              <w:rPr>
                <w:rFonts w:ascii="HG丸ｺﾞｼｯｸM-PRO" w:eastAsia="HG丸ｺﾞｼｯｸM-PRO" w:hAnsi="HG丸ｺﾞｼｯｸM-PRO" w:hint="eastAsia"/>
                <w:sz w:val="21"/>
              </w:rPr>
              <w:t>、導電率等</w:t>
            </w:r>
          </w:p>
          <w:p w14:paraId="4A09BE10" w14:textId="77777777" w:rsidR="00322CF4" w:rsidRPr="002A7C93" w:rsidRDefault="00322CF4" w:rsidP="00E222B8">
            <w:pPr>
              <w:pStyle w:val="19"/>
              <w:numPr>
                <w:ilvl w:val="0"/>
                <w:numId w:val="42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その他必要なもの</w:t>
            </w:r>
          </w:p>
          <w:p w14:paraId="72CD3790"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大気質測定機器</w:t>
            </w:r>
          </w:p>
          <w:p w14:paraId="45D9900A" w14:textId="77777777" w:rsidR="00322CF4" w:rsidRPr="002A7C93" w:rsidRDefault="00322CF4" w:rsidP="00322CF4">
            <w:pPr>
              <w:pStyle w:val="1d"/>
              <w:spacing w:line="240" w:lineRule="exact"/>
              <w:ind w:left="315" w:firstLine="210"/>
              <w:rPr>
                <w:rFonts w:ascii="HG丸ｺﾞｼｯｸM-PRO" w:hAnsi="HG丸ｺﾞｼｯｸM-PRO"/>
                <w:sz w:val="21"/>
                <w:szCs w:val="21"/>
              </w:rPr>
            </w:pPr>
            <w:r w:rsidRPr="002A7C93">
              <w:rPr>
                <w:rFonts w:ascii="HG丸ｺﾞｼｯｸM-PRO" w:hAnsi="HG丸ｺﾞｼｯｸM-PRO" w:hint="eastAsia"/>
                <w:sz w:val="21"/>
                <w:szCs w:val="21"/>
              </w:rPr>
              <w:t>本装置は煙道排ガス中のばい煙濃度並びに気象測定を行うためのものとする。各系列の適切な位置に分析計を設置し、連続監視を行うこと。測定機器、記録計等必要な機器は、できるだけ複数の計装項目を同一盤面に納め、コンパクト化を図ると共に、導管等の共有化を図ること。</w:t>
            </w:r>
            <w:r w:rsidRPr="002A7C93">
              <w:rPr>
                <w:rFonts w:ascii="HG丸ｺﾞｼｯｸM-PRO" w:hAnsi="HG丸ｺﾞｼｯｸM-PRO"/>
                <w:sz w:val="21"/>
                <w:szCs w:val="21"/>
              </w:rPr>
              <w:t>DCS</w:t>
            </w:r>
            <w:r w:rsidRPr="002A7C93">
              <w:rPr>
                <w:rFonts w:ascii="HG丸ｺﾞｼｯｸM-PRO" w:hAnsi="HG丸ｺﾞｼｯｸM-PRO" w:hint="eastAsia"/>
                <w:sz w:val="21"/>
                <w:szCs w:val="21"/>
              </w:rPr>
              <w:t>（分散型制御システム）に分析値を送信すると共に、中央制御室で連続監視を行うことが可能であること。任意の警報値設定が可能なものとし、警報発信機能も有すること。各測定機器は、原則として自動校正機能を有すること。</w:t>
            </w:r>
          </w:p>
          <w:p w14:paraId="4677ABDF" w14:textId="77777777" w:rsidR="00322CF4" w:rsidRPr="002A7C93" w:rsidRDefault="00322CF4" w:rsidP="00E222B8">
            <w:pPr>
              <w:pStyle w:val="19"/>
              <w:numPr>
                <w:ilvl w:val="0"/>
                <w:numId w:val="424"/>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煙道中ばいじん濃度計</w:t>
            </w:r>
          </w:p>
          <w:p w14:paraId="7809547D" w14:textId="77777777" w:rsidR="00322CF4" w:rsidRPr="00A42A66" w:rsidRDefault="00322CF4" w:rsidP="00E222B8">
            <w:pPr>
              <w:pStyle w:val="a"/>
              <w:numPr>
                <w:ilvl w:val="0"/>
                <w:numId w:val="425"/>
              </w:numPr>
              <w:spacing w:line="240" w:lineRule="exact"/>
              <w:rPr>
                <w:rFonts w:ascii="HG丸ｺﾞｼｯｸM-PRO" w:hAnsi="HG丸ｺﾞｼｯｸM-PRO"/>
                <w:sz w:val="21"/>
              </w:rPr>
            </w:pPr>
            <w:r w:rsidRPr="00A42A66">
              <w:rPr>
                <w:rFonts w:ascii="HG丸ｺﾞｼｯｸM-PRO" w:hAnsi="HG丸ｺﾞｼｯｸM-PRO" w:hint="eastAsia"/>
                <w:sz w:val="21"/>
              </w:rPr>
              <w:t>形式</w:t>
            </w:r>
            <w:r w:rsidRPr="00A42A66">
              <w:rPr>
                <w:rFonts w:ascii="HG丸ｺﾞｼｯｸM-PRO" w:hAnsi="HG丸ｺﾞｼｯｸM-PRO"/>
                <w:sz w:val="21"/>
              </w:rPr>
              <w:tab/>
            </w:r>
            <w:r w:rsidRPr="00A42A66">
              <w:rPr>
                <w:rFonts w:ascii="HG丸ｺﾞｼｯｸM-PRO" w:hAnsi="HG丸ｺﾞｼｯｸM-PRO"/>
                <w:sz w:val="21"/>
              </w:rPr>
              <w:tab/>
              <w:t>[　]</w:t>
            </w:r>
          </w:p>
          <w:p w14:paraId="18FB2E62" w14:textId="77777777" w:rsidR="00322CF4" w:rsidRPr="002A7C93" w:rsidRDefault="00322CF4" w:rsidP="00E222B8">
            <w:pPr>
              <w:pStyle w:val="a"/>
              <w:numPr>
                <w:ilvl w:val="0"/>
                <w:numId w:val="425"/>
              </w:numPr>
              <w:spacing w:line="240" w:lineRule="exact"/>
              <w:rPr>
                <w:rFonts w:ascii="HG丸ｺﾞｼｯｸM-PRO" w:hAnsi="HG丸ｺﾞｼｯｸM-PRO"/>
                <w:sz w:val="21"/>
              </w:rPr>
            </w:pPr>
            <w:r w:rsidRPr="002A7C93">
              <w:rPr>
                <w:rFonts w:ascii="HG丸ｺﾞｼｯｸM-PRO" w:hAnsi="HG丸ｺﾞｼｯｸM-PRO" w:hint="eastAsia"/>
                <w:sz w:val="21"/>
              </w:rPr>
              <w:t>数量</w:t>
            </w:r>
            <w:r w:rsidRPr="002A7C93">
              <w:rPr>
                <w:rFonts w:ascii="HG丸ｺﾞｼｯｸM-PRO" w:hAnsi="HG丸ｺﾞｼｯｸM-PRO"/>
                <w:sz w:val="21"/>
              </w:rPr>
              <w:tab/>
            </w:r>
            <w:r w:rsidRPr="002A7C93">
              <w:rPr>
                <w:rFonts w:ascii="HG丸ｺﾞｼｯｸM-PRO" w:hAnsi="HG丸ｺﾞｼｯｸM-PRO"/>
                <w:sz w:val="21"/>
              </w:rPr>
              <w:tab/>
            </w:r>
            <w:r w:rsidRPr="002A7C93">
              <w:rPr>
                <w:rFonts w:ascii="HG丸ｺﾞｼｯｸM-PRO" w:hAnsi="HG丸ｺﾞｼｯｸM-PRO" w:hint="eastAsia"/>
                <w:sz w:val="21"/>
              </w:rPr>
              <w:t>２基</w:t>
            </w:r>
          </w:p>
          <w:p w14:paraId="772F1986" w14:textId="77777777" w:rsidR="00322CF4" w:rsidRPr="002A7C93" w:rsidRDefault="00322CF4" w:rsidP="00E222B8">
            <w:pPr>
              <w:pStyle w:val="a"/>
              <w:numPr>
                <w:ilvl w:val="0"/>
                <w:numId w:val="425"/>
              </w:numPr>
              <w:spacing w:line="240" w:lineRule="exact"/>
              <w:rPr>
                <w:rFonts w:ascii="HG丸ｺﾞｼｯｸM-PRO" w:hAnsi="HG丸ｺﾞｼｯｸM-PRO"/>
                <w:sz w:val="21"/>
              </w:rPr>
            </w:pPr>
            <w:r w:rsidRPr="002A7C93">
              <w:rPr>
                <w:rFonts w:ascii="HG丸ｺﾞｼｯｸM-PRO" w:hAnsi="HG丸ｺﾞｼｯｸM-PRO" w:hint="eastAsia"/>
                <w:sz w:val="21"/>
              </w:rPr>
              <w:t>測定範囲</w:t>
            </w:r>
            <w:r w:rsidRPr="002A7C93">
              <w:rPr>
                <w:rFonts w:ascii="HG丸ｺﾞｼｯｸM-PRO" w:hAnsi="HG丸ｺﾞｼｯｸM-PRO"/>
                <w:sz w:val="21"/>
              </w:rPr>
              <w:tab/>
            </w:r>
            <w:r w:rsidRPr="002A7C93">
              <w:rPr>
                <w:rFonts w:ascii="HG丸ｺﾞｼｯｸM-PRO" w:hAnsi="HG丸ｺﾞｼｯｸM-PRO"/>
                <w:sz w:val="21"/>
              </w:rPr>
              <w:tab/>
              <w:t>[　]</w:t>
            </w:r>
          </w:p>
          <w:p w14:paraId="64F32529" w14:textId="77777777" w:rsidR="00322CF4" w:rsidRPr="002A7C93" w:rsidRDefault="00322CF4" w:rsidP="00E222B8">
            <w:pPr>
              <w:pStyle w:val="19"/>
              <w:numPr>
                <w:ilvl w:val="0"/>
                <w:numId w:val="42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煙道中窒素酸化物濃度計</w:t>
            </w:r>
          </w:p>
          <w:p w14:paraId="5EE57CEB" w14:textId="77777777" w:rsidR="00322CF4" w:rsidRPr="00A42A66" w:rsidRDefault="00322CF4" w:rsidP="00E222B8">
            <w:pPr>
              <w:pStyle w:val="a"/>
              <w:numPr>
                <w:ilvl w:val="0"/>
                <w:numId w:val="426"/>
              </w:numPr>
              <w:spacing w:line="240" w:lineRule="exact"/>
              <w:rPr>
                <w:rFonts w:ascii="HG丸ｺﾞｼｯｸM-PRO" w:hAnsi="HG丸ｺﾞｼｯｸM-PRO"/>
                <w:sz w:val="21"/>
              </w:rPr>
            </w:pPr>
            <w:r w:rsidRPr="00A42A66">
              <w:rPr>
                <w:rFonts w:ascii="HG丸ｺﾞｼｯｸM-PRO" w:hAnsi="HG丸ｺﾞｼｯｸM-PRO" w:hint="eastAsia"/>
                <w:sz w:val="21"/>
              </w:rPr>
              <w:t>形式</w:t>
            </w:r>
            <w:r w:rsidRPr="00A42A66">
              <w:rPr>
                <w:rFonts w:ascii="HG丸ｺﾞｼｯｸM-PRO" w:hAnsi="HG丸ｺﾞｼｯｸM-PRO"/>
                <w:sz w:val="21"/>
              </w:rPr>
              <w:tab/>
            </w:r>
            <w:r w:rsidRPr="00A42A66">
              <w:rPr>
                <w:rFonts w:ascii="HG丸ｺﾞｼｯｸM-PRO" w:hAnsi="HG丸ｺﾞｼｯｸM-PRO"/>
                <w:sz w:val="21"/>
              </w:rPr>
              <w:tab/>
              <w:t>[　]</w:t>
            </w:r>
          </w:p>
          <w:p w14:paraId="24F63A36" w14:textId="77777777" w:rsidR="00322CF4" w:rsidRPr="002A7C93" w:rsidRDefault="00322CF4" w:rsidP="00E222B8">
            <w:pPr>
              <w:pStyle w:val="a"/>
              <w:numPr>
                <w:ilvl w:val="0"/>
                <w:numId w:val="426"/>
              </w:numPr>
              <w:spacing w:line="240" w:lineRule="exact"/>
              <w:rPr>
                <w:rFonts w:ascii="HG丸ｺﾞｼｯｸM-PRO" w:hAnsi="HG丸ｺﾞｼｯｸM-PRO"/>
                <w:sz w:val="21"/>
              </w:rPr>
            </w:pPr>
            <w:r w:rsidRPr="002A7C93">
              <w:rPr>
                <w:rFonts w:ascii="HG丸ｺﾞｼｯｸM-PRO" w:hAnsi="HG丸ｺﾞｼｯｸM-PRO" w:hint="eastAsia"/>
                <w:sz w:val="21"/>
              </w:rPr>
              <w:t>数量</w:t>
            </w:r>
            <w:r w:rsidRPr="002A7C93">
              <w:rPr>
                <w:rFonts w:ascii="HG丸ｺﾞｼｯｸM-PRO" w:hAnsi="HG丸ｺﾞｼｯｸM-PRO"/>
                <w:sz w:val="21"/>
              </w:rPr>
              <w:tab/>
            </w:r>
            <w:r w:rsidRPr="002A7C93">
              <w:rPr>
                <w:rFonts w:ascii="HG丸ｺﾞｼｯｸM-PRO" w:hAnsi="HG丸ｺﾞｼｯｸM-PRO"/>
                <w:sz w:val="21"/>
              </w:rPr>
              <w:tab/>
            </w:r>
            <w:r w:rsidRPr="002A7C93">
              <w:rPr>
                <w:rFonts w:ascii="HG丸ｺﾞｼｯｸM-PRO" w:hAnsi="HG丸ｺﾞｼｯｸM-PRO" w:hint="eastAsia"/>
                <w:sz w:val="21"/>
              </w:rPr>
              <w:t>２基</w:t>
            </w:r>
          </w:p>
          <w:p w14:paraId="1523E03E" w14:textId="77777777" w:rsidR="00322CF4" w:rsidRPr="002A7C93" w:rsidRDefault="00322CF4" w:rsidP="00E222B8">
            <w:pPr>
              <w:pStyle w:val="a"/>
              <w:numPr>
                <w:ilvl w:val="0"/>
                <w:numId w:val="426"/>
              </w:numPr>
              <w:spacing w:line="240" w:lineRule="exact"/>
              <w:rPr>
                <w:rFonts w:ascii="HG丸ｺﾞｼｯｸM-PRO" w:hAnsi="HG丸ｺﾞｼｯｸM-PRO"/>
                <w:sz w:val="21"/>
              </w:rPr>
            </w:pPr>
            <w:r w:rsidRPr="002A7C93">
              <w:rPr>
                <w:rFonts w:ascii="HG丸ｺﾞｼｯｸM-PRO" w:hAnsi="HG丸ｺﾞｼｯｸM-PRO" w:hint="eastAsia"/>
                <w:sz w:val="21"/>
              </w:rPr>
              <w:t>測定範囲</w:t>
            </w:r>
            <w:r w:rsidRPr="002A7C93">
              <w:rPr>
                <w:rFonts w:ascii="HG丸ｺﾞｼｯｸM-PRO" w:hAnsi="HG丸ｺﾞｼｯｸM-PRO"/>
                <w:sz w:val="21"/>
              </w:rPr>
              <w:tab/>
            </w:r>
            <w:r w:rsidRPr="002A7C93">
              <w:rPr>
                <w:rFonts w:ascii="HG丸ｺﾞｼｯｸM-PRO" w:hAnsi="HG丸ｺﾞｼｯｸM-PRO"/>
                <w:sz w:val="21"/>
              </w:rPr>
              <w:tab/>
              <w:t>[　]</w:t>
            </w:r>
          </w:p>
          <w:p w14:paraId="1C5E6DF6" w14:textId="77777777" w:rsidR="00322CF4" w:rsidRPr="002A7C93" w:rsidRDefault="00322CF4" w:rsidP="00E222B8">
            <w:pPr>
              <w:pStyle w:val="19"/>
              <w:numPr>
                <w:ilvl w:val="0"/>
                <w:numId w:val="42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煙道中硫黄酸化物濃度計</w:t>
            </w:r>
          </w:p>
          <w:p w14:paraId="6DAD3C1F" w14:textId="77777777" w:rsidR="00322CF4" w:rsidRPr="00A42A66" w:rsidRDefault="00322CF4" w:rsidP="00E222B8">
            <w:pPr>
              <w:pStyle w:val="a"/>
              <w:numPr>
                <w:ilvl w:val="0"/>
                <w:numId w:val="427"/>
              </w:numPr>
              <w:spacing w:line="240" w:lineRule="exact"/>
              <w:rPr>
                <w:rFonts w:ascii="HG丸ｺﾞｼｯｸM-PRO" w:hAnsi="HG丸ｺﾞｼｯｸM-PRO"/>
                <w:sz w:val="21"/>
              </w:rPr>
            </w:pPr>
            <w:r w:rsidRPr="00A42A66">
              <w:rPr>
                <w:rFonts w:ascii="HG丸ｺﾞｼｯｸM-PRO" w:hAnsi="HG丸ｺﾞｼｯｸM-PRO" w:hint="eastAsia"/>
                <w:sz w:val="21"/>
              </w:rPr>
              <w:t>形式</w:t>
            </w:r>
            <w:r w:rsidRPr="00A42A66">
              <w:rPr>
                <w:rFonts w:ascii="HG丸ｺﾞｼｯｸM-PRO" w:hAnsi="HG丸ｺﾞｼｯｸM-PRO"/>
                <w:sz w:val="21"/>
              </w:rPr>
              <w:tab/>
            </w:r>
            <w:r w:rsidRPr="00A42A66">
              <w:rPr>
                <w:rFonts w:ascii="HG丸ｺﾞｼｯｸM-PRO" w:hAnsi="HG丸ｺﾞｼｯｸM-PRO"/>
                <w:sz w:val="21"/>
              </w:rPr>
              <w:tab/>
              <w:t>[　]</w:t>
            </w:r>
          </w:p>
          <w:p w14:paraId="29E87596" w14:textId="77777777" w:rsidR="00322CF4" w:rsidRPr="002A7C93" w:rsidRDefault="00322CF4" w:rsidP="00E222B8">
            <w:pPr>
              <w:pStyle w:val="a"/>
              <w:numPr>
                <w:ilvl w:val="0"/>
                <w:numId w:val="427"/>
              </w:numPr>
              <w:spacing w:line="240" w:lineRule="exact"/>
              <w:rPr>
                <w:rFonts w:ascii="HG丸ｺﾞｼｯｸM-PRO" w:hAnsi="HG丸ｺﾞｼｯｸM-PRO"/>
                <w:sz w:val="21"/>
              </w:rPr>
            </w:pPr>
            <w:r w:rsidRPr="002A7C93">
              <w:rPr>
                <w:rFonts w:ascii="HG丸ｺﾞｼｯｸM-PRO" w:hAnsi="HG丸ｺﾞｼｯｸM-PRO" w:hint="eastAsia"/>
                <w:sz w:val="21"/>
              </w:rPr>
              <w:t>数量</w:t>
            </w:r>
            <w:r w:rsidRPr="002A7C93">
              <w:rPr>
                <w:rFonts w:ascii="HG丸ｺﾞｼｯｸM-PRO" w:hAnsi="HG丸ｺﾞｼｯｸM-PRO"/>
                <w:sz w:val="21"/>
              </w:rPr>
              <w:tab/>
            </w:r>
            <w:r w:rsidRPr="002A7C93">
              <w:rPr>
                <w:rFonts w:ascii="HG丸ｺﾞｼｯｸM-PRO" w:hAnsi="HG丸ｺﾞｼｯｸM-PRO"/>
                <w:sz w:val="21"/>
              </w:rPr>
              <w:tab/>
            </w:r>
            <w:r w:rsidRPr="002A7C93">
              <w:rPr>
                <w:rFonts w:ascii="HG丸ｺﾞｼｯｸM-PRO" w:hAnsi="HG丸ｺﾞｼｯｸM-PRO" w:hint="eastAsia"/>
                <w:sz w:val="21"/>
              </w:rPr>
              <w:t>２基</w:t>
            </w:r>
          </w:p>
          <w:p w14:paraId="55F3CCF0" w14:textId="77777777" w:rsidR="00322CF4" w:rsidRPr="002A7C93" w:rsidRDefault="00322CF4" w:rsidP="00E222B8">
            <w:pPr>
              <w:pStyle w:val="a"/>
              <w:numPr>
                <w:ilvl w:val="0"/>
                <w:numId w:val="427"/>
              </w:numPr>
              <w:spacing w:line="240" w:lineRule="exact"/>
              <w:rPr>
                <w:rFonts w:ascii="HG丸ｺﾞｼｯｸM-PRO" w:hAnsi="HG丸ｺﾞｼｯｸM-PRO"/>
                <w:sz w:val="21"/>
              </w:rPr>
            </w:pPr>
            <w:r w:rsidRPr="002A7C93">
              <w:rPr>
                <w:rFonts w:ascii="HG丸ｺﾞｼｯｸM-PRO" w:hAnsi="HG丸ｺﾞｼｯｸM-PRO" w:hint="eastAsia"/>
                <w:sz w:val="21"/>
              </w:rPr>
              <w:t>測定範囲</w:t>
            </w:r>
            <w:r w:rsidRPr="002A7C93">
              <w:rPr>
                <w:rFonts w:ascii="HG丸ｺﾞｼｯｸM-PRO" w:hAnsi="HG丸ｺﾞｼｯｸM-PRO"/>
                <w:sz w:val="21"/>
              </w:rPr>
              <w:tab/>
            </w:r>
            <w:r w:rsidRPr="002A7C93">
              <w:rPr>
                <w:rFonts w:ascii="HG丸ｺﾞｼｯｸM-PRO" w:hAnsi="HG丸ｺﾞｼｯｸM-PRO"/>
                <w:sz w:val="21"/>
              </w:rPr>
              <w:tab/>
              <w:t>[　]</w:t>
            </w:r>
          </w:p>
          <w:p w14:paraId="0509FE0A" w14:textId="77777777" w:rsidR="00322CF4" w:rsidRPr="002A7C93" w:rsidRDefault="00322CF4" w:rsidP="00E222B8">
            <w:pPr>
              <w:pStyle w:val="19"/>
              <w:numPr>
                <w:ilvl w:val="0"/>
                <w:numId w:val="42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煙道中塩化水素濃度計</w:t>
            </w:r>
          </w:p>
          <w:p w14:paraId="6B6379DB" w14:textId="77777777" w:rsidR="00322CF4" w:rsidRPr="00A42A66" w:rsidRDefault="00322CF4" w:rsidP="00E222B8">
            <w:pPr>
              <w:pStyle w:val="a"/>
              <w:numPr>
                <w:ilvl w:val="0"/>
                <w:numId w:val="428"/>
              </w:numPr>
              <w:spacing w:line="240" w:lineRule="exact"/>
              <w:rPr>
                <w:rFonts w:ascii="HG丸ｺﾞｼｯｸM-PRO" w:hAnsi="HG丸ｺﾞｼｯｸM-PRO"/>
                <w:sz w:val="21"/>
              </w:rPr>
            </w:pPr>
            <w:r w:rsidRPr="00A42A66">
              <w:rPr>
                <w:rFonts w:ascii="HG丸ｺﾞｼｯｸM-PRO" w:hAnsi="HG丸ｺﾞｼｯｸM-PRO" w:hint="eastAsia"/>
                <w:sz w:val="21"/>
              </w:rPr>
              <w:t>形式</w:t>
            </w:r>
            <w:r w:rsidRPr="00A42A66">
              <w:rPr>
                <w:rFonts w:ascii="HG丸ｺﾞｼｯｸM-PRO" w:hAnsi="HG丸ｺﾞｼｯｸM-PRO"/>
                <w:sz w:val="21"/>
              </w:rPr>
              <w:tab/>
            </w:r>
            <w:r w:rsidRPr="00A42A66">
              <w:rPr>
                <w:rFonts w:ascii="HG丸ｺﾞｼｯｸM-PRO" w:hAnsi="HG丸ｺﾞｼｯｸM-PRO"/>
                <w:sz w:val="21"/>
              </w:rPr>
              <w:tab/>
              <w:t>[　]</w:t>
            </w:r>
          </w:p>
          <w:p w14:paraId="6246B78C" w14:textId="77777777" w:rsidR="00322CF4" w:rsidRPr="002A7C93" w:rsidRDefault="00322CF4" w:rsidP="00E222B8">
            <w:pPr>
              <w:pStyle w:val="a"/>
              <w:numPr>
                <w:ilvl w:val="0"/>
                <w:numId w:val="427"/>
              </w:numPr>
              <w:spacing w:line="240" w:lineRule="exact"/>
              <w:rPr>
                <w:rFonts w:ascii="HG丸ｺﾞｼｯｸM-PRO" w:hAnsi="HG丸ｺﾞｼｯｸM-PRO"/>
                <w:sz w:val="21"/>
              </w:rPr>
            </w:pPr>
            <w:r w:rsidRPr="002A7C93">
              <w:rPr>
                <w:rFonts w:ascii="HG丸ｺﾞｼｯｸM-PRO" w:hAnsi="HG丸ｺﾞｼｯｸM-PRO" w:hint="eastAsia"/>
                <w:sz w:val="21"/>
              </w:rPr>
              <w:t>数量</w:t>
            </w:r>
            <w:r w:rsidRPr="002A7C93">
              <w:rPr>
                <w:rFonts w:ascii="HG丸ｺﾞｼｯｸM-PRO" w:hAnsi="HG丸ｺﾞｼｯｸM-PRO"/>
                <w:sz w:val="21"/>
              </w:rPr>
              <w:tab/>
            </w:r>
            <w:r w:rsidRPr="002A7C93">
              <w:rPr>
                <w:rFonts w:ascii="HG丸ｺﾞｼｯｸM-PRO" w:hAnsi="HG丸ｺﾞｼｯｸM-PRO"/>
                <w:sz w:val="21"/>
              </w:rPr>
              <w:tab/>
            </w:r>
            <w:r w:rsidRPr="002A7C93">
              <w:rPr>
                <w:rFonts w:ascii="HG丸ｺﾞｼｯｸM-PRO" w:hAnsi="HG丸ｺﾞｼｯｸM-PRO" w:hint="eastAsia"/>
                <w:sz w:val="21"/>
              </w:rPr>
              <w:t>２基</w:t>
            </w:r>
          </w:p>
          <w:p w14:paraId="4DFC72C4" w14:textId="77777777" w:rsidR="00322CF4" w:rsidRPr="002A7C93" w:rsidRDefault="00322CF4" w:rsidP="00E222B8">
            <w:pPr>
              <w:pStyle w:val="a"/>
              <w:numPr>
                <w:ilvl w:val="0"/>
                <w:numId w:val="427"/>
              </w:numPr>
              <w:spacing w:line="240" w:lineRule="exact"/>
              <w:rPr>
                <w:rFonts w:ascii="HG丸ｺﾞｼｯｸM-PRO" w:hAnsi="HG丸ｺﾞｼｯｸM-PRO"/>
                <w:sz w:val="21"/>
              </w:rPr>
            </w:pPr>
            <w:r w:rsidRPr="002A7C93">
              <w:rPr>
                <w:rFonts w:ascii="HG丸ｺﾞｼｯｸM-PRO" w:hAnsi="HG丸ｺﾞｼｯｸM-PRO" w:hint="eastAsia"/>
                <w:sz w:val="21"/>
              </w:rPr>
              <w:t>測定範囲</w:t>
            </w:r>
            <w:r w:rsidRPr="002A7C93">
              <w:rPr>
                <w:rFonts w:ascii="HG丸ｺﾞｼｯｸM-PRO" w:hAnsi="HG丸ｺﾞｼｯｸM-PRO"/>
                <w:sz w:val="21"/>
              </w:rPr>
              <w:tab/>
            </w:r>
            <w:r w:rsidRPr="002A7C93">
              <w:rPr>
                <w:rFonts w:ascii="HG丸ｺﾞｼｯｸM-PRO" w:hAnsi="HG丸ｺﾞｼｯｸM-PRO"/>
                <w:sz w:val="21"/>
              </w:rPr>
              <w:tab/>
              <w:t>[　]</w:t>
            </w:r>
          </w:p>
          <w:p w14:paraId="68CB9B2C" w14:textId="77777777" w:rsidR="00322CF4" w:rsidRPr="002A7C93" w:rsidRDefault="00322CF4" w:rsidP="00E222B8">
            <w:pPr>
              <w:pStyle w:val="19"/>
              <w:numPr>
                <w:ilvl w:val="0"/>
                <w:numId w:val="42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煙道中一酸化炭素濃度計</w:t>
            </w:r>
          </w:p>
          <w:p w14:paraId="660CDC3F" w14:textId="77777777" w:rsidR="00322CF4" w:rsidRPr="00A42A66" w:rsidRDefault="00322CF4" w:rsidP="00E222B8">
            <w:pPr>
              <w:pStyle w:val="a"/>
              <w:numPr>
                <w:ilvl w:val="0"/>
                <w:numId w:val="429"/>
              </w:numPr>
              <w:spacing w:line="240" w:lineRule="exact"/>
              <w:rPr>
                <w:rFonts w:ascii="HG丸ｺﾞｼｯｸM-PRO" w:hAnsi="HG丸ｺﾞｼｯｸM-PRO"/>
                <w:sz w:val="21"/>
              </w:rPr>
            </w:pPr>
            <w:r w:rsidRPr="00A42A66">
              <w:rPr>
                <w:rFonts w:ascii="HG丸ｺﾞｼｯｸM-PRO" w:hAnsi="HG丸ｺﾞｼｯｸM-PRO" w:hint="eastAsia"/>
                <w:sz w:val="21"/>
              </w:rPr>
              <w:t>形式</w:t>
            </w:r>
            <w:r w:rsidRPr="00A42A66">
              <w:rPr>
                <w:rFonts w:ascii="HG丸ｺﾞｼｯｸM-PRO" w:hAnsi="HG丸ｺﾞｼｯｸM-PRO"/>
                <w:sz w:val="21"/>
              </w:rPr>
              <w:tab/>
            </w:r>
            <w:r w:rsidRPr="00A42A66">
              <w:rPr>
                <w:rFonts w:ascii="HG丸ｺﾞｼｯｸM-PRO" w:hAnsi="HG丸ｺﾞｼｯｸM-PRO"/>
                <w:sz w:val="21"/>
              </w:rPr>
              <w:tab/>
              <w:t>[　]</w:t>
            </w:r>
          </w:p>
          <w:p w14:paraId="166A40FE" w14:textId="77777777" w:rsidR="00322CF4" w:rsidRPr="002A7C93" w:rsidRDefault="00322CF4" w:rsidP="00E222B8">
            <w:pPr>
              <w:pStyle w:val="a"/>
              <w:numPr>
                <w:ilvl w:val="0"/>
                <w:numId w:val="427"/>
              </w:numPr>
              <w:spacing w:line="240" w:lineRule="exact"/>
              <w:rPr>
                <w:rFonts w:ascii="HG丸ｺﾞｼｯｸM-PRO" w:hAnsi="HG丸ｺﾞｼｯｸM-PRO"/>
                <w:sz w:val="21"/>
              </w:rPr>
            </w:pPr>
            <w:r w:rsidRPr="002A7C93">
              <w:rPr>
                <w:rFonts w:ascii="HG丸ｺﾞｼｯｸM-PRO" w:hAnsi="HG丸ｺﾞｼｯｸM-PRO" w:hint="eastAsia"/>
                <w:sz w:val="21"/>
              </w:rPr>
              <w:t>数量</w:t>
            </w:r>
            <w:r w:rsidRPr="002A7C93">
              <w:rPr>
                <w:rFonts w:ascii="HG丸ｺﾞｼｯｸM-PRO" w:hAnsi="HG丸ｺﾞｼｯｸM-PRO"/>
                <w:sz w:val="21"/>
              </w:rPr>
              <w:tab/>
            </w:r>
            <w:r w:rsidRPr="002A7C93">
              <w:rPr>
                <w:rFonts w:ascii="HG丸ｺﾞｼｯｸM-PRO" w:hAnsi="HG丸ｺﾞｼｯｸM-PRO"/>
                <w:sz w:val="21"/>
              </w:rPr>
              <w:tab/>
            </w:r>
            <w:r w:rsidRPr="002A7C93">
              <w:rPr>
                <w:rFonts w:ascii="HG丸ｺﾞｼｯｸM-PRO" w:hAnsi="HG丸ｺﾞｼｯｸM-PRO" w:hint="eastAsia"/>
                <w:sz w:val="21"/>
              </w:rPr>
              <w:t>２基</w:t>
            </w:r>
          </w:p>
          <w:p w14:paraId="054C1D87" w14:textId="77777777" w:rsidR="00322CF4" w:rsidRPr="002A7C93" w:rsidRDefault="00322CF4" w:rsidP="00E222B8">
            <w:pPr>
              <w:pStyle w:val="a"/>
              <w:numPr>
                <w:ilvl w:val="0"/>
                <w:numId w:val="427"/>
              </w:numPr>
              <w:spacing w:line="240" w:lineRule="exact"/>
              <w:rPr>
                <w:rFonts w:ascii="HG丸ｺﾞｼｯｸM-PRO" w:hAnsi="HG丸ｺﾞｼｯｸM-PRO"/>
                <w:sz w:val="21"/>
              </w:rPr>
            </w:pPr>
            <w:r w:rsidRPr="002A7C93">
              <w:rPr>
                <w:rFonts w:ascii="HG丸ｺﾞｼｯｸM-PRO" w:hAnsi="HG丸ｺﾞｼｯｸM-PRO" w:hint="eastAsia"/>
                <w:sz w:val="21"/>
              </w:rPr>
              <w:t>測定範囲</w:t>
            </w:r>
            <w:r w:rsidRPr="002A7C93">
              <w:rPr>
                <w:rFonts w:ascii="HG丸ｺﾞｼｯｸM-PRO" w:hAnsi="HG丸ｺﾞｼｯｸM-PRO"/>
                <w:sz w:val="21"/>
              </w:rPr>
              <w:tab/>
            </w:r>
            <w:r w:rsidRPr="002A7C93">
              <w:rPr>
                <w:rFonts w:ascii="HG丸ｺﾞｼｯｸM-PRO" w:hAnsi="HG丸ｺﾞｼｯｸM-PRO"/>
                <w:sz w:val="21"/>
              </w:rPr>
              <w:tab/>
              <w:t>[　]</w:t>
            </w:r>
          </w:p>
          <w:p w14:paraId="541581EF" w14:textId="77777777" w:rsidR="00322CF4" w:rsidRPr="002A7C93" w:rsidRDefault="00322CF4" w:rsidP="00E222B8">
            <w:pPr>
              <w:pStyle w:val="19"/>
              <w:numPr>
                <w:ilvl w:val="0"/>
                <w:numId w:val="42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煙道中酸素濃度計</w:t>
            </w:r>
          </w:p>
          <w:p w14:paraId="58268903" w14:textId="77777777" w:rsidR="00322CF4" w:rsidRPr="00A42A66" w:rsidRDefault="00322CF4" w:rsidP="00E222B8">
            <w:pPr>
              <w:pStyle w:val="a"/>
              <w:numPr>
                <w:ilvl w:val="0"/>
                <w:numId w:val="430"/>
              </w:numPr>
              <w:spacing w:line="240" w:lineRule="exact"/>
              <w:rPr>
                <w:rFonts w:ascii="HG丸ｺﾞｼｯｸM-PRO" w:hAnsi="HG丸ｺﾞｼｯｸM-PRO"/>
                <w:sz w:val="21"/>
              </w:rPr>
            </w:pPr>
            <w:r w:rsidRPr="00A42A66">
              <w:rPr>
                <w:rFonts w:ascii="HG丸ｺﾞｼｯｸM-PRO" w:hAnsi="HG丸ｺﾞｼｯｸM-PRO" w:hint="eastAsia"/>
                <w:sz w:val="21"/>
              </w:rPr>
              <w:t>形式</w:t>
            </w:r>
            <w:r w:rsidRPr="00A42A66">
              <w:rPr>
                <w:rFonts w:ascii="HG丸ｺﾞｼｯｸM-PRO" w:hAnsi="HG丸ｺﾞｼｯｸM-PRO"/>
                <w:sz w:val="21"/>
              </w:rPr>
              <w:tab/>
            </w:r>
            <w:r w:rsidRPr="00A42A66">
              <w:rPr>
                <w:rFonts w:ascii="HG丸ｺﾞｼｯｸM-PRO" w:hAnsi="HG丸ｺﾞｼｯｸM-PRO"/>
                <w:sz w:val="21"/>
              </w:rPr>
              <w:tab/>
              <w:t>[　]</w:t>
            </w:r>
          </w:p>
          <w:p w14:paraId="5963141A" w14:textId="77777777" w:rsidR="00322CF4" w:rsidRPr="002A7C93" w:rsidRDefault="00322CF4" w:rsidP="00E222B8">
            <w:pPr>
              <w:pStyle w:val="a"/>
              <w:numPr>
                <w:ilvl w:val="0"/>
                <w:numId w:val="427"/>
              </w:numPr>
              <w:spacing w:line="240" w:lineRule="exact"/>
              <w:rPr>
                <w:rFonts w:ascii="HG丸ｺﾞｼｯｸM-PRO" w:hAnsi="HG丸ｺﾞｼｯｸM-PRO"/>
                <w:sz w:val="21"/>
              </w:rPr>
            </w:pPr>
            <w:r w:rsidRPr="002A7C93">
              <w:rPr>
                <w:rFonts w:ascii="HG丸ｺﾞｼｯｸM-PRO" w:hAnsi="HG丸ｺﾞｼｯｸM-PRO" w:hint="eastAsia"/>
                <w:sz w:val="21"/>
              </w:rPr>
              <w:t>数量</w:t>
            </w:r>
            <w:r w:rsidRPr="002A7C93">
              <w:rPr>
                <w:rFonts w:ascii="HG丸ｺﾞｼｯｸM-PRO" w:hAnsi="HG丸ｺﾞｼｯｸM-PRO"/>
                <w:sz w:val="21"/>
              </w:rPr>
              <w:tab/>
            </w:r>
            <w:r w:rsidRPr="002A7C93">
              <w:rPr>
                <w:rFonts w:ascii="HG丸ｺﾞｼｯｸM-PRO" w:hAnsi="HG丸ｺﾞｼｯｸM-PRO"/>
                <w:sz w:val="21"/>
              </w:rPr>
              <w:tab/>
            </w:r>
            <w:r w:rsidRPr="002A7C93">
              <w:rPr>
                <w:rFonts w:ascii="HG丸ｺﾞｼｯｸM-PRO" w:hAnsi="HG丸ｺﾞｼｯｸM-PRO" w:hint="eastAsia"/>
                <w:sz w:val="21"/>
              </w:rPr>
              <w:t>２基</w:t>
            </w:r>
          </w:p>
          <w:p w14:paraId="49070562" w14:textId="77777777" w:rsidR="00322CF4" w:rsidRPr="002A7C93" w:rsidRDefault="00322CF4" w:rsidP="00E222B8">
            <w:pPr>
              <w:pStyle w:val="a"/>
              <w:numPr>
                <w:ilvl w:val="0"/>
                <w:numId w:val="427"/>
              </w:numPr>
              <w:spacing w:line="240" w:lineRule="exact"/>
              <w:rPr>
                <w:rFonts w:ascii="HG丸ｺﾞｼｯｸM-PRO" w:hAnsi="HG丸ｺﾞｼｯｸM-PRO"/>
                <w:sz w:val="21"/>
              </w:rPr>
            </w:pPr>
            <w:r w:rsidRPr="002A7C93">
              <w:rPr>
                <w:rFonts w:ascii="HG丸ｺﾞｼｯｸM-PRO" w:hAnsi="HG丸ｺﾞｼｯｸM-PRO" w:hint="eastAsia"/>
                <w:sz w:val="21"/>
              </w:rPr>
              <w:t>測定範囲</w:t>
            </w:r>
            <w:r w:rsidRPr="002A7C93">
              <w:rPr>
                <w:rFonts w:ascii="HG丸ｺﾞｼｯｸM-PRO" w:hAnsi="HG丸ｺﾞｼｯｸM-PRO"/>
                <w:sz w:val="21"/>
              </w:rPr>
              <w:tab/>
            </w:r>
            <w:r w:rsidRPr="002A7C93">
              <w:rPr>
                <w:rFonts w:ascii="HG丸ｺﾞｼｯｸM-PRO" w:hAnsi="HG丸ｺﾞｼｯｸM-PRO"/>
                <w:sz w:val="21"/>
              </w:rPr>
              <w:tab/>
              <w:t xml:space="preserve">[　] </w:t>
            </w:r>
          </w:p>
          <w:p w14:paraId="2D665592"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気象測定器</w:t>
            </w:r>
          </w:p>
          <w:p w14:paraId="49ED9B21" w14:textId="77777777" w:rsidR="00322CF4" w:rsidRPr="002A7C93" w:rsidRDefault="00322CF4" w:rsidP="00E222B8">
            <w:pPr>
              <w:pStyle w:val="19"/>
              <w:numPr>
                <w:ilvl w:val="0"/>
                <w:numId w:val="431"/>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風向風速計</w:t>
            </w:r>
          </w:p>
          <w:p w14:paraId="3B6519B4" w14:textId="77777777" w:rsidR="00322CF4" w:rsidRPr="00A42A66" w:rsidRDefault="00322CF4" w:rsidP="00E222B8">
            <w:pPr>
              <w:pStyle w:val="a"/>
              <w:numPr>
                <w:ilvl w:val="0"/>
                <w:numId w:val="432"/>
              </w:numPr>
              <w:spacing w:line="240" w:lineRule="exact"/>
              <w:rPr>
                <w:rFonts w:ascii="HG丸ｺﾞｼｯｸM-PRO" w:hAnsi="HG丸ｺﾞｼｯｸM-PRO"/>
                <w:sz w:val="21"/>
              </w:rPr>
            </w:pPr>
            <w:r w:rsidRPr="00A42A66">
              <w:rPr>
                <w:rFonts w:ascii="HG丸ｺﾞｼｯｸM-PRO" w:hAnsi="HG丸ｺﾞｼｯｸM-PRO" w:hint="eastAsia"/>
                <w:sz w:val="21"/>
              </w:rPr>
              <w:t>形式</w:t>
            </w:r>
            <w:r w:rsidRPr="00A42A66">
              <w:rPr>
                <w:rFonts w:ascii="HG丸ｺﾞｼｯｸM-PRO" w:hAnsi="HG丸ｺﾞｼｯｸM-PRO"/>
                <w:sz w:val="21"/>
              </w:rPr>
              <w:tab/>
            </w:r>
            <w:r w:rsidRPr="00A42A66">
              <w:rPr>
                <w:rFonts w:ascii="HG丸ｺﾞｼｯｸM-PRO" w:hAnsi="HG丸ｺﾞｼｯｸM-PRO"/>
                <w:sz w:val="21"/>
              </w:rPr>
              <w:tab/>
              <w:t>[　]</w:t>
            </w:r>
          </w:p>
          <w:p w14:paraId="3097EAA1" w14:textId="77777777" w:rsidR="00322CF4" w:rsidRPr="002A7C93" w:rsidRDefault="00322CF4" w:rsidP="00E222B8">
            <w:pPr>
              <w:pStyle w:val="a"/>
              <w:numPr>
                <w:ilvl w:val="0"/>
                <w:numId w:val="432"/>
              </w:numPr>
              <w:spacing w:line="240" w:lineRule="exact"/>
              <w:rPr>
                <w:rFonts w:ascii="HG丸ｺﾞｼｯｸM-PRO" w:hAnsi="HG丸ｺﾞｼｯｸM-PRO"/>
                <w:sz w:val="21"/>
              </w:rPr>
            </w:pPr>
            <w:r w:rsidRPr="002A7C93">
              <w:rPr>
                <w:rFonts w:ascii="HG丸ｺﾞｼｯｸM-PRO" w:hAnsi="HG丸ｺﾞｼｯｸM-PRO" w:hint="eastAsia"/>
                <w:sz w:val="21"/>
              </w:rPr>
              <w:t>数量</w:t>
            </w:r>
            <w:r w:rsidRPr="002A7C93">
              <w:rPr>
                <w:rFonts w:ascii="HG丸ｺﾞｼｯｸM-PRO" w:hAnsi="HG丸ｺﾞｼｯｸM-PRO"/>
                <w:sz w:val="21"/>
              </w:rPr>
              <w:tab/>
            </w:r>
            <w:r w:rsidRPr="002A7C93">
              <w:rPr>
                <w:rFonts w:ascii="HG丸ｺﾞｼｯｸM-PRO" w:hAnsi="HG丸ｺﾞｼｯｸM-PRO"/>
                <w:sz w:val="21"/>
              </w:rPr>
              <w:tab/>
            </w:r>
            <w:r w:rsidRPr="002A7C93">
              <w:rPr>
                <w:rFonts w:ascii="HG丸ｺﾞｼｯｸM-PRO" w:hAnsi="HG丸ｺﾞｼｯｸM-PRO" w:hint="eastAsia"/>
                <w:sz w:val="21"/>
              </w:rPr>
              <w:t>１基</w:t>
            </w:r>
          </w:p>
          <w:p w14:paraId="4F10ECF7" w14:textId="77777777" w:rsidR="00322CF4" w:rsidRPr="002A7C93" w:rsidRDefault="00322CF4" w:rsidP="00E222B8">
            <w:pPr>
              <w:pStyle w:val="a"/>
              <w:numPr>
                <w:ilvl w:val="0"/>
                <w:numId w:val="432"/>
              </w:numPr>
              <w:spacing w:line="240" w:lineRule="exact"/>
              <w:rPr>
                <w:rFonts w:ascii="HG丸ｺﾞｼｯｸM-PRO" w:hAnsi="HG丸ｺﾞｼｯｸM-PRO"/>
                <w:sz w:val="21"/>
              </w:rPr>
            </w:pPr>
            <w:r w:rsidRPr="002A7C93">
              <w:rPr>
                <w:rFonts w:ascii="HG丸ｺﾞｼｯｸM-PRO" w:hAnsi="HG丸ｺﾞｼｯｸM-PRO" w:hint="eastAsia"/>
                <w:sz w:val="21"/>
              </w:rPr>
              <w:t>測定範囲</w:t>
            </w:r>
            <w:r w:rsidRPr="002A7C93">
              <w:rPr>
                <w:rFonts w:ascii="HG丸ｺﾞｼｯｸM-PRO" w:hAnsi="HG丸ｺﾞｼｯｸM-PRO"/>
                <w:sz w:val="21"/>
              </w:rPr>
              <w:tab/>
            </w:r>
            <w:r w:rsidRPr="002A7C93">
              <w:rPr>
                <w:rFonts w:ascii="HG丸ｺﾞｼｯｸM-PRO" w:hAnsi="HG丸ｺﾞｼｯｸM-PRO"/>
                <w:sz w:val="21"/>
              </w:rPr>
              <w:tab/>
              <w:t>[　]</w:t>
            </w:r>
          </w:p>
          <w:p w14:paraId="575FAEB3" w14:textId="77777777" w:rsidR="00322CF4" w:rsidRPr="002A7C93" w:rsidRDefault="00322CF4" w:rsidP="00E222B8">
            <w:pPr>
              <w:pStyle w:val="19"/>
              <w:numPr>
                <w:ilvl w:val="0"/>
                <w:numId w:val="43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大気温度湿度計</w:t>
            </w:r>
          </w:p>
          <w:p w14:paraId="0CBDE33F" w14:textId="77777777" w:rsidR="00322CF4" w:rsidRPr="00A42A66" w:rsidRDefault="00322CF4" w:rsidP="00E222B8">
            <w:pPr>
              <w:pStyle w:val="a"/>
              <w:numPr>
                <w:ilvl w:val="0"/>
                <w:numId w:val="433"/>
              </w:numPr>
              <w:spacing w:line="240" w:lineRule="exact"/>
              <w:rPr>
                <w:rFonts w:ascii="HG丸ｺﾞｼｯｸM-PRO" w:hAnsi="HG丸ｺﾞｼｯｸM-PRO"/>
                <w:sz w:val="21"/>
              </w:rPr>
            </w:pPr>
            <w:r w:rsidRPr="00A42A66">
              <w:rPr>
                <w:rFonts w:ascii="HG丸ｺﾞｼｯｸM-PRO" w:hAnsi="HG丸ｺﾞｼｯｸM-PRO" w:hint="eastAsia"/>
                <w:sz w:val="21"/>
              </w:rPr>
              <w:t>形式</w:t>
            </w:r>
            <w:r w:rsidRPr="00A42A66">
              <w:rPr>
                <w:rFonts w:ascii="HG丸ｺﾞｼｯｸM-PRO" w:hAnsi="HG丸ｺﾞｼｯｸM-PRO"/>
                <w:sz w:val="21"/>
              </w:rPr>
              <w:tab/>
            </w:r>
            <w:r w:rsidRPr="00A42A66">
              <w:rPr>
                <w:rFonts w:ascii="HG丸ｺﾞｼｯｸM-PRO" w:hAnsi="HG丸ｺﾞｼｯｸM-PRO"/>
                <w:sz w:val="21"/>
              </w:rPr>
              <w:tab/>
              <w:t>[　]</w:t>
            </w:r>
          </w:p>
          <w:p w14:paraId="6BC38FAC" w14:textId="77777777" w:rsidR="00322CF4" w:rsidRPr="002A7C93" w:rsidRDefault="00322CF4" w:rsidP="00E222B8">
            <w:pPr>
              <w:pStyle w:val="a"/>
              <w:numPr>
                <w:ilvl w:val="0"/>
                <w:numId w:val="433"/>
              </w:numPr>
              <w:spacing w:line="240" w:lineRule="exact"/>
              <w:rPr>
                <w:rFonts w:ascii="HG丸ｺﾞｼｯｸM-PRO" w:hAnsi="HG丸ｺﾞｼｯｸM-PRO"/>
                <w:sz w:val="21"/>
              </w:rPr>
            </w:pPr>
            <w:r w:rsidRPr="002A7C93">
              <w:rPr>
                <w:rFonts w:ascii="HG丸ｺﾞｼｯｸM-PRO" w:hAnsi="HG丸ｺﾞｼｯｸM-PRO" w:hint="eastAsia"/>
                <w:sz w:val="21"/>
              </w:rPr>
              <w:t>数量</w:t>
            </w:r>
            <w:r w:rsidRPr="002A7C93">
              <w:rPr>
                <w:rFonts w:ascii="HG丸ｺﾞｼｯｸM-PRO" w:hAnsi="HG丸ｺﾞｼｯｸM-PRO"/>
                <w:sz w:val="21"/>
              </w:rPr>
              <w:tab/>
            </w:r>
            <w:r w:rsidRPr="002A7C93">
              <w:rPr>
                <w:rFonts w:ascii="HG丸ｺﾞｼｯｸM-PRO" w:hAnsi="HG丸ｺﾞｼｯｸM-PRO"/>
                <w:sz w:val="21"/>
              </w:rPr>
              <w:tab/>
            </w:r>
            <w:r w:rsidRPr="002A7C93">
              <w:rPr>
                <w:rFonts w:ascii="HG丸ｺﾞｼｯｸM-PRO" w:hAnsi="HG丸ｺﾞｼｯｸM-PRO" w:hint="eastAsia"/>
                <w:sz w:val="21"/>
              </w:rPr>
              <w:t>１基</w:t>
            </w:r>
          </w:p>
          <w:p w14:paraId="486BA4A2" w14:textId="77777777" w:rsidR="00322CF4" w:rsidRPr="002A7C93" w:rsidRDefault="00322CF4" w:rsidP="00E222B8">
            <w:pPr>
              <w:pStyle w:val="a"/>
              <w:numPr>
                <w:ilvl w:val="0"/>
                <w:numId w:val="433"/>
              </w:numPr>
              <w:spacing w:line="240" w:lineRule="exact"/>
              <w:rPr>
                <w:rFonts w:ascii="HG丸ｺﾞｼｯｸM-PRO" w:hAnsi="HG丸ｺﾞｼｯｸM-PRO"/>
                <w:sz w:val="21"/>
              </w:rPr>
            </w:pPr>
            <w:r w:rsidRPr="002A7C93">
              <w:rPr>
                <w:rFonts w:ascii="HG丸ｺﾞｼｯｸM-PRO" w:hAnsi="HG丸ｺﾞｼｯｸM-PRO" w:hint="eastAsia"/>
                <w:sz w:val="21"/>
              </w:rPr>
              <w:t>測定範囲</w:t>
            </w:r>
            <w:r w:rsidRPr="002A7C93">
              <w:rPr>
                <w:rFonts w:ascii="HG丸ｺﾞｼｯｸM-PRO" w:hAnsi="HG丸ｺﾞｼｯｸM-PRO"/>
                <w:sz w:val="21"/>
              </w:rPr>
              <w:tab/>
            </w:r>
            <w:r w:rsidRPr="002A7C93">
              <w:rPr>
                <w:rFonts w:ascii="HG丸ｺﾞｼｯｸM-PRO" w:hAnsi="HG丸ｺﾞｼｯｸM-PRO"/>
                <w:sz w:val="21"/>
              </w:rPr>
              <w:tab/>
              <w:t>[　]</w:t>
            </w:r>
          </w:p>
          <w:p w14:paraId="6497AB19" w14:textId="77777777" w:rsidR="00322CF4" w:rsidRPr="002A7C93" w:rsidRDefault="00322CF4" w:rsidP="00322CF4">
            <w:pPr>
              <w:tabs>
                <w:tab w:val="left" w:pos="2982"/>
              </w:tabs>
              <w:spacing w:line="240" w:lineRule="exact"/>
              <w:rPr>
                <w:rFonts w:ascii="HG丸ｺﾞｼｯｸM-PRO" w:eastAsia="HG丸ｺﾞｼｯｸM-PRO" w:hAnsi="HG丸ｺﾞｼｯｸM-PRO"/>
                <w:szCs w:val="21"/>
              </w:rPr>
            </w:pPr>
          </w:p>
          <w:p w14:paraId="298BCC87"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bookmarkStart w:id="123" w:name="_Ref363558519"/>
            <w:r w:rsidRPr="002A7C93">
              <w:rPr>
                <w:rFonts w:ascii="HG丸ｺﾞｼｯｸM-PRO" w:hAnsi="HG丸ｺﾞｼｯｸM-PRO" w:hint="eastAsia"/>
                <w:sz w:val="21"/>
              </w:rPr>
              <w:t>ＩＴＶ装置</w:t>
            </w:r>
            <w:bookmarkEnd w:id="123"/>
          </w:p>
          <w:p w14:paraId="733226D7" w14:textId="77777777" w:rsidR="00322CF4" w:rsidRPr="002A7C93" w:rsidRDefault="00322CF4" w:rsidP="00E222B8">
            <w:pPr>
              <w:pStyle w:val="19"/>
              <w:numPr>
                <w:ilvl w:val="0"/>
                <w:numId w:val="434"/>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カメラ設置場所</w:t>
            </w:r>
          </w:p>
          <w:p w14:paraId="6608F11A" w14:textId="77777777" w:rsidR="00322CF4" w:rsidRPr="002A7C93" w:rsidRDefault="00322CF4" w:rsidP="00322CF4">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カメラの設置場所は、本施設の運営を安全かつ安定的にかつ効率的に実施するために必要となる箇所に設置すること。また、カメラの台数、仕様等のリストを提出すること。</w:t>
            </w:r>
          </w:p>
          <w:p w14:paraId="00165AF9" w14:textId="77777777" w:rsidR="00322CF4" w:rsidRPr="002A7C93" w:rsidRDefault="00322CF4" w:rsidP="00322CF4">
            <w:pPr>
              <w:spacing w:line="240" w:lineRule="exact"/>
              <w:jc w:val="center"/>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表　カメラ設置場所リスト（例）</w:t>
            </w:r>
          </w:p>
          <w:p w14:paraId="74ACC4D7" w14:textId="77777777" w:rsidR="00322CF4" w:rsidRPr="002A7C93" w:rsidRDefault="00322CF4" w:rsidP="00322CF4">
            <w:pPr>
              <w:spacing w:line="240" w:lineRule="exact"/>
              <w:ind w:leftChars="300" w:left="630"/>
              <w:jc w:val="left"/>
              <w:rPr>
                <w:rFonts w:ascii="HG丸ｺﾞｼｯｸM-PRO" w:eastAsia="HG丸ｺﾞｼｯｸM-PRO" w:hAnsi="HG丸ｺﾞｼｯｸM-PRO"/>
                <w:szCs w:val="21"/>
              </w:rPr>
            </w:pPr>
            <w:r w:rsidRPr="002A7C93">
              <w:rPr>
                <w:rFonts w:ascii="HG丸ｺﾞｼｯｸM-PRO" w:eastAsia="HG丸ｺﾞｼｯｸM-PRO" w:hAnsi="HG丸ｺﾞｼｯｸM-PRO"/>
                <w:szCs w:val="21"/>
              </w:rPr>
              <w:t>【屋外】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85"/>
              <w:gridCol w:w="1559"/>
              <w:gridCol w:w="709"/>
              <w:gridCol w:w="2593"/>
            </w:tblGrid>
            <w:tr w:rsidR="00E222B8" w:rsidRPr="00E222B8" w14:paraId="47C94FD9" w14:textId="77777777" w:rsidTr="00E222B8">
              <w:trPr>
                <w:jc w:val="center"/>
              </w:trPr>
              <w:tc>
                <w:tcPr>
                  <w:tcW w:w="704" w:type="dxa"/>
                  <w:shd w:val="clear" w:color="auto" w:fill="auto"/>
                </w:tcPr>
                <w:p w14:paraId="230869C4"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記号</w:t>
                  </w:r>
                </w:p>
              </w:tc>
              <w:tc>
                <w:tcPr>
                  <w:tcW w:w="1985" w:type="dxa"/>
                  <w:shd w:val="clear" w:color="auto" w:fill="auto"/>
                </w:tcPr>
                <w:p w14:paraId="14CE367C"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設置場所</w:t>
                  </w:r>
                </w:p>
              </w:tc>
              <w:tc>
                <w:tcPr>
                  <w:tcW w:w="1559" w:type="dxa"/>
                  <w:shd w:val="clear" w:color="auto" w:fill="auto"/>
                </w:tcPr>
                <w:p w14:paraId="460CE1F4"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レンズ形式</w:t>
                  </w:r>
                </w:p>
              </w:tc>
              <w:tc>
                <w:tcPr>
                  <w:tcW w:w="709" w:type="dxa"/>
                  <w:shd w:val="clear" w:color="auto" w:fill="auto"/>
                </w:tcPr>
                <w:p w14:paraId="77451C3D"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台数</w:t>
                  </w:r>
                </w:p>
              </w:tc>
              <w:tc>
                <w:tcPr>
                  <w:tcW w:w="2593" w:type="dxa"/>
                  <w:shd w:val="clear" w:color="auto" w:fill="auto"/>
                </w:tcPr>
                <w:p w14:paraId="31593EC1"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備考</w:t>
                  </w:r>
                </w:p>
              </w:tc>
            </w:tr>
            <w:tr w:rsidR="00E222B8" w:rsidRPr="00E222B8" w14:paraId="222CBB1C" w14:textId="77777777" w:rsidTr="00E222B8">
              <w:trPr>
                <w:jc w:val="center"/>
              </w:trPr>
              <w:tc>
                <w:tcPr>
                  <w:tcW w:w="704" w:type="dxa"/>
                  <w:shd w:val="clear" w:color="auto" w:fill="auto"/>
                </w:tcPr>
                <w:p w14:paraId="11091A97"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A</w:t>
                  </w:r>
                </w:p>
              </w:tc>
              <w:tc>
                <w:tcPr>
                  <w:tcW w:w="1985" w:type="dxa"/>
                  <w:shd w:val="clear" w:color="auto" w:fill="auto"/>
                </w:tcPr>
                <w:p w14:paraId="254DD5C5"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出入口</w:t>
                  </w:r>
                </w:p>
              </w:tc>
              <w:tc>
                <w:tcPr>
                  <w:tcW w:w="1559" w:type="dxa"/>
                  <w:shd w:val="clear" w:color="auto" w:fill="auto"/>
                </w:tcPr>
                <w:p w14:paraId="360EA1E9"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ズーム</w:t>
                  </w:r>
                </w:p>
              </w:tc>
              <w:tc>
                <w:tcPr>
                  <w:tcW w:w="709" w:type="dxa"/>
                  <w:shd w:val="clear" w:color="auto" w:fill="auto"/>
                </w:tcPr>
                <w:p w14:paraId="6A663C16"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１</w:t>
                  </w:r>
                </w:p>
              </w:tc>
              <w:tc>
                <w:tcPr>
                  <w:tcW w:w="2593" w:type="dxa"/>
                  <w:shd w:val="clear" w:color="auto" w:fill="auto"/>
                </w:tcPr>
                <w:p w14:paraId="6F1C0D07"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ワイパー、回転雲台付</w:t>
                  </w:r>
                </w:p>
              </w:tc>
            </w:tr>
            <w:tr w:rsidR="00E222B8" w:rsidRPr="00E222B8" w14:paraId="55FC34DF" w14:textId="77777777" w:rsidTr="00E222B8">
              <w:trPr>
                <w:jc w:val="center"/>
              </w:trPr>
              <w:tc>
                <w:tcPr>
                  <w:tcW w:w="704" w:type="dxa"/>
                  <w:shd w:val="clear" w:color="auto" w:fill="auto"/>
                </w:tcPr>
                <w:p w14:paraId="2912D480"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B</w:t>
                  </w:r>
                </w:p>
              </w:tc>
              <w:tc>
                <w:tcPr>
                  <w:tcW w:w="1985" w:type="dxa"/>
                  <w:shd w:val="clear" w:color="auto" w:fill="auto"/>
                </w:tcPr>
                <w:p w14:paraId="526EF63C"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構内道路</w:t>
                  </w:r>
                </w:p>
              </w:tc>
              <w:tc>
                <w:tcPr>
                  <w:tcW w:w="1559" w:type="dxa"/>
                  <w:shd w:val="clear" w:color="auto" w:fill="auto"/>
                </w:tcPr>
                <w:p w14:paraId="05E93D6F"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ズーム</w:t>
                  </w:r>
                </w:p>
              </w:tc>
              <w:tc>
                <w:tcPr>
                  <w:tcW w:w="709" w:type="dxa"/>
                  <w:shd w:val="clear" w:color="auto" w:fill="auto"/>
                </w:tcPr>
                <w:p w14:paraId="5FE6726F"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w:t>
                  </w:r>
                </w:p>
              </w:tc>
              <w:tc>
                <w:tcPr>
                  <w:tcW w:w="2593" w:type="dxa"/>
                  <w:shd w:val="clear" w:color="auto" w:fill="auto"/>
                </w:tcPr>
                <w:p w14:paraId="26C1057C"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ワイパー、回転雲台付</w:t>
                  </w:r>
                </w:p>
              </w:tc>
            </w:tr>
            <w:tr w:rsidR="00E222B8" w:rsidRPr="00E222B8" w14:paraId="6D625EB5" w14:textId="77777777" w:rsidTr="00E222B8">
              <w:trPr>
                <w:jc w:val="center"/>
              </w:trPr>
              <w:tc>
                <w:tcPr>
                  <w:tcW w:w="704" w:type="dxa"/>
                  <w:shd w:val="clear" w:color="auto" w:fill="auto"/>
                </w:tcPr>
                <w:p w14:paraId="47852C26"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C</w:t>
                  </w:r>
                </w:p>
              </w:tc>
              <w:tc>
                <w:tcPr>
                  <w:tcW w:w="1985" w:type="dxa"/>
                  <w:shd w:val="clear" w:color="auto" w:fill="auto"/>
                </w:tcPr>
                <w:p w14:paraId="5AFB7F2D"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その他敷地内</w:t>
                  </w:r>
                </w:p>
              </w:tc>
              <w:tc>
                <w:tcPr>
                  <w:tcW w:w="1559" w:type="dxa"/>
                  <w:shd w:val="clear" w:color="auto" w:fill="auto"/>
                </w:tcPr>
                <w:p w14:paraId="7D4AC539"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ズーム</w:t>
                  </w:r>
                </w:p>
              </w:tc>
              <w:tc>
                <w:tcPr>
                  <w:tcW w:w="709" w:type="dxa"/>
                  <w:shd w:val="clear" w:color="auto" w:fill="auto"/>
                </w:tcPr>
                <w:p w14:paraId="387D20C8"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w:t>
                  </w:r>
                </w:p>
              </w:tc>
              <w:tc>
                <w:tcPr>
                  <w:tcW w:w="2593" w:type="dxa"/>
                  <w:shd w:val="clear" w:color="auto" w:fill="auto"/>
                </w:tcPr>
                <w:p w14:paraId="335F62E9"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ワイパー、回転雲台付</w:t>
                  </w:r>
                </w:p>
              </w:tc>
            </w:tr>
          </w:tbl>
          <w:p w14:paraId="71D82C54" w14:textId="77777777" w:rsidR="00322CF4" w:rsidRPr="002A7C93" w:rsidRDefault="00322CF4" w:rsidP="00322CF4">
            <w:pPr>
              <w:spacing w:line="240" w:lineRule="exact"/>
              <w:rPr>
                <w:rFonts w:ascii="HG丸ｺﾞｼｯｸM-PRO" w:eastAsia="HG丸ｺﾞｼｯｸM-PRO" w:hAnsi="HG丸ｺﾞｼｯｸM-PRO"/>
                <w:szCs w:val="21"/>
              </w:rPr>
            </w:pPr>
          </w:p>
          <w:p w14:paraId="0D2985FC" w14:textId="77777777" w:rsidR="00322CF4" w:rsidRPr="002A7C93" w:rsidRDefault="00322CF4" w:rsidP="00322CF4">
            <w:pPr>
              <w:spacing w:line="240" w:lineRule="exact"/>
              <w:ind w:leftChars="300" w:left="630"/>
              <w:jc w:val="left"/>
              <w:rPr>
                <w:rFonts w:ascii="HG丸ｺﾞｼｯｸM-PRO" w:eastAsia="HG丸ｺﾞｼｯｸM-PRO" w:hAnsi="HG丸ｺﾞｼｯｸM-PRO"/>
                <w:szCs w:val="21"/>
              </w:rPr>
            </w:pPr>
            <w:r w:rsidRPr="002A7C93">
              <w:rPr>
                <w:rFonts w:ascii="HG丸ｺﾞｼｯｸM-PRO" w:eastAsia="HG丸ｺﾞｼｯｸM-PRO" w:hAnsi="HG丸ｺﾞｼｯｸM-PRO"/>
                <w:szCs w:val="21"/>
              </w:rPr>
              <w:t>【エネルギー回収型廃棄物処理施設内（工場棟）】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85"/>
              <w:gridCol w:w="1559"/>
              <w:gridCol w:w="709"/>
              <w:gridCol w:w="2593"/>
            </w:tblGrid>
            <w:tr w:rsidR="00E222B8" w:rsidRPr="00E222B8" w14:paraId="224E84DD" w14:textId="77777777" w:rsidTr="00E222B8">
              <w:trPr>
                <w:jc w:val="center"/>
              </w:trPr>
              <w:tc>
                <w:tcPr>
                  <w:tcW w:w="704" w:type="dxa"/>
                  <w:shd w:val="clear" w:color="auto" w:fill="auto"/>
                </w:tcPr>
                <w:p w14:paraId="0D05C494"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記号</w:t>
                  </w:r>
                </w:p>
              </w:tc>
              <w:tc>
                <w:tcPr>
                  <w:tcW w:w="1985" w:type="dxa"/>
                  <w:shd w:val="clear" w:color="auto" w:fill="auto"/>
                </w:tcPr>
                <w:p w14:paraId="315325CD"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設置場所</w:t>
                  </w:r>
                </w:p>
              </w:tc>
              <w:tc>
                <w:tcPr>
                  <w:tcW w:w="1559" w:type="dxa"/>
                  <w:shd w:val="clear" w:color="auto" w:fill="auto"/>
                </w:tcPr>
                <w:p w14:paraId="5DDE009D"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レンズ形式</w:t>
                  </w:r>
                </w:p>
              </w:tc>
              <w:tc>
                <w:tcPr>
                  <w:tcW w:w="709" w:type="dxa"/>
                  <w:shd w:val="clear" w:color="auto" w:fill="auto"/>
                </w:tcPr>
                <w:p w14:paraId="28CA6A64"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台数</w:t>
                  </w:r>
                </w:p>
              </w:tc>
              <w:tc>
                <w:tcPr>
                  <w:tcW w:w="2593" w:type="dxa"/>
                  <w:shd w:val="clear" w:color="auto" w:fill="auto"/>
                </w:tcPr>
                <w:p w14:paraId="7860529F"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備考</w:t>
                  </w:r>
                </w:p>
              </w:tc>
            </w:tr>
            <w:tr w:rsidR="00E222B8" w:rsidRPr="00E222B8" w14:paraId="3B04B1B3" w14:textId="77777777" w:rsidTr="00E222B8">
              <w:trPr>
                <w:jc w:val="center"/>
              </w:trPr>
              <w:tc>
                <w:tcPr>
                  <w:tcW w:w="704" w:type="dxa"/>
                  <w:shd w:val="clear" w:color="auto" w:fill="auto"/>
                </w:tcPr>
                <w:p w14:paraId="394BE9BA"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D</w:t>
                  </w:r>
                </w:p>
              </w:tc>
              <w:tc>
                <w:tcPr>
                  <w:tcW w:w="1985" w:type="dxa"/>
                  <w:shd w:val="clear" w:color="auto" w:fill="auto"/>
                </w:tcPr>
                <w:p w14:paraId="30525D70"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ごみ計量棟近傍</w:t>
                  </w:r>
                </w:p>
              </w:tc>
              <w:tc>
                <w:tcPr>
                  <w:tcW w:w="1559" w:type="dxa"/>
                  <w:shd w:val="clear" w:color="auto" w:fill="auto"/>
                </w:tcPr>
                <w:p w14:paraId="62D7557F"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ズーム</w:t>
                  </w:r>
                </w:p>
              </w:tc>
              <w:tc>
                <w:tcPr>
                  <w:tcW w:w="709" w:type="dxa"/>
                  <w:shd w:val="clear" w:color="auto" w:fill="auto"/>
                </w:tcPr>
                <w:p w14:paraId="79F7D1BC"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２</w:t>
                  </w:r>
                </w:p>
              </w:tc>
              <w:tc>
                <w:tcPr>
                  <w:tcW w:w="2593" w:type="dxa"/>
                  <w:shd w:val="clear" w:color="auto" w:fill="auto"/>
                </w:tcPr>
                <w:p w14:paraId="33360904"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ワイパー、回転雲台付</w:t>
                  </w:r>
                </w:p>
              </w:tc>
            </w:tr>
            <w:tr w:rsidR="00E222B8" w:rsidRPr="00E222B8" w14:paraId="78DDC9D8" w14:textId="77777777" w:rsidTr="00E222B8">
              <w:trPr>
                <w:jc w:val="center"/>
              </w:trPr>
              <w:tc>
                <w:tcPr>
                  <w:tcW w:w="704" w:type="dxa"/>
                  <w:shd w:val="clear" w:color="auto" w:fill="auto"/>
                </w:tcPr>
                <w:p w14:paraId="3E21F24D"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E</w:t>
                  </w:r>
                </w:p>
              </w:tc>
              <w:tc>
                <w:tcPr>
                  <w:tcW w:w="1985" w:type="dxa"/>
                  <w:shd w:val="clear" w:color="auto" w:fill="auto"/>
                </w:tcPr>
                <w:p w14:paraId="37593862"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プラットホーム</w:t>
                  </w:r>
                </w:p>
              </w:tc>
              <w:tc>
                <w:tcPr>
                  <w:tcW w:w="1559" w:type="dxa"/>
                  <w:shd w:val="clear" w:color="auto" w:fill="auto"/>
                </w:tcPr>
                <w:p w14:paraId="74D4DB38"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ズーム</w:t>
                  </w:r>
                </w:p>
              </w:tc>
              <w:tc>
                <w:tcPr>
                  <w:tcW w:w="709" w:type="dxa"/>
                  <w:shd w:val="clear" w:color="auto" w:fill="auto"/>
                </w:tcPr>
                <w:p w14:paraId="24EAE875"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２</w:t>
                  </w:r>
                </w:p>
              </w:tc>
              <w:tc>
                <w:tcPr>
                  <w:tcW w:w="2593" w:type="dxa"/>
                  <w:shd w:val="clear" w:color="auto" w:fill="auto"/>
                </w:tcPr>
                <w:p w14:paraId="62E4A6BF"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回転雲台付</w:t>
                  </w:r>
                </w:p>
              </w:tc>
            </w:tr>
            <w:tr w:rsidR="00E222B8" w:rsidRPr="00E222B8" w14:paraId="424009E3" w14:textId="77777777" w:rsidTr="00E222B8">
              <w:trPr>
                <w:jc w:val="center"/>
              </w:trPr>
              <w:tc>
                <w:tcPr>
                  <w:tcW w:w="704" w:type="dxa"/>
                  <w:shd w:val="clear" w:color="auto" w:fill="auto"/>
                </w:tcPr>
                <w:p w14:paraId="6F956937"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F</w:t>
                  </w:r>
                </w:p>
              </w:tc>
              <w:tc>
                <w:tcPr>
                  <w:tcW w:w="1985" w:type="dxa"/>
                  <w:shd w:val="clear" w:color="auto" w:fill="auto"/>
                </w:tcPr>
                <w:p w14:paraId="51F245A9"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ごみピット</w:t>
                  </w:r>
                </w:p>
              </w:tc>
              <w:tc>
                <w:tcPr>
                  <w:tcW w:w="1559" w:type="dxa"/>
                  <w:shd w:val="clear" w:color="auto" w:fill="auto"/>
                </w:tcPr>
                <w:p w14:paraId="566746C6"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ズーム</w:t>
                  </w:r>
                </w:p>
              </w:tc>
              <w:tc>
                <w:tcPr>
                  <w:tcW w:w="709" w:type="dxa"/>
                  <w:shd w:val="clear" w:color="auto" w:fill="auto"/>
                </w:tcPr>
                <w:p w14:paraId="531306BA"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２</w:t>
                  </w:r>
                </w:p>
              </w:tc>
              <w:tc>
                <w:tcPr>
                  <w:tcW w:w="2593" w:type="dxa"/>
                  <w:shd w:val="clear" w:color="auto" w:fill="auto"/>
                </w:tcPr>
                <w:p w14:paraId="1BF5DD85"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回転雲台付</w:t>
                  </w:r>
                </w:p>
              </w:tc>
            </w:tr>
            <w:tr w:rsidR="00E222B8" w:rsidRPr="00E222B8" w14:paraId="4739B001" w14:textId="77777777" w:rsidTr="00E222B8">
              <w:trPr>
                <w:jc w:val="center"/>
              </w:trPr>
              <w:tc>
                <w:tcPr>
                  <w:tcW w:w="704" w:type="dxa"/>
                  <w:shd w:val="clear" w:color="auto" w:fill="auto"/>
                </w:tcPr>
                <w:p w14:paraId="2DC829C0"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G</w:t>
                  </w:r>
                </w:p>
              </w:tc>
              <w:tc>
                <w:tcPr>
                  <w:tcW w:w="1985" w:type="dxa"/>
                  <w:shd w:val="clear" w:color="auto" w:fill="auto"/>
                </w:tcPr>
                <w:p w14:paraId="72F66DE2"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ごみ投入ホッパ</w:t>
                  </w:r>
                </w:p>
              </w:tc>
              <w:tc>
                <w:tcPr>
                  <w:tcW w:w="1559" w:type="dxa"/>
                  <w:shd w:val="clear" w:color="auto" w:fill="auto"/>
                </w:tcPr>
                <w:p w14:paraId="72E26DB6"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標準</w:t>
                  </w:r>
                </w:p>
              </w:tc>
              <w:tc>
                <w:tcPr>
                  <w:tcW w:w="709" w:type="dxa"/>
                  <w:shd w:val="clear" w:color="auto" w:fill="auto"/>
                </w:tcPr>
                <w:p w14:paraId="7397CDA2"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２</w:t>
                  </w:r>
                </w:p>
              </w:tc>
              <w:tc>
                <w:tcPr>
                  <w:tcW w:w="2593" w:type="dxa"/>
                  <w:shd w:val="clear" w:color="auto" w:fill="auto"/>
                </w:tcPr>
                <w:p w14:paraId="21B8BD0F"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p>
              </w:tc>
            </w:tr>
            <w:tr w:rsidR="00E222B8" w:rsidRPr="00E222B8" w14:paraId="26FDFBC9" w14:textId="77777777" w:rsidTr="00E222B8">
              <w:trPr>
                <w:jc w:val="center"/>
              </w:trPr>
              <w:tc>
                <w:tcPr>
                  <w:tcW w:w="704" w:type="dxa"/>
                  <w:shd w:val="clear" w:color="auto" w:fill="auto"/>
                </w:tcPr>
                <w:p w14:paraId="0B22021D"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H</w:t>
                  </w:r>
                </w:p>
              </w:tc>
              <w:tc>
                <w:tcPr>
                  <w:tcW w:w="1985" w:type="dxa"/>
                  <w:shd w:val="clear" w:color="auto" w:fill="auto"/>
                </w:tcPr>
                <w:p w14:paraId="32B7CDA8"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炉内</w:t>
                  </w:r>
                </w:p>
              </w:tc>
              <w:tc>
                <w:tcPr>
                  <w:tcW w:w="1559" w:type="dxa"/>
                  <w:shd w:val="clear" w:color="auto" w:fill="auto"/>
                </w:tcPr>
                <w:p w14:paraId="50596592"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標準</w:t>
                  </w:r>
                </w:p>
              </w:tc>
              <w:tc>
                <w:tcPr>
                  <w:tcW w:w="709" w:type="dxa"/>
                  <w:shd w:val="clear" w:color="auto" w:fill="auto"/>
                </w:tcPr>
                <w:p w14:paraId="109A6D15"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２</w:t>
                  </w:r>
                </w:p>
              </w:tc>
              <w:tc>
                <w:tcPr>
                  <w:tcW w:w="2593" w:type="dxa"/>
                  <w:shd w:val="clear" w:color="auto" w:fill="auto"/>
                </w:tcPr>
                <w:p w14:paraId="0F576658"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p>
              </w:tc>
            </w:tr>
            <w:tr w:rsidR="00E222B8" w:rsidRPr="00E222B8" w14:paraId="738221E5" w14:textId="77777777" w:rsidTr="00E222B8">
              <w:trPr>
                <w:jc w:val="center"/>
              </w:trPr>
              <w:tc>
                <w:tcPr>
                  <w:tcW w:w="704" w:type="dxa"/>
                  <w:shd w:val="clear" w:color="auto" w:fill="auto"/>
                </w:tcPr>
                <w:p w14:paraId="78B1223C"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I</w:t>
                  </w:r>
                </w:p>
              </w:tc>
              <w:tc>
                <w:tcPr>
                  <w:tcW w:w="1985" w:type="dxa"/>
                  <w:shd w:val="clear" w:color="auto" w:fill="auto"/>
                </w:tcPr>
                <w:p w14:paraId="3E7B5E4B"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炉前（出さい場所）</w:t>
                  </w:r>
                </w:p>
              </w:tc>
              <w:tc>
                <w:tcPr>
                  <w:tcW w:w="1559" w:type="dxa"/>
                  <w:shd w:val="clear" w:color="auto" w:fill="auto"/>
                </w:tcPr>
                <w:p w14:paraId="1DDD3EE3"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標準</w:t>
                  </w:r>
                </w:p>
              </w:tc>
              <w:tc>
                <w:tcPr>
                  <w:tcW w:w="709" w:type="dxa"/>
                  <w:shd w:val="clear" w:color="auto" w:fill="auto"/>
                </w:tcPr>
                <w:p w14:paraId="4BC2438F"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２</w:t>
                  </w:r>
                </w:p>
              </w:tc>
              <w:tc>
                <w:tcPr>
                  <w:tcW w:w="2593" w:type="dxa"/>
                  <w:shd w:val="clear" w:color="auto" w:fill="auto"/>
                </w:tcPr>
                <w:p w14:paraId="76A6AE85"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p>
              </w:tc>
            </w:tr>
            <w:tr w:rsidR="00E222B8" w:rsidRPr="00E222B8" w14:paraId="59183B32" w14:textId="77777777" w:rsidTr="00E222B8">
              <w:trPr>
                <w:jc w:val="center"/>
              </w:trPr>
              <w:tc>
                <w:tcPr>
                  <w:tcW w:w="704" w:type="dxa"/>
                  <w:shd w:val="clear" w:color="auto" w:fill="auto"/>
                </w:tcPr>
                <w:p w14:paraId="625B3883"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J</w:t>
                  </w:r>
                </w:p>
              </w:tc>
              <w:tc>
                <w:tcPr>
                  <w:tcW w:w="1985" w:type="dxa"/>
                  <w:shd w:val="clear" w:color="auto" w:fill="auto"/>
                </w:tcPr>
                <w:p w14:paraId="6093F033"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ボイラ水位</w:t>
                  </w:r>
                </w:p>
              </w:tc>
              <w:tc>
                <w:tcPr>
                  <w:tcW w:w="1559" w:type="dxa"/>
                  <w:shd w:val="clear" w:color="auto" w:fill="auto"/>
                </w:tcPr>
                <w:p w14:paraId="2672C2F9"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標準</w:t>
                  </w:r>
                </w:p>
              </w:tc>
              <w:tc>
                <w:tcPr>
                  <w:tcW w:w="709" w:type="dxa"/>
                  <w:shd w:val="clear" w:color="auto" w:fill="auto"/>
                </w:tcPr>
                <w:p w14:paraId="1BAE9A42"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１</w:t>
                  </w:r>
                </w:p>
              </w:tc>
              <w:tc>
                <w:tcPr>
                  <w:tcW w:w="2593" w:type="dxa"/>
                  <w:shd w:val="clear" w:color="auto" w:fill="auto"/>
                </w:tcPr>
                <w:p w14:paraId="14609A9D"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p>
              </w:tc>
            </w:tr>
            <w:tr w:rsidR="00E222B8" w:rsidRPr="00E222B8" w14:paraId="434BEF50" w14:textId="77777777" w:rsidTr="00E222B8">
              <w:trPr>
                <w:jc w:val="center"/>
              </w:trPr>
              <w:tc>
                <w:tcPr>
                  <w:tcW w:w="704" w:type="dxa"/>
                  <w:shd w:val="clear" w:color="auto" w:fill="auto"/>
                </w:tcPr>
                <w:p w14:paraId="11A3D5EB"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K</w:t>
                  </w:r>
                </w:p>
              </w:tc>
              <w:tc>
                <w:tcPr>
                  <w:tcW w:w="1985" w:type="dxa"/>
                  <w:shd w:val="clear" w:color="auto" w:fill="auto"/>
                </w:tcPr>
                <w:p w14:paraId="5552494C"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主灰ピット</w:t>
                  </w:r>
                </w:p>
              </w:tc>
              <w:tc>
                <w:tcPr>
                  <w:tcW w:w="1559" w:type="dxa"/>
                  <w:shd w:val="clear" w:color="auto" w:fill="auto"/>
                </w:tcPr>
                <w:p w14:paraId="50D2D9E6"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標準</w:t>
                  </w:r>
                </w:p>
              </w:tc>
              <w:tc>
                <w:tcPr>
                  <w:tcW w:w="709" w:type="dxa"/>
                  <w:shd w:val="clear" w:color="auto" w:fill="auto"/>
                </w:tcPr>
                <w:p w14:paraId="43FE3EF8"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１</w:t>
                  </w:r>
                </w:p>
              </w:tc>
              <w:tc>
                <w:tcPr>
                  <w:tcW w:w="2593" w:type="dxa"/>
                  <w:shd w:val="clear" w:color="auto" w:fill="auto"/>
                </w:tcPr>
                <w:p w14:paraId="0BC297F3"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p>
              </w:tc>
            </w:tr>
            <w:tr w:rsidR="00E222B8" w:rsidRPr="00E222B8" w14:paraId="6C6C6F93" w14:textId="77777777" w:rsidTr="00E222B8">
              <w:trPr>
                <w:jc w:val="center"/>
              </w:trPr>
              <w:tc>
                <w:tcPr>
                  <w:tcW w:w="704" w:type="dxa"/>
                  <w:shd w:val="clear" w:color="auto" w:fill="auto"/>
                </w:tcPr>
                <w:p w14:paraId="5328A614"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L</w:t>
                  </w:r>
                </w:p>
              </w:tc>
              <w:tc>
                <w:tcPr>
                  <w:tcW w:w="1985" w:type="dxa"/>
                  <w:shd w:val="clear" w:color="auto" w:fill="auto"/>
                </w:tcPr>
                <w:p w14:paraId="59783B2F"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発電機室</w:t>
                  </w:r>
                </w:p>
              </w:tc>
              <w:tc>
                <w:tcPr>
                  <w:tcW w:w="1559" w:type="dxa"/>
                  <w:shd w:val="clear" w:color="auto" w:fill="auto"/>
                </w:tcPr>
                <w:p w14:paraId="748365D1"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標準</w:t>
                  </w:r>
                </w:p>
              </w:tc>
              <w:tc>
                <w:tcPr>
                  <w:tcW w:w="709" w:type="dxa"/>
                  <w:shd w:val="clear" w:color="auto" w:fill="auto"/>
                </w:tcPr>
                <w:p w14:paraId="6FE60AC5"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１</w:t>
                  </w:r>
                </w:p>
              </w:tc>
              <w:tc>
                <w:tcPr>
                  <w:tcW w:w="2593" w:type="dxa"/>
                  <w:shd w:val="clear" w:color="auto" w:fill="auto"/>
                </w:tcPr>
                <w:p w14:paraId="67380D8B"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p>
              </w:tc>
            </w:tr>
            <w:tr w:rsidR="00E222B8" w:rsidRPr="00E222B8" w14:paraId="70F790A2" w14:textId="77777777" w:rsidTr="00E222B8">
              <w:trPr>
                <w:jc w:val="center"/>
              </w:trPr>
              <w:tc>
                <w:tcPr>
                  <w:tcW w:w="704" w:type="dxa"/>
                  <w:shd w:val="clear" w:color="auto" w:fill="auto"/>
                </w:tcPr>
                <w:p w14:paraId="170151B1"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M</w:t>
                  </w:r>
                </w:p>
              </w:tc>
              <w:tc>
                <w:tcPr>
                  <w:tcW w:w="1985" w:type="dxa"/>
                  <w:shd w:val="clear" w:color="auto" w:fill="auto"/>
                </w:tcPr>
                <w:p w14:paraId="28A7AD5F"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煙突</w:t>
                  </w:r>
                </w:p>
              </w:tc>
              <w:tc>
                <w:tcPr>
                  <w:tcW w:w="1559" w:type="dxa"/>
                  <w:shd w:val="clear" w:color="auto" w:fill="auto"/>
                </w:tcPr>
                <w:p w14:paraId="43B2E696"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標準</w:t>
                  </w:r>
                </w:p>
              </w:tc>
              <w:tc>
                <w:tcPr>
                  <w:tcW w:w="709" w:type="dxa"/>
                  <w:shd w:val="clear" w:color="auto" w:fill="auto"/>
                </w:tcPr>
                <w:p w14:paraId="4144D080"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１</w:t>
                  </w:r>
                </w:p>
              </w:tc>
              <w:tc>
                <w:tcPr>
                  <w:tcW w:w="2593" w:type="dxa"/>
                  <w:shd w:val="clear" w:color="auto" w:fill="auto"/>
                </w:tcPr>
                <w:p w14:paraId="07FF8756"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p>
              </w:tc>
            </w:tr>
            <w:tr w:rsidR="00E222B8" w:rsidRPr="00E222B8" w14:paraId="7AC8BE9A" w14:textId="77777777" w:rsidTr="00E222B8">
              <w:trPr>
                <w:jc w:val="center"/>
              </w:trPr>
              <w:tc>
                <w:tcPr>
                  <w:tcW w:w="704" w:type="dxa"/>
                  <w:shd w:val="clear" w:color="auto" w:fill="auto"/>
                </w:tcPr>
                <w:p w14:paraId="64747F00"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N</w:t>
                  </w:r>
                </w:p>
              </w:tc>
              <w:tc>
                <w:tcPr>
                  <w:tcW w:w="1985" w:type="dxa"/>
                  <w:shd w:val="clear" w:color="auto" w:fill="auto"/>
                </w:tcPr>
                <w:p w14:paraId="64390F6B"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見学通路</w:t>
                  </w:r>
                </w:p>
              </w:tc>
              <w:tc>
                <w:tcPr>
                  <w:tcW w:w="1559" w:type="dxa"/>
                  <w:shd w:val="clear" w:color="auto" w:fill="auto"/>
                </w:tcPr>
                <w:p w14:paraId="7C1175B3"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ズーム</w:t>
                  </w:r>
                </w:p>
              </w:tc>
              <w:tc>
                <w:tcPr>
                  <w:tcW w:w="709" w:type="dxa"/>
                  <w:shd w:val="clear" w:color="auto" w:fill="auto"/>
                </w:tcPr>
                <w:p w14:paraId="44DD6191"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w:t>
                  </w:r>
                </w:p>
              </w:tc>
              <w:tc>
                <w:tcPr>
                  <w:tcW w:w="2593" w:type="dxa"/>
                  <w:shd w:val="clear" w:color="auto" w:fill="auto"/>
                </w:tcPr>
                <w:p w14:paraId="7BF4D628"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p>
              </w:tc>
            </w:tr>
          </w:tbl>
          <w:p w14:paraId="024526BD" w14:textId="77777777" w:rsidR="00322CF4" w:rsidRPr="002A7C93" w:rsidRDefault="00322CF4" w:rsidP="00322CF4">
            <w:pPr>
              <w:spacing w:line="240" w:lineRule="exact"/>
              <w:rPr>
                <w:rFonts w:ascii="HG丸ｺﾞｼｯｸM-PRO" w:eastAsia="HG丸ｺﾞｼｯｸM-PRO" w:hAnsi="HG丸ｺﾞｼｯｸM-PRO"/>
                <w:szCs w:val="21"/>
              </w:rPr>
            </w:pPr>
          </w:p>
          <w:p w14:paraId="31EBDFD3" w14:textId="77777777" w:rsidR="00322CF4" w:rsidRPr="002A7C93" w:rsidRDefault="00322CF4" w:rsidP="00E222B8">
            <w:pPr>
              <w:pStyle w:val="19"/>
              <w:numPr>
                <w:ilvl w:val="0"/>
                <w:numId w:val="434"/>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sz w:val="21"/>
              </w:rPr>
              <w:t xml:space="preserve"> </w:t>
            </w:r>
            <w:r w:rsidRPr="002A7C93">
              <w:rPr>
                <w:rFonts w:ascii="HG丸ｺﾞｼｯｸM-PRO" w:eastAsia="HG丸ｺﾞｼｯｸM-PRO" w:hAnsi="HG丸ｺﾞｼｯｸM-PRO" w:hint="eastAsia"/>
                <w:sz w:val="21"/>
              </w:rPr>
              <w:t>モニタ設置場所</w:t>
            </w:r>
          </w:p>
          <w:p w14:paraId="40F68037" w14:textId="77777777" w:rsidR="00322CF4" w:rsidRPr="002A7C93" w:rsidRDefault="00322CF4" w:rsidP="00322CF4">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モニタの設置場所は、本施設の運営を安全かつ安定的にかつ効率的に実施するために必要となる箇所に設置すること。また、モニタの台数、仕様等のリストを提出すること。</w:t>
            </w:r>
          </w:p>
          <w:p w14:paraId="4BA1914D" w14:textId="77777777" w:rsidR="00322CF4" w:rsidRPr="002A7C93" w:rsidRDefault="00322CF4" w:rsidP="00322CF4">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なお、組合職員が監視可能な場所にも設置すること。</w:t>
            </w:r>
          </w:p>
          <w:p w14:paraId="10501037" w14:textId="77777777" w:rsidR="00322CF4" w:rsidRPr="002A7C93" w:rsidRDefault="00322CF4" w:rsidP="00E222B8">
            <w:pPr>
              <w:pStyle w:val="19"/>
              <w:numPr>
                <w:ilvl w:val="0"/>
                <w:numId w:val="434"/>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sz w:val="21"/>
              </w:rPr>
              <w:t xml:space="preserve"> </w:t>
            </w:r>
            <w:r w:rsidRPr="002A7C93">
              <w:rPr>
                <w:rFonts w:ascii="HG丸ｺﾞｼｯｸM-PRO" w:eastAsia="HG丸ｺﾞｼｯｸM-PRO" w:hAnsi="HG丸ｺﾞｼｯｸM-PRO" w:hint="eastAsia"/>
                <w:sz w:val="21"/>
              </w:rPr>
              <w:t>特記事項</w:t>
            </w:r>
          </w:p>
          <w:p w14:paraId="6A8ACE44" w14:textId="77777777" w:rsidR="00322CF4" w:rsidRPr="00A42A66" w:rsidRDefault="00322CF4" w:rsidP="00E222B8">
            <w:pPr>
              <w:pStyle w:val="a"/>
              <w:numPr>
                <w:ilvl w:val="0"/>
                <w:numId w:val="435"/>
              </w:numPr>
              <w:spacing w:line="240" w:lineRule="exact"/>
              <w:rPr>
                <w:rFonts w:ascii="HG丸ｺﾞｼｯｸM-PRO" w:hAnsi="HG丸ｺﾞｼｯｸM-PRO"/>
                <w:sz w:val="21"/>
              </w:rPr>
            </w:pPr>
            <w:r w:rsidRPr="00A42A66">
              <w:rPr>
                <w:rFonts w:ascii="HG丸ｺﾞｼｯｸM-PRO" w:hAnsi="HG丸ｺﾞｼｯｸM-PRO" w:hint="eastAsia"/>
                <w:sz w:val="21"/>
              </w:rPr>
              <w:t>カメラ取付位置の必要な箇所には、画像撮影用の照明を設置すること。</w:t>
            </w:r>
          </w:p>
          <w:p w14:paraId="6A18010F" w14:textId="77777777" w:rsidR="00322CF4" w:rsidRPr="002A7C93" w:rsidRDefault="00322CF4" w:rsidP="00E222B8">
            <w:pPr>
              <w:pStyle w:val="a"/>
              <w:numPr>
                <w:ilvl w:val="0"/>
                <w:numId w:val="435"/>
              </w:numPr>
              <w:spacing w:line="240" w:lineRule="exact"/>
              <w:rPr>
                <w:rFonts w:ascii="HG丸ｺﾞｼｯｸM-PRO" w:hAnsi="HG丸ｺﾞｼｯｸM-PRO"/>
                <w:sz w:val="21"/>
              </w:rPr>
            </w:pPr>
            <w:r w:rsidRPr="002A7C93">
              <w:rPr>
                <w:rFonts w:ascii="HG丸ｺﾞｼｯｸM-PRO" w:hAnsi="HG丸ｺﾞｼｯｸM-PRO" w:hint="eastAsia"/>
                <w:sz w:val="21"/>
              </w:rPr>
              <w:t>必要に応じてワイパ、回転雲台等を取り付けること。</w:t>
            </w:r>
          </w:p>
          <w:p w14:paraId="35ED8E0B" w14:textId="77777777" w:rsidR="00322CF4" w:rsidRPr="002A7C93" w:rsidRDefault="00322CF4" w:rsidP="00E222B8">
            <w:pPr>
              <w:pStyle w:val="a"/>
              <w:numPr>
                <w:ilvl w:val="0"/>
                <w:numId w:val="435"/>
              </w:numPr>
              <w:spacing w:line="240" w:lineRule="exact"/>
              <w:rPr>
                <w:rFonts w:ascii="HG丸ｺﾞｼｯｸM-PRO" w:hAnsi="HG丸ｺﾞｼｯｸM-PRO"/>
                <w:sz w:val="21"/>
              </w:rPr>
            </w:pPr>
            <w:r w:rsidRPr="002A7C93">
              <w:rPr>
                <w:rFonts w:ascii="HG丸ｺﾞｼｯｸM-PRO" w:hAnsi="HG丸ｺﾞｼｯｸM-PRO" w:hint="eastAsia"/>
                <w:sz w:val="21"/>
              </w:rPr>
              <w:t>ズーム及び回転雲台を、必要に応じて、クレーン操作室、中央制御室、プラットホーム監視室、マテリアルリサイクル推進施設、管理棟等から操作できるようにすること。</w:t>
            </w:r>
          </w:p>
          <w:p w14:paraId="756EFD8E" w14:textId="77777777" w:rsidR="00322CF4" w:rsidRPr="002A7C93" w:rsidRDefault="00322CF4" w:rsidP="00E222B8">
            <w:pPr>
              <w:pStyle w:val="a"/>
              <w:numPr>
                <w:ilvl w:val="0"/>
                <w:numId w:val="435"/>
              </w:numPr>
              <w:spacing w:line="240" w:lineRule="exact"/>
              <w:rPr>
                <w:rFonts w:ascii="HG丸ｺﾞｼｯｸM-PRO" w:hAnsi="HG丸ｺﾞｼｯｸM-PRO"/>
                <w:sz w:val="21"/>
              </w:rPr>
            </w:pPr>
            <w:r w:rsidRPr="002A7C93">
              <w:rPr>
                <w:rFonts w:ascii="HG丸ｺﾞｼｯｸM-PRO" w:hAnsi="HG丸ｺﾞｼｯｸM-PRO" w:hint="eastAsia"/>
                <w:snapToGrid w:val="0"/>
                <w:sz w:val="21"/>
              </w:rPr>
              <w:t>施設の運転</w:t>
            </w:r>
            <w:r w:rsidRPr="00A42A66">
              <w:rPr>
                <w:rFonts w:ascii="HG丸ｺﾞｼｯｸM-PRO" w:hAnsi="HG丸ｺﾞｼｯｸM-PRO" w:hint="eastAsia"/>
                <w:sz w:val="21"/>
              </w:rPr>
              <w:t>管理上</w:t>
            </w:r>
            <w:r w:rsidRPr="002A7C93">
              <w:rPr>
                <w:rFonts w:ascii="HG丸ｺﾞｼｯｸM-PRO" w:hAnsi="HG丸ｺﾞｼｯｸM-PRO" w:hint="eastAsia"/>
                <w:snapToGrid w:val="0"/>
                <w:sz w:val="21"/>
              </w:rPr>
              <w:t>必要と思われる箇所及び、試運転の段階で必要性が確認された箇所については、</w:t>
            </w:r>
            <w:r w:rsidRPr="002A7C93">
              <w:rPr>
                <w:rFonts w:ascii="HG丸ｺﾞｼｯｸM-PRO" w:hAnsi="HG丸ｺﾞｼｯｸM-PRO"/>
                <w:snapToGrid w:val="0"/>
                <w:sz w:val="21"/>
              </w:rPr>
              <w:t>ITV</w:t>
            </w:r>
            <w:r w:rsidRPr="002A7C93">
              <w:rPr>
                <w:rFonts w:ascii="HG丸ｺﾞｼｯｸM-PRO" w:hAnsi="HG丸ｺﾞｼｯｸM-PRO" w:hint="eastAsia"/>
                <w:snapToGrid w:val="0"/>
                <w:sz w:val="21"/>
              </w:rPr>
              <w:t>監視設備を追加すること。</w:t>
            </w:r>
            <w:r w:rsidRPr="002A7C93">
              <w:rPr>
                <w:rFonts w:ascii="HG丸ｺﾞｼｯｸM-PRO" w:hAnsi="HG丸ｺﾞｼｯｸM-PRO"/>
                <w:sz w:val="21"/>
              </w:rPr>
              <w:t xml:space="preserve"> </w:t>
            </w:r>
          </w:p>
          <w:p w14:paraId="3E022E51" w14:textId="77777777" w:rsidR="00322CF4" w:rsidRPr="002A7C93" w:rsidRDefault="00322CF4" w:rsidP="00E222B8">
            <w:pPr>
              <w:pStyle w:val="a"/>
              <w:numPr>
                <w:ilvl w:val="0"/>
                <w:numId w:val="435"/>
              </w:numPr>
              <w:spacing w:line="240" w:lineRule="exact"/>
              <w:rPr>
                <w:rFonts w:ascii="HG丸ｺﾞｼｯｸM-PRO" w:hAnsi="HG丸ｺﾞｼｯｸM-PRO"/>
                <w:sz w:val="21"/>
              </w:rPr>
            </w:pPr>
            <w:r w:rsidRPr="002A7C93">
              <w:rPr>
                <w:rFonts w:ascii="HG丸ｺﾞｼｯｸM-PRO" w:hAnsi="HG丸ｺﾞｼｯｸM-PRO"/>
                <w:sz w:val="21"/>
              </w:rPr>
              <w:t>ITV</w:t>
            </w:r>
            <w:r w:rsidRPr="002A7C93">
              <w:rPr>
                <w:rFonts w:ascii="HG丸ｺﾞｼｯｸM-PRO" w:hAnsi="HG丸ｺﾞｼｯｸM-PRO" w:hint="eastAsia"/>
                <w:sz w:val="21"/>
              </w:rPr>
              <w:t>装置には、録画機能を持たせ、任意条件の画像検索ができるようにすること。</w:t>
            </w:r>
          </w:p>
          <w:p w14:paraId="74B7AB78" w14:textId="77777777" w:rsidR="00322CF4" w:rsidRPr="002A7C93" w:rsidRDefault="00322CF4" w:rsidP="00322CF4">
            <w:pPr>
              <w:spacing w:line="240" w:lineRule="exact"/>
              <w:ind w:leftChars="200" w:left="420" w:firstLineChars="100" w:firstLine="210"/>
              <w:rPr>
                <w:rFonts w:ascii="HG丸ｺﾞｼｯｸM-PRO" w:eastAsia="HG丸ｺﾞｼｯｸM-PRO" w:hAnsi="HG丸ｺﾞｼｯｸM-PRO"/>
                <w:szCs w:val="21"/>
              </w:rPr>
            </w:pPr>
          </w:p>
          <w:p w14:paraId="453A16D3" w14:textId="77777777" w:rsidR="00322CF4" w:rsidRPr="002A7C93" w:rsidRDefault="00322CF4" w:rsidP="00322CF4">
            <w:pPr>
              <w:spacing w:line="240" w:lineRule="exact"/>
              <w:ind w:leftChars="200" w:left="420" w:firstLineChars="100" w:firstLine="210"/>
              <w:jc w:val="center"/>
              <w:rPr>
                <w:rFonts w:ascii="HG丸ｺﾞｼｯｸM-PRO" w:eastAsia="HG丸ｺﾞｼｯｸM-PRO" w:hAnsi="HG丸ｺﾞｼｯｸM-PRO"/>
                <w:szCs w:val="21"/>
              </w:rPr>
            </w:pPr>
            <w:r w:rsidRPr="002A7C93">
              <w:rPr>
                <w:rFonts w:ascii="HG丸ｺﾞｼｯｸM-PRO" w:eastAsia="HG丸ｺﾞｼｯｸM-PRO" w:hAnsi="HG丸ｺﾞｼｯｸM-PRO"/>
                <w:szCs w:val="21"/>
              </w:rPr>
              <w:t>表　モニタ設置場所リスト（例）</w:t>
            </w:r>
          </w:p>
          <w:p w14:paraId="608A7CC9" w14:textId="77777777" w:rsidR="00322CF4" w:rsidRPr="002A7C93" w:rsidRDefault="00322CF4" w:rsidP="00322CF4">
            <w:pPr>
              <w:spacing w:line="240" w:lineRule="exact"/>
              <w:ind w:leftChars="300" w:left="630"/>
              <w:jc w:val="left"/>
              <w:rPr>
                <w:rFonts w:ascii="HG丸ｺﾞｼｯｸM-PRO" w:eastAsia="HG丸ｺﾞｼｯｸM-PRO" w:hAnsi="HG丸ｺﾞｼｯｸM-PRO"/>
                <w:szCs w:val="21"/>
              </w:rPr>
            </w:pPr>
            <w:r w:rsidRPr="002A7C93">
              <w:rPr>
                <w:rFonts w:ascii="HG丸ｺﾞｼｯｸM-PRO" w:eastAsia="HG丸ｺﾞｼｯｸM-PRO" w:hAnsi="HG丸ｺﾞｼｯｸM-PRO"/>
                <w:szCs w:val="21"/>
              </w:rPr>
              <w:t>【エネルギー回収型廃棄物処理施設・管理棟・計量棟】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1832"/>
              <w:gridCol w:w="720"/>
              <w:gridCol w:w="2268"/>
            </w:tblGrid>
            <w:tr w:rsidR="00E222B8" w:rsidRPr="00E222B8" w14:paraId="73E40786" w14:textId="77777777" w:rsidTr="00E222B8">
              <w:trPr>
                <w:jc w:val="center"/>
              </w:trPr>
              <w:tc>
                <w:tcPr>
                  <w:tcW w:w="3539" w:type="dxa"/>
                  <w:gridSpan w:val="2"/>
                  <w:shd w:val="clear" w:color="auto" w:fill="auto"/>
                  <w:vAlign w:val="center"/>
                </w:tcPr>
                <w:p w14:paraId="3BE20695"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設置場所</w:t>
                  </w:r>
                </w:p>
              </w:tc>
              <w:tc>
                <w:tcPr>
                  <w:tcW w:w="1832" w:type="dxa"/>
                  <w:shd w:val="clear" w:color="auto" w:fill="auto"/>
                  <w:vAlign w:val="center"/>
                </w:tcPr>
                <w:p w14:paraId="69235A9E"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大きさ</w:t>
                  </w:r>
                </w:p>
              </w:tc>
              <w:tc>
                <w:tcPr>
                  <w:tcW w:w="720" w:type="dxa"/>
                  <w:shd w:val="clear" w:color="auto" w:fill="auto"/>
                  <w:vAlign w:val="center"/>
                </w:tcPr>
                <w:p w14:paraId="0C584D19"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台数</w:t>
                  </w:r>
                </w:p>
              </w:tc>
              <w:tc>
                <w:tcPr>
                  <w:tcW w:w="2268" w:type="dxa"/>
                  <w:shd w:val="clear" w:color="auto" w:fill="auto"/>
                </w:tcPr>
                <w:p w14:paraId="32926890"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監視対象</w:t>
                  </w:r>
                </w:p>
                <w:p w14:paraId="35C223CC"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（カメラ記号）</w:t>
                  </w:r>
                </w:p>
              </w:tc>
            </w:tr>
            <w:tr w:rsidR="00E222B8" w:rsidRPr="00E222B8" w14:paraId="0AA0FD3B" w14:textId="77777777" w:rsidTr="00E222B8">
              <w:trPr>
                <w:jc w:val="center"/>
              </w:trPr>
              <w:tc>
                <w:tcPr>
                  <w:tcW w:w="988" w:type="dxa"/>
                  <w:vMerge w:val="restart"/>
                  <w:shd w:val="clear" w:color="auto" w:fill="auto"/>
                  <w:vAlign w:val="center"/>
                </w:tcPr>
                <w:p w14:paraId="0E018549"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工場棟</w:t>
                  </w:r>
                </w:p>
              </w:tc>
              <w:tc>
                <w:tcPr>
                  <w:tcW w:w="2551" w:type="dxa"/>
                  <w:shd w:val="clear" w:color="auto" w:fill="auto"/>
                </w:tcPr>
                <w:p w14:paraId="6B6300AF"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中央制御室</w:t>
                  </w:r>
                </w:p>
              </w:tc>
              <w:tc>
                <w:tcPr>
                  <w:tcW w:w="1832" w:type="dxa"/>
                  <w:shd w:val="clear" w:color="auto" w:fill="auto"/>
                </w:tcPr>
                <w:p w14:paraId="501E1822"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]インチ以上</w:t>
                  </w:r>
                </w:p>
              </w:tc>
              <w:tc>
                <w:tcPr>
                  <w:tcW w:w="720" w:type="dxa"/>
                  <w:shd w:val="clear" w:color="auto" w:fill="auto"/>
                </w:tcPr>
                <w:p w14:paraId="2D90B32F"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w:t>
                  </w:r>
                </w:p>
              </w:tc>
              <w:tc>
                <w:tcPr>
                  <w:tcW w:w="2268" w:type="dxa"/>
                  <w:shd w:val="clear" w:color="auto" w:fill="auto"/>
                </w:tcPr>
                <w:p w14:paraId="2336DBF5"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全てのカメラ</w:t>
                  </w:r>
                </w:p>
              </w:tc>
            </w:tr>
            <w:tr w:rsidR="00E222B8" w:rsidRPr="00E222B8" w14:paraId="2B33DCFB" w14:textId="77777777" w:rsidTr="00E222B8">
              <w:trPr>
                <w:jc w:val="center"/>
              </w:trPr>
              <w:tc>
                <w:tcPr>
                  <w:tcW w:w="988" w:type="dxa"/>
                  <w:vMerge/>
                  <w:shd w:val="clear" w:color="auto" w:fill="auto"/>
                  <w:vAlign w:val="center"/>
                </w:tcPr>
                <w:p w14:paraId="5D1F6EE3"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p>
              </w:tc>
              <w:tc>
                <w:tcPr>
                  <w:tcW w:w="2551" w:type="dxa"/>
                  <w:shd w:val="clear" w:color="auto" w:fill="auto"/>
                </w:tcPr>
                <w:p w14:paraId="19EDEBFC"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ごみクレーン操作室</w:t>
                  </w:r>
                </w:p>
              </w:tc>
              <w:tc>
                <w:tcPr>
                  <w:tcW w:w="1832" w:type="dxa"/>
                  <w:shd w:val="clear" w:color="auto" w:fill="auto"/>
                </w:tcPr>
                <w:p w14:paraId="5782DD24"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]インチ以上</w:t>
                  </w:r>
                </w:p>
              </w:tc>
              <w:tc>
                <w:tcPr>
                  <w:tcW w:w="720" w:type="dxa"/>
                  <w:shd w:val="clear" w:color="auto" w:fill="auto"/>
                </w:tcPr>
                <w:p w14:paraId="526A8991"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w:t>
                  </w:r>
                </w:p>
              </w:tc>
              <w:tc>
                <w:tcPr>
                  <w:tcW w:w="2268" w:type="dxa"/>
                  <w:shd w:val="clear" w:color="auto" w:fill="auto"/>
                </w:tcPr>
                <w:p w14:paraId="5C2C5132"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D、E、F、G</w:t>
                  </w:r>
                </w:p>
              </w:tc>
            </w:tr>
            <w:tr w:rsidR="00E222B8" w:rsidRPr="00E222B8" w14:paraId="76B396F8" w14:textId="77777777" w:rsidTr="00E222B8">
              <w:trPr>
                <w:jc w:val="center"/>
              </w:trPr>
              <w:tc>
                <w:tcPr>
                  <w:tcW w:w="988" w:type="dxa"/>
                  <w:vMerge/>
                  <w:shd w:val="clear" w:color="auto" w:fill="auto"/>
                  <w:vAlign w:val="center"/>
                </w:tcPr>
                <w:p w14:paraId="7FB15FA6"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p>
              </w:tc>
              <w:tc>
                <w:tcPr>
                  <w:tcW w:w="2551" w:type="dxa"/>
                  <w:shd w:val="clear" w:color="auto" w:fill="auto"/>
                </w:tcPr>
                <w:p w14:paraId="52AF54AC"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灰クレーン室</w:t>
                  </w:r>
                </w:p>
              </w:tc>
              <w:tc>
                <w:tcPr>
                  <w:tcW w:w="1832" w:type="dxa"/>
                  <w:shd w:val="clear" w:color="auto" w:fill="auto"/>
                </w:tcPr>
                <w:p w14:paraId="2B501D95"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]インチ以上</w:t>
                  </w:r>
                </w:p>
              </w:tc>
              <w:tc>
                <w:tcPr>
                  <w:tcW w:w="720" w:type="dxa"/>
                  <w:shd w:val="clear" w:color="auto" w:fill="auto"/>
                </w:tcPr>
                <w:p w14:paraId="3B8BA177"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w:t>
                  </w:r>
                </w:p>
              </w:tc>
              <w:tc>
                <w:tcPr>
                  <w:tcW w:w="2268" w:type="dxa"/>
                  <w:shd w:val="clear" w:color="auto" w:fill="auto"/>
                </w:tcPr>
                <w:p w14:paraId="76BE1EE1"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K</w:t>
                  </w:r>
                </w:p>
              </w:tc>
            </w:tr>
            <w:tr w:rsidR="00E222B8" w:rsidRPr="00E222B8" w14:paraId="2EC9D399" w14:textId="77777777" w:rsidTr="00E222B8">
              <w:trPr>
                <w:jc w:val="center"/>
              </w:trPr>
              <w:tc>
                <w:tcPr>
                  <w:tcW w:w="988" w:type="dxa"/>
                  <w:vMerge/>
                  <w:shd w:val="clear" w:color="auto" w:fill="auto"/>
                  <w:vAlign w:val="center"/>
                </w:tcPr>
                <w:p w14:paraId="62B3A466"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p>
              </w:tc>
              <w:tc>
                <w:tcPr>
                  <w:tcW w:w="2551" w:type="dxa"/>
                  <w:shd w:val="clear" w:color="auto" w:fill="auto"/>
                </w:tcPr>
                <w:p w14:paraId="20B6C415"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プラットホーム監視室</w:t>
                  </w:r>
                </w:p>
              </w:tc>
              <w:tc>
                <w:tcPr>
                  <w:tcW w:w="1832" w:type="dxa"/>
                  <w:shd w:val="clear" w:color="auto" w:fill="auto"/>
                </w:tcPr>
                <w:p w14:paraId="1E8D2A1B"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]インチ以上</w:t>
                  </w:r>
                </w:p>
              </w:tc>
              <w:tc>
                <w:tcPr>
                  <w:tcW w:w="720" w:type="dxa"/>
                  <w:shd w:val="clear" w:color="auto" w:fill="auto"/>
                </w:tcPr>
                <w:p w14:paraId="2895046F"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w:t>
                  </w:r>
                </w:p>
              </w:tc>
              <w:tc>
                <w:tcPr>
                  <w:tcW w:w="2268" w:type="dxa"/>
                  <w:shd w:val="clear" w:color="auto" w:fill="auto"/>
                </w:tcPr>
                <w:p w14:paraId="77D7D9C2"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D、E、F、G</w:t>
                  </w:r>
                </w:p>
              </w:tc>
            </w:tr>
            <w:tr w:rsidR="00E222B8" w:rsidRPr="00E222B8" w14:paraId="2C218BA4" w14:textId="77777777" w:rsidTr="00E222B8">
              <w:trPr>
                <w:jc w:val="center"/>
              </w:trPr>
              <w:tc>
                <w:tcPr>
                  <w:tcW w:w="988" w:type="dxa"/>
                  <w:vMerge w:val="restart"/>
                  <w:shd w:val="clear" w:color="auto" w:fill="auto"/>
                  <w:vAlign w:val="center"/>
                </w:tcPr>
                <w:p w14:paraId="0FC7729F"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管理棟</w:t>
                  </w:r>
                </w:p>
              </w:tc>
              <w:tc>
                <w:tcPr>
                  <w:tcW w:w="2551" w:type="dxa"/>
                  <w:shd w:val="clear" w:color="auto" w:fill="auto"/>
                </w:tcPr>
                <w:p w14:paraId="7184EFA9"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組合事務室</w:t>
                  </w:r>
                </w:p>
              </w:tc>
              <w:tc>
                <w:tcPr>
                  <w:tcW w:w="1832" w:type="dxa"/>
                  <w:shd w:val="clear" w:color="auto" w:fill="auto"/>
                </w:tcPr>
                <w:p w14:paraId="13EB258D"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]インチ以上</w:t>
                  </w:r>
                </w:p>
              </w:tc>
              <w:tc>
                <w:tcPr>
                  <w:tcW w:w="720" w:type="dxa"/>
                  <w:shd w:val="clear" w:color="auto" w:fill="auto"/>
                </w:tcPr>
                <w:p w14:paraId="3F0C4F24"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w:t>
                  </w:r>
                </w:p>
              </w:tc>
              <w:tc>
                <w:tcPr>
                  <w:tcW w:w="2268" w:type="dxa"/>
                  <w:shd w:val="clear" w:color="auto" w:fill="auto"/>
                </w:tcPr>
                <w:p w14:paraId="5644E567"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全てのカメラ</w:t>
                  </w:r>
                </w:p>
              </w:tc>
            </w:tr>
            <w:tr w:rsidR="00E222B8" w:rsidRPr="00E222B8" w14:paraId="5585BC86" w14:textId="77777777" w:rsidTr="00E222B8">
              <w:trPr>
                <w:jc w:val="center"/>
              </w:trPr>
              <w:tc>
                <w:tcPr>
                  <w:tcW w:w="988" w:type="dxa"/>
                  <w:vMerge/>
                  <w:shd w:val="clear" w:color="auto" w:fill="auto"/>
                </w:tcPr>
                <w:p w14:paraId="1DF6E9A6"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p>
              </w:tc>
              <w:tc>
                <w:tcPr>
                  <w:tcW w:w="2551" w:type="dxa"/>
                  <w:shd w:val="clear" w:color="auto" w:fill="auto"/>
                </w:tcPr>
                <w:p w14:paraId="246E3B54"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大会議室</w:t>
                  </w:r>
                </w:p>
              </w:tc>
              <w:tc>
                <w:tcPr>
                  <w:tcW w:w="1832" w:type="dxa"/>
                  <w:shd w:val="clear" w:color="auto" w:fill="auto"/>
                </w:tcPr>
                <w:p w14:paraId="33E6DDEF"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]インチ以上</w:t>
                  </w:r>
                </w:p>
              </w:tc>
              <w:tc>
                <w:tcPr>
                  <w:tcW w:w="720" w:type="dxa"/>
                  <w:shd w:val="clear" w:color="auto" w:fill="auto"/>
                </w:tcPr>
                <w:p w14:paraId="3ADCDA30"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w:t>
                  </w:r>
                </w:p>
              </w:tc>
              <w:tc>
                <w:tcPr>
                  <w:tcW w:w="2268" w:type="dxa"/>
                  <w:shd w:val="clear" w:color="auto" w:fill="auto"/>
                </w:tcPr>
                <w:p w14:paraId="45AB3E67"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全てのカメラ</w:t>
                  </w:r>
                </w:p>
              </w:tc>
            </w:tr>
            <w:tr w:rsidR="00E222B8" w:rsidRPr="00E222B8" w14:paraId="53080B4A" w14:textId="77777777" w:rsidTr="00E222B8">
              <w:trPr>
                <w:jc w:val="center"/>
              </w:trPr>
              <w:tc>
                <w:tcPr>
                  <w:tcW w:w="988" w:type="dxa"/>
                  <w:vMerge/>
                  <w:shd w:val="clear" w:color="auto" w:fill="auto"/>
                </w:tcPr>
                <w:p w14:paraId="069E48FC"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p>
              </w:tc>
              <w:tc>
                <w:tcPr>
                  <w:tcW w:w="2551" w:type="dxa"/>
                  <w:shd w:val="clear" w:color="auto" w:fill="auto"/>
                </w:tcPr>
                <w:p w14:paraId="01629908"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展示・学習コーナー</w:t>
                  </w:r>
                </w:p>
              </w:tc>
              <w:tc>
                <w:tcPr>
                  <w:tcW w:w="1832" w:type="dxa"/>
                  <w:shd w:val="clear" w:color="auto" w:fill="auto"/>
                </w:tcPr>
                <w:p w14:paraId="3E958533"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]インチ以上</w:t>
                  </w:r>
                </w:p>
              </w:tc>
              <w:tc>
                <w:tcPr>
                  <w:tcW w:w="720" w:type="dxa"/>
                  <w:shd w:val="clear" w:color="auto" w:fill="auto"/>
                </w:tcPr>
                <w:p w14:paraId="0923BF56"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w:t>
                  </w:r>
                </w:p>
              </w:tc>
              <w:tc>
                <w:tcPr>
                  <w:tcW w:w="2268" w:type="dxa"/>
                  <w:shd w:val="clear" w:color="auto" w:fill="auto"/>
                </w:tcPr>
                <w:p w14:paraId="3B7001F6"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D～M</w:t>
                  </w:r>
                </w:p>
              </w:tc>
            </w:tr>
            <w:tr w:rsidR="00E222B8" w:rsidRPr="00E222B8" w14:paraId="63845F72" w14:textId="77777777" w:rsidTr="00E222B8">
              <w:trPr>
                <w:jc w:val="center"/>
              </w:trPr>
              <w:tc>
                <w:tcPr>
                  <w:tcW w:w="988" w:type="dxa"/>
                  <w:shd w:val="clear" w:color="auto" w:fill="auto"/>
                  <w:vAlign w:val="center"/>
                </w:tcPr>
                <w:p w14:paraId="76A5F650" w14:textId="77777777" w:rsidR="00322CF4" w:rsidRPr="00E222B8" w:rsidRDefault="00322CF4" w:rsidP="00E222B8">
                  <w:pPr>
                    <w:adjustRightInd w:val="0"/>
                    <w:snapToGrid w:val="0"/>
                    <w:spacing w:line="240" w:lineRule="exact"/>
                    <w:jc w:val="center"/>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計量棟</w:t>
                  </w:r>
                </w:p>
              </w:tc>
              <w:tc>
                <w:tcPr>
                  <w:tcW w:w="2551" w:type="dxa"/>
                  <w:shd w:val="clear" w:color="auto" w:fill="auto"/>
                </w:tcPr>
                <w:p w14:paraId="57E7527F"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計量室</w:t>
                  </w:r>
                </w:p>
              </w:tc>
              <w:tc>
                <w:tcPr>
                  <w:tcW w:w="1832" w:type="dxa"/>
                  <w:shd w:val="clear" w:color="auto" w:fill="auto"/>
                </w:tcPr>
                <w:p w14:paraId="6054C0A8"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]インチ以上</w:t>
                  </w:r>
                </w:p>
              </w:tc>
              <w:tc>
                <w:tcPr>
                  <w:tcW w:w="720" w:type="dxa"/>
                  <w:shd w:val="clear" w:color="auto" w:fill="auto"/>
                </w:tcPr>
                <w:p w14:paraId="2E6FC3CD"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w:t>
                  </w:r>
                </w:p>
              </w:tc>
              <w:tc>
                <w:tcPr>
                  <w:tcW w:w="2268" w:type="dxa"/>
                  <w:shd w:val="clear" w:color="auto" w:fill="auto"/>
                </w:tcPr>
                <w:p w14:paraId="10B74FFD" w14:textId="77777777" w:rsidR="00322CF4" w:rsidRPr="00E222B8" w:rsidRDefault="00322CF4" w:rsidP="00E222B8">
                  <w:pPr>
                    <w:adjustRightInd w:val="0"/>
                    <w:snapToGrid w:val="0"/>
                    <w:spacing w:line="240" w:lineRule="exact"/>
                    <w:textAlignment w:val="baseline"/>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D、E</w:t>
                  </w:r>
                </w:p>
              </w:tc>
            </w:tr>
          </w:tbl>
          <w:p w14:paraId="684E7DA4" w14:textId="77777777" w:rsidR="00322CF4" w:rsidRPr="002A7C93" w:rsidRDefault="00322CF4" w:rsidP="00322CF4">
            <w:pPr>
              <w:spacing w:line="240" w:lineRule="exact"/>
              <w:ind w:leftChars="200" w:left="42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szCs w:val="21"/>
              </w:rPr>
              <w:t>※組合事務室、大会議室、展示・学習コーナーは、マテリアルリサイクル推進施設に設置したカメラの映像を全て対象とすること。</w:t>
            </w:r>
          </w:p>
          <w:p w14:paraId="242C1475" w14:textId="77777777" w:rsidR="0060769B" w:rsidRPr="006E1843" w:rsidRDefault="0060769B" w:rsidP="00322CF4">
            <w:pPr>
              <w:pStyle w:val="1e"/>
              <w:numPr>
                <w:ilvl w:val="0"/>
                <w:numId w:val="0"/>
              </w:numPr>
              <w:spacing w:line="240" w:lineRule="exact"/>
              <w:ind w:leftChars="150" w:left="315" w:firstLineChars="100" w:firstLine="220"/>
            </w:pPr>
          </w:p>
        </w:tc>
        <w:tc>
          <w:tcPr>
            <w:tcW w:w="9462" w:type="dxa"/>
            <w:shd w:val="clear" w:color="auto" w:fill="auto"/>
          </w:tcPr>
          <w:p w14:paraId="4A19915D"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51EA73DA"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6569FFE6" w14:textId="77777777" w:rsidTr="006E1843">
        <w:trPr>
          <w:trHeight w:val="352"/>
        </w:trPr>
        <w:tc>
          <w:tcPr>
            <w:tcW w:w="10455" w:type="dxa"/>
            <w:shd w:val="clear" w:color="auto" w:fill="auto"/>
          </w:tcPr>
          <w:p w14:paraId="2E1A8E7A" w14:textId="77777777" w:rsidR="00322CF4" w:rsidRPr="002A7C93" w:rsidRDefault="00322CF4" w:rsidP="00E222B8">
            <w:pPr>
              <w:pStyle w:val="1e"/>
              <w:numPr>
                <w:ilvl w:val="3"/>
                <w:numId w:val="6"/>
              </w:numPr>
              <w:tabs>
                <w:tab w:val="num" w:pos="360"/>
              </w:tabs>
              <w:spacing w:line="240" w:lineRule="exact"/>
              <w:ind w:left="420" w:hangingChars="200" w:hanging="420"/>
              <w:rPr>
                <w:sz w:val="21"/>
                <w:szCs w:val="21"/>
              </w:rPr>
            </w:pPr>
            <w:r w:rsidRPr="002A7C93">
              <w:rPr>
                <w:rFonts w:hint="eastAsia"/>
                <w:sz w:val="21"/>
                <w:szCs w:val="21"/>
              </w:rPr>
              <w:t>システム構成</w:t>
            </w:r>
          </w:p>
          <w:p w14:paraId="4BD8A07B" w14:textId="77777777" w:rsidR="00322CF4" w:rsidRPr="002A7C93" w:rsidRDefault="00322CF4" w:rsidP="00322CF4">
            <w:pPr>
              <w:spacing w:line="240" w:lineRule="exact"/>
              <w:ind w:leftChars="100" w:left="21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本施設の機能を安全かつ効果的に発揮できるシステム構成を構築するものとし、民間事業者による提案とするが、設計にあたっては、安全性、制御性、信頼性を十分考慮すること。</w:t>
            </w:r>
          </w:p>
          <w:p w14:paraId="5091776F"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計画概要</w:t>
            </w:r>
          </w:p>
          <w:p w14:paraId="779FB49D" w14:textId="77777777" w:rsidR="00322CF4" w:rsidRPr="002A7C93" w:rsidRDefault="00322CF4" w:rsidP="00E222B8">
            <w:pPr>
              <w:pStyle w:val="19"/>
              <w:numPr>
                <w:ilvl w:val="0"/>
                <w:numId w:val="436"/>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システム構成としては、分散型自動制御システムとすること。なお、ハードウェア及びソフトウェアの機能追加、拡張、更新が容易なシステムとすること。</w:t>
            </w:r>
          </w:p>
          <w:p w14:paraId="44E0DC54" w14:textId="77777777" w:rsidR="00322CF4" w:rsidRPr="002A7C93" w:rsidRDefault="00322CF4" w:rsidP="00E222B8">
            <w:pPr>
              <w:pStyle w:val="19"/>
              <w:numPr>
                <w:ilvl w:val="0"/>
                <w:numId w:val="43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bCs w:val="0"/>
                <w:snapToGrid w:val="0"/>
                <w:sz w:val="21"/>
              </w:rPr>
              <w:t xml:space="preserve"> </w:t>
            </w:r>
            <w:r w:rsidRPr="002A7C93">
              <w:rPr>
                <w:rFonts w:ascii="HG丸ｺﾞｼｯｸM-PRO" w:eastAsia="HG丸ｺﾞｼｯｸM-PRO" w:hAnsi="HG丸ｺﾞｼｯｸM-PRO" w:hint="eastAsia"/>
                <w:bCs w:val="0"/>
                <w:snapToGrid w:val="0"/>
                <w:sz w:val="21"/>
              </w:rPr>
              <w:t>中央監視操作は、監視・操作の容易化を図り、液晶モニタを効果的に活用する方式とすること。また、各設備のデータ表示、設定変更、運転監視を集中的に行うための設備とし、キーボードとマウス及びタッチパネル等により液晶モニタ画面上から設定操作を行えるようにすること。</w:t>
            </w:r>
          </w:p>
          <w:p w14:paraId="01714E92" w14:textId="77777777" w:rsidR="00322CF4" w:rsidRPr="002A7C93" w:rsidRDefault="00322CF4" w:rsidP="00E222B8">
            <w:pPr>
              <w:pStyle w:val="19"/>
              <w:numPr>
                <w:ilvl w:val="0"/>
                <w:numId w:val="43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遠隔監視等を導入する場合は、必要な設備、システムとするとともに十分なセキュリティ対策を講じること。</w:t>
            </w:r>
          </w:p>
          <w:p w14:paraId="72DFF886" w14:textId="77777777" w:rsidR="00322CF4" w:rsidRPr="002A7C93" w:rsidRDefault="00322CF4" w:rsidP="00E222B8">
            <w:pPr>
              <w:pStyle w:val="19"/>
              <w:numPr>
                <w:ilvl w:val="0"/>
                <w:numId w:val="43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本システムは、データロガの機能も併せもつものとすること。</w:t>
            </w:r>
          </w:p>
          <w:p w14:paraId="154E2372" w14:textId="77777777" w:rsidR="00322CF4" w:rsidRPr="002A7C93" w:rsidRDefault="00322CF4" w:rsidP="00E222B8">
            <w:pPr>
              <w:pStyle w:val="19"/>
              <w:numPr>
                <w:ilvl w:val="0"/>
                <w:numId w:val="436"/>
              </w:numPr>
              <w:tabs>
                <w:tab w:val="left" w:pos="105"/>
                <w:tab w:val="left" w:pos="420"/>
              </w:tabs>
              <w:spacing w:line="240" w:lineRule="exact"/>
              <w:ind w:leftChars="0" w:left="840" w:firstLineChars="0"/>
              <w:rPr>
                <w:rFonts w:ascii="HG丸ｺﾞｼｯｸM-PRO" w:eastAsia="HG丸ｺﾞｼｯｸM-PRO" w:hAnsi="HG丸ｺﾞｼｯｸM-PRO"/>
                <w:snapToGrid w:val="0"/>
                <w:sz w:val="21"/>
              </w:rPr>
            </w:pPr>
            <w:r w:rsidRPr="002A7C93">
              <w:rPr>
                <w:rFonts w:ascii="HG丸ｺﾞｼｯｸM-PRO" w:eastAsia="HG丸ｺﾞｼｯｸM-PRO" w:hAnsi="HG丸ｺﾞｼｯｸM-PRO"/>
                <w:bCs w:val="0"/>
                <w:snapToGrid w:val="0"/>
                <w:sz w:val="21"/>
              </w:rPr>
              <w:t xml:space="preserve"> </w:t>
            </w:r>
            <w:r w:rsidRPr="002A7C93">
              <w:rPr>
                <w:rFonts w:ascii="HG丸ｺﾞｼｯｸM-PRO" w:eastAsia="HG丸ｺﾞｼｯｸM-PRO" w:hAnsi="HG丸ｺﾞｼｯｸM-PRO" w:hint="eastAsia"/>
                <w:bCs w:val="0"/>
                <w:snapToGrid w:val="0"/>
                <w:sz w:val="21"/>
              </w:rPr>
              <w:t>オペレータコンソール及び液晶ディスプレイは焼却炉用、受変電発電監視用、給排水・排水処理運転制御用、ボイラ復水系統制御用、それぞれの用途に対応することとし、いずれもどの用途にも対応できるものとすること。</w:t>
            </w:r>
          </w:p>
          <w:p w14:paraId="71B287AE" w14:textId="77777777" w:rsidR="00322CF4" w:rsidRPr="002A7C93" w:rsidRDefault="00322CF4" w:rsidP="00E222B8">
            <w:pPr>
              <w:pStyle w:val="19"/>
              <w:numPr>
                <w:ilvl w:val="0"/>
                <w:numId w:val="43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bCs w:val="0"/>
                <w:snapToGrid w:val="0"/>
                <w:sz w:val="21"/>
              </w:rPr>
              <w:t xml:space="preserve"> </w:t>
            </w:r>
            <w:r w:rsidRPr="002A7C93">
              <w:rPr>
                <w:rFonts w:ascii="HG丸ｺﾞｼｯｸM-PRO" w:eastAsia="HG丸ｺﾞｼｯｸM-PRO" w:hAnsi="HG丸ｺﾞｼｯｸM-PRO" w:hint="eastAsia"/>
                <w:bCs w:val="0"/>
                <w:snapToGrid w:val="0"/>
                <w:sz w:val="21"/>
              </w:rPr>
              <w:t>分散型自動制御システムは、故障によるシステム全体への波及を防止するため、コンピュータシステム等の二重化を図り、信頼性、安全性の向上を図るものとすること。</w:t>
            </w:r>
          </w:p>
          <w:p w14:paraId="690C120C" w14:textId="77777777" w:rsidR="00322CF4" w:rsidRPr="002A7C93" w:rsidRDefault="00322CF4" w:rsidP="00E222B8">
            <w:pPr>
              <w:pStyle w:val="19"/>
              <w:numPr>
                <w:ilvl w:val="0"/>
                <w:numId w:val="43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snapToGrid w:val="0"/>
                <w:sz w:val="21"/>
              </w:rPr>
              <w:t xml:space="preserve"> </w:t>
            </w:r>
            <w:r w:rsidRPr="002A7C93">
              <w:rPr>
                <w:rFonts w:ascii="HG丸ｺﾞｼｯｸM-PRO" w:eastAsia="HG丸ｺﾞｼｯｸM-PRO" w:hAnsi="HG丸ｺﾞｼｯｸM-PRO" w:hint="eastAsia"/>
                <w:snapToGrid w:val="0"/>
                <w:sz w:val="21"/>
              </w:rPr>
              <w:t>商用電源停電時においても、無停電電源装置により計装電源を確保し、監視制御ができるものとする。</w:t>
            </w:r>
          </w:p>
          <w:p w14:paraId="0F1D4FAC"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lang w:eastAsia="zh-CN"/>
              </w:rPr>
            </w:pPr>
            <w:r w:rsidRPr="002A7C93">
              <w:rPr>
                <w:rFonts w:ascii="HG丸ｺﾞｼｯｸM-PRO" w:hAnsi="HG丸ｺﾞｼｯｸM-PRO" w:hint="eastAsia"/>
                <w:sz w:val="21"/>
                <w:lang w:eastAsia="zh-CN"/>
              </w:rPr>
              <w:t>中央制御装置</w:t>
            </w:r>
          </w:p>
          <w:p w14:paraId="72862FE1" w14:textId="77777777" w:rsidR="00322CF4" w:rsidRPr="002A7C93" w:rsidRDefault="00322CF4" w:rsidP="00E222B8">
            <w:pPr>
              <w:pStyle w:val="19"/>
              <w:numPr>
                <w:ilvl w:val="0"/>
                <w:numId w:val="437"/>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形式</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sz w:val="21"/>
                <w:lang w:eastAsia="zh-CN"/>
              </w:rPr>
              <w:t>[　]</w:t>
            </w:r>
          </w:p>
          <w:p w14:paraId="20E7C5FF" w14:textId="77777777" w:rsidR="00322CF4" w:rsidRPr="002A7C93" w:rsidRDefault="00322CF4" w:rsidP="00E222B8">
            <w:pPr>
              <w:pStyle w:val="19"/>
              <w:numPr>
                <w:ilvl w:val="0"/>
                <w:numId w:val="437"/>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数量</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sz w:val="21"/>
                <w:lang w:eastAsia="zh-CN"/>
              </w:rPr>
              <w:t>[　]基</w:t>
            </w:r>
          </w:p>
          <w:p w14:paraId="76A399D4" w14:textId="77777777" w:rsidR="00322CF4" w:rsidRPr="002A7C93" w:rsidRDefault="00322CF4" w:rsidP="00E222B8">
            <w:pPr>
              <w:pStyle w:val="19"/>
              <w:numPr>
                <w:ilvl w:val="0"/>
                <w:numId w:val="437"/>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hint="eastAsia"/>
                <w:sz w:val="21"/>
                <w:lang w:eastAsia="zh-CN"/>
              </w:rPr>
              <w:t>特記事項</w:t>
            </w:r>
          </w:p>
          <w:p w14:paraId="7D51642E" w14:textId="77777777" w:rsidR="00322CF4" w:rsidRPr="002A7C93" w:rsidRDefault="00322CF4" w:rsidP="00322CF4">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① 監視・操作・制御は主にオペレータコンソールにおいて行うが、プロセスの稼動状況、警報等重要度の高いものについては表示を行うこと。</w:t>
            </w:r>
          </w:p>
          <w:p w14:paraId="367D36D1" w14:textId="77777777" w:rsidR="00322CF4" w:rsidRPr="002A7C93" w:rsidRDefault="00322CF4" w:rsidP="00322CF4">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② 中央制御室は見学の主要な箇所でもあるため、見学者用設備としても考慮すること。</w:t>
            </w:r>
          </w:p>
          <w:p w14:paraId="7CACBE5F"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sz w:val="21"/>
                <w:lang w:eastAsia="zh-CN"/>
              </w:rPr>
              <w:t>オペレータコンソール</w:t>
            </w:r>
          </w:p>
          <w:p w14:paraId="0A104989" w14:textId="77777777" w:rsidR="00322CF4" w:rsidRPr="002A7C93" w:rsidRDefault="00322CF4" w:rsidP="00E222B8">
            <w:pPr>
              <w:pStyle w:val="19"/>
              <w:numPr>
                <w:ilvl w:val="0"/>
                <w:numId w:val="438"/>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形式</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sz w:val="21"/>
                <w:lang w:eastAsia="zh-CN"/>
              </w:rPr>
              <w:t>[　]</w:t>
            </w:r>
          </w:p>
          <w:p w14:paraId="2DE1CC89" w14:textId="77777777" w:rsidR="00322CF4" w:rsidRPr="002A7C93" w:rsidRDefault="00322CF4" w:rsidP="00E222B8">
            <w:pPr>
              <w:pStyle w:val="19"/>
              <w:numPr>
                <w:ilvl w:val="0"/>
                <w:numId w:val="438"/>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数量</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sz w:val="21"/>
                <w:lang w:eastAsia="zh-CN"/>
              </w:rPr>
              <w:t>[　]基</w:t>
            </w:r>
          </w:p>
          <w:p w14:paraId="4A706D59" w14:textId="77777777" w:rsidR="00322CF4" w:rsidRPr="002A7C93" w:rsidRDefault="00322CF4" w:rsidP="00E222B8">
            <w:pPr>
              <w:pStyle w:val="19"/>
              <w:numPr>
                <w:ilvl w:val="0"/>
                <w:numId w:val="438"/>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rPr>
              <w:t>主要項目</w:t>
            </w:r>
          </w:p>
          <w:p w14:paraId="561FD768"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① </w:t>
            </w:r>
            <w:r w:rsidRPr="002A7C93">
              <w:rPr>
                <w:rFonts w:ascii="HG丸ｺﾞｼｯｸM-PRO" w:eastAsia="HG丸ｺﾞｼｯｸM-PRO" w:hAnsi="HG丸ｺﾞｼｯｸM-PRO"/>
                <w:szCs w:val="21"/>
              </w:rPr>
              <w:t>中央監視盤</w:t>
            </w:r>
          </w:p>
          <w:p w14:paraId="1E979616" w14:textId="77777777" w:rsidR="00322CF4" w:rsidRPr="00A42A66" w:rsidRDefault="00322CF4" w:rsidP="00E222B8">
            <w:pPr>
              <w:pStyle w:val="a0"/>
              <w:numPr>
                <w:ilvl w:val="0"/>
                <w:numId w:val="439"/>
              </w:numPr>
              <w:spacing w:line="240" w:lineRule="exact"/>
              <w:ind w:left="1271"/>
              <w:rPr>
                <w:sz w:val="21"/>
              </w:rPr>
            </w:pPr>
            <w:r w:rsidRPr="00A42A66">
              <w:rPr>
                <w:rFonts w:hint="eastAsia"/>
                <w:sz w:val="21"/>
              </w:rPr>
              <w:t xml:space="preserve">形式　　　</w:t>
            </w:r>
            <w:r w:rsidRPr="00A42A66">
              <w:rPr>
                <w:sz w:val="21"/>
              </w:rPr>
              <w:tab/>
            </w:r>
            <w:r w:rsidRPr="00A42A66">
              <w:rPr>
                <w:sz w:val="21"/>
              </w:rPr>
              <w:tab/>
              <w:t>[　]</w:t>
            </w:r>
          </w:p>
          <w:p w14:paraId="386593A6" w14:textId="77777777" w:rsidR="00322CF4" w:rsidRPr="002A7C93" w:rsidRDefault="00322CF4" w:rsidP="00E222B8">
            <w:pPr>
              <w:pStyle w:val="a0"/>
              <w:numPr>
                <w:ilvl w:val="0"/>
                <w:numId w:val="290"/>
              </w:numPr>
              <w:spacing w:line="240" w:lineRule="exact"/>
              <w:ind w:leftChars="400" w:left="1260"/>
              <w:rPr>
                <w:sz w:val="21"/>
              </w:rPr>
            </w:pPr>
            <w:r w:rsidRPr="002A7C93">
              <w:rPr>
                <w:rFonts w:hint="eastAsia"/>
                <w:sz w:val="21"/>
              </w:rPr>
              <w:t xml:space="preserve">数量　　　</w:t>
            </w:r>
            <w:r w:rsidRPr="002A7C93">
              <w:rPr>
                <w:sz w:val="21"/>
              </w:rPr>
              <w:tab/>
            </w:r>
            <w:r w:rsidRPr="002A7C93">
              <w:rPr>
                <w:sz w:val="21"/>
              </w:rPr>
              <w:tab/>
              <w:t>[　]基</w:t>
            </w:r>
          </w:p>
          <w:p w14:paraId="2BDE0FFD" w14:textId="77777777" w:rsidR="00322CF4" w:rsidRPr="002A7C93" w:rsidRDefault="00322CF4" w:rsidP="00E222B8">
            <w:pPr>
              <w:pStyle w:val="a0"/>
              <w:numPr>
                <w:ilvl w:val="0"/>
                <w:numId w:val="290"/>
              </w:numPr>
              <w:spacing w:line="240" w:lineRule="exact"/>
              <w:ind w:leftChars="400" w:left="1260"/>
              <w:rPr>
                <w:sz w:val="21"/>
              </w:rPr>
            </w:pPr>
            <w:r w:rsidRPr="002A7C93">
              <w:rPr>
                <w:rFonts w:hint="eastAsia"/>
                <w:sz w:val="21"/>
              </w:rPr>
              <w:t xml:space="preserve">特記事項　</w:t>
            </w:r>
            <w:r w:rsidRPr="002A7C93">
              <w:rPr>
                <w:sz w:val="21"/>
              </w:rPr>
              <w:tab/>
            </w:r>
            <w:r w:rsidRPr="002A7C93">
              <w:rPr>
                <w:sz w:val="21"/>
              </w:rPr>
              <w:tab/>
              <w:t>[　]</w:t>
            </w:r>
          </w:p>
          <w:p w14:paraId="011817BC"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② </w:t>
            </w:r>
            <w:r w:rsidRPr="002A7C93">
              <w:rPr>
                <w:rFonts w:ascii="HG丸ｺﾞｼｯｸM-PRO" w:eastAsia="HG丸ｺﾞｼｯｸM-PRO" w:hAnsi="HG丸ｺﾞｼｯｸM-PRO"/>
                <w:szCs w:val="21"/>
              </w:rPr>
              <w:t>プロセス制御ステーション</w:t>
            </w:r>
          </w:p>
          <w:p w14:paraId="14532AF7" w14:textId="77777777" w:rsidR="00322CF4" w:rsidRPr="00A42A66" w:rsidRDefault="00322CF4" w:rsidP="00E222B8">
            <w:pPr>
              <w:pStyle w:val="a0"/>
              <w:numPr>
                <w:ilvl w:val="0"/>
                <w:numId w:val="440"/>
              </w:numPr>
              <w:spacing w:line="240" w:lineRule="exact"/>
              <w:ind w:left="1271"/>
              <w:rPr>
                <w:sz w:val="21"/>
              </w:rPr>
            </w:pPr>
            <w:r w:rsidRPr="00A42A66">
              <w:rPr>
                <w:rFonts w:hint="eastAsia"/>
                <w:sz w:val="21"/>
              </w:rPr>
              <w:t xml:space="preserve">形式　　　</w:t>
            </w:r>
            <w:r w:rsidRPr="00A42A66">
              <w:rPr>
                <w:sz w:val="21"/>
              </w:rPr>
              <w:tab/>
            </w:r>
            <w:r w:rsidRPr="00A42A66">
              <w:rPr>
                <w:sz w:val="21"/>
              </w:rPr>
              <w:tab/>
              <w:t>[　]</w:t>
            </w:r>
          </w:p>
          <w:p w14:paraId="55A40AE4" w14:textId="77777777" w:rsidR="00322CF4" w:rsidRPr="002A7C93" w:rsidRDefault="00322CF4" w:rsidP="00E222B8">
            <w:pPr>
              <w:pStyle w:val="a0"/>
              <w:numPr>
                <w:ilvl w:val="0"/>
                <w:numId w:val="290"/>
              </w:numPr>
              <w:spacing w:line="240" w:lineRule="exact"/>
              <w:ind w:leftChars="400" w:left="1260"/>
              <w:rPr>
                <w:sz w:val="21"/>
              </w:rPr>
            </w:pPr>
            <w:r w:rsidRPr="002A7C93">
              <w:rPr>
                <w:rFonts w:hint="eastAsia"/>
                <w:sz w:val="21"/>
              </w:rPr>
              <w:t xml:space="preserve">数量　　　</w:t>
            </w:r>
            <w:r w:rsidRPr="002A7C93">
              <w:rPr>
                <w:sz w:val="21"/>
              </w:rPr>
              <w:tab/>
            </w:r>
            <w:r w:rsidRPr="002A7C93">
              <w:rPr>
                <w:sz w:val="21"/>
              </w:rPr>
              <w:tab/>
              <w:t>[　]基</w:t>
            </w:r>
          </w:p>
          <w:p w14:paraId="1142A4E9" w14:textId="77777777" w:rsidR="00322CF4" w:rsidRPr="002A7C93" w:rsidRDefault="00322CF4" w:rsidP="00E222B8">
            <w:pPr>
              <w:pStyle w:val="a0"/>
              <w:numPr>
                <w:ilvl w:val="0"/>
                <w:numId w:val="290"/>
              </w:numPr>
              <w:spacing w:line="240" w:lineRule="exact"/>
              <w:ind w:leftChars="400" w:left="1260"/>
              <w:rPr>
                <w:sz w:val="21"/>
              </w:rPr>
            </w:pPr>
            <w:r w:rsidRPr="002A7C93">
              <w:rPr>
                <w:rFonts w:hint="eastAsia"/>
                <w:sz w:val="21"/>
              </w:rPr>
              <w:t xml:space="preserve">特記事項　</w:t>
            </w:r>
            <w:r w:rsidRPr="002A7C93">
              <w:rPr>
                <w:sz w:val="21"/>
              </w:rPr>
              <w:tab/>
            </w:r>
            <w:r w:rsidRPr="002A7C93">
              <w:rPr>
                <w:sz w:val="21"/>
              </w:rPr>
              <w:tab/>
              <w:t>[　]</w:t>
            </w:r>
          </w:p>
          <w:p w14:paraId="44BD32CB"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③ データウェイ</w:t>
            </w:r>
          </w:p>
          <w:p w14:paraId="29527FC5" w14:textId="77777777" w:rsidR="00322CF4" w:rsidRPr="00A42A66" w:rsidRDefault="00322CF4" w:rsidP="00E222B8">
            <w:pPr>
              <w:pStyle w:val="a0"/>
              <w:numPr>
                <w:ilvl w:val="0"/>
                <w:numId w:val="441"/>
              </w:numPr>
              <w:spacing w:line="240" w:lineRule="exact"/>
              <w:ind w:left="1271"/>
              <w:rPr>
                <w:sz w:val="21"/>
              </w:rPr>
            </w:pPr>
            <w:r w:rsidRPr="00A42A66">
              <w:rPr>
                <w:rFonts w:hint="eastAsia"/>
                <w:sz w:val="21"/>
              </w:rPr>
              <w:t xml:space="preserve">形式　　　</w:t>
            </w:r>
            <w:r w:rsidRPr="00A42A66">
              <w:rPr>
                <w:sz w:val="21"/>
              </w:rPr>
              <w:tab/>
            </w:r>
            <w:r w:rsidRPr="00A42A66">
              <w:rPr>
                <w:sz w:val="21"/>
              </w:rPr>
              <w:tab/>
              <w:t>[　]</w:t>
            </w:r>
          </w:p>
          <w:p w14:paraId="5CFC833A" w14:textId="77777777" w:rsidR="00322CF4" w:rsidRPr="002A7C93" w:rsidRDefault="00322CF4" w:rsidP="00E222B8">
            <w:pPr>
              <w:pStyle w:val="a0"/>
              <w:numPr>
                <w:ilvl w:val="0"/>
                <w:numId w:val="290"/>
              </w:numPr>
              <w:spacing w:line="240" w:lineRule="exact"/>
              <w:ind w:leftChars="400" w:left="1260"/>
              <w:rPr>
                <w:sz w:val="21"/>
              </w:rPr>
            </w:pPr>
            <w:r w:rsidRPr="002A7C93">
              <w:rPr>
                <w:rFonts w:hint="eastAsia"/>
                <w:sz w:val="21"/>
              </w:rPr>
              <w:t xml:space="preserve">数量　　　</w:t>
            </w:r>
            <w:r w:rsidRPr="002A7C93">
              <w:rPr>
                <w:sz w:val="21"/>
              </w:rPr>
              <w:tab/>
            </w:r>
            <w:r w:rsidRPr="002A7C93">
              <w:rPr>
                <w:sz w:val="21"/>
              </w:rPr>
              <w:tab/>
              <w:t>[　]基</w:t>
            </w:r>
          </w:p>
          <w:p w14:paraId="5E434007" w14:textId="77777777" w:rsidR="00322CF4" w:rsidRPr="002A7C93" w:rsidRDefault="00322CF4" w:rsidP="00E222B8">
            <w:pPr>
              <w:pStyle w:val="a0"/>
              <w:numPr>
                <w:ilvl w:val="0"/>
                <w:numId w:val="290"/>
              </w:numPr>
              <w:spacing w:line="240" w:lineRule="exact"/>
              <w:ind w:leftChars="400" w:left="1260"/>
              <w:rPr>
                <w:sz w:val="21"/>
              </w:rPr>
            </w:pPr>
            <w:r w:rsidRPr="002A7C93">
              <w:rPr>
                <w:rFonts w:hint="eastAsia"/>
                <w:sz w:val="21"/>
              </w:rPr>
              <w:t xml:space="preserve">特記事項　</w:t>
            </w:r>
            <w:r w:rsidRPr="002A7C93">
              <w:rPr>
                <w:sz w:val="21"/>
              </w:rPr>
              <w:tab/>
            </w:r>
            <w:r w:rsidRPr="002A7C93">
              <w:rPr>
                <w:sz w:val="21"/>
              </w:rPr>
              <w:tab/>
              <w:t>[　]</w:t>
            </w:r>
          </w:p>
          <w:p w14:paraId="54FC4554"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④ ごみクレーン制御装置</w:t>
            </w:r>
          </w:p>
          <w:p w14:paraId="6CFC79DC" w14:textId="77777777" w:rsidR="00322CF4" w:rsidRPr="00A42A66" w:rsidRDefault="00322CF4" w:rsidP="00E222B8">
            <w:pPr>
              <w:pStyle w:val="a0"/>
              <w:numPr>
                <w:ilvl w:val="0"/>
                <w:numId w:val="442"/>
              </w:numPr>
              <w:spacing w:line="240" w:lineRule="exact"/>
              <w:ind w:left="1271"/>
              <w:rPr>
                <w:sz w:val="21"/>
              </w:rPr>
            </w:pPr>
            <w:r w:rsidRPr="00A42A66">
              <w:rPr>
                <w:rFonts w:hint="eastAsia"/>
                <w:sz w:val="21"/>
              </w:rPr>
              <w:t xml:space="preserve">形式　　　</w:t>
            </w:r>
            <w:r w:rsidRPr="00A42A66">
              <w:rPr>
                <w:sz w:val="21"/>
              </w:rPr>
              <w:tab/>
            </w:r>
            <w:r w:rsidRPr="00A42A66">
              <w:rPr>
                <w:sz w:val="21"/>
              </w:rPr>
              <w:tab/>
              <w:t>[　]</w:t>
            </w:r>
          </w:p>
          <w:p w14:paraId="2CDBDEAA" w14:textId="77777777" w:rsidR="00322CF4" w:rsidRPr="002A7C93" w:rsidRDefault="00322CF4" w:rsidP="00E222B8">
            <w:pPr>
              <w:pStyle w:val="a0"/>
              <w:numPr>
                <w:ilvl w:val="0"/>
                <w:numId w:val="290"/>
              </w:numPr>
              <w:spacing w:line="240" w:lineRule="exact"/>
              <w:ind w:leftChars="400" w:left="1260"/>
              <w:rPr>
                <w:sz w:val="21"/>
              </w:rPr>
            </w:pPr>
            <w:r w:rsidRPr="002A7C93">
              <w:rPr>
                <w:rFonts w:hint="eastAsia"/>
                <w:sz w:val="21"/>
              </w:rPr>
              <w:t xml:space="preserve">数量　　　</w:t>
            </w:r>
            <w:r w:rsidRPr="002A7C93">
              <w:rPr>
                <w:sz w:val="21"/>
              </w:rPr>
              <w:tab/>
            </w:r>
            <w:r w:rsidRPr="002A7C93">
              <w:rPr>
                <w:sz w:val="21"/>
              </w:rPr>
              <w:tab/>
              <w:t>[　]基</w:t>
            </w:r>
          </w:p>
          <w:p w14:paraId="09F9EF69" w14:textId="77777777" w:rsidR="00322CF4" w:rsidRPr="002A7C93" w:rsidRDefault="00322CF4" w:rsidP="00E222B8">
            <w:pPr>
              <w:pStyle w:val="a0"/>
              <w:numPr>
                <w:ilvl w:val="0"/>
                <w:numId w:val="290"/>
              </w:numPr>
              <w:spacing w:line="240" w:lineRule="exact"/>
              <w:ind w:leftChars="400" w:left="1260"/>
              <w:rPr>
                <w:sz w:val="21"/>
              </w:rPr>
            </w:pPr>
            <w:r w:rsidRPr="002A7C93">
              <w:rPr>
                <w:rFonts w:hint="eastAsia"/>
                <w:sz w:val="21"/>
              </w:rPr>
              <w:t xml:space="preserve">特記事項　</w:t>
            </w:r>
            <w:r w:rsidRPr="002A7C93">
              <w:rPr>
                <w:sz w:val="21"/>
              </w:rPr>
              <w:tab/>
            </w:r>
            <w:r w:rsidRPr="002A7C93">
              <w:rPr>
                <w:sz w:val="21"/>
              </w:rPr>
              <w:tab/>
              <w:t>[　]</w:t>
            </w:r>
          </w:p>
          <w:p w14:paraId="546245D7"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⑤ </w:t>
            </w:r>
            <w:r w:rsidRPr="002A7C93">
              <w:rPr>
                <w:rFonts w:ascii="HG丸ｺﾞｼｯｸM-PRO" w:eastAsia="HG丸ｺﾞｼｯｸM-PRO" w:hAnsi="HG丸ｺﾞｼｯｸM-PRO"/>
                <w:szCs w:val="21"/>
              </w:rPr>
              <w:t>その他必要な</w:t>
            </w:r>
            <w:r w:rsidRPr="002A7C93">
              <w:rPr>
                <w:rFonts w:ascii="HG丸ｺﾞｼｯｸM-PRO" w:eastAsia="HG丸ｺﾞｼｯｸM-PRO" w:hAnsi="HG丸ｺﾞｼｯｸM-PRO" w:hint="eastAsia"/>
                <w:szCs w:val="21"/>
              </w:rPr>
              <w:t>機器</w:t>
            </w:r>
          </w:p>
          <w:p w14:paraId="2C847B77" w14:textId="77777777" w:rsidR="0060769B" w:rsidRPr="006E1843" w:rsidRDefault="0060769B" w:rsidP="00322CF4">
            <w:pPr>
              <w:pStyle w:val="1e"/>
              <w:numPr>
                <w:ilvl w:val="0"/>
                <w:numId w:val="0"/>
              </w:numPr>
              <w:spacing w:line="240" w:lineRule="exact"/>
              <w:ind w:leftChars="150" w:left="315" w:firstLineChars="100" w:firstLine="220"/>
            </w:pPr>
          </w:p>
        </w:tc>
        <w:tc>
          <w:tcPr>
            <w:tcW w:w="9462" w:type="dxa"/>
            <w:shd w:val="clear" w:color="auto" w:fill="auto"/>
          </w:tcPr>
          <w:p w14:paraId="7181420B"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06CF9A95"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214D39AA" w14:textId="77777777" w:rsidTr="006E1843">
        <w:trPr>
          <w:trHeight w:val="352"/>
        </w:trPr>
        <w:tc>
          <w:tcPr>
            <w:tcW w:w="10455" w:type="dxa"/>
            <w:shd w:val="clear" w:color="auto" w:fill="auto"/>
          </w:tcPr>
          <w:p w14:paraId="53C297BE" w14:textId="77777777" w:rsidR="00322CF4" w:rsidRPr="002A7C93" w:rsidRDefault="00322CF4" w:rsidP="00E222B8">
            <w:pPr>
              <w:pStyle w:val="1e"/>
              <w:numPr>
                <w:ilvl w:val="3"/>
                <w:numId w:val="6"/>
              </w:numPr>
              <w:tabs>
                <w:tab w:val="num" w:pos="360"/>
              </w:tabs>
              <w:spacing w:line="240" w:lineRule="exact"/>
              <w:ind w:left="420" w:hangingChars="200" w:hanging="420"/>
              <w:rPr>
                <w:sz w:val="21"/>
                <w:szCs w:val="21"/>
              </w:rPr>
            </w:pPr>
            <w:r w:rsidRPr="002A7C93">
              <w:rPr>
                <w:rFonts w:hint="eastAsia"/>
                <w:sz w:val="21"/>
                <w:szCs w:val="21"/>
              </w:rPr>
              <w:t>データ処理装置</w:t>
            </w:r>
          </w:p>
          <w:p w14:paraId="6B4442B1"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lang w:eastAsia="zh-CN"/>
              </w:rPr>
              <w:t>データロガ</w:t>
            </w:r>
          </w:p>
          <w:p w14:paraId="34BF6501" w14:textId="77777777" w:rsidR="00322CF4" w:rsidRPr="002A7C93" w:rsidRDefault="00322CF4" w:rsidP="00E222B8">
            <w:pPr>
              <w:pStyle w:val="19"/>
              <w:numPr>
                <w:ilvl w:val="0"/>
                <w:numId w:val="443"/>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形式</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sz w:val="21"/>
                <w:lang w:eastAsia="zh-CN"/>
              </w:rPr>
              <w:t>[　]</w:t>
            </w:r>
          </w:p>
          <w:p w14:paraId="2D92B600" w14:textId="77777777" w:rsidR="00322CF4" w:rsidRPr="002A7C93" w:rsidRDefault="00322CF4" w:rsidP="00E222B8">
            <w:pPr>
              <w:pStyle w:val="19"/>
              <w:numPr>
                <w:ilvl w:val="0"/>
                <w:numId w:val="44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sz w:val="21"/>
                <w:lang w:eastAsia="zh-CN"/>
              </w:rPr>
              <w:t>数量</w:t>
            </w:r>
            <w:r w:rsidRPr="002A7C93">
              <w:rPr>
                <w:rFonts w:ascii="HG丸ｺﾞｼｯｸM-PRO" w:eastAsia="HG丸ｺﾞｼｯｸM-PRO" w:hAnsi="HG丸ｺﾞｼｯｸM-PRO" w:hint="eastAsia"/>
                <w:sz w:val="21"/>
                <w:lang w:eastAsia="zh-CN"/>
              </w:rPr>
              <w:t xml:space="preserve">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sz w:val="21"/>
                <w:lang w:eastAsia="zh-CN"/>
              </w:rPr>
              <w:t>[　]基</w:t>
            </w:r>
          </w:p>
          <w:p w14:paraId="705CE148" w14:textId="77777777" w:rsidR="00322CF4" w:rsidRPr="002A7C93" w:rsidRDefault="00322CF4" w:rsidP="00E222B8">
            <w:pPr>
              <w:pStyle w:val="19"/>
              <w:numPr>
                <w:ilvl w:val="0"/>
                <w:numId w:val="44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特記事項</w:t>
            </w:r>
          </w:p>
          <w:p w14:paraId="363B8BB5" w14:textId="77777777" w:rsidR="00322CF4" w:rsidRPr="002A7C93" w:rsidRDefault="00322CF4" w:rsidP="00322CF4">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① 常用CPUのダウン時もスレーブが早期に立上がり、データ処理を引き継げるシステムとすること。</w:t>
            </w:r>
          </w:p>
          <w:p w14:paraId="256B5EAB" w14:textId="77777777" w:rsidR="00322CF4" w:rsidRPr="002A7C93" w:rsidRDefault="00322CF4" w:rsidP="00322CF4">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② ハードディスククラッシュによるデータの損失がないようにハードディスクの多重化やクラウドサービス等の活用を行うこと。</w:t>
            </w:r>
          </w:p>
          <w:p w14:paraId="231B9DA4"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出力機器</w:t>
            </w:r>
          </w:p>
          <w:p w14:paraId="757B560C" w14:textId="77777777" w:rsidR="00322CF4" w:rsidRPr="002A7C93" w:rsidRDefault="00322CF4" w:rsidP="00E222B8">
            <w:pPr>
              <w:pStyle w:val="19"/>
              <w:numPr>
                <w:ilvl w:val="0"/>
                <w:numId w:val="444"/>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日報、月報、年報用（帳票）作成用プリンタ</w:t>
            </w:r>
          </w:p>
          <w:p w14:paraId="17A0F06A" w14:textId="77777777" w:rsidR="00322CF4" w:rsidRPr="002A7C93" w:rsidRDefault="00322CF4" w:rsidP="00322CF4">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hint="eastAsia"/>
                <w:szCs w:val="21"/>
                <w:lang w:eastAsia="zh-CN"/>
              </w:rPr>
              <w:t xml:space="preserve">① 形式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hint="eastAsia"/>
                <w:szCs w:val="21"/>
                <w:lang w:eastAsia="zh-CN"/>
              </w:rPr>
              <w:t>[　]</w:t>
            </w:r>
          </w:p>
          <w:p w14:paraId="1433D546" w14:textId="77777777" w:rsidR="00322CF4" w:rsidRPr="002A7C93" w:rsidRDefault="00322CF4" w:rsidP="00322CF4">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hint="eastAsia"/>
                <w:szCs w:val="21"/>
                <w:lang w:eastAsia="zh-CN"/>
              </w:rPr>
              <w:t xml:space="preserve">② 数量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hint="eastAsia"/>
                <w:szCs w:val="21"/>
                <w:lang w:eastAsia="zh-CN"/>
              </w:rPr>
              <w:t>[　]</w:t>
            </w:r>
          </w:p>
          <w:p w14:paraId="23898BD7"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③ 特記事項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hint="eastAsia"/>
                <w:szCs w:val="21"/>
              </w:rPr>
              <w:t>[　]</w:t>
            </w:r>
          </w:p>
          <w:p w14:paraId="6EC66D6D"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(2) </w:t>
            </w:r>
            <w:r w:rsidRPr="002A7C93">
              <w:rPr>
                <w:rFonts w:ascii="HG丸ｺﾞｼｯｸM-PRO" w:hAnsi="HG丸ｺﾞｼｯｸM-PRO" w:hint="eastAsia"/>
                <w:sz w:val="21"/>
              </w:rPr>
              <w:t>警報（メッセージ）記録用プリンタ</w:t>
            </w:r>
          </w:p>
          <w:p w14:paraId="4D60E2E3" w14:textId="77777777" w:rsidR="00322CF4" w:rsidRPr="002A7C93" w:rsidRDefault="00322CF4" w:rsidP="00322CF4">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hint="eastAsia"/>
                <w:szCs w:val="21"/>
                <w:lang w:eastAsia="zh-CN"/>
              </w:rPr>
              <w:t xml:space="preserve">① 形式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hint="eastAsia"/>
                <w:szCs w:val="21"/>
                <w:lang w:eastAsia="zh-CN"/>
              </w:rPr>
              <w:t>[　]</w:t>
            </w:r>
          </w:p>
          <w:p w14:paraId="18ECF4B6" w14:textId="77777777" w:rsidR="00322CF4" w:rsidRPr="002A7C93" w:rsidRDefault="00322CF4" w:rsidP="00322CF4">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hint="eastAsia"/>
                <w:szCs w:val="21"/>
                <w:lang w:eastAsia="zh-CN"/>
              </w:rPr>
              <w:t xml:space="preserve">② 数量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hint="eastAsia"/>
                <w:szCs w:val="21"/>
                <w:lang w:eastAsia="zh-CN"/>
              </w:rPr>
              <w:t>[　]</w:t>
            </w:r>
          </w:p>
          <w:p w14:paraId="5574A037"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③ 特記事項</w:t>
            </w:r>
            <w:r w:rsidRPr="002A7C93">
              <w:rPr>
                <w:rFonts w:ascii="HG丸ｺﾞｼｯｸM-PRO" w:eastAsia="HG丸ｺﾞｼｯｸM-PRO" w:hAnsi="HG丸ｺﾞｼｯｸM-PRO" w:hint="eastAsia"/>
                <w:szCs w:val="21"/>
                <w:lang w:eastAsia="zh-CN"/>
              </w:rPr>
              <w:t xml:space="preserve">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hint="eastAsia"/>
                <w:szCs w:val="21"/>
                <w:lang w:eastAsia="zh-CN"/>
              </w:rPr>
              <w:t>[　]</w:t>
            </w:r>
          </w:p>
          <w:p w14:paraId="76333D5C" w14:textId="77777777" w:rsidR="00322CF4" w:rsidRPr="002A7C93" w:rsidRDefault="00322CF4" w:rsidP="00322CF4">
            <w:pPr>
              <w:spacing w:line="240" w:lineRule="exact"/>
              <w:ind w:leftChars="200" w:left="42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(3</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画面ハードコピー用カラープリンタ</w:t>
            </w:r>
          </w:p>
          <w:p w14:paraId="26C5FB65" w14:textId="77777777" w:rsidR="00322CF4" w:rsidRPr="002A7C93" w:rsidRDefault="00322CF4" w:rsidP="00322CF4">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hint="eastAsia"/>
                <w:szCs w:val="21"/>
                <w:lang w:eastAsia="zh-CN"/>
              </w:rPr>
              <w:t xml:space="preserve">① 形式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hint="eastAsia"/>
                <w:szCs w:val="21"/>
                <w:lang w:eastAsia="zh-CN"/>
              </w:rPr>
              <w:t>[　]</w:t>
            </w:r>
          </w:p>
          <w:p w14:paraId="144A06AB" w14:textId="77777777" w:rsidR="00322CF4" w:rsidRPr="002A7C93" w:rsidRDefault="00322CF4" w:rsidP="00322CF4">
            <w:pPr>
              <w:spacing w:line="240" w:lineRule="exact"/>
              <w:ind w:leftChars="300" w:left="63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hint="eastAsia"/>
                <w:szCs w:val="21"/>
                <w:lang w:eastAsia="zh-CN"/>
              </w:rPr>
              <w:t xml:space="preserve">② 数量　　　　　　</w:t>
            </w:r>
            <w:r w:rsidRPr="002A7C93">
              <w:rPr>
                <w:rFonts w:ascii="HG丸ｺﾞｼｯｸM-PRO" w:eastAsia="HG丸ｺﾞｼｯｸM-PRO" w:hAnsi="HG丸ｺﾞｼｯｸM-PRO"/>
                <w:szCs w:val="21"/>
                <w:lang w:eastAsia="zh-CN"/>
              </w:rPr>
              <w:tab/>
            </w:r>
            <w:r w:rsidRPr="002A7C93">
              <w:rPr>
                <w:rFonts w:ascii="HG丸ｺﾞｼｯｸM-PRO" w:eastAsia="HG丸ｺﾞｼｯｸM-PRO" w:hAnsi="HG丸ｺﾞｼｯｸM-PRO" w:hint="eastAsia"/>
                <w:szCs w:val="21"/>
                <w:lang w:eastAsia="zh-CN"/>
              </w:rPr>
              <w:t>[　]</w:t>
            </w:r>
          </w:p>
          <w:p w14:paraId="76EE91B4"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 xml:space="preserve">③ 特記事項　　　　</w:t>
            </w:r>
            <w:r w:rsidRPr="002A7C93">
              <w:rPr>
                <w:rFonts w:ascii="HG丸ｺﾞｼｯｸM-PRO" w:eastAsia="HG丸ｺﾞｼｯｸM-PRO" w:hAnsi="HG丸ｺﾞｼｯｸM-PRO"/>
                <w:szCs w:val="21"/>
              </w:rPr>
              <w:tab/>
            </w:r>
            <w:r w:rsidRPr="002A7C93">
              <w:rPr>
                <w:rFonts w:ascii="HG丸ｺﾞｼｯｸM-PRO" w:eastAsia="HG丸ｺﾞｼｯｸM-PRO" w:hAnsi="HG丸ｺﾞｼｯｸM-PRO" w:hint="eastAsia"/>
                <w:szCs w:val="21"/>
              </w:rPr>
              <w:t>[　]</w:t>
            </w:r>
          </w:p>
          <w:p w14:paraId="3958A073"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組合事務室用データ処理端末</w:t>
            </w:r>
          </w:p>
          <w:p w14:paraId="18103193" w14:textId="77777777" w:rsidR="00322CF4" w:rsidRPr="002A7C93" w:rsidRDefault="00322CF4" w:rsidP="00322CF4">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組合事務室用データ処理端末は、ごみ搬入量、ごみ処理量（焼却・破砕選別）、公害防止監視データ等各種プロセスデータの表示、解析及び中央制御室オペレータコンソール主要画面の表示（機器操作はできない）、電力監視装置画面の表示（機器操作はできない）を行うものである。</w:t>
            </w:r>
          </w:p>
          <w:p w14:paraId="404A870E" w14:textId="77777777" w:rsidR="00322CF4" w:rsidRPr="002A7C93" w:rsidRDefault="00322CF4" w:rsidP="00E222B8">
            <w:pPr>
              <w:pStyle w:val="19"/>
              <w:numPr>
                <w:ilvl w:val="0"/>
                <w:numId w:val="445"/>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hint="eastAsia"/>
                <w:sz w:val="21"/>
                <w:lang w:eastAsia="zh-CN"/>
              </w:rPr>
              <w:t xml:space="preserve">計式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hint="eastAsia"/>
                <w:sz w:val="21"/>
                <w:lang w:eastAsia="zh-CN"/>
              </w:rPr>
              <w:t>[　]</w:t>
            </w:r>
          </w:p>
          <w:p w14:paraId="062BF5D6" w14:textId="77777777" w:rsidR="00322CF4" w:rsidRPr="002A7C93" w:rsidRDefault="00322CF4" w:rsidP="00E222B8">
            <w:pPr>
              <w:pStyle w:val="19"/>
              <w:numPr>
                <w:ilvl w:val="0"/>
                <w:numId w:val="445"/>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hint="eastAsia"/>
                <w:sz w:val="21"/>
                <w:lang w:eastAsia="zh-CN"/>
              </w:rPr>
              <w:t xml:space="preserve">数量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hint="eastAsia"/>
                <w:sz w:val="21"/>
                <w:lang w:eastAsia="zh-CN"/>
              </w:rPr>
              <w:t>[　]</w:t>
            </w:r>
          </w:p>
          <w:p w14:paraId="5F82CCBC" w14:textId="77777777" w:rsidR="00322CF4" w:rsidRPr="002A7C93" w:rsidRDefault="00322CF4" w:rsidP="00E222B8">
            <w:pPr>
              <w:pStyle w:val="19"/>
              <w:numPr>
                <w:ilvl w:val="0"/>
                <w:numId w:val="445"/>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特記事項</w:t>
            </w:r>
          </w:p>
          <w:p w14:paraId="37F538C4"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①取り込むデータ及びオペレータ画面については原則全画面とする。</w:t>
            </w:r>
          </w:p>
          <w:p w14:paraId="558F8354"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②設置場所は管理棟内の組合職員事務室とする。</w:t>
            </w:r>
          </w:p>
          <w:p w14:paraId="44ED1E3D" w14:textId="77777777" w:rsidR="0060769B" w:rsidRPr="006E1843" w:rsidRDefault="0060769B" w:rsidP="00322CF4">
            <w:pPr>
              <w:pStyle w:val="1e"/>
              <w:numPr>
                <w:ilvl w:val="0"/>
                <w:numId w:val="0"/>
              </w:numPr>
              <w:spacing w:line="240" w:lineRule="exact"/>
              <w:ind w:leftChars="150" w:left="315" w:firstLineChars="100" w:firstLine="220"/>
            </w:pPr>
          </w:p>
        </w:tc>
        <w:tc>
          <w:tcPr>
            <w:tcW w:w="9462" w:type="dxa"/>
            <w:shd w:val="clear" w:color="auto" w:fill="auto"/>
          </w:tcPr>
          <w:p w14:paraId="57ADD1A4"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4250655B" w14:textId="77777777" w:rsidR="0060769B" w:rsidRPr="00F973B0" w:rsidRDefault="0060769B" w:rsidP="0060769B">
            <w:pPr>
              <w:adjustRightInd w:val="0"/>
              <w:snapToGrid w:val="0"/>
              <w:spacing w:line="240" w:lineRule="atLeast"/>
              <w:textAlignment w:val="baseline"/>
              <w:rPr>
                <w:rFonts w:hAnsi="ＭＳ 明朝"/>
                <w:szCs w:val="21"/>
              </w:rPr>
            </w:pPr>
          </w:p>
        </w:tc>
      </w:tr>
      <w:tr w:rsidR="00322CF4" w:rsidRPr="00F973B0" w14:paraId="690D71DF" w14:textId="77777777" w:rsidTr="006E1843">
        <w:trPr>
          <w:trHeight w:val="352"/>
        </w:trPr>
        <w:tc>
          <w:tcPr>
            <w:tcW w:w="10455" w:type="dxa"/>
            <w:shd w:val="clear" w:color="auto" w:fill="auto"/>
          </w:tcPr>
          <w:p w14:paraId="503EB6B3" w14:textId="77777777" w:rsidR="00322CF4" w:rsidRPr="002A7C93" w:rsidRDefault="00322CF4" w:rsidP="00E222B8">
            <w:pPr>
              <w:pStyle w:val="1e"/>
              <w:numPr>
                <w:ilvl w:val="3"/>
                <w:numId w:val="6"/>
              </w:numPr>
              <w:tabs>
                <w:tab w:val="num" w:pos="360"/>
              </w:tabs>
              <w:spacing w:line="240" w:lineRule="exact"/>
              <w:ind w:left="420" w:hangingChars="200" w:hanging="420"/>
              <w:rPr>
                <w:sz w:val="21"/>
                <w:szCs w:val="21"/>
              </w:rPr>
            </w:pPr>
            <w:r w:rsidRPr="002A7C93">
              <w:rPr>
                <w:rFonts w:hint="eastAsia"/>
                <w:sz w:val="21"/>
                <w:szCs w:val="21"/>
              </w:rPr>
              <w:t>ローカル制御系</w:t>
            </w:r>
          </w:p>
          <w:p w14:paraId="10F3DF7A"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計量受付システム</w:t>
            </w:r>
          </w:p>
          <w:p w14:paraId="76D0F4C1" w14:textId="77777777" w:rsidR="00322CF4" w:rsidRPr="002A7C93" w:rsidRDefault="00322CF4" w:rsidP="00E222B8">
            <w:pPr>
              <w:pStyle w:val="19"/>
              <w:numPr>
                <w:ilvl w:val="0"/>
                <w:numId w:val="446"/>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処理内容</w:t>
            </w:r>
          </w:p>
          <w:p w14:paraId="494A7B1C" w14:textId="77777777" w:rsidR="00322CF4" w:rsidRPr="002A7C93" w:rsidRDefault="00322CF4" w:rsidP="00322CF4">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本システムは、搬入されるごみ及び搬出物等の受付・計量管理をリアルタイムに行い、自動計量ができる車両情報登録等の機能を有するものとする。</w:t>
            </w:r>
          </w:p>
          <w:p w14:paraId="4961C9B2" w14:textId="77777777" w:rsidR="00322CF4" w:rsidRPr="002A7C93" w:rsidRDefault="00322CF4" w:rsidP="00322CF4">
            <w:pPr>
              <w:spacing w:line="240" w:lineRule="exact"/>
              <w:ind w:leftChars="400" w:left="84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なお、直接搬入者等については、オペレータが必要項目を手動操作卓で入力を行う手動計量を基本とする。</w:t>
            </w:r>
          </w:p>
          <w:p w14:paraId="47839A6A"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(2) </w:t>
            </w:r>
            <w:r w:rsidRPr="002A7C93">
              <w:rPr>
                <w:rFonts w:ascii="HG丸ｺﾞｼｯｸM-PRO" w:hAnsi="HG丸ｺﾞｼｯｸM-PRO" w:hint="eastAsia"/>
                <w:sz w:val="21"/>
              </w:rPr>
              <w:t>処理対象車両</w:t>
            </w:r>
          </w:p>
          <w:p w14:paraId="1EC7ABCD" w14:textId="77777777" w:rsidR="00322CF4" w:rsidRPr="002A7C93" w:rsidRDefault="00322CF4" w:rsidP="00322CF4">
            <w:pPr>
              <w:spacing w:line="240" w:lineRule="exact"/>
              <w:ind w:leftChars="300" w:left="63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①</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自動計量車両</w:t>
            </w:r>
          </w:p>
          <w:p w14:paraId="6D16A266" w14:textId="77777777" w:rsidR="00322CF4" w:rsidRPr="00A42A66" w:rsidRDefault="00322CF4" w:rsidP="00E222B8">
            <w:pPr>
              <w:pStyle w:val="a0"/>
              <w:numPr>
                <w:ilvl w:val="0"/>
                <w:numId w:val="447"/>
              </w:numPr>
              <w:spacing w:line="240" w:lineRule="exact"/>
              <w:ind w:left="1271"/>
              <w:rPr>
                <w:sz w:val="21"/>
              </w:rPr>
            </w:pPr>
            <w:r w:rsidRPr="00A42A66">
              <w:rPr>
                <w:sz w:val="21"/>
              </w:rPr>
              <w:t>2市</w:t>
            </w:r>
            <w:r w:rsidRPr="00A42A66">
              <w:rPr>
                <w:rFonts w:hint="eastAsia"/>
                <w:sz w:val="21"/>
              </w:rPr>
              <w:t>2町の委託、許可車両等</w:t>
            </w:r>
          </w:p>
          <w:p w14:paraId="18611579" w14:textId="77777777" w:rsidR="00322CF4" w:rsidRPr="002A7C93" w:rsidRDefault="00322CF4" w:rsidP="00E222B8">
            <w:pPr>
              <w:pStyle w:val="a0"/>
              <w:numPr>
                <w:ilvl w:val="0"/>
                <w:numId w:val="290"/>
              </w:numPr>
              <w:spacing w:line="240" w:lineRule="exact"/>
              <w:ind w:leftChars="400" w:left="1260"/>
              <w:rPr>
                <w:sz w:val="21"/>
              </w:rPr>
            </w:pPr>
            <w:r w:rsidRPr="002A7C93">
              <w:rPr>
                <w:rFonts w:hint="eastAsia"/>
                <w:sz w:val="21"/>
              </w:rPr>
              <w:t>焼却灰等搬出車両</w:t>
            </w:r>
          </w:p>
          <w:p w14:paraId="5F818485" w14:textId="77777777" w:rsidR="00322CF4" w:rsidRPr="002A7C93" w:rsidRDefault="00322CF4" w:rsidP="00E222B8">
            <w:pPr>
              <w:pStyle w:val="a0"/>
              <w:numPr>
                <w:ilvl w:val="0"/>
                <w:numId w:val="290"/>
              </w:numPr>
              <w:spacing w:line="240" w:lineRule="exact"/>
              <w:ind w:leftChars="400" w:left="1260"/>
              <w:rPr>
                <w:sz w:val="21"/>
              </w:rPr>
            </w:pPr>
            <w:r w:rsidRPr="002A7C93">
              <w:rPr>
                <w:sz w:val="21"/>
              </w:rPr>
              <w:t>副生成物等搬出車両</w:t>
            </w:r>
          </w:p>
          <w:p w14:paraId="06C5B9B0" w14:textId="77777777" w:rsidR="00322CF4" w:rsidRPr="002A7C93" w:rsidRDefault="00322CF4" w:rsidP="00E222B8">
            <w:pPr>
              <w:pStyle w:val="a0"/>
              <w:numPr>
                <w:ilvl w:val="0"/>
                <w:numId w:val="290"/>
              </w:numPr>
              <w:spacing w:line="240" w:lineRule="exact"/>
              <w:ind w:leftChars="400" w:left="1260"/>
              <w:rPr>
                <w:sz w:val="21"/>
              </w:rPr>
            </w:pPr>
            <w:r w:rsidRPr="002A7C93">
              <w:rPr>
                <w:rFonts w:hint="eastAsia"/>
                <w:sz w:val="21"/>
              </w:rPr>
              <w:t>有価物等搬出車両</w:t>
            </w:r>
          </w:p>
          <w:p w14:paraId="6A714078" w14:textId="77777777" w:rsidR="00322CF4" w:rsidRPr="002A7C93" w:rsidRDefault="00322CF4" w:rsidP="00E222B8">
            <w:pPr>
              <w:pStyle w:val="a0"/>
              <w:numPr>
                <w:ilvl w:val="0"/>
                <w:numId w:val="290"/>
              </w:numPr>
              <w:spacing w:line="240" w:lineRule="exact"/>
              <w:ind w:leftChars="400" w:left="1260"/>
              <w:rPr>
                <w:sz w:val="21"/>
              </w:rPr>
            </w:pPr>
            <w:r w:rsidRPr="002A7C93">
              <w:rPr>
                <w:sz w:val="21"/>
              </w:rPr>
              <w:t>有害ごみ等搬出車両</w:t>
            </w:r>
          </w:p>
          <w:p w14:paraId="15C329E4" w14:textId="77777777" w:rsidR="00322CF4" w:rsidRPr="002A7C93" w:rsidRDefault="00322CF4" w:rsidP="00E222B8">
            <w:pPr>
              <w:pStyle w:val="a0"/>
              <w:numPr>
                <w:ilvl w:val="0"/>
                <w:numId w:val="290"/>
              </w:numPr>
              <w:spacing w:line="240" w:lineRule="exact"/>
              <w:ind w:leftChars="400" w:left="1260"/>
              <w:rPr>
                <w:sz w:val="21"/>
              </w:rPr>
            </w:pPr>
            <w:r w:rsidRPr="002A7C93">
              <w:rPr>
                <w:rFonts w:hint="eastAsia"/>
                <w:sz w:val="21"/>
              </w:rPr>
              <w:t>その他の車両</w:t>
            </w:r>
          </w:p>
          <w:p w14:paraId="7B2AD1B0"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②</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手動計量車両</w:t>
            </w:r>
          </w:p>
          <w:p w14:paraId="34BB402E" w14:textId="77777777" w:rsidR="00322CF4" w:rsidRPr="00A42A66" w:rsidRDefault="00322CF4" w:rsidP="00E222B8">
            <w:pPr>
              <w:pStyle w:val="a0"/>
              <w:numPr>
                <w:ilvl w:val="0"/>
                <w:numId w:val="448"/>
              </w:numPr>
              <w:spacing w:line="240" w:lineRule="exact"/>
              <w:ind w:left="1271"/>
              <w:rPr>
                <w:sz w:val="21"/>
              </w:rPr>
            </w:pPr>
            <w:r w:rsidRPr="00A42A66">
              <w:rPr>
                <w:rFonts w:hint="eastAsia"/>
                <w:sz w:val="21"/>
              </w:rPr>
              <w:t>直接搬入車両</w:t>
            </w:r>
          </w:p>
          <w:p w14:paraId="0E99E647" w14:textId="77777777" w:rsidR="00322CF4" w:rsidRPr="002A7C93" w:rsidRDefault="00322CF4" w:rsidP="00E222B8">
            <w:pPr>
              <w:pStyle w:val="a0"/>
              <w:numPr>
                <w:ilvl w:val="0"/>
                <w:numId w:val="290"/>
              </w:numPr>
              <w:spacing w:line="240" w:lineRule="exact"/>
              <w:ind w:leftChars="400" w:left="1260"/>
              <w:rPr>
                <w:sz w:val="21"/>
              </w:rPr>
            </w:pPr>
            <w:r w:rsidRPr="002A7C93">
              <w:rPr>
                <w:rFonts w:hint="eastAsia"/>
                <w:sz w:val="21"/>
              </w:rPr>
              <w:t>薬品等搬入車両</w:t>
            </w:r>
          </w:p>
          <w:p w14:paraId="4123E2CC" w14:textId="77777777" w:rsidR="00322CF4" w:rsidRPr="002A7C93" w:rsidRDefault="00322CF4" w:rsidP="00E222B8">
            <w:pPr>
              <w:pStyle w:val="a0"/>
              <w:numPr>
                <w:ilvl w:val="0"/>
                <w:numId w:val="290"/>
              </w:numPr>
              <w:spacing w:line="240" w:lineRule="exact"/>
              <w:ind w:leftChars="400" w:left="1260"/>
              <w:rPr>
                <w:sz w:val="21"/>
              </w:rPr>
            </w:pPr>
            <w:r w:rsidRPr="002A7C93">
              <w:rPr>
                <w:rFonts w:hint="eastAsia"/>
                <w:sz w:val="21"/>
              </w:rPr>
              <w:t>その他の車両</w:t>
            </w:r>
          </w:p>
          <w:p w14:paraId="18C07E02"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(3) </w:t>
            </w:r>
            <w:r w:rsidRPr="002A7C93">
              <w:rPr>
                <w:rFonts w:ascii="HG丸ｺﾞｼｯｸM-PRO" w:hAnsi="HG丸ｺﾞｼｯｸM-PRO" w:hint="eastAsia"/>
                <w:sz w:val="21"/>
              </w:rPr>
              <w:t>処理項目</w:t>
            </w:r>
          </w:p>
          <w:p w14:paraId="2BAEDAA9"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① ごみ搬入車等の自動計量及び手動計量</w:t>
            </w:r>
          </w:p>
          <w:p w14:paraId="6E074741"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② 入退場時計量</w:t>
            </w:r>
          </w:p>
          <w:p w14:paraId="28457BDB"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③ 正味重量計算</w:t>
            </w:r>
          </w:p>
          <w:p w14:paraId="0CAD4220"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④ 料金計算及び徴収</w:t>
            </w:r>
          </w:p>
          <w:p w14:paraId="6DCE76A0"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⑤ データ表示、記録、処理</w:t>
            </w:r>
          </w:p>
          <w:p w14:paraId="24A9D063"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⑥</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領収証、搬入票、搬出票</w:t>
            </w:r>
          </w:p>
          <w:p w14:paraId="21AC2DF9"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⑦</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自動計量車両の登録及び情報管理</w:t>
            </w:r>
          </w:p>
          <w:p w14:paraId="656C7249"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⑧</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帳票作成（日報、月報、年報等）</w:t>
            </w:r>
          </w:p>
          <w:p w14:paraId="0C6949A4"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⑨</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入退場ゲート及び信号灯の制御</w:t>
            </w:r>
          </w:p>
          <w:p w14:paraId="3E3ADA5E"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⑩</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その他必要なこと</w:t>
            </w:r>
          </w:p>
          <w:p w14:paraId="72D80E0E"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(4) </w:t>
            </w:r>
            <w:r w:rsidRPr="002A7C93">
              <w:rPr>
                <w:rFonts w:ascii="HG丸ｺﾞｼｯｸM-PRO" w:hAnsi="HG丸ｺﾞｼｯｸM-PRO" w:hint="eastAsia"/>
                <w:sz w:val="21"/>
              </w:rPr>
              <w:t>主要機器</w:t>
            </w:r>
          </w:p>
          <w:p w14:paraId="65A01AFB"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hint="eastAsia"/>
                <w:szCs w:val="21"/>
                <w:lang w:eastAsia="zh-CN"/>
              </w:rPr>
              <w:t>①</w:t>
            </w:r>
            <w:r w:rsidRPr="002A7C93">
              <w:rPr>
                <w:rFonts w:ascii="HG丸ｺﾞｼｯｸM-PRO" w:eastAsia="HG丸ｺﾞｼｯｸM-PRO" w:hAnsi="HG丸ｺﾞｼｯｸM-PRO"/>
                <w:szCs w:val="21"/>
                <w:lang w:eastAsia="zh-CN"/>
              </w:rPr>
              <w:t xml:space="preserve"> 処理装置（受付用、管理用）　　　</w:t>
            </w:r>
            <w:r w:rsidRPr="002A7C93">
              <w:rPr>
                <w:rFonts w:ascii="HG丸ｺﾞｼｯｸM-PRO" w:eastAsia="HG丸ｺﾞｼｯｸM-PRO" w:hAnsi="HG丸ｺﾞｼｯｸM-PRO" w:hint="eastAsia"/>
                <w:szCs w:val="21"/>
              </w:rPr>
              <w:t>一</w:t>
            </w:r>
            <w:r w:rsidRPr="002A7C93">
              <w:rPr>
                <w:rFonts w:ascii="HG丸ｺﾞｼｯｸM-PRO" w:eastAsia="HG丸ｺﾞｼｯｸM-PRO" w:hAnsi="HG丸ｺﾞｼｯｸM-PRO" w:hint="eastAsia"/>
                <w:szCs w:val="21"/>
                <w:lang w:eastAsia="zh-CN"/>
              </w:rPr>
              <w:t>式</w:t>
            </w:r>
          </w:p>
          <w:p w14:paraId="4A37FE9A"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②</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入退場車用ポスト盤　　　　　　　一式</w:t>
            </w:r>
          </w:p>
          <w:p w14:paraId="612F379B"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hint="eastAsia"/>
                <w:szCs w:val="21"/>
                <w:lang w:eastAsia="zh-CN"/>
              </w:rPr>
              <w:t>③</w:t>
            </w:r>
            <w:r w:rsidRPr="002A7C93">
              <w:rPr>
                <w:rFonts w:ascii="HG丸ｺﾞｼｯｸM-PRO" w:eastAsia="HG丸ｺﾞｼｯｸM-PRO" w:hAnsi="HG丸ｺﾞｼｯｸM-PRO"/>
                <w:szCs w:val="21"/>
                <w:lang w:eastAsia="zh-CN"/>
              </w:rPr>
              <w:t xml:space="preserve"> 外部表示器　　　　　　　　　　　</w:t>
            </w:r>
            <w:r w:rsidRPr="002A7C93">
              <w:rPr>
                <w:rFonts w:ascii="HG丸ｺﾞｼｯｸM-PRO" w:eastAsia="HG丸ｺﾞｼｯｸM-PRO" w:hAnsi="HG丸ｺﾞｼｯｸM-PRO" w:hint="eastAsia"/>
                <w:szCs w:val="21"/>
              </w:rPr>
              <w:t>一</w:t>
            </w:r>
            <w:r w:rsidRPr="002A7C93">
              <w:rPr>
                <w:rFonts w:ascii="HG丸ｺﾞｼｯｸM-PRO" w:eastAsia="HG丸ｺﾞｼｯｸM-PRO" w:hAnsi="HG丸ｺﾞｼｯｸM-PRO" w:hint="eastAsia"/>
                <w:szCs w:val="21"/>
                <w:lang w:eastAsia="zh-CN"/>
              </w:rPr>
              <w:t>式</w:t>
            </w:r>
          </w:p>
          <w:p w14:paraId="6B751118"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lang w:eastAsia="zh-CN"/>
              </w:rPr>
            </w:pPr>
            <w:r w:rsidRPr="002A7C93">
              <w:rPr>
                <w:rFonts w:ascii="HG丸ｺﾞｼｯｸM-PRO" w:eastAsia="HG丸ｺﾞｼｯｸM-PRO" w:hAnsi="HG丸ｺﾞｼｯｸM-PRO" w:hint="eastAsia"/>
                <w:szCs w:val="21"/>
                <w:lang w:eastAsia="zh-CN"/>
              </w:rPr>
              <w:t>④</w:t>
            </w:r>
            <w:r w:rsidRPr="002A7C93">
              <w:rPr>
                <w:rFonts w:ascii="HG丸ｺﾞｼｯｸM-PRO" w:eastAsia="HG丸ｺﾞｼｯｸM-PRO" w:hAnsi="HG丸ｺﾞｼｯｸM-PRO"/>
                <w:szCs w:val="21"/>
                <w:lang w:eastAsia="zh-CN"/>
              </w:rPr>
              <w:t xml:space="preserve"> 電光表示装置　　　　　　　　　　</w:t>
            </w:r>
            <w:r w:rsidRPr="002A7C93">
              <w:rPr>
                <w:rFonts w:ascii="HG丸ｺﾞｼｯｸM-PRO" w:eastAsia="HG丸ｺﾞｼｯｸM-PRO" w:hAnsi="HG丸ｺﾞｼｯｸM-PRO" w:hint="eastAsia"/>
                <w:szCs w:val="21"/>
              </w:rPr>
              <w:t>一</w:t>
            </w:r>
            <w:r w:rsidRPr="002A7C93">
              <w:rPr>
                <w:rFonts w:ascii="HG丸ｺﾞｼｯｸM-PRO" w:eastAsia="HG丸ｺﾞｼｯｸM-PRO" w:hAnsi="HG丸ｺﾞｼｯｸM-PRO" w:hint="eastAsia"/>
                <w:szCs w:val="21"/>
                <w:lang w:eastAsia="zh-CN"/>
              </w:rPr>
              <w:t>式</w:t>
            </w:r>
          </w:p>
          <w:p w14:paraId="051DB31E"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⑤</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帳票用プリンタ　　　　　　　　　一式</w:t>
            </w:r>
          </w:p>
          <w:p w14:paraId="5F6D40DE"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⑥</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レシートプリンタ　　　　　　　　一式</w:t>
            </w:r>
          </w:p>
          <w:p w14:paraId="7D5E5C9C" w14:textId="77777777" w:rsidR="00322CF4" w:rsidRPr="002A7C93" w:rsidRDefault="00322CF4" w:rsidP="00322CF4">
            <w:pPr>
              <w:spacing w:line="240" w:lineRule="exact"/>
              <w:ind w:leftChars="300" w:left="840" w:hangingChars="100" w:hanging="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⑦</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その他　　　　　　　　　　　　　一式</w:t>
            </w:r>
          </w:p>
          <w:p w14:paraId="2813D651"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(5) </w:t>
            </w:r>
            <w:r w:rsidRPr="002A7C93">
              <w:rPr>
                <w:rFonts w:ascii="HG丸ｺﾞｼｯｸM-PRO" w:hAnsi="HG丸ｺﾞｼｯｸM-PRO" w:hint="eastAsia"/>
                <w:sz w:val="21"/>
              </w:rPr>
              <w:t>特記事項</w:t>
            </w:r>
          </w:p>
          <w:p w14:paraId="1C11AED4" w14:textId="77777777" w:rsidR="00322CF4" w:rsidRPr="002A7C93" w:rsidRDefault="00322CF4" w:rsidP="00322CF4">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①</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複数の計量機による計量が同時に行えるよう計画する。</w:t>
            </w:r>
          </w:p>
          <w:p w14:paraId="6D6CC6D7" w14:textId="77777777" w:rsidR="00322CF4" w:rsidRPr="002A7C93" w:rsidRDefault="00322CF4" w:rsidP="00322CF4">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②</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自動計量車両は、無人での運用が可能なシステムとする。</w:t>
            </w:r>
          </w:p>
          <w:p w14:paraId="01151F6B" w14:textId="77777777" w:rsidR="00322CF4" w:rsidRPr="002A7C93" w:rsidRDefault="00322CF4" w:rsidP="00322CF4">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③</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将来の料金体系改定等に対応できるよう考慮すること。</w:t>
            </w:r>
          </w:p>
          <w:p w14:paraId="22630259" w14:textId="77777777" w:rsidR="00322CF4" w:rsidRPr="002A7C93" w:rsidRDefault="00322CF4" w:rsidP="00322CF4">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④</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中央制御室及び組合事務室でのモニタが可能であると共に、異常時には、中央制御室へ警報を発する機能を有すること。</w:t>
            </w:r>
          </w:p>
          <w:p w14:paraId="4B5DC5D5" w14:textId="77777777" w:rsidR="00322CF4" w:rsidRPr="002A7C93" w:rsidRDefault="00322CF4" w:rsidP="00322CF4">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⑤</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入退場ゲート及び信号機は、受付処理と連動して制御すること。</w:t>
            </w:r>
          </w:p>
          <w:p w14:paraId="677B55E1" w14:textId="77777777" w:rsidR="00322CF4" w:rsidRPr="002A7C93" w:rsidRDefault="00322CF4" w:rsidP="00322CF4">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⑥</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計量受付終了後１日分の計量データを、集計用プリンタに出力するとともに本施設のデータロガに転送すること。</w:t>
            </w:r>
          </w:p>
          <w:p w14:paraId="019A84A4" w14:textId="77777777" w:rsidR="00322CF4" w:rsidRPr="002A7C93" w:rsidRDefault="00322CF4" w:rsidP="00322CF4">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⑦</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計量データの検索・修正・削除、日報、月報、年報の集計・印刷が可能な計量用パソコンを計量棟・組合事務室・中央制御室に設置すること。なお、データ修正・削除は組合事務室のみとする。</w:t>
            </w:r>
          </w:p>
          <w:p w14:paraId="1FDF2A46" w14:textId="77777777" w:rsidR="00322CF4" w:rsidRPr="002A7C93" w:rsidRDefault="00322CF4" w:rsidP="00322CF4">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⑧</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自動計量方式は、最新のシステムで設計すること。</w:t>
            </w:r>
          </w:p>
          <w:p w14:paraId="4F6576BA" w14:textId="77777777" w:rsidR="00322CF4" w:rsidRPr="002A7C93" w:rsidRDefault="00322CF4" w:rsidP="00322CF4">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⑨</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電光表示装置は任意にメッセージが表示できること。</w:t>
            </w:r>
          </w:p>
          <w:p w14:paraId="0288A4DD" w14:textId="77777777" w:rsidR="00322CF4" w:rsidRPr="002A7C93" w:rsidRDefault="00322CF4" w:rsidP="00322CF4">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⑩</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停電時にもデータが失われないようにすると共に、システムを動作させることができるよう設計する。</w:t>
            </w:r>
          </w:p>
          <w:p w14:paraId="4F2961A4" w14:textId="77777777" w:rsidR="00322CF4" w:rsidRPr="002A7C93" w:rsidRDefault="00322CF4" w:rsidP="00322CF4">
            <w:pPr>
              <w:spacing w:line="240" w:lineRule="exact"/>
              <w:ind w:leftChars="300" w:left="735" w:hangingChars="50" w:hanging="105"/>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⑪</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計量端末単独で受付が可能なこと。</w:t>
            </w:r>
          </w:p>
          <w:p w14:paraId="0193A2A2" w14:textId="77777777" w:rsidR="00322CF4" w:rsidRPr="002A7C93" w:rsidRDefault="00322CF4" w:rsidP="00322CF4">
            <w:pPr>
              <w:spacing w:line="240" w:lineRule="exact"/>
              <w:ind w:leftChars="300" w:left="930" w:hangingChars="143" w:hanging="30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⑫</w:t>
            </w:r>
            <w:r w:rsidRPr="002A7C93">
              <w:rPr>
                <w:rFonts w:ascii="HG丸ｺﾞｼｯｸM-PRO" w:eastAsia="HG丸ｺﾞｼｯｸM-PRO" w:hAnsi="HG丸ｺﾞｼｯｸM-PRO"/>
                <w:szCs w:val="21"/>
              </w:rPr>
              <w:t xml:space="preserve"> </w:t>
            </w:r>
            <w:r w:rsidRPr="002A7C93">
              <w:rPr>
                <w:rFonts w:ascii="HG丸ｺﾞｼｯｸM-PRO" w:eastAsia="HG丸ｺﾞｼｯｸM-PRO" w:hAnsi="HG丸ｺﾞｼｯｸM-PRO" w:hint="eastAsia"/>
                <w:szCs w:val="21"/>
              </w:rPr>
              <w:t>処理装置の記憶容量は十分な余裕を見込むとともに、記憶媒体によるバックアップが可能なこと。</w:t>
            </w:r>
          </w:p>
          <w:p w14:paraId="17D2C100"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(6) </w:t>
            </w:r>
            <w:r w:rsidRPr="002A7C93">
              <w:rPr>
                <w:rFonts w:ascii="HG丸ｺﾞｼｯｸM-PRO" w:hAnsi="HG丸ｺﾞｼｯｸM-PRO" w:hint="eastAsia"/>
                <w:sz w:val="21"/>
              </w:rPr>
              <w:t>その他制御装置</w:t>
            </w:r>
          </w:p>
          <w:p w14:paraId="0B42CD8F" w14:textId="77777777" w:rsidR="00322CF4" w:rsidRPr="002A7C93" w:rsidRDefault="00322CF4" w:rsidP="00322CF4">
            <w:pPr>
              <w:spacing w:line="240" w:lineRule="exact"/>
              <w:ind w:leftChars="300" w:left="63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その他の施設機能の発揮及び運転に必要な自動運転制御装置を設置すること。</w:t>
            </w:r>
          </w:p>
          <w:p w14:paraId="14FF61C4" w14:textId="77777777" w:rsidR="00322CF4" w:rsidRPr="006E1843" w:rsidRDefault="00322CF4" w:rsidP="00322CF4">
            <w:pPr>
              <w:pStyle w:val="1e"/>
              <w:numPr>
                <w:ilvl w:val="0"/>
                <w:numId w:val="0"/>
              </w:numPr>
              <w:spacing w:line="240" w:lineRule="exact"/>
              <w:ind w:leftChars="150" w:left="315" w:firstLineChars="100" w:firstLine="220"/>
            </w:pPr>
          </w:p>
        </w:tc>
        <w:tc>
          <w:tcPr>
            <w:tcW w:w="9462" w:type="dxa"/>
            <w:shd w:val="clear" w:color="auto" w:fill="auto"/>
          </w:tcPr>
          <w:p w14:paraId="24565B12"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1FF0843A" w14:textId="77777777" w:rsidR="00322CF4" w:rsidRPr="00F973B0" w:rsidRDefault="00322CF4" w:rsidP="0060769B">
            <w:pPr>
              <w:adjustRightInd w:val="0"/>
              <w:snapToGrid w:val="0"/>
              <w:spacing w:line="240" w:lineRule="atLeast"/>
              <w:textAlignment w:val="baseline"/>
              <w:rPr>
                <w:rFonts w:hAnsi="ＭＳ 明朝"/>
                <w:szCs w:val="21"/>
              </w:rPr>
            </w:pPr>
          </w:p>
        </w:tc>
      </w:tr>
      <w:tr w:rsidR="00322CF4" w:rsidRPr="00F973B0" w14:paraId="630DF4E6" w14:textId="77777777" w:rsidTr="006E1843">
        <w:trPr>
          <w:trHeight w:val="352"/>
        </w:trPr>
        <w:tc>
          <w:tcPr>
            <w:tcW w:w="10455" w:type="dxa"/>
            <w:shd w:val="clear" w:color="auto" w:fill="auto"/>
          </w:tcPr>
          <w:p w14:paraId="0C41D71E" w14:textId="77777777" w:rsidR="00322CF4" w:rsidRPr="002A7C93" w:rsidRDefault="00322CF4" w:rsidP="00E222B8">
            <w:pPr>
              <w:pStyle w:val="1e"/>
              <w:numPr>
                <w:ilvl w:val="3"/>
                <w:numId w:val="6"/>
              </w:numPr>
              <w:tabs>
                <w:tab w:val="num" w:pos="360"/>
              </w:tabs>
              <w:spacing w:line="240" w:lineRule="exact"/>
              <w:ind w:left="420" w:hangingChars="200" w:hanging="420"/>
              <w:rPr>
                <w:sz w:val="21"/>
                <w:szCs w:val="21"/>
                <w:lang w:eastAsia="zh-CN"/>
              </w:rPr>
            </w:pPr>
            <w:r w:rsidRPr="002A7C93">
              <w:rPr>
                <w:rFonts w:hint="eastAsia"/>
                <w:sz w:val="21"/>
                <w:szCs w:val="21"/>
                <w:lang w:eastAsia="zh-CN"/>
              </w:rPr>
              <w:t>計装項目</w:t>
            </w:r>
          </w:p>
          <w:p w14:paraId="54E6491A"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lang w:eastAsia="zh-CN"/>
              </w:rPr>
            </w:pPr>
            <w:r w:rsidRPr="002A7C93">
              <w:rPr>
                <w:rFonts w:ascii="HG丸ｺﾞｼｯｸM-PRO" w:hAnsi="HG丸ｺﾞｼｯｸM-PRO" w:hint="eastAsia"/>
                <w:sz w:val="21"/>
              </w:rPr>
              <w:t>計画概要</w:t>
            </w:r>
          </w:p>
          <w:p w14:paraId="218F54EC" w14:textId="77777777" w:rsidR="00322CF4" w:rsidRPr="002A7C93" w:rsidRDefault="00322CF4" w:rsidP="00322CF4">
            <w:pPr>
              <w:spacing w:line="240" w:lineRule="exact"/>
              <w:ind w:leftChars="200" w:left="42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受入供給、燃焼、排ガス冷却、余熱利用、通風、灰出、給排水、電気等の施設維持管理のため、必要な項目はすべて備えるものとすること。</w:t>
            </w:r>
          </w:p>
          <w:p w14:paraId="12B9997C"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lang w:eastAsia="zh-CN"/>
              </w:rPr>
            </w:pPr>
            <w:r w:rsidRPr="002A7C93">
              <w:rPr>
                <w:rFonts w:ascii="HG丸ｺﾞｼｯｸM-PRO" w:hAnsi="HG丸ｺﾞｼｯｸM-PRO" w:hint="eastAsia"/>
                <w:sz w:val="21"/>
              </w:rPr>
              <w:t>計装用空気圧縮機</w:t>
            </w:r>
          </w:p>
          <w:p w14:paraId="7541E2EA" w14:textId="77777777" w:rsidR="00322CF4" w:rsidRPr="002A7C93" w:rsidRDefault="00322CF4" w:rsidP="00E222B8">
            <w:pPr>
              <w:pStyle w:val="19"/>
              <w:numPr>
                <w:ilvl w:val="0"/>
                <w:numId w:val="449"/>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hint="eastAsia"/>
                <w:sz w:val="21"/>
                <w:lang w:eastAsia="zh-CN"/>
              </w:rPr>
              <w:t xml:space="preserve">形式　　</w:t>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bCs w:val="0"/>
                <w:sz w:val="21"/>
                <w:lang w:eastAsia="zh-CN"/>
              </w:rPr>
              <w:tab/>
            </w:r>
            <w:r w:rsidRPr="002A7C93">
              <w:rPr>
                <w:rFonts w:ascii="HG丸ｺﾞｼｯｸM-PRO" w:eastAsia="HG丸ｺﾞｼｯｸM-PRO" w:hAnsi="HG丸ｺﾞｼｯｸM-PRO" w:hint="eastAsia"/>
                <w:sz w:val="21"/>
                <w:lang w:eastAsia="zh-CN"/>
              </w:rPr>
              <w:t>[　]</w:t>
            </w:r>
            <w:r w:rsidRPr="002A7C93">
              <w:rPr>
                <w:rFonts w:ascii="HG丸ｺﾞｼｯｸM-PRO" w:eastAsia="HG丸ｺﾞｼｯｸM-PRO" w:hAnsi="HG丸ｺﾞｼｯｸM-PRO"/>
                <w:sz w:val="21"/>
                <w:lang w:eastAsia="zh-CN"/>
              </w:rPr>
              <w:t xml:space="preserve"> </w:t>
            </w:r>
          </w:p>
          <w:p w14:paraId="7BAB2609" w14:textId="77777777" w:rsidR="00322CF4" w:rsidRPr="002A7C93" w:rsidRDefault="00322CF4" w:rsidP="00E222B8">
            <w:pPr>
              <w:pStyle w:val="19"/>
              <w:numPr>
                <w:ilvl w:val="0"/>
                <w:numId w:val="44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数量　　</w:t>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sz w:val="21"/>
              </w:rPr>
              <w:tab/>
            </w:r>
            <w:r w:rsidRPr="002A7C93">
              <w:rPr>
                <w:rFonts w:ascii="HG丸ｺﾞｼｯｸM-PRO" w:eastAsia="HG丸ｺﾞｼｯｸM-PRO" w:hAnsi="HG丸ｺﾞｼｯｸM-PRO" w:hint="eastAsia"/>
                <w:sz w:val="21"/>
              </w:rPr>
              <w:t>[２]基</w:t>
            </w:r>
            <w:r w:rsidRPr="002A7C93">
              <w:rPr>
                <w:rFonts w:ascii="HG丸ｺﾞｼｯｸM-PRO" w:eastAsia="HG丸ｺﾞｼｯｸM-PRO" w:hAnsi="HG丸ｺﾞｼｯｸM-PRO"/>
                <w:sz w:val="21"/>
              </w:rPr>
              <w:t xml:space="preserve"> </w:t>
            </w:r>
            <w:r w:rsidRPr="002A7C93">
              <w:rPr>
                <w:rFonts w:ascii="HG丸ｺﾞｼｯｸM-PRO" w:eastAsia="HG丸ｺﾞｼｯｸM-PRO" w:hAnsi="HG丸ｺﾞｼｯｸM-PRO" w:hint="eastAsia"/>
                <w:sz w:val="21"/>
              </w:rPr>
              <w:t>（交互運転）</w:t>
            </w:r>
          </w:p>
          <w:p w14:paraId="6FDF315C" w14:textId="77777777" w:rsidR="00322CF4" w:rsidRPr="002A7C93" w:rsidRDefault="00322CF4" w:rsidP="00E222B8">
            <w:pPr>
              <w:pStyle w:val="19"/>
              <w:numPr>
                <w:ilvl w:val="0"/>
                <w:numId w:val="44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主要項目（１基につき）</w:t>
            </w:r>
            <w:r w:rsidRPr="002A7C93">
              <w:rPr>
                <w:rFonts w:ascii="HG丸ｺﾞｼｯｸM-PRO" w:eastAsia="HG丸ｺﾞｼｯｸM-PRO" w:hAnsi="HG丸ｺﾞｼｯｸM-PRO"/>
                <w:sz w:val="21"/>
              </w:rPr>
              <w:t xml:space="preserve"> </w:t>
            </w:r>
          </w:p>
          <w:p w14:paraId="60758DA2" w14:textId="77777777" w:rsidR="00322CF4" w:rsidRPr="002A7C93" w:rsidRDefault="00322CF4" w:rsidP="00322CF4">
            <w:pPr>
              <w:pStyle w:val="Default"/>
              <w:spacing w:line="240" w:lineRule="exact"/>
              <w:ind w:leftChars="300" w:left="630"/>
              <w:rPr>
                <w:rFonts w:ascii="HG丸ｺﾞｼｯｸM-PRO" w:eastAsia="HG丸ｺﾞｼｯｸM-PRO" w:hAnsi="HG丸ｺﾞｼｯｸM-PRO"/>
                <w:color w:val="auto"/>
                <w:sz w:val="21"/>
                <w:szCs w:val="21"/>
              </w:rPr>
            </w:pPr>
            <w:r w:rsidRPr="002A7C93">
              <w:rPr>
                <w:rFonts w:ascii="HG丸ｺﾞｼｯｸM-PRO" w:eastAsia="HG丸ｺﾞｼｯｸM-PRO" w:hAnsi="HG丸ｺﾞｼｯｸM-PRO" w:hint="eastAsia"/>
                <w:color w:val="auto"/>
                <w:sz w:val="21"/>
                <w:szCs w:val="21"/>
              </w:rPr>
              <w:t xml:space="preserve">① 吐出量　　　</w:t>
            </w:r>
            <w:r w:rsidRPr="002A7C93">
              <w:rPr>
                <w:rFonts w:ascii="HG丸ｺﾞｼｯｸM-PRO" w:eastAsia="HG丸ｺﾞｼｯｸM-PRO" w:hAnsi="HG丸ｺﾞｼｯｸM-PRO"/>
                <w:color w:val="auto"/>
                <w:sz w:val="21"/>
                <w:szCs w:val="21"/>
              </w:rPr>
              <w:tab/>
            </w:r>
            <w:r w:rsidRPr="002A7C93">
              <w:rPr>
                <w:rFonts w:ascii="HG丸ｺﾞｼｯｸM-PRO" w:eastAsia="HG丸ｺﾞｼｯｸM-PRO" w:hAnsi="HG丸ｺﾞｼｯｸM-PRO"/>
                <w:color w:val="auto"/>
                <w:sz w:val="21"/>
                <w:szCs w:val="21"/>
              </w:rPr>
              <w:tab/>
            </w:r>
            <w:r w:rsidRPr="002A7C93">
              <w:rPr>
                <w:rFonts w:ascii="HG丸ｺﾞｼｯｸM-PRO" w:eastAsia="HG丸ｺﾞｼｯｸM-PRO" w:hAnsi="HG丸ｺﾞｼｯｸM-PRO" w:hint="eastAsia"/>
                <w:color w:val="auto"/>
                <w:sz w:val="21"/>
                <w:szCs w:val="21"/>
              </w:rPr>
              <w:t>[　]ｍ</w:t>
            </w:r>
            <w:r w:rsidRPr="002A7C93">
              <w:rPr>
                <w:rFonts w:ascii="HG丸ｺﾞｼｯｸM-PRO" w:eastAsia="HG丸ｺﾞｼｯｸM-PRO" w:hAnsi="HG丸ｺﾞｼｯｸM-PRO" w:hint="eastAsia"/>
                <w:color w:val="auto"/>
                <w:sz w:val="21"/>
                <w:szCs w:val="21"/>
                <w:vertAlign w:val="superscript"/>
              </w:rPr>
              <w:t>3</w:t>
            </w:r>
            <w:r w:rsidRPr="002A7C93">
              <w:rPr>
                <w:rFonts w:ascii="HG丸ｺﾞｼｯｸM-PRO" w:eastAsia="HG丸ｺﾞｼｯｸM-PRO" w:hAnsi="HG丸ｺﾞｼｯｸM-PRO"/>
                <w:color w:val="auto"/>
                <w:sz w:val="21"/>
                <w:szCs w:val="21"/>
              </w:rPr>
              <w:t>/min</w:t>
            </w:r>
          </w:p>
          <w:p w14:paraId="18C75965" w14:textId="77777777" w:rsidR="00322CF4" w:rsidRPr="002A7C93" w:rsidRDefault="00322CF4" w:rsidP="00322CF4">
            <w:pPr>
              <w:pStyle w:val="Default"/>
              <w:spacing w:line="240" w:lineRule="exact"/>
              <w:ind w:leftChars="300" w:left="630"/>
              <w:rPr>
                <w:rFonts w:ascii="HG丸ｺﾞｼｯｸM-PRO" w:eastAsia="HG丸ｺﾞｼｯｸM-PRO" w:hAnsi="HG丸ｺﾞｼｯｸM-PRO" w:cs="Times New Roman"/>
                <w:color w:val="auto"/>
                <w:sz w:val="21"/>
                <w:szCs w:val="21"/>
              </w:rPr>
            </w:pPr>
            <w:r w:rsidRPr="002A7C93">
              <w:rPr>
                <w:rFonts w:ascii="HG丸ｺﾞｼｯｸM-PRO" w:eastAsia="HG丸ｺﾞｼｯｸM-PRO" w:hAnsi="HG丸ｺﾞｼｯｸM-PRO" w:cs="Times New Roman"/>
                <w:color w:val="auto"/>
                <w:sz w:val="21"/>
                <w:szCs w:val="21"/>
              </w:rPr>
              <w:t>② 吐出圧力</w:t>
            </w:r>
            <w:r w:rsidRPr="002A7C93">
              <w:rPr>
                <w:rFonts w:ascii="HG丸ｺﾞｼｯｸM-PRO" w:eastAsia="HG丸ｺﾞｼｯｸM-PRO" w:hAnsi="HG丸ｺﾞｼｯｸM-PRO" w:cs="Times New Roman" w:hint="eastAsia"/>
                <w:color w:val="auto"/>
                <w:sz w:val="21"/>
                <w:szCs w:val="21"/>
              </w:rPr>
              <w:t xml:space="preserve">　　</w:t>
            </w:r>
            <w:r w:rsidRPr="002A7C93">
              <w:rPr>
                <w:rFonts w:ascii="HG丸ｺﾞｼｯｸM-PRO" w:eastAsia="HG丸ｺﾞｼｯｸM-PRO" w:hAnsi="HG丸ｺﾞｼｯｸM-PRO" w:cs="Times New Roman"/>
                <w:color w:val="auto"/>
                <w:sz w:val="21"/>
                <w:szCs w:val="21"/>
              </w:rPr>
              <w:tab/>
            </w:r>
            <w:r w:rsidRPr="002A7C93">
              <w:rPr>
                <w:rFonts w:ascii="HG丸ｺﾞｼｯｸM-PRO" w:eastAsia="HG丸ｺﾞｼｯｸM-PRO" w:hAnsi="HG丸ｺﾞｼｯｸM-PRO" w:cs="Times New Roman"/>
                <w:color w:val="auto"/>
                <w:sz w:val="21"/>
                <w:szCs w:val="21"/>
              </w:rPr>
              <w:tab/>
              <w:t xml:space="preserve">[　]MPa </w:t>
            </w:r>
          </w:p>
          <w:p w14:paraId="32BD2D7E" w14:textId="77777777" w:rsidR="00322CF4" w:rsidRPr="002A7C93" w:rsidRDefault="00322CF4" w:rsidP="00322CF4">
            <w:pPr>
              <w:pStyle w:val="Default"/>
              <w:spacing w:line="240" w:lineRule="exact"/>
              <w:ind w:leftChars="300" w:left="630"/>
              <w:rPr>
                <w:rFonts w:ascii="HG丸ｺﾞｼｯｸM-PRO" w:eastAsia="HG丸ｺﾞｼｯｸM-PRO" w:hAnsi="HG丸ｺﾞｼｯｸM-PRO" w:cs="Times New Roman"/>
                <w:color w:val="auto"/>
                <w:sz w:val="21"/>
                <w:szCs w:val="21"/>
              </w:rPr>
            </w:pPr>
            <w:r w:rsidRPr="002A7C93">
              <w:rPr>
                <w:rFonts w:ascii="HG丸ｺﾞｼｯｸM-PRO" w:eastAsia="HG丸ｺﾞｼｯｸM-PRO" w:hAnsi="HG丸ｺﾞｼｯｸM-PRO" w:cs="Times New Roman"/>
                <w:color w:val="auto"/>
                <w:sz w:val="21"/>
                <w:szCs w:val="21"/>
              </w:rPr>
              <w:t>③ 空気槽容量</w:t>
            </w:r>
            <w:r w:rsidRPr="002A7C93">
              <w:rPr>
                <w:rFonts w:ascii="HG丸ｺﾞｼｯｸM-PRO" w:eastAsia="HG丸ｺﾞｼｯｸM-PRO" w:hAnsi="HG丸ｺﾞｼｯｸM-PRO" w:cs="Times New Roman" w:hint="eastAsia"/>
                <w:color w:val="auto"/>
                <w:sz w:val="21"/>
                <w:szCs w:val="21"/>
              </w:rPr>
              <w:t xml:space="preserve">　</w:t>
            </w:r>
            <w:r w:rsidRPr="002A7C93">
              <w:rPr>
                <w:rFonts w:ascii="HG丸ｺﾞｼｯｸM-PRO" w:eastAsia="HG丸ｺﾞｼｯｸM-PRO" w:hAnsi="HG丸ｺﾞｼｯｸM-PRO" w:cs="Times New Roman"/>
                <w:color w:val="auto"/>
                <w:sz w:val="21"/>
                <w:szCs w:val="21"/>
              </w:rPr>
              <w:tab/>
            </w:r>
            <w:r w:rsidRPr="002A7C93">
              <w:rPr>
                <w:rFonts w:ascii="HG丸ｺﾞｼｯｸM-PRO" w:eastAsia="HG丸ｺﾞｼｯｸM-PRO" w:hAnsi="HG丸ｺﾞｼｯｸM-PRO" w:cs="Times New Roman"/>
                <w:color w:val="auto"/>
                <w:sz w:val="21"/>
                <w:szCs w:val="21"/>
              </w:rPr>
              <w:tab/>
              <w:t>[　]</w:t>
            </w:r>
            <w:r w:rsidRPr="002A7C93">
              <w:rPr>
                <w:rFonts w:ascii="HG丸ｺﾞｼｯｸM-PRO" w:eastAsia="HG丸ｺﾞｼｯｸM-PRO" w:hAnsi="HG丸ｺﾞｼｯｸM-PRO" w:cs="Times New Roman" w:hint="eastAsia"/>
                <w:color w:val="auto"/>
                <w:sz w:val="21"/>
                <w:szCs w:val="21"/>
              </w:rPr>
              <w:t>ｍ</w:t>
            </w:r>
            <w:r w:rsidRPr="002A7C93">
              <w:rPr>
                <w:rFonts w:ascii="HG丸ｺﾞｼｯｸM-PRO" w:eastAsia="HG丸ｺﾞｼｯｸM-PRO" w:hAnsi="HG丸ｺﾞｼｯｸM-PRO" w:cs="Times New Roman" w:hint="eastAsia"/>
                <w:color w:val="auto"/>
                <w:sz w:val="21"/>
                <w:szCs w:val="21"/>
                <w:vertAlign w:val="superscript"/>
              </w:rPr>
              <w:t>3</w:t>
            </w:r>
            <w:r w:rsidRPr="002A7C93">
              <w:rPr>
                <w:rFonts w:ascii="HG丸ｺﾞｼｯｸM-PRO" w:eastAsia="HG丸ｺﾞｼｯｸM-PRO" w:hAnsi="HG丸ｺﾞｼｯｸM-PRO" w:cs="Times New Roman"/>
                <w:color w:val="auto"/>
                <w:sz w:val="21"/>
                <w:szCs w:val="21"/>
                <w:vertAlign w:val="superscript"/>
              </w:rPr>
              <w:t xml:space="preserve"> </w:t>
            </w:r>
          </w:p>
          <w:p w14:paraId="1E86FE49" w14:textId="77777777" w:rsidR="00322CF4" w:rsidRPr="002A7C93" w:rsidRDefault="00322CF4" w:rsidP="00322CF4">
            <w:pPr>
              <w:pStyle w:val="Default"/>
              <w:spacing w:line="240" w:lineRule="exact"/>
              <w:ind w:leftChars="300" w:left="630"/>
              <w:rPr>
                <w:rFonts w:ascii="HG丸ｺﾞｼｯｸM-PRO" w:eastAsia="HG丸ｺﾞｼｯｸM-PRO" w:hAnsi="HG丸ｺﾞｼｯｸM-PRO" w:cs="Times New Roman"/>
                <w:color w:val="auto"/>
                <w:sz w:val="21"/>
                <w:szCs w:val="21"/>
              </w:rPr>
            </w:pPr>
            <w:r w:rsidRPr="002A7C93">
              <w:rPr>
                <w:rFonts w:ascii="HG丸ｺﾞｼｯｸM-PRO" w:eastAsia="HG丸ｺﾞｼｯｸM-PRO" w:hAnsi="HG丸ｺﾞｼｯｸM-PRO" w:cs="Times New Roman"/>
                <w:color w:val="auto"/>
                <w:sz w:val="21"/>
                <w:szCs w:val="21"/>
              </w:rPr>
              <w:t>④ 操作方式</w:t>
            </w:r>
            <w:r w:rsidRPr="002A7C93">
              <w:rPr>
                <w:rFonts w:ascii="HG丸ｺﾞｼｯｸM-PRO" w:eastAsia="HG丸ｺﾞｼｯｸM-PRO" w:hAnsi="HG丸ｺﾞｼｯｸM-PRO" w:cs="Times New Roman" w:hint="eastAsia"/>
                <w:color w:val="auto"/>
                <w:sz w:val="21"/>
                <w:szCs w:val="21"/>
              </w:rPr>
              <w:t xml:space="preserve">　　</w:t>
            </w:r>
            <w:r w:rsidRPr="002A7C93">
              <w:rPr>
                <w:rFonts w:ascii="HG丸ｺﾞｼｯｸM-PRO" w:eastAsia="HG丸ｺﾞｼｯｸM-PRO" w:hAnsi="HG丸ｺﾞｼｯｸM-PRO" w:cs="Times New Roman"/>
                <w:color w:val="auto"/>
                <w:sz w:val="21"/>
                <w:szCs w:val="21"/>
              </w:rPr>
              <w:tab/>
            </w:r>
            <w:r w:rsidRPr="002A7C93">
              <w:rPr>
                <w:rFonts w:ascii="HG丸ｺﾞｼｯｸM-PRO" w:eastAsia="HG丸ｺﾞｼｯｸM-PRO" w:hAnsi="HG丸ｺﾞｼｯｸM-PRO" w:cs="Times New Roman"/>
                <w:color w:val="auto"/>
                <w:sz w:val="21"/>
                <w:szCs w:val="21"/>
              </w:rPr>
              <w:tab/>
              <w:t>[自動、遠隔現場手動</w:t>
            </w:r>
            <w:r w:rsidRPr="002A7C93">
              <w:rPr>
                <w:rFonts w:ascii="HG丸ｺﾞｼｯｸM-PRO" w:eastAsia="HG丸ｺﾞｼｯｸM-PRO" w:hAnsi="HG丸ｺﾞｼｯｸM-PRO" w:cs="Times New Roman" w:hint="eastAsia"/>
                <w:color w:val="auto"/>
                <w:sz w:val="21"/>
                <w:szCs w:val="21"/>
              </w:rPr>
              <w:t>］</w:t>
            </w:r>
            <w:r w:rsidRPr="002A7C93">
              <w:rPr>
                <w:rFonts w:ascii="HG丸ｺﾞｼｯｸM-PRO" w:eastAsia="HG丸ｺﾞｼｯｸM-PRO" w:hAnsi="HG丸ｺﾞｼｯｸM-PRO" w:cs="Times New Roman"/>
                <w:color w:val="auto"/>
                <w:sz w:val="21"/>
                <w:szCs w:val="21"/>
              </w:rPr>
              <w:t xml:space="preserve"> </w:t>
            </w:r>
          </w:p>
          <w:p w14:paraId="3BD6033F" w14:textId="77777777" w:rsidR="00322CF4" w:rsidRPr="002A7C93" w:rsidRDefault="00322CF4" w:rsidP="00322CF4">
            <w:pPr>
              <w:pStyle w:val="Default"/>
              <w:spacing w:line="240" w:lineRule="exact"/>
              <w:ind w:leftChars="300" w:left="630"/>
              <w:rPr>
                <w:rFonts w:ascii="HG丸ｺﾞｼｯｸM-PRO" w:eastAsia="HG丸ｺﾞｼｯｸM-PRO" w:hAnsi="HG丸ｺﾞｼｯｸM-PRO" w:cs="Times New Roman"/>
                <w:color w:val="auto"/>
                <w:sz w:val="21"/>
                <w:szCs w:val="21"/>
              </w:rPr>
            </w:pPr>
            <w:r w:rsidRPr="002A7C93">
              <w:rPr>
                <w:rFonts w:ascii="HG丸ｺﾞｼｯｸM-PRO" w:eastAsia="HG丸ｺﾞｼｯｸM-PRO" w:hAnsi="HG丸ｺﾞｼｯｸM-PRO" w:cs="Times New Roman"/>
                <w:color w:val="auto"/>
                <w:sz w:val="21"/>
                <w:szCs w:val="21"/>
              </w:rPr>
              <w:t>⑤ 圧力制御方式</w:t>
            </w:r>
            <w:r w:rsidRPr="002A7C93">
              <w:rPr>
                <w:rFonts w:ascii="HG丸ｺﾞｼｯｸM-PRO" w:eastAsia="HG丸ｺﾞｼｯｸM-PRO" w:hAnsi="HG丸ｺﾞｼｯｸM-PRO" w:cs="Times New Roman" w:hint="eastAsia"/>
                <w:color w:val="auto"/>
                <w:sz w:val="21"/>
                <w:szCs w:val="21"/>
              </w:rPr>
              <w:t xml:space="preserve">　</w:t>
            </w:r>
            <w:r w:rsidRPr="002A7C93">
              <w:rPr>
                <w:rFonts w:ascii="HG丸ｺﾞｼｯｸM-PRO" w:eastAsia="HG丸ｺﾞｼｯｸM-PRO" w:hAnsi="HG丸ｺﾞｼｯｸM-PRO" w:cs="Times New Roman"/>
                <w:color w:val="auto"/>
                <w:sz w:val="21"/>
                <w:szCs w:val="21"/>
              </w:rPr>
              <w:tab/>
            </w:r>
            <w:r w:rsidRPr="002A7C93">
              <w:rPr>
                <w:rFonts w:ascii="HG丸ｺﾞｼｯｸM-PRO" w:eastAsia="HG丸ｺﾞｼｯｸM-PRO" w:hAnsi="HG丸ｺﾞｼｯｸM-PRO" w:cs="Times New Roman"/>
                <w:color w:val="auto"/>
                <w:sz w:val="21"/>
                <w:szCs w:val="21"/>
              </w:rPr>
              <w:tab/>
              <w:t xml:space="preserve">[　] </w:t>
            </w:r>
          </w:p>
          <w:p w14:paraId="1C4761BA" w14:textId="77777777" w:rsidR="00322CF4" w:rsidRPr="002A7C93" w:rsidRDefault="00322CF4" w:rsidP="00322CF4">
            <w:pPr>
              <w:pStyle w:val="Default"/>
              <w:spacing w:line="240" w:lineRule="exact"/>
              <w:ind w:leftChars="300" w:left="630"/>
              <w:rPr>
                <w:rFonts w:ascii="HG丸ｺﾞｼｯｸM-PRO" w:eastAsia="HG丸ｺﾞｼｯｸM-PRO" w:hAnsi="HG丸ｺﾞｼｯｸM-PRO" w:cs="Times New Roman"/>
                <w:color w:val="auto"/>
                <w:sz w:val="21"/>
                <w:szCs w:val="21"/>
              </w:rPr>
            </w:pPr>
            <w:r w:rsidRPr="002A7C93">
              <w:rPr>
                <w:rFonts w:ascii="HG丸ｺﾞｼｯｸM-PRO" w:eastAsia="HG丸ｺﾞｼｯｸM-PRO" w:hAnsi="HG丸ｺﾞｼｯｸM-PRO" w:cs="Times New Roman"/>
                <w:color w:val="auto"/>
                <w:sz w:val="21"/>
                <w:szCs w:val="21"/>
              </w:rPr>
              <w:t>⑥ 電動機</w:t>
            </w:r>
            <w:r w:rsidRPr="002A7C93">
              <w:rPr>
                <w:rFonts w:ascii="HG丸ｺﾞｼｯｸM-PRO" w:eastAsia="HG丸ｺﾞｼｯｸM-PRO" w:hAnsi="HG丸ｺﾞｼｯｸM-PRO" w:cs="Times New Roman" w:hint="eastAsia"/>
                <w:color w:val="auto"/>
                <w:sz w:val="21"/>
                <w:szCs w:val="21"/>
              </w:rPr>
              <w:t xml:space="preserve">　　</w:t>
            </w:r>
            <w:r w:rsidRPr="002A7C93">
              <w:rPr>
                <w:rFonts w:ascii="HG丸ｺﾞｼｯｸM-PRO" w:eastAsia="HG丸ｺﾞｼｯｸM-PRO" w:hAnsi="HG丸ｺﾞｼｯｸM-PRO" w:cs="Times New Roman"/>
                <w:color w:val="auto"/>
                <w:sz w:val="21"/>
                <w:szCs w:val="21"/>
              </w:rPr>
              <w:tab/>
            </w:r>
            <w:r w:rsidRPr="002A7C93">
              <w:rPr>
                <w:rFonts w:ascii="HG丸ｺﾞｼｯｸM-PRO" w:eastAsia="HG丸ｺﾞｼｯｸM-PRO" w:hAnsi="HG丸ｺﾞｼｯｸM-PRO" w:cs="Times New Roman"/>
                <w:color w:val="auto"/>
                <w:sz w:val="21"/>
                <w:szCs w:val="21"/>
              </w:rPr>
              <w:tab/>
              <w:t xml:space="preserve">[　]V×[　]P×[　]kW </w:t>
            </w:r>
          </w:p>
          <w:p w14:paraId="797CEE3D"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(4) </w:t>
            </w:r>
            <w:r w:rsidRPr="002A7C93">
              <w:rPr>
                <w:rFonts w:ascii="HG丸ｺﾞｼｯｸM-PRO" w:hAnsi="HG丸ｺﾞｼｯｸM-PRO" w:hint="eastAsia"/>
                <w:sz w:val="21"/>
              </w:rPr>
              <w:t xml:space="preserve">付属機器　</w:t>
            </w:r>
            <w:r w:rsidRPr="002A7C93">
              <w:rPr>
                <w:rFonts w:ascii="HG丸ｺﾞｼｯｸM-PRO" w:hAnsi="HG丸ｺﾞｼｯｸM-PRO"/>
                <w:sz w:val="21"/>
              </w:rPr>
              <w:tab/>
            </w:r>
            <w:r w:rsidRPr="002A7C93">
              <w:rPr>
                <w:rFonts w:ascii="HG丸ｺﾞｼｯｸM-PRO" w:hAnsi="HG丸ｺﾞｼｯｸM-PRO"/>
                <w:sz w:val="21"/>
              </w:rPr>
              <w:tab/>
              <w:t>[</w:t>
            </w:r>
            <w:r w:rsidRPr="002A7C93">
              <w:rPr>
                <w:rFonts w:ascii="HG丸ｺﾞｼｯｸM-PRO" w:hAnsi="HG丸ｺﾞｼｯｸM-PRO" w:hint="eastAsia"/>
                <w:sz w:val="21"/>
              </w:rPr>
              <w:t>冷却器、油水分離、除湿器、安全弁、その他必要な機器］</w:t>
            </w:r>
            <w:r w:rsidRPr="002A7C93">
              <w:rPr>
                <w:rFonts w:ascii="HG丸ｺﾞｼｯｸM-PRO" w:hAnsi="HG丸ｺﾞｼｯｸM-PRO"/>
                <w:sz w:val="21"/>
              </w:rPr>
              <w:t xml:space="preserve"> </w:t>
            </w:r>
          </w:p>
          <w:p w14:paraId="48CC99EA" w14:textId="77777777" w:rsidR="00322CF4" w:rsidRPr="002A7C93" w:rsidRDefault="00322CF4" w:rsidP="00322CF4">
            <w:pPr>
              <w:pStyle w:val="1f5"/>
              <w:spacing w:line="240" w:lineRule="exact"/>
              <w:ind w:left="420"/>
              <w:rPr>
                <w:rFonts w:ascii="HG丸ｺﾞｼｯｸM-PRO" w:hAnsi="HG丸ｺﾞｼｯｸM-PRO"/>
                <w:sz w:val="21"/>
              </w:rPr>
            </w:pPr>
            <w:r w:rsidRPr="002A7C93">
              <w:rPr>
                <w:rFonts w:ascii="HG丸ｺﾞｼｯｸM-PRO" w:hAnsi="HG丸ｺﾞｼｯｸM-PRO"/>
                <w:sz w:val="21"/>
              </w:rPr>
              <w:t xml:space="preserve">(5) </w:t>
            </w:r>
            <w:r w:rsidRPr="002A7C93">
              <w:rPr>
                <w:rFonts w:ascii="HG丸ｺﾞｼｯｸM-PRO" w:hAnsi="HG丸ｺﾞｼｯｸM-PRO" w:hint="eastAsia"/>
                <w:sz w:val="21"/>
              </w:rPr>
              <w:t>特記</w:t>
            </w:r>
            <w:r w:rsidRPr="002A7C93">
              <w:rPr>
                <w:rFonts w:ascii="HG丸ｺﾞｼｯｸM-PRO" w:hAnsi="HG丸ｺﾞｼｯｸM-PRO"/>
                <w:sz w:val="21"/>
              </w:rPr>
              <w:t xml:space="preserve">事項 </w:t>
            </w:r>
          </w:p>
          <w:p w14:paraId="6C39744E" w14:textId="77777777" w:rsidR="00322CF4" w:rsidRPr="002A7C93" w:rsidRDefault="00322CF4" w:rsidP="00322CF4">
            <w:pPr>
              <w:pStyle w:val="Default"/>
              <w:spacing w:line="240" w:lineRule="exact"/>
              <w:ind w:leftChars="300" w:left="630"/>
              <w:rPr>
                <w:rFonts w:ascii="HG丸ｺﾞｼｯｸM-PRO" w:eastAsia="HG丸ｺﾞｼｯｸM-PRO" w:hAnsi="HG丸ｺﾞｼｯｸM-PRO" w:cs="Times New Roman"/>
                <w:color w:val="auto"/>
                <w:sz w:val="21"/>
                <w:szCs w:val="21"/>
              </w:rPr>
            </w:pPr>
            <w:r w:rsidRPr="002A7C93">
              <w:rPr>
                <w:rFonts w:ascii="HG丸ｺﾞｼｯｸM-PRO" w:eastAsia="HG丸ｺﾞｼｯｸM-PRO" w:hAnsi="HG丸ｺﾞｼｯｸM-PRO" w:cs="Times New Roman"/>
                <w:color w:val="auto"/>
                <w:sz w:val="21"/>
                <w:szCs w:val="21"/>
              </w:rPr>
              <w:t xml:space="preserve">①計装設備所要圧縮空気供給源として、必要な容量を兼備えたものとすること。 </w:t>
            </w:r>
          </w:p>
          <w:p w14:paraId="732FCD6B" w14:textId="77777777" w:rsidR="00322CF4" w:rsidRPr="002A7C93" w:rsidRDefault="00322CF4" w:rsidP="00322CF4">
            <w:pPr>
              <w:pStyle w:val="Default"/>
              <w:spacing w:line="240" w:lineRule="exact"/>
              <w:ind w:leftChars="300" w:left="630"/>
              <w:rPr>
                <w:rFonts w:ascii="HG丸ｺﾞｼｯｸM-PRO" w:eastAsia="HG丸ｺﾞｼｯｸM-PRO" w:hAnsi="HG丸ｺﾞｼｯｸM-PRO" w:cs="Times New Roman"/>
                <w:color w:val="auto"/>
                <w:sz w:val="21"/>
                <w:szCs w:val="21"/>
              </w:rPr>
            </w:pPr>
            <w:r w:rsidRPr="002A7C93">
              <w:rPr>
                <w:rFonts w:ascii="HG丸ｺﾞｼｯｸM-PRO" w:eastAsia="HG丸ｺﾞｼｯｸM-PRO" w:hAnsi="HG丸ｺﾞｼｯｸM-PRO" w:cs="Times New Roman"/>
                <w:color w:val="auto"/>
                <w:sz w:val="21"/>
                <w:szCs w:val="21"/>
              </w:rPr>
              <w:t xml:space="preserve">②脱湿は、所定の容量と性能を十分に確保すること。 </w:t>
            </w:r>
          </w:p>
          <w:p w14:paraId="0BE87018" w14:textId="77777777" w:rsidR="00322CF4" w:rsidRPr="002A7C93" w:rsidRDefault="00322CF4" w:rsidP="00322CF4">
            <w:pPr>
              <w:autoSpaceDE w:val="0"/>
              <w:autoSpaceDN w:val="0"/>
              <w:adjustRightInd w:val="0"/>
              <w:spacing w:line="240" w:lineRule="exact"/>
              <w:ind w:leftChars="300" w:left="630"/>
              <w:jc w:val="left"/>
              <w:rPr>
                <w:rFonts w:ascii="HG丸ｺﾞｼｯｸM-PRO" w:eastAsia="HG丸ｺﾞｼｯｸM-PRO" w:hAnsi="HG丸ｺﾞｼｯｸM-PRO"/>
                <w:szCs w:val="21"/>
              </w:rPr>
            </w:pPr>
            <w:r w:rsidRPr="002A7C93">
              <w:rPr>
                <w:rFonts w:ascii="HG丸ｺﾞｼｯｸM-PRO" w:eastAsia="HG丸ｺﾞｼｯｸM-PRO" w:hAnsi="HG丸ｺﾞｼｯｸM-PRO"/>
                <w:szCs w:val="21"/>
              </w:rPr>
              <w:t>③レシーバタンクを設置し、変動に対処できるものとする。</w:t>
            </w:r>
          </w:p>
          <w:p w14:paraId="6F2103AF" w14:textId="77777777" w:rsidR="00322CF4" w:rsidRPr="002A7C93" w:rsidRDefault="00322CF4" w:rsidP="00322CF4">
            <w:pPr>
              <w:autoSpaceDE w:val="0"/>
              <w:autoSpaceDN w:val="0"/>
              <w:adjustRightInd w:val="0"/>
              <w:spacing w:line="240" w:lineRule="exact"/>
              <w:ind w:leftChars="300" w:left="630"/>
              <w:jc w:val="left"/>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④各系統の分岐箇所には、元弁を取り付けること。</w:t>
            </w:r>
          </w:p>
          <w:p w14:paraId="60974EE7" w14:textId="77777777" w:rsidR="00322CF4" w:rsidRPr="002A7C93" w:rsidRDefault="00322CF4" w:rsidP="00322CF4">
            <w:pPr>
              <w:autoSpaceDE w:val="0"/>
              <w:autoSpaceDN w:val="0"/>
              <w:adjustRightInd w:val="0"/>
              <w:spacing w:line="240" w:lineRule="exact"/>
              <w:ind w:leftChars="300" w:left="630"/>
              <w:jc w:val="left"/>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⑤常用、予備の各装置が相互に使用できる構成とすること。</w:t>
            </w:r>
          </w:p>
          <w:p w14:paraId="7AB647B6" w14:textId="77777777" w:rsidR="00322CF4" w:rsidRPr="006E1843" w:rsidRDefault="00322CF4" w:rsidP="00322CF4">
            <w:pPr>
              <w:pStyle w:val="1e"/>
              <w:numPr>
                <w:ilvl w:val="0"/>
                <w:numId w:val="0"/>
              </w:numPr>
              <w:spacing w:line="240" w:lineRule="exact"/>
              <w:ind w:leftChars="150" w:left="315" w:firstLineChars="100" w:firstLine="220"/>
            </w:pPr>
          </w:p>
        </w:tc>
        <w:tc>
          <w:tcPr>
            <w:tcW w:w="9462" w:type="dxa"/>
            <w:shd w:val="clear" w:color="auto" w:fill="auto"/>
          </w:tcPr>
          <w:p w14:paraId="3DEA14FE"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5834221F" w14:textId="77777777" w:rsidR="00322CF4" w:rsidRPr="00F973B0" w:rsidRDefault="00322CF4" w:rsidP="0060769B">
            <w:pPr>
              <w:adjustRightInd w:val="0"/>
              <w:snapToGrid w:val="0"/>
              <w:spacing w:line="240" w:lineRule="atLeast"/>
              <w:textAlignment w:val="baseline"/>
              <w:rPr>
                <w:rFonts w:hAnsi="ＭＳ 明朝"/>
                <w:szCs w:val="21"/>
              </w:rPr>
            </w:pPr>
          </w:p>
        </w:tc>
      </w:tr>
      <w:tr w:rsidR="00322CF4" w:rsidRPr="00F973B0" w14:paraId="3EC99D03" w14:textId="77777777" w:rsidTr="006E1843">
        <w:trPr>
          <w:trHeight w:val="352"/>
        </w:trPr>
        <w:tc>
          <w:tcPr>
            <w:tcW w:w="10455" w:type="dxa"/>
            <w:shd w:val="clear" w:color="auto" w:fill="auto"/>
          </w:tcPr>
          <w:p w14:paraId="688F8A57" w14:textId="77777777" w:rsidR="00322CF4" w:rsidRPr="002A7C93" w:rsidRDefault="00322CF4" w:rsidP="00E222B8">
            <w:pPr>
              <w:pStyle w:val="1e"/>
              <w:numPr>
                <w:ilvl w:val="3"/>
                <w:numId w:val="6"/>
              </w:numPr>
              <w:tabs>
                <w:tab w:val="num" w:pos="360"/>
              </w:tabs>
              <w:spacing w:line="240" w:lineRule="exact"/>
              <w:ind w:left="420" w:hangingChars="200" w:hanging="420"/>
              <w:rPr>
                <w:sz w:val="21"/>
                <w:szCs w:val="21"/>
              </w:rPr>
            </w:pPr>
            <w:r w:rsidRPr="002A7C93">
              <w:rPr>
                <w:rFonts w:hint="eastAsia"/>
                <w:sz w:val="21"/>
                <w:szCs w:val="21"/>
              </w:rPr>
              <w:t>保全情報管理システム</w:t>
            </w:r>
          </w:p>
          <w:p w14:paraId="65BB10C2" w14:textId="77777777" w:rsidR="00322CF4" w:rsidRPr="002A7C93" w:rsidRDefault="00322CF4" w:rsidP="00322CF4">
            <w:pPr>
              <w:spacing w:line="240" w:lineRule="exact"/>
              <w:ind w:leftChars="100" w:left="210" w:firstLineChars="100" w:firstLine="210"/>
              <w:rPr>
                <w:rFonts w:ascii="HG丸ｺﾞｼｯｸM-PRO" w:eastAsia="HG丸ｺﾞｼｯｸM-PRO" w:hAnsi="HG丸ｺﾞｼｯｸM-PRO"/>
                <w:szCs w:val="21"/>
              </w:rPr>
            </w:pPr>
            <w:r w:rsidRPr="002A7C93">
              <w:rPr>
                <w:rFonts w:ascii="HG丸ｺﾞｼｯｸM-PRO" w:eastAsia="HG丸ｺﾞｼｯｸM-PRO" w:hAnsi="HG丸ｺﾞｼｯｸM-PRO" w:hint="eastAsia"/>
                <w:szCs w:val="21"/>
              </w:rPr>
              <w:t>本システムは、プラント設備を含めた施設全体の運営管理について、運営当初から永続的に保守性、作業効率及び事務効率の向上を図ることができるものとする。</w:t>
            </w:r>
          </w:p>
          <w:p w14:paraId="547EC48F"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機能</w:t>
            </w:r>
          </w:p>
          <w:p w14:paraId="1E4772E0" w14:textId="77777777" w:rsidR="00322CF4" w:rsidRPr="002A7C93" w:rsidRDefault="00322CF4" w:rsidP="00E222B8">
            <w:pPr>
              <w:pStyle w:val="19"/>
              <w:numPr>
                <w:ilvl w:val="0"/>
                <w:numId w:val="450"/>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基本情報管理</w:t>
            </w:r>
            <w:r w:rsidRPr="002A7C93">
              <w:rPr>
                <w:rFonts w:ascii="HG丸ｺﾞｼｯｸM-PRO" w:eastAsia="HG丸ｺﾞｼｯｸM-PRO" w:hAnsi="HG丸ｺﾞｼｯｸM-PRO"/>
                <w:sz w:val="21"/>
              </w:rPr>
              <w:t xml:space="preserve"> </w:t>
            </w:r>
          </w:p>
          <w:p w14:paraId="360EB572" w14:textId="77777777" w:rsidR="00322CF4" w:rsidRPr="002A7C93" w:rsidRDefault="00322CF4" w:rsidP="00E222B8">
            <w:pPr>
              <w:pStyle w:val="19"/>
              <w:numPr>
                <w:ilvl w:val="0"/>
                <w:numId w:val="450"/>
              </w:numPr>
              <w:tabs>
                <w:tab w:val="left" w:pos="105"/>
                <w:tab w:val="left" w:pos="420"/>
              </w:tabs>
              <w:spacing w:line="240" w:lineRule="exact"/>
              <w:ind w:leftChars="0" w:left="840" w:firstLineChars="0"/>
              <w:rPr>
                <w:rFonts w:ascii="HG丸ｺﾞｼｯｸM-PRO" w:eastAsia="HG丸ｺﾞｼｯｸM-PRO" w:hAnsi="HG丸ｺﾞｼｯｸM-PRO"/>
                <w:sz w:val="21"/>
                <w:lang w:eastAsia="zh-CN"/>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hint="eastAsia"/>
                <w:sz w:val="21"/>
                <w:lang w:eastAsia="zh-CN"/>
              </w:rPr>
              <w:t>施設管理機能</w:t>
            </w:r>
          </w:p>
          <w:p w14:paraId="6D53A77C" w14:textId="77777777" w:rsidR="00322CF4" w:rsidRPr="002A7C93" w:rsidRDefault="00322CF4" w:rsidP="00E222B8">
            <w:pPr>
              <w:pStyle w:val="19"/>
              <w:numPr>
                <w:ilvl w:val="0"/>
                <w:numId w:val="45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w:t>
            </w:r>
            <w:r w:rsidRPr="002A7C93">
              <w:rPr>
                <w:rFonts w:ascii="HG丸ｺﾞｼｯｸM-PRO" w:eastAsia="HG丸ｺﾞｼｯｸM-PRO" w:hAnsi="HG丸ｺﾞｼｯｸM-PRO" w:hint="eastAsia"/>
                <w:sz w:val="21"/>
                <w:lang w:eastAsia="zh-CN"/>
              </w:rPr>
              <w:t>保全計画管理機能</w:t>
            </w:r>
          </w:p>
          <w:p w14:paraId="3D4D2E6B" w14:textId="77777777" w:rsidR="00322CF4" w:rsidRPr="002A7C93" w:rsidRDefault="00322CF4" w:rsidP="00E222B8">
            <w:pPr>
              <w:pStyle w:val="19"/>
              <w:numPr>
                <w:ilvl w:val="0"/>
                <w:numId w:val="450"/>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その他必要な機能</w:t>
            </w:r>
          </w:p>
          <w:p w14:paraId="54FA87C6" w14:textId="77777777" w:rsidR="00322CF4" w:rsidRPr="002A7C93" w:rsidRDefault="00322CF4" w:rsidP="00E222B8">
            <w:pPr>
              <w:pStyle w:val="1c"/>
              <w:numPr>
                <w:ilvl w:val="4"/>
                <w:numId w:val="6"/>
              </w:numPr>
              <w:spacing w:line="240" w:lineRule="exact"/>
              <w:ind w:leftChars="100" w:left="550"/>
              <w:rPr>
                <w:rFonts w:ascii="HG丸ｺﾞｼｯｸM-PRO" w:hAnsi="HG丸ｺﾞｼｯｸM-PRO"/>
                <w:sz w:val="21"/>
              </w:rPr>
            </w:pPr>
            <w:r w:rsidRPr="002A7C93">
              <w:rPr>
                <w:rFonts w:ascii="HG丸ｺﾞｼｯｸM-PRO" w:hAnsi="HG丸ｺﾞｼｯｸM-PRO" w:hint="eastAsia"/>
                <w:sz w:val="21"/>
              </w:rPr>
              <w:t>特記事項</w:t>
            </w:r>
          </w:p>
          <w:p w14:paraId="2A37AD05" w14:textId="77777777" w:rsidR="00322CF4" w:rsidRPr="002A7C93" w:rsidRDefault="00322CF4" w:rsidP="00E222B8">
            <w:pPr>
              <w:pStyle w:val="19"/>
              <w:numPr>
                <w:ilvl w:val="0"/>
                <w:numId w:val="451"/>
              </w:numPr>
              <w:tabs>
                <w:tab w:val="left" w:pos="105"/>
                <w:tab w:val="left" w:pos="420"/>
              </w:tabs>
              <w:spacing w:line="240" w:lineRule="exact"/>
              <w:ind w:leftChars="0" w:firstLineChars="0"/>
              <w:rPr>
                <w:rFonts w:ascii="HG丸ｺﾞｼｯｸM-PRO" w:eastAsia="HG丸ｺﾞｼｯｸM-PRO" w:hAnsi="HG丸ｺﾞｼｯｸM-PRO"/>
                <w:sz w:val="21"/>
              </w:rPr>
            </w:pPr>
            <w:r w:rsidRPr="002A7C93">
              <w:rPr>
                <w:rFonts w:ascii="HG丸ｺﾞｼｯｸM-PRO" w:eastAsia="HG丸ｺﾞｼｯｸM-PRO" w:hAnsi="HG丸ｺﾞｼｯｸM-PRO" w:hint="eastAsia"/>
                <w:sz w:val="21"/>
              </w:rPr>
              <w:t xml:space="preserve"> 操作性、利便性及び保守性に優れたものを採用すること。</w:t>
            </w:r>
            <w:r w:rsidRPr="002A7C93">
              <w:rPr>
                <w:rFonts w:ascii="HG丸ｺﾞｼｯｸM-PRO" w:eastAsia="HG丸ｺﾞｼｯｸM-PRO" w:hAnsi="HG丸ｺﾞｼｯｸM-PRO"/>
                <w:sz w:val="21"/>
              </w:rPr>
              <w:t xml:space="preserve"> </w:t>
            </w:r>
          </w:p>
          <w:p w14:paraId="4C5420D2" w14:textId="77777777" w:rsidR="00322CF4" w:rsidRPr="006E1843" w:rsidRDefault="00322CF4" w:rsidP="00322CF4">
            <w:pPr>
              <w:pStyle w:val="1e"/>
              <w:numPr>
                <w:ilvl w:val="0"/>
                <w:numId w:val="0"/>
              </w:numPr>
              <w:spacing w:line="240" w:lineRule="exact"/>
              <w:ind w:leftChars="150" w:left="315" w:firstLineChars="100" w:firstLine="220"/>
            </w:pPr>
          </w:p>
        </w:tc>
        <w:tc>
          <w:tcPr>
            <w:tcW w:w="9462" w:type="dxa"/>
            <w:shd w:val="clear" w:color="auto" w:fill="auto"/>
          </w:tcPr>
          <w:p w14:paraId="527C005D"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7A26D516" w14:textId="77777777" w:rsidR="00322CF4" w:rsidRPr="00F973B0" w:rsidRDefault="00322CF4" w:rsidP="0060769B">
            <w:pPr>
              <w:adjustRightInd w:val="0"/>
              <w:snapToGrid w:val="0"/>
              <w:spacing w:line="240" w:lineRule="atLeast"/>
              <w:textAlignment w:val="baseline"/>
              <w:rPr>
                <w:rFonts w:hAnsi="ＭＳ 明朝"/>
                <w:szCs w:val="21"/>
              </w:rPr>
            </w:pPr>
          </w:p>
        </w:tc>
      </w:tr>
      <w:tr w:rsidR="00322CF4" w:rsidRPr="00F973B0" w14:paraId="7DC8A96B" w14:textId="77777777" w:rsidTr="006E1843">
        <w:trPr>
          <w:trHeight w:val="352"/>
        </w:trPr>
        <w:tc>
          <w:tcPr>
            <w:tcW w:w="10455" w:type="dxa"/>
            <w:shd w:val="clear" w:color="auto" w:fill="auto"/>
          </w:tcPr>
          <w:p w14:paraId="601AFEEA" w14:textId="77777777" w:rsidR="00322CF4" w:rsidRPr="002A7C93" w:rsidRDefault="00322CF4" w:rsidP="00E222B8">
            <w:pPr>
              <w:pStyle w:val="1e"/>
              <w:numPr>
                <w:ilvl w:val="3"/>
                <w:numId w:val="6"/>
              </w:numPr>
              <w:tabs>
                <w:tab w:val="num" w:pos="360"/>
              </w:tabs>
              <w:spacing w:line="240" w:lineRule="exact"/>
              <w:ind w:left="420" w:hangingChars="200" w:hanging="420"/>
              <w:rPr>
                <w:sz w:val="21"/>
                <w:szCs w:val="21"/>
              </w:rPr>
            </w:pPr>
            <w:bookmarkStart w:id="124" w:name="_Ref422131731"/>
            <w:r w:rsidRPr="002A7C93">
              <w:rPr>
                <w:rFonts w:hint="eastAsia"/>
                <w:sz w:val="21"/>
                <w:szCs w:val="21"/>
              </w:rPr>
              <w:t>計装配線工事</w:t>
            </w:r>
            <w:bookmarkEnd w:id="124"/>
          </w:p>
          <w:p w14:paraId="06B24DEC" w14:textId="77777777" w:rsidR="00322CF4" w:rsidRPr="002A7C93" w:rsidRDefault="00322CF4" w:rsidP="00322CF4">
            <w:pPr>
              <w:pStyle w:val="1f"/>
              <w:spacing w:line="240" w:lineRule="exact"/>
              <w:ind w:left="105" w:firstLine="210"/>
              <w:rPr>
                <w:rFonts w:hAnsi="HG丸ｺﾞｼｯｸM-PRO"/>
                <w:sz w:val="21"/>
                <w:szCs w:val="21"/>
              </w:rPr>
            </w:pPr>
            <w:r w:rsidRPr="002A7C93">
              <w:rPr>
                <w:rFonts w:hAnsi="HG丸ｺﾞｼｯｸM-PRO" w:hint="eastAsia"/>
                <w:sz w:val="21"/>
                <w:szCs w:val="21"/>
              </w:rPr>
              <w:t>本工事は、電力配線と離隔配線し、誘導やサージ等の障害を受けないようにすること。特に落雷による電源、信号回路の事故防止対策を行うこと。</w:t>
            </w:r>
          </w:p>
          <w:p w14:paraId="01641454" w14:textId="77777777" w:rsidR="00322CF4" w:rsidRPr="002A7C93" w:rsidRDefault="00322CF4" w:rsidP="00322CF4">
            <w:pPr>
              <w:pStyle w:val="1f"/>
              <w:spacing w:line="240" w:lineRule="exact"/>
              <w:ind w:left="105" w:firstLine="210"/>
              <w:rPr>
                <w:rFonts w:hAnsi="HG丸ｺﾞｼｯｸM-PRO"/>
                <w:sz w:val="21"/>
                <w:szCs w:val="21"/>
              </w:rPr>
            </w:pPr>
            <w:r w:rsidRPr="002A7C93">
              <w:rPr>
                <w:rFonts w:hAnsi="HG丸ｺﾞｼｯｸM-PRO" w:hint="eastAsia"/>
                <w:sz w:val="21"/>
                <w:szCs w:val="21"/>
              </w:rPr>
              <w:t>施工に際し、組合が適当と認める位置にボックスを設け、配線表示を行うこと。特殊機器にはその機器にあった配線を使用するものとし、その仕様を記入すること。</w:t>
            </w:r>
          </w:p>
          <w:p w14:paraId="62806B04" w14:textId="77777777" w:rsidR="00322CF4" w:rsidRPr="006E1843" w:rsidRDefault="00322CF4" w:rsidP="00322CF4">
            <w:pPr>
              <w:pStyle w:val="1e"/>
              <w:numPr>
                <w:ilvl w:val="0"/>
                <w:numId w:val="0"/>
              </w:numPr>
              <w:spacing w:line="240" w:lineRule="exact"/>
              <w:ind w:leftChars="150" w:left="315" w:firstLineChars="100" w:firstLine="220"/>
            </w:pPr>
          </w:p>
        </w:tc>
        <w:tc>
          <w:tcPr>
            <w:tcW w:w="9462" w:type="dxa"/>
            <w:shd w:val="clear" w:color="auto" w:fill="auto"/>
          </w:tcPr>
          <w:p w14:paraId="739667DE"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6C1BB3AB" w14:textId="77777777" w:rsidR="00322CF4" w:rsidRPr="00F973B0" w:rsidRDefault="00322CF4" w:rsidP="0060769B">
            <w:pPr>
              <w:adjustRightInd w:val="0"/>
              <w:snapToGrid w:val="0"/>
              <w:spacing w:line="240" w:lineRule="atLeast"/>
              <w:textAlignment w:val="baseline"/>
              <w:rPr>
                <w:rFonts w:hAnsi="ＭＳ 明朝"/>
                <w:szCs w:val="21"/>
              </w:rPr>
            </w:pPr>
          </w:p>
        </w:tc>
      </w:tr>
      <w:tr w:rsidR="00322CF4" w:rsidRPr="00F973B0" w14:paraId="04BA7133" w14:textId="77777777" w:rsidTr="006E1843">
        <w:trPr>
          <w:trHeight w:val="352"/>
        </w:trPr>
        <w:tc>
          <w:tcPr>
            <w:tcW w:w="10455" w:type="dxa"/>
            <w:shd w:val="clear" w:color="auto" w:fill="auto"/>
          </w:tcPr>
          <w:p w14:paraId="138196E3" w14:textId="1FD82185" w:rsidR="00322CF4" w:rsidRPr="00DE3F3F" w:rsidRDefault="00DE3F3F" w:rsidP="00E222B8">
            <w:pPr>
              <w:pStyle w:val="1f2"/>
              <w:numPr>
                <w:ilvl w:val="2"/>
                <w:numId w:val="6"/>
              </w:numPr>
              <w:tabs>
                <w:tab w:val="num" w:pos="360"/>
              </w:tabs>
              <w:ind w:left="0" w:firstLine="0"/>
              <w:rPr>
                <w:sz w:val="21"/>
              </w:rPr>
            </w:pPr>
            <w:bookmarkStart w:id="125" w:name="_Toc38550683"/>
            <w:bookmarkStart w:id="126" w:name="_Toc38633878"/>
            <w:r w:rsidRPr="00DE3F3F">
              <w:rPr>
                <w:rFonts w:ascii="HG丸ｺﾞｼｯｸM-PRO" w:hAnsi="HG丸ｺﾞｼｯｸM-PRO" w:hint="eastAsia"/>
                <w:sz w:val="21"/>
              </w:rPr>
              <w:t>雑設備</w:t>
            </w:r>
            <w:bookmarkEnd w:id="125"/>
            <w:bookmarkEnd w:id="126"/>
          </w:p>
        </w:tc>
        <w:tc>
          <w:tcPr>
            <w:tcW w:w="9462" w:type="dxa"/>
            <w:shd w:val="clear" w:color="auto" w:fill="auto"/>
          </w:tcPr>
          <w:p w14:paraId="6D8649CB"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53C9EDF3" w14:textId="77777777" w:rsidR="00322CF4" w:rsidRPr="00F973B0" w:rsidRDefault="00322CF4" w:rsidP="0060769B">
            <w:pPr>
              <w:adjustRightInd w:val="0"/>
              <w:snapToGrid w:val="0"/>
              <w:spacing w:line="240" w:lineRule="atLeast"/>
              <w:textAlignment w:val="baseline"/>
              <w:rPr>
                <w:rFonts w:hAnsi="ＭＳ 明朝"/>
                <w:szCs w:val="21"/>
              </w:rPr>
            </w:pPr>
          </w:p>
        </w:tc>
      </w:tr>
      <w:tr w:rsidR="00322CF4" w:rsidRPr="00F973B0" w14:paraId="3802D180" w14:textId="77777777" w:rsidTr="006E1843">
        <w:trPr>
          <w:trHeight w:val="352"/>
        </w:trPr>
        <w:tc>
          <w:tcPr>
            <w:tcW w:w="10455" w:type="dxa"/>
            <w:shd w:val="clear" w:color="auto" w:fill="auto"/>
          </w:tcPr>
          <w:p w14:paraId="106328D8" w14:textId="77777777" w:rsidR="00DE3F3F" w:rsidRPr="00DE3F3F" w:rsidRDefault="00DE3F3F" w:rsidP="00E222B8">
            <w:pPr>
              <w:pStyle w:val="1e"/>
              <w:numPr>
                <w:ilvl w:val="3"/>
                <w:numId w:val="6"/>
              </w:numPr>
              <w:tabs>
                <w:tab w:val="num" w:pos="360"/>
              </w:tabs>
              <w:spacing w:line="240" w:lineRule="exact"/>
              <w:ind w:left="420" w:hangingChars="200" w:hanging="420"/>
              <w:rPr>
                <w:sz w:val="21"/>
                <w:szCs w:val="21"/>
              </w:rPr>
            </w:pPr>
            <w:r w:rsidRPr="00DE3F3F">
              <w:rPr>
                <w:rFonts w:hint="eastAsia"/>
                <w:sz w:val="21"/>
                <w:szCs w:val="21"/>
              </w:rPr>
              <w:t>雑用空気圧縮機</w:t>
            </w:r>
          </w:p>
          <w:p w14:paraId="472296CC" w14:textId="77777777" w:rsidR="00DE3F3F" w:rsidRPr="00DE3F3F" w:rsidRDefault="00DE3F3F"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形式</w:t>
            </w:r>
            <w:r w:rsidRPr="00DE3F3F">
              <w:rPr>
                <w:rFonts w:ascii="HG丸ｺﾞｼｯｸM-PRO" w:hAnsi="HG丸ｺﾞｼｯｸM-PRO"/>
                <w:sz w:val="21"/>
              </w:rPr>
              <w:tab/>
            </w:r>
            <w:r w:rsidRPr="00DE3F3F">
              <w:rPr>
                <w:rFonts w:ascii="HG丸ｺﾞｼｯｸM-PRO" w:hAnsi="HG丸ｺﾞｼｯｸM-PRO"/>
                <w:sz w:val="21"/>
              </w:rPr>
              <w:tab/>
              <w:t>[　]</w:t>
            </w:r>
          </w:p>
          <w:p w14:paraId="14FFF005" w14:textId="77777777" w:rsidR="00DE3F3F" w:rsidRPr="00DE3F3F" w:rsidRDefault="00DE3F3F"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数量</w:t>
            </w:r>
            <w:r w:rsidRPr="00DE3F3F">
              <w:rPr>
                <w:rFonts w:ascii="HG丸ｺﾞｼｯｸM-PRO" w:hAnsi="HG丸ｺﾞｼｯｸM-PRO"/>
                <w:sz w:val="21"/>
              </w:rPr>
              <w:tab/>
            </w:r>
            <w:r w:rsidRPr="00DE3F3F">
              <w:rPr>
                <w:rFonts w:ascii="HG丸ｺﾞｼｯｸM-PRO" w:hAnsi="HG丸ｺﾞｼｯｸM-PRO"/>
                <w:sz w:val="21"/>
              </w:rPr>
              <w:tab/>
            </w:r>
            <w:r w:rsidRPr="00DE3F3F">
              <w:rPr>
                <w:rFonts w:ascii="HG丸ｺﾞｼｯｸM-PRO" w:hAnsi="HG丸ｺﾞｼｯｸM-PRO" w:hint="eastAsia"/>
                <w:sz w:val="21"/>
              </w:rPr>
              <w:t>２基</w:t>
            </w:r>
          </w:p>
          <w:p w14:paraId="39A7B679" w14:textId="77777777" w:rsidR="00DE3F3F" w:rsidRPr="00DE3F3F" w:rsidRDefault="00DE3F3F"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主要項目</w:t>
            </w:r>
            <w:r w:rsidRPr="00DE3F3F">
              <w:rPr>
                <w:rFonts w:ascii="HG丸ｺﾞｼｯｸM-PRO" w:hAnsi="HG丸ｺﾞｼｯｸM-PRO"/>
                <w:sz w:val="21"/>
              </w:rPr>
              <w:t>(1</w:t>
            </w:r>
            <w:r w:rsidRPr="00DE3F3F">
              <w:rPr>
                <w:rFonts w:ascii="HG丸ｺﾞｼｯｸM-PRO" w:hAnsi="HG丸ｺﾞｼｯｸM-PRO" w:hint="eastAsia"/>
                <w:sz w:val="21"/>
              </w:rPr>
              <w:t>基につき</w:t>
            </w:r>
            <w:r w:rsidRPr="00DE3F3F">
              <w:rPr>
                <w:rFonts w:ascii="HG丸ｺﾞｼｯｸM-PRO" w:hAnsi="HG丸ｺﾞｼｯｸM-PRO"/>
                <w:sz w:val="21"/>
              </w:rPr>
              <w:t>)</w:t>
            </w:r>
          </w:p>
          <w:p w14:paraId="721024CF" w14:textId="77777777" w:rsidR="00DE3F3F" w:rsidRPr="00DE3F3F" w:rsidRDefault="00DE3F3F" w:rsidP="00E222B8">
            <w:pPr>
              <w:pStyle w:val="19"/>
              <w:numPr>
                <w:ilvl w:val="0"/>
                <w:numId w:val="452"/>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吐出量</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]m</w:t>
            </w:r>
            <w:r w:rsidRPr="00DE3F3F">
              <w:rPr>
                <w:rFonts w:ascii="HG丸ｺﾞｼｯｸM-PRO" w:eastAsia="HG丸ｺﾞｼｯｸM-PRO" w:hAnsi="HG丸ｺﾞｼｯｸM-PRO"/>
                <w:sz w:val="21"/>
                <w:vertAlign w:val="superscript"/>
              </w:rPr>
              <w:t>3</w:t>
            </w:r>
            <w:r w:rsidRPr="00DE3F3F">
              <w:rPr>
                <w:rFonts w:ascii="HG丸ｺﾞｼｯｸM-PRO" w:eastAsia="HG丸ｺﾞｼｯｸM-PRO" w:hAnsi="HG丸ｺﾞｼｯｸM-PRO"/>
                <w:sz w:val="21"/>
              </w:rPr>
              <w:t>N/min</w:t>
            </w:r>
          </w:p>
          <w:p w14:paraId="706105C5" w14:textId="77777777" w:rsidR="00DE3F3F" w:rsidRPr="00DE3F3F" w:rsidRDefault="00DE3F3F" w:rsidP="00E222B8">
            <w:pPr>
              <w:pStyle w:val="19"/>
              <w:numPr>
                <w:ilvl w:val="0"/>
                <w:numId w:val="452"/>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吐出圧力</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]kg/cm2</w:t>
            </w:r>
          </w:p>
          <w:p w14:paraId="5527380C" w14:textId="77777777" w:rsidR="00DE3F3F" w:rsidRPr="00DE3F3F" w:rsidRDefault="00DE3F3F" w:rsidP="00E222B8">
            <w:pPr>
              <w:pStyle w:val="19"/>
              <w:numPr>
                <w:ilvl w:val="0"/>
                <w:numId w:val="45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空気タンク</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]m</w:t>
            </w:r>
            <w:r w:rsidRPr="00DE3F3F">
              <w:rPr>
                <w:rFonts w:ascii="HG丸ｺﾞｼｯｸM-PRO" w:eastAsia="HG丸ｺﾞｼｯｸM-PRO" w:hAnsi="HG丸ｺﾞｼｯｸM-PRO"/>
                <w:sz w:val="21"/>
                <w:vertAlign w:val="superscript"/>
              </w:rPr>
              <w:t>3</w:t>
            </w:r>
          </w:p>
          <w:p w14:paraId="5C9E0A56" w14:textId="77777777" w:rsidR="00DE3F3F" w:rsidRPr="00DE3F3F" w:rsidRDefault="00DE3F3F"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付属機器</w:t>
            </w:r>
            <w:r w:rsidRPr="00DE3F3F">
              <w:rPr>
                <w:rFonts w:ascii="HG丸ｺﾞｼｯｸM-PRO" w:hAnsi="HG丸ｺﾞｼｯｸM-PRO"/>
                <w:sz w:val="21"/>
              </w:rPr>
              <w:tab/>
            </w:r>
            <w:r w:rsidRPr="00DE3F3F">
              <w:rPr>
                <w:rFonts w:ascii="HG丸ｺﾞｼｯｸM-PRO" w:hAnsi="HG丸ｺﾞｼｯｸM-PRO"/>
                <w:sz w:val="21"/>
              </w:rPr>
              <w:tab/>
            </w:r>
            <w:r w:rsidRPr="00DE3F3F">
              <w:rPr>
                <w:rFonts w:ascii="HG丸ｺﾞｼｯｸM-PRO" w:hAnsi="HG丸ｺﾞｼｯｸM-PRO" w:hint="eastAsia"/>
                <w:sz w:val="21"/>
              </w:rPr>
              <w:t>消音器、除湿器、冷却器、空気タンク</w:t>
            </w:r>
          </w:p>
          <w:p w14:paraId="6B15BCF3" w14:textId="77777777" w:rsidR="00322CF4" w:rsidRPr="00DE3F3F" w:rsidRDefault="00322CF4" w:rsidP="00285908">
            <w:pPr>
              <w:tabs>
                <w:tab w:val="left" w:pos="2982"/>
              </w:tabs>
              <w:spacing w:line="240" w:lineRule="exact"/>
            </w:pPr>
          </w:p>
        </w:tc>
        <w:tc>
          <w:tcPr>
            <w:tcW w:w="9462" w:type="dxa"/>
            <w:shd w:val="clear" w:color="auto" w:fill="auto"/>
          </w:tcPr>
          <w:p w14:paraId="3BFEA698"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3349F9D9" w14:textId="77777777" w:rsidR="00322CF4" w:rsidRPr="00F973B0" w:rsidRDefault="00322CF4" w:rsidP="0060769B">
            <w:pPr>
              <w:adjustRightInd w:val="0"/>
              <w:snapToGrid w:val="0"/>
              <w:spacing w:line="240" w:lineRule="atLeast"/>
              <w:textAlignment w:val="baseline"/>
              <w:rPr>
                <w:rFonts w:hAnsi="ＭＳ 明朝"/>
                <w:szCs w:val="21"/>
              </w:rPr>
            </w:pPr>
          </w:p>
        </w:tc>
      </w:tr>
      <w:tr w:rsidR="00322CF4" w:rsidRPr="00F973B0" w14:paraId="32B707BF" w14:textId="77777777" w:rsidTr="006E1843">
        <w:trPr>
          <w:trHeight w:val="352"/>
        </w:trPr>
        <w:tc>
          <w:tcPr>
            <w:tcW w:w="10455" w:type="dxa"/>
            <w:shd w:val="clear" w:color="auto" w:fill="auto"/>
          </w:tcPr>
          <w:p w14:paraId="79439052" w14:textId="77777777" w:rsidR="00285908" w:rsidRPr="00DE3F3F" w:rsidRDefault="00285908" w:rsidP="00E222B8">
            <w:pPr>
              <w:pStyle w:val="1e"/>
              <w:numPr>
                <w:ilvl w:val="3"/>
                <w:numId w:val="6"/>
              </w:numPr>
              <w:tabs>
                <w:tab w:val="num" w:pos="360"/>
              </w:tabs>
              <w:spacing w:line="240" w:lineRule="exact"/>
              <w:ind w:left="420" w:hangingChars="200" w:hanging="420"/>
              <w:rPr>
                <w:sz w:val="21"/>
                <w:szCs w:val="21"/>
              </w:rPr>
            </w:pPr>
            <w:r w:rsidRPr="00DE3F3F">
              <w:rPr>
                <w:rFonts w:hint="eastAsia"/>
                <w:sz w:val="21"/>
                <w:szCs w:val="21"/>
              </w:rPr>
              <w:t>掃除用気吹装置</w:t>
            </w:r>
          </w:p>
          <w:p w14:paraId="3004A1DC"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形式</w:t>
            </w:r>
            <w:r w:rsidRPr="00DE3F3F">
              <w:rPr>
                <w:rFonts w:ascii="HG丸ｺﾞｼｯｸM-PRO" w:hAnsi="HG丸ｺﾞｼｯｸM-PRO"/>
                <w:sz w:val="21"/>
              </w:rPr>
              <w:tab/>
            </w:r>
            <w:r w:rsidRPr="00DE3F3F">
              <w:rPr>
                <w:rFonts w:ascii="HG丸ｺﾞｼｯｸM-PRO" w:hAnsi="HG丸ｺﾞｼｯｸM-PRO"/>
                <w:sz w:val="21"/>
              </w:rPr>
              <w:tab/>
              <w:t>[　]</w:t>
            </w:r>
          </w:p>
          <w:p w14:paraId="3CC2495E"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数量</w:t>
            </w:r>
            <w:r w:rsidRPr="00DE3F3F">
              <w:rPr>
                <w:rFonts w:ascii="HG丸ｺﾞｼｯｸM-PRO" w:hAnsi="HG丸ｺﾞｼｯｸM-PRO"/>
                <w:sz w:val="21"/>
              </w:rPr>
              <w:tab/>
            </w:r>
            <w:r w:rsidRPr="00DE3F3F">
              <w:rPr>
                <w:rFonts w:ascii="HG丸ｺﾞｼｯｸM-PRO" w:hAnsi="HG丸ｺﾞｼｯｸM-PRO"/>
                <w:sz w:val="21"/>
              </w:rPr>
              <w:tab/>
              <w:t>[　]</w:t>
            </w:r>
          </w:p>
          <w:p w14:paraId="048569D4"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主要項目</w:t>
            </w:r>
          </w:p>
          <w:p w14:paraId="0D3992DB" w14:textId="77777777" w:rsidR="00285908" w:rsidRPr="00DE3F3F" w:rsidRDefault="00285908" w:rsidP="00E222B8">
            <w:pPr>
              <w:pStyle w:val="19"/>
              <w:numPr>
                <w:ilvl w:val="0"/>
                <w:numId w:val="453"/>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常用圧力</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]kg/cm</w:t>
            </w:r>
            <w:r w:rsidRPr="00DE3F3F">
              <w:rPr>
                <w:rFonts w:ascii="HG丸ｺﾞｼｯｸM-PRO" w:eastAsia="HG丸ｺﾞｼｯｸM-PRO" w:hAnsi="HG丸ｺﾞｼｯｸM-PRO"/>
                <w:sz w:val="21"/>
                <w:vertAlign w:val="superscript"/>
              </w:rPr>
              <w:t>2</w:t>
            </w:r>
            <w:r w:rsidRPr="00DE3F3F">
              <w:rPr>
                <w:rFonts w:ascii="HG丸ｺﾞｼｯｸM-PRO" w:eastAsia="HG丸ｺﾞｼｯｸM-PRO" w:hAnsi="HG丸ｺﾞｼｯｸM-PRO" w:hint="eastAsia"/>
                <w:sz w:val="21"/>
              </w:rPr>
              <w:t>・Ｇ</w:t>
            </w:r>
          </w:p>
          <w:p w14:paraId="74C38ECF" w14:textId="77777777" w:rsidR="00285908" w:rsidRPr="00DE3F3F" w:rsidRDefault="00285908" w:rsidP="00E222B8">
            <w:pPr>
              <w:pStyle w:val="19"/>
              <w:numPr>
                <w:ilvl w:val="0"/>
                <w:numId w:val="45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ホース長</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10m</w:t>
            </w:r>
          </w:p>
          <w:p w14:paraId="0D4A7E55" w14:textId="77777777" w:rsidR="00285908" w:rsidRPr="00DE3F3F" w:rsidRDefault="00285908" w:rsidP="00E222B8">
            <w:pPr>
              <w:pStyle w:val="19"/>
              <w:numPr>
                <w:ilvl w:val="0"/>
                <w:numId w:val="45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使用箇所</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hint="eastAsia"/>
                <w:sz w:val="21"/>
              </w:rPr>
              <w:t>提案による</w:t>
            </w:r>
          </w:p>
          <w:p w14:paraId="7DDD4257" w14:textId="77777777" w:rsidR="00285908" w:rsidRPr="00DE3F3F" w:rsidRDefault="00285908" w:rsidP="00E222B8">
            <w:pPr>
              <w:pStyle w:val="19"/>
              <w:numPr>
                <w:ilvl w:val="0"/>
                <w:numId w:val="45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付属機器</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w:t>
            </w:r>
            <w:r w:rsidRPr="00DE3F3F">
              <w:rPr>
                <w:rFonts w:ascii="HG丸ｺﾞｼｯｸM-PRO" w:eastAsia="HG丸ｺﾞｼｯｸM-PRO" w:hAnsi="HG丸ｺﾞｼｯｸM-PRO" w:hint="eastAsia"/>
                <w:sz w:val="21"/>
              </w:rPr>
              <w:t>チューブ、ホース、取付金具、配管設備</w:t>
            </w:r>
            <w:r w:rsidRPr="00DE3F3F">
              <w:rPr>
                <w:rFonts w:ascii="HG丸ｺﾞｼｯｸM-PRO" w:eastAsia="HG丸ｺﾞｼｯｸM-PRO" w:hAnsi="HG丸ｺﾞｼｯｸM-PRO"/>
                <w:sz w:val="21"/>
              </w:rPr>
              <w:t>]</w:t>
            </w:r>
          </w:p>
          <w:p w14:paraId="2914EC6C" w14:textId="77777777" w:rsidR="00322CF4" w:rsidRPr="006E1843" w:rsidRDefault="00322CF4" w:rsidP="00285908">
            <w:pPr>
              <w:pStyle w:val="1e"/>
              <w:numPr>
                <w:ilvl w:val="0"/>
                <w:numId w:val="0"/>
              </w:numPr>
              <w:spacing w:line="240" w:lineRule="exact"/>
            </w:pPr>
          </w:p>
        </w:tc>
        <w:tc>
          <w:tcPr>
            <w:tcW w:w="9462" w:type="dxa"/>
            <w:shd w:val="clear" w:color="auto" w:fill="auto"/>
          </w:tcPr>
          <w:p w14:paraId="22BEA6F4"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0717AF91" w14:textId="77777777" w:rsidR="00322CF4" w:rsidRPr="00F973B0" w:rsidRDefault="00322CF4" w:rsidP="0060769B">
            <w:pPr>
              <w:adjustRightInd w:val="0"/>
              <w:snapToGrid w:val="0"/>
              <w:spacing w:line="240" w:lineRule="atLeast"/>
              <w:textAlignment w:val="baseline"/>
              <w:rPr>
                <w:rFonts w:hAnsi="ＭＳ 明朝"/>
                <w:szCs w:val="21"/>
              </w:rPr>
            </w:pPr>
          </w:p>
        </w:tc>
      </w:tr>
      <w:tr w:rsidR="00DE3F3F" w:rsidRPr="00F973B0" w14:paraId="42EC773E" w14:textId="77777777" w:rsidTr="006E1843">
        <w:trPr>
          <w:trHeight w:val="352"/>
        </w:trPr>
        <w:tc>
          <w:tcPr>
            <w:tcW w:w="10455" w:type="dxa"/>
            <w:shd w:val="clear" w:color="auto" w:fill="auto"/>
          </w:tcPr>
          <w:p w14:paraId="2D9A34EB" w14:textId="77777777" w:rsidR="00285908" w:rsidRPr="00DE3F3F" w:rsidRDefault="00285908" w:rsidP="00E222B8">
            <w:pPr>
              <w:pStyle w:val="1e"/>
              <w:numPr>
                <w:ilvl w:val="3"/>
                <w:numId w:val="6"/>
              </w:numPr>
              <w:tabs>
                <w:tab w:val="num" w:pos="360"/>
              </w:tabs>
              <w:spacing w:line="240" w:lineRule="exact"/>
              <w:ind w:left="420" w:hangingChars="200" w:hanging="420"/>
              <w:rPr>
                <w:sz w:val="21"/>
                <w:szCs w:val="21"/>
              </w:rPr>
            </w:pPr>
            <w:r w:rsidRPr="00DE3F3F">
              <w:rPr>
                <w:rFonts w:hint="eastAsia"/>
                <w:sz w:val="21"/>
                <w:szCs w:val="21"/>
              </w:rPr>
              <w:t>可搬式掃除装置</w:t>
            </w:r>
          </w:p>
          <w:p w14:paraId="0FECF0B8"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形式</w:t>
            </w:r>
            <w:r w:rsidRPr="00DE3F3F">
              <w:rPr>
                <w:rFonts w:ascii="HG丸ｺﾞｼｯｸM-PRO" w:hAnsi="HG丸ｺﾞｼｯｸM-PRO"/>
                <w:sz w:val="21"/>
              </w:rPr>
              <w:tab/>
            </w:r>
            <w:r w:rsidRPr="00DE3F3F">
              <w:rPr>
                <w:rFonts w:ascii="HG丸ｺﾞｼｯｸM-PRO" w:hAnsi="HG丸ｺﾞｼｯｸM-PRO"/>
                <w:sz w:val="21"/>
              </w:rPr>
              <w:tab/>
            </w:r>
            <w:r w:rsidRPr="00DE3F3F">
              <w:rPr>
                <w:rFonts w:ascii="HG丸ｺﾞｼｯｸM-PRO" w:hAnsi="HG丸ｺﾞｼｯｸM-PRO" w:hint="eastAsia"/>
                <w:sz w:val="21"/>
              </w:rPr>
              <w:t>業務用クリーナ</w:t>
            </w:r>
          </w:p>
          <w:p w14:paraId="0FDB720D"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数量</w:t>
            </w:r>
            <w:r w:rsidRPr="00DE3F3F">
              <w:rPr>
                <w:rFonts w:ascii="HG丸ｺﾞｼｯｸM-PRO" w:hAnsi="HG丸ｺﾞｼｯｸM-PRO"/>
                <w:sz w:val="21"/>
              </w:rPr>
              <w:tab/>
            </w:r>
            <w:r w:rsidRPr="00DE3F3F">
              <w:rPr>
                <w:rFonts w:ascii="HG丸ｺﾞｼｯｸM-PRO" w:hAnsi="HG丸ｺﾞｼｯｸM-PRO"/>
                <w:sz w:val="21"/>
              </w:rPr>
              <w:tab/>
              <w:t>[　]</w:t>
            </w:r>
            <w:r w:rsidRPr="00DE3F3F">
              <w:rPr>
                <w:rFonts w:ascii="HG丸ｺﾞｼｯｸM-PRO" w:hAnsi="HG丸ｺﾞｼｯｸM-PRO" w:hint="eastAsia"/>
                <w:sz w:val="21"/>
              </w:rPr>
              <w:t>基</w:t>
            </w:r>
          </w:p>
          <w:p w14:paraId="70B320D4"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主要項目</w:t>
            </w:r>
          </w:p>
          <w:p w14:paraId="22FF697E" w14:textId="77777777" w:rsidR="00285908" w:rsidRPr="00DE3F3F" w:rsidRDefault="00285908" w:rsidP="00E222B8">
            <w:pPr>
              <w:pStyle w:val="19"/>
              <w:numPr>
                <w:ilvl w:val="0"/>
                <w:numId w:val="454"/>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風量</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]m</w:t>
            </w:r>
            <w:r w:rsidRPr="00DE3F3F">
              <w:rPr>
                <w:rFonts w:ascii="HG丸ｺﾞｼｯｸM-PRO" w:eastAsia="HG丸ｺﾞｼｯｸM-PRO" w:hAnsi="HG丸ｺﾞｼｯｸM-PRO"/>
                <w:sz w:val="21"/>
                <w:vertAlign w:val="superscript"/>
              </w:rPr>
              <w:t>3</w:t>
            </w:r>
            <w:r w:rsidRPr="00DE3F3F">
              <w:rPr>
                <w:rFonts w:ascii="HG丸ｺﾞｼｯｸM-PRO" w:eastAsia="HG丸ｺﾞｼｯｸM-PRO" w:hAnsi="HG丸ｺﾞｼｯｸM-PRO"/>
                <w:sz w:val="21"/>
              </w:rPr>
              <w:t>/min</w:t>
            </w:r>
          </w:p>
          <w:p w14:paraId="3B7EBFA5" w14:textId="77777777" w:rsidR="00285908" w:rsidRPr="00DE3F3F" w:rsidRDefault="00285908" w:rsidP="00E222B8">
            <w:pPr>
              <w:pStyle w:val="19"/>
              <w:numPr>
                <w:ilvl w:val="0"/>
                <w:numId w:val="45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真空度</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]Pa</w:t>
            </w:r>
          </w:p>
          <w:p w14:paraId="088AF19D" w14:textId="77777777" w:rsidR="00285908" w:rsidRPr="00DE3F3F" w:rsidRDefault="00285908" w:rsidP="00E222B8">
            <w:pPr>
              <w:pStyle w:val="19"/>
              <w:numPr>
                <w:ilvl w:val="0"/>
                <w:numId w:val="45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配管箇所</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w:t>
            </w:r>
            <w:r w:rsidRPr="00DE3F3F">
              <w:rPr>
                <w:rFonts w:ascii="HG丸ｺﾞｼｯｸM-PRO" w:eastAsia="HG丸ｺﾞｼｯｸM-PRO" w:hAnsi="HG丸ｺﾞｼｯｸM-PRO" w:hint="eastAsia"/>
                <w:sz w:val="21"/>
              </w:rPr>
              <w:t>箇所</w:t>
            </w:r>
          </w:p>
          <w:p w14:paraId="5563D140" w14:textId="77777777" w:rsidR="00285908" w:rsidRPr="00DE3F3F" w:rsidRDefault="00285908" w:rsidP="00E222B8">
            <w:pPr>
              <w:pStyle w:val="19"/>
              <w:numPr>
                <w:ilvl w:val="0"/>
                <w:numId w:val="45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電動機</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]kW</w:t>
            </w:r>
          </w:p>
          <w:p w14:paraId="715F6D72" w14:textId="77777777" w:rsidR="00285908" w:rsidRPr="00DE3F3F" w:rsidRDefault="00285908" w:rsidP="00E222B8">
            <w:pPr>
              <w:pStyle w:val="19"/>
              <w:numPr>
                <w:ilvl w:val="0"/>
                <w:numId w:val="45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操作方式</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w:t>
            </w:r>
          </w:p>
          <w:p w14:paraId="74F6AF83"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付属機器</w:t>
            </w:r>
            <w:r w:rsidRPr="00DE3F3F">
              <w:rPr>
                <w:rFonts w:ascii="HG丸ｺﾞｼｯｸM-PRO" w:hAnsi="HG丸ｺﾞｼｯｸM-PRO"/>
                <w:sz w:val="21"/>
              </w:rPr>
              <w:tab/>
            </w:r>
            <w:r w:rsidRPr="00DE3F3F">
              <w:rPr>
                <w:rFonts w:ascii="HG丸ｺﾞｼｯｸM-PRO" w:hAnsi="HG丸ｺﾞｼｯｸM-PRO"/>
                <w:sz w:val="21"/>
              </w:rPr>
              <w:tab/>
            </w:r>
            <w:r w:rsidRPr="00DE3F3F">
              <w:rPr>
                <w:rFonts w:ascii="HG丸ｺﾞｼｯｸM-PRO" w:hAnsi="HG丸ｺﾞｼｯｸM-PRO" w:hint="eastAsia"/>
                <w:sz w:val="21"/>
              </w:rPr>
              <w:t>チューブ、ホース</w:t>
            </w:r>
          </w:p>
          <w:p w14:paraId="30167CC7" w14:textId="77777777" w:rsidR="00DE3F3F" w:rsidRPr="006E1843" w:rsidRDefault="00DE3F3F" w:rsidP="00285908">
            <w:pPr>
              <w:pStyle w:val="1e"/>
              <w:numPr>
                <w:ilvl w:val="0"/>
                <w:numId w:val="0"/>
              </w:numPr>
              <w:spacing w:line="240" w:lineRule="exact"/>
            </w:pPr>
          </w:p>
        </w:tc>
        <w:tc>
          <w:tcPr>
            <w:tcW w:w="9462" w:type="dxa"/>
            <w:shd w:val="clear" w:color="auto" w:fill="auto"/>
          </w:tcPr>
          <w:p w14:paraId="69BDB85B"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2E5661A3"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759ED2DA" w14:textId="77777777" w:rsidTr="006E1843">
        <w:trPr>
          <w:trHeight w:val="352"/>
        </w:trPr>
        <w:tc>
          <w:tcPr>
            <w:tcW w:w="10455" w:type="dxa"/>
            <w:shd w:val="clear" w:color="auto" w:fill="auto"/>
          </w:tcPr>
          <w:p w14:paraId="4DA36D8E" w14:textId="77777777" w:rsidR="00285908" w:rsidRPr="00DE3F3F" w:rsidRDefault="00285908" w:rsidP="00E222B8">
            <w:pPr>
              <w:pStyle w:val="1e"/>
              <w:numPr>
                <w:ilvl w:val="3"/>
                <w:numId w:val="6"/>
              </w:numPr>
              <w:tabs>
                <w:tab w:val="num" w:pos="360"/>
              </w:tabs>
              <w:spacing w:line="240" w:lineRule="exact"/>
              <w:ind w:left="420" w:hangingChars="200" w:hanging="420"/>
              <w:rPr>
                <w:sz w:val="21"/>
                <w:szCs w:val="21"/>
              </w:rPr>
            </w:pPr>
            <w:r w:rsidRPr="00DE3F3F">
              <w:rPr>
                <w:rFonts w:hint="eastAsia"/>
                <w:sz w:val="21"/>
                <w:szCs w:val="21"/>
              </w:rPr>
              <w:t>各機器搬入搬出設備</w:t>
            </w:r>
          </w:p>
          <w:p w14:paraId="11AEB303"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形式</w:t>
            </w:r>
            <w:r w:rsidRPr="00DE3F3F">
              <w:rPr>
                <w:rFonts w:ascii="HG丸ｺﾞｼｯｸM-PRO" w:hAnsi="HG丸ｺﾞｼｯｸM-PRO"/>
                <w:sz w:val="21"/>
              </w:rPr>
              <w:tab/>
            </w:r>
            <w:r w:rsidRPr="00DE3F3F">
              <w:rPr>
                <w:rFonts w:ascii="HG丸ｺﾞｼｯｸM-PRO" w:hAnsi="HG丸ｺﾞｼｯｸM-PRO"/>
                <w:sz w:val="21"/>
              </w:rPr>
              <w:tab/>
              <w:t>[</w:t>
            </w:r>
            <w:r w:rsidRPr="00DE3F3F">
              <w:rPr>
                <w:rFonts w:ascii="HG丸ｺﾞｼｯｸM-PRO" w:hAnsi="HG丸ｺﾞｼｯｸM-PRO" w:hint="eastAsia"/>
                <w:sz w:val="21"/>
              </w:rPr>
              <w:t>電動走行式ホイスト</w:t>
            </w:r>
            <w:r w:rsidRPr="00DE3F3F">
              <w:rPr>
                <w:rFonts w:ascii="HG丸ｺﾞｼｯｸM-PRO" w:hAnsi="HG丸ｺﾞｼｯｸM-PRO"/>
                <w:sz w:val="21"/>
              </w:rPr>
              <w:t>]</w:t>
            </w:r>
          </w:p>
          <w:p w14:paraId="76162612"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数量</w:t>
            </w:r>
            <w:r w:rsidRPr="00DE3F3F">
              <w:rPr>
                <w:rFonts w:ascii="HG丸ｺﾞｼｯｸM-PRO" w:hAnsi="HG丸ｺﾞｼｯｸM-PRO"/>
                <w:sz w:val="21"/>
              </w:rPr>
              <w:tab/>
            </w:r>
            <w:r w:rsidRPr="00DE3F3F">
              <w:rPr>
                <w:rFonts w:ascii="HG丸ｺﾞｼｯｸM-PRO" w:hAnsi="HG丸ｺﾞｼｯｸM-PRO"/>
                <w:sz w:val="21"/>
              </w:rPr>
              <w:tab/>
              <w:t>[　]</w:t>
            </w:r>
            <w:r w:rsidRPr="00DE3F3F">
              <w:rPr>
                <w:rFonts w:ascii="HG丸ｺﾞｼｯｸM-PRO" w:hAnsi="HG丸ｺﾞｼｯｸM-PRO" w:hint="eastAsia"/>
                <w:sz w:val="21"/>
              </w:rPr>
              <w:t>基</w:t>
            </w:r>
          </w:p>
          <w:p w14:paraId="4ABF7248"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主要項目</w:t>
            </w:r>
          </w:p>
          <w:p w14:paraId="2D9003CE"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付属機器</w:t>
            </w:r>
          </w:p>
          <w:p w14:paraId="08EED2E7" w14:textId="77777777" w:rsidR="00285908" w:rsidRPr="00DE3F3F" w:rsidRDefault="00285908" w:rsidP="00E222B8">
            <w:pPr>
              <w:pStyle w:val="19"/>
              <w:numPr>
                <w:ilvl w:val="0"/>
                <w:numId w:val="455"/>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設置箇所</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w:t>
            </w:r>
            <w:r w:rsidRPr="00DE3F3F">
              <w:rPr>
                <w:rFonts w:ascii="HG丸ｺﾞｼｯｸM-PRO" w:eastAsia="HG丸ｺﾞｼｯｸM-PRO" w:hAnsi="HG丸ｺﾞｼｯｸM-PRO" w:hint="eastAsia"/>
                <w:sz w:val="21"/>
              </w:rPr>
              <w:t>炉室ほか必要な箇所</w:t>
            </w:r>
            <w:r w:rsidRPr="00DE3F3F">
              <w:rPr>
                <w:rFonts w:ascii="HG丸ｺﾞｼｯｸM-PRO" w:eastAsia="HG丸ｺﾞｼｯｸM-PRO" w:hAnsi="HG丸ｺﾞｼｯｸM-PRO"/>
                <w:sz w:val="21"/>
              </w:rPr>
              <w:t>]</w:t>
            </w:r>
          </w:p>
          <w:p w14:paraId="4D1D8BF5" w14:textId="77777777" w:rsidR="00285908" w:rsidRPr="00DE3F3F" w:rsidRDefault="00285908" w:rsidP="00E222B8">
            <w:pPr>
              <w:pStyle w:val="19"/>
              <w:numPr>
                <w:ilvl w:val="0"/>
                <w:numId w:val="45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付属機器</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w:t>
            </w:r>
            <w:r w:rsidRPr="00DE3F3F">
              <w:rPr>
                <w:rFonts w:ascii="HG丸ｺﾞｼｯｸM-PRO" w:eastAsia="HG丸ｺﾞｼｯｸM-PRO" w:hAnsi="HG丸ｺﾞｼｯｸM-PRO" w:hint="eastAsia"/>
                <w:sz w:val="21"/>
              </w:rPr>
              <w:t>チェーンブロック</w:t>
            </w:r>
            <w:r w:rsidRPr="00DE3F3F">
              <w:rPr>
                <w:rFonts w:ascii="HG丸ｺﾞｼｯｸM-PRO" w:eastAsia="HG丸ｺﾞｼｯｸM-PRO" w:hAnsi="HG丸ｺﾞｼｯｸM-PRO"/>
                <w:sz w:val="21"/>
              </w:rPr>
              <w:t>]</w:t>
            </w:r>
          </w:p>
          <w:p w14:paraId="018F1E02"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特記事項</w:t>
            </w:r>
          </w:p>
          <w:p w14:paraId="6A7EEAB2" w14:textId="77777777" w:rsidR="00285908" w:rsidRPr="00DE3F3F" w:rsidRDefault="00285908" w:rsidP="00E222B8">
            <w:pPr>
              <w:pStyle w:val="19"/>
              <w:numPr>
                <w:ilvl w:val="0"/>
                <w:numId w:val="456"/>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本装置は保守、メンテナンスに使用するもので、必要な場所に電動ホイスト及びチェーンブロックを設置すること。</w:t>
            </w:r>
          </w:p>
          <w:p w14:paraId="57DDE407" w14:textId="77777777" w:rsidR="00DE3F3F" w:rsidRPr="006E1843" w:rsidRDefault="00DE3F3F" w:rsidP="00285908">
            <w:pPr>
              <w:pStyle w:val="1e"/>
              <w:numPr>
                <w:ilvl w:val="0"/>
                <w:numId w:val="0"/>
              </w:numPr>
              <w:spacing w:line="240" w:lineRule="exact"/>
            </w:pPr>
          </w:p>
        </w:tc>
        <w:tc>
          <w:tcPr>
            <w:tcW w:w="9462" w:type="dxa"/>
            <w:shd w:val="clear" w:color="auto" w:fill="auto"/>
          </w:tcPr>
          <w:p w14:paraId="7681CCF6"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6CA0F333"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4816C58D" w14:textId="77777777" w:rsidTr="006E1843">
        <w:trPr>
          <w:trHeight w:val="352"/>
        </w:trPr>
        <w:tc>
          <w:tcPr>
            <w:tcW w:w="10455" w:type="dxa"/>
            <w:shd w:val="clear" w:color="auto" w:fill="auto"/>
          </w:tcPr>
          <w:p w14:paraId="27A56BFA" w14:textId="77777777" w:rsidR="00285908" w:rsidRPr="00DE3F3F" w:rsidRDefault="00285908" w:rsidP="00E222B8">
            <w:pPr>
              <w:pStyle w:val="1e"/>
              <w:numPr>
                <w:ilvl w:val="3"/>
                <w:numId w:val="6"/>
              </w:numPr>
              <w:tabs>
                <w:tab w:val="num" w:pos="360"/>
              </w:tabs>
              <w:spacing w:line="240" w:lineRule="exact"/>
              <w:ind w:left="420" w:hangingChars="200" w:hanging="420"/>
              <w:rPr>
                <w:sz w:val="21"/>
                <w:szCs w:val="21"/>
              </w:rPr>
            </w:pPr>
            <w:r w:rsidRPr="00DE3F3F">
              <w:rPr>
                <w:rFonts w:hint="eastAsia"/>
                <w:sz w:val="21"/>
                <w:szCs w:val="21"/>
              </w:rPr>
              <w:t>エアシャワー室設備</w:t>
            </w:r>
          </w:p>
          <w:p w14:paraId="102C28C5"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形式</w:t>
            </w:r>
            <w:r w:rsidRPr="00DE3F3F">
              <w:rPr>
                <w:rFonts w:ascii="HG丸ｺﾞｼｯｸM-PRO" w:hAnsi="HG丸ｺﾞｼｯｸM-PRO"/>
                <w:sz w:val="21"/>
              </w:rPr>
              <w:tab/>
            </w:r>
            <w:r w:rsidRPr="00DE3F3F">
              <w:rPr>
                <w:rFonts w:ascii="HG丸ｺﾞｼｯｸM-PRO" w:hAnsi="HG丸ｺﾞｼｯｸM-PRO"/>
                <w:sz w:val="21"/>
              </w:rPr>
              <w:tab/>
              <w:t>[　]</w:t>
            </w:r>
          </w:p>
          <w:p w14:paraId="0924C3F8"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数量</w:t>
            </w:r>
            <w:r w:rsidRPr="00DE3F3F">
              <w:rPr>
                <w:rFonts w:ascii="HG丸ｺﾞｼｯｸM-PRO" w:hAnsi="HG丸ｺﾞｼｯｸM-PRO"/>
                <w:sz w:val="21"/>
              </w:rPr>
              <w:tab/>
            </w:r>
            <w:r w:rsidRPr="00DE3F3F">
              <w:rPr>
                <w:rFonts w:ascii="HG丸ｺﾞｼｯｸM-PRO" w:hAnsi="HG丸ｺﾞｼｯｸM-PRO"/>
                <w:sz w:val="21"/>
              </w:rPr>
              <w:tab/>
              <w:t>[　]</w:t>
            </w:r>
            <w:r w:rsidRPr="00DE3F3F">
              <w:rPr>
                <w:rFonts w:ascii="HG丸ｺﾞｼｯｸM-PRO" w:hAnsi="HG丸ｺﾞｼｯｸM-PRO" w:hint="eastAsia"/>
                <w:sz w:val="21"/>
              </w:rPr>
              <w:t>基</w:t>
            </w:r>
          </w:p>
          <w:p w14:paraId="627EAF9F"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主要項目</w:t>
            </w:r>
          </w:p>
          <w:p w14:paraId="31245F3F" w14:textId="77777777" w:rsidR="00285908" w:rsidRPr="00DE3F3F" w:rsidRDefault="00285908" w:rsidP="00E222B8">
            <w:pPr>
              <w:pStyle w:val="19"/>
              <w:numPr>
                <w:ilvl w:val="0"/>
                <w:numId w:val="457"/>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ジェット風量</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]m</w:t>
            </w:r>
            <w:r w:rsidRPr="00DE3F3F">
              <w:rPr>
                <w:rFonts w:ascii="HG丸ｺﾞｼｯｸM-PRO" w:eastAsia="HG丸ｺﾞｼｯｸM-PRO" w:hAnsi="HG丸ｺﾞｼｯｸM-PRO"/>
                <w:sz w:val="21"/>
                <w:vertAlign w:val="superscript"/>
              </w:rPr>
              <w:t>3</w:t>
            </w:r>
            <w:r w:rsidRPr="00DE3F3F">
              <w:rPr>
                <w:rFonts w:ascii="HG丸ｺﾞｼｯｸM-PRO" w:eastAsia="HG丸ｺﾞｼｯｸM-PRO" w:hAnsi="HG丸ｺﾞｼｯｸM-PRO"/>
                <w:sz w:val="21"/>
              </w:rPr>
              <w:t>/h</w:t>
            </w:r>
          </w:p>
          <w:p w14:paraId="5B66D0B9" w14:textId="77777777" w:rsidR="00285908" w:rsidRPr="00DE3F3F" w:rsidRDefault="00285908" w:rsidP="00E222B8">
            <w:pPr>
              <w:pStyle w:val="19"/>
              <w:numPr>
                <w:ilvl w:val="0"/>
                <w:numId w:val="45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ジェット風量</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]m/s</w:t>
            </w:r>
          </w:p>
          <w:p w14:paraId="12622512" w14:textId="77777777" w:rsidR="00285908" w:rsidRPr="00DE3F3F" w:rsidRDefault="00285908" w:rsidP="00E222B8">
            <w:pPr>
              <w:pStyle w:val="19"/>
              <w:numPr>
                <w:ilvl w:val="0"/>
                <w:numId w:val="45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吹出口</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w:t>
            </w:r>
            <w:r w:rsidRPr="00DE3F3F">
              <w:rPr>
                <w:rFonts w:ascii="HG丸ｺﾞｼｯｸM-PRO" w:eastAsia="HG丸ｺﾞｼｯｸM-PRO" w:hAnsi="HG丸ｺﾞｼｯｸM-PRO" w:hint="eastAsia"/>
                <w:sz w:val="21"/>
              </w:rPr>
              <w:t>箇所</w:t>
            </w:r>
          </w:p>
          <w:p w14:paraId="4DC66AF4" w14:textId="77777777" w:rsidR="00DE3F3F" w:rsidRPr="006E1843" w:rsidRDefault="00DE3F3F" w:rsidP="00285908">
            <w:pPr>
              <w:pStyle w:val="1e"/>
              <w:numPr>
                <w:ilvl w:val="0"/>
                <w:numId w:val="0"/>
              </w:numPr>
              <w:spacing w:line="240" w:lineRule="exact"/>
            </w:pPr>
          </w:p>
        </w:tc>
        <w:tc>
          <w:tcPr>
            <w:tcW w:w="9462" w:type="dxa"/>
            <w:shd w:val="clear" w:color="auto" w:fill="auto"/>
          </w:tcPr>
          <w:p w14:paraId="5001E7C2"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7424EFF7"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03839A03" w14:textId="77777777" w:rsidTr="006E1843">
        <w:trPr>
          <w:trHeight w:val="352"/>
        </w:trPr>
        <w:tc>
          <w:tcPr>
            <w:tcW w:w="10455" w:type="dxa"/>
            <w:shd w:val="clear" w:color="auto" w:fill="auto"/>
          </w:tcPr>
          <w:p w14:paraId="133BD8EE" w14:textId="77777777" w:rsidR="00285908" w:rsidRPr="00DE3F3F" w:rsidRDefault="00285908" w:rsidP="00E222B8">
            <w:pPr>
              <w:pStyle w:val="1e"/>
              <w:numPr>
                <w:ilvl w:val="3"/>
                <w:numId w:val="6"/>
              </w:numPr>
              <w:tabs>
                <w:tab w:val="num" w:pos="360"/>
              </w:tabs>
              <w:spacing w:line="240" w:lineRule="exact"/>
              <w:ind w:left="420" w:hangingChars="200" w:hanging="420"/>
              <w:rPr>
                <w:sz w:val="21"/>
                <w:szCs w:val="21"/>
              </w:rPr>
            </w:pPr>
            <w:r w:rsidRPr="00DE3F3F">
              <w:rPr>
                <w:rFonts w:hint="eastAsia"/>
                <w:sz w:val="21"/>
                <w:szCs w:val="21"/>
              </w:rPr>
              <w:t>環境モニタリングデータ表示盤</w:t>
            </w:r>
          </w:p>
          <w:p w14:paraId="79FDCF0A" w14:textId="77777777" w:rsidR="00285908" w:rsidRPr="00DE3F3F" w:rsidRDefault="00285908" w:rsidP="00285908">
            <w:pPr>
              <w:pStyle w:val="1f3"/>
              <w:tabs>
                <w:tab w:val="left" w:pos="2982"/>
              </w:tabs>
              <w:spacing w:line="240" w:lineRule="exact"/>
              <w:ind w:firstLineChars="200" w:firstLine="420"/>
              <w:rPr>
                <w:rFonts w:ascii="HG丸ｺﾞｼｯｸM-PRO" w:eastAsia="HG丸ｺﾞｼｯｸM-PRO" w:hAnsi="HG丸ｺﾞｼｯｸM-PRO"/>
                <w:szCs w:val="21"/>
              </w:rPr>
            </w:pPr>
            <w:r w:rsidRPr="00DE3F3F">
              <w:rPr>
                <w:rFonts w:ascii="HG丸ｺﾞｼｯｸM-PRO" w:eastAsia="HG丸ｺﾞｼｯｸM-PRO" w:hAnsi="HG丸ｺﾞｼｯｸM-PRO" w:hint="eastAsia"/>
                <w:szCs w:val="21"/>
              </w:rPr>
              <w:t>本施設入り口（県道側）と管理棟付近の適切な位置に、排出ガス濃度等の表示装置を設置する。</w:t>
            </w:r>
          </w:p>
          <w:p w14:paraId="18FCB5C3"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形式</w:t>
            </w:r>
            <w:r w:rsidRPr="00DE3F3F">
              <w:rPr>
                <w:rFonts w:ascii="HG丸ｺﾞｼｯｸM-PRO" w:hAnsi="HG丸ｺﾞｼｯｸM-PRO"/>
                <w:sz w:val="21"/>
              </w:rPr>
              <w:tab/>
            </w:r>
            <w:r w:rsidRPr="00DE3F3F">
              <w:rPr>
                <w:rFonts w:ascii="HG丸ｺﾞｼｯｸM-PRO" w:hAnsi="HG丸ｺﾞｼｯｸM-PRO"/>
                <w:sz w:val="21"/>
              </w:rPr>
              <w:tab/>
              <w:t>[　]</w:t>
            </w:r>
          </w:p>
          <w:p w14:paraId="31D5A885"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数量</w:t>
            </w:r>
            <w:r w:rsidRPr="00DE3F3F">
              <w:rPr>
                <w:rFonts w:ascii="HG丸ｺﾞｼｯｸM-PRO" w:hAnsi="HG丸ｺﾞｼｯｸM-PRO"/>
                <w:sz w:val="21"/>
              </w:rPr>
              <w:tab/>
            </w:r>
            <w:r w:rsidRPr="00DE3F3F">
              <w:rPr>
                <w:rFonts w:ascii="HG丸ｺﾞｼｯｸM-PRO" w:hAnsi="HG丸ｺﾞｼｯｸM-PRO"/>
                <w:sz w:val="21"/>
              </w:rPr>
              <w:tab/>
              <w:t>[２]</w:t>
            </w:r>
            <w:r w:rsidRPr="00DE3F3F">
              <w:rPr>
                <w:rFonts w:ascii="HG丸ｺﾞｼｯｸM-PRO" w:hAnsi="HG丸ｺﾞｼｯｸM-PRO" w:hint="eastAsia"/>
                <w:sz w:val="21"/>
              </w:rPr>
              <w:t>基</w:t>
            </w:r>
          </w:p>
          <w:p w14:paraId="6CAED65F"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主要項目</w:t>
            </w:r>
          </w:p>
          <w:p w14:paraId="0A62F579" w14:textId="77777777" w:rsidR="00285908" w:rsidRPr="00DE3F3F" w:rsidRDefault="00285908" w:rsidP="00E222B8">
            <w:pPr>
              <w:pStyle w:val="19"/>
              <w:numPr>
                <w:ilvl w:val="0"/>
                <w:numId w:val="458"/>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主要寸法</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hint="eastAsia"/>
                <w:sz w:val="21"/>
              </w:rPr>
              <w:t>幅</w:t>
            </w:r>
            <w:r w:rsidRPr="00DE3F3F">
              <w:rPr>
                <w:rFonts w:ascii="HG丸ｺﾞｼｯｸM-PRO" w:eastAsia="HG丸ｺﾞｼｯｸM-PRO" w:hAnsi="HG丸ｺﾞｼｯｸM-PRO"/>
                <w:sz w:val="21"/>
              </w:rPr>
              <w:t>[ ]m</w:t>
            </w:r>
            <w:r w:rsidRPr="00DE3F3F">
              <w:rPr>
                <w:rFonts w:ascii="HG丸ｺﾞｼｯｸM-PRO" w:eastAsia="HG丸ｺﾞｼｯｸM-PRO" w:hAnsi="HG丸ｺﾞｼｯｸM-PRO" w:hint="eastAsia"/>
                <w:sz w:val="21"/>
              </w:rPr>
              <w:t>×長さ</w:t>
            </w:r>
            <w:r w:rsidRPr="00DE3F3F">
              <w:rPr>
                <w:rFonts w:ascii="HG丸ｺﾞｼｯｸM-PRO" w:eastAsia="HG丸ｺﾞｼｯｸM-PRO" w:hAnsi="HG丸ｺﾞｼｯｸM-PRO"/>
                <w:sz w:val="21"/>
              </w:rPr>
              <w:t>[ ]m</w:t>
            </w:r>
            <w:r w:rsidRPr="00DE3F3F">
              <w:rPr>
                <w:rFonts w:ascii="HG丸ｺﾞｼｯｸM-PRO" w:eastAsia="HG丸ｺﾞｼｯｸM-PRO" w:hAnsi="HG丸ｺﾞｼｯｸM-PRO" w:hint="eastAsia"/>
                <w:sz w:val="21"/>
              </w:rPr>
              <w:t>×高さ</w:t>
            </w:r>
            <w:r w:rsidRPr="00DE3F3F">
              <w:rPr>
                <w:rFonts w:ascii="HG丸ｺﾞｼｯｸM-PRO" w:eastAsia="HG丸ｺﾞｼｯｸM-PRO" w:hAnsi="HG丸ｺﾞｼｯｸM-PRO"/>
                <w:sz w:val="21"/>
              </w:rPr>
              <w:t>[ ]m</w:t>
            </w:r>
          </w:p>
          <w:p w14:paraId="116FD949" w14:textId="77777777" w:rsidR="00285908" w:rsidRPr="00DE3F3F" w:rsidRDefault="00285908" w:rsidP="00E222B8">
            <w:pPr>
              <w:pStyle w:val="19"/>
              <w:numPr>
                <w:ilvl w:val="0"/>
                <w:numId w:val="458"/>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表示方式</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w:t>
            </w:r>
          </w:p>
          <w:p w14:paraId="0AEF6D16" w14:textId="77777777" w:rsidR="00285908" w:rsidRPr="00DE3F3F" w:rsidRDefault="00285908" w:rsidP="00E222B8">
            <w:pPr>
              <w:pStyle w:val="19"/>
              <w:numPr>
                <w:ilvl w:val="0"/>
                <w:numId w:val="458"/>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表示項目</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w:t>
            </w:r>
            <w:r w:rsidRPr="00DE3F3F">
              <w:rPr>
                <w:rFonts w:ascii="HG丸ｺﾞｼｯｸM-PRO" w:eastAsia="HG丸ｺﾞｼｯｸM-PRO" w:hAnsi="HG丸ｺﾞｼｯｸM-PRO" w:hint="eastAsia"/>
                <w:sz w:val="21"/>
              </w:rPr>
              <w:t>ばいじん、塩化水素、硫黄酸化物、窒素酸化物、一酸化炭</w:t>
            </w:r>
          </w:p>
          <w:p w14:paraId="1E3894E0" w14:textId="77777777" w:rsidR="00285908" w:rsidRPr="00DE3F3F" w:rsidRDefault="00285908" w:rsidP="00285908">
            <w:pPr>
              <w:spacing w:line="240" w:lineRule="exact"/>
              <w:ind w:firstLineChars="1600" w:firstLine="3360"/>
              <w:rPr>
                <w:rFonts w:ascii="HG丸ｺﾞｼｯｸM-PRO" w:eastAsia="HG丸ｺﾞｼｯｸM-PRO" w:hAnsi="HG丸ｺﾞｼｯｸM-PRO"/>
                <w:szCs w:val="21"/>
              </w:rPr>
            </w:pPr>
            <w:r w:rsidRPr="00DE3F3F">
              <w:rPr>
                <w:rFonts w:ascii="HG丸ｺﾞｼｯｸM-PRO" w:eastAsia="HG丸ｺﾞｼｯｸM-PRO" w:hAnsi="HG丸ｺﾞｼｯｸM-PRO" w:hint="eastAsia"/>
                <w:szCs w:val="21"/>
              </w:rPr>
              <w:t>素、炉出口温度、ダイオキシン類、水銀、その他管理事務室で</w:t>
            </w:r>
          </w:p>
          <w:p w14:paraId="7BB40B78" w14:textId="77777777" w:rsidR="00285908" w:rsidRPr="00DE3F3F" w:rsidRDefault="00285908" w:rsidP="00285908">
            <w:pPr>
              <w:spacing w:line="240" w:lineRule="exact"/>
              <w:ind w:firstLineChars="1600" w:firstLine="3360"/>
              <w:rPr>
                <w:rFonts w:ascii="HG丸ｺﾞｼｯｸM-PRO" w:eastAsia="HG丸ｺﾞｼｯｸM-PRO" w:hAnsi="HG丸ｺﾞｼｯｸM-PRO"/>
                <w:szCs w:val="21"/>
              </w:rPr>
            </w:pPr>
            <w:r w:rsidRPr="00DE3F3F">
              <w:rPr>
                <w:rFonts w:ascii="HG丸ｺﾞｼｯｸM-PRO" w:eastAsia="HG丸ｺﾞｼｯｸM-PRO" w:hAnsi="HG丸ｺﾞｼｯｸM-PRO" w:hint="eastAsia"/>
                <w:szCs w:val="21"/>
              </w:rPr>
              <w:t>入力した情報</w:t>
            </w:r>
            <w:r w:rsidRPr="00DE3F3F">
              <w:rPr>
                <w:rFonts w:ascii="HG丸ｺﾞｼｯｸM-PRO" w:eastAsia="HG丸ｺﾞｼｯｸM-PRO" w:hAnsi="HG丸ｺﾞｼｯｸM-PRO"/>
                <w:szCs w:val="21"/>
              </w:rPr>
              <w:t>]</w:t>
            </w:r>
          </w:p>
          <w:p w14:paraId="45290057"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付属機器</w:t>
            </w:r>
            <w:r w:rsidRPr="00DE3F3F">
              <w:rPr>
                <w:rFonts w:ascii="HG丸ｺﾞｼｯｸM-PRO" w:hAnsi="HG丸ｺﾞｼｯｸM-PRO"/>
                <w:sz w:val="21"/>
              </w:rPr>
              <w:t xml:space="preserve"> </w:t>
            </w:r>
            <w:r w:rsidRPr="00DE3F3F">
              <w:rPr>
                <w:rFonts w:ascii="HG丸ｺﾞｼｯｸM-PRO" w:hAnsi="HG丸ｺﾞｼｯｸM-PRO"/>
                <w:sz w:val="21"/>
              </w:rPr>
              <w:tab/>
            </w:r>
            <w:r w:rsidRPr="00DE3F3F">
              <w:rPr>
                <w:rFonts w:ascii="HG丸ｺﾞｼｯｸM-PRO" w:hAnsi="HG丸ｺﾞｼｯｸM-PRO"/>
                <w:sz w:val="21"/>
              </w:rPr>
              <w:tab/>
              <w:t>[　]</w:t>
            </w:r>
          </w:p>
          <w:p w14:paraId="50FEEC49"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lang w:eastAsia="zh-CN"/>
              </w:rPr>
            </w:pPr>
            <w:r w:rsidRPr="00DE3F3F">
              <w:rPr>
                <w:rFonts w:ascii="HG丸ｺﾞｼｯｸM-PRO" w:hAnsi="HG丸ｺﾞｼｯｸM-PRO" w:hint="eastAsia"/>
                <w:sz w:val="21"/>
              </w:rPr>
              <w:t>特記事項</w:t>
            </w:r>
          </w:p>
          <w:p w14:paraId="5EBB8ED3" w14:textId="77777777" w:rsidR="00285908" w:rsidRPr="00DE3F3F" w:rsidRDefault="00285908" w:rsidP="00E222B8">
            <w:pPr>
              <w:pStyle w:val="19"/>
              <w:numPr>
                <w:ilvl w:val="0"/>
                <w:numId w:val="459"/>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w:t>
            </w:r>
            <w:r w:rsidRPr="00DE3F3F">
              <w:rPr>
                <w:rFonts w:ascii="HG丸ｺﾞｼｯｸM-PRO" w:eastAsia="HG丸ｺﾞｼｯｸM-PRO" w:hAnsi="HG丸ｺﾞｼｯｸM-PRO"/>
                <w:sz w:val="21"/>
              </w:rPr>
              <w:t>設置場所は屋外とする。詳細な設置位置、表示項目等については組合と協議のうえ決定すること。</w:t>
            </w:r>
          </w:p>
          <w:p w14:paraId="5C631A7A" w14:textId="77777777" w:rsidR="00285908" w:rsidRPr="00DE3F3F" w:rsidRDefault="00285908" w:rsidP="00E222B8">
            <w:pPr>
              <w:pStyle w:val="19"/>
              <w:numPr>
                <w:ilvl w:val="0"/>
                <w:numId w:val="45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w:t>
            </w:r>
            <w:r w:rsidRPr="00DE3F3F">
              <w:rPr>
                <w:rFonts w:ascii="HG丸ｺﾞｼｯｸM-PRO" w:eastAsia="HG丸ｺﾞｼｯｸM-PRO" w:hAnsi="HG丸ｺﾞｼｯｸM-PRO"/>
                <w:sz w:val="21"/>
              </w:rPr>
              <w:t>表示内容を中央制御室等から確認、変更できるものとし、公害防止データ等リアルタイムに表示できるようにすること。</w:t>
            </w:r>
          </w:p>
          <w:p w14:paraId="60FBB4C0" w14:textId="77777777" w:rsidR="00285908" w:rsidRPr="00DE3F3F" w:rsidRDefault="00285908" w:rsidP="00E222B8">
            <w:pPr>
              <w:pStyle w:val="19"/>
              <w:numPr>
                <w:ilvl w:val="0"/>
                <w:numId w:val="45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w:t>
            </w:r>
            <w:r w:rsidRPr="00DE3F3F">
              <w:rPr>
                <w:rFonts w:ascii="HG丸ｺﾞｼｯｸM-PRO" w:eastAsia="HG丸ｺﾞｼｯｸM-PRO" w:hAnsi="HG丸ｺﾞｼｯｸM-PRO"/>
                <w:sz w:val="21"/>
              </w:rPr>
              <w:t>ダイオキシン類、水銀は、直近に測定した結果を入力した数値が表示できるようにすること。</w:t>
            </w:r>
          </w:p>
          <w:p w14:paraId="33522250" w14:textId="77777777" w:rsidR="00285908" w:rsidRPr="00DE3F3F" w:rsidRDefault="00285908" w:rsidP="00E222B8">
            <w:pPr>
              <w:pStyle w:val="19"/>
              <w:numPr>
                <w:ilvl w:val="0"/>
                <w:numId w:val="45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w:t>
            </w:r>
            <w:r w:rsidRPr="00DE3F3F">
              <w:rPr>
                <w:rFonts w:ascii="HG丸ｺﾞｼｯｸM-PRO" w:eastAsia="HG丸ｺﾞｼｯｸM-PRO" w:hAnsi="HG丸ｺﾞｼｯｸM-PRO"/>
                <w:sz w:val="21"/>
              </w:rPr>
              <w:t>表示項目のうち、ばいじん、塩化水素、硫黄酸化物、窒素酸化物及びダイオキシン類、水銀は、法令による基準値及び本施設の自主基準値も合わせて表示すること。</w:t>
            </w:r>
          </w:p>
          <w:p w14:paraId="70FB1480" w14:textId="77777777" w:rsidR="00285908" w:rsidRPr="00DE3F3F" w:rsidRDefault="00285908" w:rsidP="00E222B8">
            <w:pPr>
              <w:pStyle w:val="19"/>
              <w:numPr>
                <w:ilvl w:val="0"/>
                <w:numId w:val="45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設置場所については以下の２か所とするが、詳細は組合と協議して決定する。</w:t>
            </w:r>
          </w:p>
          <w:p w14:paraId="6B4E709A" w14:textId="77777777" w:rsidR="00285908" w:rsidRPr="00DE3F3F" w:rsidRDefault="00285908" w:rsidP="00285908">
            <w:pPr>
              <w:spacing w:line="240" w:lineRule="exact"/>
              <w:ind w:leftChars="300" w:left="630"/>
              <w:rPr>
                <w:rFonts w:ascii="HG丸ｺﾞｼｯｸM-PRO" w:eastAsia="HG丸ｺﾞｼｯｸM-PRO" w:hAnsi="HG丸ｺﾞｼｯｸM-PRO"/>
                <w:szCs w:val="21"/>
              </w:rPr>
            </w:pPr>
            <w:r w:rsidRPr="00DE3F3F">
              <w:rPr>
                <w:rFonts w:ascii="HG丸ｺﾞｼｯｸM-PRO" w:eastAsia="HG丸ｺﾞｼｯｸM-PRO" w:hAnsi="HG丸ｺﾞｼｯｸM-PRO" w:hint="eastAsia"/>
                <w:szCs w:val="21"/>
              </w:rPr>
              <w:t>① 本施設出入口</w:t>
            </w:r>
          </w:p>
          <w:p w14:paraId="3B42B8C2" w14:textId="77777777" w:rsidR="00285908" w:rsidRPr="00DE3F3F" w:rsidRDefault="00285908" w:rsidP="00285908">
            <w:pPr>
              <w:spacing w:line="240" w:lineRule="exact"/>
              <w:ind w:leftChars="300" w:left="630"/>
              <w:rPr>
                <w:rFonts w:ascii="HG丸ｺﾞｼｯｸM-PRO" w:eastAsia="HG丸ｺﾞｼｯｸM-PRO" w:hAnsi="HG丸ｺﾞｼｯｸM-PRO"/>
                <w:szCs w:val="21"/>
              </w:rPr>
            </w:pPr>
            <w:r w:rsidRPr="00DE3F3F">
              <w:rPr>
                <w:rFonts w:ascii="HG丸ｺﾞｼｯｸM-PRO" w:eastAsia="HG丸ｺﾞｼｯｸM-PRO" w:hAnsi="HG丸ｺﾞｼｯｸM-PRO" w:hint="eastAsia"/>
                <w:szCs w:val="21"/>
              </w:rPr>
              <w:t>② 管理棟入口</w:t>
            </w:r>
          </w:p>
          <w:p w14:paraId="6A5D136A" w14:textId="77777777" w:rsidR="00DE3F3F" w:rsidRPr="006E1843" w:rsidRDefault="00DE3F3F" w:rsidP="00285908">
            <w:pPr>
              <w:pStyle w:val="1e"/>
              <w:numPr>
                <w:ilvl w:val="0"/>
                <w:numId w:val="0"/>
              </w:numPr>
              <w:spacing w:line="240" w:lineRule="exact"/>
            </w:pPr>
          </w:p>
        </w:tc>
        <w:tc>
          <w:tcPr>
            <w:tcW w:w="9462" w:type="dxa"/>
            <w:shd w:val="clear" w:color="auto" w:fill="auto"/>
          </w:tcPr>
          <w:p w14:paraId="0FBEA958"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207354A9"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1C73D52B" w14:textId="77777777" w:rsidTr="006E1843">
        <w:trPr>
          <w:trHeight w:val="352"/>
        </w:trPr>
        <w:tc>
          <w:tcPr>
            <w:tcW w:w="10455" w:type="dxa"/>
            <w:shd w:val="clear" w:color="auto" w:fill="auto"/>
          </w:tcPr>
          <w:p w14:paraId="48CEB18A" w14:textId="77777777" w:rsidR="00285908" w:rsidRPr="00DE3F3F" w:rsidRDefault="00285908" w:rsidP="00E222B8">
            <w:pPr>
              <w:pStyle w:val="1e"/>
              <w:numPr>
                <w:ilvl w:val="3"/>
                <w:numId w:val="6"/>
              </w:numPr>
              <w:tabs>
                <w:tab w:val="num" w:pos="360"/>
              </w:tabs>
              <w:spacing w:line="240" w:lineRule="exact"/>
              <w:ind w:left="420" w:hangingChars="200" w:hanging="420"/>
              <w:rPr>
                <w:sz w:val="21"/>
                <w:szCs w:val="21"/>
              </w:rPr>
            </w:pPr>
            <w:r w:rsidRPr="00DE3F3F">
              <w:rPr>
                <w:rFonts w:hint="eastAsia"/>
                <w:sz w:val="21"/>
                <w:szCs w:val="21"/>
              </w:rPr>
              <w:t>洗車設備</w:t>
            </w:r>
          </w:p>
          <w:p w14:paraId="3C7DDCEA"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形式</w:t>
            </w:r>
            <w:r w:rsidRPr="00DE3F3F">
              <w:rPr>
                <w:rFonts w:ascii="HG丸ｺﾞｼｯｸM-PRO" w:hAnsi="HG丸ｺﾞｼｯｸM-PRO"/>
                <w:sz w:val="21"/>
              </w:rPr>
              <w:tab/>
            </w:r>
            <w:r w:rsidRPr="00DE3F3F">
              <w:rPr>
                <w:rFonts w:ascii="HG丸ｺﾞｼｯｸM-PRO" w:hAnsi="HG丸ｺﾞｼｯｸM-PRO"/>
                <w:sz w:val="21"/>
              </w:rPr>
              <w:tab/>
            </w:r>
            <w:r w:rsidRPr="00DE3F3F">
              <w:rPr>
                <w:rFonts w:ascii="HG丸ｺﾞｼｯｸM-PRO" w:hAnsi="HG丸ｺﾞｼｯｸM-PRO" w:hint="eastAsia"/>
                <w:sz w:val="21"/>
              </w:rPr>
              <w:t>高圧洗浄装置</w:t>
            </w:r>
          </w:p>
          <w:p w14:paraId="4390D86C"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数量</w:t>
            </w:r>
            <w:r w:rsidRPr="00DE3F3F">
              <w:rPr>
                <w:rFonts w:ascii="HG丸ｺﾞｼｯｸM-PRO" w:hAnsi="HG丸ｺﾞｼｯｸM-PRO"/>
                <w:sz w:val="21"/>
              </w:rPr>
              <w:tab/>
            </w:r>
            <w:r w:rsidRPr="00DE3F3F">
              <w:rPr>
                <w:rFonts w:ascii="HG丸ｺﾞｼｯｸM-PRO" w:hAnsi="HG丸ｺﾞｼｯｸM-PRO"/>
                <w:sz w:val="21"/>
              </w:rPr>
              <w:tab/>
              <w:t>[2]</w:t>
            </w:r>
            <w:r w:rsidRPr="00DE3F3F">
              <w:rPr>
                <w:rFonts w:ascii="HG丸ｺﾞｼｯｸM-PRO" w:hAnsi="HG丸ｺﾞｼｯｸM-PRO" w:hint="eastAsia"/>
                <w:sz w:val="21"/>
              </w:rPr>
              <w:t>基</w:t>
            </w:r>
          </w:p>
          <w:p w14:paraId="26CB71CA"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主要項目（１基につき）</w:t>
            </w:r>
          </w:p>
          <w:p w14:paraId="65D921F4" w14:textId="77777777" w:rsidR="00285908" w:rsidRPr="00DE3F3F" w:rsidRDefault="00285908" w:rsidP="00E222B8">
            <w:pPr>
              <w:pStyle w:val="19"/>
              <w:numPr>
                <w:ilvl w:val="0"/>
                <w:numId w:val="460"/>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同時洗車台数</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w:t>
            </w:r>
            <w:r w:rsidRPr="00DE3F3F">
              <w:rPr>
                <w:rFonts w:ascii="HG丸ｺﾞｼｯｸM-PRO" w:eastAsia="HG丸ｺﾞｼｯｸM-PRO" w:hAnsi="HG丸ｺﾞｼｯｸM-PRO" w:hint="eastAsia"/>
                <w:sz w:val="21"/>
              </w:rPr>
              <w:t>台</w:t>
            </w:r>
          </w:p>
          <w:p w14:paraId="55F88A18" w14:textId="77777777" w:rsidR="00285908" w:rsidRPr="00DE3F3F" w:rsidRDefault="00285908" w:rsidP="00E222B8">
            <w:pPr>
              <w:pStyle w:val="19"/>
              <w:numPr>
                <w:ilvl w:val="0"/>
                <w:numId w:val="46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噴射水量</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]m</w:t>
            </w:r>
            <w:r w:rsidRPr="00DE3F3F">
              <w:rPr>
                <w:rFonts w:ascii="HG丸ｺﾞｼｯｸM-PRO" w:eastAsia="HG丸ｺﾞｼｯｸM-PRO" w:hAnsi="HG丸ｺﾞｼｯｸM-PRO"/>
                <w:sz w:val="21"/>
                <w:vertAlign w:val="superscript"/>
              </w:rPr>
              <w:t>3</w:t>
            </w:r>
            <w:r w:rsidRPr="00DE3F3F">
              <w:rPr>
                <w:rFonts w:ascii="HG丸ｺﾞｼｯｸM-PRO" w:eastAsia="HG丸ｺﾞｼｯｸM-PRO" w:hAnsi="HG丸ｺﾞｼｯｸM-PRO"/>
                <w:sz w:val="21"/>
              </w:rPr>
              <w:t>/min</w:t>
            </w:r>
          </w:p>
          <w:p w14:paraId="3AD6AF9C" w14:textId="77777777" w:rsidR="00285908" w:rsidRPr="00DE3F3F" w:rsidRDefault="00285908" w:rsidP="00E222B8">
            <w:pPr>
              <w:pStyle w:val="19"/>
              <w:numPr>
                <w:ilvl w:val="0"/>
                <w:numId w:val="46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噴射水圧力</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]kPa</w:t>
            </w:r>
          </w:p>
          <w:p w14:paraId="591BB4EF" w14:textId="77777777" w:rsidR="00285908" w:rsidRPr="00DE3F3F" w:rsidRDefault="00285908" w:rsidP="00E222B8">
            <w:pPr>
              <w:pStyle w:val="19"/>
              <w:numPr>
                <w:ilvl w:val="0"/>
                <w:numId w:val="46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所要電動機</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]kW</w:t>
            </w:r>
          </w:p>
          <w:p w14:paraId="16F916AF" w14:textId="77777777" w:rsidR="00285908" w:rsidRPr="00DE3F3F" w:rsidRDefault="00285908" w:rsidP="00E222B8">
            <w:pPr>
              <w:pStyle w:val="19"/>
              <w:numPr>
                <w:ilvl w:val="0"/>
                <w:numId w:val="460"/>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電動機　　</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hint="eastAsia"/>
                <w:sz w:val="21"/>
              </w:rPr>
              <w:t>[　]V×[　]P×[　]kW</w:t>
            </w:r>
          </w:p>
          <w:p w14:paraId="6CE7F397"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特記事項</w:t>
            </w:r>
          </w:p>
          <w:p w14:paraId="1978D4A7" w14:textId="77777777" w:rsidR="00285908" w:rsidRPr="00DE3F3F" w:rsidRDefault="00285908" w:rsidP="00E222B8">
            <w:pPr>
              <w:pStyle w:val="19"/>
              <w:numPr>
                <w:ilvl w:val="0"/>
                <w:numId w:val="461"/>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u w:color="FF0000"/>
              </w:rPr>
              <w:t xml:space="preserve"> </w:t>
            </w:r>
            <w:r w:rsidRPr="00DE3F3F">
              <w:rPr>
                <w:rFonts w:ascii="HG丸ｺﾞｼｯｸM-PRO" w:eastAsia="HG丸ｺﾞｼｯｸM-PRO" w:hAnsi="HG丸ｺﾞｼｯｸM-PRO"/>
                <w:sz w:val="21"/>
                <w:u w:color="FF0000"/>
              </w:rPr>
              <w:t>冬季</w:t>
            </w:r>
            <w:r w:rsidRPr="00DE3F3F">
              <w:rPr>
                <w:rFonts w:ascii="HG丸ｺﾞｼｯｸM-PRO" w:eastAsia="HG丸ｺﾞｼｯｸM-PRO" w:hAnsi="HG丸ｺﾞｼｯｸM-PRO"/>
                <w:sz w:val="21"/>
              </w:rPr>
              <w:t>には温水が使用できる設備とすること。</w:t>
            </w:r>
          </w:p>
          <w:p w14:paraId="4B82DA9E" w14:textId="77777777" w:rsidR="00285908" w:rsidRPr="00DE3F3F" w:rsidRDefault="00285908" w:rsidP="00E222B8">
            <w:pPr>
              <w:pStyle w:val="19"/>
              <w:numPr>
                <w:ilvl w:val="0"/>
                <w:numId w:val="461"/>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w:t>
            </w:r>
            <w:r w:rsidRPr="00DE3F3F">
              <w:rPr>
                <w:rFonts w:ascii="HG丸ｺﾞｼｯｸM-PRO" w:eastAsia="HG丸ｺﾞｼｯｸM-PRO" w:hAnsi="HG丸ｺﾞｼｯｸM-PRO"/>
                <w:sz w:val="21"/>
              </w:rPr>
              <w:t>手動洗車装置及び洗車排水設備を設けること。</w:t>
            </w:r>
          </w:p>
          <w:p w14:paraId="7609B1F7" w14:textId="77777777" w:rsidR="00285908" w:rsidRPr="00DE3F3F" w:rsidRDefault="00285908" w:rsidP="00E222B8">
            <w:pPr>
              <w:pStyle w:val="19"/>
              <w:numPr>
                <w:ilvl w:val="0"/>
                <w:numId w:val="461"/>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w:t>
            </w:r>
            <w:r w:rsidRPr="00DE3F3F">
              <w:rPr>
                <w:rFonts w:ascii="HG丸ｺﾞｼｯｸM-PRO" w:eastAsia="HG丸ｺﾞｼｯｸM-PRO" w:hAnsi="HG丸ｺﾞｼｯｸM-PRO"/>
                <w:sz w:val="21"/>
              </w:rPr>
              <w:t>洗車排水は、必要に応じて油分、固形分を除去後、プラント排水処理設備へ導水し処理すること。</w:t>
            </w:r>
          </w:p>
          <w:p w14:paraId="6CFD5760" w14:textId="77777777" w:rsidR="00285908" w:rsidRPr="00DE3F3F" w:rsidRDefault="00285908" w:rsidP="00E222B8">
            <w:pPr>
              <w:pStyle w:val="19"/>
              <w:numPr>
                <w:ilvl w:val="0"/>
                <w:numId w:val="461"/>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w:t>
            </w:r>
            <w:r w:rsidRPr="00DE3F3F">
              <w:rPr>
                <w:rFonts w:ascii="HG丸ｺﾞｼｯｸM-PRO" w:eastAsia="HG丸ｺﾞｼｯｸM-PRO" w:hAnsi="HG丸ｺﾞｼｯｸM-PRO"/>
                <w:sz w:val="21"/>
              </w:rPr>
              <w:t>必要に応じて</w:t>
            </w:r>
            <w:r w:rsidRPr="00DE3F3F">
              <w:rPr>
                <w:rFonts w:ascii="HG丸ｺﾞｼｯｸM-PRO" w:eastAsia="HG丸ｺﾞｼｯｸM-PRO" w:hAnsi="HG丸ｺﾞｼｯｸM-PRO"/>
                <w:sz w:val="21"/>
                <w:u w:color="FF0000"/>
              </w:rPr>
              <w:t>冬季</w:t>
            </w:r>
            <w:r w:rsidRPr="00DE3F3F">
              <w:rPr>
                <w:rFonts w:ascii="HG丸ｺﾞｼｯｸM-PRO" w:eastAsia="HG丸ｺﾞｼｯｸM-PRO" w:hAnsi="HG丸ｺﾞｼｯｸM-PRO"/>
                <w:sz w:val="21"/>
              </w:rPr>
              <w:t>の凍結対策を講じること。</w:t>
            </w:r>
          </w:p>
          <w:p w14:paraId="59E2584B" w14:textId="77777777" w:rsidR="00DE3F3F" w:rsidRPr="006E1843" w:rsidRDefault="00DE3F3F" w:rsidP="00285908">
            <w:pPr>
              <w:pStyle w:val="1e"/>
              <w:numPr>
                <w:ilvl w:val="0"/>
                <w:numId w:val="0"/>
              </w:numPr>
              <w:spacing w:line="240" w:lineRule="exact"/>
            </w:pPr>
          </w:p>
        </w:tc>
        <w:tc>
          <w:tcPr>
            <w:tcW w:w="9462" w:type="dxa"/>
            <w:shd w:val="clear" w:color="auto" w:fill="auto"/>
          </w:tcPr>
          <w:p w14:paraId="5B62148E"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5CBB6739"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78A0E4E7" w14:textId="77777777" w:rsidTr="006E1843">
        <w:trPr>
          <w:trHeight w:val="352"/>
        </w:trPr>
        <w:tc>
          <w:tcPr>
            <w:tcW w:w="10455" w:type="dxa"/>
            <w:shd w:val="clear" w:color="auto" w:fill="auto"/>
          </w:tcPr>
          <w:p w14:paraId="4671F16D" w14:textId="77777777" w:rsidR="00285908" w:rsidRPr="00DE3F3F" w:rsidRDefault="00285908" w:rsidP="00E222B8">
            <w:pPr>
              <w:pStyle w:val="1e"/>
              <w:numPr>
                <w:ilvl w:val="3"/>
                <w:numId w:val="6"/>
              </w:numPr>
              <w:tabs>
                <w:tab w:val="num" w:pos="360"/>
              </w:tabs>
              <w:spacing w:line="240" w:lineRule="exact"/>
              <w:ind w:left="420" w:hangingChars="200" w:hanging="420"/>
              <w:rPr>
                <w:sz w:val="21"/>
                <w:szCs w:val="21"/>
              </w:rPr>
            </w:pPr>
            <w:r w:rsidRPr="00DE3F3F">
              <w:rPr>
                <w:rFonts w:hint="eastAsia"/>
                <w:sz w:val="21"/>
                <w:szCs w:val="21"/>
              </w:rPr>
              <w:t>環境集じん装置</w:t>
            </w:r>
          </w:p>
          <w:p w14:paraId="1C47B9D1"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 xml:space="preserve">形式　　　</w:t>
            </w:r>
            <w:r w:rsidRPr="00DE3F3F">
              <w:rPr>
                <w:rFonts w:ascii="HG丸ｺﾞｼｯｸM-PRO" w:hAnsi="HG丸ｺﾞｼｯｸM-PRO"/>
                <w:sz w:val="21"/>
              </w:rPr>
              <w:tab/>
            </w:r>
            <w:r w:rsidRPr="00DE3F3F">
              <w:rPr>
                <w:rFonts w:ascii="HG丸ｺﾞｼｯｸM-PRO" w:hAnsi="HG丸ｺﾞｼｯｸM-PRO"/>
                <w:sz w:val="21"/>
              </w:rPr>
              <w:tab/>
            </w:r>
            <w:r w:rsidRPr="00DE3F3F">
              <w:rPr>
                <w:rFonts w:ascii="HG丸ｺﾞｼｯｸM-PRO" w:hAnsi="HG丸ｺﾞｼｯｸM-PRO" w:hint="eastAsia"/>
                <w:sz w:val="21"/>
              </w:rPr>
              <w:t>[　]</w:t>
            </w:r>
          </w:p>
          <w:p w14:paraId="06B04AE4"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 xml:space="preserve">数量　　</w:t>
            </w:r>
            <w:r w:rsidRPr="00DE3F3F">
              <w:rPr>
                <w:rFonts w:ascii="HG丸ｺﾞｼｯｸM-PRO" w:hAnsi="HG丸ｺﾞｼｯｸM-PRO"/>
                <w:sz w:val="21"/>
              </w:rPr>
              <w:tab/>
            </w:r>
            <w:r w:rsidRPr="00DE3F3F">
              <w:rPr>
                <w:rFonts w:ascii="HG丸ｺﾞｼｯｸM-PRO" w:hAnsi="HG丸ｺﾞｼｯｸM-PRO"/>
                <w:sz w:val="21"/>
              </w:rPr>
              <w:tab/>
              <w:t>[　]基</w:t>
            </w:r>
          </w:p>
          <w:p w14:paraId="3435B6A4"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主要項目（１基につき）</w:t>
            </w:r>
          </w:p>
          <w:p w14:paraId="0BAC72B2" w14:textId="77777777" w:rsidR="00285908" w:rsidRPr="00DE3F3F" w:rsidRDefault="00285908" w:rsidP="00E222B8">
            <w:pPr>
              <w:pStyle w:val="19"/>
              <w:numPr>
                <w:ilvl w:val="0"/>
                <w:numId w:val="462"/>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bCs w:val="0"/>
                <w:sz w:val="21"/>
              </w:rPr>
              <w:t xml:space="preserve"> </w:t>
            </w:r>
            <w:r w:rsidRPr="00DE3F3F">
              <w:rPr>
                <w:rFonts w:ascii="HG丸ｺﾞｼｯｸM-PRO" w:eastAsia="HG丸ｺﾞｼｯｸM-PRO" w:hAnsi="HG丸ｺﾞｼｯｸM-PRO" w:hint="eastAsia"/>
                <w:bCs w:val="0"/>
                <w:sz w:val="21"/>
              </w:rPr>
              <w:t xml:space="preserve">出口含じん量　</w:t>
            </w:r>
            <w:r w:rsidRPr="00DE3F3F">
              <w:rPr>
                <w:rFonts w:ascii="HG丸ｺﾞｼｯｸM-PRO" w:eastAsia="HG丸ｺﾞｼｯｸM-PRO" w:hAnsi="HG丸ｺﾞｼｯｸM-PRO"/>
                <w:bCs w:val="0"/>
                <w:sz w:val="21"/>
              </w:rPr>
              <w:tab/>
            </w:r>
            <w:r w:rsidRPr="00DE3F3F">
              <w:rPr>
                <w:rFonts w:ascii="HG丸ｺﾞｼｯｸM-PRO" w:eastAsia="HG丸ｺﾞｼｯｸM-PRO" w:hAnsi="HG丸ｺﾞｼｯｸM-PRO"/>
                <w:bCs w:val="0"/>
                <w:sz w:val="21"/>
              </w:rPr>
              <w:tab/>
              <w:t>[0.01]</w:t>
            </w:r>
            <w:r w:rsidRPr="00DE3F3F">
              <w:rPr>
                <w:rFonts w:ascii="HG丸ｺﾞｼｯｸM-PRO" w:eastAsia="HG丸ｺﾞｼｯｸM-PRO" w:hAnsi="HG丸ｺﾞｼｯｸM-PRO" w:hint="eastAsia"/>
                <w:bCs w:val="0"/>
                <w:sz w:val="21"/>
              </w:rPr>
              <w:t>ｇ</w:t>
            </w:r>
            <w:r w:rsidRPr="00DE3F3F">
              <w:rPr>
                <w:rFonts w:ascii="HG丸ｺﾞｼｯｸM-PRO" w:eastAsia="HG丸ｺﾞｼｯｸM-PRO" w:hAnsi="HG丸ｺﾞｼｯｸM-PRO"/>
                <w:bCs w:val="0"/>
                <w:sz w:val="21"/>
              </w:rPr>
              <w:t>/ｍ</w:t>
            </w:r>
            <w:r w:rsidRPr="00DE3F3F">
              <w:rPr>
                <w:rFonts w:ascii="HG丸ｺﾞｼｯｸM-PRO" w:eastAsia="HG丸ｺﾞｼｯｸM-PRO" w:hAnsi="HG丸ｺﾞｼｯｸM-PRO"/>
                <w:bCs w:val="0"/>
                <w:sz w:val="21"/>
                <w:vertAlign w:val="superscript"/>
              </w:rPr>
              <w:t>3</w:t>
            </w:r>
            <w:r w:rsidRPr="00DE3F3F">
              <w:rPr>
                <w:rFonts w:ascii="HG丸ｺﾞｼｯｸM-PRO" w:eastAsia="HG丸ｺﾞｼｯｸM-PRO" w:hAnsi="HG丸ｺﾞｼｯｸM-PRO"/>
                <w:bCs w:val="0"/>
                <w:sz w:val="21"/>
              </w:rPr>
              <w:t>N以下</w:t>
            </w:r>
          </w:p>
          <w:p w14:paraId="71B8C438" w14:textId="77777777" w:rsidR="00285908" w:rsidRPr="00DE3F3F" w:rsidRDefault="00285908" w:rsidP="00E222B8">
            <w:pPr>
              <w:pStyle w:val="19"/>
              <w:numPr>
                <w:ilvl w:val="0"/>
                <w:numId w:val="462"/>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E3F3F">
              <w:rPr>
                <w:rFonts w:ascii="HG丸ｺﾞｼｯｸM-PRO" w:eastAsia="HG丸ｺﾞｼｯｸM-PRO" w:hAnsi="HG丸ｺﾞｼｯｸM-PRO"/>
                <w:sz w:val="21"/>
              </w:rPr>
              <w:t xml:space="preserve"> </w:t>
            </w:r>
            <w:r w:rsidRPr="00DE3F3F">
              <w:rPr>
                <w:rFonts w:ascii="HG丸ｺﾞｼｯｸM-PRO" w:eastAsia="HG丸ｺﾞｼｯｸM-PRO" w:hAnsi="HG丸ｺﾞｼｯｸM-PRO" w:hint="eastAsia"/>
                <w:sz w:val="21"/>
              </w:rPr>
              <w:t xml:space="preserve">ろ過速度　　</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w:t>
            </w:r>
            <w:r w:rsidRPr="00DE3F3F">
              <w:rPr>
                <w:rFonts w:ascii="HG丸ｺﾞｼｯｸM-PRO" w:eastAsia="HG丸ｺﾞｼｯｸM-PRO" w:hAnsi="HG丸ｺﾞｼｯｸM-PRO" w:hint="eastAsia"/>
                <w:sz w:val="21"/>
              </w:rPr>
              <w:t>ｍ</w:t>
            </w:r>
            <w:r w:rsidRPr="00DE3F3F">
              <w:rPr>
                <w:rFonts w:ascii="HG丸ｺﾞｼｯｸM-PRO" w:eastAsia="HG丸ｺﾞｼｯｸM-PRO" w:hAnsi="HG丸ｺﾞｼｯｸM-PRO"/>
                <w:sz w:val="21"/>
              </w:rPr>
              <w:t>/min</w:t>
            </w:r>
          </w:p>
          <w:p w14:paraId="584C82F7"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付属機器</w:t>
            </w:r>
            <w:r w:rsidRPr="00DE3F3F">
              <w:rPr>
                <w:rFonts w:ascii="HG丸ｺﾞｼｯｸM-PRO" w:hAnsi="HG丸ｺﾞｼｯｸM-PRO"/>
                <w:sz w:val="21"/>
              </w:rPr>
              <w:tab/>
            </w:r>
            <w:r w:rsidRPr="00DE3F3F">
              <w:rPr>
                <w:rFonts w:ascii="HG丸ｺﾞｼｯｸM-PRO" w:hAnsi="HG丸ｺﾞｼｯｸM-PRO"/>
                <w:sz w:val="21"/>
              </w:rPr>
              <w:tab/>
              <w:t>[</w:t>
            </w:r>
            <w:r w:rsidRPr="00DE3F3F">
              <w:rPr>
                <w:rFonts w:ascii="HG丸ｺﾞｼｯｸM-PRO" w:hAnsi="HG丸ｺﾞｼｯｸM-PRO" w:hint="eastAsia"/>
                <w:sz w:val="21"/>
              </w:rPr>
              <w:t>排風機、集じん風道、風道ダンパ、集じんダクト・フード、</w:t>
            </w:r>
          </w:p>
          <w:p w14:paraId="0A4929DB" w14:textId="77777777" w:rsidR="00285908" w:rsidRPr="00DE3F3F" w:rsidRDefault="00285908" w:rsidP="00285908">
            <w:pPr>
              <w:pStyle w:val="1c"/>
              <w:numPr>
                <w:ilvl w:val="0"/>
                <w:numId w:val="0"/>
              </w:numPr>
              <w:spacing w:line="240" w:lineRule="exact"/>
              <w:ind w:left="550"/>
              <w:rPr>
                <w:rFonts w:ascii="HG丸ｺﾞｼｯｸM-PRO" w:hAnsi="HG丸ｺﾞｼｯｸM-PRO"/>
                <w:sz w:val="21"/>
              </w:rPr>
            </w:pPr>
            <w:r w:rsidRPr="00DE3F3F">
              <w:rPr>
                <w:rFonts w:ascii="HG丸ｺﾞｼｯｸM-PRO" w:hAnsi="HG丸ｺﾞｼｯｸM-PRO"/>
                <w:sz w:val="21"/>
              </w:rPr>
              <w:tab/>
            </w:r>
            <w:r w:rsidRPr="00DE3F3F">
              <w:rPr>
                <w:rFonts w:ascii="HG丸ｺﾞｼｯｸM-PRO" w:hAnsi="HG丸ｺﾞｼｯｸM-PRO"/>
                <w:sz w:val="21"/>
              </w:rPr>
              <w:tab/>
            </w:r>
            <w:r w:rsidRPr="00DE3F3F">
              <w:rPr>
                <w:rFonts w:ascii="HG丸ｺﾞｼｯｸM-PRO" w:hAnsi="HG丸ｺﾞｼｯｸM-PRO" w:hint="eastAsia"/>
                <w:sz w:val="21"/>
              </w:rPr>
              <w:t>その他必要な設備一式</w:t>
            </w:r>
            <w:r w:rsidRPr="00DE3F3F">
              <w:rPr>
                <w:rFonts w:ascii="HG丸ｺﾞｼｯｸM-PRO" w:hAnsi="HG丸ｺﾞｼｯｸM-PRO"/>
                <w:sz w:val="21"/>
              </w:rPr>
              <w:t>]</w:t>
            </w:r>
          </w:p>
          <w:p w14:paraId="33D76E28"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特記事項</w:t>
            </w:r>
          </w:p>
          <w:p w14:paraId="6AA9C5D3" w14:textId="77777777" w:rsidR="00285908" w:rsidRPr="00DE3F3F" w:rsidRDefault="00285908" w:rsidP="00E222B8">
            <w:pPr>
              <w:pStyle w:val="19"/>
              <w:numPr>
                <w:ilvl w:val="0"/>
                <w:numId w:val="463"/>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w:t>
            </w:r>
            <w:r w:rsidRPr="00DE3F3F">
              <w:rPr>
                <w:rFonts w:ascii="HG丸ｺﾞｼｯｸM-PRO" w:eastAsia="HG丸ｺﾞｼｯｸM-PRO" w:hAnsi="HG丸ｺﾞｼｯｸM-PRO"/>
                <w:sz w:val="21"/>
              </w:rPr>
              <w:t>自動ダスト払落し機能を設けること。</w:t>
            </w:r>
          </w:p>
          <w:p w14:paraId="0E1732EE" w14:textId="77777777" w:rsidR="00285908" w:rsidRPr="00DE3F3F" w:rsidRDefault="00285908" w:rsidP="00E222B8">
            <w:pPr>
              <w:pStyle w:val="19"/>
              <w:numPr>
                <w:ilvl w:val="0"/>
                <w:numId w:val="46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w:t>
            </w:r>
            <w:r w:rsidRPr="00DE3F3F">
              <w:rPr>
                <w:rFonts w:ascii="HG丸ｺﾞｼｯｸM-PRO" w:eastAsia="HG丸ｺﾞｼｯｸM-PRO" w:hAnsi="HG丸ｺﾞｼｯｸM-PRO"/>
                <w:sz w:val="21"/>
              </w:rPr>
              <w:t>回収したダストは、焼却飛灰と同様に処理すること。</w:t>
            </w:r>
          </w:p>
          <w:p w14:paraId="2B0990EE" w14:textId="77777777" w:rsidR="00285908" w:rsidRPr="00DE3F3F" w:rsidRDefault="00285908" w:rsidP="00E222B8">
            <w:pPr>
              <w:pStyle w:val="19"/>
              <w:numPr>
                <w:ilvl w:val="0"/>
                <w:numId w:val="46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w:t>
            </w:r>
            <w:r w:rsidRPr="00DE3F3F">
              <w:rPr>
                <w:rFonts w:ascii="HG丸ｺﾞｼｯｸM-PRO" w:eastAsia="HG丸ｺﾞｼｯｸM-PRO" w:hAnsi="HG丸ｺﾞｼｯｸM-PRO"/>
                <w:sz w:val="21"/>
              </w:rPr>
              <w:t>複数の装置を組み合わせる場合は、分けて記入すること。</w:t>
            </w:r>
          </w:p>
          <w:p w14:paraId="2909C458" w14:textId="77777777" w:rsidR="00285908" w:rsidRPr="00DE3F3F" w:rsidRDefault="00285908" w:rsidP="00E222B8">
            <w:pPr>
              <w:pStyle w:val="19"/>
              <w:numPr>
                <w:ilvl w:val="0"/>
                <w:numId w:val="46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w:t>
            </w:r>
            <w:r w:rsidRPr="00DE3F3F">
              <w:rPr>
                <w:rFonts w:ascii="HG丸ｺﾞｼｯｸM-PRO" w:eastAsia="HG丸ｺﾞｼｯｸM-PRO" w:hAnsi="HG丸ｺﾞｼｯｸM-PRO"/>
                <w:sz w:val="21"/>
              </w:rPr>
              <w:t>臭気や人体に有害な化学物質を含む場合は、後段に作業環境用脱臭装置を接続するか、燃焼用空気として利用すること。</w:t>
            </w:r>
          </w:p>
          <w:p w14:paraId="76BE1B30" w14:textId="77777777" w:rsidR="00285908" w:rsidRPr="00DE3F3F" w:rsidRDefault="00285908" w:rsidP="00E222B8">
            <w:pPr>
              <w:pStyle w:val="19"/>
              <w:numPr>
                <w:ilvl w:val="0"/>
                <w:numId w:val="463"/>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炉内清掃用集じん装置との兼用</w:t>
            </w:r>
            <w:r w:rsidRPr="00DE3F3F">
              <w:rPr>
                <w:rFonts w:ascii="HG丸ｺﾞｼｯｸM-PRO" w:eastAsia="HG丸ｺﾞｼｯｸM-PRO" w:hAnsi="HG丸ｺﾞｼｯｸM-PRO"/>
                <w:sz w:val="21"/>
              </w:rPr>
              <w:t>を認めるが、兼用する場合には、炉内清掃用集じん装置と環境用集じん装置に求める仕様を全て満足し、両装置の対象範囲を同時に吸引できる能力を保有する設備とすること。</w:t>
            </w:r>
          </w:p>
          <w:p w14:paraId="3C012CAC" w14:textId="77777777" w:rsidR="00DE3F3F" w:rsidRPr="006E1843" w:rsidRDefault="00DE3F3F" w:rsidP="00285908">
            <w:pPr>
              <w:pStyle w:val="1e"/>
              <w:numPr>
                <w:ilvl w:val="0"/>
                <w:numId w:val="0"/>
              </w:numPr>
              <w:spacing w:line="240" w:lineRule="exact"/>
            </w:pPr>
          </w:p>
        </w:tc>
        <w:tc>
          <w:tcPr>
            <w:tcW w:w="9462" w:type="dxa"/>
            <w:shd w:val="clear" w:color="auto" w:fill="auto"/>
          </w:tcPr>
          <w:p w14:paraId="141B83C0"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7E9A183D"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2718F855" w14:textId="77777777" w:rsidTr="006E1843">
        <w:trPr>
          <w:trHeight w:val="352"/>
        </w:trPr>
        <w:tc>
          <w:tcPr>
            <w:tcW w:w="10455" w:type="dxa"/>
            <w:shd w:val="clear" w:color="auto" w:fill="auto"/>
          </w:tcPr>
          <w:p w14:paraId="3EB98000" w14:textId="77777777" w:rsidR="00285908" w:rsidRPr="00DE3F3F" w:rsidRDefault="00285908" w:rsidP="00E222B8">
            <w:pPr>
              <w:pStyle w:val="1e"/>
              <w:numPr>
                <w:ilvl w:val="3"/>
                <w:numId w:val="6"/>
              </w:numPr>
              <w:tabs>
                <w:tab w:val="num" w:pos="360"/>
              </w:tabs>
              <w:spacing w:line="240" w:lineRule="exact"/>
              <w:ind w:left="420" w:hangingChars="200" w:hanging="420"/>
              <w:rPr>
                <w:sz w:val="21"/>
                <w:szCs w:val="21"/>
              </w:rPr>
            </w:pPr>
            <w:r w:rsidRPr="00DE3F3F">
              <w:rPr>
                <w:rFonts w:hint="eastAsia"/>
                <w:sz w:val="21"/>
                <w:szCs w:val="21"/>
              </w:rPr>
              <w:t>炉内清掃用集じん装置</w:t>
            </w:r>
          </w:p>
          <w:p w14:paraId="6D70611B"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 xml:space="preserve">形式　　　</w:t>
            </w:r>
            <w:r w:rsidRPr="00DE3F3F">
              <w:rPr>
                <w:rFonts w:ascii="HG丸ｺﾞｼｯｸM-PRO" w:hAnsi="HG丸ｺﾞｼｯｸM-PRO"/>
                <w:sz w:val="21"/>
              </w:rPr>
              <w:tab/>
            </w:r>
            <w:r w:rsidRPr="00DE3F3F">
              <w:rPr>
                <w:rFonts w:ascii="HG丸ｺﾞｼｯｸM-PRO" w:hAnsi="HG丸ｺﾞｼｯｸM-PRO"/>
                <w:sz w:val="21"/>
              </w:rPr>
              <w:tab/>
            </w:r>
            <w:r w:rsidRPr="00DE3F3F">
              <w:rPr>
                <w:rFonts w:ascii="HG丸ｺﾞｼｯｸM-PRO" w:hAnsi="HG丸ｺﾞｼｯｸM-PRO" w:hint="eastAsia"/>
                <w:sz w:val="21"/>
              </w:rPr>
              <w:t>[　]</w:t>
            </w:r>
          </w:p>
          <w:p w14:paraId="0B4A323C"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 xml:space="preserve">数量　　</w:t>
            </w:r>
            <w:r w:rsidRPr="00DE3F3F">
              <w:rPr>
                <w:rFonts w:ascii="HG丸ｺﾞｼｯｸM-PRO" w:hAnsi="HG丸ｺﾞｼｯｸM-PRO"/>
                <w:sz w:val="21"/>
              </w:rPr>
              <w:tab/>
            </w:r>
            <w:r w:rsidRPr="00DE3F3F">
              <w:rPr>
                <w:rFonts w:ascii="HG丸ｺﾞｼｯｸM-PRO" w:hAnsi="HG丸ｺﾞｼｯｸM-PRO"/>
                <w:sz w:val="21"/>
              </w:rPr>
              <w:tab/>
              <w:t>[　]基</w:t>
            </w:r>
          </w:p>
          <w:p w14:paraId="3875F127"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主要項目（１基につき）</w:t>
            </w:r>
          </w:p>
          <w:p w14:paraId="1FB13857" w14:textId="77777777" w:rsidR="00285908" w:rsidRPr="00DE3F3F" w:rsidRDefault="00285908" w:rsidP="00E222B8">
            <w:pPr>
              <w:pStyle w:val="19"/>
              <w:numPr>
                <w:ilvl w:val="0"/>
                <w:numId w:val="464"/>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bCs w:val="0"/>
                <w:sz w:val="21"/>
              </w:rPr>
              <w:t xml:space="preserve"> </w:t>
            </w:r>
            <w:r w:rsidRPr="00DE3F3F">
              <w:rPr>
                <w:rFonts w:ascii="HG丸ｺﾞｼｯｸM-PRO" w:eastAsia="HG丸ｺﾞｼｯｸM-PRO" w:hAnsi="HG丸ｺﾞｼｯｸM-PRO" w:hint="eastAsia"/>
                <w:bCs w:val="0"/>
                <w:sz w:val="21"/>
              </w:rPr>
              <w:t xml:space="preserve">出口含じん量　</w:t>
            </w:r>
            <w:r w:rsidRPr="00DE3F3F">
              <w:rPr>
                <w:rFonts w:ascii="HG丸ｺﾞｼｯｸM-PRO" w:eastAsia="HG丸ｺﾞｼｯｸM-PRO" w:hAnsi="HG丸ｺﾞｼｯｸM-PRO"/>
                <w:bCs w:val="0"/>
                <w:sz w:val="21"/>
              </w:rPr>
              <w:tab/>
            </w:r>
            <w:r w:rsidRPr="00DE3F3F">
              <w:rPr>
                <w:rFonts w:ascii="HG丸ｺﾞｼｯｸM-PRO" w:eastAsia="HG丸ｺﾞｼｯｸM-PRO" w:hAnsi="HG丸ｺﾞｼｯｸM-PRO"/>
                <w:bCs w:val="0"/>
                <w:sz w:val="21"/>
              </w:rPr>
              <w:tab/>
              <w:t>[0.01]</w:t>
            </w:r>
            <w:r w:rsidRPr="00DE3F3F">
              <w:rPr>
                <w:rFonts w:ascii="HG丸ｺﾞｼｯｸM-PRO" w:eastAsia="HG丸ｺﾞｼｯｸM-PRO" w:hAnsi="HG丸ｺﾞｼｯｸM-PRO" w:hint="eastAsia"/>
                <w:bCs w:val="0"/>
                <w:sz w:val="21"/>
              </w:rPr>
              <w:t>ｇ</w:t>
            </w:r>
            <w:r w:rsidRPr="00DE3F3F">
              <w:rPr>
                <w:rFonts w:ascii="HG丸ｺﾞｼｯｸM-PRO" w:eastAsia="HG丸ｺﾞｼｯｸM-PRO" w:hAnsi="HG丸ｺﾞｼｯｸM-PRO"/>
                <w:bCs w:val="0"/>
                <w:sz w:val="21"/>
              </w:rPr>
              <w:t>/</w:t>
            </w:r>
            <w:r w:rsidRPr="00DE3F3F">
              <w:rPr>
                <w:rFonts w:ascii="HG丸ｺﾞｼｯｸM-PRO" w:eastAsia="HG丸ｺﾞｼｯｸM-PRO" w:hAnsi="HG丸ｺﾞｼｯｸM-PRO" w:hint="eastAsia"/>
                <w:bCs w:val="0"/>
                <w:sz w:val="21"/>
              </w:rPr>
              <w:t>ｍ</w:t>
            </w:r>
            <w:r w:rsidRPr="00DE3F3F">
              <w:rPr>
                <w:rFonts w:ascii="HG丸ｺﾞｼｯｸM-PRO" w:eastAsia="HG丸ｺﾞｼｯｸM-PRO" w:hAnsi="HG丸ｺﾞｼｯｸM-PRO"/>
                <w:bCs w:val="0"/>
                <w:sz w:val="21"/>
                <w:vertAlign w:val="superscript"/>
              </w:rPr>
              <w:t>3</w:t>
            </w:r>
            <w:r w:rsidRPr="00DE3F3F">
              <w:rPr>
                <w:rFonts w:ascii="HG丸ｺﾞｼｯｸM-PRO" w:eastAsia="HG丸ｺﾞｼｯｸM-PRO" w:hAnsi="HG丸ｺﾞｼｯｸM-PRO"/>
                <w:bCs w:val="0"/>
                <w:sz w:val="21"/>
              </w:rPr>
              <w:t>N</w:t>
            </w:r>
            <w:r w:rsidRPr="00DE3F3F">
              <w:rPr>
                <w:rFonts w:ascii="HG丸ｺﾞｼｯｸM-PRO" w:eastAsia="HG丸ｺﾞｼｯｸM-PRO" w:hAnsi="HG丸ｺﾞｼｯｸM-PRO" w:hint="eastAsia"/>
                <w:bCs w:val="0"/>
                <w:sz w:val="21"/>
              </w:rPr>
              <w:t>以下</w:t>
            </w:r>
          </w:p>
          <w:p w14:paraId="6CCB2CE8" w14:textId="77777777" w:rsidR="00285908" w:rsidRPr="00DE3F3F" w:rsidRDefault="00285908" w:rsidP="00E222B8">
            <w:pPr>
              <w:pStyle w:val="19"/>
              <w:numPr>
                <w:ilvl w:val="0"/>
                <w:numId w:val="46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E3F3F">
              <w:rPr>
                <w:rFonts w:ascii="HG丸ｺﾞｼｯｸM-PRO" w:eastAsia="HG丸ｺﾞｼｯｸM-PRO" w:hAnsi="HG丸ｺﾞｼｯｸM-PRO"/>
                <w:sz w:val="21"/>
              </w:rPr>
              <w:t xml:space="preserve"> </w:t>
            </w:r>
            <w:r w:rsidRPr="00DE3F3F">
              <w:rPr>
                <w:rFonts w:ascii="HG丸ｺﾞｼｯｸM-PRO" w:eastAsia="HG丸ｺﾞｼｯｸM-PRO" w:hAnsi="HG丸ｺﾞｼｯｸM-PRO" w:hint="eastAsia"/>
                <w:sz w:val="21"/>
              </w:rPr>
              <w:t xml:space="preserve">ろ過速度　　</w:t>
            </w:r>
            <w:r w:rsidRPr="00DE3F3F">
              <w:rPr>
                <w:rFonts w:ascii="HG丸ｺﾞｼｯｸM-PRO" w:eastAsia="HG丸ｺﾞｼｯｸM-PRO" w:hAnsi="HG丸ｺﾞｼｯｸM-PRO"/>
                <w:sz w:val="21"/>
              </w:rPr>
              <w:tab/>
            </w:r>
            <w:r w:rsidRPr="00DE3F3F">
              <w:rPr>
                <w:rFonts w:ascii="HG丸ｺﾞｼｯｸM-PRO" w:eastAsia="HG丸ｺﾞｼｯｸM-PRO" w:hAnsi="HG丸ｺﾞｼｯｸM-PRO"/>
                <w:sz w:val="21"/>
              </w:rPr>
              <w:tab/>
              <w:t>[　]</w:t>
            </w:r>
            <w:r w:rsidRPr="00DE3F3F">
              <w:rPr>
                <w:rFonts w:ascii="HG丸ｺﾞｼｯｸM-PRO" w:eastAsia="HG丸ｺﾞｼｯｸM-PRO" w:hAnsi="HG丸ｺﾞｼｯｸM-PRO" w:hint="eastAsia"/>
                <w:sz w:val="21"/>
              </w:rPr>
              <w:t>ｍ</w:t>
            </w:r>
            <w:r w:rsidRPr="00DE3F3F">
              <w:rPr>
                <w:rFonts w:ascii="HG丸ｺﾞｼｯｸM-PRO" w:eastAsia="HG丸ｺﾞｼｯｸM-PRO" w:hAnsi="HG丸ｺﾞｼｯｸM-PRO"/>
                <w:sz w:val="21"/>
              </w:rPr>
              <w:t>/min</w:t>
            </w:r>
          </w:p>
          <w:p w14:paraId="4986AF2D"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付属機器</w:t>
            </w:r>
            <w:r w:rsidRPr="00DE3F3F">
              <w:rPr>
                <w:rFonts w:ascii="HG丸ｺﾞｼｯｸM-PRO" w:hAnsi="HG丸ｺﾞｼｯｸM-PRO"/>
                <w:sz w:val="21"/>
              </w:rPr>
              <w:tab/>
            </w:r>
            <w:r w:rsidRPr="00DE3F3F">
              <w:rPr>
                <w:rFonts w:ascii="HG丸ｺﾞｼｯｸM-PRO" w:hAnsi="HG丸ｺﾞｼｯｸM-PRO"/>
                <w:sz w:val="21"/>
              </w:rPr>
              <w:tab/>
              <w:t>[</w:t>
            </w:r>
            <w:r w:rsidRPr="00DE3F3F">
              <w:rPr>
                <w:rFonts w:ascii="HG丸ｺﾞｼｯｸM-PRO" w:hAnsi="HG丸ｺﾞｼｯｸM-PRO" w:hint="eastAsia"/>
                <w:sz w:val="21"/>
              </w:rPr>
              <w:t>排風機、集じん風道、風道ダンパ、集じんダクト・フード、</w:t>
            </w:r>
          </w:p>
          <w:p w14:paraId="4EFB2498" w14:textId="77777777" w:rsidR="00285908" w:rsidRPr="00DE3F3F" w:rsidRDefault="00285908" w:rsidP="00285908">
            <w:pPr>
              <w:pStyle w:val="1c"/>
              <w:numPr>
                <w:ilvl w:val="0"/>
                <w:numId w:val="0"/>
              </w:numPr>
              <w:spacing w:line="240" w:lineRule="exact"/>
              <w:ind w:left="550"/>
              <w:rPr>
                <w:rFonts w:ascii="HG丸ｺﾞｼｯｸM-PRO" w:hAnsi="HG丸ｺﾞｼｯｸM-PRO"/>
                <w:sz w:val="21"/>
              </w:rPr>
            </w:pPr>
            <w:r w:rsidRPr="00DE3F3F">
              <w:rPr>
                <w:rFonts w:ascii="HG丸ｺﾞｼｯｸM-PRO" w:hAnsi="HG丸ｺﾞｼｯｸM-PRO"/>
                <w:sz w:val="21"/>
              </w:rPr>
              <w:tab/>
            </w:r>
            <w:r w:rsidRPr="00DE3F3F">
              <w:rPr>
                <w:rFonts w:ascii="HG丸ｺﾞｼｯｸM-PRO" w:hAnsi="HG丸ｺﾞｼｯｸM-PRO"/>
                <w:sz w:val="21"/>
              </w:rPr>
              <w:tab/>
            </w:r>
            <w:r w:rsidRPr="00DE3F3F">
              <w:rPr>
                <w:rFonts w:ascii="HG丸ｺﾞｼｯｸM-PRO" w:hAnsi="HG丸ｺﾞｼｯｸM-PRO" w:hint="eastAsia"/>
                <w:sz w:val="21"/>
              </w:rPr>
              <w:t>その他必要な設備一式</w:t>
            </w:r>
            <w:r w:rsidRPr="00DE3F3F">
              <w:rPr>
                <w:rFonts w:ascii="HG丸ｺﾞｼｯｸM-PRO" w:hAnsi="HG丸ｺﾞｼｯｸM-PRO"/>
                <w:sz w:val="21"/>
              </w:rPr>
              <w:t>]</w:t>
            </w:r>
          </w:p>
          <w:p w14:paraId="13B7AD7E" w14:textId="77777777" w:rsidR="00285908" w:rsidRPr="00DE3F3F" w:rsidRDefault="00285908" w:rsidP="00E222B8">
            <w:pPr>
              <w:pStyle w:val="1c"/>
              <w:numPr>
                <w:ilvl w:val="4"/>
                <w:numId w:val="6"/>
              </w:numPr>
              <w:spacing w:line="240" w:lineRule="exact"/>
              <w:ind w:leftChars="100" w:left="550"/>
              <w:rPr>
                <w:rFonts w:ascii="HG丸ｺﾞｼｯｸM-PRO" w:hAnsi="HG丸ｺﾞｼｯｸM-PRO"/>
                <w:sz w:val="21"/>
              </w:rPr>
            </w:pPr>
            <w:r w:rsidRPr="00DE3F3F">
              <w:rPr>
                <w:rFonts w:ascii="HG丸ｺﾞｼｯｸM-PRO" w:hAnsi="HG丸ｺﾞｼｯｸM-PRO" w:hint="eastAsia"/>
                <w:sz w:val="21"/>
              </w:rPr>
              <w:t>特記事項</w:t>
            </w:r>
          </w:p>
          <w:p w14:paraId="08877F30" w14:textId="77777777" w:rsidR="00285908" w:rsidRPr="00DE3F3F" w:rsidRDefault="00285908" w:rsidP="00E222B8">
            <w:pPr>
              <w:pStyle w:val="19"/>
              <w:numPr>
                <w:ilvl w:val="0"/>
                <w:numId w:val="465"/>
              </w:numPr>
              <w:tabs>
                <w:tab w:val="left" w:pos="105"/>
                <w:tab w:val="left" w:pos="420"/>
              </w:tabs>
              <w:spacing w:line="240" w:lineRule="exact"/>
              <w:ind w:leftChars="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w:t>
            </w:r>
            <w:r w:rsidRPr="00DE3F3F">
              <w:rPr>
                <w:rFonts w:ascii="HG丸ｺﾞｼｯｸM-PRO" w:eastAsia="HG丸ｺﾞｼｯｸM-PRO" w:hAnsi="HG丸ｺﾞｼｯｸM-PRO"/>
                <w:sz w:val="21"/>
              </w:rPr>
              <w:t>自動ダスト払落し機能を設けること。</w:t>
            </w:r>
          </w:p>
          <w:p w14:paraId="512701B2" w14:textId="77777777" w:rsidR="00285908" w:rsidRPr="00DE3F3F" w:rsidRDefault="00285908" w:rsidP="00E222B8">
            <w:pPr>
              <w:pStyle w:val="19"/>
              <w:numPr>
                <w:ilvl w:val="0"/>
                <w:numId w:val="465"/>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w:t>
            </w:r>
            <w:r w:rsidRPr="00DE3F3F">
              <w:rPr>
                <w:rFonts w:ascii="HG丸ｺﾞｼｯｸM-PRO" w:eastAsia="HG丸ｺﾞｼｯｸM-PRO" w:hAnsi="HG丸ｺﾞｼｯｸM-PRO"/>
                <w:sz w:val="21"/>
              </w:rPr>
              <w:t>回収したダストは、焼却飛灰と同様に処理すること。</w:t>
            </w:r>
          </w:p>
          <w:p w14:paraId="6078D869" w14:textId="77777777" w:rsidR="00285908" w:rsidRPr="00DE3F3F" w:rsidRDefault="00285908" w:rsidP="00E222B8">
            <w:pPr>
              <w:pStyle w:val="19"/>
              <w:numPr>
                <w:ilvl w:val="0"/>
                <w:numId w:val="465"/>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w:t>
            </w:r>
            <w:r w:rsidRPr="00DE3F3F">
              <w:rPr>
                <w:rFonts w:ascii="HG丸ｺﾞｼｯｸM-PRO" w:eastAsia="HG丸ｺﾞｼｯｸM-PRO" w:hAnsi="HG丸ｺﾞｼｯｸM-PRO"/>
                <w:sz w:val="21"/>
              </w:rPr>
              <w:t>複数の装置を組み合わせる場合は、分けて記入すること。</w:t>
            </w:r>
          </w:p>
          <w:p w14:paraId="171330AE" w14:textId="77777777" w:rsidR="00285908" w:rsidRPr="00DE3F3F" w:rsidRDefault="00285908" w:rsidP="00E222B8">
            <w:pPr>
              <w:pStyle w:val="19"/>
              <w:numPr>
                <w:ilvl w:val="0"/>
                <w:numId w:val="465"/>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E3F3F">
              <w:rPr>
                <w:rFonts w:ascii="HG丸ｺﾞｼｯｸM-PRO" w:eastAsia="HG丸ｺﾞｼｯｸM-PRO" w:hAnsi="HG丸ｺﾞｼｯｸM-PRO" w:hint="eastAsia"/>
                <w:sz w:val="21"/>
              </w:rPr>
              <w:t xml:space="preserve"> </w:t>
            </w:r>
            <w:r w:rsidRPr="00DE3F3F">
              <w:rPr>
                <w:rFonts w:ascii="HG丸ｺﾞｼｯｸM-PRO" w:eastAsia="HG丸ｺﾞｼｯｸM-PRO" w:hAnsi="HG丸ｺﾞｼｯｸM-PRO"/>
                <w:sz w:val="21"/>
              </w:rPr>
              <w:t>後段に作業環境用脱臭装置を接続するか、燃焼用空気として利用すること。</w:t>
            </w:r>
          </w:p>
          <w:p w14:paraId="2BA443C9" w14:textId="77777777" w:rsidR="00DE3F3F" w:rsidRPr="006E1843" w:rsidRDefault="00DE3F3F" w:rsidP="00285908">
            <w:pPr>
              <w:pStyle w:val="1e"/>
              <w:numPr>
                <w:ilvl w:val="0"/>
                <w:numId w:val="0"/>
              </w:numPr>
              <w:spacing w:line="240" w:lineRule="exact"/>
            </w:pPr>
          </w:p>
        </w:tc>
        <w:tc>
          <w:tcPr>
            <w:tcW w:w="9462" w:type="dxa"/>
            <w:shd w:val="clear" w:color="auto" w:fill="auto"/>
          </w:tcPr>
          <w:p w14:paraId="57C93602"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5D29C936"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0F126316" w14:textId="77777777" w:rsidTr="006E1843">
        <w:trPr>
          <w:trHeight w:val="352"/>
        </w:trPr>
        <w:tc>
          <w:tcPr>
            <w:tcW w:w="10455" w:type="dxa"/>
            <w:shd w:val="clear" w:color="auto" w:fill="auto"/>
          </w:tcPr>
          <w:p w14:paraId="1CE3D10B" w14:textId="77777777" w:rsidR="00DE3F3F" w:rsidRPr="00DE3F3F" w:rsidRDefault="00DE3F3F" w:rsidP="00E222B8">
            <w:pPr>
              <w:pStyle w:val="1e"/>
              <w:numPr>
                <w:ilvl w:val="3"/>
                <w:numId w:val="6"/>
              </w:numPr>
              <w:tabs>
                <w:tab w:val="num" w:pos="360"/>
              </w:tabs>
              <w:spacing w:line="240" w:lineRule="exact"/>
              <w:ind w:left="420" w:hangingChars="200" w:hanging="420"/>
              <w:rPr>
                <w:sz w:val="21"/>
                <w:szCs w:val="21"/>
              </w:rPr>
            </w:pPr>
            <w:r w:rsidRPr="00DE3F3F">
              <w:rPr>
                <w:rFonts w:hint="eastAsia"/>
                <w:sz w:val="21"/>
                <w:szCs w:val="21"/>
              </w:rPr>
              <w:t>工具、工作機器、測定器、電気工具、分析器具、保安保護具類</w:t>
            </w:r>
          </w:p>
          <w:p w14:paraId="6AD75C6C" w14:textId="77777777" w:rsidR="00DE3F3F" w:rsidRPr="00DE3F3F" w:rsidRDefault="00DE3F3F" w:rsidP="00DE3F3F">
            <w:pPr>
              <w:pStyle w:val="1f"/>
              <w:spacing w:line="240" w:lineRule="exact"/>
              <w:ind w:left="105" w:firstLine="210"/>
              <w:rPr>
                <w:rFonts w:hAnsi="HG丸ｺﾞｼｯｸM-PRO"/>
                <w:sz w:val="21"/>
                <w:szCs w:val="21"/>
              </w:rPr>
            </w:pPr>
            <w:r w:rsidRPr="00DE3F3F">
              <w:rPr>
                <w:rFonts w:hAnsi="HG丸ｺﾞｼｯｸM-PRO" w:hint="eastAsia"/>
                <w:sz w:val="21"/>
                <w:szCs w:val="21"/>
              </w:rPr>
              <w:t>本施設の維持管理に必要な工具、工作機器、測定器、電気工具、分析器具、保安保護具類を一式納品すること。また、リストを提出すること。</w:t>
            </w:r>
          </w:p>
          <w:p w14:paraId="3DB39F71" w14:textId="77777777" w:rsidR="00DE3F3F" w:rsidRPr="00DE3F3F" w:rsidRDefault="00DE3F3F" w:rsidP="00285908">
            <w:pPr>
              <w:pStyle w:val="1e"/>
              <w:numPr>
                <w:ilvl w:val="0"/>
                <w:numId w:val="0"/>
              </w:numPr>
              <w:spacing w:line="240" w:lineRule="exact"/>
            </w:pPr>
          </w:p>
        </w:tc>
        <w:tc>
          <w:tcPr>
            <w:tcW w:w="9462" w:type="dxa"/>
            <w:shd w:val="clear" w:color="auto" w:fill="auto"/>
          </w:tcPr>
          <w:p w14:paraId="2EF893FC"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1151ED89"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0310465A" w14:textId="77777777" w:rsidTr="006E1843">
        <w:trPr>
          <w:trHeight w:val="352"/>
        </w:trPr>
        <w:tc>
          <w:tcPr>
            <w:tcW w:w="10455" w:type="dxa"/>
            <w:shd w:val="clear" w:color="auto" w:fill="auto"/>
          </w:tcPr>
          <w:p w14:paraId="7DF70230" w14:textId="134134D4" w:rsidR="00DE3F3F" w:rsidRPr="0032073C" w:rsidRDefault="00285908" w:rsidP="0032073C">
            <w:pPr>
              <w:pStyle w:val="11"/>
              <w:rPr>
                <w:rFonts w:ascii="HG丸ｺﾞｼｯｸM-PRO" w:eastAsia="HG丸ｺﾞｼｯｸM-PRO" w:hAnsi="HG丸ｺﾞｼｯｸM-PRO"/>
              </w:rPr>
            </w:pPr>
            <w:bookmarkStart w:id="127" w:name="_Toc38633879"/>
            <w:r w:rsidRPr="0032073C">
              <w:rPr>
                <w:rFonts w:ascii="HG丸ｺﾞｼｯｸM-PRO" w:eastAsia="HG丸ｺﾞｼｯｸM-PRO" w:hAnsi="HG丸ｺﾞｼｯｸM-PRO" w:hint="eastAsia"/>
                <w:sz w:val="21"/>
              </w:rPr>
              <w:t xml:space="preserve">第３章　</w:t>
            </w:r>
            <w:r w:rsidRPr="0032073C">
              <w:rPr>
                <w:rFonts w:ascii="HG丸ｺﾞｼｯｸM-PRO" w:eastAsia="HG丸ｺﾞｼｯｸM-PRO" w:hAnsi="HG丸ｺﾞｼｯｸM-PRO" w:hint="eastAsia"/>
              </w:rPr>
              <w:t>プラント工事仕様（マテリアルリサイクル推進施設）</w:t>
            </w:r>
            <w:bookmarkEnd w:id="127"/>
          </w:p>
        </w:tc>
        <w:tc>
          <w:tcPr>
            <w:tcW w:w="9462" w:type="dxa"/>
            <w:shd w:val="clear" w:color="auto" w:fill="auto"/>
          </w:tcPr>
          <w:p w14:paraId="081BF6CF"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33D810FB"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6F1EAD46" w14:textId="77777777" w:rsidTr="006E1843">
        <w:trPr>
          <w:trHeight w:val="352"/>
        </w:trPr>
        <w:tc>
          <w:tcPr>
            <w:tcW w:w="10455" w:type="dxa"/>
            <w:shd w:val="clear" w:color="auto" w:fill="auto"/>
          </w:tcPr>
          <w:p w14:paraId="2AF5A77B" w14:textId="77777777" w:rsidR="00285908" w:rsidRPr="00285908" w:rsidRDefault="00285908" w:rsidP="00E222B8">
            <w:pPr>
              <w:pStyle w:val="1f2"/>
              <w:numPr>
                <w:ilvl w:val="2"/>
                <w:numId w:val="466"/>
              </w:numPr>
              <w:spacing w:line="240" w:lineRule="exact"/>
              <w:ind w:left="1452" w:hanging="1452"/>
              <w:rPr>
                <w:rFonts w:ascii="HG丸ｺﾞｼｯｸM-PRO" w:hAnsi="HG丸ｺﾞｼｯｸM-PRO"/>
                <w:sz w:val="21"/>
              </w:rPr>
            </w:pPr>
            <w:bookmarkStart w:id="128" w:name="_Toc38550685"/>
            <w:bookmarkStart w:id="129" w:name="_Toc38633880"/>
            <w:r w:rsidRPr="00285908">
              <w:rPr>
                <w:rFonts w:ascii="HG丸ｺﾞｼｯｸM-PRO" w:hAnsi="HG丸ｺﾞｼｯｸM-PRO" w:hint="eastAsia"/>
                <w:sz w:val="21"/>
              </w:rPr>
              <w:t>各設備共通仕様</w:t>
            </w:r>
            <w:bookmarkEnd w:id="128"/>
            <w:bookmarkEnd w:id="129"/>
          </w:p>
          <w:p w14:paraId="2D26F639" w14:textId="77777777" w:rsidR="00285908" w:rsidRPr="00285908" w:rsidRDefault="00285908" w:rsidP="00285908">
            <w:pPr>
              <w:pStyle w:val="1f"/>
              <w:spacing w:line="240" w:lineRule="exact"/>
              <w:ind w:left="105" w:firstLine="210"/>
              <w:rPr>
                <w:sz w:val="21"/>
              </w:rPr>
            </w:pPr>
            <w:r w:rsidRPr="00285908">
              <w:rPr>
                <w:rFonts w:hint="eastAsia"/>
                <w:sz w:val="21"/>
              </w:rPr>
              <w:t>エネルギー回収型廃棄物処理施設に準ずる。</w:t>
            </w:r>
          </w:p>
          <w:p w14:paraId="68BC9AB8" w14:textId="77777777" w:rsidR="00DE3F3F" w:rsidRPr="00285908" w:rsidRDefault="00DE3F3F" w:rsidP="00285908">
            <w:pPr>
              <w:pStyle w:val="1e"/>
              <w:numPr>
                <w:ilvl w:val="0"/>
                <w:numId w:val="0"/>
              </w:numPr>
              <w:spacing w:line="240" w:lineRule="exact"/>
              <w:rPr>
                <w:sz w:val="21"/>
              </w:rPr>
            </w:pPr>
          </w:p>
        </w:tc>
        <w:tc>
          <w:tcPr>
            <w:tcW w:w="9462" w:type="dxa"/>
            <w:shd w:val="clear" w:color="auto" w:fill="auto"/>
          </w:tcPr>
          <w:p w14:paraId="26887F94"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5D931878"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49035FBD" w14:textId="77777777" w:rsidTr="006E1843">
        <w:trPr>
          <w:trHeight w:val="352"/>
        </w:trPr>
        <w:tc>
          <w:tcPr>
            <w:tcW w:w="10455" w:type="dxa"/>
            <w:shd w:val="clear" w:color="auto" w:fill="auto"/>
          </w:tcPr>
          <w:p w14:paraId="5FD96508" w14:textId="5A7CD2B4" w:rsidR="00DE3F3F" w:rsidRPr="00285908" w:rsidRDefault="00285908" w:rsidP="00E222B8">
            <w:pPr>
              <w:pStyle w:val="1f2"/>
              <w:numPr>
                <w:ilvl w:val="2"/>
                <w:numId w:val="466"/>
              </w:numPr>
              <w:tabs>
                <w:tab w:val="num" w:pos="360"/>
              </w:tabs>
              <w:ind w:left="0" w:firstLine="0"/>
              <w:rPr>
                <w:sz w:val="21"/>
              </w:rPr>
            </w:pPr>
            <w:bookmarkStart w:id="130" w:name="_Toc38550686"/>
            <w:bookmarkStart w:id="131" w:name="_Toc38633881"/>
            <w:r w:rsidRPr="00285908">
              <w:rPr>
                <w:rFonts w:ascii="HG丸ｺﾞｼｯｸM-PRO" w:hAnsi="HG丸ｺﾞｼｯｸM-PRO" w:hint="eastAsia"/>
                <w:sz w:val="21"/>
              </w:rPr>
              <w:t>受入供給設備</w:t>
            </w:r>
            <w:bookmarkEnd w:id="130"/>
            <w:bookmarkEnd w:id="131"/>
          </w:p>
        </w:tc>
        <w:tc>
          <w:tcPr>
            <w:tcW w:w="9462" w:type="dxa"/>
            <w:shd w:val="clear" w:color="auto" w:fill="auto"/>
          </w:tcPr>
          <w:p w14:paraId="3205CC35"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2377E11A"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664C5E79" w14:textId="77777777" w:rsidTr="006E1843">
        <w:trPr>
          <w:trHeight w:val="352"/>
        </w:trPr>
        <w:tc>
          <w:tcPr>
            <w:tcW w:w="10455" w:type="dxa"/>
            <w:shd w:val="clear" w:color="auto" w:fill="auto"/>
          </w:tcPr>
          <w:p w14:paraId="40DB6931" w14:textId="77777777" w:rsidR="00285908" w:rsidRPr="00285908" w:rsidRDefault="00285908" w:rsidP="00E222B8">
            <w:pPr>
              <w:pStyle w:val="1e"/>
              <w:numPr>
                <w:ilvl w:val="3"/>
                <w:numId w:val="467"/>
              </w:numPr>
              <w:spacing w:line="240" w:lineRule="exact"/>
              <w:ind w:left="1230"/>
              <w:rPr>
                <w:sz w:val="21"/>
                <w:szCs w:val="21"/>
              </w:rPr>
            </w:pPr>
            <w:r w:rsidRPr="00285908">
              <w:rPr>
                <w:rFonts w:hint="eastAsia"/>
                <w:sz w:val="21"/>
                <w:szCs w:val="21"/>
              </w:rPr>
              <w:t>ごみ計量機（エネルギー回収型廃棄物処理施設との兼用）</w:t>
            </w:r>
          </w:p>
          <w:p w14:paraId="3C5F5AFC" w14:textId="77777777" w:rsidR="00285908" w:rsidRPr="00285908" w:rsidRDefault="00285908" w:rsidP="00285908">
            <w:pPr>
              <w:pStyle w:val="1f"/>
              <w:spacing w:line="240" w:lineRule="exact"/>
              <w:ind w:left="105" w:firstLine="210"/>
              <w:rPr>
                <w:rFonts w:hAnsi="HG丸ｺﾞｼｯｸM-PRO"/>
                <w:sz w:val="21"/>
                <w:szCs w:val="21"/>
              </w:rPr>
            </w:pPr>
            <w:r w:rsidRPr="00285908">
              <w:rPr>
                <w:rFonts w:hAnsi="HG丸ｺﾞｼｯｸM-PRO" w:hint="eastAsia"/>
                <w:sz w:val="21"/>
                <w:szCs w:val="21"/>
              </w:rPr>
              <w:t>エネルギー回収型廃棄物処理施設に準ずる。</w:t>
            </w:r>
          </w:p>
          <w:p w14:paraId="4B6D9DB5" w14:textId="77777777" w:rsidR="00DE3F3F" w:rsidRPr="006E1843" w:rsidRDefault="00DE3F3F" w:rsidP="00285908">
            <w:pPr>
              <w:spacing w:line="240" w:lineRule="exact"/>
            </w:pPr>
          </w:p>
        </w:tc>
        <w:tc>
          <w:tcPr>
            <w:tcW w:w="9462" w:type="dxa"/>
            <w:shd w:val="clear" w:color="auto" w:fill="auto"/>
          </w:tcPr>
          <w:p w14:paraId="47480D62"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32364045"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4FFCDD5A" w14:textId="77777777" w:rsidTr="006E1843">
        <w:trPr>
          <w:trHeight w:val="352"/>
        </w:trPr>
        <w:tc>
          <w:tcPr>
            <w:tcW w:w="10455" w:type="dxa"/>
            <w:shd w:val="clear" w:color="auto" w:fill="auto"/>
          </w:tcPr>
          <w:p w14:paraId="4958E5D5" w14:textId="77777777" w:rsidR="00285908" w:rsidRPr="00285908" w:rsidRDefault="00285908" w:rsidP="00E222B8">
            <w:pPr>
              <w:pStyle w:val="1e"/>
              <w:numPr>
                <w:ilvl w:val="3"/>
                <w:numId w:val="467"/>
              </w:numPr>
              <w:tabs>
                <w:tab w:val="num" w:pos="360"/>
              </w:tabs>
              <w:spacing w:line="240" w:lineRule="exact"/>
              <w:ind w:left="420" w:hangingChars="200" w:hanging="420"/>
              <w:rPr>
                <w:sz w:val="21"/>
                <w:szCs w:val="21"/>
              </w:rPr>
            </w:pPr>
            <w:r w:rsidRPr="00285908">
              <w:rPr>
                <w:rFonts w:hint="eastAsia"/>
                <w:sz w:val="21"/>
                <w:szCs w:val="21"/>
              </w:rPr>
              <w:t>プラットホーム（エネルギー回収型廃棄物処理施設との兼用可）</w:t>
            </w:r>
          </w:p>
          <w:p w14:paraId="7276043B" w14:textId="77777777" w:rsidR="00285908" w:rsidRPr="00285908" w:rsidRDefault="00285908" w:rsidP="00285908">
            <w:pPr>
              <w:pStyle w:val="1f"/>
              <w:spacing w:line="240" w:lineRule="exact"/>
              <w:ind w:left="105" w:firstLine="210"/>
              <w:rPr>
                <w:rFonts w:hAnsi="HG丸ｺﾞｼｯｸM-PRO"/>
                <w:sz w:val="21"/>
                <w:szCs w:val="21"/>
              </w:rPr>
            </w:pPr>
            <w:r w:rsidRPr="00285908">
              <w:rPr>
                <w:rFonts w:hAnsi="HG丸ｺﾞｼｯｸM-PRO" w:hint="eastAsia"/>
                <w:sz w:val="21"/>
                <w:szCs w:val="21"/>
              </w:rPr>
              <w:t>エネルギー回収型廃棄物処理施設に準ずる。</w:t>
            </w:r>
          </w:p>
          <w:p w14:paraId="589ADF54" w14:textId="77777777" w:rsidR="00DE3F3F" w:rsidRPr="006E1843" w:rsidRDefault="00DE3F3F" w:rsidP="00285908">
            <w:pPr>
              <w:pStyle w:val="1e"/>
              <w:numPr>
                <w:ilvl w:val="0"/>
                <w:numId w:val="0"/>
              </w:numPr>
              <w:spacing w:line="240" w:lineRule="exact"/>
            </w:pPr>
          </w:p>
        </w:tc>
        <w:tc>
          <w:tcPr>
            <w:tcW w:w="9462" w:type="dxa"/>
            <w:shd w:val="clear" w:color="auto" w:fill="auto"/>
          </w:tcPr>
          <w:p w14:paraId="487690CD"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079DE8E9"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2D0896F2" w14:textId="77777777" w:rsidTr="006E1843">
        <w:trPr>
          <w:trHeight w:val="352"/>
        </w:trPr>
        <w:tc>
          <w:tcPr>
            <w:tcW w:w="10455" w:type="dxa"/>
            <w:shd w:val="clear" w:color="auto" w:fill="auto"/>
          </w:tcPr>
          <w:p w14:paraId="5FD5187F" w14:textId="77777777" w:rsidR="00285908" w:rsidRPr="00285908" w:rsidRDefault="00285908" w:rsidP="00E222B8">
            <w:pPr>
              <w:pStyle w:val="1e"/>
              <w:numPr>
                <w:ilvl w:val="3"/>
                <w:numId w:val="467"/>
              </w:numPr>
              <w:tabs>
                <w:tab w:val="num" w:pos="360"/>
              </w:tabs>
              <w:spacing w:line="240" w:lineRule="exact"/>
              <w:ind w:left="420" w:hangingChars="200" w:hanging="420"/>
              <w:rPr>
                <w:sz w:val="21"/>
                <w:szCs w:val="21"/>
              </w:rPr>
            </w:pPr>
            <w:r w:rsidRPr="00285908">
              <w:rPr>
                <w:rFonts w:hint="eastAsia"/>
                <w:sz w:val="21"/>
                <w:szCs w:val="21"/>
              </w:rPr>
              <w:t>プラットホーム出入口扉（エネルギー回収型廃棄物処理施設との兼用可）</w:t>
            </w:r>
          </w:p>
          <w:p w14:paraId="0D19A8E4" w14:textId="77777777" w:rsidR="00285908" w:rsidRPr="00285908" w:rsidRDefault="00285908" w:rsidP="00285908">
            <w:pPr>
              <w:pStyle w:val="1f"/>
              <w:spacing w:line="240" w:lineRule="exact"/>
              <w:ind w:left="105" w:firstLine="210"/>
              <w:rPr>
                <w:rFonts w:hAnsi="HG丸ｺﾞｼｯｸM-PRO"/>
                <w:sz w:val="21"/>
                <w:szCs w:val="21"/>
              </w:rPr>
            </w:pPr>
            <w:r w:rsidRPr="00285908">
              <w:rPr>
                <w:rFonts w:hAnsi="HG丸ｺﾞｼｯｸM-PRO" w:hint="eastAsia"/>
                <w:sz w:val="21"/>
                <w:szCs w:val="21"/>
              </w:rPr>
              <w:t>エネルギー回収型廃棄物処理施設に準ずる。</w:t>
            </w:r>
          </w:p>
          <w:p w14:paraId="624038D5" w14:textId="77777777" w:rsidR="00DE3F3F" w:rsidRPr="006E1843" w:rsidRDefault="00DE3F3F" w:rsidP="00285908">
            <w:pPr>
              <w:pStyle w:val="1e"/>
              <w:numPr>
                <w:ilvl w:val="0"/>
                <w:numId w:val="0"/>
              </w:numPr>
              <w:spacing w:line="240" w:lineRule="exact"/>
            </w:pPr>
          </w:p>
        </w:tc>
        <w:tc>
          <w:tcPr>
            <w:tcW w:w="9462" w:type="dxa"/>
            <w:shd w:val="clear" w:color="auto" w:fill="auto"/>
          </w:tcPr>
          <w:p w14:paraId="54D12FA6"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781DDF33"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5548F5FF" w14:textId="77777777" w:rsidTr="006E1843">
        <w:trPr>
          <w:trHeight w:val="352"/>
        </w:trPr>
        <w:tc>
          <w:tcPr>
            <w:tcW w:w="10455" w:type="dxa"/>
            <w:shd w:val="clear" w:color="auto" w:fill="auto"/>
          </w:tcPr>
          <w:p w14:paraId="6DE080FD" w14:textId="77777777" w:rsidR="00285908" w:rsidRPr="00285908" w:rsidRDefault="00285908" w:rsidP="00E222B8">
            <w:pPr>
              <w:pStyle w:val="1e"/>
              <w:numPr>
                <w:ilvl w:val="3"/>
                <w:numId w:val="467"/>
              </w:numPr>
              <w:tabs>
                <w:tab w:val="num" w:pos="360"/>
              </w:tabs>
              <w:spacing w:line="240" w:lineRule="exact"/>
              <w:ind w:left="420" w:hangingChars="200" w:hanging="420"/>
              <w:rPr>
                <w:sz w:val="21"/>
                <w:szCs w:val="21"/>
              </w:rPr>
            </w:pPr>
            <w:r w:rsidRPr="00285908">
              <w:rPr>
                <w:rFonts w:hint="eastAsia"/>
                <w:sz w:val="21"/>
                <w:szCs w:val="21"/>
              </w:rPr>
              <w:t>不燃ごみ・粗大ごみ受入貯留ヤード（土木・建築工事に含む。）</w:t>
            </w:r>
          </w:p>
          <w:p w14:paraId="58C15C53" w14:textId="77777777" w:rsidR="00285908" w:rsidRPr="00285908" w:rsidRDefault="00285908" w:rsidP="00E222B8">
            <w:pPr>
              <w:pStyle w:val="1c"/>
              <w:numPr>
                <w:ilvl w:val="4"/>
                <w:numId w:val="6"/>
              </w:numPr>
              <w:spacing w:line="240" w:lineRule="exact"/>
              <w:ind w:leftChars="100" w:left="550"/>
              <w:rPr>
                <w:rFonts w:ascii="HG丸ｺﾞｼｯｸM-PRO" w:hAnsi="HG丸ｺﾞｼｯｸM-PRO"/>
                <w:sz w:val="21"/>
              </w:rPr>
            </w:pPr>
            <w:r w:rsidRPr="00285908">
              <w:rPr>
                <w:rFonts w:ascii="HG丸ｺﾞｼｯｸM-PRO" w:hAnsi="HG丸ｺﾞｼｯｸM-PRO" w:hint="eastAsia"/>
                <w:sz w:val="21"/>
              </w:rPr>
              <w:t>形式</w:t>
            </w:r>
            <w:r w:rsidRPr="00285908">
              <w:rPr>
                <w:rFonts w:ascii="HG丸ｺﾞｼｯｸM-PRO" w:hAnsi="HG丸ｺﾞｼｯｸM-PRO"/>
                <w:sz w:val="21"/>
              </w:rPr>
              <w:tab/>
            </w:r>
            <w:r w:rsidRPr="00285908">
              <w:rPr>
                <w:rFonts w:ascii="HG丸ｺﾞｼｯｸM-PRO" w:hAnsi="HG丸ｺﾞｼｯｸM-PRO"/>
                <w:sz w:val="21"/>
              </w:rPr>
              <w:tab/>
              <w:t>[　]</w:t>
            </w:r>
          </w:p>
          <w:p w14:paraId="0CFFC415" w14:textId="77777777" w:rsidR="00285908" w:rsidRPr="00285908" w:rsidRDefault="00285908" w:rsidP="00E222B8">
            <w:pPr>
              <w:pStyle w:val="1c"/>
              <w:numPr>
                <w:ilvl w:val="4"/>
                <w:numId w:val="6"/>
              </w:numPr>
              <w:spacing w:line="240" w:lineRule="exact"/>
              <w:ind w:leftChars="100" w:left="550"/>
              <w:rPr>
                <w:rFonts w:ascii="HG丸ｺﾞｼｯｸM-PRO" w:hAnsi="HG丸ｺﾞｼｯｸM-PRO"/>
                <w:sz w:val="21"/>
              </w:rPr>
            </w:pPr>
            <w:r w:rsidRPr="00285908">
              <w:rPr>
                <w:rFonts w:ascii="HG丸ｺﾞｼｯｸM-PRO" w:hAnsi="HG丸ｺﾞｼｯｸM-PRO" w:hint="eastAsia"/>
                <w:sz w:val="21"/>
              </w:rPr>
              <w:t>数量</w:t>
            </w:r>
            <w:r w:rsidRPr="00285908">
              <w:rPr>
                <w:rFonts w:ascii="HG丸ｺﾞｼｯｸM-PRO" w:hAnsi="HG丸ｺﾞｼｯｸM-PRO"/>
                <w:sz w:val="21"/>
              </w:rPr>
              <w:tab/>
            </w:r>
            <w:r w:rsidRPr="00285908">
              <w:rPr>
                <w:rFonts w:ascii="HG丸ｺﾞｼｯｸM-PRO" w:hAnsi="HG丸ｺﾞｼｯｸM-PRO"/>
                <w:sz w:val="21"/>
              </w:rPr>
              <w:tab/>
              <w:t>[1]</w:t>
            </w:r>
            <w:r w:rsidRPr="00285908">
              <w:rPr>
                <w:rFonts w:ascii="HG丸ｺﾞｼｯｸM-PRO" w:hAnsi="HG丸ｺﾞｼｯｸM-PRO" w:hint="eastAsia"/>
                <w:sz w:val="21"/>
              </w:rPr>
              <w:t>式</w:t>
            </w:r>
          </w:p>
          <w:p w14:paraId="4B120AA2" w14:textId="77777777" w:rsidR="00285908" w:rsidRPr="00285908" w:rsidRDefault="00285908" w:rsidP="00E222B8">
            <w:pPr>
              <w:pStyle w:val="1c"/>
              <w:numPr>
                <w:ilvl w:val="4"/>
                <w:numId w:val="6"/>
              </w:numPr>
              <w:spacing w:line="240" w:lineRule="exact"/>
              <w:ind w:leftChars="100" w:left="550"/>
              <w:rPr>
                <w:rFonts w:ascii="HG丸ｺﾞｼｯｸM-PRO" w:hAnsi="HG丸ｺﾞｼｯｸM-PRO"/>
                <w:sz w:val="21"/>
              </w:rPr>
            </w:pPr>
            <w:r w:rsidRPr="00285908">
              <w:rPr>
                <w:rFonts w:ascii="HG丸ｺﾞｼｯｸM-PRO" w:hAnsi="HG丸ｺﾞｼｯｸM-PRO" w:hint="eastAsia"/>
                <w:sz w:val="21"/>
              </w:rPr>
              <w:t>主要項目</w:t>
            </w:r>
          </w:p>
          <w:p w14:paraId="0E2EBAC0" w14:textId="77777777" w:rsidR="00285908" w:rsidRPr="00285908" w:rsidRDefault="00285908" w:rsidP="00E222B8">
            <w:pPr>
              <w:pStyle w:val="19"/>
              <w:numPr>
                <w:ilvl w:val="0"/>
                <w:numId w:val="468"/>
              </w:numPr>
              <w:tabs>
                <w:tab w:val="left" w:pos="105"/>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構造</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t>[　]</w:t>
            </w:r>
          </w:p>
          <w:p w14:paraId="31BF1FAF" w14:textId="77777777" w:rsidR="00285908" w:rsidRPr="00285908" w:rsidRDefault="00285908" w:rsidP="00E222B8">
            <w:pPr>
              <w:pStyle w:val="19"/>
              <w:numPr>
                <w:ilvl w:val="0"/>
                <w:numId w:val="468"/>
              </w:numPr>
              <w:tabs>
                <w:tab w:val="left" w:pos="105"/>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貯留容積</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hint="eastAsia"/>
                <w:sz w:val="21"/>
              </w:rPr>
              <w:t>有効</w:t>
            </w:r>
            <w:r w:rsidRPr="00285908">
              <w:rPr>
                <w:rFonts w:ascii="HG丸ｺﾞｼｯｸM-PRO" w:eastAsia="HG丸ｺﾞｼｯｸM-PRO" w:hAnsi="HG丸ｺﾞｼｯｸM-PRO"/>
                <w:sz w:val="21"/>
              </w:rPr>
              <w:t>[　] m</w:t>
            </w:r>
            <w:r w:rsidRPr="00285908">
              <w:rPr>
                <w:rFonts w:ascii="HG丸ｺﾞｼｯｸM-PRO" w:eastAsia="HG丸ｺﾞｼｯｸM-PRO" w:hAnsi="HG丸ｺﾞｼｯｸM-PRO"/>
                <w:sz w:val="21"/>
                <w:vertAlign w:val="superscript"/>
              </w:rPr>
              <w:t>3</w:t>
            </w:r>
            <w:r w:rsidRPr="00285908">
              <w:rPr>
                <w:rFonts w:ascii="HG丸ｺﾞｼｯｸM-PRO" w:eastAsia="HG丸ｺﾞｼｯｸM-PRO" w:hAnsi="HG丸ｺﾞｼｯｸM-PRO" w:hint="eastAsia"/>
                <w:sz w:val="21"/>
              </w:rPr>
              <w:t>以上（</w:t>
            </w:r>
            <w:r w:rsidRPr="00285908">
              <w:rPr>
                <w:rFonts w:ascii="HG丸ｺﾞｼｯｸM-PRO" w:eastAsia="HG丸ｺﾞｼｯｸM-PRO" w:hAnsi="HG丸ｺﾞｼｯｸM-PRO"/>
                <w:sz w:val="21"/>
              </w:rPr>
              <w:t>[　]日分</w:t>
            </w:r>
            <w:r w:rsidRPr="00285908">
              <w:rPr>
                <w:rFonts w:ascii="HG丸ｺﾞｼｯｸM-PRO" w:eastAsia="HG丸ｺﾞｼｯｸM-PRO" w:hAnsi="HG丸ｺﾞｼｯｸM-PRO" w:hint="eastAsia"/>
                <w:sz w:val="21"/>
              </w:rPr>
              <w:t>）</w:t>
            </w:r>
          </w:p>
          <w:p w14:paraId="0C2F3E71" w14:textId="77777777" w:rsidR="00285908" w:rsidRPr="00285908" w:rsidRDefault="00285908" w:rsidP="00E222B8">
            <w:pPr>
              <w:pStyle w:val="19"/>
              <w:numPr>
                <w:ilvl w:val="0"/>
                <w:numId w:val="468"/>
              </w:numPr>
              <w:tabs>
                <w:tab w:val="left" w:pos="105"/>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貯留面積</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hint="eastAsia"/>
                <w:sz w:val="21"/>
              </w:rPr>
              <w:t>有効</w:t>
            </w:r>
            <w:r w:rsidRPr="00285908">
              <w:rPr>
                <w:rFonts w:ascii="HG丸ｺﾞｼｯｸM-PRO" w:eastAsia="HG丸ｺﾞｼｯｸM-PRO" w:hAnsi="HG丸ｺﾞｼｯｸM-PRO"/>
                <w:sz w:val="21"/>
              </w:rPr>
              <w:t>[　] m</w:t>
            </w:r>
            <w:r w:rsidRPr="00285908">
              <w:rPr>
                <w:rFonts w:ascii="HG丸ｺﾞｼｯｸM-PRO" w:eastAsia="HG丸ｺﾞｼｯｸM-PRO" w:hAnsi="HG丸ｺﾞｼｯｸM-PRO"/>
                <w:sz w:val="21"/>
                <w:vertAlign w:val="superscript"/>
              </w:rPr>
              <w:t>2</w:t>
            </w:r>
          </w:p>
          <w:p w14:paraId="0B7B1B91" w14:textId="77777777" w:rsidR="00285908" w:rsidRPr="00285908" w:rsidRDefault="00285908" w:rsidP="00E222B8">
            <w:pPr>
              <w:pStyle w:val="19"/>
              <w:numPr>
                <w:ilvl w:val="0"/>
                <w:numId w:val="468"/>
              </w:numPr>
              <w:tabs>
                <w:tab w:val="left" w:pos="105"/>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単位体積重量</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t>[　] t/m</w:t>
            </w:r>
            <w:r w:rsidRPr="00285908">
              <w:rPr>
                <w:rFonts w:ascii="HG丸ｺﾞｼｯｸM-PRO" w:eastAsia="HG丸ｺﾞｼｯｸM-PRO" w:hAnsi="HG丸ｺﾞｼｯｸM-PRO"/>
                <w:sz w:val="21"/>
                <w:vertAlign w:val="superscript"/>
              </w:rPr>
              <w:t>3</w:t>
            </w:r>
          </w:p>
          <w:p w14:paraId="0CDD4B17" w14:textId="77777777" w:rsidR="00285908" w:rsidRPr="00285908" w:rsidRDefault="00285908" w:rsidP="00E222B8">
            <w:pPr>
              <w:pStyle w:val="19"/>
              <w:numPr>
                <w:ilvl w:val="0"/>
                <w:numId w:val="468"/>
              </w:numPr>
              <w:tabs>
                <w:tab w:val="left" w:pos="105"/>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寸法</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hint="eastAsia"/>
                <w:sz w:val="21"/>
              </w:rPr>
              <w:t>幅</w:t>
            </w:r>
            <w:r w:rsidRPr="00285908">
              <w:rPr>
                <w:rFonts w:ascii="HG丸ｺﾞｼｯｸM-PRO" w:eastAsia="HG丸ｺﾞｼｯｸM-PRO" w:hAnsi="HG丸ｺﾞｼｯｸM-PRO"/>
                <w:sz w:val="21"/>
              </w:rPr>
              <w:t>[　] m</w:t>
            </w:r>
            <w:r w:rsidRPr="00285908">
              <w:rPr>
                <w:rFonts w:ascii="HG丸ｺﾞｼｯｸM-PRO" w:eastAsia="HG丸ｺﾞｼｯｸM-PRO" w:hAnsi="HG丸ｺﾞｼｯｸM-PRO" w:hint="eastAsia"/>
                <w:sz w:val="21"/>
              </w:rPr>
              <w:t>×長さ</w:t>
            </w:r>
            <w:r w:rsidRPr="00285908">
              <w:rPr>
                <w:rFonts w:ascii="HG丸ｺﾞｼｯｸM-PRO" w:eastAsia="HG丸ｺﾞｼｯｸM-PRO" w:hAnsi="HG丸ｺﾞｼｯｸM-PRO"/>
                <w:sz w:val="21"/>
              </w:rPr>
              <w:t>[　] m</w:t>
            </w:r>
            <w:r w:rsidRPr="00285908">
              <w:rPr>
                <w:rFonts w:ascii="HG丸ｺﾞｼｯｸM-PRO" w:eastAsia="HG丸ｺﾞｼｯｸM-PRO" w:hAnsi="HG丸ｺﾞｼｯｸM-PRO" w:hint="eastAsia"/>
                <w:sz w:val="21"/>
              </w:rPr>
              <w:t>×高さ</w:t>
            </w:r>
            <w:r w:rsidRPr="00285908">
              <w:rPr>
                <w:rFonts w:ascii="HG丸ｺﾞｼｯｸM-PRO" w:eastAsia="HG丸ｺﾞｼｯｸM-PRO" w:hAnsi="HG丸ｺﾞｼｯｸM-PRO"/>
                <w:sz w:val="21"/>
              </w:rPr>
              <w:t>[　] m</w:t>
            </w:r>
          </w:p>
          <w:p w14:paraId="20967ACA" w14:textId="77777777" w:rsidR="00285908" w:rsidRPr="00285908" w:rsidRDefault="00285908" w:rsidP="00E222B8">
            <w:pPr>
              <w:pStyle w:val="1c"/>
              <w:numPr>
                <w:ilvl w:val="4"/>
                <w:numId w:val="6"/>
              </w:numPr>
              <w:spacing w:line="240" w:lineRule="exact"/>
              <w:ind w:leftChars="100" w:left="550"/>
              <w:rPr>
                <w:rFonts w:ascii="HG丸ｺﾞｼｯｸM-PRO" w:hAnsi="HG丸ｺﾞｼｯｸM-PRO"/>
                <w:sz w:val="21"/>
              </w:rPr>
            </w:pPr>
            <w:r w:rsidRPr="00285908">
              <w:rPr>
                <w:rFonts w:ascii="HG丸ｺﾞｼｯｸM-PRO" w:hAnsi="HG丸ｺﾞｼｯｸM-PRO" w:hint="eastAsia"/>
                <w:sz w:val="21"/>
              </w:rPr>
              <w:t>特記事項</w:t>
            </w:r>
          </w:p>
          <w:p w14:paraId="47F14B28" w14:textId="77777777" w:rsidR="00285908" w:rsidRPr="00285908" w:rsidRDefault="00285908" w:rsidP="00E222B8">
            <w:pPr>
              <w:pStyle w:val="19"/>
              <w:numPr>
                <w:ilvl w:val="0"/>
                <w:numId w:val="469"/>
              </w:numPr>
              <w:tabs>
                <w:tab w:val="left" w:pos="105"/>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搬入される粗大ごみ等を一時的に貯留するために設置する。</w:t>
            </w:r>
          </w:p>
          <w:p w14:paraId="0EDD2B14" w14:textId="77777777" w:rsidR="00285908" w:rsidRPr="00285908" w:rsidRDefault="00285908" w:rsidP="00E222B8">
            <w:pPr>
              <w:pStyle w:val="19"/>
              <w:numPr>
                <w:ilvl w:val="0"/>
                <w:numId w:val="469"/>
              </w:numPr>
              <w:tabs>
                <w:tab w:val="left" w:pos="105"/>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火災対策として、自動検知による消火用散水装置を設けること。</w:t>
            </w:r>
          </w:p>
          <w:p w14:paraId="55CA672B" w14:textId="77777777" w:rsidR="00285908" w:rsidRPr="00285908" w:rsidRDefault="00285908" w:rsidP="00E222B8">
            <w:pPr>
              <w:pStyle w:val="19"/>
              <w:numPr>
                <w:ilvl w:val="0"/>
                <w:numId w:val="469"/>
              </w:numPr>
              <w:tabs>
                <w:tab w:val="left" w:pos="105"/>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ショベルローダ等により粗大ごみを可燃性粗大ごみ破砕機、粗大ごみ処理ラインの受入ホッパへの投入が安全かつ円滑に行える配置とする。</w:t>
            </w:r>
          </w:p>
          <w:p w14:paraId="50E4D2B5" w14:textId="77777777" w:rsidR="00285908" w:rsidRPr="00285908" w:rsidRDefault="00285908" w:rsidP="00E222B8">
            <w:pPr>
              <w:pStyle w:val="19"/>
              <w:numPr>
                <w:ilvl w:val="0"/>
                <w:numId w:val="469"/>
              </w:numPr>
              <w:tabs>
                <w:tab w:val="left" w:pos="105"/>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搬入された不燃ごみや粗大ごみから特定対象16品目の小型家電及び不適物を手選別にて除去する計画であることから、受入貯留ヤード付近に作業エリアを確保するか、作業性、作業環境に配慮し「第３節　不燃ごみ・粗大ごみ処理設備　１．受入ホッパ」を二段とし受入ホッパ間に手選別コンベヤを設ける等の対策を講じること。</w:t>
            </w:r>
          </w:p>
          <w:p w14:paraId="735158E9" w14:textId="77777777" w:rsidR="00DE3F3F" w:rsidRPr="006E1843" w:rsidRDefault="00DE3F3F" w:rsidP="00285908">
            <w:pPr>
              <w:pStyle w:val="1e"/>
              <w:numPr>
                <w:ilvl w:val="0"/>
                <w:numId w:val="0"/>
              </w:numPr>
              <w:spacing w:line="240" w:lineRule="exact"/>
            </w:pPr>
          </w:p>
        </w:tc>
        <w:tc>
          <w:tcPr>
            <w:tcW w:w="9462" w:type="dxa"/>
            <w:shd w:val="clear" w:color="auto" w:fill="auto"/>
          </w:tcPr>
          <w:p w14:paraId="12CCDD75"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585879E4"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387B3413" w14:textId="77777777" w:rsidTr="006E1843">
        <w:trPr>
          <w:trHeight w:val="352"/>
        </w:trPr>
        <w:tc>
          <w:tcPr>
            <w:tcW w:w="10455" w:type="dxa"/>
            <w:shd w:val="clear" w:color="auto" w:fill="auto"/>
          </w:tcPr>
          <w:p w14:paraId="7ADB1CC2" w14:textId="77777777" w:rsidR="00285908" w:rsidRPr="00285908" w:rsidRDefault="00285908" w:rsidP="00E222B8">
            <w:pPr>
              <w:pStyle w:val="1e"/>
              <w:numPr>
                <w:ilvl w:val="3"/>
                <w:numId w:val="467"/>
              </w:numPr>
              <w:tabs>
                <w:tab w:val="num" w:pos="360"/>
              </w:tabs>
              <w:spacing w:line="240" w:lineRule="exact"/>
              <w:ind w:left="420" w:hangingChars="200" w:hanging="420"/>
              <w:rPr>
                <w:sz w:val="21"/>
                <w:szCs w:val="21"/>
              </w:rPr>
            </w:pPr>
            <w:r w:rsidRPr="00285908">
              <w:rPr>
                <w:sz w:val="21"/>
                <w:szCs w:val="21"/>
              </w:rPr>
              <w:t>スプリング入りマットレス、スプリング入りソファー貯留ヤード</w:t>
            </w:r>
          </w:p>
          <w:p w14:paraId="42EB25A7" w14:textId="77777777" w:rsidR="00285908" w:rsidRPr="00285908" w:rsidRDefault="00285908" w:rsidP="00E222B8">
            <w:pPr>
              <w:pStyle w:val="1c"/>
              <w:numPr>
                <w:ilvl w:val="4"/>
                <w:numId w:val="470"/>
              </w:numPr>
              <w:spacing w:line="240" w:lineRule="exact"/>
              <w:ind w:left="567"/>
              <w:rPr>
                <w:rFonts w:ascii="HG丸ｺﾞｼｯｸM-PRO" w:hAnsi="HG丸ｺﾞｼｯｸM-PRO"/>
                <w:sz w:val="21"/>
              </w:rPr>
            </w:pPr>
            <w:r w:rsidRPr="00285908">
              <w:rPr>
                <w:rFonts w:ascii="HG丸ｺﾞｼｯｸM-PRO" w:hAnsi="HG丸ｺﾞｼｯｸM-PRO" w:hint="eastAsia"/>
                <w:sz w:val="21"/>
              </w:rPr>
              <w:t>形式</w:t>
            </w:r>
            <w:r w:rsidRPr="00285908">
              <w:rPr>
                <w:rFonts w:ascii="HG丸ｺﾞｼｯｸM-PRO" w:hAnsi="HG丸ｺﾞｼｯｸM-PRO"/>
                <w:sz w:val="21"/>
              </w:rPr>
              <w:tab/>
            </w:r>
            <w:r w:rsidRPr="00285908">
              <w:rPr>
                <w:rFonts w:ascii="HG丸ｺﾞｼｯｸM-PRO" w:hAnsi="HG丸ｺﾞｼｯｸM-PRO"/>
                <w:sz w:val="21"/>
              </w:rPr>
              <w:tab/>
              <w:t>[　]</w:t>
            </w:r>
          </w:p>
          <w:p w14:paraId="52105627" w14:textId="77777777" w:rsidR="00285908" w:rsidRPr="00285908" w:rsidRDefault="00285908" w:rsidP="00E222B8">
            <w:pPr>
              <w:pStyle w:val="1c"/>
              <w:numPr>
                <w:ilvl w:val="4"/>
                <w:numId w:val="470"/>
              </w:numPr>
              <w:tabs>
                <w:tab w:val="num" w:pos="360"/>
              </w:tabs>
              <w:spacing w:line="240" w:lineRule="exact"/>
              <w:ind w:leftChars="100" w:left="550"/>
              <w:rPr>
                <w:rFonts w:ascii="HG丸ｺﾞｼｯｸM-PRO" w:hAnsi="HG丸ｺﾞｼｯｸM-PRO"/>
                <w:sz w:val="21"/>
              </w:rPr>
            </w:pPr>
            <w:r w:rsidRPr="00285908">
              <w:rPr>
                <w:rFonts w:ascii="HG丸ｺﾞｼｯｸM-PRO" w:hAnsi="HG丸ｺﾞｼｯｸM-PRO" w:hint="eastAsia"/>
                <w:sz w:val="21"/>
              </w:rPr>
              <w:t>数量</w:t>
            </w:r>
            <w:r w:rsidRPr="00285908">
              <w:rPr>
                <w:rFonts w:ascii="HG丸ｺﾞｼｯｸM-PRO" w:hAnsi="HG丸ｺﾞｼｯｸM-PRO"/>
                <w:sz w:val="21"/>
              </w:rPr>
              <w:tab/>
            </w:r>
            <w:r w:rsidRPr="00285908">
              <w:rPr>
                <w:rFonts w:ascii="HG丸ｺﾞｼｯｸM-PRO" w:hAnsi="HG丸ｺﾞｼｯｸM-PRO"/>
                <w:sz w:val="21"/>
              </w:rPr>
              <w:tab/>
              <w:t>[1]</w:t>
            </w:r>
            <w:r w:rsidRPr="00285908">
              <w:rPr>
                <w:rFonts w:ascii="HG丸ｺﾞｼｯｸM-PRO" w:hAnsi="HG丸ｺﾞｼｯｸM-PRO" w:hint="eastAsia"/>
                <w:sz w:val="21"/>
              </w:rPr>
              <w:t>基</w:t>
            </w:r>
          </w:p>
          <w:p w14:paraId="57C5F1E1" w14:textId="77777777" w:rsidR="00285908" w:rsidRPr="00285908" w:rsidRDefault="00285908" w:rsidP="00E222B8">
            <w:pPr>
              <w:pStyle w:val="1c"/>
              <w:numPr>
                <w:ilvl w:val="4"/>
                <w:numId w:val="470"/>
              </w:numPr>
              <w:tabs>
                <w:tab w:val="num" w:pos="360"/>
              </w:tabs>
              <w:spacing w:line="240" w:lineRule="exact"/>
              <w:ind w:leftChars="100" w:left="550"/>
              <w:rPr>
                <w:rFonts w:ascii="HG丸ｺﾞｼｯｸM-PRO" w:hAnsi="HG丸ｺﾞｼｯｸM-PRO"/>
                <w:sz w:val="21"/>
              </w:rPr>
            </w:pPr>
            <w:r w:rsidRPr="00285908">
              <w:rPr>
                <w:rFonts w:ascii="HG丸ｺﾞｼｯｸM-PRO" w:hAnsi="HG丸ｺﾞｼｯｸM-PRO" w:hint="eastAsia"/>
                <w:sz w:val="21"/>
              </w:rPr>
              <w:t>主要項目</w:t>
            </w:r>
          </w:p>
          <w:p w14:paraId="5FDD2B2A" w14:textId="77777777" w:rsidR="00285908" w:rsidRPr="00285908" w:rsidRDefault="00285908" w:rsidP="00E222B8">
            <w:pPr>
              <w:pStyle w:val="19"/>
              <w:numPr>
                <w:ilvl w:val="0"/>
                <w:numId w:val="471"/>
              </w:numPr>
              <w:tabs>
                <w:tab w:val="left" w:pos="105"/>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構造</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t>[　]</w:t>
            </w:r>
          </w:p>
          <w:p w14:paraId="42CDCFB6" w14:textId="77777777" w:rsidR="00285908" w:rsidRPr="00285908" w:rsidRDefault="00285908" w:rsidP="00E222B8">
            <w:pPr>
              <w:pStyle w:val="19"/>
              <w:numPr>
                <w:ilvl w:val="0"/>
                <w:numId w:val="471"/>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貯留容積</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hint="eastAsia"/>
                <w:sz w:val="21"/>
              </w:rPr>
              <w:t>有効</w:t>
            </w:r>
            <w:r w:rsidRPr="00285908">
              <w:rPr>
                <w:rFonts w:ascii="HG丸ｺﾞｼｯｸM-PRO" w:eastAsia="HG丸ｺﾞｼｯｸM-PRO" w:hAnsi="HG丸ｺﾞｼｯｸM-PRO"/>
                <w:sz w:val="21"/>
              </w:rPr>
              <w:t>[　] m</w:t>
            </w:r>
            <w:r w:rsidRPr="00285908">
              <w:rPr>
                <w:rFonts w:ascii="HG丸ｺﾞｼｯｸM-PRO" w:eastAsia="HG丸ｺﾞｼｯｸM-PRO" w:hAnsi="HG丸ｺﾞｼｯｸM-PRO"/>
                <w:sz w:val="21"/>
                <w:vertAlign w:val="superscript"/>
              </w:rPr>
              <w:t>3</w:t>
            </w:r>
            <w:r w:rsidRPr="00285908">
              <w:rPr>
                <w:rFonts w:ascii="HG丸ｺﾞｼｯｸM-PRO" w:eastAsia="HG丸ｺﾞｼｯｸM-PRO" w:hAnsi="HG丸ｺﾞｼｯｸM-PRO" w:hint="eastAsia"/>
                <w:sz w:val="21"/>
              </w:rPr>
              <w:t>以上（</w:t>
            </w:r>
            <w:r w:rsidRPr="00285908">
              <w:rPr>
                <w:rFonts w:ascii="HG丸ｺﾞｼｯｸM-PRO" w:eastAsia="HG丸ｺﾞｼｯｸM-PRO" w:hAnsi="HG丸ｺﾞｼｯｸM-PRO"/>
                <w:sz w:val="21"/>
              </w:rPr>
              <w:t>[3]日分</w:t>
            </w:r>
            <w:r w:rsidRPr="00285908">
              <w:rPr>
                <w:rFonts w:ascii="HG丸ｺﾞｼｯｸM-PRO" w:eastAsia="HG丸ｺﾞｼｯｸM-PRO" w:hAnsi="HG丸ｺﾞｼｯｸM-PRO" w:hint="eastAsia"/>
                <w:sz w:val="21"/>
              </w:rPr>
              <w:t>）</w:t>
            </w:r>
          </w:p>
          <w:p w14:paraId="6CA650B5" w14:textId="77777777" w:rsidR="00285908" w:rsidRPr="00285908" w:rsidRDefault="00285908" w:rsidP="00E222B8">
            <w:pPr>
              <w:pStyle w:val="19"/>
              <w:numPr>
                <w:ilvl w:val="0"/>
                <w:numId w:val="47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貯留面積</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hint="eastAsia"/>
                <w:sz w:val="21"/>
              </w:rPr>
              <w:t>有効</w:t>
            </w:r>
            <w:r w:rsidRPr="00285908">
              <w:rPr>
                <w:rFonts w:ascii="HG丸ｺﾞｼｯｸM-PRO" w:eastAsia="HG丸ｺﾞｼｯｸM-PRO" w:hAnsi="HG丸ｺﾞｼｯｸM-PRO"/>
                <w:sz w:val="21"/>
              </w:rPr>
              <w:t>[　] m</w:t>
            </w:r>
            <w:r w:rsidRPr="00285908">
              <w:rPr>
                <w:rFonts w:ascii="HG丸ｺﾞｼｯｸM-PRO" w:eastAsia="HG丸ｺﾞｼｯｸM-PRO" w:hAnsi="HG丸ｺﾞｼｯｸM-PRO"/>
                <w:sz w:val="21"/>
                <w:vertAlign w:val="superscript"/>
              </w:rPr>
              <w:t>2</w:t>
            </w:r>
          </w:p>
          <w:p w14:paraId="4373168E" w14:textId="77777777" w:rsidR="00285908" w:rsidRPr="00285908" w:rsidRDefault="00285908" w:rsidP="00E222B8">
            <w:pPr>
              <w:pStyle w:val="19"/>
              <w:numPr>
                <w:ilvl w:val="0"/>
                <w:numId w:val="47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ごみの単位体積重量</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t>[　] t/m</w:t>
            </w:r>
            <w:r w:rsidRPr="00285908">
              <w:rPr>
                <w:rFonts w:ascii="HG丸ｺﾞｼｯｸM-PRO" w:eastAsia="HG丸ｺﾞｼｯｸM-PRO" w:hAnsi="HG丸ｺﾞｼｯｸM-PRO"/>
                <w:sz w:val="21"/>
                <w:vertAlign w:val="superscript"/>
              </w:rPr>
              <w:t>3</w:t>
            </w:r>
          </w:p>
          <w:p w14:paraId="31352785" w14:textId="77777777" w:rsidR="00285908" w:rsidRPr="00285908" w:rsidRDefault="00285908" w:rsidP="00E222B8">
            <w:pPr>
              <w:pStyle w:val="19"/>
              <w:numPr>
                <w:ilvl w:val="0"/>
                <w:numId w:val="47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寸法</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hint="eastAsia"/>
                <w:sz w:val="21"/>
              </w:rPr>
              <w:t>幅</w:t>
            </w:r>
            <w:r w:rsidRPr="00285908">
              <w:rPr>
                <w:rFonts w:ascii="HG丸ｺﾞｼｯｸM-PRO" w:eastAsia="HG丸ｺﾞｼｯｸM-PRO" w:hAnsi="HG丸ｺﾞｼｯｸM-PRO"/>
                <w:sz w:val="21"/>
              </w:rPr>
              <w:t>[　] m</w:t>
            </w:r>
            <w:r w:rsidRPr="00285908">
              <w:rPr>
                <w:rFonts w:ascii="HG丸ｺﾞｼｯｸM-PRO" w:eastAsia="HG丸ｺﾞｼｯｸM-PRO" w:hAnsi="HG丸ｺﾞｼｯｸM-PRO" w:hint="eastAsia"/>
                <w:sz w:val="21"/>
              </w:rPr>
              <w:t>×長さ</w:t>
            </w:r>
            <w:r w:rsidRPr="00285908">
              <w:rPr>
                <w:rFonts w:ascii="HG丸ｺﾞｼｯｸM-PRO" w:eastAsia="HG丸ｺﾞｼｯｸM-PRO" w:hAnsi="HG丸ｺﾞｼｯｸM-PRO"/>
                <w:sz w:val="21"/>
              </w:rPr>
              <w:t>[　] m</w:t>
            </w:r>
            <w:r w:rsidRPr="00285908">
              <w:rPr>
                <w:rFonts w:ascii="HG丸ｺﾞｼｯｸM-PRO" w:eastAsia="HG丸ｺﾞｼｯｸM-PRO" w:hAnsi="HG丸ｺﾞｼｯｸM-PRO" w:hint="eastAsia"/>
                <w:sz w:val="21"/>
              </w:rPr>
              <w:t>×高さ</w:t>
            </w:r>
            <w:r w:rsidRPr="00285908">
              <w:rPr>
                <w:rFonts w:ascii="HG丸ｺﾞｼｯｸM-PRO" w:eastAsia="HG丸ｺﾞｼｯｸM-PRO" w:hAnsi="HG丸ｺﾞｼｯｸM-PRO"/>
                <w:sz w:val="21"/>
              </w:rPr>
              <w:t>[　] m</w:t>
            </w:r>
          </w:p>
          <w:p w14:paraId="5F39DC4D" w14:textId="77777777" w:rsidR="00285908" w:rsidRPr="00285908" w:rsidRDefault="00285908" w:rsidP="00E222B8">
            <w:pPr>
              <w:pStyle w:val="1c"/>
              <w:numPr>
                <w:ilvl w:val="4"/>
                <w:numId w:val="470"/>
              </w:numPr>
              <w:tabs>
                <w:tab w:val="num" w:pos="360"/>
              </w:tabs>
              <w:spacing w:line="240" w:lineRule="exact"/>
              <w:ind w:leftChars="100" w:left="550"/>
              <w:rPr>
                <w:rFonts w:ascii="HG丸ｺﾞｼｯｸM-PRO" w:hAnsi="HG丸ｺﾞｼｯｸM-PRO"/>
                <w:sz w:val="21"/>
              </w:rPr>
            </w:pPr>
            <w:r w:rsidRPr="00285908">
              <w:rPr>
                <w:rFonts w:ascii="HG丸ｺﾞｼｯｸM-PRO" w:hAnsi="HG丸ｺﾞｼｯｸM-PRO" w:hint="eastAsia"/>
                <w:sz w:val="21"/>
              </w:rPr>
              <w:t>特記事項</w:t>
            </w:r>
          </w:p>
          <w:p w14:paraId="49C55EA6" w14:textId="77777777" w:rsidR="00285908" w:rsidRPr="00285908" w:rsidRDefault="00285908" w:rsidP="00E222B8">
            <w:pPr>
              <w:pStyle w:val="19"/>
              <w:numPr>
                <w:ilvl w:val="0"/>
                <w:numId w:val="472"/>
              </w:numPr>
              <w:tabs>
                <w:tab w:val="left" w:pos="105"/>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飛散防止対策を講じること。</w:t>
            </w:r>
          </w:p>
          <w:p w14:paraId="6B72B738" w14:textId="77777777" w:rsidR="00DE3F3F" w:rsidRPr="006E1843" w:rsidRDefault="00DE3F3F" w:rsidP="00285908">
            <w:pPr>
              <w:pStyle w:val="1e"/>
              <w:numPr>
                <w:ilvl w:val="0"/>
                <w:numId w:val="0"/>
              </w:numPr>
              <w:spacing w:line="240" w:lineRule="exact"/>
            </w:pPr>
          </w:p>
        </w:tc>
        <w:tc>
          <w:tcPr>
            <w:tcW w:w="9462" w:type="dxa"/>
            <w:shd w:val="clear" w:color="auto" w:fill="auto"/>
          </w:tcPr>
          <w:p w14:paraId="2AEBDDE6"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35AC9274" w14:textId="77777777" w:rsidR="00DE3F3F" w:rsidRPr="00F973B0" w:rsidRDefault="00DE3F3F" w:rsidP="0060769B">
            <w:pPr>
              <w:adjustRightInd w:val="0"/>
              <w:snapToGrid w:val="0"/>
              <w:spacing w:line="240" w:lineRule="atLeast"/>
              <w:textAlignment w:val="baseline"/>
              <w:rPr>
                <w:rFonts w:hAnsi="ＭＳ 明朝"/>
                <w:szCs w:val="21"/>
              </w:rPr>
            </w:pPr>
          </w:p>
        </w:tc>
      </w:tr>
      <w:tr w:rsidR="00322CF4" w:rsidRPr="00F973B0" w14:paraId="1C31BFD7" w14:textId="77777777" w:rsidTr="006E1843">
        <w:trPr>
          <w:trHeight w:val="352"/>
        </w:trPr>
        <w:tc>
          <w:tcPr>
            <w:tcW w:w="10455" w:type="dxa"/>
            <w:shd w:val="clear" w:color="auto" w:fill="auto"/>
          </w:tcPr>
          <w:p w14:paraId="20F0227F" w14:textId="77777777" w:rsidR="00285908" w:rsidRPr="00285908" w:rsidRDefault="00285908" w:rsidP="00E222B8">
            <w:pPr>
              <w:pStyle w:val="1e"/>
              <w:numPr>
                <w:ilvl w:val="3"/>
                <w:numId w:val="467"/>
              </w:numPr>
              <w:tabs>
                <w:tab w:val="num" w:pos="360"/>
              </w:tabs>
              <w:spacing w:line="240" w:lineRule="exact"/>
              <w:ind w:left="420" w:hangingChars="200" w:hanging="420"/>
              <w:rPr>
                <w:sz w:val="21"/>
                <w:szCs w:val="21"/>
              </w:rPr>
            </w:pPr>
            <w:r w:rsidRPr="00285908">
              <w:rPr>
                <w:rFonts w:hint="eastAsia"/>
                <w:sz w:val="21"/>
                <w:szCs w:val="21"/>
              </w:rPr>
              <w:t>蛍光管・体温計・乾電池・その他水銀混入物及びスプレー缶受入貯留ヤード</w:t>
            </w:r>
          </w:p>
          <w:p w14:paraId="37681F34" w14:textId="77777777" w:rsidR="00285908" w:rsidRPr="00285908" w:rsidRDefault="00285908" w:rsidP="00285908">
            <w:pPr>
              <w:pStyle w:val="1e"/>
              <w:numPr>
                <w:ilvl w:val="0"/>
                <w:numId w:val="0"/>
              </w:numPr>
              <w:spacing w:line="240" w:lineRule="exact"/>
              <w:ind w:left="440"/>
              <w:rPr>
                <w:sz w:val="21"/>
                <w:szCs w:val="21"/>
              </w:rPr>
            </w:pPr>
            <w:r w:rsidRPr="00285908">
              <w:rPr>
                <w:sz w:val="21"/>
                <w:szCs w:val="21"/>
              </w:rPr>
              <w:t>本設備は１日あたりの搬入量は約400kgで計画すること。</w:t>
            </w:r>
          </w:p>
          <w:p w14:paraId="3081E928" w14:textId="77777777" w:rsidR="00285908" w:rsidRPr="00285908" w:rsidRDefault="00285908" w:rsidP="00E222B8">
            <w:pPr>
              <w:pStyle w:val="1c"/>
              <w:numPr>
                <w:ilvl w:val="4"/>
                <w:numId w:val="475"/>
              </w:numPr>
              <w:spacing w:line="240" w:lineRule="exact"/>
              <w:ind w:left="567"/>
              <w:rPr>
                <w:rFonts w:ascii="HG丸ｺﾞｼｯｸM-PRO" w:hAnsi="HG丸ｺﾞｼｯｸM-PRO"/>
                <w:sz w:val="21"/>
              </w:rPr>
            </w:pPr>
            <w:r w:rsidRPr="00285908">
              <w:rPr>
                <w:rFonts w:ascii="HG丸ｺﾞｼｯｸM-PRO" w:hAnsi="HG丸ｺﾞｼｯｸM-PRO" w:hint="eastAsia"/>
                <w:sz w:val="21"/>
              </w:rPr>
              <w:t>形式</w:t>
            </w:r>
            <w:r w:rsidRPr="00285908">
              <w:rPr>
                <w:rFonts w:ascii="HG丸ｺﾞｼｯｸM-PRO" w:hAnsi="HG丸ｺﾞｼｯｸM-PRO"/>
                <w:sz w:val="21"/>
              </w:rPr>
              <w:tab/>
            </w:r>
            <w:r w:rsidRPr="00285908">
              <w:rPr>
                <w:rFonts w:ascii="HG丸ｺﾞｼｯｸM-PRO" w:hAnsi="HG丸ｺﾞｼｯｸM-PRO"/>
                <w:sz w:val="21"/>
              </w:rPr>
              <w:tab/>
              <w:t>[　]</w:t>
            </w:r>
          </w:p>
          <w:p w14:paraId="02DA6027" w14:textId="77777777" w:rsidR="00285908" w:rsidRPr="00285908" w:rsidRDefault="00285908" w:rsidP="00E222B8">
            <w:pPr>
              <w:pStyle w:val="1c"/>
              <w:numPr>
                <w:ilvl w:val="4"/>
                <w:numId w:val="475"/>
              </w:numPr>
              <w:tabs>
                <w:tab w:val="num" w:pos="360"/>
              </w:tabs>
              <w:spacing w:line="240" w:lineRule="exact"/>
              <w:ind w:left="567"/>
              <w:rPr>
                <w:rFonts w:ascii="HG丸ｺﾞｼｯｸM-PRO" w:hAnsi="HG丸ｺﾞｼｯｸM-PRO"/>
                <w:sz w:val="21"/>
              </w:rPr>
            </w:pPr>
            <w:r w:rsidRPr="00285908">
              <w:rPr>
                <w:rFonts w:ascii="HG丸ｺﾞｼｯｸM-PRO" w:hAnsi="HG丸ｺﾞｼｯｸM-PRO" w:hint="eastAsia"/>
                <w:sz w:val="21"/>
              </w:rPr>
              <w:t>数量</w:t>
            </w:r>
            <w:r w:rsidRPr="00285908">
              <w:rPr>
                <w:rFonts w:ascii="HG丸ｺﾞｼｯｸM-PRO" w:hAnsi="HG丸ｺﾞｼｯｸM-PRO"/>
                <w:sz w:val="21"/>
              </w:rPr>
              <w:tab/>
            </w:r>
            <w:r w:rsidRPr="00285908">
              <w:rPr>
                <w:rFonts w:ascii="HG丸ｺﾞｼｯｸM-PRO" w:hAnsi="HG丸ｺﾞｼｯｸM-PRO"/>
                <w:sz w:val="21"/>
              </w:rPr>
              <w:tab/>
              <w:t>[1]</w:t>
            </w:r>
            <w:r w:rsidRPr="00285908">
              <w:rPr>
                <w:rFonts w:ascii="HG丸ｺﾞｼｯｸM-PRO" w:hAnsi="HG丸ｺﾞｼｯｸM-PRO" w:hint="eastAsia"/>
                <w:sz w:val="21"/>
              </w:rPr>
              <w:t>基</w:t>
            </w:r>
          </w:p>
          <w:p w14:paraId="0EA769A0" w14:textId="77777777" w:rsidR="00285908" w:rsidRPr="00285908" w:rsidRDefault="00285908" w:rsidP="00E222B8">
            <w:pPr>
              <w:pStyle w:val="1c"/>
              <w:numPr>
                <w:ilvl w:val="4"/>
                <w:numId w:val="475"/>
              </w:numPr>
              <w:tabs>
                <w:tab w:val="num" w:pos="360"/>
              </w:tabs>
              <w:spacing w:line="240" w:lineRule="exact"/>
              <w:ind w:left="567"/>
              <w:rPr>
                <w:rFonts w:ascii="HG丸ｺﾞｼｯｸM-PRO" w:hAnsi="HG丸ｺﾞｼｯｸM-PRO"/>
                <w:sz w:val="21"/>
              </w:rPr>
            </w:pPr>
            <w:r w:rsidRPr="00285908">
              <w:rPr>
                <w:rFonts w:ascii="HG丸ｺﾞｼｯｸM-PRO" w:hAnsi="HG丸ｺﾞｼｯｸM-PRO" w:hint="eastAsia"/>
                <w:sz w:val="21"/>
              </w:rPr>
              <w:t>主要項目</w:t>
            </w:r>
          </w:p>
          <w:p w14:paraId="478BCE1B" w14:textId="77777777" w:rsidR="00285908" w:rsidRPr="00285908" w:rsidRDefault="00285908" w:rsidP="00E222B8">
            <w:pPr>
              <w:pStyle w:val="19"/>
              <w:numPr>
                <w:ilvl w:val="0"/>
                <w:numId w:val="473"/>
              </w:numPr>
              <w:tabs>
                <w:tab w:val="left" w:pos="105"/>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構造</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t>[　]</w:t>
            </w:r>
          </w:p>
          <w:p w14:paraId="596ECE61" w14:textId="77777777" w:rsidR="00285908" w:rsidRPr="00285908" w:rsidRDefault="00285908" w:rsidP="00E222B8">
            <w:pPr>
              <w:pStyle w:val="19"/>
              <w:numPr>
                <w:ilvl w:val="0"/>
                <w:numId w:val="47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貯留容積</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hint="eastAsia"/>
                <w:sz w:val="21"/>
              </w:rPr>
              <w:t>有効</w:t>
            </w:r>
            <w:r w:rsidRPr="00285908">
              <w:rPr>
                <w:rFonts w:ascii="HG丸ｺﾞｼｯｸM-PRO" w:eastAsia="HG丸ｺﾞｼｯｸM-PRO" w:hAnsi="HG丸ｺﾞｼｯｸM-PRO"/>
                <w:sz w:val="21"/>
              </w:rPr>
              <w:t>[　] m</w:t>
            </w:r>
            <w:r w:rsidRPr="00285908">
              <w:rPr>
                <w:rFonts w:ascii="HG丸ｺﾞｼｯｸM-PRO" w:eastAsia="HG丸ｺﾞｼｯｸM-PRO" w:hAnsi="HG丸ｺﾞｼｯｸM-PRO"/>
                <w:sz w:val="21"/>
                <w:vertAlign w:val="superscript"/>
              </w:rPr>
              <w:t>3</w:t>
            </w:r>
            <w:r w:rsidRPr="00285908">
              <w:rPr>
                <w:rFonts w:ascii="HG丸ｺﾞｼｯｸM-PRO" w:eastAsia="HG丸ｺﾞｼｯｸM-PRO" w:hAnsi="HG丸ｺﾞｼｯｸM-PRO" w:hint="eastAsia"/>
                <w:sz w:val="21"/>
              </w:rPr>
              <w:t>以上（</w:t>
            </w:r>
            <w:r w:rsidRPr="00285908">
              <w:rPr>
                <w:rFonts w:ascii="HG丸ｺﾞｼｯｸM-PRO" w:eastAsia="HG丸ｺﾞｼｯｸM-PRO" w:hAnsi="HG丸ｺﾞｼｯｸM-PRO"/>
                <w:sz w:val="21"/>
              </w:rPr>
              <w:t>[3]</w:t>
            </w:r>
            <w:r w:rsidRPr="00285908">
              <w:rPr>
                <w:rFonts w:ascii="HG丸ｺﾞｼｯｸM-PRO" w:eastAsia="HG丸ｺﾞｼｯｸM-PRO" w:hAnsi="HG丸ｺﾞｼｯｸM-PRO" w:hint="eastAsia"/>
                <w:sz w:val="21"/>
              </w:rPr>
              <w:t>日分以上）</w:t>
            </w:r>
          </w:p>
          <w:p w14:paraId="0AF040A6" w14:textId="77777777" w:rsidR="00285908" w:rsidRPr="00285908" w:rsidRDefault="00285908" w:rsidP="00E222B8">
            <w:pPr>
              <w:pStyle w:val="19"/>
              <w:numPr>
                <w:ilvl w:val="0"/>
                <w:numId w:val="47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貯留面積</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hint="eastAsia"/>
                <w:sz w:val="21"/>
              </w:rPr>
              <w:t>有効</w:t>
            </w:r>
            <w:r w:rsidRPr="00285908">
              <w:rPr>
                <w:rFonts w:ascii="HG丸ｺﾞｼｯｸM-PRO" w:eastAsia="HG丸ｺﾞｼｯｸM-PRO" w:hAnsi="HG丸ｺﾞｼｯｸM-PRO"/>
                <w:sz w:val="21"/>
              </w:rPr>
              <w:t>[　] m</w:t>
            </w:r>
            <w:r w:rsidRPr="00285908">
              <w:rPr>
                <w:rFonts w:ascii="HG丸ｺﾞｼｯｸM-PRO" w:eastAsia="HG丸ｺﾞｼｯｸM-PRO" w:hAnsi="HG丸ｺﾞｼｯｸM-PRO"/>
                <w:sz w:val="21"/>
                <w:vertAlign w:val="superscript"/>
              </w:rPr>
              <w:t>2</w:t>
            </w:r>
          </w:p>
          <w:p w14:paraId="3DECD8E0" w14:textId="77777777" w:rsidR="00285908" w:rsidRPr="00285908" w:rsidRDefault="00285908" w:rsidP="00E222B8">
            <w:pPr>
              <w:pStyle w:val="19"/>
              <w:numPr>
                <w:ilvl w:val="0"/>
                <w:numId w:val="47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ごみの単位体積重量</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t>[　] t/m</w:t>
            </w:r>
            <w:r w:rsidRPr="00285908">
              <w:rPr>
                <w:rFonts w:ascii="HG丸ｺﾞｼｯｸM-PRO" w:eastAsia="HG丸ｺﾞｼｯｸM-PRO" w:hAnsi="HG丸ｺﾞｼｯｸM-PRO"/>
                <w:sz w:val="21"/>
                <w:vertAlign w:val="superscript"/>
              </w:rPr>
              <w:t>3</w:t>
            </w:r>
          </w:p>
          <w:p w14:paraId="4248E889" w14:textId="77777777" w:rsidR="00285908" w:rsidRPr="00285908" w:rsidRDefault="00285908" w:rsidP="00E222B8">
            <w:pPr>
              <w:pStyle w:val="19"/>
              <w:numPr>
                <w:ilvl w:val="0"/>
                <w:numId w:val="47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寸法</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hint="eastAsia"/>
                <w:sz w:val="21"/>
              </w:rPr>
              <w:t>幅</w:t>
            </w:r>
            <w:r w:rsidRPr="00285908">
              <w:rPr>
                <w:rFonts w:ascii="HG丸ｺﾞｼｯｸM-PRO" w:eastAsia="HG丸ｺﾞｼｯｸM-PRO" w:hAnsi="HG丸ｺﾞｼｯｸM-PRO"/>
                <w:sz w:val="21"/>
              </w:rPr>
              <w:t>[　] m</w:t>
            </w:r>
            <w:r w:rsidRPr="00285908">
              <w:rPr>
                <w:rFonts w:ascii="HG丸ｺﾞｼｯｸM-PRO" w:eastAsia="HG丸ｺﾞｼｯｸM-PRO" w:hAnsi="HG丸ｺﾞｼｯｸM-PRO" w:hint="eastAsia"/>
                <w:sz w:val="21"/>
              </w:rPr>
              <w:t>×長さ</w:t>
            </w:r>
            <w:r w:rsidRPr="00285908">
              <w:rPr>
                <w:rFonts w:ascii="HG丸ｺﾞｼｯｸM-PRO" w:eastAsia="HG丸ｺﾞｼｯｸM-PRO" w:hAnsi="HG丸ｺﾞｼｯｸM-PRO"/>
                <w:sz w:val="21"/>
              </w:rPr>
              <w:t>[　] m</w:t>
            </w:r>
            <w:r w:rsidRPr="00285908">
              <w:rPr>
                <w:rFonts w:ascii="HG丸ｺﾞｼｯｸM-PRO" w:eastAsia="HG丸ｺﾞｼｯｸM-PRO" w:hAnsi="HG丸ｺﾞｼｯｸM-PRO" w:hint="eastAsia"/>
                <w:sz w:val="21"/>
              </w:rPr>
              <w:t>×高さ</w:t>
            </w:r>
            <w:r w:rsidRPr="00285908">
              <w:rPr>
                <w:rFonts w:ascii="HG丸ｺﾞｼｯｸM-PRO" w:eastAsia="HG丸ｺﾞｼｯｸM-PRO" w:hAnsi="HG丸ｺﾞｼｯｸM-PRO"/>
                <w:sz w:val="21"/>
              </w:rPr>
              <w:t>[　] m</w:t>
            </w:r>
          </w:p>
          <w:p w14:paraId="020D9D79" w14:textId="77777777" w:rsidR="00285908" w:rsidRPr="00285908" w:rsidRDefault="00285908" w:rsidP="00E222B8">
            <w:pPr>
              <w:pStyle w:val="1c"/>
              <w:numPr>
                <w:ilvl w:val="4"/>
                <w:numId w:val="475"/>
              </w:numPr>
              <w:tabs>
                <w:tab w:val="num" w:pos="360"/>
              </w:tabs>
              <w:spacing w:line="240" w:lineRule="exact"/>
              <w:ind w:left="567"/>
              <w:rPr>
                <w:rFonts w:ascii="HG丸ｺﾞｼｯｸM-PRO" w:hAnsi="HG丸ｺﾞｼｯｸM-PRO"/>
                <w:sz w:val="21"/>
              </w:rPr>
            </w:pPr>
            <w:r w:rsidRPr="00285908">
              <w:rPr>
                <w:rFonts w:ascii="HG丸ｺﾞｼｯｸM-PRO" w:hAnsi="HG丸ｺﾞｼｯｸM-PRO" w:hint="eastAsia"/>
                <w:sz w:val="21"/>
              </w:rPr>
              <w:t>特記事項</w:t>
            </w:r>
          </w:p>
          <w:p w14:paraId="5F5EEC4B" w14:textId="77777777" w:rsidR="00285908" w:rsidRPr="00285908" w:rsidRDefault="00285908" w:rsidP="00E222B8">
            <w:pPr>
              <w:pStyle w:val="19"/>
              <w:numPr>
                <w:ilvl w:val="0"/>
                <w:numId w:val="474"/>
              </w:numPr>
              <w:tabs>
                <w:tab w:val="left" w:pos="105"/>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受入貯留対象物は容器に納め貯留すること。</w:t>
            </w:r>
          </w:p>
          <w:p w14:paraId="579BE212" w14:textId="77777777" w:rsidR="00285908" w:rsidRPr="00285908" w:rsidRDefault="00285908" w:rsidP="00E222B8">
            <w:pPr>
              <w:pStyle w:val="19"/>
              <w:numPr>
                <w:ilvl w:val="0"/>
                <w:numId w:val="474"/>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搬入された有害ごみから蛍光管、その他の水銀含有物を分けて保管できるように作業エリアを確保すること。なお、作業性、作業環境に配慮すること。</w:t>
            </w:r>
          </w:p>
          <w:p w14:paraId="123CC1CE" w14:textId="77777777" w:rsidR="00285908" w:rsidRPr="00285908" w:rsidRDefault="00285908" w:rsidP="00E222B8">
            <w:pPr>
              <w:pStyle w:val="19"/>
              <w:numPr>
                <w:ilvl w:val="0"/>
                <w:numId w:val="474"/>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有害ごみは、コンテナによって搬入されることから空のコンテナを置くスペースを受入貯留ヤードまたは各処理設備近傍など作業動線を考慮した場所に確保すること。なお、空コンテナ設置スペースは、蛍光管用</w:t>
            </w:r>
            <w:r w:rsidRPr="00285908">
              <w:rPr>
                <w:rFonts w:ascii="HG丸ｺﾞｼｯｸM-PRO" w:eastAsia="HG丸ｺﾞｼｯｸM-PRO" w:hAnsi="HG丸ｺﾞｼｯｸM-PRO"/>
                <w:sz w:val="21"/>
              </w:rPr>
              <w:t>28</w:t>
            </w:r>
            <w:r w:rsidRPr="00285908">
              <w:rPr>
                <w:rFonts w:ascii="HG丸ｺﾞｼｯｸM-PRO" w:eastAsia="HG丸ｺﾞｼｯｸM-PRO" w:hAnsi="HG丸ｺﾞｼｯｸM-PRO" w:hint="eastAsia"/>
                <w:sz w:val="21"/>
              </w:rPr>
              <w:t>ｍ</w:t>
            </w:r>
            <w:r w:rsidRPr="00285908">
              <w:rPr>
                <w:rFonts w:ascii="HG丸ｺﾞｼｯｸM-PRO" w:eastAsia="HG丸ｺﾞｼｯｸM-PRO" w:hAnsi="HG丸ｺﾞｼｯｸM-PRO"/>
                <w:sz w:val="21"/>
                <w:vertAlign w:val="superscript"/>
              </w:rPr>
              <w:t>2</w:t>
            </w:r>
            <w:r w:rsidRPr="00285908">
              <w:rPr>
                <w:rFonts w:ascii="HG丸ｺﾞｼｯｸM-PRO" w:eastAsia="HG丸ｺﾞｼｯｸM-PRO" w:hAnsi="HG丸ｺﾞｼｯｸM-PRO" w:hint="eastAsia"/>
                <w:sz w:val="21"/>
              </w:rPr>
              <w:t>以上、乾電池用</w:t>
            </w:r>
            <w:r w:rsidRPr="00285908">
              <w:rPr>
                <w:rFonts w:ascii="HG丸ｺﾞｼｯｸM-PRO" w:eastAsia="HG丸ｺﾞｼｯｸM-PRO" w:hAnsi="HG丸ｺﾞｼｯｸM-PRO"/>
                <w:sz w:val="21"/>
              </w:rPr>
              <w:t>8</w:t>
            </w:r>
            <w:r w:rsidRPr="00285908">
              <w:rPr>
                <w:rFonts w:ascii="HG丸ｺﾞｼｯｸM-PRO" w:eastAsia="HG丸ｺﾞｼｯｸM-PRO" w:hAnsi="HG丸ｺﾞｼｯｸM-PRO" w:hint="eastAsia"/>
                <w:sz w:val="21"/>
              </w:rPr>
              <w:t>ｍ</w:t>
            </w:r>
            <w:r w:rsidRPr="00285908">
              <w:rPr>
                <w:rFonts w:ascii="HG丸ｺﾞｼｯｸM-PRO" w:eastAsia="HG丸ｺﾞｼｯｸM-PRO" w:hAnsi="HG丸ｺﾞｼｯｸM-PRO"/>
                <w:sz w:val="21"/>
                <w:vertAlign w:val="superscript"/>
              </w:rPr>
              <w:t>2</w:t>
            </w:r>
            <w:r w:rsidRPr="00285908">
              <w:rPr>
                <w:rFonts w:ascii="HG丸ｺﾞｼｯｸM-PRO" w:eastAsia="HG丸ｺﾞｼｯｸM-PRO" w:hAnsi="HG丸ｺﾞｼｯｸM-PRO" w:hint="eastAsia"/>
                <w:sz w:val="21"/>
              </w:rPr>
              <w:t>以上、空スプレー缶用</w:t>
            </w:r>
            <w:r w:rsidRPr="00285908">
              <w:rPr>
                <w:rFonts w:ascii="HG丸ｺﾞｼｯｸM-PRO" w:eastAsia="HG丸ｺﾞｼｯｸM-PRO" w:hAnsi="HG丸ｺﾞｼｯｸM-PRO"/>
                <w:sz w:val="21"/>
              </w:rPr>
              <w:t>18</w:t>
            </w:r>
            <w:r w:rsidRPr="00285908">
              <w:rPr>
                <w:rFonts w:ascii="HG丸ｺﾞｼｯｸM-PRO" w:eastAsia="HG丸ｺﾞｼｯｸM-PRO" w:hAnsi="HG丸ｺﾞｼｯｸM-PRO" w:hint="eastAsia"/>
                <w:sz w:val="21"/>
              </w:rPr>
              <w:t>ｍ</w:t>
            </w:r>
            <w:r w:rsidRPr="00285908">
              <w:rPr>
                <w:rFonts w:ascii="HG丸ｺﾞｼｯｸM-PRO" w:eastAsia="HG丸ｺﾞｼｯｸM-PRO" w:hAnsi="HG丸ｺﾞｼｯｸM-PRO"/>
                <w:sz w:val="21"/>
                <w:vertAlign w:val="superscript"/>
              </w:rPr>
              <w:t>2</w:t>
            </w:r>
            <w:r w:rsidRPr="00285908">
              <w:rPr>
                <w:rFonts w:ascii="HG丸ｺﾞｼｯｸM-PRO" w:eastAsia="HG丸ｺﾞｼｯｸM-PRO" w:hAnsi="HG丸ｺﾞｼｯｸM-PRO" w:hint="eastAsia"/>
                <w:sz w:val="21"/>
              </w:rPr>
              <w:t>以上とする。</w:t>
            </w:r>
          </w:p>
          <w:p w14:paraId="50DCF902" w14:textId="77777777" w:rsidR="00322CF4" w:rsidRPr="006E1843" w:rsidRDefault="00322CF4" w:rsidP="00285908">
            <w:pPr>
              <w:pStyle w:val="1e"/>
              <w:numPr>
                <w:ilvl w:val="0"/>
                <w:numId w:val="0"/>
              </w:numPr>
              <w:spacing w:line="240" w:lineRule="exact"/>
            </w:pPr>
          </w:p>
        </w:tc>
        <w:tc>
          <w:tcPr>
            <w:tcW w:w="9462" w:type="dxa"/>
            <w:shd w:val="clear" w:color="auto" w:fill="auto"/>
          </w:tcPr>
          <w:p w14:paraId="4849A9E0"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4D06E2A5" w14:textId="77777777" w:rsidR="00322CF4" w:rsidRPr="00F973B0" w:rsidRDefault="00322CF4" w:rsidP="0060769B">
            <w:pPr>
              <w:adjustRightInd w:val="0"/>
              <w:snapToGrid w:val="0"/>
              <w:spacing w:line="240" w:lineRule="atLeast"/>
              <w:textAlignment w:val="baseline"/>
              <w:rPr>
                <w:rFonts w:hAnsi="ＭＳ 明朝"/>
                <w:szCs w:val="21"/>
              </w:rPr>
            </w:pPr>
          </w:p>
        </w:tc>
      </w:tr>
      <w:tr w:rsidR="00322CF4" w:rsidRPr="00F973B0" w14:paraId="1465F149" w14:textId="77777777" w:rsidTr="006E1843">
        <w:trPr>
          <w:trHeight w:val="352"/>
        </w:trPr>
        <w:tc>
          <w:tcPr>
            <w:tcW w:w="10455" w:type="dxa"/>
            <w:shd w:val="clear" w:color="auto" w:fill="auto"/>
          </w:tcPr>
          <w:p w14:paraId="03EC715F" w14:textId="77777777" w:rsidR="00285908" w:rsidRPr="00285908" w:rsidRDefault="00285908" w:rsidP="00E222B8">
            <w:pPr>
              <w:pStyle w:val="1e"/>
              <w:numPr>
                <w:ilvl w:val="3"/>
                <w:numId w:val="467"/>
              </w:numPr>
              <w:tabs>
                <w:tab w:val="num" w:pos="360"/>
              </w:tabs>
              <w:spacing w:line="240" w:lineRule="exact"/>
              <w:ind w:left="420" w:hangingChars="200" w:hanging="420"/>
              <w:rPr>
                <w:sz w:val="21"/>
                <w:szCs w:val="21"/>
              </w:rPr>
            </w:pPr>
            <w:r w:rsidRPr="00285908">
              <w:rPr>
                <w:rFonts w:hint="eastAsia"/>
                <w:sz w:val="21"/>
                <w:szCs w:val="21"/>
              </w:rPr>
              <w:t>剪定枝貯留ヤード（屋内外は提案による）</w:t>
            </w:r>
          </w:p>
          <w:p w14:paraId="20C5ECCE" w14:textId="77777777" w:rsidR="00285908" w:rsidRPr="00285908" w:rsidRDefault="00285908" w:rsidP="00285908">
            <w:pPr>
              <w:pStyle w:val="1e"/>
              <w:numPr>
                <w:ilvl w:val="0"/>
                <w:numId w:val="0"/>
              </w:numPr>
              <w:spacing w:line="240" w:lineRule="exact"/>
              <w:ind w:left="440"/>
              <w:rPr>
                <w:sz w:val="21"/>
                <w:szCs w:val="21"/>
              </w:rPr>
            </w:pPr>
            <w:r w:rsidRPr="00285908">
              <w:rPr>
                <w:sz w:val="21"/>
                <w:szCs w:val="21"/>
              </w:rPr>
              <w:t>本設備は１ヶ月の搬入量は約100ｔで計画すること。</w:t>
            </w:r>
          </w:p>
          <w:p w14:paraId="641A6384" w14:textId="77777777" w:rsidR="00285908" w:rsidRPr="00285908" w:rsidRDefault="00285908" w:rsidP="00E222B8">
            <w:pPr>
              <w:pStyle w:val="1c"/>
              <w:numPr>
                <w:ilvl w:val="4"/>
                <w:numId w:val="478"/>
              </w:numPr>
              <w:spacing w:line="240" w:lineRule="exact"/>
              <w:ind w:left="567"/>
              <w:rPr>
                <w:rFonts w:ascii="HG丸ｺﾞｼｯｸM-PRO" w:hAnsi="HG丸ｺﾞｼｯｸM-PRO"/>
                <w:sz w:val="21"/>
              </w:rPr>
            </w:pPr>
            <w:r w:rsidRPr="00285908">
              <w:rPr>
                <w:rFonts w:ascii="HG丸ｺﾞｼｯｸM-PRO" w:hAnsi="HG丸ｺﾞｼｯｸM-PRO" w:hint="eastAsia"/>
                <w:sz w:val="21"/>
              </w:rPr>
              <w:t>形式</w:t>
            </w:r>
            <w:r w:rsidRPr="00285908">
              <w:rPr>
                <w:rFonts w:ascii="HG丸ｺﾞｼｯｸM-PRO" w:hAnsi="HG丸ｺﾞｼｯｸM-PRO"/>
                <w:sz w:val="21"/>
              </w:rPr>
              <w:tab/>
            </w:r>
            <w:r w:rsidRPr="00285908">
              <w:rPr>
                <w:rFonts w:ascii="HG丸ｺﾞｼｯｸM-PRO" w:hAnsi="HG丸ｺﾞｼｯｸM-PRO"/>
                <w:sz w:val="21"/>
              </w:rPr>
              <w:tab/>
              <w:t>[　]</w:t>
            </w:r>
          </w:p>
          <w:p w14:paraId="6368A022" w14:textId="77777777" w:rsidR="00285908" w:rsidRPr="00285908" w:rsidRDefault="00285908" w:rsidP="00E222B8">
            <w:pPr>
              <w:pStyle w:val="1c"/>
              <w:numPr>
                <w:ilvl w:val="4"/>
                <w:numId w:val="478"/>
              </w:numPr>
              <w:tabs>
                <w:tab w:val="num" w:pos="360"/>
              </w:tabs>
              <w:spacing w:line="240" w:lineRule="exact"/>
              <w:ind w:left="567"/>
              <w:rPr>
                <w:rFonts w:ascii="HG丸ｺﾞｼｯｸM-PRO" w:hAnsi="HG丸ｺﾞｼｯｸM-PRO"/>
                <w:sz w:val="21"/>
              </w:rPr>
            </w:pPr>
            <w:r w:rsidRPr="00285908">
              <w:rPr>
                <w:rFonts w:ascii="HG丸ｺﾞｼｯｸM-PRO" w:hAnsi="HG丸ｺﾞｼｯｸM-PRO" w:hint="eastAsia"/>
                <w:sz w:val="21"/>
              </w:rPr>
              <w:t>数量</w:t>
            </w:r>
            <w:r w:rsidRPr="00285908">
              <w:rPr>
                <w:rFonts w:ascii="HG丸ｺﾞｼｯｸM-PRO" w:hAnsi="HG丸ｺﾞｼｯｸM-PRO"/>
                <w:sz w:val="21"/>
              </w:rPr>
              <w:tab/>
            </w:r>
            <w:r w:rsidRPr="00285908">
              <w:rPr>
                <w:rFonts w:ascii="HG丸ｺﾞｼｯｸM-PRO" w:hAnsi="HG丸ｺﾞｼｯｸM-PRO"/>
                <w:sz w:val="21"/>
              </w:rPr>
              <w:tab/>
              <w:t>[1]</w:t>
            </w:r>
            <w:r w:rsidRPr="00285908">
              <w:rPr>
                <w:rFonts w:ascii="HG丸ｺﾞｼｯｸM-PRO" w:hAnsi="HG丸ｺﾞｼｯｸM-PRO" w:hint="eastAsia"/>
                <w:sz w:val="21"/>
              </w:rPr>
              <w:t>基</w:t>
            </w:r>
          </w:p>
          <w:p w14:paraId="3FD428BF" w14:textId="77777777" w:rsidR="00285908" w:rsidRPr="00285908" w:rsidRDefault="00285908" w:rsidP="00E222B8">
            <w:pPr>
              <w:pStyle w:val="1c"/>
              <w:numPr>
                <w:ilvl w:val="4"/>
                <w:numId w:val="478"/>
              </w:numPr>
              <w:tabs>
                <w:tab w:val="num" w:pos="360"/>
              </w:tabs>
              <w:spacing w:line="240" w:lineRule="exact"/>
              <w:ind w:left="567"/>
              <w:rPr>
                <w:rFonts w:ascii="HG丸ｺﾞｼｯｸM-PRO" w:hAnsi="HG丸ｺﾞｼｯｸM-PRO"/>
                <w:sz w:val="21"/>
              </w:rPr>
            </w:pPr>
            <w:r w:rsidRPr="00285908">
              <w:rPr>
                <w:rFonts w:ascii="HG丸ｺﾞｼｯｸM-PRO" w:hAnsi="HG丸ｺﾞｼｯｸM-PRO" w:hint="eastAsia"/>
                <w:sz w:val="21"/>
              </w:rPr>
              <w:t>主要項目</w:t>
            </w:r>
          </w:p>
          <w:p w14:paraId="492BEC8C" w14:textId="77777777" w:rsidR="00285908" w:rsidRPr="00285908" w:rsidRDefault="00285908" w:rsidP="00E222B8">
            <w:pPr>
              <w:pStyle w:val="19"/>
              <w:numPr>
                <w:ilvl w:val="0"/>
                <w:numId w:val="476"/>
              </w:numPr>
              <w:tabs>
                <w:tab w:val="left" w:pos="105"/>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sz w:val="21"/>
              </w:rPr>
              <w:t xml:space="preserve"> </w:t>
            </w:r>
            <w:r w:rsidRPr="00285908">
              <w:rPr>
                <w:rFonts w:ascii="HG丸ｺﾞｼｯｸM-PRO" w:eastAsia="HG丸ｺﾞｼｯｸM-PRO" w:hAnsi="HG丸ｺﾞｼｯｸM-PRO" w:hint="eastAsia"/>
                <w:sz w:val="21"/>
              </w:rPr>
              <w:t>構造</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t>[</w:t>
            </w:r>
            <w:r w:rsidRPr="00285908">
              <w:rPr>
                <w:rFonts w:ascii="HG丸ｺﾞｼｯｸM-PRO" w:eastAsia="HG丸ｺﾞｼｯｸM-PRO" w:hAnsi="HG丸ｺﾞｼｯｸM-PRO" w:hint="eastAsia"/>
                <w:sz w:val="21"/>
              </w:rPr>
              <w:t xml:space="preserve">　</w:t>
            </w:r>
            <w:r w:rsidRPr="00285908">
              <w:rPr>
                <w:rFonts w:ascii="HG丸ｺﾞｼｯｸM-PRO" w:eastAsia="HG丸ｺﾞｼｯｸM-PRO" w:hAnsi="HG丸ｺﾞｼｯｸM-PRO"/>
                <w:sz w:val="21"/>
              </w:rPr>
              <w:t>]</w:t>
            </w:r>
          </w:p>
          <w:p w14:paraId="351E8370" w14:textId="77777777" w:rsidR="00285908" w:rsidRPr="00285908" w:rsidRDefault="00285908" w:rsidP="00E222B8">
            <w:pPr>
              <w:pStyle w:val="19"/>
              <w:numPr>
                <w:ilvl w:val="0"/>
                <w:numId w:val="476"/>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貯留容積</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hint="eastAsia"/>
                <w:sz w:val="21"/>
              </w:rPr>
              <w:t>有効</w:t>
            </w:r>
            <w:r w:rsidRPr="00285908">
              <w:rPr>
                <w:rFonts w:ascii="HG丸ｺﾞｼｯｸM-PRO" w:eastAsia="HG丸ｺﾞｼｯｸM-PRO" w:hAnsi="HG丸ｺﾞｼｯｸM-PRO"/>
                <w:sz w:val="21"/>
              </w:rPr>
              <w:t>[　] m</w:t>
            </w:r>
            <w:r w:rsidRPr="00285908">
              <w:rPr>
                <w:rFonts w:ascii="HG丸ｺﾞｼｯｸM-PRO" w:eastAsia="HG丸ｺﾞｼｯｸM-PRO" w:hAnsi="HG丸ｺﾞｼｯｸM-PRO"/>
                <w:sz w:val="21"/>
                <w:vertAlign w:val="superscript"/>
              </w:rPr>
              <w:t>3</w:t>
            </w:r>
            <w:r w:rsidRPr="00285908">
              <w:rPr>
                <w:rFonts w:ascii="HG丸ｺﾞｼｯｸM-PRO" w:eastAsia="HG丸ｺﾞｼｯｸM-PRO" w:hAnsi="HG丸ｺﾞｼｯｸM-PRO" w:hint="eastAsia"/>
                <w:sz w:val="21"/>
              </w:rPr>
              <w:t>以上（</w:t>
            </w:r>
            <w:r w:rsidRPr="00285908">
              <w:rPr>
                <w:rFonts w:ascii="HG丸ｺﾞｼｯｸM-PRO" w:eastAsia="HG丸ｺﾞｼｯｸM-PRO" w:hAnsi="HG丸ｺﾞｼｯｸM-PRO"/>
                <w:sz w:val="21"/>
              </w:rPr>
              <w:t>[１]ヶ月</w:t>
            </w:r>
            <w:r w:rsidRPr="00285908">
              <w:rPr>
                <w:rFonts w:ascii="HG丸ｺﾞｼｯｸM-PRO" w:eastAsia="HG丸ｺﾞｼｯｸM-PRO" w:hAnsi="HG丸ｺﾞｼｯｸM-PRO" w:hint="eastAsia"/>
                <w:sz w:val="21"/>
              </w:rPr>
              <w:t>以上）</w:t>
            </w:r>
          </w:p>
          <w:p w14:paraId="6EA52B96" w14:textId="77777777" w:rsidR="00285908" w:rsidRPr="00285908" w:rsidRDefault="00285908" w:rsidP="00E222B8">
            <w:pPr>
              <w:pStyle w:val="19"/>
              <w:numPr>
                <w:ilvl w:val="0"/>
                <w:numId w:val="47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貯留面積</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hint="eastAsia"/>
                <w:sz w:val="21"/>
              </w:rPr>
              <w:t>有効</w:t>
            </w:r>
            <w:r w:rsidRPr="00285908">
              <w:rPr>
                <w:rFonts w:ascii="HG丸ｺﾞｼｯｸM-PRO" w:eastAsia="HG丸ｺﾞｼｯｸM-PRO" w:hAnsi="HG丸ｺﾞｼｯｸM-PRO"/>
                <w:sz w:val="21"/>
              </w:rPr>
              <w:t>[　] m</w:t>
            </w:r>
            <w:r w:rsidRPr="00285908">
              <w:rPr>
                <w:rFonts w:ascii="HG丸ｺﾞｼｯｸM-PRO" w:eastAsia="HG丸ｺﾞｼｯｸM-PRO" w:hAnsi="HG丸ｺﾞｼｯｸM-PRO"/>
                <w:sz w:val="21"/>
                <w:vertAlign w:val="superscript"/>
              </w:rPr>
              <w:t>2</w:t>
            </w:r>
          </w:p>
          <w:p w14:paraId="518619C5" w14:textId="77777777" w:rsidR="00285908" w:rsidRPr="00285908" w:rsidRDefault="00285908" w:rsidP="00E222B8">
            <w:pPr>
              <w:pStyle w:val="19"/>
              <w:numPr>
                <w:ilvl w:val="0"/>
                <w:numId w:val="47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ごみの単位体積重量</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t>[　] t/m</w:t>
            </w:r>
            <w:r w:rsidRPr="00285908">
              <w:rPr>
                <w:rFonts w:ascii="HG丸ｺﾞｼｯｸM-PRO" w:eastAsia="HG丸ｺﾞｼｯｸM-PRO" w:hAnsi="HG丸ｺﾞｼｯｸM-PRO"/>
                <w:sz w:val="21"/>
                <w:vertAlign w:val="superscript"/>
              </w:rPr>
              <w:t>3</w:t>
            </w:r>
          </w:p>
          <w:p w14:paraId="20977335" w14:textId="77777777" w:rsidR="00285908" w:rsidRPr="00285908" w:rsidRDefault="00285908" w:rsidP="00E222B8">
            <w:pPr>
              <w:pStyle w:val="19"/>
              <w:numPr>
                <w:ilvl w:val="0"/>
                <w:numId w:val="47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寸法</w:t>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sz w:val="21"/>
              </w:rPr>
              <w:tab/>
            </w:r>
            <w:r w:rsidRPr="00285908">
              <w:rPr>
                <w:rFonts w:ascii="HG丸ｺﾞｼｯｸM-PRO" w:eastAsia="HG丸ｺﾞｼｯｸM-PRO" w:hAnsi="HG丸ｺﾞｼｯｸM-PRO" w:hint="eastAsia"/>
                <w:sz w:val="21"/>
              </w:rPr>
              <w:t>幅</w:t>
            </w:r>
            <w:r w:rsidRPr="00285908">
              <w:rPr>
                <w:rFonts w:ascii="HG丸ｺﾞｼｯｸM-PRO" w:eastAsia="HG丸ｺﾞｼｯｸM-PRO" w:hAnsi="HG丸ｺﾞｼｯｸM-PRO"/>
                <w:sz w:val="21"/>
              </w:rPr>
              <w:t>[　] m</w:t>
            </w:r>
            <w:r w:rsidRPr="00285908">
              <w:rPr>
                <w:rFonts w:ascii="HG丸ｺﾞｼｯｸM-PRO" w:eastAsia="HG丸ｺﾞｼｯｸM-PRO" w:hAnsi="HG丸ｺﾞｼｯｸM-PRO" w:hint="eastAsia"/>
                <w:sz w:val="21"/>
              </w:rPr>
              <w:t>×長さ</w:t>
            </w:r>
            <w:r w:rsidRPr="00285908">
              <w:rPr>
                <w:rFonts w:ascii="HG丸ｺﾞｼｯｸM-PRO" w:eastAsia="HG丸ｺﾞｼｯｸM-PRO" w:hAnsi="HG丸ｺﾞｼｯｸM-PRO"/>
                <w:sz w:val="21"/>
              </w:rPr>
              <w:t>[　] m</w:t>
            </w:r>
            <w:r w:rsidRPr="00285908">
              <w:rPr>
                <w:rFonts w:ascii="HG丸ｺﾞｼｯｸM-PRO" w:eastAsia="HG丸ｺﾞｼｯｸM-PRO" w:hAnsi="HG丸ｺﾞｼｯｸM-PRO" w:hint="eastAsia"/>
                <w:sz w:val="21"/>
              </w:rPr>
              <w:t>×高さ</w:t>
            </w:r>
            <w:r w:rsidRPr="00285908">
              <w:rPr>
                <w:rFonts w:ascii="HG丸ｺﾞｼｯｸM-PRO" w:eastAsia="HG丸ｺﾞｼｯｸM-PRO" w:hAnsi="HG丸ｺﾞｼｯｸM-PRO"/>
                <w:sz w:val="21"/>
              </w:rPr>
              <w:t>[　] m</w:t>
            </w:r>
          </w:p>
          <w:p w14:paraId="6D2B8D85" w14:textId="77777777" w:rsidR="00285908" w:rsidRPr="00285908" w:rsidRDefault="00285908" w:rsidP="00E222B8">
            <w:pPr>
              <w:pStyle w:val="1c"/>
              <w:numPr>
                <w:ilvl w:val="4"/>
                <w:numId w:val="478"/>
              </w:numPr>
              <w:tabs>
                <w:tab w:val="num" w:pos="360"/>
              </w:tabs>
              <w:spacing w:line="240" w:lineRule="exact"/>
              <w:ind w:left="567"/>
              <w:rPr>
                <w:rFonts w:ascii="HG丸ｺﾞｼｯｸM-PRO" w:hAnsi="HG丸ｺﾞｼｯｸM-PRO"/>
                <w:sz w:val="21"/>
              </w:rPr>
            </w:pPr>
            <w:r w:rsidRPr="00285908">
              <w:rPr>
                <w:rFonts w:ascii="HG丸ｺﾞｼｯｸM-PRO" w:hAnsi="HG丸ｺﾞｼｯｸM-PRO" w:hint="eastAsia"/>
                <w:sz w:val="21"/>
              </w:rPr>
              <w:t>特記事項</w:t>
            </w:r>
          </w:p>
          <w:p w14:paraId="3AE11C48" w14:textId="77777777" w:rsidR="00285908" w:rsidRPr="00285908" w:rsidRDefault="00285908" w:rsidP="00E222B8">
            <w:pPr>
              <w:pStyle w:val="19"/>
              <w:numPr>
                <w:ilvl w:val="0"/>
                <w:numId w:val="477"/>
              </w:numPr>
              <w:tabs>
                <w:tab w:val="left" w:pos="105"/>
                <w:tab w:val="left" w:pos="420"/>
              </w:tabs>
              <w:spacing w:line="240" w:lineRule="exact"/>
              <w:ind w:leftChars="0" w:firstLineChars="0"/>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 xml:space="preserve"> 飛散防止対策を講じること。</w:t>
            </w:r>
          </w:p>
          <w:p w14:paraId="3C3966E8" w14:textId="77777777" w:rsidR="00322CF4" w:rsidRPr="006E1843" w:rsidRDefault="00322CF4" w:rsidP="00285908">
            <w:pPr>
              <w:pStyle w:val="1e"/>
              <w:numPr>
                <w:ilvl w:val="0"/>
                <w:numId w:val="0"/>
              </w:numPr>
              <w:spacing w:line="240" w:lineRule="exact"/>
            </w:pPr>
          </w:p>
        </w:tc>
        <w:tc>
          <w:tcPr>
            <w:tcW w:w="9462" w:type="dxa"/>
            <w:shd w:val="clear" w:color="auto" w:fill="auto"/>
          </w:tcPr>
          <w:p w14:paraId="012DB39E"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51506600" w14:textId="77777777" w:rsidR="00322CF4" w:rsidRPr="00F973B0" w:rsidRDefault="00322CF4" w:rsidP="0060769B">
            <w:pPr>
              <w:adjustRightInd w:val="0"/>
              <w:snapToGrid w:val="0"/>
              <w:spacing w:line="240" w:lineRule="atLeast"/>
              <w:textAlignment w:val="baseline"/>
              <w:rPr>
                <w:rFonts w:hAnsi="ＭＳ 明朝"/>
                <w:szCs w:val="21"/>
              </w:rPr>
            </w:pPr>
          </w:p>
        </w:tc>
      </w:tr>
      <w:tr w:rsidR="00322CF4" w:rsidRPr="00F973B0" w14:paraId="54757EFC" w14:textId="77777777" w:rsidTr="006E1843">
        <w:trPr>
          <w:trHeight w:val="352"/>
        </w:trPr>
        <w:tc>
          <w:tcPr>
            <w:tcW w:w="10455" w:type="dxa"/>
            <w:shd w:val="clear" w:color="auto" w:fill="auto"/>
          </w:tcPr>
          <w:p w14:paraId="0E3D6D62" w14:textId="77777777" w:rsidR="00285908" w:rsidRPr="00285908" w:rsidRDefault="00285908" w:rsidP="00E222B8">
            <w:pPr>
              <w:pStyle w:val="1e"/>
              <w:numPr>
                <w:ilvl w:val="3"/>
                <w:numId w:val="467"/>
              </w:numPr>
              <w:tabs>
                <w:tab w:val="num" w:pos="360"/>
              </w:tabs>
              <w:spacing w:line="240" w:lineRule="exact"/>
              <w:ind w:left="420" w:hangingChars="200" w:hanging="420"/>
              <w:rPr>
                <w:sz w:val="21"/>
                <w:szCs w:val="21"/>
              </w:rPr>
            </w:pPr>
            <w:r w:rsidRPr="00285908">
              <w:rPr>
                <w:rFonts w:hint="eastAsia"/>
                <w:sz w:val="21"/>
                <w:szCs w:val="21"/>
              </w:rPr>
              <w:t>小型電子機器保管スペース</w:t>
            </w:r>
          </w:p>
          <w:p w14:paraId="6599F87B" w14:textId="77777777" w:rsidR="00285908" w:rsidRPr="00285908" w:rsidRDefault="00285908" w:rsidP="00285908">
            <w:pPr>
              <w:pStyle w:val="19"/>
              <w:tabs>
                <w:tab w:val="left" w:pos="210"/>
              </w:tabs>
              <w:spacing w:line="240" w:lineRule="exact"/>
              <w:ind w:leftChars="100" w:left="210" w:firstLineChars="47" w:firstLine="99"/>
              <w:rPr>
                <w:rFonts w:ascii="HG丸ｺﾞｼｯｸM-PRO" w:eastAsia="HG丸ｺﾞｼｯｸM-PRO" w:hAnsi="HG丸ｺﾞｼｯｸM-PRO"/>
                <w:sz w:val="21"/>
              </w:rPr>
            </w:pPr>
            <w:r w:rsidRPr="00285908">
              <w:rPr>
                <w:rFonts w:ascii="HG丸ｺﾞｼｯｸM-PRO" w:eastAsia="HG丸ｺﾞｼｯｸM-PRO" w:hAnsi="HG丸ｺﾞｼｯｸM-PRO" w:hint="eastAsia"/>
                <w:sz w:val="21"/>
              </w:rPr>
              <w:t>使用済み小型電子機器の保管スペース （フレキシブルコンテナ２袋分）を確保し管理すること。</w:t>
            </w:r>
          </w:p>
          <w:p w14:paraId="11F405BF" w14:textId="77777777" w:rsidR="00322CF4" w:rsidRPr="00285908" w:rsidRDefault="00322CF4" w:rsidP="00285908">
            <w:pPr>
              <w:pStyle w:val="1e"/>
              <w:numPr>
                <w:ilvl w:val="0"/>
                <w:numId w:val="0"/>
              </w:numPr>
              <w:spacing w:line="240" w:lineRule="exact"/>
            </w:pPr>
          </w:p>
        </w:tc>
        <w:tc>
          <w:tcPr>
            <w:tcW w:w="9462" w:type="dxa"/>
            <w:shd w:val="clear" w:color="auto" w:fill="auto"/>
          </w:tcPr>
          <w:p w14:paraId="598D20B7"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162CEC64" w14:textId="77777777" w:rsidR="00322CF4" w:rsidRPr="00F973B0" w:rsidRDefault="00322CF4" w:rsidP="0060769B">
            <w:pPr>
              <w:adjustRightInd w:val="0"/>
              <w:snapToGrid w:val="0"/>
              <w:spacing w:line="240" w:lineRule="atLeast"/>
              <w:textAlignment w:val="baseline"/>
              <w:rPr>
                <w:rFonts w:hAnsi="ＭＳ 明朝"/>
                <w:szCs w:val="21"/>
              </w:rPr>
            </w:pPr>
          </w:p>
        </w:tc>
      </w:tr>
      <w:tr w:rsidR="00322CF4" w:rsidRPr="00F973B0" w14:paraId="7883839E" w14:textId="77777777" w:rsidTr="006E1843">
        <w:trPr>
          <w:trHeight w:val="352"/>
        </w:trPr>
        <w:tc>
          <w:tcPr>
            <w:tcW w:w="10455" w:type="dxa"/>
            <w:shd w:val="clear" w:color="auto" w:fill="auto"/>
          </w:tcPr>
          <w:p w14:paraId="24289258" w14:textId="0B41F7B9" w:rsidR="00322CF4" w:rsidRPr="00285908" w:rsidRDefault="00285908" w:rsidP="00E222B8">
            <w:pPr>
              <w:pStyle w:val="1f2"/>
              <w:numPr>
                <w:ilvl w:val="2"/>
                <w:numId w:val="479"/>
              </w:numPr>
              <w:ind w:left="1452" w:hanging="1452"/>
              <w:rPr>
                <w:sz w:val="21"/>
              </w:rPr>
            </w:pPr>
            <w:bookmarkStart w:id="132" w:name="_Toc38550687"/>
            <w:bookmarkStart w:id="133" w:name="_Toc38633882"/>
            <w:r w:rsidRPr="00285908">
              <w:rPr>
                <w:rFonts w:ascii="HG丸ｺﾞｼｯｸM-PRO" w:hAnsi="HG丸ｺﾞｼｯｸM-PRO" w:hint="eastAsia"/>
                <w:sz w:val="21"/>
              </w:rPr>
              <w:t>不燃ごみ・粗大ごみ処理設備</w:t>
            </w:r>
            <w:bookmarkEnd w:id="132"/>
            <w:bookmarkEnd w:id="133"/>
          </w:p>
        </w:tc>
        <w:tc>
          <w:tcPr>
            <w:tcW w:w="9462" w:type="dxa"/>
            <w:shd w:val="clear" w:color="auto" w:fill="auto"/>
          </w:tcPr>
          <w:p w14:paraId="4382F2C4"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11A816E8" w14:textId="77777777" w:rsidR="00322CF4" w:rsidRPr="00F973B0" w:rsidRDefault="00322CF4" w:rsidP="0060769B">
            <w:pPr>
              <w:adjustRightInd w:val="0"/>
              <w:snapToGrid w:val="0"/>
              <w:spacing w:line="240" w:lineRule="atLeast"/>
              <w:textAlignment w:val="baseline"/>
              <w:rPr>
                <w:rFonts w:hAnsi="ＭＳ 明朝"/>
                <w:szCs w:val="21"/>
              </w:rPr>
            </w:pPr>
          </w:p>
        </w:tc>
      </w:tr>
      <w:tr w:rsidR="00322CF4" w:rsidRPr="00F973B0" w14:paraId="361057E4" w14:textId="77777777" w:rsidTr="006E1843">
        <w:trPr>
          <w:trHeight w:val="352"/>
        </w:trPr>
        <w:tc>
          <w:tcPr>
            <w:tcW w:w="10455" w:type="dxa"/>
            <w:shd w:val="clear" w:color="auto" w:fill="auto"/>
          </w:tcPr>
          <w:p w14:paraId="45BB59C0" w14:textId="77777777" w:rsidR="00F57533" w:rsidRPr="00F57533" w:rsidRDefault="00F57533" w:rsidP="00E222B8">
            <w:pPr>
              <w:pStyle w:val="1e"/>
              <w:numPr>
                <w:ilvl w:val="3"/>
                <w:numId w:val="480"/>
              </w:numPr>
              <w:spacing w:line="240" w:lineRule="exact"/>
              <w:ind w:left="1230"/>
              <w:rPr>
                <w:sz w:val="21"/>
                <w:szCs w:val="21"/>
              </w:rPr>
            </w:pPr>
            <w:r w:rsidRPr="00F57533">
              <w:rPr>
                <w:rFonts w:hint="eastAsia"/>
                <w:sz w:val="21"/>
                <w:szCs w:val="21"/>
              </w:rPr>
              <w:t>受入ホッパ</w:t>
            </w:r>
          </w:p>
          <w:p w14:paraId="3F6F0380" w14:textId="77777777" w:rsidR="00F57533" w:rsidRPr="00F57533" w:rsidRDefault="00F57533" w:rsidP="00E222B8">
            <w:pPr>
              <w:pStyle w:val="1c"/>
              <w:numPr>
                <w:ilvl w:val="4"/>
                <w:numId w:val="480"/>
              </w:numPr>
              <w:tabs>
                <w:tab w:val="num" w:pos="360"/>
              </w:tabs>
              <w:spacing w:line="240" w:lineRule="exact"/>
              <w:ind w:left="0" w:firstLine="210"/>
              <w:rPr>
                <w:rFonts w:ascii="HG丸ｺﾞｼｯｸM-PRO" w:hAnsi="HG丸ｺﾞｼｯｸM-PRO"/>
                <w:sz w:val="21"/>
              </w:rPr>
            </w:pPr>
            <w:r w:rsidRPr="00F57533">
              <w:rPr>
                <w:rFonts w:ascii="HG丸ｺﾞｼｯｸM-PRO" w:hAnsi="HG丸ｺﾞｼｯｸM-PRO" w:hint="eastAsia"/>
                <w:sz w:val="21"/>
              </w:rPr>
              <w:t>形式</w:t>
            </w:r>
            <w:r w:rsidRPr="00F57533">
              <w:rPr>
                <w:rFonts w:ascii="HG丸ｺﾞｼｯｸM-PRO" w:hAnsi="HG丸ｺﾞｼｯｸM-PRO"/>
                <w:sz w:val="21"/>
              </w:rPr>
              <w:tab/>
              <w:t>[　]</w:t>
            </w:r>
          </w:p>
          <w:p w14:paraId="20E61CCB" w14:textId="77777777" w:rsidR="00F57533" w:rsidRPr="00F57533" w:rsidRDefault="00F57533" w:rsidP="00E222B8">
            <w:pPr>
              <w:pStyle w:val="1c"/>
              <w:numPr>
                <w:ilvl w:val="4"/>
                <w:numId w:val="480"/>
              </w:numPr>
              <w:tabs>
                <w:tab w:val="num" w:pos="360"/>
              </w:tabs>
              <w:spacing w:line="240" w:lineRule="exact"/>
              <w:ind w:left="0" w:firstLine="210"/>
              <w:rPr>
                <w:rFonts w:ascii="HG丸ｺﾞｼｯｸM-PRO" w:hAnsi="HG丸ｺﾞｼｯｸM-PRO"/>
                <w:sz w:val="21"/>
              </w:rPr>
            </w:pPr>
            <w:r w:rsidRPr="00F57533">
              <w:rPr>
                <w:rFonts w:ascii="HG丸ｺﾞｼｯｸM-PRO" w:hAnsi="HG丸ｺﾞｼｯｸM-PRO" w:hint="eastAsia"/>
                <w:sz w:val="21"/>
              </w:rPr>
              <w:t>数量</w:t>
            </w:r>
            <w:r w:rsidRPr="00F57533">
              <w:rPr>
                <w:rFonts w:ascii="HG丸ｺﾞｼｯｸM-PRO" w:hAnsi="HG丸ｺﾞｼｯｸM-PRO"/>
                <w:sz w:val="21"/>
              </w:rPr>
              <w:tab/>
              <w:t>[1]</w:t>
            </w:r>
            <w:r w:rsidRPr="00F57533">
              <w:rPr>
                <w:rFonts w:ascii="HG丸ｺﾞｼｯｸM-PRO" w:hAnsi="HG丸ｺﾞｼｯｸM-PRO" w:hint="eastAsia"/>
                <w:sz w:val="21"/>
              </w:rPr>
              <w:t>基</w:t>
            </w:r>
          </w:p>
          <w:p w14:paraId="36EB62AD" w14:textId="77777777" w:rsidR="00F57533" w:rsidRPr="00F57533" w:rsidRDefault="00F57533" w:rsidP="00E222B8">
            <w:pPr>
              <w:pStyle w:val="1c"/>
              <w:numPr>
                <w:ilvl w:val="4"/>
                <w:numId w:val="480"/>
              </w:numPr>
              <w:tabs>
                <w:tab w:val="num" w:pos="360"/>
              </w:tabs>
              <w:spacing w:line="240" w:lineRule="exact"/>
              <w:ind w:left="0" w:firstLine="210"/>
              <w:rPr>
                <w:rFonts w:ascii="HG丸ｺﾞｼｯｸM-PRO" w:hAnsi="HG丸ｺﾞｼｯｸM-PRO"/>
                <w:sz w:val="21"/>
              </w:rPr>
            </w:pPr>
            <w:r w:rsidRPr="00F57533">
              <w:rPr>
                <w:rFonts w:ascii="HG丸ｺﾞｼｯｸM-PRO" w:hAnsi="HG丸ｺﾞｼｯｸM-PRO" w:hint="eastAsia"/>
                <w:sz w:val="21"/>
              </w:rPr>
              <w:t>主要項目</w:t>
            </w:r>
          </w:p>
          <w:p w14:paraId="7F3552E5" w14:textId="77777777" w:rsidR="00F57533" w:rsidRPr="00F57533" w:rsidRDefault="00F57533" w:rsidP="00E222B8">
            <w:pPr>
              <w:pStyle w:val="19"/>
              <w:numPr>
                <w:ilvl w:val="0"/>
                <w:numId w:val="481"/>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貯留容量</w:t>
            </w:r>
            <w:r w:rsidRPr="00F57533">
              <w:rPr>
                <w:rFonts w:ascii="HG丸ｺﾞｼｯｸM-PRO" w:eastAsia="HG丸ｺﾞｼｯｸM-PRO" w:hAnsi="HG丸ｺﾞｼｯｸM-PRO"/>
                <w:sz w:val="21"/>
              </w:rPr>
              <w:tab/>
            </w:r>
            <w:r w:rsidRPr="00F57533">
              <w:rPr>
                <w:rFonts w:ascii="HG丸ｺﾞｼｯｸM-PRO" w:eastAsia="HG丸ｺﾞｼｯｸM-PRO" w:hAnsi="HG丸ｺﾞｼｯｸM-PRO" w:hint="eastAsia"/>
                <w:sz w:val="21"/>
              </w:rPr>
              <w:t>有効</w:t>
            </w:r>
            <w:r w:rsidRPr="00F57533">
              <w:rPr>
                <w:rFonts w:ascii="HG丸ｺﾞｼｯｸM-PRO" w:eastAsia="HG丸ｺﾞｼｯｸM-PRO" w:hAnsi="HG丸ｺﾞｼｯｸM-PRO"/>
                <w:sz w:val="21"/>
              </w:rPr>
              <w:t>[　]m</w:t>
            </w:r>
            <w:r w:rsidRPr="00F57533">
              <w:rPr>
                <w:rFonts w:ascii="HG丸ｺﾞｼｯｸM-PRO" w:eastAsia="HG丸ｺﾞｼｯｸM-PRO" w:hAnsi="HG丸ｺﾞｼｯｸM-PRO"/>
                <w:sz w:val="21"/>
                <w:vertAlign w:val="superscript"/>
              </w:rPr>
              <w:t>3</w:t>
            </w:r>
            <w:r w:rsidRPr="00F57533">
              <w:rPr>
                <w:rFonts w:ascii="HG丸ｺﾞｼｯｸM-PRO" w:eastAsia="HG丸ｺﾞｼｯｸM-PRO" w:hAnsi="HG丸ｺﾞｼｯｸM-PRO" w:hint="eastAsia"/>
                <w:sz w:val="21"/>
              </w:rPr>
              <w:t>（</w:t>
            </w:r>
            <w:r w:rsidRPr="00F57533">
              <w:rPr>
                <w:rFonts w:ascii="HG丸ｺﾞｼｯｸM-PRO" w:eastAsia="HG丸ｺﾞｼｯｸM-PRO" w:hAnsi="HG丸ｺﾞｼｯｸM-PRO"/>
                <w:sz w:val="21"/>
              </w:rPr>
              <w:t>[ ]</w:t>
            </w:r>
            <w:r w:rsidRPr="00F57533">
              <w:rPr>
                <w:rFonts w:ascii="HG丸ｺﾞｼｯｸM-PRO" w:eastAsia="HG丸ｺﾞｼｯｸM-PRO" w:hAnsi="HG丸ｺﾞｼｯｸM-PRO" w:hint="eastAsia"/>
                <w:sz w:val="21"/>
              </w:rPr>
              <w:t>日分）</w:t>
            </w:r>
          </w:p>
          <w:p w14:paraId="3BBA2968" w14:textId="77777777" w:rsidR="00F57533" w:rsidRPr="00F57533" w:rsidRDefault="00F57533" w:rsidP="00E222B8">
            <w:pPr>
              <w:pStyle w:val="19"/>
              <w:numPr>
                <w:ilvl w:val="0"/>
                <w:numId w:val="481"/>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投入口寸法</w:t>
            </w:r>
            <w:r w:rsidRPr="00F57533">
              <w:rPr>
                <w:rFonts w:ascii="HG丸ｺﾞｼｯｸM-PRO" w:eastAsia="HG丸ｺﾞｼｯｸM-PRO" w:hAnsi="HG丸ｺﾞｼｯｸM-PRO"/>
                <w:sz w:val="21"/>
              </w:rPr>
              <w:tab/>
            </w:r>
            <w:r w:rsidRPr="00F57533">
              <w:rPr>
                <w:rFonts w:ascii="HG丸ｺﾞｼｯｸM-PRO" w:eastAsia="HG丸ｺﾞｼｯｸM-PRO" w:hAnsi="HG丸ｺﾞｼｯｸM-PRO" w:hint="eastAsia"/>
                <w:sz w:val="21"/>
              </w:rPr>
              <w:t>幅</w:t>
            </w:r>
            <w:r w:rsidRPr="00F57533">
              <w:rPr>
                <w:rFonts w:ascii="HG丸ｺﾞｼｯｸM-PRO" w:eastAsia="HG丸ｺﾞｼｯｸM-PRO" w:hAnsi="HG丸ｺﾞｼｯｸM-PRO"/>
                <w:sz w:val="21"/>
              </w:rPr>
              <w:t>[　] m</w:t>
            </w:r>
            <w:r w:rsidRPr="00F57533">
              <w:rPr>
                <w:rFonts w:ascii="HG丸ｺﾞｼｯｸM-PRO" w:eastAsia="HG丸ｺﾞｼｯｸM-PRO" w:hAnsi="HG丸ｺﾞｼｯｸM-PRO" w:hint="eastAsia"/>
                <w:sz w:val="21"/>
              </w:rPr>
              <w:t>×長さ</w:t>
            </w:r>
            <w:r w:rsidRPr="00F57533">
              <w:rPr>
                <w:rFonts w:ascii="HG丸ｺﾞｼｯｸM-PRO" w:eastAsia="HG丸ｺﾞｼｯｸM-PRO" w:hAnsi="HG丸ｺﾞｼｯｸM-PRO"/>
                <w:sz w:val="21"/>
              </w:rPr>
              <w:t>[　] m</w:t>
            </w:r>
            <w:r w:rsidRPr="00F57533">
              <w:rPr>
                <w:rFonts w:ascii="HG丸ｺﾞｼｯｸM-PRO" w:eastAsia="HG丸ｺﾞｼｯｸM-PRO" w:hAnsi="HG丸ｺﾞｼｯｸM-PRO" w:hint="eastAsia"/>
                <w:sz w:val="21"/>
              </w:rPr>
              <w:t>×深さ</w:t>
            </w:r>
            <w:r w:rsidRPr="00F57533">
              <w:rPr>
                <w:rFonts w:ascii="HG丸ｺﾞｼｯｸM-PRO" w:eastAsia="HG丸ｺﾞｼｯｸM-PRO" w:hAnsi="HG丸ｺﾞｼｯｸM-PRO"/>
                <w:sz w:val="21"/>
              </w:rPr>
              <w:t>[　] m</w:t>
            </w:r>
          </w:p>
          <w:p w14:paraId="6FD34B54" w14:textId="77777777" w:rsidR="00F57533" w:rsidRPr="00F57533" w:rsidRDefault="00F57533" w:rsidP="00E222B8">
            <w:pPr>
              <w:pStyle w:val="19"/>
              <w:numPr>
                <w:ilvl w:val="0"/>
                <w:numId w:val="48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材質</w:t>
            </w:r>
            <w:r w:rsidRPr="00F57533">
              <w:rPr>
                <w:rFonts w:ascii="HG丸ｺﾞｼｯｸM-PRO" w:eastAsia="HG丸ｺﾞｼｯｸM-PRO" w:hAnsi="HG丸ｺﾞｼｯｸM-PRO"/>
                <w:sz w:val="21"/>
              </w:rPr>
              <w:tab/>
              <w:t>[　]</w:t>
            </w:r>
            <w:r w:rsidRPr="00F57533">
              <w:rPr>
                <w:rFonts w:ascii="HG丸ｺﾞｼｯｸM-PRO" w:eastAsia="HG丸ｺﾞｼｯｸM-PRO" w:hAnsi="HG丸ｺﾞｼｯｸM-PRO" w:hint="eastAsia"/>
                <w:sz w:val="21"/>
              </w:rPr>
              <w:t>、厚さ</w:t>
            </w:r>
            <w:r w:rsidRPr="00F57533">
              <w:rPr>
                <w:rFonts w:ascii="HG丸ｺﾞｼｯｸM-PRO" w:eastAsia="HG丸ｺﾞｼｯｸM-PRO" w:hAnsi="HG丸ｺﾞｼｯｸM-PRO"/>
                <w:sz w:val="21"/>
              </w:rPr>
              <w:t>[　]mm</w:t>
            </w:r>
          </w:p>
          <w:p w14:paraId="17FDB979" w14:textId="77777777" w:rsidR="00F57533" w:rsidRPr="00F57533" w:rsidRDefault="00F57533" w:rsidP="00E222B8">
            <w:pPr>
              <w:pStyle w:val="19"/>
              <w:numPr>
                <w:ilvl w:val="0"/>
                <w:numId w:val="48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同時寄付可能台数</w:t>
            </w:r>
            <w:r w:rsidRPr="00F57533">
              <w:rPr>
                <w:rFonts w:ascii="HG丸ｺﾞｼｯｸM-PRO" w:eastAsia="HG丸ｺﾞｼｯｸM-PRO" w:hAnsi="HG丸ｺﾞｼｯｸM-PRO"/>
                <w:sz w:val="21"/>
              </w:rPr>
              <w:tab/>
              <w:t>[　]</w:t>
            </w:r>
            <w:r w:rsidRPr="00F57533">
              <w:rPr>
                <w:rFonts w:ascii="HG丸ｺﾞｼｯｸM-PRO" w:eastAsia="HG丸ｺﾞｼｯｸM-PRO" w:hAnsi="HG丸ｺﾞｼｯｸM-PRO" w:hint="eastAsia"/>
                <w:sz w:val="21"/>
              </w:rPr>
              <w:t>台</w:t>
            </w:r>
          </w:p>
          <w:p w14:paraId="7BC1166B" w14:textId="77777777" w:rsidR="00F57533" w:rsidRPr="00F57533" w:rsidRDefault="00F57533" w:rsidP="00E222B8">
            <w:pPr>
              <w:pStyle w:val="1c"/>
              <w:numPr>
                <w:ilvl w:val="4"/>
                <w:numId w:val="480"/>
              </w:numPr>
              <w:tabs>
                <w:tab w:val="num" w:pos="360"/>
              </w:tabs>
              <w:spacing w:line="240" w:lineRule="exact"/>
              <w:ind w:left="0" w:firstLine="210"/>
              <w:rPr>
                <w:rFonts w:ascii="HG丸ｺﾞｼｯｸM-PRO" w:hAnsi="HG丸ｺﾞｼｯｸM-PRO"/>
                <w:sz w:val="21"/>
              </w:rPr>
            </w:pPr>
            <w:r w:rsidRPr="00F57533">
              <w:rPr>
                <w:rFonts w:ascii="HG丸ｺﾞｼｯｸM-PRO" w:hAnsi="HG丸ｺﾞｼｯｸM-PRO" w:hint="eastAsia"/>
                <w:sz w:val="21"/>
              </w:rPr>
              <w:t>付属機器</w:t>
            </w:r>
            <w:r w:rsidRPr="00F57533">
              <w:rPr>
                <w:rFonts w:ascii="HG丸ｺﾞｼｯｸM-PRO" w:hAnsi="HG丸ｺﾞｼｯｸM-PRO"/>
                <w:sz w:val="21"/>
              </w:rPr>
              <w:tab/>
              <w:t>[</w:t>
            </w:r>
            <w:r w:rsidRPr="00F57533">
              <w:rPr>
                <w:rFonts w:ascii="HG丸ｺﾞｼｯｸM-PRO" w:hAnsi="HG丸ｺﾞｼｯｸM-PRO" w:hint="eastAsia"/>
                <w:sz w:val="21"/>
              </w:rPr>
              <w:t>粉じん防止用水噴霧装置</w:t>
            </w:r>
            <w:r w:rsidRPr="00F57533">
              <w:rPr>
                <w:rFonts w:ascii="HG丸ｺﾞｼｯｸM-PRO" w:hAnsi="HG丸ｺﾞｼｯｸM-PRO"/>
                <w:sz w:val="21"/>
              </w:rPr>
              <w:t>]</w:t>
            </w:r>
          </w:p>
          <w:p w14:paraId="3986014E" w14:textId="77777777" w:rsidR="00F57533" w:rsidRPr="00F57533" w:rsidRDefault="00F57533" w:rsidP="00E222B8">
            <w:pPr>
              <w:pStyle w:val="1c"/>
              <w:numPr>
                <w:ilvl w:val="4"/>
                <w:numId w:val="480"/>
              </w:numPr>
              <w:tabs>
                <w:tab w:val="num" w:pos="360"/>
              </w:tabs>
              <w:spacing w:line="240" w:lineRule="exact"/>
              <w:ind w:left="0" w:firstLine="210"/>
              <w:rPr>
                <w:rFonts w:ascii="HG丸ｺﾞｼｯｸM-PRO" w:hAnsi="HG丸ｺﾞｼｯｸM-PRO"/>
                <w:sz w:val="21"/>
              </w:rPr>
            </w:pPr>
            <w:r w:rsidRPr="00F57533">
              <w:rPr>
                <w:rFonts w:ascii="HG丸ｺﾞｼｯｸM-PRO" w:hAnsi="HG丸ｺﾞｼｯｸM-PRO" w:hint="eastAsia"/>
                <w:sz w:val="21"/>
              </w:rPr>
              <w:t>特記事項</w:t>
            </w:r>
          </w:p>
          <w:p w14:paraId="64ECDFAE" w14:textId="77777777" w:rsidR="00F57533" w:rsidRPr="00F57533" w:rsidRDefault="00F57533" w:rsidP="00E222B8">
            <w:pPr>
              <w:pStyle w:val="19"/>
              <w:numPr>
                <w:ilvl w:val="0"/>
                <w:numId w:val="482"/>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本ホッパはショベルローダ等による直接投入を行うとともに供給をスムーズに行えるものとすること。</w:t>
            </w:r>
          </w:p>
          <w:p w14:paraId="6E4E07F3" w14:textId="77777777" w:rsidR="00F57533" w:rsidRPr="00F57533" w:rsidRDefault="00F57533" w:rsidP="00E222B8">
            <w:pPr>
              <w:pStyle w:val="19"/>
              <w:numPr>
                <w:ilvl w:val="0"/>
                <w:numId w:val="482"/>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本ホッパはショベルローダ等による直接投入をスムーズに行える形状とする。構造は、貯留重量、搬送重量及びごみの落下衝撃に十分耐え得るものとすること。</w:t>
            </w:r>
          </w:p>
          <w:p w14:paraId="4293EB24" w14:textId="77777777" w:rsidR="00F57533" w:rsidRPr="00F57533" w:rsidRDefault="00F57533" w:rsidP="00E222B8">
            <w:pPr>
              <w:pStyle w:val="19"/>
              <w:numPr>
                <w:ilvl w:val="0"/>
                <w:numId w:val="482"/>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コンベヤにおけるごみ供給が円滑に行えるようブリッジ対策について十分配慮すること。</w:t>
            </w:r>
          </w:p>
          <w:p w14:paraId="3FB09347" w14:textId="77777777" w:rsidR="00F57533" w:rsidRPr="00F57533" w:rsidRDefault="00F57533" w:rsidP="00E222B8">
            <w:pPr>
              <w:pStyle w:val="19"/>
              <w:numPr>
                <w:ilvl w:val="0"/>
                <w:numId w:val="482"/>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点検並びに修理が容易にできる構造とすること。</w:t>
            </w:r>
          </w:p>
          <w:p w14:paraId="740EE468" w14:textId="77777777" w:rsidR="00F57533" w:rsidRPr="00F57533" w:rsidRDefault="00F57533" w:rsidP="00E222B8">
            <w:pPr>
              <w:pStyle w:val="19"/>
              <w:numPr>
                <w:ilvl w:val="0"/>
                <w:numId w:val="482"/>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本ホッパ内は、散水装置による粉じん飛散の防止を行い、ホッパ上部においては強制的に粉じんを吸引できること。</w:t>
            </w:r>
          </w:p>
          <w:p w14:paraId="69CA8D3C" w14:textId="77777777" w:rsidR="00322CF4" w:rsidRPr="00F57533" w:rsidRDefault="00322CF4" w:rsidP="00F57533">
            <w:pPr>
              <w:pStyle w:val="1e"/>
              <w:numPr>
                <w:ilvl w:val="0"/>
                <w:numId w:val="0"/>
              </w:numPr>
              <w:spacing w:line="240" w:lineRule="exact"/>
            </w:pPr>
          </w:p>
        </w:tc>
        <w:tc>
          <w:tcPr>
            <w:tcW w:w="9462" w:type="dxa"/>
            <w:shd w:val="clear" w:color="auto" w:fill="auto"/>
          </w:tcPr>
          <w:p w14:paraId="1A991B94"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7EC3BC00" w14:textId="77777777" w:rsidR="00322CF4" w:rsidRPr="00F973B0" w:rsidRDefault="00322CF4" w:rsidP="0060769B">
            <w:pPr>
              <w:adjustRightInd w:val="0"/>
              <w:snapToGrid w:val="0"/>
              <w:spacing w:line="240" w:lineRule="atLeast"/>
              <w:textAlignment w:val="baseline"/>
              <w:rPr>
                <w:rFonts w:hAnsi="ＭＳ 明朝"/>
                <w:szCs w:val="21"/>
              </w:rPr>
            </w:pPr>
          </w:p>
        </w:tc>
      </w:tr>
      <w:tr w:rsidR="00536005" w:rsidRPr="00F973B0" w14:paraId="239A13DB" w14:textId="77777777" w:rsidTr="006E1843">
        <w:trPr>
          <w:trHeight w:val="352"/>
        </w:trPr>
        <w:tc>
          <w:tcPr>
            <w:tcW w:w="10455" w:type="dxa"/>
            <w:shd w:val="clear" w:color="auto" w:fill="auto"/>
          </w:tcPr>
          <w:p w14:paraId="2559B8D3" w14:textId="77777777" w:rsidR="00F57533" w:rsidRPr="00F57533" w:rsidRDefault="00F57533" w:rsidP="00E222B8">
            <w:pPr>
              <w:pStyle w:val="1e"/>
              <w:numPr>
                <w:ilvl w:val="3"/>
                <w:numId w:val="480"/>
              </w:numPr>
              <w:tabs>
                <w:tab w:val="num" w:pos="360"/>
              </w:tabs>
              <w:spacing w:line="240" w:lineRule="exact"/>
              <w:ind w:left="420" w:hangingChars="200" w:hanging="420"/>
              <w:rPr>
                <w:sz w:val="21"/>
                <w:szCs w:val="21"/>
              </w:rPr>
            </w:pPr>
            <w:r w:rsidRPr="00F57533">
              <w:rPr>
                <w:rFonts w:hint="eastAsia"/>
                <w:sz w:val="21"/>
                <w:szCs w:val="21"/>
              </w:rPr>
              <w:t>供給コンベヤ</w:t>
            </w:r>
          </w:p>
          <w:p w14:paraId="7E143EF4" w14:textId="77777777" w:rsidR="00F57533" w:rsidRPr="00F57533" w:rsidRDefault="00F57533" w:rsidP="00E222B8">
            <w:pPr>
              <w:pStyle w:val="1c"/>
              <w:numPr>
                <w:ilvl w:val="4"/>
                <w:numId w:val="480"/>
              </w:numPr>
              <w:tabs>
                <w:tab w:val="num" w:pos="360"/>
              </w:tabs>
              <w:spacing w:line="240" w:lineRule="exact"/>
              <w:ind w:left="0" w:firstLine="210"/>
              <w:rPr>
                <w:rFonts w:ascii="HG丸ｺﾞｼｯｸM-PRO" w:hAnsi="HG丸ｺﾞｼｯｸM-PRO"/>
                <w:sz w:val="21"/>
              </w:rPr>
            </w:pPr>
            <w:r w:rsidRPr="00F57533">
              <w:rPr>
                <w:rFonts w:ascii="HG丸ｺﾞｼｯｸM-PRO" w:hAnsi="HG丸ｺﾞｼｯｸM-PRO" w:hint="eastAsia"/>
                <w:sz w:val="21"/>
              </w:rPr>
              <w:t>形式</w:t>
            </w:r>
            <w:r w:rsidRPr="00F57533">
              <w:rPr>
                <w:rFonts w:ascii="HG丸ｺﾞｼｯｸM-PRO" w:hAnsi="HG丸ｺﾞｼｯｸM-PRO"/>
                <w:sz w:val="21"/>
              </w:rPr>
              <w:tab/>
              <w:t>[　]</w:t>
            </w:r>
          </w:p>
          <w:p w14:paraId="69C021B5" w14:textId="77777777" w:rsidR="00F57533" w:rsidRPr="00F57533" w:rsidRDefault="00F57533" w:rsidP="00E222B8">
            <w:pPr>
              <w:pStyle w:val="1c"/>
              <w:numPr>
                <w:ilvl w:val="4"/>
                <w:numId w:val="480"/>
              </w:numPr>
              <w:tabs>
                <w:tab w:val="num" w:pos="360"/>
              </w:tabs>
              <w:spacing w:line="240" w:lineRule="exact"/>
              <w:ind w:left="0" w:firstLine="210"/>
              <w:rPr>
                <w:rFonts w:ascii="HG丸ｺﾞｼｯｸM-PRO" w:hAnsi="HG丸ｺﾞｼｯｸM-PRO"/>
                <w:sz w:val="21"/>
              </w:rPr>
            </w:pPr>
            <w:r w:rsidRPr="00F57533">
              <w:rPr>
                <w:rFonts w:ascii="HG丸ｺﾞｼｯｸM-PRO" w:hAnsi="HG丸ｺﾞｼｯｸM-PRO" w:hint="eastAsia"/>
                <w:sz w:val="21"/>
              </w:rPr>
              <w:t>数量</w:t>
            </w:r>
            <w:r w:rsidRPr="00F57533">
              <w:rPr>
                <w:rFonts w:ascii="HG丸ｺﾞｼｯｸM-PRO" w:hAnsi="HG丸ｺﾞｼｯｸM-PRO"/>
                <w:sz w:val="21"/>
              </w:rPr>
              <w:tab/>
              <w:t>[1]</w:t>
            </w:r>
            <w:r w:rsidRPr="00F57533">
              <w:rPr>
                <w:rFonts w:ascii="HG丸ｺﾞｼｯｸM-PRO" w:hAnsi="HG丸ｺﾞｼｯｸM-PRO" w:hint="eastAsia"/>
                <w:sz w:val="21"/>
              </w:rPr>
              <w:t>基</w:t>
            </w:r>
          </w:p>
          <w:p w14:paraId="0AD9FB64" w14:textId="77777777" w:rsidR="00F57533" w:rsidRPr="00F57533" w:rsidRDefault="00F57533" w:rsidP="00E222B8">
            <w:pPr>
              <w:pStyle w:val="1c"/>
              <w:numPr>
                <w:ilvl w:val="4"/>
                <w:numId w:val="480"/>
              </w:numPr>
              <w:tabs>
                <w:tab w:val="num" w:pos="360"/>
              </w:tabs>
              <w:spacing w:line="240" w:lineRule="exact"/>
              <w:ind w:left="0" w:firstLine="210"/>
              <w:rPr>
                <w:rFonts w:ascii="HG丸ｺﾞｼｯｸM-PRO" w:hAnsi="HG丸ｺﾞｼｯｸM-PRO"/>
                <w:sz w:val="21"/>
              </w:rPr>
            </w:pPr>
            <w:r w:rsidRPr="00F57533">
              <w:rPr>
                <w:rFonts w:ascii="HG丸ｺﾞｼｯｸM-PRO" w:hAnsi="HG丸ｺﾞｼｯｸM-PRO" w:hint="eastAsia"/>
                <w:sz w:val="21"/>
              </w:rPr>
              <w:t>主要項目</w:t>
            </w:r>
            <w:r w:rsidRPr="00F57533">
              <w:rPr>
                <w:rFonts w:ascii="HG丸ｺﾞｼｯｸM-PRO" w:hAnsi="HG丸ｺﾞｼｯｸM-PRO"/>
                <w:sz w:val="21"/>
              </w:rPr>
              <w:t>(</w:t>
            </w:r>
            <w:r w:rsidRPr="00F57533">
              <w:rPr>
                <w:rFonts w:ascii="HG丸ｺﾞｼｯｸM-PRO" w:hAnsi="HG丸ｺﾞｼｯｸM-PRO" w:hint="eastAsia"/>
                <w:sz w:val="21"/>
              </w:rPr>
              <w:t>１基につき</w:t>
            </w:r>
            <w:r w:rsidRPr="00F57533">
              <w:rPr>
                <w:rFonts w:ascii="HG丸ｺﾞｼｯｸM-PRO" w:hAnsi="HG丸ｺﾞｼｯｸM-PRO"/>
                <w:sz w:val="21"/>
              </w:rPr>
              <w:t>)</w:t>
            </w:r>
          </w:p>
          <w:p w14:paraId="678DEE9D" w14:textId="77777777" w:rsidR="00F57533" w:rsidRPr="00F57533" w:rsidRDefault="00F57533" w:rsidP="00E222B8">
            <w:pPr>
              <w:pStyle w:val="19"/>
              <w:numPr>
                <w:ilvl w:val="0"/>
                <w:numId w:val="483"/>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運搬物</w:t>
            </w:r>
            <w:r w:rsidRPr="00F57533">
              <w:rPr>
                <w:rFonts w:ascii="HG丸ｺﾞｼｯｸM-PRO" w:eastAsia="HG丸ｺﾞｼｯｸM-PRO" w:hAnsi="HG丸ｺﾞｼｯｸM-PRO"/>
                <w:sz w:val="21"/>
              </w:rPr>
              <w:tab/>
              <w:t>[不燃ごみ・</w:t>
            </w:r>
            <w:r w:rsidRPr="00F57533">
              <w:rPr>
                <w:rFonts w:ascii="HG丸ｺﾞｼｯｸM-PRO" w:eastAsia="HG丸ｺﾞｼｯｸM-PRO" w:hAnsi="HG丸ｺﾞｼｯｸM-PRO" w:hint="eastAsia"/>
                <w:sz w:val="21"/>
              </w:rPr>
              <w:t>粗大ごみ</w:t>
            </w:r>
            <w:r w:rsidRPr="00F57533">
              <w:rPr>
                <w:rFonts w:ascii="HG丸ｺﾞｼｯｸM-PRO" w:eastAsia="HG丸ｺﾞｼｯｸM-PRO" w:hAnsi="HG丸ｺﾞｼｯｸM-PRO"/>
                <w:sz w:val="21"/>
              </w:rPr>
              <w:t>](</w:t>
            </w:r>
            <w:r w:rsidRPr="00F57533">
              <w:rPr>
                <w:rFonts w:ascii="HG丸ｺﾞｼｯｸM-PRO" w:eastAsia="HG丸ｺﾞｼｯｸM-PRO" w:hAnsi="HG丸ｺﾞｼｯｸM-PRO" w:hint="eastAsia"/>
                <w:sz w:val="21"/>
              </w:rPr>
              <w:t>単位容積重量</w:t>
            </w:r>
            <w:r w:rsidRPr="00F57533">
              <w:rPr>
                <w:rFonts w:ascii="HG丸ｺﾞｼｯｸM-PRO" w:eastAsia="HG丸ｺﾞｼｯｸM-PRO" w:hAnsi="HG丸ｺﾞｼｯｸM-PRO"/>
                <w:sz w:val="21"/>
              </w:rPr>
              <w:t>[0.15]t/m</w:t>
            </w:r>
            <w:r w:rsidRPr="00F57533">
              <w:rPr>
                <w:rFonts w:ascii="HG丸ｺﾞｼｯｸM-PRO" w:eastAsia="HG丸ｺﾞｼｯｸM-PRO" w:hAnsi="HG丸ｺﾞｼｯｸM-PRO"/>
                <w:sz w:val="21"/>
                <w:vertAlign w:val="superscript"/>
              </w:rPr>
              <w:t>3</w:t>
            </w:r>
            <w:r w:rsidRPr="00F57533">
              <w:rPr>
                <w:rFonts w:ascii="HG丸ｺﾞｼｯｸM-PRO" w:eastAsia="HG丸ｺﾞｼｯｸM-PRO" w:hAnsi="HG丸ｺﾞｼｯｸM-PRO"/>
                <w:sz w:val="21"/>
              </w:rPr>
              <w:t>)</w:t>
            </w:r>
          </w:p>
          <w:p w14:paraId="4B07DB38" w14:textId="77777777" w:rsidR="00F57533" w:rsidRPr="00F57533" w:rsidRDefault="00F57533" w:rsidP="00E222B8">
            <w:pPr>
              <w:pStyle w:val="19"/>
              <w:numPr>
                <w:ilvl w:val="0"/>
                <w:numId w:val="48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搬送能力</w:t>
            </w:r>
            <w:r w:rsidRPr="00F57533">
              <w:rPr>
                <w:rFonts w:ascii="HG丸ｺﾞｼｯｸM-PRO" w:eastAsia="HG丸ｺﾞｼｯｸM-PRO" w:hAnsi="HG丸ｺﾞｼｯｸM-PRO"/>
                <w:sz w:val="21"/>
              </w:rPr>
              <w:tab/>
              <w:t>[　]t/h</w:t>
            </w:r>
          </w:p>
          <w:p w14:paraId="0771D98D" w14:textId="77777777" w:rsidR="00F57533" w:rsidRPr="00F57533" w:rsidRDefault="00F57533" w:rsidP="00E222B8">
            <w:pPr>
              <w:pStyle w:val="19"/>
              <w:numPr>
                <w:ilvl w:val="0"/>
                <w:numId w:val="48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寸法</w:t>
            </w:r>
            <w:r w:rsidRPr="00F57533">
              <w:rPr>
                <w:rFonts w:ascii="HG丸ｺﾞｼｯｸM-PRO" w:eastAsia="HG丸ｺﾞｼｯｸM-PRO" w:hAnsi="HG丸ｺﾞｼｯｸM-PRO"/>
                <w:sz w:val="21"/>
              </w:rPr>
              <w:tab/>
            </w:r>
            <w:r w:rsidRPr="00F57533">
              <w:rPr>
                <w:rFonts w:ascii="HG丸ｺﾞｼｯｸM-PRO" w:eastAsia="HG丸ｺﾞｼｯｸM-PRO" w:hAnsi="HG丸ｺﾞｼｯｸM-PRO" w:hint="eastAsia"/>
                <w:sz w:val="21"/>
              </w:rPr>
              <w:t>水平機長</w:t>
            </w:r>
            <w:r w:rsidRPr="00F57533">
              <w:rPr>
                <w:rFonts w:ascii="HG丸ｺﾞｼｯｸM-PRO" w:eastAsia="HG丸ｺﾞｼｯｸM-PRO" w:hAnsi="HG丸ｺﾞｼｯｸM-PRO"/>
                <w:sz w:val="21"/>
              </w:rPr>
              <w:t>[　]m</w:t>
            </w:r>
          </w:p>
          <w:p w14:paraId="35B3A069" w14:textId="77777777" w:rsidR="00F57533" w:rsidRPr="00F57533" w:rsidRDefault="00F57533" w:rsidP="00F57533">
            <w:pPr>
              <w:pStyle w:val="19"/>
              <w:spacing w:line="240" w:lineRule="exact"/>
              <w:ind w:leftChars="0" w:left="860" w:firstLineChars="0" w:firstLine="0"/>
              <w:rPr>
                <w:rFonts w:ascii="HG丸ｺﾞｼｯｸM-PRO" w:eastAsia="HG丸ｺﾞｼｯｸM-PRO" w:hAnsi="HG丸ｺﾞｼｯｸM-PRO"/>
                <w:sz w:val="21"/>
              </w:rPr>
            </w:pPr>
            <w:r w:rsidRPr="00F57533">
              <w:rPr>
                <w:rFonts w:ascii="HG丸ｺﾞｼｯｸM-PRO" w:eastAsia="HG丸ｺﾞｼｯｸM-PRO" w:hAnsi="HG丸ｺﾞｼｯｸM-PRO"/>
                <w:sz w:val="21"/>
              </w:rPr>
              <w:tab/>
            </w:r>
            <w:r w:rsidRPr="00F57533">
              <w:rPr>
                <w:rFonts w:ascii="HG丸ｺﾞｼｯｸM-PRO" w:eastAsia="HG丸ｺﾞｼｯｸM-PRO" w:hAnsi="HG丸ｺﾞｼｯｸM-PRO" w:hint="eastAsia"/>
                <w:sz w:val="21"/>
              </w:rPr>
              <w:t>実長</w:t>
            </w:r>
            <w:r w:rsidRPr="00F57533">
              <w:rPr>
                <w:rFonts w:ascii="HG丸ｺﾞｼｯｸM-PRO" w:eastAsia="HG丸ｺﾞｼｯｸM-PRO" w:hAnsi="HG丸ｺﾞｼｯｸM-PRO"/>
                <w:sz w:val="21"/>
              </w:rPr>
              <w:t>[　]m</w:t>
            </w:r>
          </w:p>
          <w:p w14:paraId="471D99BC" w14:textId="77777777" w:rsidR="00F57533" w:rsidRPr="00F57533" w:rsidRDefault="00F57533" w:rsidP="00F57533">
            <w:pPr>
              <w:pStyle w:val="19"/>
              <w:spacing w:line="240" w:lineRule="exact"/>
              <w:ind w:leftChars="0" w:left="860" w:firstLineChars="0" w:firstLine="0"/>
              <w:rPr>
                <w:rFonts w:ascii="HG丸ｺﾞｼｯｸM-PRO" w:eastAsia="HG丸ｺﾞｼｯｸM-PRO" w:hAnsi="HG丸ｺﾞｼｯｸM-PRO"/>
                <w:sz w:val="21"/>
              </w:rPr>
            </w:pPr>
            <w:r w:rsidRPr="00F57533">
              <w:rPr>
                <w:rFonts w:ascii="HG丸ｺﾞｼｯｸM-PRO" w:eastAsia="HG丸ｺﾞｼｯｸM-PRO" w:hAnsi="HG丸ｺﾞｼｯｸM-PRO"/>
                <w:sz w:val="21"/>
              </w:rPr>
              <w:tab/>
            </w:r>
            <w:r w:rsidRPr="00F57533">
              <w:rPr>
                <w:rFonts w:ascii="HG丸ｺﾞｼｯｸM-PRO" w:eastAsia="HG丸ｺﾞｼｯｸM-PRO" w:hAnsi="HG丸ｺﾞｼｯｸM-PRO" w:hint="eastAsia"/>
                <w:sz w:val="21"/>
              </w:rPr>
              <w:t>有効幅</w:t>
            </w:r>
            <w:r w:rsidRPr="00F57533">
              <w:rPr>
                <w:rFonts w:ascii="HG丸ｺﾞｼｯｸM-PRO" w:eastAsia="HG丸ｺﾞｼｯｸM-PRO" w:hAnsi="HG丸ｺﾞｼｯｸM-PRO"/>
                <w:sz w:val="21"/>
              </w:rPr>
              <w:t>[　]m</w:t>
            </w:r>
          </w:p>
          <w:p w14:paraId="559FA6F9" w14:textId="77777777" w:rsidR="00F57533" w:rsidRPr="00F57533" w:rsidRDefault="00F57533" w:rsidP="00E222B8">
            <w:pPr>
              <w:pStyle w:val="1c"/>
              <w:numPr>
                <w:ilvl w:val="4"/>
                <w:numId w:val="480"/>
              </w:numPr>
              <w:tabs>
                <w:tab w:val="num" w:pos="360"/>
              </w:tabs>
              <w:spacing w:line="240" w:lineRule="exact"/>
              <w:ind w:left="0" w:firstLine="210"/>
              <w:rPr>
                <w:rFonts w:ascii="HG丸ｺﾞｼｯｸM-PRO" w:hAnsi="HG丸ｺﾞｼｯｸM-PRO"/>
                <w:sz w:val="21"/>
              </w:rPr>
            </w:pPr>
            <w:r w:rsidRPr="00F57533">
              <w:rPr>
                <w:rFonts w:ascii="HG丸ｺﾞｼｯｸM-PRO" w:hAnsi="HG丸ｺﾞｼｯｸM-PRO" w:hint="eastAsia"/>
                <w:sz w:val="21"/>
              </w:rPr>
              <w:t>付属機器</w:t>
            </w:r>
            <w:r w:rsidRPr="00F57533">
              <w:rPr>
                <w:rFonts w:ascii="HG丸ｺﾞｼｯｸM-PRO" w:hAnsi="HG丸ｺﾞｼｯｸM-PRO"/>
                <w:sz w:val="21"/>
              </w:rPr>
              <w:tab/>
              <w:t>[</w:t>
            </w:r>
            <w:r w:rsidRPr="00F57533">
              <w:rPr>
                <w:rFonts w:ascii="HG丸ｺﾞｼｯｸM-PRO" w:hAnsi="HG丸ｺﾞｼｯｸM-PRO" w:hint="eastAsia"/>
                <w:sz w:val="21"/>
              </w:rPr>
              <w:t>排出シュート・防じんカバー、過負荷警報装置、層厚調整装置、</w:t>
            </w:r>
            <w:r w:rsidRPr="00F57533">
              <w:rPr>
                <w:rFonts w:ascii="HG丸ｺﾞｼｯｸM-PRO" w:hAnsi="HG丸ｺﾞｼｯｸM-PRO"/>
                <w:sz w:val="21"/>
              </w:rPr>
              <w:t xml:space="preserve"> </w:t>
            </w:r>
            <w:r w:rsidRPr="00F57533">
              <w:rPr>
                <w:rFonts w:ascii="HG丸ｺﾞｼｯｸM-PRO" w:hAnsi="HG丸ｺﾞｼｯｸM-PRO" w:hint="eastAsia"/>
                <w:sz w:val="21"/>
              </w:rPr>
              <w:t>点検歩廊</w:t>
            </w:r>
            <w:r w:rsidRPr="00F57533">
              <w:rPr>
                <w:rFonts w:ascii="HG丸ｺﾞｼｯｸM-PRO" w:hAnsi="HG丸ｺﾞｼｯｸM-PRO"/>
                <w:sz w:val="21"/>
              </w:rPr>
              <w:t>]</w:t>
            </w:r>
          </w:p>
          <w:p w14:paraId="68D58AF3" w14:textId="77777777" w:rsidR="00F57533" w:rsidRPr="00F57533" w:rsidRDefault="00F57533" w:rsidP="00E222B8">
            <w:pPr>
              <w:pStyle w:val="1c"/>
              <w:numPr>
                <w:ilvl w:val="4"/>
                <w:numId w:val="480"/>
              </w:numPr>
              <w:tabs>
                <w:tab w:val="num" w:pos="360"/>
              </w:tabs>
              <w:spacing w:line="240" w:lineRule="exact"/>
              <w:ind w:left="0" w:firstLine="210"/>
              <w:rPr>
                <w:rFonts w:ascii="HG丸ｺﾞｼｯｸM-PRO" w:hAnsi="HG丸ｺﾞｼｯｸM-PRO"/>
                <w:sz w:val="21"/>
              </w:rPr>
            </w:pPr>
            <w:r w:rsidRPr="00F57533">
              <w:rPr>
                <w:rFonts w:ascii="HG丸ｺﾞｼｯｸM-PRO" w:hAnsi="HG丸ｺﾞｼｯｸM-PRO" w:hint="eastAsia"/>
                <w:sz w:val="21"/>
              </w:rPr>
              <w:t>特記事項</w:t>
            </w:r>
          </w:p>
          <w:p w14:paraId="63408D14" w14:textId="77777777" w:rsidR="00F57533" w:rsidRPr="00F57533" w:rsidRDefault="00F57533" w:rsidP="00E222B8">
            <w:pPr>
              <w:pStyle w:val="19"/>
              <w:numPr>
                <w:ilvl w:val="0"/>
                <w:numId w:val="484"/>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本コンベヤは、不燃ごみ粗大ごみを供給コンベヤから、破砕機へ供給するためのものである。</w:t>
            </w:r>
          </w:p>
          <w:p w14:paraId="3E711B52" w14:textId="77777777" w:rsidR="00F57533" w:rsidRPr="00F57533" w:rsidRDefault="00F57533" w:rsidP="00E222B8">
            <w:pPr>
              <w:pStyle w:val="19"/>
              <w:numPr>
                <w:ilvl w:val="0"/>
                <w:numId w:val="484"/>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本ホッパはショベルローダ等による直接投入をスムーズに行える形状とする。構造は、貯留重量、搬送重量及びごみの落下衝撃に十分耐え得るものとすること。</w:t>
            </w:r>
          </w:p>
          <w:p w14:paraId="1431F794" w14:textId="77777777" w:rsidR="00F57533" w:rsidRPr="00F57533" w:rsidRDefault="00F57533" w:rsidP="00E222B8">
            <w:pPr>
              <w:pStyle w:val="19"/>
              <w:numPr>
                <w:ilvl w:val="0"/>
                <w:numId w:val="484"/>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後方機の運転とインターロックをとること。</w:t>
            </w:r>
          </w:p>
          <w:p w14:paraId="5BF393A0" w14:textId="77777777" w:rsidR="00F57533" w:rsidRPr="00F57533" w:rsidRDefault="00F57533" w:rsidP="00E222B8">
            <w:pPr>
              <w:pStyle w:val="19"/>
              <w:numPr>
                <w:ilvl w:val="0"/>
                <w:numId w:val="484"/>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点検並びに修理が容易にできる構造とすること。</w:t>
            </w:r>
          </w:p>
          <w:p w14:paraId="0C12DF6A" w14:textId="77777777" w:rsidR="00536005" w:rsidRPr="00F57533" w:rsidRDefault="00536005" w:rsidP="00F57533">
            <w:pPr>
              <w:pStyle w:val="1e"/>
              <w:numPr>
                <w:ilvl w:val="0"/>
                <w:numId w:val="0"/>
              </w:numPr>
              <w:spacing w:line="240" w:lineRule="exact"/>
            </w:pPr>
          </w:p>
        </w:tc>
        <w:tc>
          <w:tcPr>
            <w:tcW w:w="9462" w:type="dxa"/>
            <w:shd w:val="clear" w:color="auto" w:fill="auto"/>
          </w:tcPr>
          <w:p w14:paraId="4B118FFE"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7BCDDCBC"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606C8ED4" w14:textId="77777777" w:rsidTr="006E1843">
        <w:trPr>
          <w:trHeight w:val="352"/>
        </w:trPr>
        <w:tc>
          <w:tcPr>
            <w:tcW w:w="10455" w:type="dxa"/>
            <w:shd w:val="clear" w:color="auto" w:fill="auto"/>
          </w:tcPr>
          <w:p w14:paraId="115536A0" w14:textId="77777777" w:rsidR="00F57533" w:rsidRPr="00F57533" w:rsidRDefault="00F57533" w:rsidP="00E222B8">
            <w:pPr>
              <w:pStyle w:val="1e"/>
              <w:numPr>
                <w:ilvl w:val="3"/>
                <w:numId w:val="480"/>
              </w:numPr>
              <w:tabs>
                <w:tab w:val="num" w:pos="360"/>
              </w:tabs>
              <w:spacing w:line="240" w:lineRule="exact"/>
              <w:ind w:left="420" w:hangingChars="200" w:hanging="420"/>
              <w:rPr>
                <w:sz w:val="21"/>
                <w:szCs w:val="21"/>
              </w:rPr>
            </w:pPr>
            <w:r w:rsidRPr="00F57533">
              <w:rPr>
                <w:rFonts w:hint="eastAsia"/>
                <w:sz w:val="21"/>
                <w:szCs w:val="21"/>
              </w:rPr>
              <w:t>破砕設備</w:t>
            </w:r>
          </w:p>
          <w:p w14:paraId="0D1D4097" w14:textId="77777777" w:rsidR="00F57533" w:rsidRPr="00F57533" w:rsidRDefault="00F57533" w:rsidP="00E222B8">
            <w:pPr>
              <w:pStyle w:val="1c"/>
              <w:numPr>
                <w:ilvl w:val="4"/>
                <w:numId w:val="480"/>
              </w:numPr>
              <w:tabs>
                <w:tab w:val="num" w:pos="360"/>
              </w:tabs>
              <w:spacing w:line="240" w:lineRule="exact"/>
              <w:ind w:left="0" w:firstLine="210"/>
              <w:rPr>
                <w:rFonts w:ascii="HG丸ｺﾞｼｯｸM-PRO" w:hAnsi="HG丸ｺﾞｼｯｸM-PRO"/>
                <w:sz w:val="21"/>
              </w:rPr>
            </w:pPr>
            <w:r w:rsidRPr="00F57533">
              <w:rPr>
                <w:rFonts w:ascii="HG丸ｺﾞｼｯｸM-PRO" w:hAnsi="HG丸ｺﾞｼｯｸM-PRO" w:hint="eastAsia"/>
                <w:sz w:val="21"/>
              </w:rPr>
              <w:t>低速回転式破砕機</w:t>
            </w:r>
          </w:p>
          <w:p w14:paraId="364397A1" w14:textId="77777777" w:rsidR="00F57533" w:rsidRPr="00F57533" w:rsidRDefault="00F57533" w:rsidP="00E222B8">
            <w:pPr>
              <w:pStyle w:val="19"/>
              <w:numPr>
                <w:ilvl w:val="0"/>
                <w:numId w:val="485"/>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形式</w:t>
            </w:r>
            <w:r w:rsidRPr="00F57533">
              <w:rPr>
                <w:rFonts w:ascii="HG丸ｺﾞｼｯｸM-PRO" w:eastAsia="HG丸ｺﾞｼｯｸM-PRO" w:hAnsi="HG丸ｺﾞｼｯｸM-PRO"/>
                <w:sz w:val="21"/>
              </w:rPr>
              <w:tab/>
              <w:t xml:space="preserve"> [　]</w:t>
            </w:r>
          </w:p>
          <w:p w14:paraId="5A1CCCDC" w14:textId="77777777" w:rsidR="00F57533" w:rsidRPr="00F57533" w:rsidRDefault="00F57533" w:rsidP="00E222B8">
            <w:pPr>
              <w:pStyle w:val="19"/>
              <w:numPr>
                <w:ilvl w:val="0"/>
                <w:numId w:val="485"/>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数量</w:t>
            </w:r>
            <w:r w:rsidRPr="00F57533">
              <w:rPr>
                <w:rFonts w:ascii="HG丸ｺﾞｼｯｸM-PRO" w:eastAsia="HG丸ｺﾞｼｯｸM-PRO" w:hAnsi="HG丸ｺﾞｼｯｸM-PRO"/>
                <w:sz w:val="21"/>
              </w:rPr>
              <w:tab/>
              <w:t xml:space="preserve"> [1]</w:t>
            </w:r>
            <w:r w:rsidRPr="00F57533">
              <w:rPr>
                <w:rFonts w:ascii="HG丸ｺﾞｼｯｸM-PRO" w:eastAsia="HG丸ｺﾞｼｯｸM-PRO" w:hAnsi="HG丸ｺﾞｼｯｸM-PRO" w:hint="eastAsia"/>
                <w:sz w:val="21"/>
              </w:rPr>
              <w:t>基</w:t>
            </w:r>
          </w:p>
          <w:p w14:paraId="1DEBF7CE" w14:textId="77777777" w:rsidR="00F57533" w:rsidRPr="00F57533" w:rsidRDefault="00F57533" w:rsidP="00E222B8">
            <w:pPr>
              <w:pStyle w:val="19"/>
              <w:numPr>
                <w:ilvl w:val="0"/>
                <w:numId w:val="485"/>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主要項目</w:t>
            </w:r>
          </w:p>
          <w:p w14:paraId="008E5230" w14:textId="77777777" w:rsidR="00F57533" w:rsidRPr="00F57533" w:rsidRDefault="00F57533" w:rsidP="00E222B8">
            <w:pPr>
              <w:pStyle w:val="a"/>
              <w:numPr>
                <w:ilvl w:val="0"/>
                <w:numId w:val="486"/>
              </w:numPr>
              <w:spacing w:line="240" w:lineRule="exact"/>
              <w:rPr>
                <w:rFonts w:ascii="HG丸ｺﾞｼｯｸM-PRO" w:hAnsi="HG丸ｺﾞｼｯｸM-PRO"/>
                <w:sz w:val="21"/>
              </w:rPr>
            </w:pPr>
            <w:r w:rsidRPr="00F57533">
              <w:rPr>
                <w:rFonts w:ascii="HG丸ｺﾞｼｯｸM-PRO" w:hAnsi="HG丸ｺﾞｼｯｸM-PRO" w:hint="eastAsia"/>
                <w:sz w:val="21"/>
              </w:rPr>
              <w:t>処理能力</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t>[　]t/h</w:t>
            </w:r>
          </w:p>
          <w:p w14:paraId="6EF39F53" w14:textId="77777777" w:rsidR="00F57533" w:rsidRPr="00F57533" w:rsidRDefault="00F57533" w:rsidP="00E222B8">
            <w:pPr>
              <w:pStyle w:val="a"/>
              <w:numPr>
                <w:ilvl w:val="0"/>
                <w:numId w:val="486"/>
              </w:numPr>
              <w:spacing w:line="240" w:lineRule="exact"/>
              <w:rPr>
                <w:rFonts w:ascii="HG丸ｺﾞｼｯｸM-PRO" w:hAnsi="HG丸ｺﾞｼｯｸM-PRO"/>
                <w:sz w:val="21"/>
              </w:rPr>
            </w:pPr>
            <w:r w:rsidRPr="00F57533">
              <w:rPr>
                <w:rFonts w:ascii="HG丸ｺﾞｼｯｸM-PRO" w:hAnsi="HG丸ｺﾞｼｯｸM-PRO" w:hint="eastAsia"/>
                <w:sz w:val="21"/>
              </w:rPr>
              <w:t>最大処理可能寸法</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t>[　]m</w:t>
            </w:r>
            <w:r w:rsidRPr="00F57533">
              <w:rPr>
                <w:rFonts w:ascii="HG丸ｺﾞｼｯｸM-PRO" w:hAnsi="HG丸ｺﾞｼｯｸM-PRO" w:hint="eastAsia"/>
                <w:sz w:val="21"/>
              </w:rPr>
              <w:t>×</w:t>
            </w:r>
            <w:r w:rsidRPr="00F57533">
              <w:rPr>
                <w:rFonts w:ascii="HG丸ｺﾞｼｯｸM-PRO" w:hAnsi="HG丸ｺﾞｼｯｸM-PRO"/>
                <w:sz w:val="21"/>
              </w:rPr>
              <w:t>[　]m</w:t>
            </w:r>
            <w:r w:rsidRPr="00F57533">
              <w:rPr>
                <w:rFonts w:ascii="HG丸ｺﾞｼｯｸM-PRO" w:hAnsi="HG丸ｺﾞｼｯｸM-PRO" w:hint="eastAsia"/>
                <w:sz w:val="21"/>
              </w:rPr>
              <w:t>×</w:t>
            </w:r>
            <w:r w:rsidRPr="00F57533">
              <w:rPr>
                <w:rFonts w:ascii="HG丸ｺﾞｼｯｸM-PRO" w:hAnsi="HG丸ｺﾞｼｯｸM-PRO"/>
                <w:sz w:val="21"/>
              </w:rPr>
              <w:t>[　]m</w:t>
            </w:r>
          </w:p>
          <w:p w14:paraId="13343395" w14:textId="77777777" w:rsidR="00F57533" w:rsidRPr="00F57533" w:rsidRDefault="00F57533" w:rsidP="00E222B8">
            <w:pPr>
              <w:pStyle w:val="a"/>
              <w:numPr>
                <w:ilvl w:val="0"/>
                <w:numId w:val="486"/>
              </w:numPr>
              <w:spacing w:line="240" w:lineRule="exact"/>
              <w:rPr>
                <w:rFonts w:ascii="HG丸ｺﾞｼｯｸM-PRO" w:hAnsi="HG丸ｺﾞｼｯｸM-PRO"/>
                <w:sz w:val="21"/>
              </w:rPr>
            </w:pPr>
            <w:r w:rsidRPr="00F57533">
              <w:rPr>
                <w:rFonts w:ascii="HG丸ｺﾞｼｯｸM-PRO" w:hAnsi="HG丸ｺﾞｼｯｸM-PRO" w:hint="eastAsia"/>
                <w:sz w:val="21"/>
              </w:rPr>
              <w:t>投入口寸法</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幅[　]m×長さ[　]m</w:t>
            </w:r>
          </w:p>
          <w:p w14:paraId="54ABA6E1" w14:textId="77777777" w:rsidR="00F57533" w:rsidRPr="00F57533" w:rsidRDefault="00F57533" w:rsidP="00E222B8">
            <w:pPr>
              <w:pStyle w:val="a"/>
              <w:numPr>
                <w:ilvl w:val="0"/>
                <w:numId w:val="486"/>
              </w:numPr>
              <w:spacing w:line="240" w:lineRule="exact"/>
              <w:rPr>
                <w:rFonts w:ascii="HG丸ｺﾞｼｯｸM-PRO" w:hAnsi="HG丸ｺﾞｼｯｸM-PRO"/>
                <w:sz w:val="21"/>
              </w:rPr>
            </w:pPr>
            <w:r w:rsidRPr="00F57533">
              <w:rPr>
                <w:rFonts w:ascii="HG丸ｺﾞｼｯｸM-PRO" w:hAnsi="HG丸ｺﾞｼｯｸM-PRO" w:hint="eastAsia"/>
                <w:sz w:val="21"/>
              </w:rPr>
              <w:t>本体寸法</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幅[　]m×長さ[　]m×高さ[　]m</w:t>
            </w:r>
          </w:p>
          <w:p w14:paraId="582DF814" w14:textId="77777777" w:rsidR="00F57533" w:rsidRPr="00F57533" w:rsidRDefault="00F57533" w:rsidP="00E222B8">
            <w:pPr>
              <w:pStyle w:val="a"/>
              <w:numPr>
                <w:ilvl w:val="0"/>
                <w:numId w:val="486"/>
              </w:numPr>
              <w:spacing w:line="240" w:lineRule="exact"/>
              <w:rPr>
                <w:rFonts w:ascii="HG丸ｺﾞｼｯｸM-PRO" w:hAnsi="HG丸ｺﾞｼｯｸM-PRO"/>
                <w:sz w:val="21"/>
              </w:rPr>
            </w:pPr>
            <w:r w:rsidRPr="00F57533">
              <w:rPr>
                <w:rFonts w:ascii="HG丸ｺﾞｼｯｸM-PRO" w:hAnsi="HG丸ｺﾞｼｯｸM-PRO" w:hint="eastAsia"/>
                <w:sz w:val="21"/>
              </w:rPr>
              <w:t>材質</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破砕刃[　]</w:t>
            </w:r>
          </w:p>
          <w:p w14:paraId="7692F825" w14:textId="77777777" w:rsidR="00F57533" w:rsidRPr="00F57533" w:rsidRDefault="00F57533" w:rsidP="00F57533">
            <w:pPr>
              <w:pStyle w:val="5"/>
              <w:numPr>
                <w:ilvl w:val="0"/>
                <w:numId w:val="0"/>
              </w:numPr>
              <w:spacing w:line="240" w:lineRule="exact"/>
              <w:ind w:left="630" w:right="210"/>
              <w:rPr>
                <w:rFonts w:ascii="HG丸ｺﾞｼｯｸM-PRO" w:eastAsia="HG丸ｺﾞｼｯｸM-PRO" w:hAnsi="HG丸ｺﾞｼｯｸM-PRO"/>
                <w:sz w:val="21"/>
                <w:szCs w:val="21"/>
              </w:rPr>
            </w:pPr>
            <w:r w:rsidRPr="00F57533">
              <w:rPr>
                <w:rFonts w:ascii="HG丸ｺﾞｼｯｸM-PRO" w:eastAsia="HG丸ｺﾞｼｯｸM-PRO" w:hAnsi="HG丸ｺﾞｼｯｸM-PRO"/>
                <w:sz w:val="21"/>
                <w:szCs w:val="21"/>
              </w:rPr>
              <w:tab/>
            </w:r>
            <w:r w:rsidRPr="00F57533">
              <w:rPr>
                <w:rFonts w:ascii="HG丸ｺﾞｼｯｸM-PRO" w:eastAsia="HG丸ｺﾞｼｯｸM-PRO" w:hAnsi="HG丸ｺﾞｼｯｸM-PRO"/>
                <w:sz w:val="21"/>
                <w:szCs w:val="21"/>
              </w:rPr>
              <w:tab/>
            </w:r>
            <w:r w:rsidRPr="00F57533">
              <w:rPr>
                <w:rFonts w:ascii="HG丸ｺﾞｼｯｸM-PRO" w:eastAsia="HG丸ｺﾞｼｯｸM-PRO" w:hAnsi="HG丸ｺﾞｼｯｸM-PRO"/>
                <w:sz w:val="21"/>
                <w:szCs w:val="21"/>
              </w:rPr>
              <w:tab/>
            </w:r>
            <w:r w:rsidRPr="00F57533">
              <w:rPr>
                <w:rFonts w:ascii="HG丸ｺﾞｼｯｸM-PRO" w:eastAsia="HG丸ｺﾞｼｯｸM-PRO" w:hAnsi="HG丸ｺﾞｼｯｸM-PRO"/>
                <w:sz w:val="21"/>
                <w:szCs w:val="21"/>
              </w:rPr>
              <w:tab/>
            </w:r>
            <w:r w:rsidRPr="00F57533">
              <w:rPr>
                <w:rFonts w:ascii="HG丸ｺﾞｼｯｸM-PRO" w:eastAsia="HG丸ｺﾞｼｯｸM-PRO" w:hAnsi="HG丸ｺﾞｼｯｸM-PRO"/>
                <w:sz w:val="21"/>
                <w:szCs w:val="21"/>
              </w:rPr>
              <w:tab/>
            </w:r>
            <w:r w:rsidRPr="00F57533">
              <w:rPr>
                <w:rFonts w:ascii="HG丸ｺﾞｼｯｸM-PRO" w:eastAsia="HG丸ｺﾞｼｯｸM-PRO" w:hAnsi="HG丸ｺﾞｼｯｸM-PRO" w:hint="eastAsia"/>
                <w:sz w:val="21"/>
                <w:szCs w:val="21"/>
              </w:rPr>
              <w:t>本体[　]</w:t>
            </w:r>
          </w:p>
          <w:p w14:paraId="7F469E52" w14:textId="77777777" w:rsidR="00F57533" w:rsidRPr="00F57533" w:rsidRDefault="00F57533" w:rsidP="00E222B8">
            <w:pPr>
              <w:pStyle w:val="a"/>
              <w:numPr>
                <w:ilvl w:val="0"/>
                <w:numId w:val="486"/>
              </w:numPr>
              <w:spacing w:line="240" w:lineRule="exact"/>
              <w:rPr>
                <w:rFonts w:ascii="HG丸ｺﾞｼｯｸM-PRO" w:hAnsi="HG丸ｺﾞｼｯｸM-PRO"/>
                <w:sz w:val="21"/>
              </w:rPr>
            </w:pPr>
            <w:r w:rsidRPr="00F57533">
              <w:rPr>
                <w:rFonts w:ascii="HG丸ｺﾞｼｯｸM-PRO" w:hAnsi="HG丸ｺﾞｼｯｸM-PRO" w:hint="eastAsia"/>
                <w:sz w:val="21"/>
              </w:rPr>
              <w:t>操作方式</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[遠隔自動、現場手動]</w:t>
            </w:r>
          </w:p>
          <w:p w14:paraId="5334ABCB" w14:textId="77777777" w:rsidR="00F57533" w:rsidRPr="00F57533" w:rsidRDefault="00F57533" w:rsidP="00E222B8">
            <w:pPr>
              <w:pStyle w:val="a"/>
              <w:numPr>
                <w:ilvl w:val="0"/>
                <w:numId w:val="486"/>
              </w:numPr>
              <w:spacing w:line="240" w:lineRule="exact"/>
              <w:rPr>
                <w:rFonts w:ascii="HG丸ｺﾞｼｯｸM-PRO" w:hAnsi="HG丸ｺﾞｼｯｸM-PRO"/>
                <w:sz w:val="21"/>
              </w:rPr>
            </w:pPr>
            <w:r w:rsidRPr="00F57533">
              <w:rPr>
                <w:rFonts w:ascii="HG丸ｺﾞｼｯｸM-PRO" w:hAnsi="HG丸ｺﾞｼｯｸM-PRO" w:hint="eastAsia"/>
                <w:sz w:val="21"/>
              </w:rPr>
              <w:t>回転数</w:t>
            </w:r>
            <w:r w:rsidRPr="00F57533">
              <w:rPr>
                <w:rFonts w:ascii="HG丸ｺﾞｼｯｸM-PRO" w:hAnsi="HG丸ｺﾞｼｯｸM-PRO"/>
                <w:sz w:val="21"/>
              </w:rPr>
              <w:tab/>
            </w:r>
            <w:r w:rsidRPr="00F57533">
              <w:rPr>
                <w:rFonts w:ascii="HG丸ｺﾞｼｯｸM-PRO" w:hAnsi="HG丸ｺﾞｼｯｸM-PRO" w:hint="eastAsia"/>
                <w:sz w:val="21"/>
              </w:rPr>
              <w:t xml:space="preserve"> </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　]rpm(可逆)</w:t>
            </w:r>
          </w:p>
          <w:p w14:paraId="26AF7C44" w14:textId="77777777" w:rsidR="00F57533" w:rsidRPr="00F57533" w:rsidRDefault="00F57533" w:rsidP="00E222B8">
            <w:pPr>
              <w:pStyle w:val="a"/>
              <w:numPr>
                <w:ilvl w:val="0"/>
                <w:numId w:val="486"/>
              </w:numPr>
              <w:spacing w:line="240" w:lineRule="exact"/>
              <w:rPr>
                <w:rFonts w:ascii="HG丸ｺﾞｼｯｸM-PRO" w:hAnsi="HG丸ｺﾞｼｯｸM-PRO"/>
                <w:sz w:val="21"/>
              </w:rPr>
            </w:pPr>
            <w:r w:rsidRPr="00F57533">
              <w:rPr>
                <w:rFonts w:ascii="HG丸ｺﾞｼｯｸM-PRO" w:hAnsi="HG丸ｺﾞｼｯｸM-PRO" w:hint="eastAsia"/>
                <w:sz w:val="21"/>
              </w:rPr>
              <w:t>破砕刃枚数</w:t>
            </w:r>
            <w:r w:rsidRPr="00F57533">
              <w:rPr>
                <w:rFonts w:ascii="HG丸ｺﾞｼｯｸM-PRO" w:hAnsi="HG丸ｺﾞｼｯｸM-PRO"/>
                <w:sz w:val="21"/>
              </w:rPr>
              <w:tab/>
            </w:r>
            <w:r w:rsidRPr="00F57533">
              <w:rPr>
                <w:rFonts w:ascii="HG丸ｺﾞｼｯｸM-PRO" w:hAnsi="HG丸ｺﾞｼｯｸM-PRO" w:hint="eastAsia"/>
                <w:sz w:val="21"/>
              </w:rPr>
              <w:t xml:space="preserve"> </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　]</w:t>
            </w:r>
          </w:p>
          <w:p w14:paraId="353EF74C" w14:textId="77777777" w:rsidR="00F57533" w:rsidRPr="00F57533" w:rsidRDefault="00F57533" w:rsidP="00E222B8">
            <w:pPr>
              <w:pStyle w:val="a"/>
              <w:numPr>
                <w:ilvl w:val="0"/>
                <w:numId w:val="486"/>
              </w:numPr>
              <w:spacing w:line="240" w:lineRule="exact"/>
              <w:rPr>
                <w:rFonts w:ascii="HG丸ｺﾞｼｯｸM-PRO" w:hAnsi="HG丸ｺﾞｼｯｸM-PRO"/>
                <w:sz w:val="21"/>
              </w:rPr>
            </w:pPr>
            <w:r w:rsidRPr="00F57533">
              <w:rPr>
                <w:rFonts w:ascii="HG丸ｺﾞｼｯｸM-PRO" w:hAnsi="HG丸ｺﾞｼｯｸM-PRO" w:hint="eastAsia"/>
                <w:sz w:val="21"/>
              </w:rPr>
              <w:t>駆動方式</w:t>
            </w:r>
            <w:r w:rsidRPr="00F57533">
              <w:rPr>
                <w:rFonts w:ascii="HG丸ｺﾞｼｯｸM-PRO" w:hAnsi="HG丸ｺﾞｼｯｸM-PRO"/>
                <w:sz w:val="21"/>
              </w:rPr>
              <w:tab/>
            </w:r>
            <w:r w:rsidRPr="00F57533">
              <w:rPr>
                <w:rFonts w:ascii="HG丸ｺﾞｼｯｸM-PRO" w:hAnsi="HG丸ｺﾞｼｯｸM-PRO" w:hint="eastAsia"/>
                <w:sz w:val="21"/>
              </w:rPr>
              <w:t xml:space="preserve"> </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　]</w:t>
            </w:r>
          </w:p>
          <w:p w14:paraId="4BA1FA19" w14:textId="77777777" w:rsidR="00F57533" w:rsidRPr="00F57533" w:rsidRDefault="00F57533" w:rsidP="00E222B8">
            <w:pPr>
              <w:pStyle w:val="a"/>
              <w:numPr>
                <w:ilvl w:val="0"/>
                <w:numId w:val="486"/>
              </w:numPr>
              <w:spacing w:line="240" w:lineRule="exact"/>
              <w:rPr>
                <w:rFonts w:ascii="HG丸ｺﾞｼｯｸM-PRO" w:hAnsi="HG丸ｺﾞｼｯｸM-PRO"/>
                <w:sz w:val="21"/>
              </w:rPr>
            </w:pPr>
            <w:r w:rsidRPr="00F57533">
              <w:rPr>
                <w:rFonts w:ascii="HG丸ｺﾞｼｯｸM-PRO" w:hAnsi="HG丸ｺﾞｼｯｸM-PRO" w:hint="eastAsia"/>
                <w:sz w:val="21"/>
              </w:rPr>
              <w:t>電動機</w:t>
            </w:r>
            <w:r w:rsidRPr="00F57533">
              <w:rPr>
                <w:rFonts w:ascii="HG丸ｺﾞｼｯｸM-PRO" w:hAnsi="HG丸ｺﾞｼｯｸM-PRO"/>
                <w:sz w:val="21"/>
              </w:rPr>
              <w:tab/>
              <w:t xml:space="preserve"> </w:t>
            </w:r>
            <w:r w:rsidRPr="00F57533">
              <w:rPr>
                <w:rFonts w:ascii="HG丸ｺﾞｼｯｸM-PRO" w:hAnsi="HG丸ｺﾞｼｯｸM-PRO"/>
                <w:sz w:val="21"/>
              </w:rPr>
              <w:tab/>
            </w:r>
            <w:r w:rsidRPr="00F57533">
              <w:rPr>
                <w:rFonts w:ascii="HG丸ｺﾞｼｯｸM-PRO" w:hAnsi="HG丸ｺﾞｼｯｸM-PRO"/>
                <w:sz w:val="21"/>
              </w:rPr>
              <w:tab/>
              <w:t>[　]V</w:t>
            </w:r>
            <w:r w:rsidRPr="00F57533">
              <w:rPr>
                <w:rFonts w:ascii="HG丸ｺﾞｼｯｸM-PRO" w:hAnsi="HG丸ｺﾞｼｯｸM-PRO" w:hint="eastAsia"/>
                <w:sz w:val="21"/>
              </w:rPr>
              <w:t>×</w:t>
            </w:r>
            <w:r w:rsidRPr="00F57533">
              <w:rPr>
                <w:rFonts w:ascii="HG丸ｺﾞｼｯｸM-PRO" w:hAnsi="HG丸ｺﾞｼｯｸM-PRO"/>
                <w:sz w:val="21"/>
              </w:rPr>
              <w:t>[　]P</w:t>
            </w:r>
            <w:r w:rsidRPr="00F57533">
              <w:rPr>
                <w:rFonts w:ascii="HG丸ｺﾞｼｯｸM-PRO" w:hAnsi="HG丸ｺﾞｼｯｸM-PRO" w:hint="eastAsia"/>
                <w:sz w:val="21"/>
              </w:rPr>
              <w:t>×</w:t>
            </w:r>
            <w:r w:rsidRPr="00F57533">
              <w:rPr>
                <w:rFonts w:ascii="HG丸ｺﾞｼｯｸM-PRO" w:hAnsi="HG丸ｺﾞｼｯｸM-PRO"/>
                <w:sz w:val="21"/>
              </w:rPr>
              <w:t>[　]kW</w:t>
            </w:r>
          </w:p>
          <w:p w14:paraId="2004629B" w14:textId="77777777" w:rsidR="00F57533" w:rsidRPr="00F57533" w:rsidRDefault="00F57533" w:rsidP="00E222B8">
            <w:pPr>
              <w:pStyle w:val="a"/>
              <w:numPr>
                <w:ilvl w:val="0"/>
                <w:numId w:val="486"/>
              </w:numPr>
              <w:spacing w:line="240" w:lineRule="exact"/>
              <w:rPr>
                <w:rFonts w:ascii="HG丸ｺﾞｼｯｸM-PRO" w:hAnsi="HG丸ｺﾞｼｯｸM-PRO"/>
                <w:sz w:val="21"/>
              </w:rPr>
            </w:pPr>
            <w:r w:rsidRPr="00F57533">
              <w:rPr>
                <w:rFonts w:ascii="HG丸ｺﾞｼｯｸM-PRO" w:hAnsi="HG丸ｺﾞｼｯｸM-PRO" w:hint="eastAsia"/>
                <w:sz w:val="21"/>
              </w:rPr>
              <w:t>付属機器</w:t>
            </w:r>
            <w:r w:rsidRPr="00F57533">
              <w:rPr>
                <w:rFonts w:ascii="HG丸ｺﾞｼｯｸM-PRO" w:hAnsi="HG丸ｺﾞｼｯｸM-PRO"/>
                <w:sz w:val="21"/>
              </w:rPr>
              <w:tab/>
              <w:t xml:space="preserve"> </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[排出コンベヤ、その他必要な設備一式]</w:t>
            </w:r>
          </w:p>
          <w:p w14:paraId="63479FC2" w14:textId="77777777" w:rsidR="00F57533" w:rsidRPr="00F57533" w:rsidRDefault="00F57533" w:rsidP="00E222B8">
            <w:pPr>
              <w:pStyle w:val="19"/>
              <w:numPr>
                <w:ilvl w:val="0"/>
                <w:numId w:val="485"/>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特記事項</w:t>
            </w:r>
          </w:p>
          <w:p w14:paraId="4DC8D24E" w14:textId="77777777" w:rsidR="00F57533" w:rsidRPr="00F57533" w:rsidRDefault="00F57533" w:rsidP="00E222B8">
            <w:pPr>
              <w:pStyle w:val="a"/>
              <w:numPr>
                <w:ilvl w:val="0"/>
                <w:numId w:val="487"/>
              </w:numPr>
              <w:spacing w:line="240" w:lineRule="exact"/>
              <w:rPr>
                <w:rFonts w:ascii="HG丸ｺﾞｼｯｸM-PRO" w:hAnsi="HG丸ｺﾞｼｯｸM-PRO"/>
                <w:sz w:val="21"/>
              </w:rPr>
            </w:pPr>
            <w:r w:rsidRPr="00F57533">
              <w:rPr>
                <w:rFonts w:ascii="HG丸ｺﾞｼｯｸM-PRO" w:hAnsi="HG丸ｺﾞｼｯｸM-PRO" w:hint="eastAsia"/>
                <w:sz w:val="21"/>
              </w:rPr>
              <w:t>本設備は不燃ごみ、粗大ごみを粗破砕するものである。</w:t>
            </w:r>
          </w:p>
          <w:p w14:paraId="2C38EBB4" w14:textId="77777777" w:rsidR="00F57533" w:rsidRPr="00F57533" w:rsidRDefault="00F57533" w:rsidP="00E222B8">
            <w:pPr>
              <w:pStyle w:val="a"/>
              <w:numPr>
                <w:ilvl w:val="0"/>
                <w:numId w:val="487"/>
              </w:numPr>
              <w:spacing w:line="240" w:lineRule="exact"/>
              <w:rPr>
                <w:rFonts w:ascii="HG丸ｺﾞｼｯｸM-PRO" w:hAnsi="HG丸ｺﾞｼｯｸM-PRO"/>
                <w:sz w:val="21"/>
              </w:rPr>
            </w:pPr>
            <w:r w:rsidRPr="00F57533">
              <w:rPr>
                <w:rFonts w:ascii="HG丸ｺﾞｼｯｸM-PRO" w:hAnsi="HG丸ｺﾞｼｯｸM-PRO" w:hint="eastAsia"/>
                <w:sz w:val="21"/>
              </w:rPr>
              <w:t>破砕後の最大寸法は40</w:t>
            </w:r>
            <w:r w:rsidRPr="00F57533">
              <w:rPr>
                <w:rFonts w:ascii="HG丸ｺﾞｼｯｸM-PRO" w:hAnsi="HG丸ｺﾞｼｯｸM-PRO"/>
                <w:sz w:val="21"/>
              </w:rPr>
              <w:t xml:space="preserve"> cm</w:t>
            </w:r>
            <w:r w:rsidRPr="00F57533">
              <w:rPr>
                <w:rFonts w:ascii="HG丸ｺﾞｼｯｸM-PRO" w:hAnsi="HG丸ｺﾞｼｯｸM-PRO" w:hint="eastAsia"/>
                <w:sz w:val="21"/>
              </w:rPr>
              <w:t>以下にできるものとする。</w:t>
            </w:r>
          </w:p>
          <w:p w14:paraId="1EB72B6A" w14:textId="77777777" w:rsidR="00F57533" w:rsidRPr="00F57533" w:rsidRDefault="00F57533" w:rsidP="00E222B8">
            <w:pPr>
              <w:pStyle w:val="a"/>
              <w:numPr>
                <w:ilvl w:val="0"/>
                <w:numId w:val="487"/>
              </w:numPr>
              <w:spacing w:line="240" w:lineRule="exact"/>
              <w:rPr>
                <w:rFonts w:ascii="HG丸ｺﾞｼｯｸM-PRO" w:hAnsi="HG丸ｺﾞｼｯｸM-PRO"/>
                <w:sz w:val="21"/>
              </w:rPr>
            </w:pPr>
            <w:r w:rsidRPr="00F57533">
              <w:rPr>
                <w:rFonts w:ascii="HG丸ｺﾞｼｯｸM-PRO" w:hAnsi="HG丸ｺﾞｼｯｸM-PRO" w:hint="eastAsia"/>
                <w:sz w:val="21"/>
              </w:rPr>
              <w:t>破砕物は、高速回転式破砕機への移送が容易なように配慮する。</w:t>
            </w:r>
          </w:p>
          <w:p w14:paraId="74093EDF" w14:textId="77777777" w:rsidR="00F57533" w:rsidRPr="00F57533" w:rsidRDefault="00F57533" w:rsidP="00E222B8">
            <w:pPr>
              <w:pStyle w:val="a"/>
              <w:numPr>
                <w:ilvl w:val="0"/>
                <w:numId w:val="487"/>
              </w:numPr>
              <w:spacing w:line="240" w:lineRule="exact"/>
              <w:rPr>
                <w:rFonts w:ascii="HG丸ｺﾞｼｯｸM-PRO" w:hAnsi="HG丸ｺﾞｼｯｸM-PRO"/>
                <w:sz w:val="21"/>
              </w:rPr>
            </w:pPr>
            <w:r w:rsidRPr="00F57533">
              <w:rPr>
                <w:rFonts w:ascii="HG丸ｺﾞｼｯｸM-PRO" w:hAnsi="HG丸ｺﾞｼｯｸM-PRO" w:hint="eastAsia"/>
                <w:sz w:val="21"/>
              </w:rPr>
              <w:t>防じん対策、防音・防振対策についても十分配慮した機能・構造とすること。</w:t>
            </w:r>
          </w:p>
          <w:p w14:paraId="21BDE826" w14:textId="77777777" w:rsidR="00F57533" w:rsidRPr="00F57533" w:rsidRDefault="00F57533" w:rsidP="00E222B8">
            <w:pPr>
              <w:pStyle w:val="a"/>
              <w:numPr>
                <w:ilvl w:val="0"/>
                <w:numId w:val="487"/>
              </w:numPr>
              <w:spacing w:line="240" w:lineRule="exact"/>
              <w:rPr>
                <w:rFonts w:ascii="HG丸ｺﾞｼｯｸM-PRO" w:hAnsi="HG丸ｺﾞｼｯｸM-PRO"/>
                <w:sz w:val="21"/>
              </w:rPr>
            </w:pPr>
            <w:r w:rsidRPr="00F57533">
              <w:rPr>
                <w:rFonts w:ascii="HG丸ｺﾞｼｯｸM-PRO" w:hAnsi="HG丸ｺﾞｼｯｸM-PRO" w:hint="eastAsia"/>
                <w:sz w:val="21"/>
              </w:rPr>
              <w:t>操作盤の設置位置は、本破砕機の安全確認が可能な位置とすること。</w:t>
            </w:r>
          </w:p>
          <w:p w14:paraId="0D7FCC74" w14:textId="77777777" w:rsidR="00F57533" w:rsidRPr="00F57533" w:rsidRDefault="00F57533" w:rsidP="00E222B8">
            <w:pPr>
              <w:pStyle w:val="a"/>
              <w:numPr>
                <w:ilvl w:val="0"/>
                <w:numId w:val="487"/>
              </w:numPr>
              <w:spacing w:line="240" w:lineRule="exact"/>
              <w:rPr>
                <w:rFonts w:ascii="HG丸ｺﾞｼｯｸM-PRO" w:hAnsi="HG丸ｺﾞｼｯｸM-PRO"/>
                <w:sz w:val="21"/>
              </w:rPr>
            </w:pPr>
            <w:r w:rsidRPr="00F57533">
              <w:rPr>
                <w:rFonts w:ascii="HG丸ｺﾞｼｯｸM-PRO" w:hAnsi="HG丸ｺﾞｼｯｸM-PRO" w:hint="eastAsia"/>
                <w:sz w:val="21"/>
              </w:rPr>
              <w:t>異物が混入した場合は、容易に異物を排出できる構造とすること。</w:t>
            </w:r>
          </w:p>
          <w:p w14:paraId="7AD33F06" w14:textId="77777777" w:rsidR="00F57533" w:rsidRPr="00F57533" w:rsidRDefault="00F57533" w:rsidP="00E222B8">
            <w:pPr>
              <w:pStyle w:val="a"/>
              <w:numPr>
                <w:ilvl w:val="0"/>
                <w:numId w:val="487"/>
              </w:numPr>
              <w:spacing w:line="240" w:lineRule="exact"/>
              <w:rPr>
                <w:rFonts w:ascii="HG丸ｺﾞｼｯｸM-PRO" w:hAnsi="HG丸ｺﾞｼｯｸM-PRO"/>
                <w:sz w:val="21"/>
              </w:rPr>
            </w:pPr>
            <w:r w:rsidRPr="00F57533">
              <w:rPr>
                <w:rFonts w:ascii="HG丸ｺﾞｼｯｸM-PRO" w:hAnsi="HG丸ｺﾞｼｯｸM-PRO" w:hint="eastAsia"/>
                <w:sz w:val="21"/>
              </w:rPr>
              <w:t>保全用のホイストを装備すること。</w:t>
            </w:r>
          </w:p>
          <w:p w14:paraId="1525D4ED" w14:textId="77777777" w:rsidR="00F57533" w:rsidRPr="00F57533" w:rsidRDefault="00F57533" w:rsidP="00F57533">
            <w:pPr>
              <w:pStyle w:val="19"/>
              <w:spacing w:line="240" w:lineRule="exact"/>
              <w:ind w:leftChars="0" w:left="0" w:firstLineChars="0" w:firstLine="0"/>
              <w:outlineLvl w:val="3"/>
              <w:rPr>
                <w:rFonts w:ascii="HG丸ｺﾞｼｯｸM-PRO" w:eastAsia="HG丸ｺﾞｼｯｸM-PRO" w:hAnsi="HG丸ｺﾞｼｯｸM-PRO"/>
                <w:sz w:val="21"/>
              </w:rPr>
            </w:pPr>
          </w:p>
          <w:p w14:paraId="6766326E" w14:textId="77777777" w:rsidR="00F57533" w:rsidRPr="00F57533" w:rsidRDefault="00F57533" w:rsidP="00E222B8">
            <w:pPr>
              <w:pStyle w:val="1c"/>
              <w:numPr>
                <w:ilvl w:val="4"/>
                <w:numId w:val="480"/>
              </w:numPr>
              <w:tabs>
                <w:tab w:val="num" w:pos="360"/>
              </w:tabs>
              <w:spacing w:line="240" w:lineRule="exact"/>
              <w:ind w:left="0" w:firstLine="210"/>
              <w:rPr>
                <w:rFonts w:ascii="HG丸ｺﾞｼｯｸM-PRO" w:hAnsi="HG丸ｺﾞｼｯｸM-PRO"/>
                <w:sz w:val="21"/>
              </w:rPr>
            </w:pPr>
            <w:r w:rsidRPr="00F57533">
              <w:rPr>
                <w:rFonts w:ascii="HG丸ｺﾞｼｯｸM-PRO" w:hAnsi="HG丸ｺﾞｼｯｸM-PRO" w:hint="eastAsia"/>
                <w:sz w:val="21"/>
              </w:rPr>
              <w:t>高速回転式破砕機</w:t>
            </w:r>
          </w:p>
          <w:p w14:paraId="56A997DA" w14:textId="77777777" w:rsidR="00F57533" w:rsidRPr="00F57533" w:rsidRDefault="00F57533" w:rsidP="00E222B8">
            <w:pPr>
              <w:pStyle w:val="19"/>
              <w:numPr>
                <w:ilvl w:val="0"/>
                <w:numId w:val="488"/>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形式</w:t>
            </w:r>
            <w:r w:rsidRPr="00F57533">
              <w:rPr>
                <w:rFonts w:ascii="HG丸ｺﾞｼｯｸM-PRO" w:eastAsia="HG丸ｺﾞｼｯｸM-PRO" w:hAnsi="HG丸ｺﾞｼｯｸM-PRO"/>
                <w:sz w:val="21"/>
              </w:rPr>
              <w:tab/>
              <w:t>[　]</w:t>
            </w:r>
          </w:p>
          <w:p w14:paraId="433363A2" w14:textId="77777777" w:rsidR="00F57533" w:rsidRPr="00F57533" w:rsidRDefault="00F57533" w:rsidP="00E222B8">
            <w:pPr>
              <w:pStyle w:val="19"/>
              <w:numPr>
                <w:ilvl w:val="0"/>
                <w:numId w:val="488"/>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数量</w:t>
            </w:r>
            <w:r w:rsidRPr="00F57533">
              <w:rPr>
                <w:rFonts w:ascii="HG丸ｺﾞｼｯｸM-PRO" w:eastAsia="HG丸ｺﾞｼｯｸM-PRO" w:hAnsi="HG丸ｺﾞｼｯｸM-PRO"/>
                <w:sz w:val="21"/>
              </w:rPr>
              <w:tab/>
              <w:t>[1]</w:t>
            </w:r>
            <w:r w:rsidRPr="00F57533">
              <w:rPr>
                <w:rFonts w:ascii="HG丸ｺﾞｼｯｸM-PRO" w:eastAsia="HG丸ｺﾞｼｯｸM-PRO" w:hAnsi="HG丸ｺﾞｼｯｸM-PRO" w:hint="eastAsia"/>
                <w:sz w:val="21"/>
              </w:rPr>
              <w:t>基</w:t>
            </w:r>
          </w:p>
          <w:p w14:paraId="258204BC" w14:textId="77777777" w:rsidR="00F57533" w:rsidRPr="00F57533" w:rsidRDefault="00F57533" w:rsidP="00E222B8">
            <w:pPr>
              <w:pStyle w:val="19"/>
              <w:numPr>
                <w:ilvl w:val="0"/>
                <w:numId w:val="488"/>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主要項目</w:t>
            </w:r>
          </w:p>
          <w:p w14:paraId="07FC73B2" w14:textId="77777777" w:rsidR="00F57533" w:rsidRPr="00F57533" w:rsidRDefault="00F57533" w:rsidP="00E222B8">
            <w:pPr>
              <w:pStyle w:val="a"/>
              <w:numPr>
                <w:ilvl w:val="0"/>
                <w:numId w:val="489"/>
              </w:numPr>
              <w:tabs>
                <w:tab w:val="clear" w:pos="2982"/>
                <w:tab w:val="left" w:pos="2990"/>
              </w:tabs>
              <w:spacing w:line="240" w:lineRule="exact"/>
              <w:rPr>
                <w:rFonts w:ascii="HG丸ｺﾞｼｯｸM-PRO" w:hAnsi="HG丸ｺﾞｼｯｸM-PRO"/>
                <w:sz w:val="21"/>
              </w:rPr>
            </w:pPr>
            <w:r w:rsidRPr="00F57533">
              <w:rPr>
                <w:rFonts w:ascii="HG丸ｺﾞｼｯｸM-PRO" w:hAnsi="HG丸ｺﾞｼｯｸM-PRO" w:hint="eastAsia"/>
                <w:sz w:val="21"/>
              </w:rPr>
              <w:t>処理能力</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t>[　]t/h</w:t>
            </w:r>
          </w:p>
          <w:p w14:paraId="7AEF2D81" w14:textId="77777777" w:rsidR="00F57533" w:rsidRPr="00F57533" w:rsidRDefault="00F57533" w:rsidP="00E222B8">
            <w:pPr>
              <w:pStyle w:val="a"/>
              <w:numPr>
                <w:ilvl w:val="0"/>
                <w:numId w:val="489"/>
              </w:numPr>
              <w:spacing w:line="240" w:lineRule="exact"/>
              <w:rPr>
                <w:rFonts w:ascii="HG丸ｺﾞｼｯｸM-PRO" w:hAnsi="HG丸ｺﾞｼｯｸM-PRO"/>
                <w:sz w:val="21"/>
              </w:rPr>
            </w:pPr>
            <w:r w:rsidRPr="00F57533">
              <w:rPr>
                <w:rFonts w:ascii="HG丸ｺﾞｼｯｸM-PRO" w:hAnsi="HG丸ｺﾞｼｯｸM-PRO" w:hint="eastAsia"/>
                <w:sz w:val="21"/>
              </w:rPr>
              <w:t>最大処理可能寸法</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t>[　]m</w:t>
            </w:r>
            <w:r w:rsidRPr="00F57533">
              <w:rPr>
                <w:rFonts w:ascii="HG丸ｺﾞｼｯｸM-PRO" w:hAnsi="HG丸ｺﾞｼｯｸM-PRO" w:hint="eastAsia"/>
                <w:sz w:val="21"/>
              </w:rPr>
              <w:t>×</w:t>
            </w:r>
            <w:r w:rsidRPr="00F57533">
              <w:rPr>
                <w:rFonts w:ascii="HG丸ｺﾞｼｯｸM-PRO" w:hAnsi="HG丸ｺﾞｼｯｸM-PRO"/>
                <w:sz w:val="21"/>
              </w:rPr>
              <w:t>[　]m</w:t>
            </w:r>
            <w:r w:rsidRPr="00F57533">
              <w:rPr>
                <w:rFonts w:ascii="HG丸ｺﾞｼｯｸM-PRO" w:hAnsi="HG丸ｺﾞｼｯｸM-PRO" w:hint="eastAsia"/>
                <w:sz w:val="21"/>
              </w:rPr>
              <w:t>×</w:t>
            </w:r>
            <w:r w:rsidRPr="00F57533">
              <w:rPr>
                <w:rFonts w:ascii="HG丸ｺﾞｼｯｸM-PRO" w:hAnsi="HG丸ｺﾞｼｯｸM-PRO"/>
                <w:sz w:val="21"/>
              </w:rPr>
              <w:t>[　]m</w:t>
            </w:r>
          </w:p>
          <w:p w14:paraId="44B1B6C2" w14:textId="77777777" w:rsidR="00F57533" w:rsidRPr="00F57533" w:rsidRDefault="00F57533" w:rsidP="00E222B8">
            <w:pPr>
              <w:pStyle w:val="a"/>
              <w:numPr>
                <w:ilvl w:val="0"/>
                <w:numId w:val="489"/>
              </w:numPr>
              <w:spacing w:line="240" w:lineRule="exact"/>
              <w:rPr>
                <w:rFonts w:ascii="HG丸ｺﾞｼｯｸM-PRO" w:hAnsi="HG丸ｺﾞｼｯｸM-PRO"/>
                <w:sz w:val="21"/>
              </w:rPr>
            </w:pPr>
            <w:r w:rsidRPr="00F57533">
              <w:rPr>
                <w:rFonts w:ascii="HG丸ｺﾞｼｯｸM-PRO" w:hAnsi="HG丸ｺﾞｼｯｸM-PRO" w:hint="eastAsia"/>
                <w:sz w:val="21"/>
              </w:rPr>
              <w:t>投入口寸法</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幅</w:t>
            </w:r>
            <w:r w:rsidRPr="00F57533">
              <w:rPr>
                <w:rFonts w:ascii="HG丸ｺﾞｼｯｸM-PRO" w:hAnsi="HG丸ｺﾞｼｯｸM-PRO"/>
                <w:sz w:val="21"/>
              </w:rPr>
              <w:t>[　]m</w:t>
            </w:r>
            <w:r w:rsidRPr="00F57533">
              <w:rPr>
                <w:rFonts w:ascii="HG丸ｺﾞｼｯｸM-PRO" w:hAnsi="HG丸ｺﾞｼｯｸM-PRO" w:hint="eastAsia"/>
                <w:sz w:val="21"/>
              </w:rPr>
              <w:t>×長さ</w:t>
            </w:r>
            <w:r w:rsidRPr="00F57533">
              <w:rPr>
                <w:rFonts w:ascii="HG丸ｺﾞｼｯｸM-PRO" w:hAnsi="HG丸ｺﾞｼｯｸM-PRO"/>
                <w:sz w:val="21"/>
              </w:rPr>
              <w:t>[　]m</w:t>
            </w:r>
          </w:p>
          <w:p w14:paraId="70BD04EB" w14:textId="77777777" w:rsidR="00F57533" w:rsidRPr="00F57533" w:rsidRDefault="00F57533" w:rsidP="00E222B8">
            <w:pPr>
              <w:pStyle w:val="a"/>
              <w:numPr>
                <w:ilvl w:val="0"/>
                <w:numId w:val="489"/>
              </w:numPr>
              <w:spacing w:line="240" w:lineRule="exact"/>
              <w:rPr>
                <w:rFonts w:ascii="HG丸ｺﾞｼｯｸM-PRO" w:hAnsi="HG丸ｺﾞｼｯｸM-PRO"/>
                <w:sz w:val="21"/>
              </w:rPr>
            </w:pPr>
            <w:r w:rsidRPr="00F57533">
              <w:rPr>
                <w:rFonts w:ascii="HG丸ｺﾞｼｯｸM-PRO" w:hAnsi="HG丸ｺﾞｼｯｸM-PRO" w:hint="eastAsia"/>
                <w:sz w:val="21"/>
              </w:rPr>
              <w:t>本体寸法</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幅</w:t>
            </w:r>
            <w:r w:rsidRPr="00F57533">
              <w:rPr>
                <w:rFonts w:ascii="HG丸ｺﾞｼｯｸM-PRO" w:hAnsi="HG丸ｺﾞｼｯｸM-PRO"/>
                <w:sz w:val="21"/>
              </w:rPr>
              <w:t>[　]m</w:t>
            </w:r>
            <w:r w:rsidRPr="00F57533">
              <w:rPr>
                <w:rFonts w:ascii="HG丸ｺﾞｼｯｸM-PRO" w:hAnsi="HG丸ｺﾞｼｯｸM-PRO" w:hint="eastAsia"/>
                <w:sz w:val="21"/>
              </w:rPr>
              <w:t>×長さ</w:t>
            </w:r>
            <w:r w:rsidRPr="00F57533">
              <w:rPr>
                <w:rFonts w:ascii="HG丸ｺﾞｼｯｸM-PRO" w:hAnsi="HG丸ｺﾞｼｯｸM-PRO"/>
                <w:sz w:val="21"/>
              </w:rPr>
              <w:t>[　]m</w:t>
            </w:r>
            <w:r w:rsidRPr="00F57533">
              <w:rPr>
                <w:rFonts w:ascii="HG丸ｺﾞｼｯｸM-PRO" w:hAnsi="HG丸ｺﾞｼｯｸM-PRO" w:hint="eastAsia"/>
                <w:sz w:val="21"/>
              </w:rPr>
              <w:t>×高さ</w:t>
            </w:r>
            <w:r w:rsidRPr="00F57533">
              <w:rPr>
                <w:rFonts w:ascii="HG丸ｺﾞｼｯｸM-PRO" w:hAnsi="HG丸ｺﾞｼｯｸM-PRO"/>
                <w:sz w:val="21"/>
              </w:rPr>
              <w:t>[　]m</w:t>
            </w:r>
          </w:p>
          <w:p w14:paraId="1E72A069" w14:textId="77777777" w:rsidR="00F57533" w:rsidRPr="00F57533" w:rsidRDefault="00F57533" w:rsidP="00E222B8">
            <w:pPr>
              <w:pStyle w:val="a"/>
              <w:numPr>
                <w:ilvl w:val="0"/>
                <w:numId w:val="489"/>
              </w:numPr>
              <w:spacing w:line="240" w:lineRule="exact"/>
              <w:rPr>
                <w:rFonts w:ascii="HG丸ｺﾞｼｯｸM-PRO" w:hAnsi="HG丸ｺﾞｼｯｸM-PRO"/>
                <w:sz w:val="21"/>
              </w:rPr>
            </w:pPr>
            <w:r w:rsidRPr="00F57533">
              <w:rPr>
                <w:rFonts w:ascii="HG丸ｺﾞｼｯｸM-PRO" w:hAnsi="HG丸ｺﾞｼｯｸM-PRO" w:hint="eastAsia"/>
                <w:sz w:val="21"/>
              </w:rPr>
              <w:t>材質</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ケーシング</w:t>
            </w:r>
            <w:r w:rsidRPr="00F57533">
              <w:rPr>
                <w:rFonts w:ascii="HG丸ｺﾞｼｯｸM-PRO" w:hAnsi="HG丸ｺﾞｼｯｸM-PRO"/>
                <w:sz w:val="21"/>
              </w:rPr>
              <w:t>[　]</w:t>
            </w:r>
          </w:p>
          <w:p w14:paraId="2E80AB7F" w14:textId="77777777" w:rsidR="00F57533" w:rsidRPr="00F57533" w:rsidRDefault="00F57533" w:rsidP="00F57533">
            <w:pPr>
              <w:pStyle w:val="a"/>
              <w:numPr>
                <w:ilvl w:val="0"/>
                <w:numId w:val="0"/>
              </w:numPr>
              <w:spacing w:line="240" w:lineRule="exact"/>
              <w:ind w:left="850"/>
              <w:rPr>
                <w:rFonts w:ascii="HG丸ｺﾞｼｯｸM-PRO" w:hAnsi="HG丸ｺﾞｼｯｸM-PRO"/>
                <w:sz w:val="21"/>
              </w:rPr>
            </w:pP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ライナ</w:t>
            </w:r>
            <w:r w:rsidRPr="00F57533">
              <w:rPr>
                <w:rFonts w:ascii="HG丸ｺﾞｼｯｸM-PRO" w:hAnsi="HG丸ｺﾞｼｯｸM-PRO"/>
                <w:sz w:val="21"/>
              </w:rPr>
              <w:t>[　]</w:t>
            </w:r>
          </w:p>
          <w:p w14:paraId="193FE854" w14:textId="77777777" w:rsidR="00F57533" w:rsidRPr="00F57533" w:rsidRDefault="00F57533" w:rsidP="00F57533">
            <w:pPr>
              <w:pStyle w:val="a"/>
              <w:numPr>
                <w:ilvl w:val="0"/>
                <w:numId w:val="0"/>
              </w:numPr>
              <w:spacing w:line="240" w:lineRule="exact"/>
              <w:ind w:left="850"/>
              <w:rPr>
                <w:rFonts w:ascii="HG丸ｺﾞｼｯｸM-PRO" w:hAnsi="HG丸ｺﾞｼｯｸM-PRO"/>
                <w:sz w:val="21"/>
              </w:rPr>
            </w:pP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ハンマ</w:t>
            </w:r>
            <w:r w:rsidRPr="00F57533">
              <w:rPr>
                <w:rFonts w:ascii="HG丸ｺﾞｼｯｸM-PRO" w:hAnsi="HG丸ｺﾞｼｯｸM-PRO"/>
                <w:sz w:val="21"/>
              </w:rPr>
              <w:t>[　]</w:t>
            </w:r>
          </w:p>
          <w:p w14:paraId="43C0930A" w14:textId="77777777" w:rsidR="00F57533" w:rsidRPr="00F57533" w:rsidRDefault="00F57533" w:rsidP="00F57533">
            <w:pPr>
              <w:pStyle w:val="a"/>
              <w:numPr>
                <w:ilvl w:val="0"/>
                <w:numId w:val="0"/>
              </w:numPr>
              <w:spacing w:line="240" w:lineRule="exact"/>
              <w:ind w:left="850"/>
              <w:rPr>
                <w:rFonts w:ascii="HG丸ｺﾞｼｯｸM-PRO" w:hAnsi="HG丸ｺﾞｼｯｸM-PRO"/>
                <w:sz w:val="21"/>
              </w:rPr>
            </w:pP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固定刃</w:t>
            </w:r>
            <w:r w:rsidRPr="00F57533">
              <w:rPr>
                <w:rFonts w:ascii="HG丸ｺﾞｼｯｸM-PRO" w:hAnsi="HG丸ｺﾞｼｯｸM-PRO"/>
                <w:sz w:val="21"/>
              </w:rPr>
              <w:t>[　]</w:t>
            </w:r>
          </w:p>
          <w:p w14:paraId="4DD5CD22" w14:textId="77777777" w:rsidR="00F57533" w:rsidRPr="00F57533" w:rsidRDefault="00F57533" w:rsidP="00E222B8">
            <w:pPr>
              <w:pStyle w:val="a"/>
              <w:numPr>
                <w:ilvl w:val="0"/>
                <w:numId w:val="489"/>
              </w:numPr>
              <w:spacing w:line="240" w:lineRule="exact"/>
              <w:rPr>
                <w:rFonts w:ascii="HG丸ｺﾞｼｯｸM-PRO" w:hAnsi="HG丸ｺﾞｼｯｸM-PRO"/>
                <w:sz w:val="21"/>
              </w:rPr>
            </w:pPr>
            <w:r w:rsidRPr="00F57533">
              <w:rPr>
                <w:rFonts w:ascii="HG丸ｺﾞｼｯｸM-PRO" w:hAnsi="HG丸ｺﾞｼｯｸM-PRO" w:hint="eastAsia"/>
                <w:sz w:val="21"/>
              </w:rPr>
              <w:t>主軸</w:t>
            </w:r>
            <w:r w:rsidRPr="00F57533">
              <w:rPr>
                <w:rFonts w:ascii="HG丸ｺﾞｼｯｸM-PRO" w:hAnsi="HG丸ｺﾞｼｯｸM-PRO" w:hint="eastAsia"/>
                <w:sz w:val="21"/>
              </w:rPr>
              <w:tab/>
            </w:r>
            <w:r w:rsidRPr="00F57533">
              <w:rPr>
                <w:rFonts w:ascii="HG丸ｺﾞｼｯｸM-PRO" w:hAnsi="HG丸ｺﾞｼｯｸM-PRO"/>
                <w:sz w:val="21"/>
              </w:rPr>
              <w:tab/>
            </w:r>
            <w:r w:rsidRPr="00F57533">
              <w:rPr>
                <w:rFonts w:ascii="HG丸ｺﾞｼｯｸM-PRO" w:hAnsi="HG丸ｺﾞｼｯｸM-PRO"/>
                <w:sz w:val="21"/>
              </w:rPr>
              <w:tab/>
              <w:t>[　]</w:t>
            </w:r>
          </w:p>
          <w:p w14:paraId="1E2B7DC6" w14:textId="77777777" w:rsidR="00F57533" w:rsidRPr="00F57533" w:rsidRDefault="00F57533" w:rsidP="00E222B8">
            <w:pPr>
              <w:pStyle w:val="a"/>
              <w:numPr>
                <w:ilvl w:val="0"/>
                <w:numId w:val="489"/>
              </w:numPr>
              <w:spacing w:line="240" w:lineRule="exact"/>
              <w:rPr>
                <w:rFonts w:ascii="HG丸ｺﾞｼｯｸM-PRO" w:hAnsi="HG丸ｺﾞｼｯｸM-PRO"/>
                <w:sz w:val="21"/>
              </w:rPr>
            </w:pPr>
            <w:r w:rsidRPr="00F57533">
              <w:rPr>
                <w:rFonts w:ascii="HG丸ｺﾞｼｯｸM-PRO" w:hAnsi="HG丸ｺﾞｼｯｸM-PRO" w:hint="eastAsia"/>
                <w:sz w:val="21"/>
              </w:rPr>
              <w:t>操作方式</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t>[</w:t>
            </w:r>
            <w:r w:rsidRPr="00F57533">
              <w:rPr>
                <w:rFonts w:ascii="HG丸ｺﾞｼｯｸM-PRO" w:hAnsi="HG丸ｺﾞｼｯｸM-PRO" w:hint="eastAsia"/>
                <w:sz w:val="21"/>
              </w:rPr>
              <w:t>遠隔自動・現場手動</w:t>
            </w:r>
            <w:r w:rsidRPr="00F57533">
              <w:rPr>
                <w:rFonts w:ascii="HG丸ｺﾞｼｯｸM-PRO" w:hAnsi="HG丸ｺﾞｼｯｸM-PRO"/>
                <w:sz w:val="21"/>
              </w:rPr>
              <w:t>]</w:t>
            </w:r>
          </w:p>
          <w:p w14:paraId="0584E867" w14:textId="77777777" w:rsidR="00F57533" w:rsidRPr="00F57533" w:rsidRDefault="00F57533" w:rsidP="00E222B8">
            <w:pPr>
              <w:pStyle w:val="a"/>
              <w:numPr>
                <w:ilvl w:val="0"/>
                <w:numId w:val="489"/>
              </w:numPr>
              <w:spacing w:line="240" w:lineRule="exact"/>
              <w:rPr>
                <w:rFonts w:ascii="HG丸ｺﾞｼｯｸM-PRO" w:hAnsi="HG丸ｺﾞｼｯｸM-PRO"/>
                <w:sz w:val="21"/>
              </w:rPr>
            </w:pPr>
            <w:r w:rsidRPr="00F57533">
              <w:rPr>
                <w:rFonts w:ascii="HG丸ｺﾞｼｯｸM-PRO" w:hAnsi="HG丸ｺﾞｼｯｸM-PRO" w:hint="eastAsia"/>
                <w:sz w:val="21"/>
              </w:rPr>
              <w:t>回転数</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t>[　]rpm</w:t>
            </w:r>
          </w:p>
          <w:p w14:paraId="56D4783B" w14:textId="77777777" w:rsidR="00F57533" w:rsidRPr="00F57533" w:rsidRDefault="00F57533" w:rsidP="00E222B8">
            <w:pPr>
              <w:pStyle w:val="a"/>
              <w:numPr>
                <w:ilvl w:val="0"/>
                <w:numId w:val="489"/>
              </w:numPr>
              <w:spacing w:line="240" w:lineRule="exact"/>
              <w:rPr>
                <w:rFonts w:ascii="HG丸ｺﾞｼｯｸM-PRO" w:hAnsi="HG丸ｺﾞｼｯｸM-PRO"/>
                <w:sz w:val="21"/>
              </w:rPr>
            </w:pPr>
            <w:r w:rsidRPr="00F57533">
              <w:rPr>
                <w:rFonts w:ascii="HG丸ｺﾞｼｯｸM-PRO" w:hAnsi="HG丸ｺﾞｼｯｸM-PRO" w:hint="eastAsia"/>
                <w:sz w:val="21"/>
              </w:rPr>
              <w:t>ローター周速</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t>[　]</w:t>
            </w:r>
          </w:p>
          <w:p w14:paraId="30154DD8" w14:textId="77777777" w:rsidR="00F57533" w:rsidRPr="00F57533" w:rsidRDefault="00F57533" w:rsidP="00E222B8">
            <w:pPr>
              <w:pStyle w:val="a"/>
              <w:numPr>
                <w:ilvl w:val="0"/>
                <w:numId w:val="489"/>
              </w:numPr>
              <w:spacing w:line="240" w:lineRule="exact"/>
              <w:rPr>
                <w:rFonts w:ascii="HG丸ｺﾞｼｯｸM-PRO" w:hAnsi="HG丸ｺﾞｼｯｸM-PRO"/>
                <w:sz w:val="21"/>
              </w:rPr>
            </w:pPr>
            <w:r w:rsidRPr="00F57533">
              <w:rPr>
                <w:rFonts w:ascii="HG丸ｺﾞｼｯｸM-PRO" w:hAnsi="HG丸ｺﾞｼｯｸM-PRO" w:hint="eastAsia"/>
                <w:sz w:val="21"/>
              </w:rPr>
              <w:t>ハンマ数</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t>[　]</w:t>
            </w:r>
            <w:r w:rsidRPr="00F57533">
              <w:rPr>
                <w:rFonts w:ascii="HG丸ｺﾞｼｯｸM-PRO" w:hAnsi="HG丸ｺﾞｼｯｸM-PRO" w:hint="eastAsia"/>
                <w:sz w:val="21"/>
              </w:rPr>
              <w:t>枚</w:t>
            </w:r>
          </w:p>
          <w:p w14:paraId="3C582C37" w14:textId="77777777" w:rsidR="00F57533" w:rsidRPr="00F57533" w:rsidRDefault="00F57533" w:rsidP="00E222B8">
            <w:pPr>
              <w:pStyle w:val="a"/>
              <w:numPr>
                <w:ilvl w:val="0"/>
                <w:numId w:val="489"/>
              </w:numPr>
              <w:spacing w:line="240" w:lineRule="exact"/>
              <w:rPr>
                <w:rFonts w:ascii="HG丸ｺﾞｼｯｸM-PRO" w:hAnsi="HG丸ｺﾞｼｯｸM-PRO"/>
                <w:sz w:val="21"/>
              </w:rPr>
            </w:pPr>
            <w:r w:rsidRPr="00F57533">
              <w:rPr>
                <w:rFonts w:ascii="HG丸ｺﾞｼｯｸM-PRO" w:hAnsi="HG丸ｺﾞｼｯｸM-PRO" w:hint="eastAsia"/>
                <w:sz w:val="21"/>
              </w:rPr>
              <w:t>ハンマ重量</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t>[　]kg/</w:t>
            </w:r>
            <w:r w:rsidRPr="00F57533">
              <w:rPr>
                <w:rFonts w:ascii="HG丸ｺﾞｼｯｸM-PRO" w:hAnsi="HG丸ｺﾞｼｯｸM-PRO" w:hint="eastAsia"/>
                <w:sz w:val="21"/>
              </w:rPr>
              <w:t>枚</w:t>
            </w:r>
          </w:p>
          <w:p w14:paraId="1DA4FE2B" w14:textId="77777777" w:rsidR="00F57533" w:rsidRPr="00F57533" w:rsidRDefault="00F57533" w:rsidP="00E222B8">
            <w:pPr>
              <w:pStyle w:val="a"/>
              <w:numPr>
                <w:ilvl w:val="0"/>
                <w:numId w:val="489"/>
              </w:numPr>
              <w:spacing w:line="240" w:lineRule="exact"/>
              <w:rPr>
                <w:rFonts w:ascii="HG丸ｺﾞｼｯｸM-PRO" w:hAnsi="HG丸ｺﾞｼｯｸM-PRO"/>
                <w:sz w:val="21"/>
              </w:rPr>
            </w:pPr>
            <w:r w:rsidRPr="00F57533">
              <w:rPr>
                <w:rFonts w:ascii="HG丸ｺﾞｼｯｸM-PRO" w:hAnsi="HG丸ｺﾞｼｯｸM-PRO" w:hint="eastAsia"/>
                <w:sz w:val="21"/>
              </w:rPr>
              <w:t>駆動方式</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t>[　]</w:t>
            </w:r>
          </w:p>
          <w:p w14:paraId="5DB77656" w14:textId="77777777" w:rsidR="00F57533" w:rsidRPr="00F57533" w:rsidRDefault="00F57533" w:rsidP="00E222B8">
            <w:pPr>
              <w:pStyle w:val="a"/>
              <w:numPr>
                <w:ilvl w:val="0"/>
                <w:numId w:val="489"/>
              </w:numPr>
              <w:spacing w:line="240" w:lineRule="exact"/>
              <w:rPr>
                <w:rFonts w:ascii="HG丸ｺﾞｼｯｸM-PRO" w:hAnsi="HG丸ｺﾞｼｯｸM-PRO"/>
                <w:sz w:val="21"/>
              </w:rPr>
            </w:pPr>
            <w:r w:rsidRPr="00F57533">
              <w:rPr>
                <w:rFonts w:ascii="HG丸ｺﾞｼｯｸM-PRO" w:hAnsi="HG丸ｺﾞｼｯｸM-PRO" w:hint="eastAsia"/>
                <w:sz w:val="21"/>
              </w:rPr>
              <w:t>電動機</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t>[　]V</w:t>
            </w:r>
            <w:r w:rsidRPr="00F57533">
              <w:rPr>
                <w:rFonts w:ascii="HG丸ｺﾞｼｯｸM-PRO" w:hAnsi="HG丸ｺﾞｼｯｸM-PRO" w:hint="eastAsia"/>
                <w:sz w:val="21"/>
              </w:rPr>
              <w:t>×</w:t>
            </w:r>
            <w:r w:rsidRPr="00F57533">
              <w:rPr>
                <w:rFonts w:ascii="HG丸ｺﾞｼｯｸM-PRO" w:hAnsi="HG丸ｺﾞｼｯｸM-PRO"/>
                <w:sz w:val="21"/>
              </w:rPr>
              <w:t>[　]P</w:t>
            </w:r>
            <w:r w:rsidRPr="00F57533">
              <w:rPr>
                <w:rFonts w:ascii="HG丸ｺﾞｼｯｸM-PRO" w:hAnsi="HG丸ｺﾞｼｯｸM-PRO" w:hint="eastAsia"/>
                <w:sz w:val="21"/>
              </w:rPr>
              <w:t>×</w:t>
            </w:r>
            <w:r w:rsidRPr="00F57533">
              <w:rPr>
                <w:rFonts w:ascii="HG丸ｺﾞｼｯｸM-PRO" w:hAnsi="HG丸ｺﾞｼｯｸM-PRO"/>
                <w:sz w:val="21"/>
              </w:rPr>
              <w:t>[　]kW</w:t>
            </w:r>
          </w:p>
          <w:p w14:paraId="62439C5A" w14:textId="77777777" w:rsidR="00F57533" w:rsidRPr="00F57533" w:rsidRDefault="00F57533" w:rsidP="00E222B8">
            <w:pPr>
              <w:pStyle w:val="a"/>
              <w:numPr>
                <w:ilvl w:val="0"/>
                <w:numId w:val="489"/>
              </w:numPr>
              <w:spacing w:line="240" w:lineRule="exact"/>
              <w:rPr>
                <w:rFonts w:ascii="HG丸ｺﾞｼｯｸM-PRO" w:hAnsi="HG丸ｺﾞｼｯｸM-PRO"/>
                <w:sz w:val="21"/>
              </w:rPr>
            </w:pPr>
            <w:r w:rsidRPr="00F57533">
              <w:rPr>
                <w:rFonts w:ascii="HG丸ｺﾞｼｯｸM-PRO" w:hAnsi="HG丸ｺﾞｼｯｸM-PRO" w:hint="eastAsia"/>
                <w:sz w:val="21"/>
              </w:rPr>
              <w:t>付属機器</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t>[</w:t>
            </w:r>
            <w:r w:rsidRPr="00F57533">
              <w:rPr>
                <w:rFonts w:ascii="HG丸ｺﾞｼｯｸM-PRO" w:hAnsi="HG丸ｺﾞｼｯｸM-PRO" w:hint="eastAsia"/>
                <w:sz w:val="21"/>
              </w:rPr>
              <w:t>共通防振床盤、防振装置、投入シュート、排出シ</w:t>
            </w:r>
          </w:p>
          <w:p w14:paraId="56D2241A" w14:textId="77777777" w:rsidR="00F57533" w:rsidRPr="00F57533" w:rsidRDefault="00F57533" w:rsidP="00F57533">
            <w:pPr>
              <w:pStyle w:val="1f5"/>
              <w:spacing w:line="240" w:lineRule="exact"/>
              <w:rPr>
                <w:rFonts w:ascii="HG丸ｺﾞｼｯｸM-PRO" w:hAnsi="HG丸ｺﾞｼｯｸM-PRO"/>
                <w:sz w:val="21"/>
              </w:rPr>
            </w:pP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ュート、排出コンベヤ（速度可変）、防じん用散</w:t>
            </w:r>
          </w:p>
          <w:p w14:paraId="56BFD981" w14:textId="77777777" w:rsidR="00F57533" w:rsidRPr="00F57533" w:rsidRDefault="00F57533" w:rsidP="00F57533">
            <w:pPr>
              <w:pStyle w:val="1f5"/>
              <w:spacing w:line="240" w:lineRule="exact"/>
              <w:rPr>
                <w:rFonts w:ascii="HG丸ｺﾞｼｯｸM-PRO" w:hAnsi="HG丸ｺﾞｼｯｸM-PRO"/>
                <w:sz w:val="21"/>
              </w:rPr>
            </w:pP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水装置・消火用散水装置、炎感知装置、ガス検知</w:t>
            </w:r>
          </w:p>
          <w:p w14:paraId="1907FE76" w14:textId="77777777" w:rsidR="00F57533" w:rsidRPr="00F57533" w:rsidRDefault="00F57533" w:rsidP="00F57533">
            <w:pPr>
              <w:pStyle w:val="1f5"/>
              <w:spacing w:line="240" w:lineRule="exact"/>
              <w:rPr>
                <w:rFonts w:ascii="HG丸ｺﾞｼｯｸM-PRO" w:hAnsi="HG丸ｺﾞｼｯｸM-PRO"/>
                <w:sz w:val="21"/>
              </w:rPr>
            </w:pP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器、その他必要な設備一式</w:t>
            </w:r>
            <w:r w:rsidRPr="00F57533">
              <w:rPr>
                <w:rFonts w:ascii="HG丸ｺﾞｼｯｸM-PRO" w:hAnsi="HG丸ｺﾞｼｯｸM-PRO"/>
                <w:sz w:val="21"/>
              </w:rPr>
              <w:t>]</w:t>
            </w:r>
          </w:p>
          <w:p w14:paraId="62B9AB1D" w14:textId="77777777" w:rsidR="00F57533" w:rsidRPr="00F57533" w:rsidRDefault="00F57533" w:rsidP="00E222B8">
            <w:pPr>
              <w:pStyle w:val="19"/>
              <w:numPr>
                <w:ilvl w:val="0"/>
                <w:numId w:val="488"/>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特記事項</w:t>
            </w:r>
          </w:p>
          <w:p w14:paraId="07E664DC" w14:textId="77777777" w:rsidR="00F57533" w:rsidRPr="00F57533" w:rsidRDefault="00F57533" w:rsidP="00E222B8">
            <w:pPr>
              <w:pStyle w:val="a"/>
              <w:numPr>
                <w:ilvl w:val="0"/>
                <w:numId w:val="490"/>
              </w:numPr>
              <w:spacing w:line="240" w:lineRule="exact"/>
              <w:rPr>
                <w:rFonts w:ascii="HG丸ｺﾞｼｯｸM-PRO" w:hAnsi="HG丸ｺﾞｼｯｸM-PRO"/>
                <w:sz w:val="21"/>
              </w:rPr>
            </w:pPr>
            <w:r w:rsidRPr="00F57533">
              <w:rPr>
                <w:rFonts w:ascii="HG丸ｺﾞｼｯｸM-PRO" w:hAnsi="HG丸ｺﾞｼｯｸM-PRO" w:hint="eastAsia"/>
                <w:sz w:val="21"/>
              </w:rPr>
              <w:t>本設備は、不燃ごみ・粗大ごみを破砕するものである。</w:t>
            </w:r>
          </w:p>
          <w:p w14:paraId="2CB7FFEC" w14:textId="77777777" w:rsidR="00F57533" w:rsidRPr="00F57533" w:rsidRDefault="00F57533" w:rsidP="00E222B8">
            <w:pPr>
              <w:pStyle w:val="a"/>
              <w:numPr>
                <w:ilvl w:val="0"/>
                <w:numId w:val="490"/>
              </w:numPr>
              <w:spacing w:line="240" w:lineRule="exact"/>
              <w:rPr>
                <w:rFonts w:ascii="HG丸ｺﾞｼｯｸM-PRO" w:hAnsi="HG丸ｺﾞｼｯｸM-PRO"/>
                <w:sz w:val="21"/>
              </w:rPr>
            </w:pPr>
            <w:r w:rsidRPr="00F57533">
              <w:rPr>
                <w:rFonts w:ascii="HG丸ｺﾞｼｯｸM-PRO" w:hAnsi="HG丸ｺﾞｼｯｸM-PRO" w:hint="eastAsia"/>
                <w:sz w:val="21"/>
              </w:rPr>
              <w:t>破砕後の最大寸法は</w:t>
            </w:r>
            <w:r w:rsidRPr="00F57533">
              <w:rPr>
                <w:rFonts w:ascii="HG丸ｺﾞｼｯｸM-PRO" w:hAnsi="HG丸ｺﾞｼｯｸM-PRO"/>
                <w:sz w:val="21"/>
              </w:rPr>
              <w:t>15 cm</w:t>
            </w:r>
            <w:r w:rsidRPr="00F57533">
              <w:rPr>
                <w:rFonts w:ascii="HG丸ｺﾞｼｯｸM-PRO" w:hAnsi="HG丸ｺﾞｼｯｸM-PRO" w:hint="eastAsia"/>
                <w:sz w:val="21"/>
              </w:rPr>
              <w:t>以下にできること。</w:t>
            </w:r>
          </w:p>
          <w:p w14:paraId="29E1DCD3" w14:textId="77777777" w:rsidR="00F57533" w:rsidRPr="00F57533" w:rsidRDefault="00F57533" w:rsidP="00E222B8">
            <w:pPr>
              <w:pStyle w:val="a"/>
              <w:numPr>
                <w:ilvl w:val="0"/>
                <w:numId w:val="490"/>
              </w:numPr>
              <w:spacing w:line="240" w:lineRule="exact"/>
              <w:rPr>
                <w:rFonts w:ascii="HG丸ｺﾞｼｯｸM-PRO" w:hAnsi="HG丸ｺﾞｼｯｸM-PRO"/>
                <w:sz w:val="21"/>
              </w:rPr>
            </w:pPr>
            <w:r w:rsidRPr="00F57533">
              <w:rPr>
                <w:rFonts w:ascii="HG丸ｺﾞｼｯｸM-PRO" w:hAnsi="HG丸ｺﾞｼｯｸM-PRO" w:hint="eastAsia"/>
                <w:sz w:val="21"/>
              </w:rPr>
              <w:t>防爆機能、防じん対策、振動対策、防音対策について十分配慮した機能構造とすること。を備えた設備とすること。</w:t>
            </w:r>
          </w:p>
          <w:p w14:paraId="58E14731" w14:textId="77777777" w:rsidR="00F57533" w:rsidRPr="00F57533" w:rsidRDefault="00F57533" w:rsidP="00E222B8">
            <w:pPr>
              <w:pStyle w:val="a"/>
              <w:numPr>
                <w:ilvl w:val="0"/>
                <w:numId w:val="490"/>
              </w:numPr>
              <w:spacing w:line="240" w:lineRule="exact"/>
              <w:rPr>
                <w:rFonts w:ascii="HG丸ｺﾞｼｯｸM-PRO" w:hAnsi="HG丸ｺﾞｼｯｸM-PRO"/>
                <w:sz w:val="21"/>
              </w:rPr>
            </w:pPr>
            <w:r w:rsidRPr="00F57533">
              <w:rPr>
                <w:rFonts w:ascii="HG丸ｺﾞｼｯｸM-PRO" w:hAnsi="HG丸ｺﾞｼｯｸM-PRO" w:hint="eastAsia"/>
                <w:sz w:val="21"/>
              </w:rPr>
              <w:t>構造が簡単で堅牢な構造であるとともに、内部の点検保守、部品交換が簡単であること。</w:t>
            </w:r>
          </w:p>
          <w:p w14:paraId="55751A03" w14:textId="77777777" w:rsidR="00F57533" w:rsidRPr="00F57533" w:rsidRDefault="00F57533" w:rsidP="00E222B8">
            <w:pPr>
              <w:pStyle w:val="a"/>
              <w:numPr>
                <w:ilvl w:val="0"/>
                <w:numId w:val="490"/>
              </w:numPr>
              <w:spacing w:line="240" w:lineRule="exact"/>
              <w:rPr>
                <w:rFonts w:ascii="HG丸ｺﾞｼｯｸM-PRO" w:hAnsi="HG丸ｺﾞｼｯｸM-PRO"/>
                <w:sz w:val="21"/>
              </w:rPr>
            </w:pPr>
            <w:r w:rsidRPr="00F57533">
              <w:rPr>
                <w:rFonts w:ascii="HG丸ｺﾞｼｯｸM-PRO" w:hAnsi="HG丸ｺﾞｼｯｸM-PRO" w:hint="eastAsia"/>
                <w:sz w:val="21"/>
              </w:rPr>
              <w:t>破砕機の負荷に応じて、供給コンベヤのごみ供給量を自動的に調整ができること。</w:t>
            </w:r>
          </w:p>
          <w:p w14:paraId="0873BE8F" w14:textId="77777777" w:rsidR="00F57533" w:rsidRPr="00F57533" w:rsidRDefault="00F57533" w:rsidP="00E222B8">
            <w:pPr>
              <w:pStyle w:val="a"/>
              <w:numPr>
                <w:ilvl w:val="0"/>
                <w:numId w:val="490"/>
              </w:numPr>
              <w:spacing w:line="240" w:lineRule="exact"/>
              <w:rPr>
                <w:rFonts w:ascii="HG丸ｺﾞｼｯｸM-PRO" w:hAnsi="HG丸ｺﾞｼｯｸM-PRO"/>
                <w:sz w:val="21"/>
              </w:rPr>
            </w:pPr>
            <w:r w:rsidRPr="00F57533">
              <w:rPr>
                <w:rFonts w:ascii="HG丸ｺﾞｼｯｸM-PRO" w:hAnsi="HG丸ｺﾞｼｯｸM-PRO" w:hint="eastAsia"/>
                <w:sz w:val="21"/>
              </w:rPr>
              <w:t>破砕機室は</w:t>
            </w:r>
            <w:r w:rsidRPr="007F2E9E">
              <w:rPr>
                <w:rFonts w:ascii="HG丸ｺﾞｼｯｸM-PRO" w:hAnsi="HG丸ｺﾞｼｯｸM-PRO"/>
                <w:spacing w:val="24"/>
                <w:w w:val="69"/>
                <w:kern w:val="0"/>
                <w:sz w:val="21"/>
                <w:fitText w:val="220" w:id="-2123717376"/>
              </w:rPr>
              <w:t>R</w:t>
            </w:r>
            <w:r w:rsidRPr="007F2E9E">
              <w:rPr>
                <w:rFonts w:ascii="HG丸ｺﾞｼｯｸM-PRO" w:hAnsi="HG丸ｺﾞｼｯｸM-PRO"/>
                <w:w w:val="69"/>
                <w:kern w:val="0"/>
                <w:sz w:val="21"/>
                <w:fitText w:val="220" w:id="-2123717376"/>
              </w:rPr>
              <w:t>C</w:t>
            </w:r>
            <w:r w:rsidRPr="00F57533">
              <w:rPr>
                <w:rFonts w:ascii="HG丸ｺﾞｼｯｸM-PRO" w:hAnsi="HG丸ｺﾞｼｯｸM-PRO" w:hint="eastAsia"/>
                <w:sz w:val="21"/>
              </w:rPr>
              <w:t>構造とし、吸音材を内貼すること。放爆装置を設けること。</w:t>
            </w:r>
          </w:p>
          <w:p w14:paraId="5B6222C7" w14:textId="77777777" w:rsidR="00F57533" w:rsidRPr="00F57533" w:rsidRDefault="00F57533" w:rsidP="00F57533">
            <w:pPr>
              <w:pStyle w:val="38"/>
              <w:tabs>
                <w:tab w:val="left" w:pos="2982"/>
              </w:tabs>
              <w:spacing w:line="240" w:lineRule="exact"/>
              <w:ind w:left="420"/>
              <w:rPr>
                <w:rFonts w:ascii="HG丸ｺﾞｼｯｸM-PRO" w:eastAsia="HG丸ｺﾞｼｯｸM-PRO" w:hAnsi="HG丸ｺﾞｼｯｸM-PRO"/>
                <w:szCs w:val="21"/>
              </w:rPr>
            </w:pPr>
          </w:p>
          <w:p w14:paraId="5EDD1A49" w14:textId="77777777" w:rsidR="00F57533" w:rsidRPr="00F57533" w:rsidRDefault="00F57533" w:rsidP="00E222B8">
            <w:pPr>
              <w:pStyle w:val="1c"/>
              <w:numPr>
                <w:ilvl w:val="4"/>
                <w:numId w:val="480"/>
              </w:numPr>
              <w:tabs>
                <w:tab w:val="num" w:pos="360"/>
              </w:tabs>
              <w:spacing w:line="240" w:lineRule="exact"/>
              <w:ind w:left="0" w:firstLine="210"/>
              <w:rPr>
                <w:rFonts w:ascii="HG丸ｺﾞｼｯｸM-PRO" w:hAnsi="HG丸ｺﾞｼｯｸM-PRO"/>
                <w:sz w:val="21"/>
              </w:rPr>
            </w:pPr>
            <w:r w:rsidRPr="00F57533">
              <w:rPr>
                <w:rFonts w:ascii="HG丸ｺﾞｼｯｸM-PRO" w:hAnsi="HG丸ｺﾞｼｯｸM-PRO"/>
                <w:sz w:val="21"/>
              </w:rPr>
              <w:t>スプリング入りマットレス及びスプリング入りソファー破砕機（必要に応じて設置）</w:t>
            </w:r>
          </w:p>
          <w:p w14:paraId="6346553C" w14:textId="77777777" w:rsidR="00F57533" w:rsidRPr="00F57533" w:rsidRDefault="00F57533" w:rsidP="00E222B8">
            <w:pPr>
              <w:pStyle w:val="19"/>
              <w:numPr>
                <w:ilvl w:val="0"/>
                <w:numId w:val="491"/>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形式</w:t>
            </w:r>
            <w:r w:rsidRPr="00F57533">
              <w:rPr>
                <w:rFonts w:ascii="HG丸ｺﾞｼｯｸM-PRO" w:eastAsia="HG丸ｺﾞｼｯｸM-PRO" w:hAnsi="HG丸ｺﾞｼｯｸM-PRO"/>
                <w:sz w:val="21"/>
              </w:rPr>
              <w:tab/>
              <w:t xml:space="preserve"> [　]</w:t>
            </w:r>
          </w:p>
          <w:p w14:paraId="1C40BC29" w14:textId="77777777" w:rsidR="00F57533" w:rsidRPr="00F57533" w:rsidRDefault="00F57533" w:rsidP="00E222B8">
            <w:pPr>
              <w:pStyle w:val="19"/>
              <w:numPr>
                <w:ilvl w:val="0"/>
                <w:numId w:val="491"/>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数量</w:t>
            </w:r>
            <w:r w:rsidRPr="00F57533">
              <w:rPr>
                <w:rFonts w:ascii="HG丸ｺﾞｼｯｸM-PRO" w:eastAsia="HG丸ｺﾞｼｯｸM-PRO" w:hAnsi="HG丸ｺﾞｼｯｸM-PRO"/>
                <w:sz w:val="21"/>
              </w:rPr>
              <w:tab/>
              <w:t xml:space="preserve"> [1]</w:t>
            </w:r>
            <w:r w:rsidRPr="00F57533">
              <w:rPr>
                <w:rFonts w:ascii="HG丸ｺﾞｼｯｸM-PRO" w:eastAsia="HG丸ｺﾞｼｯｸM-PRO" w:hAnsi="HG丸ｺﾞｼｯｸM-PRO" w:hint="eastAsia"/>
                <w:sz w:val="21"/>
              </w:rPr>
              <w:t>基</w:t>
            </w:r>
          </w:p>
          <w:p w14:paraId="7A7F30CE" w14:textId="77777777" w:rsidR="00F57533" w:rsidRPr="00F57533" w:rsidRDefault="00F57533" w:rsidP="00E222B8">
            <w:pPr>
              <w:pStyle w:val="19"/>
              <w:numPr>
                <w:ilvl w:val="0"/>
                <w:numId w:val="491"/>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主要項目</w:t>
            </w:r>
          </w:p>
          <w:p w14:paraId="7C804CB6" w14:textId="77777777" w:rsidR="00F57533" w:rsidRPr="00F57533" w:rsidRDefault="00F57533" w:rsidP="00E222B8">
            <w:pPr>
              <w:pStyle w:val="a"/>
              <w:numPr>
                <w:ilvl w:val="0"/>
                <w:numId w:val="492"/>
              </w:numPr>
              <w:spacing w:line="240" w:lineRule="exact"/>
              <w:rPr>
                <w:rFonts w:ascii="HG丸ｺﾞｼｯｸM-PRO" w:hAnsi="HG丸ｺﾞｼｯｸM-PRO"/>
                <w:sz w:val="21"/>
              </w:rPr>
            </w:pPr>
            <w:r w:rsidRPr="00F57533">
              <w:rPr>
                <w:rFonts w:ascii="HG丸ｺﾞｼｯｸM-PRO" w:hAnsi="HG丸ｺﾞｼｯｸM-PRO" w:hint="eastAsia"/>
                <w:sz w:val="21"/>
              </w:rPr>
              <w:t>処理能力</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t>[</w:t>
            </w:r>
            <w:r w:rsidRPr="00F57533">
              <w:rPr>
                <w:rFonts w:ascii="HG丸ｺﾞｼｯｸM-PRO" w:hAnsi="HG丸ｺﾞｼｯｸM-PRO" w:hint="eastAsia"/>
                <w:sz w:val="21"/>
              </w:rPr>
              <w:t xml:space="preserve">　</w:t>
            </w:r>
            <w:r w:rsidRPr="00F57533">
              <w:rPr>
                <w:rFonts w:ascii="HG丸ｺﾞｼｯｸM-PRO" w:hAnsi="HG丸ｺﾞｼｯｸM-PRO"/>
                <w:sz w:val="21"/>
              </w:rPr>
              <w:t>]t/h</w:t>
            </w:r>
          </w:p>
          <w:p w14:paraId="610BE850" w14:textId="77777777" w:rsidR="00F57533" w:rsidRPr="00F57533" w:rsidRDefault="00F57533" w:rsidP="00E222B8">
            <w:pPr>
              <w:pStyle w:val="a"/>
              <w:numPr>
                <w:ilvl w:val="0"/>
                <w:numId w:val="492"/>
              </w:numPr>
              <w:spacing w:line="240" w:lineRule="exact"/>
              <w:rPr>
                <w:rFonts w:ascii="HG丸ｺﾞｼｯｸM-PRO" w:hAnsi="HG丸ｺﾞｼｯｸM-PRO"/>
                <w:sz w:val="21"/>
              </w:rPr>
            </w:pPr>
            <w:r w:rsidRPr="00F57533">
              <w:rPr>
                <w:rFonts w:ascii="HG丸ｺﾞｼｯｸM-PRO" w:hAnsi="HG丸ｺﾞｼｯｸM-PRO" w:hint="eastAsia"/>
                <w:sz w:val="21"/>
              </w:rPr>
              <w:t>最大処理可能寸法</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t>[　]m</w:t>
            </w:r>
            <w:r w:rsidRPr="00F57533">
              <w:rPr>
                <w:rFonts w:ascii="HG丸ｺﾞｼｯｸM-PRO" w:hAnsi="HG丸ｺﾞｼｯｸM-PRO" w:hint="eastAsia"/>
                <w:sz w:val="21"/>
              </w:rPr>
              <w:t>×</w:t>
            </w:r>
            <w:r w:rsidRPr="00F57533">
              <w:rPr>
                <w:rFonts w:ascii="HG丸ｺﾞｼｯｸM-PRO" w:hAnsi="HG丸ｺﾞｼｯｸM-PRO"/>
                <w:sz w:val="21"/>
              </w:rPr>
              <w:t>[　]m</w:t>
            </w:r>
            <w:r w:rsidRPr="00F57533">
              <w:rPr>
                <w:rFonts w:ascii="HG丸ｺﾞｼｯｸM-PRO" w:hAnsi="HG丸ｺﾞｼｯｸM-PRO" w:hint="eastAsia"/>
                <w:sz w:val="21"/>
              </w:rPr>
              <w:t>×</w:t>
            </w:r>
            <w:r w:rsidRPr="00F57533">
              <w:rPr>
                <w:rFonts w:ascii="HG丸ｺﾞｼｯｸM-PRO" w:hAnsi="HG丸ｺﾞｼｯｸM-PRO"/>
                <w:sz w:val="21"/>
              </w:rPr>
              <w:t>[　]m</w:t>
            </w:r>
          </w:p>
          <w:p w14:paraId="20DC2B31" w14:textId="77777777" w:rsidR="00F57533" w:rsidRPr="00F57533" w:rsidRDefault="00F57533" w:rsidP="00E222B8">
            <w:pPr>
              <w:pStyle w:val="a"/>
              <w:numPr>
                <w:ilvl w:val="0"/>
                <w:numId w:val="492"/>
              </w:numPr>
              <w:spacing w:line="240" w:lineRule="exact"/>
              <w:rPr>
                <w:rFonts w:ascii="HG丸ｺﾞｼｯｸM-PRO" w:hAnsi="HG丸ｺﾞｼｯｸM-PRO"/>
                <w:sz w:val="21"/>
              </w:rPr>
            </w:pPr>
            <w:r w:rsidRPr="00F57533">
              <w:rPr>
                <w:rFonts w:ascii="HG丸ｺﾞｼｯｸM-PRO" w:hAnsi="HG丸ｺﾞｼｯｸM-PRO" w:hint="eastAsia"/>
                <w:sz w:val="21"/>
              </w:rPr>
              <w:t>投入口寸法</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幅[　]m×長さ[　]m</w:t>
            </w:r>
          </w:p>
          <w:p w14:paraId="3971C062" w14:textId="77777777" w:rsidR="00F57533" w:rsidRPr="00F57533" w:rsidRDefault="00F57533" w:rsidP="00E222B8">
            <w:pPr>
              <w:pStyle w:val="a"/>
              <w:numPr>
                <w:ilvl w:val="0"/>
                <w:numId w:val="492"/>
              </w:numPr>
              <w:spacing w:line="240" w:lineRule="exact"/>
              <w:rPr>
                <w:rFonts w:ascii="HG丸ｺﾞｼｯｸM-PRO" w:hAnsi="HG丸ｺﾞｼｯｸM-PRO"/>
                <w:sz w:val="21"/>
              </w:rPr>
            </w:pPr>
            <w:r w:rsidRPr="00F57533">
              <w:rPr>
                <w:rFonts w:ascii="HG丸ｺﾞｼｯｸM-PRO" w:hAnsi="HG丸ｺﾞｼｯｸM-PRO" w:hint="eastAsia"/>
                <w:sz w:val="21"/>
              </w:rPr>
              <w:t>本体寸法</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幅[　]m×長さ[　]m×高さ[　]m</w:t>
            </w:r>
          </w:p>
          <w:p w14:paraId="5BEE3150" w14:textId="77777777" w:rsidR="00F57533" w:rsidRPr="00F57533" w:rsidRDefault="00F57533" w:rsidP="00E222B8">
            <w:pPr>
              <w:pStyle w:val="a"/>
              <w:numPr>
                <w:ilvl w:val="0"/>
                <w:numId w:val="492"/>
              </w:numPr>
              <w:spacing w:line="240" w:lineRule="exact"/>
              <w:rPr>
                <w:rFonts w:ascii="HG丸ｺﾞｼｯｸM-PRO" w:hAnsi="HG丸ｺﾞｼｯｸM-PRO"/>
                <w:sz w:val="21"/>
              </w:rPr>
            </w:pPr>
            <w:r w:rsidRPr="00F57533">
              <w:rPr>
                <w:rFonts w:ascii="HG丸ｺﾞｼｯｸM-PRO" w:hAnsi="HG丸ｺﾞｼｯｸM-PRO" w:hint="eastAsia"/>
                <w:sz w:val="21"/>
              </w:rPr>
              <w:t>材質</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破砕刃[　]</w:t>
            </w:r>
          </w:p>
          <w:p w14:paraId="5BE6AF5D" w14:textId="77777777" w:rsidR="00F57533" w:rsidRPr="00F57533" w:rsidRDefault="00F57533" w:rsidP="00F57533">
            <w:pPr>
              <w:pStyle w:val="5"/>
              <w:numPr>
                <w:ilvl w:val="0"/>
                <w:numId w:val="0"/>
              </w:numPr>
              <w:spacing w:line="240" w:lineRule="exact"/>
              <w:ind w:left="630" w:right="210"/>
              <w:rPr>
                <w:rFonts w:ascii="HG丸ｺﾞｼｯｸM-PRO" w:eastAsia="HG丸ｺﾞｼｯｸM-PRO" w:hAnsi="HG丸ｺﾞｼｯｸM-PRO"/>
                <w:sz w:val="21"/>
                <w:szCs w:val="21"/>
              </w:rPr>
            </w:pPr>
            <w:r w:rsidRPr="00F57533">
              <w:rPr>
                <w:rFonts w:ascii="HG丸ｺﾞｼｯｸM-PRO" w:eastAsia="HG丸ｺﾞｼｯｸM-PRO" w:hAnsi="HG丸ｺﾞｼｯｸM-PRO"/>
                <w:sz w:val="21"/>
                <w:szCs w:val="21"/>
              </w:rPr>
              <w:tab/>
            </w:r>
            <w:r w:rsidRPr="00F57533">
              <w:rPr>
                <w:rFonts w:ascii="HG丸ｺﾞｼｯｸM-PRO" w:eastAsia="HG丸ｺﾞｼｯｸM-PRO" w:hAnsi="HG丸ｺﾞｼｯｸM-PRO"/>
                <w:sz w:val="21"/>
                <w:szCs w:val="21"/>
              </w:rPr>
              <w:tab/>
            </w:r>
            <w:r w:rsidRPr="00F57533">
              <w:rPr>
                <w:rFonts w:ascii="HG丸ｺﾞｼｯｸM-PRO" w:eastAsia="HG丸ｺﾞｼｯｸM-PRO" w:hAnsi="HG丸ｺﾞｼｯｸM-PRO"/>
                <w:sz w:val="21"/>
                <w:szCs w:val="21"/>
              </w:rPr>
              <w:tab/>
            </w:r>
            <w:r w:rsidRPr="00F57533">
              <w:rPr>
                <w:rFonts w:ascii="HG丸ｺﾞｼｯｸM-PRO" w:eastAsia="HG丸ｺﾞｼｯｸM-PRO" w:hAnsi="HG丸ｺﾞｼｯｸM-PRO"/>
                <w:sz w:val="21"/>
                <w:szCs w:val="21"/>
              </w:rPr>
              <w:tab/>
            </w:r>
            <w:r w:rsidRPr="00F57533">
              <w:rPr>
                <w:rFonts w:ascii="HG丸ｺﾞｼｯｸM-PRO" w:eastAsia="HG丸ｺﾞｼｯｸM-PRO" w:hAnsi="HG丸ｺﾞｼｯｸM-PRO"/>
                <w:sz w:val="21"/>
                <w:szCs w:val="21"/>
              </w:rPr>
              <w:tab/>
            </w:r>
            <w:r w:rsidRPr="00F57533">
              <w:rPr>
                <w:rFonts w:ascii="HG丸ｺﾞｼｯｸM-PRO" w:eastAsia="HG丸ｺﾞｼｯｸM-PRO" w:hAnsi="HG丸ｺﾞｼｯｸM-PRO" w:hint="eastAsia"/>
                <w:sz w:val="21"/>
                <w:szCs w:val="21"/>
              </w:rPr>
              <w:t>本体[　]</w:t>
            </w:r>
          </w:p>
          <w:p w14:paraId="3BE272CE" w14:textId="77777777" w:rsidR="00F57533" w:rsidRPr="00F57533" w:rsidRDefault="00F57533" w:rsidP="00E222B8">
            <w:pPr>
              <w:pStyle w:val="a"/>
              <w:numPr>
                <w:ilvl w:val="0"/>
                <w:numId w:val="492"/>
              </w:numPr>
              <w:spacing w:line="240" w:lineRule="exact"/>
              <w:rPr>
                <w:rFonts w:ascii="HG丸ｺﾞｼｯｸM-PRO" w:hAnsi="HG丸ｺﾞｼｯｸM-PRO"/>
                <w:sz w:val="21"/>
              </w:rPr>
            </w:pPr>
            <w:r w:rsidRPr="00F57533">
              <w:rPr>
                <w:rFonts w:ascii="HG丸ｺﾞｼｯｸM-PRO" w:hAnsi="HG丸ｺﾞｼｯｸM-PRO" w:hint="eastAsia"/>
                <w:sz w:val="21"/>
              </w:rPr>
              <w:t>操作方式</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[遠隔自動、現場手動]</w:t>
            </w:r>
          </w:p>
          <w:p w14:paraId="795B1183" w14:textId="77777777" w:rsidR="00F57533" w:rsidRPr="00F57533" w:rsidRDefault="00F57533" w:rsidP="00E222B8">
            <w:pPr>
              <w:pStyle w:val="a"/>
              <w:numPr>
                <w:ilvl w:val="0"/>
                <w:numId w:val="492"/>
              </w:numPr>
              <w:spacing w:line="240" w:lineRule="exact"/>
              <w:rPr>
                <w:rFonts w:ascii="HG丸ｺﾞｼｯｸM-PRO" w:hAnsi="HG丸ｺﾞｼｯｸM-PRO"/>
                <w:sz w:val="21"/>
              </w:rPr>
            </w:pPr>
            <w:r w:rsidRPr="00F57533">
              <w:rPr>
                <w:rFonts w:ascii="HG丸ｺﾞｼｯｸM-PRO" w:hAnsi="HG丸ｺﾞｼｯｸM-PRO" w:hint="eastAsia"/>
                <w:sz w:val="21"/>
              </w:rPr>
              <w:t>回転数</w:t>
            </w:r>
            <w:r w:rsidRPr="00F57533">
              <w:rPr>
                <w:rFonts w:ascii="HG丸ｺﾞｼｯｸM-PRO" w:hAnsi="HG丸ｺﾞｼｯｸM-PRO"/>
                <w:sz w:val="21"/>
              </w:rPr>
              <w:tab/>
            </w:r>
            <w:r w:rsidRPr="00F57533">
              <w:rPr>
                <w:rFonts w:ascii="HG丸ｺﾞｼｯｸM-PRO" w:hAnsi="HG丸ｺﾞｼｯｸM-PRO" w:hint="eastAsia"/>
                <w:sz w:val="21"/>
              </w:rPr>
              <w:t xml:space="preserve"> </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　]rpm(可逆)</w:t>
            </w:r>
          </w:p>
          <w:p w14:paraId="35BBD623" w14:textId="77777777" w:rsidR="00F57533" w:rsidRPr="00F57533" w:rsidRDefault="00F57533" w:rsidP="00E222B8">
            <w:pPr>
              <w:pStyle w:val="a"/>
              <w:numPr>
                <w:ilvl w:val="0"/>
                <w:numId w:val="492"/>
              </w:numPr>
              <w:spacing w:line="240" w:lineRule="exact"/>
              <w:rPr>
                <w:rFonts w:ascii="HG丸ｺﾞｼｯｸM-PRO" w:hAnsi="HG丸ｺﾞｼｯｸM-PRO"/>
                <w:sz w:val="21"/>
              </w:rPr>
            </w:pPr>
            <w:r w:rsidRPr="00F57533">
              <w:rPr>
                <w:rFonts w:ascii="HG丸ｺﾞｼｯｸM-PRO" w:hAnsi="HG丸ｺﾞｼｯｸM-PRO" w:hint="eastAsia"/>
                <w:sz w:val="21"/>
              </w:rPr>
              <w:t>破砕刃枚数</w:t>
            </w:r>
            <w:r w:rsidRPr="00F57533">
              <w:rPr>
                <w:rFonts w:ascii="HG丸ｺﾞｼｯｸM-PRO" w:hAnsi="HG丸ｺﾞｼｯｸM-PRO"/>
                <w:sz w:val="21"/>
              </w:rPr>
              <w:tab/>
            </w:r>
            <w:r w:rsidRPr="00F57533">
              <w:rPr>
                <w:rFonts w:ascii="HG丸ｺﾞｼｯｸM-PRO" w:hAnsi="HG丸ｺﾞｼｯｸM-PRO" w:hint="eastAsia"/>
                <w:sz w:val="21"/>
              </w:rPr>
              <w:t xml:space="preserve"> </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　]</w:t>
            </w:r>
          </w:p>
          <w:p w14:paraId="0212C6D3" w14:textId="77777777" w:rsidR="00F57533" w:rsidRPr="00F57533" w:rsidRDefault="00F57533" w:rsidP="00E222B8">
            <w:pPr>
              <w:pStyle w:val="a"/>
              <w:numPr>
                <w:ilvl w:val="0"/>
                <w:numId w:val="492"/>
              </w:numPr>
              <w:spacing w:line="240" w:lineRule="exact"/>
              <w:rPr>
                <w:rFonts w:ascii="HG丸ｺﾞｼｯｸM-PRO" w:hAnsi="HG丸ｺﾞｼｯｸM-PRO"/>
                <w:sz w:val="21"/>
              </w:rPr>
            </w:pPr>
            <w:r w:rsidRPr="00F57533">
              <w:rPr>
                <w:rFonts w:ascii="HG丸ｺﾞｼｯｸM-PRO" w:hAnsi="HG丸ｺﾞｼｯｸM-PRO" w:hint="eastAsia"/>
                <w:sz w:val="21"/>
              </w:rPr>
              <w:t>駆動方式</w:t>
            </w:r>
            <w:r w:rsidRPr="00F57533">
              <w:rPr>
                <w:rFonts w:ascii="HG丸ｺﾞｼｯｸM-PRO" w:hAnsi="HG丸ｺﾞｼｯｸM-PRO"/>
                <w:sz w:val="21"/>
              </w:rPr>
              <w:tab/>
            </w:r>
            <w:r w:rsidRPr="00F57533">
              <w:rPr>
                <w:rFonts w:ascii="HG丸ｺﾞｼｯｸM-PRO" w:hAnsi="HG丸ｺﾞｼｯｸM-PRO" w:hint="eastAsia"/>
                <w:sz w:val="21"/>
              </w:rPr>
              <w:t xml:space="preserve"> </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　]</w:t>
            </w:r>
          </w:p>
          <w:p w14:paraId="2562326B" w14:textId="77777777" w:rsidR="00F57533" w:rsidRPr="00F57533" w:rsidRDefault="00F57533" w:rsidP="00E222B8">
            <w:pPr>
              <w:pStyle w:val="a"/>
              <w:numPr>
                <w:ilvl w:val="0"/>
                <w:numId w:val="492"/>
              </w:numPr>
              <w:spacing w:line="240" w:lineRule="exact"/>
              <w:rPr>
                <w:rFonts w:ascii="HG丸ｺﾞｼｯｸM-PRO" w:hAnsi="HG丸ｺﾞｼｯｸM-PRO"/>
                <w:sz w:val="21"/>
              </w:rPr>
            </w:pPr>
            <w:r w:rsidRPr="00F57533">
              <w:rPr>
                <w:rFonts w:ascii="HG丸ｺﾞｼｯｸM-PRO" w:hAnsi="HG丸ｺﾞｼｯｸM-PRO" w:hint="eastAsia"/>
                <w:sz w:val="21"/>
              </w:rPr>
              <w:t>電動機</w:t>
            </w:r>
            <w:r w:rsidRPr="00F57533">
              <w:rPr>
                <w:rFonts w:ascii="HG丸ｺﾞｼｯｸM-PRO" w:hAnsi="HG丸ｺﾞｼｯｸM-PRO"/>
                <w:sz w:val="21"/>
              </w:rPr>
              <w:tab/>
              <w:t xml:space="preserve"> </w:t>
            </w:r>
            <w:r w:rsidRPr="00F57533">
              <w:rPr>
                <w:rFonts w:ascii="HG丸ｺﾞｼｯｸM-PRO" w:hAnsi="HG丸ｺﾞｼｯｸM-PRO"/>
                <w:sz w:val="21"/>
              </w:rPr>
              <w:tab/>
            </w:r>
            <w:r w:rsidRPr="00F57533">
              <w:rPr>
                <w:rFonts w:ascii="HG丸ｺﾞｼｯｸM-PRO" w:hAnsi="HG丸ｺﾞｼｯｸM-PRO"/>
                <w:sz w:val="21"/>
              </w:rPr>
              <w:tab/>
              <w:t>[　]V</w:t>
            </w:r>
            <w:r w:rsidRPr="00F57533">
              <w:rPr>
                <w:rFonts w:ascii="HG丸ｺﾞｼｯｸM-PRO" w:hAnsi="HG丸ｺﾞｼｯｸM-PRO" w:hint="eastAsia"/>
                <w:sz w:val="21"/>
              </w:rPr>
              <w:t>×</w:t>
            </w:r>
            <w:r w:rsidRPr="00F57533">
              <w:rPr>
                <w:rFonts w:ascii="HG丸ｺﾞｼｯｸM-PRO" w:hAnsi="HG丸ｺﾞｼｯｸM-PRO"/>
                <w:sz w:val="21"/>
              </w:rPr>
              <w:t>[　]P</w:t>
            </w:r>
            <w:r w:rsidRPr="00F57533">
              <w:rPr>
                <w:rFonts w:ascii="HG丸ｺﾞｼｯｸM-PRO" w:hAnsi="HG丸ｺﾞｼｯｸM-PRO" w:hint="eastAsia"/>
                <w:sz w:val="21"/>
              </w:rPr>
              <w:t>×</w:t>
            </w:r>
            <w:r w:rsidRPr="00F57533">
              <w:rPr>
                <w:rFonts w:ascii="HG丸ｺﾞｼｯｸM-PRO" w:hAnsi="HG丸ｺﾞｼｯｸM-PRO"/>
                <w:sz w:val="21"/>
              </w:rPr>
              <w:t>[　]kW</w:t>
            </w:r>
          </w:p>
          <w:p w14:paraId="4334FB54" w14:textId="77777777" w:rsidR="00F57533" w:rsidRPr="00F57533" w:rsidRDefault="00F57533" w:rsidP="00E222B8">
            <w:pPr>
              <w:pStyle w:val="a"/>
              <w:numPr>
                <w:ilvl w:val="0"/>
                <w:numId w:val="492"/>
              </w:numPr>
              <w:spacing w:line="240" w:lineRule="exact"/>
              <w:rPr>
                <w:rFonts w:ascii="HG丸ｺﾞｼｯｸM-PRO" w:hAnsi="HG丸ｺﾞｼｯｸM-PRO"/>
                <w:sz w:val="21"/>
              </w:rPr>
            </w:pPr>
            <w:r w:rsidRPr="00F57533">
              <w:rPr>
                <w:rFonts w:ascii="HG丸ｺﾞｼｯｸM-PRO" w:hAnsi="HG丸ｺﾞｼｯｸM-PRO" w:hint="eastAsia"/>
                <w:sz w:val="21"/>
              </w:rPr>
              <w:t>付属機器</w:t>
            </w:r>
            <w:r w:rsidRPr="00F57533">
              <w:rPr>
                <w:rFonts w:ascii="HG丸ｺﾞｼｯｸM-PRO" w:hAnsi="HG丸ｺﾞｼｯｸM-PRO"/>
                <w:sz w:val="21"/>
              </w:rPr>
              <w:tab/>
              <w:t xml:space="preserve"> </w:t>
            </w:r>
            <w:r w:rsidRPr="00F57533">
              <w:rPr>
                <w:rFonts w:ascii="HG丸ｺﾞｼｯｸM-PRO" w:hAnsi="HG丸ｺﾞｼｯｸM-PRO"/>
                <w:sz w:val="21"/>
              </w:rPr>
              <w:tab/>
            </w:r>
            <w:r w:rsidRPr="00F57533">
              <w:rPr>
                <w:rFonts w:ascii="HG丸ｺﾞｼｯｸM-PRO" w:hAnsi="HG丸ｺﾞｼｯｸM-PRO"/>
                <w:sz w:val="21"/>
              </w:rPr>
              <w:tab/>
            </w:r>
            <w:r w:rsidRPr="00F57533">
              <w:rPr>
                <w:rFonts w:ascii="HG丸ｺﾞｼｯｸM-PRO" w:hAnsi="HG丸ｺﾞｼｯｸM-PRO" w:hint="eastAsia"/>
                <w:sz w:val="21"/>
              </w:rPr>
              <w:t>[排出コンベヤ、その他必要な設備一式]</w:t>
            </w:r>
          </w:p>
          <w:p w14:paraId="629AA8CB" w14:textId="77777777" w:rsidR="00F57533" w:rsidRPr="00F57533" w:rsidRDefault="00F57533" w:rsidP="00E222B8">
            <w:pPr>
              <w:pStyle w:val="19"/>
              <w:numPr>
                <w:ilvl w:val="0"/>
                <w:numId w:val="491"/>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特記事項</w:t>
            </w:r>
          </w:p>
          <w:p w14:paraId="624A676F" w14:textId="77777777" w:rsidR="00F57533" w:rsidRPr="00F57533" w:rsidRDefault="00F57533" w:rsidP="00E222B8">
            <w:pPr>
              <w:pStyle w:val="a"/>
              <w:numPr>
                <w:ilvl w:val="0"/>
                <w:numId w:val="493"/>
              </w:numPr>
              <w:spacing w:line="240" w:lineRule="exact"/>
              <w:rPr>
                <w:rFonts w:ascii="HG丸ｺﾞｼｯｸM-PRO" w:hAnsi="HG丸ｺﾞｼｯｸM-PRO"/>
                <w:sz w:val="21"/>
              </w:rPr>
            </w:pPr>
            <w:r w:rsidRPr="00F57533">
              <w:rPr>
                <w:rFonts w:ascii="HG丸ｺﾞｼｯｸM-PRO" w:hAnsi="HG丸ｺﾞｼｯｸM-PRO" w:hint="eastAsia"/>
                <w:sz w:val="21"/>
              </w:rPr>
              <w:t>木本設備は</w:t>
            </w:r>
            <w:r w:rsidRPr="00F57533">
              <w:rPr>
                <w:rFonts w:ascii="HG丸ｺﾞｼｯｸM-PRO" w:hAnsi="HG丸ｺﾞｼｯｸM-PRO"/>
                <w:sz w:val="21"/>
              </w:rPr>
              <w:t>スプリング入りマットレス及びスプリング入りソファー</w:t>
            </w:r>
            <w:r w:rsidRPr="00F57533">
              <w:rPr>
                <w:rFonts w:ascii="HG丸ｺﾞｼｯｸM-PRO" w:hAnsi="HG丸ｺﾞｼｯｸM-PRO" w:hint="eastAsia"/>
                <w:sz w:val="21"/>
              </w:rPr>
              <w:t>を粗破砕するものである。</w:t>
            </w:r>
          </w:p>
          <w:p w14:paraId="5B6EF88C" w14:textId="77777777" w:rsidR="00F57533" w:rsidRPr="00F57533" w:rsidRDefault="00F57533" w:rsidP="00E222B8">
            <w:pPr>
              <w:pStyle w:val="a"/>
              <w:numPr>
                <w:ilvl w:val="0"/>
                <w:numId w:val="493"/>
              </w:numPr>
              <w:spacing w:line="240" w:lineRule="exact"/>
              <w:rPr>
                <w:rFonts w:ascii="HG丸ｺﾞｼｯｸM-PRO" w:hAnsi="HG丸ｺﾞｼｯｸM-PRO"/>
                <w:sz w:val="21"/>
              </w:rPr>
            </w:pPr>
            <w:r w:rsidRPr="00F57533">
              <w:rPr>
                <w:rFonts w:ascii="HG丸ｺﾞｼｯｸM-PRO" w:hAnsi="HG丸ｺﾞｼｯｸM-PRO" w:hint="eastAsia"/>
                <w:sz w:val="21"/>
              </w:rPr>
              <w:t>破砕後の最大寸法は40</w:t>
            </w:r>
            <w:r w:rsidRPr="00F57533">
              <w:rPr>
                <w:rFonts w:ascii="HG丸ｺﾞｼｯｸM-PRO" w:hAnsi="HG丸ｺﾞｼｯｸM-PRO"/>
                <w:sz w:val="21"/>
              </w:rPr>
              <w:t xml:space="preserve"> cm</w:t>
            </w:r>
            <w:r w:rsidRPr="00F57533">
              <w:rPr>
                <w:rFonts w:ascii="HG丸ｺﾞｼｯｸM-PRO" w:hAnsi="HG丸ｺﾞｼｯｸM-PRO" w:hint="eastAsia"/>
                <w:sz w:val="21"/>
              </w:rPr>
              <w:t>以下にできるものとする。</w:t>
            </w:r>
          </w:p>
          <w:p w14:paraId="4B41E9ED" w14:textId="77777777" w:rsidR="00F57533" w:rsidRPr="00F57533" w:rsidRDefault="00F57533" w:rsidP="00E222B8">
            <w:pPr>
              <w:pStyle w:val="a"/>
              <w:numPr>
                <w:ilvl w:val="0"/>
                <w:numId w:val="493"/>
              </w:numPr>
              <w:spacing w:line="240" w:lineRule="exact"/>
              <w:rPr>
                <w:rFonts w:ascii="HG丸ｺﾞｼｯｸM-PRO" w:hAnsi="HG丸ｺﾞｼｯｸM-PRO"/>
                <w:sz w:val="21"/>
              </w:rPr>
            </w:pPr>
            <w:r w:rsidRPr="00F57533">
              <w:rPr>
                <w:rFonts w:ascii="HG丸ｺﾞｼｯｸM-PRO" w:hAnsi="HG丸ｺﾞｼｯｸM-PRO" w:hint="eastAsia"/>
                <w:sz w:val="21"/>
              </w:rPr>
              <w:t>破砕物は、後段の設備への移送が容易で円滑にできるようにすること。</w:t>
            </w:r>
          </w:p>
          <w:p w14:paraId="3AB8057C" w14:textId="77777777" w:rsidR="00F57533" w:rsidRPr="00F57533" w:rsidRDefault="00F57533" w:rsidP="00E222B8">
            <w:pPr>
              <w:pStyle w:val="a"/>
              <w:numPr>
                <w:ilvl w:val="0"/>
                <w:numId w:val="493"/>
              </w:numPr>
              <w:spacing w:line="240" w:lineRule="exact"/>
              <w:rPr>
                <w:rFonts w:ascii="HG丸ｺﾞｼｯｸM-PRO" w:hAnsi="HG丸ｺﾞｼｯｸM-PRO"/>
                <w:sz w:val="21"/>
              </w:rPr>
            </w:pPr>
            <w:r w:rsidRPr="00F57533">
              <w:rPr>
                <w:rFonts w:ascii="HG丸ｺﾞｼｯｸM-PRO" w:hAnsi="HG丸ｺﾞｼｯｸM-PRO" w:hint="eastAsia"/>
                <w:sz w:val="21"/>
              </w:rPr>
              <w:t>防じん対策、防音・防振対策についても十分配慮した機能・構造とすること。</w:t>
            </w:r>
          </w:p>
          <w:p w14:paraId="40B73E76" w14:textId="77777777" w:rsidR="00F57533" w:rsidRPr="00F57533" w:rsidRDefault="00F57533" w:rsidP="00E222B8">
            <w:pPr>
              <w:pStyle w:val="a"/>
              <w:numPr>
                <w:ilvl w:val="0"/>
                <w:numId w:val="493"/>
              </w:numPr>
              <w:spacing w:line="240" w:lineRule="exact"/>
              <w:rPr>
                <w:rFonts w:ascii="HG丸ｺﾞｼｯｸM-PRO" w:hAnsi="HG丸ｺﾞｼｯｸM-PRO"/>
                <w:sz w:val="21"/>
              </w:rPr>
            </w:pPr>
            <w:r w:rsidRPr="00F57533">
              <w:rPr>
                <w:rFonts w:ascii="HG丸ｺﾞｼｯｸM-PRO" w:hAnsi="HG丸ｺﾞｼｯｸM-PRO" w:hint="eastAsia"/>
                <w:sz w:val="21"/>
              </w:rPr>
              <w:t>操作盤の設置位置は、本破砕機の安全確認が可能な位置とすること。</w:t>
            </w:r>
          </w:p>
          <w:p w14:paraId="50E41B98" w14:textId="77777777" w:rsidR="00F57533" w:rsidRPr="00F57533" w:rsidRDefault="00F57533" w:rsidP="00E222B8">
            <w:pPr>
              <w:pStyle w:val="a"/>
              <w:numPr>
                <w:ilvl w:val="0"/>
                <w:numId w:val="493"/>
              </w:numPr>
              <w:spacing w:line="240" w:lineRule="exact"/>
              <w:rPr>
                <w:rFonts w:ascii="HG丸ｺﾞｼｯｸM-PRO" w:hAnsi="HG丸ｺﾞｼｯｸM-PRO"/>
                <w:sz w:val="21"/>
              </w:rPr>
            </w:pPr>
            <w:r w:rsidRPr="00F57533">
              <w:rPr>
                <w:rFonts w:ascii="HG丸ｺﾞｼｯｸM-PRO" w:hAnsi="HG丸ｺﾞｼｯｸM-PRO" w:hint="eastAsia"/>
                <w:sz w:val="21"/>
              </w:rPr>
              <w:t>異物が混入した場合は、容易に異物を排出できる構造とすること。</w:t>
            </w:r>
          </w:p>
          <w:p w14:paraId="5A03712E" w14:textId="77777777" w:rsidR="00F57533" w:rsidRPr="00F57533" w:rsidRDefault="00F57533" w:rsidP="00E222B8">
            <w:pPr>
              <w:pStyle w:val="a"/>
              <w:numPr>
                <w:ilvl w:val="0"/>
                <w:numId w:val="493"/>
              </w:numPr>
              <w:spacing w:line="240" w:lineRule="exact"/>
              <w:rPr>
                <w:rFonts w:ascii="HG丸ｺﾞｼｯｸM-PRO" w:hAnsi="HG丸ｺﾞｼｯｸM-PRO"/>
                <w:sz w:val="21"/>
              </w:rPr>
            </w:pPr>
            <w:r w:rsidRPr="00F57533">
              <w:rPr>
                <w:rFonts w:ascii="HG丸ｺﾞｼｯｸM-PRO" w:hAnsi="HG丸ｺﾞｼｯｸM-PRO" w:hint="eastAsia"/>
                <w:sz w:val="21"/>
              </w:rPr>
              <w:t>必要に応じて保全用のホイストを装備すること。</w:t>
            </w:r>
          </w:p>
          <w:p w14:paraId="6955F685" w14:textId="77777777" w:rsidR="00536005" w:rsidRPr="00F57533" w:rsidRDefault="00536005" w:rsidP="00F57533">
            <w:pPr>
              <w:pStyle w:val="1e"/>
              <w:numPr>
                <w:ilvl w:val="0"/>
                <w:numId w:val="0"/>
              </w:numPr>
              <w:spacing w:line="240" w:lineRule="exact"/>
            </w:pPr>
          </w:p>
        </w:tc>
        <w:tc>
          <w:tcPr>
            <w:tcW w:w="9462" w:type="dxa"/>
            <w:shd w:val="clear" w:color="auto" w:fill="auto"/>
          </w:tcPr>
          <w:p w14:paraId="21DF46AD"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0DA72614"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195AC66E" w14:textId="77777777" w:rsidTr="006E1843">
        <w:trPr>
          <w:trHeight w:val="352"/>
        </w:trPr>
        <w:tc>
          <w:tcPr>
            <w:tcW w:w="10455" w:type="dxa"/>
            <w:shd w:val="clear" w:color="auto" w:fill="auto"/>
          </w:tcPr>
          <w:p w14:paraId="79AA8EDC" w14:textId="77777777" w:rsidR="00F57533" w:rsidRPr="00F57533" w:rsidRDefault="00F57533" w:rsidP="00E222B8">
            <w:pPr>
              <w:pStyle w:val="1e"/>
              <w:numPr>
                <w:ilvl w:val="3"/>
                <w:numId w:val="480"/>
              </w:numPr>
              <w:tabs>
                <w:tab w:val="num" w:pos="360"/>
              </w:tabs>
              <w:spacing w:line="240" w:lineRule="exact"/>
              <w:ind w:left="420" w:hangingChars="200" w:hanging="420"/>
              <w:rPr>
                <w:sz w:val="21"/>
                <w:szCs w:val="21"/>
              </w:rPr>
            </w:pPr>
            <w:r w:rsidRPr="00F57533">
              <w:rPr>
                <w:rFonts w:hint="eastAsia"/>
                <w:sz w:val="21"/>
                <w:szCs w:val="21"/>
              </w:rPr>
              <w:t>破砕機保全ホイスト</w:t>
            </w:r>
          </w:p>
          <w:p w14:paraId="1F3775A0" w14:textId="77777777" w:rsidR="00F57533" w:rsidRPr="00F57533" w:rsidRDefault="00F57533" w:rsidP="00E222B8">
            <w:pPr>
              <w:pStyle w:val="1c"/>
              <w:numPr>
                <w:ilvl w:val="4"/>
                <w:numId w:val="480"/>
              </w:numPr>
              <w:tabs>
                <w:tab w:val="num" w:pos="360"/>
              </w:tabs>
              <w:spacing w:line="240" w:lineRule="exact"/>
              <w:ind w:left="0" w:firstLine="210"/>
              <w:rPr>
                <w:rFonts w:ascii="HG丸ｺﾞｼｯｸM-PRO" w:hAnsi="HG丸ｺﾞｼｯｸM-PRO"/>
                <w:sz w:val="21"/>
              </w:rPr>
            </w:pPr>
            <w:r w:rsidRPr="00F57533">
              <w:rPr>
                <w:rFonts w:ascii="HG丸ｺﾞｼｯｸM-PRO" w:hAnsi="HG丸ｺﾞｼｯｸM-PRO" w:hint="eastAsia"/>
                <w:sz w:val="21"/>
              </w:rPr>
              <w:t>低速回転式破砕機保全ホイスト（必要に応じて設置）</w:t>
            </w:r>
          </w:p>
          <w:p w14:paraId="2DA83D96" w14:textId="77777777" w:rsidR="00F57533" w:rsidRPr="00F57533" w:rsidRDefault="00F57533" w:rsidP="00E222B8">
            <w:pPr>
              <w:pStyle w:val="19"/>
              <w:numPr>
                <w:ilvl w:val="0"/>
                <w:numId w:val="494"/>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形式</w:t>
            </w:r>
            <w:r w:rsidRPr="00F57533">
              <w:rPr>
                <w:rFonts w:ascii="HG丸ｺﾞｼｯｸM-PRO" w:eastAsia="HG丸ｺﾞｼｯｸM-PRO" w:hAnsi="HG丸ｺﾞｼｯｸM-PRO"/>
                <w:sz w:val="21"/>
              </w:rPr>
              <w:tab/>
              <w:t>[</w:t>
            </w:r>
            <w:r w:rsidRPr="00F57533">
              <w:rPr>
                <w:rFonts w:ascii="HG丸ｺﾞｼｯｸM-PRO" w:eastAsia="HG丸ｺﾞｼｯｸM-PRO" w:hAnsi="HG丸ｺﾞｼｯｸM-PRO" w:hint="eastAsia"/>
                <w:sz w:val="21"/>
              </w:rPr>
              <w:t>ホイストクレーン</w:t>
            </w:r>
            <w:r w:rsidRPr="00F57533">
              <w:rPr>
                <w:rFonts w:ascii="HG丸ｺﾞｼｯｸM-PRO" w:eastAsia="HG丸ｺﾞｼｯｸM-PRO" w:hAnsi="HG丸ｺﾞｼｯｸM-PRO"/>
                <w:sz w:val="21"/>
              </w:rPr>
              <w:t>]</w:t>
            </w:r>
          </w:p>
          <w:p w14:paraId="2A4F81C1" w14:textId="77777777" w:rsidR="00F57533" w:rsidRPr="00F57533" w:rsidRDefault="00F57533" w:rsidP="00E222B8">
            <w:pPr>
              <w:pStyle w:val="19"/>
              <w:numPr>
                <w:ilvl w:val="0"/>
                <w:numId w:val="49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数量</w:t>
            </w:r>
            <w:r w:rsidRPr="00F57533">
              <w:rPr>
                <w:rFonts w:ascii="HG丸ｺﾞｼｯｸM-PRO" w:eastAsia="HG丸ｺﾞｼｯｸM-PRO" w:hAnsi="HG丸ｺﾞｼｯｸM-PRO"/>
                <w:sz w:val="21"/>
              </w:rPr>
              <w:tab/>
              <w:t>[1]</w:t>
            </w:r>
            <w:r w:rsidRPr="00F57533">
              <w:rPr>
                <w:rFonts w:ascii="HG丸ｺﾞｼｯｸM-PRO" w:eastAsia="HG丸ｺﾞｼｯｸM-PRO" w:hAnsi="HG丸ｺﾞｼｯｸM-PRO" w:hint="eastAsia"/>
                <w:sz w:val="21"/>
              </w:rPr>
              <w:t>基</w:t>
            </w:r>
          </w:p>
          <w:p w14:paraId="47318FEC" w14:textId="77777777" w:rsidR="00F57533" w:rsidRPr="00F57533" w:rsidRDefault="00F57533" w:rsidP="00E222B8">
            <w:pPr>
              <w:pStyle w:val="19"/>
              <w:numPr>
                <w:ilvl w:val="0"/>
                <w:numId w:val="49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主要項目</w:t>
            </w:r>
          </w:p>
          <w:p w14:paraId="536B1D29" w14:textId="77777777" w:rsidR="00F57533" w:rsidRPr="00F57533" w:rsidRDefault="00F57533" w:rsidP="00E222B8">
            <w:pPr>
              <w:pStyle w:val="a"/>
              <w:numPr>
                <w:ilvl w:val="0"/>
                <w:numId w:val="495"/>
              </w:numPr>
              <w:spacing w:line="240" w:lineRule="exact"/>
              <w:rPr>
                <w:rFonts w:ascii="HG丸ｺﾞｼｯｸM-PRO" w:hAnsi="HG丸ｺﾞｼｯｸM-PRO"/>
                <w:sz w:val="21"/>
              </w:rPr>
            </w:pPr>
            <w:r w:rsidRPr="00F57533">
              <w:rPr>
                <w:rFonts w:ascii="HG丸ｺﾞｼｯｸM-PRO" w:hAnsi="HG丸ｺﾞｼｯｸM-PRO" w:hint="eastAsia"/>
                <w:sz w:val="21"/>
              </w:rPr>
              <w:t>吊上能力</w:t>
            </w:r>
            <w:r w:rsidRPr="00F57533">
              <w:rPr>
                <w:rFonts w:ascii="HG丸ｺﾞｼｯｸM-PRO" w:hAnsi="HG丸ｺﾞｼｯｸM-PRO"/>
                <w:sz w:val="21"/>
              </w:rPr>
              <w:tab/>
              <w:t>[　]t</w:t>
            </w:r>
          </w:p>
          <w:p w14:paraId="4F4A9239" w14:textId="77777777" w:rsidR="00F57533" w:rsidRPr="00F57533" w:rsidRDefault="00F57533" w:rsidP="00E222B8">
            <w:pPr>
              <w:pStyle w:val="a"/>
              <w:numPr>
                <w:ilvl w:val="0"/>
                <w:numId w:val="495"/>
              </w:numPr>
              <w:spacing w:line="240" w:lineRule="exact"/>
              <w:rPr>
                <w:rFonts w:ascii="HG丸ｺﾞｼｯｸM-PRO" w:hAnsi="HG丸ｺﾞｼｯｸM-PRO"/>
                <w:sz w:val="21"/>
              </w:rPr>
            </w:pPr>
            <w:r w:rsidRPr="00F57533">
              <w:rPr>
                <w:rFonts w:ascii="HG丸ｺﾞｼｯｸM-PRO" w:hAnsi="HG丸ｺﾞｼｯｸM-PRO" w:hint="eastAsia"/>
                <w:sz w:val="21"/>
              </w:rPr>
              <w:t>操作方式</w:t>
            </w:r>
            <w:r w:rsidRPr="00F57533">
              <w:rPr>
                <w:rFonts w:ascii="HG丸ｺﾞｼｯｸM-PRO" w:hAnsi="HG丸ｺﾞｼｯｸM-PRO"/>
                <w:sz w:val="21"/>
              </w:rPr>
              <w:tab/>
              <w:t>[</w:t>
            </w:r>
            <w:r w:rsidRPr="00F57533">
              <w:rPr>
                <w:rFonts w:ascii="HG丸ｺﾞｼｯｸM-PRO" w:hAnsi="HG丸ｺﾞｼｯｸM-PRO" w:hint="eastAsia"/>
                <w:sz w:val="21"/>
              </w:rPr>
              <w:t>現場手動</w:t>
            </w:r>
            <w:r w:rsidRPr="00F57533">
              <w:rPr>
                <w:rFonts w:ascii="HG丸ｺﾞｼｯｸM-PRO" w:hAnsi="HG丸ｺﾞｼｯｸM-PRO"/>
                <w:sz w:val="21"/>
              </w:rPr>
              <w:t>]</w:t>
            </w:r>
          </w:p>
          <w:p w14:paraId="7AD876DC" w14:textId="77777777" w:rsidR="00F57533" w:rsidRPr="00F57533" w:rsidRDefault="00F57533" w:rsidP="00E222B8">
            <w:pPr>
              <w:pStyle w:val="19"/>
              <w:numPr>
                <w:ilvl w:val="0"/>
                <w:numId w:val="494"/>
              </w:numPr>
              <w:tabs>
                <w:tab w:val="left" w:pos="105"/>
                <w:tab w:val="left" w:pos="420"/>
              </w:tabs>
              <w:spacing w:line="240" w:lineRule="exact"/>
              <w:ind w:left="84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付属機器</w:t>
            </w:r>
            <w:r w:rsidRPr="00F57533">
              <w:rPr>
                <w:rFonts w:ascii="HG丸ｺﾞｼｯｸM-PRO" w:eastAsia="HG丸ｺﾞｼｯｸM-PRO" w:hAnsi="HG丸ｺﾞｼｯｸM-PRO"/>
                <w:sz w:val="21"/>
              </w:rPr>
              <w:tab/>
              <w:t>[</w:t>
            </w:r>
            <w:r w:rsidRPr="00F57533">
              <w:rPr>
                <w:rFonts w:ascii="HG丸ｺﾞｼｯｸM-PRO" w:eastAsia="HG丸ｺﾞｼｯｸM-PRO" w:hAnsi="HG丸ｺﾞｼｯｸM-PRO" w:hint="eastAsia"/>
                <w:sz w:val="21"/>
              </w:rPr>
              <w:t>手元ペンダントスイッチ、ケーブル給電装置</w:t>
            </w:r>
            <w:r w:rsidRPr="00F57533">
              <w:rPr>
                <w:rFonts w:ascii="HG丸ｺﾞｼｯｸM-PRO" w:eastAsia="HG丸ｺﾞｼｯｸM-PRO" w:hAnsi="HG丸ｺﾞｼｯｸM-PRO"/>
                <w:sz w:val="21"/>
              </w:rPr>
              <w:t>]</w:t>
            </w:r>
          </w:p>
          <w:p w14:paraId="5D54D42D" w14:textId="77777777" w:rsidR="00F57533" w:rsidRPr="00F57533" w:rsidRDefault="00F57533" w:rsidP="00E222B8">
            <w:pPr>
              <w:pStyle w:val="19"/>
              <w:numPr>
                <w:ilvl w:val="0"/>
                <w:numId w:val="494"/>
              </w:numPr>
              <w:tabs>
                <w:tab w:val="left" w:pos="105"/>
                <w:tab w:val="left" w:pos="420"/>
              </w:tabs>
              <w:spacing w:line="240" w:lineRule="exact"/>
              <w:ind w:left="84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特記事項</w:t>
            </w:r>
          </w:p>
          <w:p w14:paraId="1A5C9EBD" w14:textId="77777777" w:rsidR="00F57533" w:rsidRPr="00F57533" w:rsidRDefault="00F57533" w:rsidP="00E222B8">
            <w:pPr>
              <w:pStyle w:val="a"/>
              <w:numPr>
                <w:ilvl w:val="0"/>
                <w:numId w:val="496"/>
              </w:numPr>
              <w:spacing w:line="240" w:lineRule="exact"/>
              <w:rPr>
                <w:rFonts w:ascii="HG丸ｺﾞｼｯｸM-PRO" w:hAnsi="HG丸ｺﾞｼｯｸM-PRO"/>
                <w:sz w:val="21"/>
              </w:rPr>
            </w:pPr>
            <w:r w:rsidRPr="00F57533">
              <w:rPr>
                <w:rFonts w:ascii="HG丸ｺﾞｼｯｸM-PRO" w:hAnsi="HG丸ｺﾞｼｯｸM-PRO" w:hint="eastAsia"/>
                <w:sz w:val="21"/>
              </w:rPr>
              <w:t>ホイストはハンマー交換、保守点検等が行える十分な性能を有すること。</w:t>
            </w:r>
          </w:p>
          <w:p w14:paraId="6E426AB6" w14:textId="77777777" w:rsidR="00F57533" w:rsidRPr="00F57533" w:rsidRDefault="00F57533" w:rsidP="00F57533">
            <w:pPr>
              <w:tabs>
                <w:tab w:val="left" w:pos="2982"/>
              </w:tabs>
              <w:spacing w:line="240" w:lineRule="exact"/>
              <w:rPr>
                <w:rFonts w:ascii="HG丸ｺﾞｼｯｸM-PRO" w:eastAsia="HG丸ｺﾞｼｯｸM-PRO" w:hAnsi="HG丸ｺﾞｼｯｸM-PRO"/>
                <w:szCs w:val="21"/>
              </w:rPr>
            </w:pPr>
          </w:p>
          <w:p w14:paraId="0504AED9" w14:textId="77777777" w:rsidR="00F57533" w:rsidRPr="00F57533" w:rsidRDefault="00F57533" w:rsidP="00E222B8">
            <w:pPr>
              <w:pStyle w:val="1c"/>
              <w:numPr>
                <w:ilvl w:val="4"/>
                <w:numId w:val="480"/>
              </w:numPr>
              <w:tabs>
                <w:tab w:val="num" w:pos="360"/>
              </w:tabs>
              <w:spacing w:line="240" w:lineRule="exact"/>
              <w:ind w:left="0" w:firstLine="210"/>
              <w:rPr>
                <w:rFonts w:ascii="HG丸ｺﾞｼｯｸM-PRO" w:hAnsi="HG丸ｺﾞｼｯｸM-PRO"/>
                <w:sz w:val="21"/>
              </w:rPr>
            </w:pPr>
            <w:r w:rsidRPr="00F57533">
              <w:rPr>
                <w:rFonts w:ascii="HG丸ｺﾞｼｯｸM-PRO" w:hAnsi="HG丸ｺﾞｼｯｸM-PRO" w:hint="eastAsia"/>
                <w:sz w:val="21"/>
              </w:rPr>
              <w:t>高速回転式破砕機保全ホイスト</w:t>
            </w:r>
          </w:p>
          <w:p w14:paraId="1FB46F82" w14:textId="77777777" w:rsidR="00F57533" w:rsidRPr="00F57533" w:rsidRDefault="00F57533" w:rsidP="00E222B8">
            <w:pPr>
              <w:pStyle w:val="19"/>
              <w:numPr>
                <w:ilvl w:val="0"/>
                <w:numId w:val="497"/>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形式</w:t>
            </w:r>
            <w:r w:rsidRPr="00F57533">
              <w:rPr>
                <w:rFonts w:ascii="HG丸ｺﾞｼｯｸM-PRO" w:eastAsia="HG丸ｺﾞｼｯｸM-PRO" w:hAnsi="HG丸ｺﾞｼｯｸM-PRO"/>
                <w:sz w:val="21"/>
              </w:rPr>
              <w:tab/>
              <w:t>[</w:t>
            </w:r>
            <w:r w:rsidRPr="00F57533">
              <w:rPr>
                <w:rFonts w:ascii="HG丸ｺﾞｼｯｸM-PRO" w:eastAsia="HG丸ｺﾞｼｯｸM-PRO" w:hAnsi="HG丸ｺﾞｼｯｸM-PRO" w:hint="eastAsia"/>
                <w:sz w:val="21"/>
              </w:rPr>
              <w:t>ホイストクレーン</w:t>
            </w:r>
            <w:r w:rsidRPr="00F57533">
              <w:rPr>
                <w:rFonts w:ascii="HG丸ｺﾞｼｯｸM-PRO" w:eastAsia="HG丸ｺﾞｼｯｸM-PRO" w:hAnsi="HG丸ｺﾞｼｯｸM-PRO"/>
                <w:sz w:val="21"/>
              </w:rPr>
              <w:t>]</w:t>
            </w:r>
          </w:p>
          <w:p w14:paraId="68269C4D" w14:textId="77777777" w:rsidR="00F57533" w:rsidRPr="00F57533" w:rsidRDefault="00F57533" w:rsidP="00E222B8">
            <w:pPr>
              <w:pStyle w:val="19"/>
              <w:numPr>
                <w:ilvl w:val="0"/>
                <w:numId w:val="49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数量</w:t>
            </w:r>
            <w:r w:rsidRPr="00F57533">
              <w:rPr>
                <w:rFonts w:ascii="HG丸ｺﾞｼｯｸM-PRO" w:eastAsia="HG丸ｺﾞｼｯｸM-PRO" w:hAnsi="HG丸ｺﾞｼｯｸM-PRO"/>
                <w:sz w:val="21"/>
              </w:rPr>
              <w:tab/>
              <w:t>[1]</w:t>
            </w:r>
            <w:r w:rsidRPr="00F57533">
              <w:rPr>
                <w:rFonts w:ascii="HG丸ｺﾞｼｯｸM-PRO" w:eastAsia="HG丸ｺﾞｼｯｸM-PRO" w:hAnsi="HG丸ｺﾞｼｯｸM-PRO" w:hint="eastAsia"/>
                <w:sz w:val="21"/>
              </w:rPr>
              <w:t>基</w:t>
            </w:r>
          </w:p>
          <w:p w14:paraId="2C471A27" w14:textId="77777777" w:rsidR="00F57533" w:rsidRPr="00F57533" w:rsidRDefault="00F57533" w:rsidP="00E222B8">
            <w:pPr>
              <w:pStyle w:val="19"/>
              <w:numPr>
                <w:ilvl w:val="0"/>
                <w:numId w:val="49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主要項目</w:t>
            </w:r>
          </w:p>
          <w:p w14:paraId="3EC31E63" w14:textId="77777777" w:rsidR="00F57533" w:rsidRPr="00F57533" w:rsidRDefault="00F57533" w:rsidP="00E222B8">
            <w:pPr>
              <w:pStyle w:val="a"/>
              <w:numPr>
                <w:ilvl w:val="0"/>
                <w:numId w:val="498"/>
              </w:numPr>
              <w:spacing w:line="240" w:lineRule="exact"/>
              <w:rPr>
                <w:rFonts w:ascii="HG丸ｺﾞｼｯｸM-PRO" w:hAnsi="HG丸ｺﾞｼｯｸM-PRO"/>
                <w:sz w:val="21"/>
              </w:rPr>
            </w:pPr>
            <w:r w:rsidRPr="00F57533">
              <w:rPr>
                <w:rFonts w:ascii="HG丸ｺﾞｼｯｸM-PRO" w:hAnsi="HG丸ｺﾞｼｯｸM-PRO" w:hint="eastAsia"/>
                <w:sz w:val="21"/>
              </w:rPr>
              <w:t>吊上能力</w:t>
            </w:r>
            <w:r w:rsidRPr="00F57533">
              <w:rPr>
                <w:rFonts w:ascii="HG丸ｺﾞｼｯｸM-PRO" w:hAnsi="HG丸ｺﾞｼｯｸM-PRO"/>
                <w:sz w:val="21"/>
              </w:rPr>
              <w:tab/>
              <w:t>[　]t</w:t>
            </w:r>
          </w:p>
          <w:p w14:paraId="5E719C19" w14:textId="77777777" w:rsidR="00F57533" w:rsidRPr="00F57533" w:rsidRDefault="00F57533" w:rsidP="00E222B8">
            <w:pPr>
              <w:pStyle w:val="a"/>
              <w:numPr>
                <w:ilvl w:val="0"/>
                <w:numId w:val="498"/>
              </w:numPr>
              <w:spacing w:line="240" w:lineRule="exact"/>
              <w:rPr>
                <w:rFonts w:ascii="HG丸ｺﾞｼｯｸM-PRO" w:hAnsi="HG丸ｺﾞｼｯｸM-PRO"/>
                <w:sz w:val="21"/>
              </w:rPr>
            </w:pPr>
            <w:r w:rsidRPr="00F57533">
              <w:rPr>
                <w:rFonts w:ascii="HG丸ｺﾞｼｯｸM-PRO" w:hAnsi="HG丸ｺﾞｼｯｸM-PRO" w:hint="eastAsia"/>
                <w:sz w:val="21"/>
              </w:rPr>
              <w:t>操作方式</w:t>
            </w:r>
            <w:r w:rsidRPr="00F57533">
              <w:rPr>
                <w:rFonts w:ascii="HG丸ｺﾞｼｯｸM-PRO" w:hAnsi="HG丸ｺﾞｼｯｸM-PRO"/>
                <w:sz w:val="21"/>
              </w:rPr>
              <w:tab/>
              <w:t>[</w:t>
            </w:r>
            <w:r w:rsidRPr="00F57533">
              <w:rPr>
                <w:rFonts w:ascii="HG丸ｺﾞｼｯｸM-PRO" w:hAnsi="HG丸ｺﾞｼｯｸM-PRO" w:hint="eastAsia"/>
                <w:sz w:val="21"/>
              </w:rPr>
              <w:t>現場手動</w:t>
            </w:r>
            <w:r w:rsidRPr="00F57533">
              <w:rPr>
                <w:rFonts w:ascii="HG丸ｺﾞｼｯｸM-PRO" w:hAnsi="HG丸ｺﾞｼｯｸM-PRO"/>
                <w:sz w:val="21"/>
              </w:rPr>
              <w:t>]</w:t>
            </w:r>
          </w:p>
          <w:p w14:paraId="477E46A5" w14:textId="77777777" w:rsidR="00F57533" w:rsidRPr="00F57533" w:rsidRDefault="00F57533" w:rsidP="00E222B8">
            <w:pPr>
              <w:pStyle w:val="19"/>
              <w:numPr>
                <w:ilvl w:val="0"/>
                <w:numId w:val="497"/>
              </w:numPr>
              <w:tabs>
                <w:tab w:val="left" w:pos="105"/>
                <w:tab w:val="left" w:pos="420"/>
              </w:tabs>
              <w:spacing w:line="240" w:lineRule="exact"/>
              <w:ind w:left="84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付属機器</w:t>
            </w:r>
            <w:r w:rsidRPr="00F57533">
              <w:rPr>
                <w:rFonts w:ascii="HG丸ｺﾞｼｯｸM-PRO" w:eastAsia="HG丸ｺﾞｼｯｸM-PRO" w:hAnsi="HG丸ｺﾞｼｯｸM-PRO"/>
                <w:sz w:val="21"/>
              </w:rPr>
              <w:tab/>
              <w:t>[</w:t>
            </w:r>
            <w:r w:rsidRPr="00F57533">
              <w:rPr>
                <w:rFonts w:ascii="HG丸ｺﾞｼｯｸM-PRO" w:eastAsia="HG丸ｺﾞｼｯｸM-PRO" w:hAnsi="HG丸ｺﾞｼｯｸM-PRO" w:hint="eastAsia"/>
                <w:sz w:val="21"/>
              </w:rPr>
              <w:t>手元ペンダントスイッチ、ケーブル給電装置</w:t>
            </w:r>
            <w:r w:rsidRPr="00F57533">
              <w:rPr>
                <w:rFonts w:ascii="HG丸ｺﾞｼｯｸM-PRO" w:eastAsia="HG丸ｺﾞｼｯｸM-PRO" w:hAnsi="HG丸ｺﾞｼｯｸM-PRO"/>
                <w:sz w:val="21"/>
              </w:rPr>
              <w:t>]</w:t>
            </w:r>
          </w:p>
          <w:p w14:paraId="5269006E" w14:textId="77777777" w:rsidR="00F57533" w:rsidRPr="00F57533" w:rsidRDefault="00F57533" w:rsidP="00E222B8">
            <w:pPr>
              <w:pStyle w:val="19"/>
              <w:numPr>
                <w:ilvl w:val="0"/>
                <w:numId w:val="49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特記事項</w:t>
            </w:r>
          </w:p>
          <w:p w14:paraId="214269A8" w14:textId="77777777" w:rsidR="00F57533" w:rsidRPr="00F57533" w:rsidRDefault="00F57533" w:rsidP="00E222B8">
            <w:pPr>
              <w:pStyle w:val="a"/>
              <w:numPr>
                <w:ilvl w:val="0"/>
                <w:numId w:val="499"/>
              </w:numPr>
              <w:spacing w:line="240" w:lineRule="exact"/>
              <w:rPr>
                <w:rFonts w:ascii="HG丸ｺﾞｼｯｸM-PRO" w:hAnsi="HG丸ｺﾞｼｯｸM-PRO"/>
                <w:sz w:val="21"/>
              </w:rPr>
            </w:pPr>
            <w:r w:rsidRPr="00F57533">
              <w:rPr>
                <w:rFonts w:ascii="HG丸ｺﾞｼｯｸM-PRO" w:hAnsi="HG丸ｺﾞｼｯｸM-PRO" w:hint="eastAsia"/>
                <w:sz w:val="21"/>
              </w:rPr>
              <w:t>ホイストはハンマー交換、保守点検等が行える十分な性能を有するものとする。</w:t>
            </w:r>
          </w:p>
          <w:p w14:paraId="0BDC28E0" w14:textId="77777777" w:rsidR="00F57533" w:rsidRPr="00F57533" w:rsidRDefault="00F57533" w:rsidP="00F57533">
            <w:pPr>
              <w:spacing w:line="240" w:lineRule="exact"/>
              <w:rPr>
                <w:rFonts w:ascii="HG丸ｺﾞｼｯｸM-PRO" w:eastAsia="HG丸ｺﾞｼｯｸM-PRO" w:hAnsi="HG丸ｺﾞｼｯｸM-PRO"/>
                <w:szCs w:val="21"/>
              </w:rPr>
            </w:pPr>
          </w:p>
          <w:p w14:paraId="1818E0DC" w14:textId="77777777" w:rsidR="00F57533" w:rsidRPr="00F57533" w:rsidRDefault="00F57533" w:rsidP="00E222B8">
            <w:pPr>
              <w:pStyle w:val="1c"/>
              <w:numPr>
                <w:ilvl w:val="4"/>
                <w:numId w:val="480"/>
              </w:numPr>
              <w:tabs>
                <w:tab w:val="num" w:pos="360"/>
              </w:tabs>
              <w:spacing w:line="240" w:lineRule="exact"/>
              <w:ind w:left="0" w:firstLine="210"/>
              <w:rPr>
                <w:rFonts w:ascii="HG丸ｺﾞｼｯｸM-PRO" w:hAnsi="HG丸ｺﾞｼｯｸM-PRO"/>
                <w:sz w:val="21"/>
              </w:rPr>
            </w:pPr>
            <w:r w:rsidRPr="00F57533">
              <w:rPr>
                <w:rFonts w:ascii="HG丸ｺﾞｼｯｸM-PRO" w:hAnsi="HG丸ｺﾞｼｯｸM-PRO"/>
                <w:sz w:val="21"/>
              </w:rPr>
              <w:t>スプリング入りマットレス及びスプリング入りソファー破砕機</w:t>
            </w:r>
            <w:r w:rsidRPr="00F57533">
              <w:rPr>
                <w:rFonts w:ascii="HG丸ｺﾞｼｯｸM-PRO" w:hAnsi="HG丸ｺﾞｼｯｸM-PRO" w:hint="eastAsia"/>
                <w:sz w:val="21"/>
              </w:rPr>
              <w:t>保全ホイスト</w:t>
            </w:r>
          </w:p>
          <w:p w14:paraId="0D771657" w14:textId="77777777" w:rsidR="00F57533" w:rsidRPr="00F57533" w:rsidRDefault="00F57533" w:rsidP="00E222B8">
            <w:pPr>
              <w:pStyle w:val="19"/>
              <w:numPr>
                <w:ilvl w:val="0"/>
                <w:numId w:val="502"/>
              </w:numPr>
              <w:tabs>
                <w:tab w:val="left" w:pos="105"/>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sz w:val="21"/>
              </w:rPr>
              <w:t xml:space="preserve"> </w:t>
            </w:r>
            <w:r w:rsidRPr="00F57533">
              <w:rPr>
                <w:rFonts w:ascii="HG丸ｺﾞｼｯｸM-PRO" w:eastAsia="HG丸ｺﾞｼｯｸM-PRO" w:hAnsi="HG丸ｺﾞｼｯｸM-PRO" w:hint="eastAsia"/>
                <w:sz w:val="21"/>
              </w:rPr>
              <w:t>形式</w:t>
            </w:r>
            <w:r w:rsidRPr="00F57533">
              <w:rPr>
                <w:rFonts w:ascii="HG丸ｺﾞｼｯｸM-PRO" w:eastAsia="HG丸ｺﾞｼｯｸM-PRO" w:hAnsi="HG丸ｺﾞｼｯｸM-PRO"/>
                <w:sz w:val="21"/>
              </w:rPr>
              <w:tab/>
              <w:t>[</w:t>
            </w:r>
            <w:r w:rsidRPr="00F57533">
              <w:rPr>
                <w:rFonts w:ascii="HG丸ｺﾞｼｯｸM-PRO" w:eastAsia="HG丸ｺﾞｼｯｸM-PRO" w:hAnsi="HG丸ｺﾞｼｯｸM-PRO" w:hint="eastAsia"/>
                <w:sz w:val="21"/>
              </w:rPr>
              <w:t>ホイストクレーン</w:t>
            </w:r>
            <w:r w:rsidRPr="00F57533">
              <w:rPr>
                <w:rFonts w:ascii="HG丸ｺﾞｼｯｸM-PRO" w:eastAsia="HG丸ｺﾞｼｯｸM-PRO" w:hAnsi="HG丸ｺﾞｼｯｸM-PRO"/>
                <w:sz w:val="21"/>
              </w:rPr>
              <w:t>]</w:t>
            </w:r>
          </w:p>
          <w:p w14:paraId="2CA0C6D9" w14:textId="77777777" w:rsidR="00F57533" w:rsidRPr="00F57533" w:rsidRDefault="00F57533" w:rsidP="00E222B8">
            <w:pPr>
              <w:pStyle w:val="19"/>
              <w:numPr>
                <w:ilvl w:val="0"/>
                <w:numId w:val="50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数量</w:t>
            </w:r>
            <w:r w:rsidRPr="00F57533">
              <w:rPr>
                <w:rFonts w:ascii="HG丸ｺﾞｼｯｸM-PRO" w:eastAsia="HG丸ｺﾞｼｯｸM-PRO" w:hAnsi="HG丸ｺﾞｼｯｸM-PRO"/>
                <w:sz w:val="21"/>
              </w:rPr>
              <w:tab/>
              <w:t>[1]</w:t>
            </w:r>
            <w:r w:rsidRPr="00F57533">
              <w:rPr>
                <w:rFonts w:ascii="HG丸ｺﾞｼｯｸM-PRO" w:eastAsia="HG丸ｺﾞｼｯｸM-PRO" w:hAnsi="HG丸ｺﾞｼｯｸM-PRO" w:hint="eastAsia"/>
                <w:sz w:val="21"/>
              </w:rPr>
              <w:t>基</w:t>
            </w:r>
          </w:p>
          <w:p w14:paraId="2EF931FF" w14:textId="77777777" w:rsidR="00F57533" w:rsidRPr="00F57533" w:rsidRDefault="00F57533" w:rsidP="00E222B8">
            <w:pPr>
              <w:pStyle w:val="19"/>
              <w:numPr>
                <w:ilvl w:val="0"/>
                <w:numId w:val="50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主要項目</w:t>
            </w:r>
          </w:p>
          <w:p w14:paraId="28FFE233" w14:textId="77777777" w:rsidR="00F57533" w:rsidRPr="00F57533" w:rsidRDefault="00F57533" w:rsidP="00E222B8">
            <w:pPr>
              <w:pStyle w:val="a"/>
              <w:numPr>
                <w:ilvl w:val="0"/>
                <w:numId w:val="500"/>
              </w:numPr>
              <w:spacing w:line="240" w:lineRule="exact"/>
              <w:rPr>
                <w:rFonts w:ascii="HG丸ｺﾞｼｯｸM-PRO" w:hAnsi="HG丸ｺﾞｼｯｸM-PRO"/>
                <w:sz w:val="21"/>
              </w:rPr>
            </w:pPr>
            <w:r w:rsidRPr="00F57533">
              <w:rPr>
                <w:rFonts w:ascii="HG丸ｺﾞｼｯｸM-PRO" w:hAnsi="HG丸ｺﾞｼｯｸM-PRO" w:hint="eastAsia"/>
                <w:sz w:val="21"/>
              </w:rPr>
              <w:t>吊上能力</w:t>
            </w:r>
            <w:r w:rsidRPr="00F57533">
              <w:rPr>
                <w:rFonts w:ascii="HG丸ｺﾞｼｯｸM-PRO" w:hAnsi="HG丸ｺﾞｼｯｸM-PRO"/>
                <w:sz w:val="21"/>
              </w:rPr>
              <w:tab/>
              <w:t>[</w:t>
            </w:r>
            <w:r w:rsidRPr="00F57533">
              <w:rPr>
                <w:rFonts w:ascii="HG丸ｺﾞｼｯｸM-PRO" w:hAnsi="HG丸ｺﾞｼｯｸM-PRO" w:hint="eastAsia"/>
                <w:sz w:val="21"/>
              </w:rPr>
              <w:t xml:space="preserve">　</w:t>
            </w:r>
            <w:r w:rsidRPr="00F57533">
              <w:rPr>
                <w:rFonts w:ascii="HG丸ｺﾞｼｯｸM-PRO" w:hAnsi="HG丸ｺﾞｼｯｸM-PRO"/>
                <w:sz w:val="21"/>
              </w:rPr>
              <w:t>]t</w:t>
            </w:r>
          </w:p>
          <w:p w14:paraId="7B957AD7" w14:textId="77777777" w:rsidR="00F57533" w:rsidRPr="00F57533" w:rsidRDefault="00F57533" w:rsidP="00E222B8">
            <w:pPr>
              <w:pStyle w:val="a"/>
              <w:numPr>
                <w:ilvl w:val="0"/>
                <w:numId w:val="500"/>
              </w:numPr>
              <w:spacing w:line="240" w:lineRule="exact"/>
              <w:rPr>
                <w:rFonts w:ascii="HG丸ｺﾞｼｯｸM-PRO" w:hAnsi="HG丸ｺﾞｼｯｸM-PRO"/>
                <w:sz w:val="21"/>
              </w:rPr>
            </w:pPr>
            <w:r w:rsidRPr="00F57533">
              <w:rPr>
                <w:rFonts w:ascii="HG丸ｺﾞｼｯｸM-PRO" w:hAnsi="HG丸ｺﾞｼｯｸM-PRO" w:hint="eastAsia"/>
                <w:sz w:val="21"/>
              </w:rPr>
              <w:t>操作方式</w:t>
            </w:r>
            <w:r w:rsidRPr="00F57533">
              <w:rPr>
                <w:rFonts w:ascii="HG丸ｺﾞｼｯｸM-PRO" w:hAnsi="HG丸ｺﾞｼｯｸM-PRO"/>
                <w:sz w:val="21"/>
              </w:rPr>
              <w:tab/>
              <w:t>[</w:t>
            </w:r>
            <w:r w:rsidRPr="00F57533">
              <w:rPr>
                <w:rFonts w:ascii="HG丸ｺﾞｼｯｸM-PRO" w:hAnsi="HG丸ｺﾞｼｯｸM-PRO" w:hint="eastAsia"/>
                <w:sz w:val="21"/>
              </w:rPr>
              <w:t>現場手動</w:t>
            </w:r>
            <w:r w:rsidRPr="00F57533">
              <w:rPr>
                <w:rFonts w:ascii="HG丸ｺﾞｼｯｸM-PRO" w:hAnsi="HG丸ｺﾞｼｯｸM-PRO"/>
                <w:sz w:val="21"/>
              </w:rPr>
              <w:t>]</w:t>
            </w:r>
          </w:p>
          <w:p w14:paraId="309692C7" w14:textId="77777777" w:rsidR="00F57533" w:rsidRPr="00F57533" w:rsidRDefault="00F57533" w:rsidP="00E222B8">
            <w:pPr>
              <w:pStyle w:val="19"/>
              <w:numPr>
                <w:ilvl w:val="0"/>
                <w:numId w:val="502"/>
              </w:numPr>
              <w:tabs>
                <w:tab w:val="left" w:pos="105"/>
                <w:tab w:val="left" w:pos="420"/>
              </w:tabs>
              <w:spacing w:line="240" w:lineRule="exact"/>
              <w:ind w:left="84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付属機器</w:t>
            </w:r>
            <w:r w:rsidRPr="00F57533">
              <w:rPr>
                <w:rFonts w:ascii="HG丸ｺﾞｼｯｸM-PRO" w:eastAsia="HG丸ｺﾞｼｯｸM-PRO" w:hAnsi="HG丸ｺﾞｼｯｸM-PRO"/>
                <w:sz w:val="21"/>
              </w:rPr>
              <w:tab/>
              <w:t>[</w:t>
            </w:r>
            <w:r w:rsidRPr="00F57533">
              <w:rPr>
                <w:rFonts w:ascii="HG丸ｺﾞｼｯｸM-PRO" w:eastAsia="HG丸ｺﾞｼｯｸM-PRO" w:hAnsi="HG丸ｺﾞｼｯｸM-PRO" w:hint="eastAsia"/>
                <w:sz w:val="21"/>
              </w:rPr>
              <w:t>手元ペンダントスイッチ、ケーブル給電装置</w:t>
            </w:r>
            <w:r w:rsidRPr="00F57533">
              <w:rPr>
                <w:rFonts w:ascii="HG丸ｺﾞｼｯｸM-PRO" w:eastAsia="HG丸ｺﾞｼｯｸM-PRO" w:hAnsi="HG丸ｺﾞｼｯｸM-PRO"/>
                <w:sz w:val="21"/>
              </w:rPr>
              <w:t>]</w:t>
            </w:r>
          </w:p>
          <w:p w14:paraId="1B899BC3" w14:textId="77777777" w:rsidR="00F57533" w:rsidRPr="00F57533" w:rsidRDefault="00F57533" w:rsidP="00E222B8">
            <w:pPr>
              <w:pStyle w:val="19"/>
              <w:numPr>
                <w:ilvl w:val="0"/>
                <w:numId w:val="50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F57533">
              <w:rPr>
                <w:rFonts w:ascii="HG丸ｺﾞｼｯｸM-PRO" w:eastAsia="HG丸ｺﾞｼｯｸM-PRO" w:hAnsi="HG丸ｺﾞｼｯｸM-PRO" w:hint="eastAsia"/>
                <w:sz w:val="21"/>
              </w:rPr>
              <w:t xml:space="preserve"> 特記事項</w:t>
            </w:r>
          </w:p>
          <w:p w14:paraId="0929358D" w14:textId="77777777" w:rsidR="00F57533" w:rsidRPr="00F57533" w:rsidRDefault="00F57533" w:rsidP="00E222B8">
            <w:pPr>
              <w:pStyle w:val="a"/>
              <w:numPr>
                <w:ilvl w:val="0"/>
                <w:numId w:val="501"/>
              </w:numPr>
              <w:spacing w:line="240" w:lineRule="exact"/>
              <w:rPr>
                <w:rFonts w:ascii="HG丸ｺﾞｼｯｸM-PRO" w:hAnsi="HG丸ｺﾞｼｯｸM-PRO"/>
                <w:sz w:val="21"/>
              </w:rPr>
            </w:pPr>
            <w:r w:rsidRPr="00F57533">
              <w:rPr>
                <w:rFonts w:ascii="HG丸ｺﾞｼｯｸM-PRO" w:hAnsi="HG丸ｺﾞｼｯｸM-PRO" w:hint="eastAsia"/>
                <w:sz w:val="21"/>
              </w:rPr>
              <w:t>ホイストは破砕刃等の交換、保守点検等が行える十分な性能を有するものとする。</w:t>
            </w:r>
          </w:p>
          <w:p w14:paraId="25940530" w14:textId="77777777" w:rsidR="00536005" w:rsidRPr="00F57533" w:rsidRDefault="00536005" w:rsidP="00F57533">
            <w:pPr>
              <w:pStyle w:val="1e"/>
              <w:numPr>
                <w:ilvl w:val="0"/>
                <w:numId w:val="0"/>
              </w:numPr>
              <w:spacing w:line="240" w:lineRule="exact"/>
            </w:pPr>
          </w:p>
        </w:tc>
        <w:tc>
          <w:tcPr>
            <w:tcW w:w="9462" w:type="dxa"/>
            <w:shd w:val="clear" w:color="auto" w:fill="auto"/>
          </w:tcPr>
          <w:p w14:paraId="3A97CF64"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6CFBF7B5"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570FB9EE" w14:textId="77777777" w:rsidTr="006E1843">
        <w:trPr>
          <w:trHeight w:val="352"/>
        </w:trPr>
        <w:tc>
          <w:tcPr>
            <w:tcW w:w="10455" w:type="dxa"/>
            <w:shd w:val="clear" w:color="auto" w:fill="auto"/>
          </w:tcPr>
          <w:p w14:paraId="6EDDEFF4" w14:textId="77777777" w:rsidR="00F57533" w:rsidRPr="00F57533" w:rsidRDefault="00F57533" w:rsidP="00E222B8">
            <w:pPr>
              <w:pStyle w:val="1f2"/>
              <w:numPr>
                <w:ilvl w:val="2"/>
                <w:numId w:val="503"/>
              </w:numPr>
              <w:ind w:left="1452" w:hanging="1452"/>
              <w:rPr>
                <w:sz w:val="21"/>
                <w:szCs w:val="21"/>
              </w:rPr>
            </w:pPr>
            <w:bookmarkStart w:id="134" w:name="_Toc38550688"/>
            <w:bookmarkStart w:id="135" w:name="_Toc38633883"/>
            <w:r w:rsidRPr="00F57533">
              <w:rPr>
                <w:rFonts w:hint="eastAsia"/>
                <w:sz w:val="21"/>
                <w:szCs w:val="21"/>
              </w:rPr>
              <w:t>選別設備</w:t>
            </w:r>
            <w:bookmarkEnd w:id="134"/>
            <w:bookmarkEnd w:id="135"/>
          </w:p>
          <w:p w14:paraId="534B644B" w14:textId="77777777" w:rsidR="00F57533" w:rsidRPr="00F57533" w:rsidRDefault="00F57533" w:rsidP="00DD0017">
            <w:pPr>
              <w:pStyle w:val="1f3"/>
              <w:tabs>
                <w:tab w:val="left" w:pos="2982"/>
              </w:tabs>
              <w:spacing w:line="240" w:lineRule="exact"/>
              <w:ind w:firstLineChars="200" w:firstLine="420"/>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本設備は、搬入されたごみを下表の種類に選別するものである。</w:t>
            </w:r>
          </w:p>
          <w:p w14:paraId="308DC4AF" w14:textId="2DDC2877" w:rsidR="00F57533" w:rsidRPr="00F57533" w:rsidRDefault="00F57533" w:rsidP="00DD0017">
            <w:pPr>
              <w:pStyle w:val="1f3"/>
              <w:tabs>
                <w:tab w:val="left" w:pos="2982"/>
              </w:tabs>
              <w:spacing w:line="240" w:lineRule="exact"/>
              <w:ind w:leftChars="100" w:left="210"/>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各設備における性能は、第１章第２節に示す選別機能を確保すると共に、防じん、防振、防音の配慮を十分施すこと。</w:t>
            </w:r>
          </w:p>
          <w:p w14:paraId="49BF39ED" w14:textId="77777777" w:rsidR="00F57533" w:rsidRPr="00F57533" w:rsidRDefault="00F57533" w:rsidP="00F57533">
            <w:pPr>
              <w:jc w:val="center"/>
              <w:rPr>
                <w:rFonts w:ascii="HG丸ｺﾞｼｯｸM-PRO" w:hAnsi="HG丸ｺﾞｼｯｸM-PRO"/>
                <w:szCs w:val="21"/>
              </w:rPr>
            </w:pPr>
            <w:r w:rsidRPr="00F57533">
              <w:rPr>
                <w:rFonts w:ascii="HG丸ｺﾞｼｯｸM-PRO" w:eastAsia="HG丸ｺﾞｼｯｸM-PRO" w:hAnsi="HG丸ｺﾞｼｯｸM-PRO" w:hint="eastAsia"/>
                <w:szCs w:val="21"/>
              </w:rPr>
              <w:t>選別の種類と選別方式（案）</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40"/>
              <w:gridCol w:w="1440"/>
              <w:gridCol w:w="3169"/>
              <w:gridCol w:w="1511"/>
            </w:tblGrid>
            <w:tr w:rsidR="00F57533" w:rsidRPr="00F57533" w14:paraId="2807DEFB" w14:textId="77777777" w:rsidTr="00DD0017">
              <w:trPr>
                <w:jc w:val="center"/>
              </w:trPr>
              <w:tc>
                <w:tcPr>
                  <w:tcW w:w="1440" w:type="dxa"/>
                  <w:shd w:val="pct12" w:color="auto" w:fill="auto"/>
                </w:tcPr>
                <w:p w14:paraId="481E1675" w14:textId="77777777" w:rsidR="00F57533" w:rsidRPr="00F57533" w:rsidRDefault="00F57533" w:rsidP="00F57533">
                  <w:pPr>
                    <w:tabs>
                      <w:tab w:val="left" w:pos="2982"/>
                    </w:tabs>
                    <w:jc w:val="center"/>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ごみの区分</w:t>
                  </w:r>
                </w:p>
              </w:tc>
              <w:tc>
                <w:tcPr>
                  <w:tcW w:w="1440" w:type="dxa"/>
                  <w:shd w:val="pct12" w:color="auto" w:fill="auto"/>
                </w:tcPr>
                <w:p w14:paraId="45506CC8" w14:textId="77777777" w:rsidR="00F57533" w:rsidRPr="00F57533" w:rsidRDefault="00F57533" w:rsidP="00F57533">
                  <w:pPr>
                    <w:tabs>
                      <w:tab w:val="left" w:pos="2982"/>
                    </w:tabs>
                    <w:jc w:val="center"/>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選別種類</w:t>
                  </w:r>
                </w:p>
              </w:tc>
              <w:tc>
                <w:tcPr>
                  <w:tcW w:w="3169" w:type="dxa"/>
                  <w:shd w:val="pct12" w:color="auto" w:fill="auto"/>
                </w:tcPr>
                <w:p w14:paraId="396A0C2C" w14:textId="77777777" w:rsidR="00F57533" w:rsidRPr="00F57533" w:rsidRDefault="00F57533" w:rsidP="00F57533">
                  <w:pPr>
                    <w:tabs>
                      <w:tab w:val="left" w:pos="2982"/>
                    </w:tabs>
                    <w:jc w:val="center"/>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選別・処理方式</w:t>
                  </w:r>
                </w:p>
              </w:tc>
              <w:tc>
                <w:tcPr>
                  <w:tcW w:w="1511" w:type="dxa"/>
                  <w:shd w:val="pct12" w:color="auto" w:fill="auto"/>
                </w:tcPr>
                <w:p w14:paraId="3461D3D2" w14:textId="77777777" w:rsidR="00F57533" w:rsidRPr="00F57533" w:rsidRDefault="00F57533" w:rsidP="00F57533">
                  <w:pPr>
                    <w:tabs>
                      <w:tab w:val="left" w:pos="2982"/>
                    </w:tabs>
                    <w:jc w:val="center"/>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貯留方式</w:t>
                  </w:r>
                </w:p>
              </w:tc>
            </w:tr>
            <w:tr w:rsidR="00F57533" w:rsidRPr="00F57533" w14:paraId="7DE0368F" w14:textId="77777777" w:rsidTr="00DD0017">
              <w:trPr>
                <w:cantSplit/>
                <w:jc w:val="center"/>
              </w:trPr>
              <w:tc>
                <w:tcPr>
                  <w:tcW w:w="1440" w:type="dxa"/>
                  <w:vMerge w:val="restart"/>
                  <w:vAlign w:val="center"/>
                </w:tcPr>
                <w:p w14:paraId="510205CB" w14:textId="77777777" w:rsidR="00F57533" w:rsidRPr="00F57533" w:rsidRDefault="00F57533" w:rsidP="00F57533">
                  <w:pPr>
                    <w:tabs>
                      <w:tab w:val="left" w:pos="2982"/>
                    </w:tabs>
                    <w:jc w:val="center"/>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不燃ごみ</w:t>
                  </w:r>
                </w:p>
                <w:p w14:paraId="55A528F1" w14:textId="77777777" w:rsidR="00F57533" w:rsidRPr="00F57533" w:rsidRDefault="00F57533" w:rsidP="00F57533">
                  <w:pPr>
                    <w:tabs>
                      <w:tab w:val="left" w:pos="2982"/>
                    </w:tabs>
                    <w:jc w:val="center"/>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粗大ごみ</w:t>
                  </w:r>
                </w:p>
              </w:tc>
              <w:tc>
                <w:tcPr>
                  <w:tcW w:w="1440" w:type="dxa"/>
                  <w:vAlign w:val="center"/>
                </w:tcPr>
                <w:p w14:paraId="3C208A7B" w14:textId="77777777" w:rsidR="00F57533" w:rsidRPr="00F57533" w:rsidRDefault="00F57533" w:rsidP="00F57533">
                  <w:pPr>
                    <w:tabs>
                      <w:tab w:val="left" w:pos="2982"/>
                    </w:tabs>
                    <w:jc w:val="center"/>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鉄　　類</w:t>
                  </w:r>
                </w:p>
              </w:tc>
              <w:tc>
                <w:tcPr>
                  <w:tcW w:w="3169" w:type="dxa"/>
                  <w:vAlign w:val="center"/>
                </w:tcPr>
                <w:p w14:paraId="476D5DDC" w14:textId="77777777" w:rsidR="00F57533" w:rsidRPr="00F57533" w:rsidRDefault="00F57533" w:rsidP="00F57533">
                  <w:pPr>
                    <w:tabs>
                      <w:tab w:val="left" w:pos="2982"/>
                    </w:tabs>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磁力選別機により選別</w:t>
                  </w:r>
                </w:p>
              </w:tc>
              <w:tc>
                <w:tcPr>
                  <w:tcW w:w="1511" w:type="dxa"/>
                  <w:vAlign w:val="center"/>
                </w:tcPr>
                <w:p w14:paraId="49B69E35" w14:textId="77777777" w:rsidR="00F57533" w:rsidRPr="00F57533" w:rsidRDefault="00F57533" w:rsidP="00F57533">
                  <w:pPr>
                    <w:tabs>
                      <w:tab w:val="left" w:pos="2982"/>
                    </w:tabs>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　］</w:t>
                  </w:r>
                </w:p>
              </w:tc>
            </w:tr>
            <w:tr w:rsidR="00F57533" w:rsidRPr="00F57533" w14:paraId="28BC6CAC" w14:textId="77777777" w:rsidTr="00DD0017">
              <w:trPr>
                <w:cantSplit/>
                <w:jc w:val="center"/>
              </w:trPr>
              <w:tc>
                <w:tcPr>
                  <w:tcW w:w="1440" w:type="dxa"/>
                  <w:vMerge/>
                  <w:vAlign w:val="center"/>
                </w:tcPr>
                <w:p w14:paraId="1D9A0DF4" w14:textId="77777777" w:rsidR="00F57533" w:rsidRPr="00F57533" w:rsidRDefault="00F57533" w:rsidP="00F57533">
                  <w:pPr>
                    <w:tabs>
                      <w:tab w:val="left" w:pos="2982"/>
                    </w:tabs>
                    <w:rPr>
                      <w:rFonts w:ascii="HG丸ｺﾞｼｯｸM-PRO" w:eastAsia="HG丸ｺﾞｼｯｸM-PRO" w:hAnsi="HG丸ｺﾞｼｯｸM-PRO"/>
                      <w:szCs w:val="21"/>
                    </w:rPr>
                  </w:pPr>
                </w:p>
              </w:tc>
              <w:tc>
                <w:tcPr>
                  <w:tcW w:w="1440" w:type="dxa"/>
                  <w:vAlign w:val="center"/>
                </w:tcPr>
                <w:p w14:paraId="3A1602D0" w14:textId="77777777" w:rsidR="00F57533" w:rsidRPr="00F57533" w:rsidRDefault="00F57533" w:rsidP="00F57533">
                  <w:pPr>
                    <w:tabs>
                      <w:tab w:val="left" w:pos="2982"/>
                    </w:tabs>
                    <w:jc w:val="center"/>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アルミ類</w:t>
                  </w:r>
                </w:p>
              </w:tc>
              <w:tc>
                <w:tcPr>
                  <w:tcW w:w="3169" w:type="dxa"/>
                  <w:vAlign w:val="center"/>
                </w:tcPr>
                <w:p w14:paraId="7976AFBD" w14:textId="77777777" w:rsidR="00F57533" w:rsidRPr="00F57533" w:rsidRDefault="00F57533" w:rsidP="00F57533">
                  <w:pPr>
                    <w:tabs>
                      <w:tab w:val="left" w:pos="2982"/>
                    </w:tabs>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アルミ選別機により選別</w:t>
                  </w:r>
                </w:p>
              </w:tc>
              <w:tc>
                <w:tcPr>
                  <w:tcW w:w="1511" w:type="dxa"/>
                  <w:vAlign w:val="center"/>
                </w:tcPr>
                <w:p w14:paraId="5940DF1E" w14:textId="77777777" w:rsidR="00F57533" w:rsidRPr="00F57533" w:rsidRDefault="00F57533" w:rsidP="00F57533">
                  <w:pPr>
                    <w:tabs>
                      <w:tab w:val="left" w:pos="2982"/>
                    </w:tabs>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　］</w:t>
                  </w:r>
                </w:p>
              </w:tc>
            </w:tr>
            <w:tr w:rsidR="00F57533" w:rsidRPr="00F57533" w14:paraId="28D8BFD6" w14:textId="77777777" w:rsidTr="00DD0017">
              <w:trPr>
                <w:cantSplit/>
                <w:jc w:val="center"/>
              </w:trPr>
              <w:tc>
                <w:tcPr>
                  <w:tcW w:w="1440" w:type="dxa"/>
                  <w:vMerge/>
                  <w:vAlign w:val="center"/>
                </w:tcPr>
                <w:p w14:paraId="5FA1D61A" w14:textId="77777777" w:rsidR="00F57533" w:rsidRPr="00F57533" w:rsidRDefault="00F57533" w:rsidP="00F57533">
                  <w:pPr>
                    <w:tabs>
                      <w:tab w:val="left" w:pos="2982"/>
                    </w:tabs>
                    <w:rPr>
                      <w:rFonts w:ascii="HG丸ｺﾞｼｯｸM-PRO" w:eastAsia="HG丸ｺﾞｼｯｸM-PRO" w:hAnsi="HG丸ｺﾞｼｯｸM-PRO"/>
                      <w:szCs w:val="21"/>
                    </w:rPr>
                  </w:pPr>
                </w:p>
              </w:tc>
              <w:tc>
                <w:tcPr>
                  <w:tcW w:w="1440" w:type="dxa"/>
                  <w:vAlign w:val="center"/>
                </w:tcPr>
                <w:p w14:paraId="5E9F988F" w14:textId="77777777" w:rsidR="00F57533" w:rsidRPr="00F57533" w:rsidRDefault="00F57533" w:rsidP="00F57533">
                  <w:pPr>
                    <w:tabs>
                      <w:tab w:val="left" w:pos="2982"/>
                    </w:tabs>
                    <w:jc w:val="center"/>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不燃残さ</w:t>
                  </w:r>
                </w:p>
              </w:tc>
              <w:tc>
                <w:tcPr>
                  <w:tcW w:w="3169" w:type="dxa"/>
                  <w:vMerge w:val="restart"/>
                  <w:vAlign w:val="center"/>
                </w:tcPr>
                <w:p w14:paraId="2BAC7C1E" w14:textId="77777777" w:rsidR="00F57533" w:rsidRPr="00F57533" w:rsidRDefault="00F57533" w:rsidP="00F57533">
                  <w:pPr>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不燃残さ・可燃残さ選別機により選別</w:t>
                  </w:r>
                </w:p>
              </w:tc>
              <w:tc>
                <w:tcPr>
                  <w:tcW w:w="1511" w:type="dxa"/>
                  <w:vAlign w:val="center"/>
                </w:tcPr>
                <w:p w14:paraId="13226065" w14:textId="77777777" w:rsidR="00F57533" w:rsidRPr="00F57533" w:rsidRDefault="00F57533" w:rsidP="00F57533">
                  <w:pPr>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　］</w:t>
                  </w:r>
                </w:p>
              </w:tc>
            </w:tr>
            <w:tr w:rsidR="00F57533" w:rsidRPr="00F57533" w14:paraId="0B85E5BF" w14:textId="77777777" w:rsidTr="00DD0017">
              <w:trPr>
                <w:cantSplit/>
                <w:jc w:val="center"/>
              </w:trPr>
              <w:tc>
                <w:tcPr>
                  <w:tcW w:w="1440" w:type="dxa"/>
                  <w:vMerge/>
                  <w:vAlign w:val="center"/>
                </w:tcPr>
                <w:p w14:paraId="1E44309D" w14:textId="77777777" w:rsidR="00F57533" w:rsidRPr="00F57533" w:rsidRDefault="00F57533" w:rsidP="00F57533">
                  <w:pPr>
                    <w:tabs>
                      <w:tab w:val="left" w:pos="2982"/>
                    </w:tabs>
                    <w:rPr>
                      <w:rFonts w:ascii="HG丸ｺﾞｼｯｸM-PRO" w:eastAsia="HG丸ｺﾞｼｯｸM-PRO" w:hAnsi="HG丸ｺﾞｼｯｸM-PRO"/>
                      <w:szCs w:val="21"/>
                    </w:rPr>
                  </w:pPr>
                </w:p>
              </w:tc>
              <w:tc>
                <w:tcPr>
                  <w:tcW w:w="1440" w:type="dxa"/>
                  <w:vAlign w:val="center"/>
                </w:tcPr>
                <w:p w14:paraId="3909AF88" w14:textId="77777777" w:rsidR="00F57533" w:rsidRPr="00F57533" w:rsidRDefault="00F57533" w:rsidP="00F57533">
                  <w:pPr>
                    <w:tabs>
                      <w:tab w:val="left" w:pos="2982"/>
                    </w:tabs>
                    <w:jc w:val="center"/>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可燃残さ</w:t>
                  </w:r>
                </w:p>
              </w:tc>
              <w:tc>
                <w:tcPr>
                  <w:tcW w:w="3169" w:type="dxa"/>
                  <w:vMerge/>
                  <w:vAlign w:val="center"/>
                </w:tcPr>
                <w:p w14:paraId="439FCC99" w14:textId="77777777" w:rsidR="00F57533" w:rsidRPr="00F57533" w:rsidRDefault="00F57533" w:rsidP="00F57533">
                  <w:pPr>
                    <w:tabs>
                      <w:tab w:val="left" w:pos="2982"/>
                    </w:tabs>
                    <w:rPr>
                      <w:rFonts w:ascii="HG丸ｺﾞｼｯｸM-PRO" w:eastAsia="HG丸ｺﾞｼｯｸM-PRO" w:hAnsi="HG丸ｺﾞｼｯｸM-PRO"/>
                      <w:szCs w:val="21"/>
                    </w:rPr>
                  </w:pPr>
                </w:p>
              </w:tc>
              <w:tc>
                <w:tcPr>
                  <w:tcW w:w="1511" w:type="dxa"/>
                  <w:vAlign w:val="center"/>
                </w:tcPr>
                <w:p w14:paraId="6478DB67" w14:textId="77777777" w:rsidR="00F57533" w:rsidRPr="00F57533" w:rsidRDefault="00F57533" w:rsidP="00F57533">
                  <w:pPr>
                    <w:tabs>
                      <w:tab w:val="left" w:pos="2982"/>
                    </w:tabs>
                    <w:rPr>
                      <w:rFonts w:ascii="HG丸ｺﾞｼｯｸM-PRO" w:eastAsia="HG丸ｺﾞｼｯｸM-PRO" w:hAnsi="HG丸ｺﾞｼｯｸM-PRO"/>
                      <w:szCs w:val="21"/>
                    </w:rPr>
                  </w:pPr>
                  <w:r w:rsidRPr="00F57533">
                    <w:rPr>
                      <w:rFonts w:ascii="HG丸ｺﾞｼｯｸM-PRO" w:eastAsia="HG丸ｺﾞｼｯｸM-PRO" w:hAnsi="HG丸ｺﾞｼｯｸM-PRO" w:hint="eastAsia"/>
                      <w:szCs w:val="21"/>
                    </w:rPr>
                    <w:t>ごみピット</w:t>
                  </w:r>
                </w:p>
              </w:tc>
            </w:tr>
          </w:tbl>
          <w:p w14:paraId="1DDF70E5" w14:textId="77777777" w:rsidR="00536005" w:rsidRPr="006E1843" w:rsidRDefault="00536005" w:rsidP="0060769B">
            <w:pPr>
              <w:pStyle w:val="1e"/>
              <w:numPr>
                <w:ilvl w:val="0"/>
                <w:numId w:val="0"/>
              </w:numPr>
            </w:pPr>
          </w:p>
        </w:tc>
        <w:tc>
          <w:tcPr>
            <w:tcW w:w="9462" w:type="dxa"/>
            <w:shd w:val="clear" w:color="auto" w:fill="auto"/>
          </w:tcPr>
          <w:p w14:paraId="1FFAB0B3"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6F597CA5"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10E5BEFA" w14:textId="77777777" w:rsidTr="006E1843">
        <w:trPr>
          <w:trHeight w:val="352"/>
        </w:trPr>
        <w:tc>
          <w:tcPr>
            <w:tcW w:w="10455" w:type="dxa"/>
            <w:shd w:val="clear" w:color="auto" w:fill="auto"/>
          </w:tcPr>
          <w:p w14:paraId="25D70B15" w14:textId="77777777" w:rsidR="00DD0017" w:rsidRPr="00DD0017" w:rsidRDefault="00DD0017" w:rsidP="00E222B8">
            <w:pPr>
              <w:pStyle w:val="1e"/>
              <w:numPr>
                <w:ilvl w:val="3"/>
                <w:numId w:val="510"/>
              </w:numPr>
              <w:spacing w:line="240" w:lineRule="exact"/>
              <w:ind w:left="1230"/>
              <w:rPr>
                <w:sz w:val="21"/>
                <w:szCs w:val="21"/>
              </w:rPr>
            </w:pPr>
            <w:r w:rsidRPr="00DD0017">
              <w:rPr>
                <w:rFonts w:hint="eastAsia"/>
                <w:sz w:val="21"/>
                <w:szCs w:val="21"/>
              </w:rPr>
              <w:t>磁力選別機</w:t>
            </w:r>
          </w:p>
          <w:p w14:paraId="45D0E8AA" w14:textId="77777777" w:rsidR="00DD0017" w:rsidRPr="00DD0017" w:rsidRDefault="00DD0017" w:rsidP="00E222B8">
            <w:pPr>
              <w:pStyle w:val="1c"/>
              <w:numPr>
                <w:ilvl w:val="4"/>
                <w:numId w:val="510"/>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 xml:space="preserve"> 形式</w:t>
            </w:r>
            <w:r w:rsidRPr="00DD0017">
              <w:rPr>
                <w:rFonts w:ascii="HG丸ｺﾞｼｯｸM-PRO" w:hAnsi="HG丸ｺﾞｼｯｸM-PRO"/>
                <w:sz w:val="21"/>
              </w:rPr>
              <w:tab/>
              <w:t>[　]</w:t>
            </w:r>
          </w:p>
          <w:p w14:paraId="7A7A98E5" w14:textId="77777777" w:rsidR="00DD0017" w:rsidRPr="00DD0017" w:rsidRDefault="00DD0017" w:rsidP="00E222B8">
            <w:pPr>
              <w:pStyle w:val="1c"/>
              <w:numPr>
                <w:ilvl w:val="4"/>
                <w:numId w:val="510"/>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 xml:space="preserve"> 数量</w:t>
            </w:r>
            <w:r w:rsidRPr="00DD0017">
              <w:rPr>
                <w:rFonts w:ascii="HG丸ｺﾞｼｯｸM-PRO" w:hAnsi="HG丸ｺﾞｼｯｸM-PRO"/>
                <w:sz w:val="21"/>
              </w:rPr>
              <w:tab/>
              <w:t>[　]</w:t>
            </w:r>
            <w:r w:rsidRPr="00DD0017">
              <w:rPr>
                <w:rFonts w:ascii="HG丸ｺﾞｼｯｸM-PRO" w:hAnsi="HG丸ｺﾞｼｯｸM-PRO" w:hint="eastAsia"/>
                <w:sz w:val="21"/>
              </w:rPr>
              <w:t>基</w:t>
            </w:r>
          </w:p>
          <w:p w14:paraId="4C4892E9" w14:textId="77777777" w:rsidR="00DD0017" w:rsidRPr="00DD0017" w:rsidRDefault="00DD0017" w:rsidP="00E222B8">
            <w:pPr>
              <w:pStyle w:val="1c"/>
              <w:numPr>
                <w:ilvl w:val="4"/>
                <w:numId w:val="510"/>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 xml:space="preserve"> 主要項目</w:t>
            </w:r>
            <w:r w:rsidRPr="00DD0017">
              <w:rPr>
                <w:rFonts w:ascii="HG丸ｺﾞｼｯｸM-PRO" w:hAnsi="HG丸ｺﾞｼｯｸM-PRO"/>
                <w:sz w:val="21"/>
              </w:rPr>
              <w:t>(</w:t>
            </w:r>
            <w:r w:rsidRPr="00DD0017">
              <w:rPr>
                <w:rFonts w:ascii="HG丸ｺﾞｼｯｸM-PRO" w:hAnsi="HG丸ｺﾞｼｯｸM-PRO" w:hint="eastAsia"/>
                <w:sz w:val="21"/>
              </w:rPr>
              <w:t>１基につき</w:t>
            </w:r>
            <w:r w:rsidRPr="00DD0017">
              <w:rPr>
                <w:rFonts w:ascii="HG丸ｺﾞｼｯｸM-PRO" w:hAnsi="HG丸ｺﾞｼｯｸM-PRO"/>
                <w:sz w:val="21"/>
              </w:rPr>
              <w:t>)</w:t>
            </w:r>
          </w:p>
          <w:p w14:paraId="1738C917" w14:textId="77777777" w:rsidR="00DD0017" w:rsidRPr="00DD0017" w:rsidRDefault="00DD0017" w:rsidP="00E222B8">
            <w:pPr>
              <w:pStyle w:val="19"/>
              <w:numPr>
                <w:ilvl w:val="0"/>
                <w:numId w:val="504"/>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処理能力</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]t/h</w:t>
            </w:r>
          </w:p>
          <w:p w14:paraId="78874607" w14:textId="77777777" w:rsidR="00DD0017" w:rsidRPr="00DD0017" w:rsidRDefault="00DD0017" w:rsidP="00E222B8">
            <w:pPr>
              <w:pStyle w:val="19"/>
              <w:numPr>
                <w:ilvl w:val="0"/>
                <w:numId w:val="50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寸法</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hint="eastAsia"/>
                <w:sz w:val="21"/>
              </w:rPr>
              <w:t>幅</w:t>
            </w:r>
            <w:r w:rsidRPr="00DD0017">
              <w:rPr>
                <w:rFonts w:ascii="HG丸ｺﾞｼｯｸM-PRO" w:eastAsia="HG丸ｺﾞｼｯｸM-PRO" w:hAnsi="HG丸ｺﾞｼｯｸM-PRO"/>
                <w:sz w:val="21"/>
              </w:rPr>
              <w:t>[　]m</w:t>
            </w:r>
            <w:r w:rsidRPr="00DD0017">
              <w:rPr>
                <w:rFonts w:ascii="HG丸ｺﾞｼｯｸM-PRO" w:eastAsia="HG丸ｺﾞｼｯｸM-PRO" w:hAnsi="HG丸ｺﾞｼｯｸM-PRO" w:hint="eastAsia"/>
                <w:sz w:val="21"/>
              </w:rPr>
              <w:t>×長さ</w:t>
            </w:r>
            <w:r w:rsidRPr="00DD0017">
              <w:rPr>
                <w:rFonts w:ascii="HG丸ｺﾞｼｯｸM-PRO" w:eastAsia="HG丸ｺﾞｼｯｸM-PRO" w:hAnsi="HG丸ｺﾞｼｯｸM-PRO"/>
                <w:sz w:val="21"/>
              </w:rPr>
              <w:t>[　]m</w:t>
            </w:r>
            <w:r w:rsidRPr="00DD0017">
              <w:rPr>
                <w:rFonts w:ascii="HG丸ｺﾞｼｯｸM-PRO" w:eastAsia="HG丸ｺﾞｼｯｸM-PRO" w:hAnsi="HG丸ｺﾞｼｯｸM-PRO" w:hint="eastAsia"/>
                <w:sz w:val="21"/>
              </w:rPr>
              <w:t>×高さ</w:t>
            </w:r>
            <w:r w:rsidRPr="00DD0017">
              <w:rPr>
                <w:rFonts w:ascii="HG丸ｺﾞｼｯｸM-PRO" w:eastAsia="HG丸ｺﾞｼｯｸM-PRO" w:hAnsi="HG丸ｺﾞｼｯｸM-PRO"/>
                <w:sz w:val="21"/>
              </w:rPr>
              <w:t>[　]m</w:t>
            </w:r>
          </w:p>
          <w:p w14:paraId="7896701A" w14:textId="77777777" w:rsidR="00DD0017" w:rsidRPr="00DD0017" w:rsidRDefault="00DD0017" w:rsidP="00E222B8">
            <w:pPr>
              <w:pStyle w:val="19"/>
              <w:numPr>
                <w:ilvl w:val="0"/>
                <w:numId w:val="50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材質</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r w:rsidRPr="00DD0017">
              <w:rPr>
                <w:rFonts w:ascii="HG丸ｺﾞｼｯｸM-PRO" w:eastAsia="HG丸ｺﾞｼｯｸM-PRO" w:hAnsi="HG丸ｺﾞｼｯｸM-PRO" w:hint="eastAsia"/>
                <w:sz w:val="21"/>
              </w:rPr>
              <w:t>、厚さ</w:t>
            </w:r>
            <w:r w:rsidRPr="00DD0017">
              <w:rPr>
                <w:rFonts w:ascii="HG丸ｺﾞｼｯｸM-PRO" w:eastAsia="HG丸ｺﾞｼｯｸM-PRO" w:hAnsi="HG丸ｺﾞｼｯｸM-PRO"/>
                <w:sz w:val="21"/>
              </w:rPr>
              <w:t>[　]mm</w:t>
            </w:r>
          </w:p>
          <w:p w14:paraId="3E579580" w14:textId="77777777" w:rsidR="00DD0017" w:rsidRPr="00DD0017" w:rsidRDefault="00DD0017" w:rsidP="00E222B8">
            <w:pPr>
              <w:pStyle w:val="19"/>
              <w:numPr>
                <w:ilvl w:val="0"/>
                <w:numId w:val="50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操作方式</w:t>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ab/>
              <w:t>[</w:t>
            </w:r>
            <w:r w:rsidRPr="00DD0017">
              <w:rPr>
                <w:rFonts w:ascii="HG丸ｺﾞｼｯｸM-PRO" w:eastAsia="HG丸ｺﾞｼｯｸM-PRO" w:hAnsi="HG丸ｺﾞｼｯｸM-PRO" w:hint="eastAsia"/>
                <w:sz w:val="21"/>
              </w:rPr>
              <w:t>遠隔自動・現場手動</w:t>
            </w:r>
            <w:r w:rsidRPr="00DD0017">
              <w:rPr>
                <w:rFonts w:ascii="HG丸ｺﾞｼｯｸM-PRO" w:eastAsia="HG丸ｺﾞｼｯｸM-PRO" w:hAnsi="HG丸ｺﾞｼｯｸM-PRO"/>
                <w:sz w:val="21"/>
              </w:rPr>
              <w:t>]</w:t>
            </w:r>
          </w:p>
          <w:p w14:paraId="410F134F" w14:textId="77777777" w:rsidR="00DD0017" w:rsidRPr="00DD0017" w:rsidRDefault="00DD0017" w:rsidP="00E222B8">
            <w:pPr>
              <w:pStyle w:val="19"/>
              <w:numPr>
                <w:ilvl w:val="0"/>
                <w:numId w:val="50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速度</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　]m/min</w:t>
            </w:r>
          </w:p>
          <w:p w14:paraId="7A64A64C" w14:textId="77777777" w:rsidR="00DD0017" w:rsidRPr="00DD0017" w:rsidRDefault="00DD0017" w:rsidP="00E222B8">
            <w:pPr>
              <w:pStyle w:val="19"/>
              <w:numPr>
                <w:ilvl w:val="0"/>
                <w:numId w:val="50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電磁石消費電力</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　]kW</w:t>
            </w:r>
          </w:p>
          <w:p w14:paraId="024CA155" w14:textId="77777777" w:rsidR="00DD0017" w:rsidRPr="00DD0017" w:rsidRDefault="00DD0017" w:rsidP="00E222B8">
            <w:pPr>
              <w:pStyle w:val="19"/>
              <w:numPr>
                <w:ilvl w:val="0"/>
                <w:numId w:val="50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磁束密度</w:t>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ab/>
              <w:t>[　]T</w:t>
            </w:r>
          </w:p>
          <w:p w14:paraId="50D5E6C3" w14:textId="77777777" w:rsidR="00DD0017" w:rsidRPr="00DD0017" w:rsidRDefault="00DD0017" w:rsidP="00E222B8">
            <w:pPr>
              <w:pStyle w:val="19"/>
              <w:numPr>
                <w:ilvl w:val="0"/>
                <w:numId w:val="504"/>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電動機</w:t>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ab/>
              <w:t>[　]V</w:t>
            </w:r>
            <w:r w:rsidRPr="00DD0017">
              <w:rPr>
                <w:rFonts w:ascii="HG丸ｺﾞｼｯｸM-PRO" w:eastAsia="HG丸ｺﾞｼｯｸM-PRO" w:hAnsi="HG丸ｺﾞｼｯｸM-PRO" w:hint="eastAsia"/>
                <w:sz w:val="21"/>
              </w:rPr>
              <w:t>×</w:t>
            </w:r>
            <w:r w:rsidRPr="00DD0017">
              <w:rPr>
                <w:rFonts w:ascii="HG丸ｺﾞｼｯｸM-PRO" w:eastAsia="HG丸ｺﾞｼｯｸM-PRO" w:hAnsi="HG丸ｺﾞｼｯｸM-PRO"/>
                <w:sz w:val="21"/>
              </w:rPr>
              <w:t>[　]P</w:t>
            </w:r>
            <w:r w:rsidRPr="00DD0017">
              <w:rPr>
                <w:rFonts w:ascii="HG丸ｺﾞｼｯｸM-PRO" w:eastAsia="HG丸ｺﾞｼｯｸM-PRO" w:hAnsi="HG丸ｺﾞｼｯｸM-PRO" w:hint="eastAsia"/>
                <w:sz w:val="21"/>
              </w:rPr>
              <w:t>×</w:t>
            </w:r>
            <w:r w:rsidRPr="00DD0017">
              <w:rPr>
                <w:rFonts w:ascii="HG丸ｺﾞｼｯｸM-PRO" w:eastAsia="HG丸ｺﾞｼｯｸM-PRO" w:hAnsi="HG丸ｺﾞｼｯｸM-PRO"/>
                <w:sz w:val="21"/>
              </w:rPr>
              <w:t>[　]kW</w:t>
            </w:r>
          </w:p>
          <w:p w14:paraId="3902991D" w14:textId="77777777" w:rsidR="00DD0017" w:rsidRPr="00DD0017" w:rsidRDefault="00DD0017" w:rsidP="00E222B8">
            <w:pPr>
              <w:pStyle w:val="1c"/>
              <w:numPr>
                <w:ilvl w:val="4"/>
                <w:numId w:val="510"/>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付属機器</w:t>
            </w:r>
            <w:r w:rsidRPr="00DD0017">
              <w:rPr>
                <w:rFonts w:ascii="HG丸ｺﾞｼｯｸM-PRO" w:hAnsi="HG丸ｺﾞｼｯｸM-PRO"/>
                <w:sz w:val="21"/>
              </w:rPr>
              <w:tab/>
            </w:r>
            <w:r w:rsidRPr="00DD0017">
              <w:rPr>
                <w:rFonts w:ascii="HG丸ｺﾞｼｯｸM-PRO" w:hAnsi="HG丸ｺﾞｼｯｸM-PRO"/>
                <w:sz w:val="21"/>
              </w:rPr>
              <w:tab/>
              <w:t>[</w:t>
            </w:r>
            <w:r w:rsidRPr="00DD0017">
              <w:rPr>
                <w:rFonts w:ascii="HG丸ｺﾞｼｯｸM-PRO" w:hAnsi="HG丸ｺﾞｼｯｸM-PRO" w:hint="eastAsia"/>
                <w:sz w:val="21"/>
              </w:rPr>
              <w:t>排出シュート、防じんカバー、風力選別装置、その他必要</w:t>
            </w:r>
          </w:p>
          <w:p w14:paraId="33B8C8F3" w14:textId="77777777" w:rsidR="00DD0017" w:rsidRPr="00DD0017" w:rsidRDefault="00DD0017" w:rsidP="00DD0017">
            <w:pPr>
              <w:pStyle w:val="19"/>
              <w:spacing w:line="240" w:lineRule="exact"/>
              <w:ind w:leftChars="0" w:left="860" w:firstLineChars="0" w:firstLine="0"/>
              <w:rPr>
                <w:rFonts w:ascii="HG丸ｺﾞｼｯｸM-PRO" w:eastAsia="HG丸ｺﾞｼｯｸM-PRO" w:hAnsi="HG丸ｺﾞｼｯｸM-PRO"/>
                <w:sz w:val="21"/>
              </w:rPr>
            </w:pP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hint="eastAsia"/>
                <w:sz w:val="21"/>
              </w:rPr>
              <w:t>な設備一式</w:t>
            </w:r>
            <w:r w:rsidRPr="00DD0017">
              <w:rPr>
                <w:rFonts w:ascii="HG丸ｺﾞｼｯｸM-PRO" w:eastAsia="HG丸ｺﾞｼｯｸM-PRO" w:hAnsi="HG丸ｺﾞｼｯｸM-PRO"/>
                <w:sz w:val="21"/>
              </w:rPr>
              <w:t>]</w:t>
            </w:r>
          </w:p>
          <w:p w14:paraId="5301DCD5" w14:textId="77777777" w:rsidR="00DD0017" w:rsidRPr="00DD0017" w:rsidRDefault="00DD0017" w:rsidP="00E222B8">
            <w:pPr>
              <w:pStyle w:val="1c"/>
              <w:numPr>
                <w:ilvl w:val="4"/>
                <w:numId w:val="510"/>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 xml:space="preserve"> 特記事項</w:t>
            </w:r>
          </w:p>
          <w:p w14:paraId="0981A6F5" w14:textId="77777777" w:rsidR="00DD0017" w:rsidRPr="00DD0017" w:rsidRDefault="00DD0017" w:rsidP="00E222B8">
            <w:pPr>
              <w:pStyle w:val="a"/>
              <w:numPr>
                <w:ilvl w:val="0"/>
                <w:numId w:val="505"/>
              </w:numPr>
              <w:spacing w:line="240" w:lineRule="exact"/>
              <w:rPr>
                <w:rFonts w:ascii="HG丸ｺﾞｼｯｸM-PRO" w:hAnsi="HG丸ｺﾞｼｯｸM-PRO"/>
                <w:sz w:val="21"/>
              </w:rPr>
            </w:pPr>
            <w:r w:rsidRPr="00DD0017">
              <w:rPr>
                <w:rFonts w:ascii="HG丸ｺﾞｼｯｸM-PRO" w:hAnsi="HG丸ｺﾞｼｯｸM-PRO" w:hint="eastAsia"/>
                <w:sz w:val="21"/>
              </w:rPr>
              <w:t>磁力選別機周辺のシュート等鉄製部分は磁気を帯びないよう、ステンレスを使用する等の対策を講じること。</w:t>
            </w:r>
          </w:p>
          <w:p w14:paraId="23A4D4C3" w14:textId="77777777" w:rsidR="00536005" w:rsidRPr="006E1843" w:rsidRDefault="00536005" w:rsidP="00DD0017">
            <w:pPr>
              <w:pStyle w:val="63"/>
              <w:tabs>
                <w:tab w:val="left" w:pos="2982"/>
              </w:tabs>
              <w:autoSpaceDE/>
              <w:autoSpaceDN/>
              <w:adjustRightInd/>
              <w:snapToGrid/>
              <w:spacing w:line="240" w:lineRule="exact"/>
              <w:ind w:leftChars="0" w:left="0" w:firstLine="0"/>
              <w:jc w:val="both"/>
              <w:textAlignment w:val="auto"/>
              <w:outlineLvl w:val="3"/>
            </w:pPr>
          </w:p>
        </w:tc>
        <w:tc>
          <w:tcPr>
            <w:tcW w:w="9462" w:type="dxa"/>
            <w:shd w:val="clear" w:color="auto" w:fill="auto"/>
          </w:tcPr>
          <w:p w14:paraId="0582F783"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0C5E18B0"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296571F1" w14:textId="77777777" w:rsidTr="006E1843">
        <w:trPr>
          <w:trHeight w:val="352"/>
        </w:trPr>
        <w:tc>
          <w:tcPr>
            <w:tcW w:w="10455" w:type="dxa"/>
            <w:shd w:val="clear" w:color="auto" w:fill="auto"/>
          </w:tcPr>
          <w:p w14:paraId="1D76AFA4" w14:textId="77777777" w:rsidR="00DD0017" w:rsidRPr="00DD0017" w:rsidRDefault="00DD0017" w:rsidP="00E222B8">
            <w:pPr>
              <w:pStyle w:val="1e"/>
              <w:numPr>
                <w:ilvl w:val="3"/>
                <w:numId w:val="510"/>
              </w:numPr>
              <w:tabs>
                <w:tab w:val="num" w:pos="360"/>
              </w:tabs>
              <w:spacing w:line="240" w:lineRule="exact"/>
              <w:ind w:left="420" w:hangingChars="200" w:hanging="420"/>
              <w:rPr>
                <w:sz w:val="21"/>
                <w:szCs w:val="21"/>
              </w:rPr>
            </w:pPr>
            <w:r w:rsidRPr="00DD0017">
              <w:rPr>
                <w:rFonts w:hint="eastAsia"/>
                <w:sz w:val="21"/>
                <w:szCs w:val="21"/>
              </w:rPr>
              <w:t>不燃残さ・可燃残さ分離装置（必要に応じて設置）</w:t>
            </w:r>
          </w:p>
          <w:p w14:paraId="6D3CEC42" w14:textId="77777777" w:rsidR="00DD0017" w:rsidRPr="00DD0017" w:rsidRDefault="00DD0017" w:rsidP="00E222B8">
            <w:pPr>
              <w:pStyle w:val="1c"/>
              <w:numPr>
                <w:ilvl w:val="4"/>
                <w:numId w:val="510"/>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 xml:space="preserve"> 形式</w:t>
            </w:r>
            <w:r w:rsidRPr="00DD0017">
              <w:rPr>
                <w:rFonts w:ascii="HG丸ｺﾞｼｯｸM-PRO" w:hAnsi="HG丸ｺﾞｼｯｸM-PRO"/>
                <w:sz w:val="21"/>
              </w:rPr>
              <w:tab/>
              <w:t>[</w:t>
            </w:r>
            <w:r w:rsidRPr="00DD0017">
              <w:rPr>
                <w:rFonts w:ascii="HG丸ｺﾞｼｯｸM-PRO" w:hAnsi="HG丸ｺﾞｼｯｸM-PRO" w:hint="eastAsia"/>
                <w:sz w:val="21"/>
              </w:rPr>
              <w:t>トロンメル</w:t>
            </w:r>
            <w:r w:rsidRPr="00DD0017">
              <w:rPr>
                <w:rFonts w:ascii="HG丸ｺﾞｼｯｸM-PRO" w:hAnsi="HG丸ｺﾞｼｯｸM-PRO"/>
                <w:sz w:val="21"/>
              </w:rPr>
              <w:t>]</w:t>
            </w:r>
          </w:p>
          <w:p w14:paraId="55409D55" w14:textId="77777777" w:rsidR="00DD0017" w:rsidRPr="00DD0017" w:rsidRDefault="00DD0017" w:rsidP="00E222B8">
            <w:pPr>
              <w:pStyle w:val="1c"/>
              <w:numPr>
                <w:ilvl w:val="4"/>
                <w:numId w:val="510"/>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 xml:space="preserve"> 数量</w:t>
            </w:r>
            <w:r w:rsidRPr="00DD0017">
              <w:rPr>
                <w:rFonts w:ascii="HG丸ｺﾞｼｯｸM-PRO" w:hAnsi="HG丸ｺﾞｼｯｸM-PRO"/>
                <w:sz w:val="21"/>
              </w:rPr>
              <w:tab/>
              <w:t>[1]</w:t>
            </w:r>
            <w:r w:rsidRPr="00DD0017">
              <w:rPr>
                <w:rFonts w:ascii="HG丸ｺﾞｼｯｸM-PRO" w:hAnsi="HG丸ｺﾞｼｯｸM-PRO" w:hint="eastAsia"/>
                <w:sz w:val="21"/>
              </w:rPr>
              <w:t>基</w:t>
            </w:r>
          </w:p>
          <w:p w14:paraId="2AE09B60" w14:textId="77777777" w:rsidR="00DD0017" w:rsidRPr="00DD0017" w:rsidRDefault="00DD0017" w:rsidP="00E222B8">
            <w:pPr>
              <w:pStyle w:val="1c"/>
              <w:numPr>
                <w:ilvl w:val="4"/>
                <w:numId w:val="510"/>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 xml:space="preserve"> 主要項目</w:t>
            </w:r>
          </w:p>
          <w:p w14:paraId="05B56F05" w14:textId="77777777" w:rsidR="00DD0017" w:rsidRPr="00DD0017" w:rsidRDefault="00DD0017" w:rsidP="00E222B8">
            <w:pPr>
              <w:pStyle w:val="19"/>
              <w:numPr>
                <w:ilvl w:val="0"/>
                <w:numId w:val="506"/>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処理能力</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]t/h</w:t>
            </w:r>
          </w:p>
          <w:p w14:paraId="1C70CEB0" w14:textId="77777777" w:rsidR="00DD0017" w:rsidRPr="00DD0017" w:rsidRDefault="00DD0017" w:rsidP="00E222B8">
            <w:pPr>
              <w:pStyle w:val="19"/>
              <w:numPr>
                <w:ilvl w:val="0"/>
                <w:numId w:val="50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寸法</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hint="eastAsia"/>
                <w:sz w:val="21"/>
              </w:rPr>
              <w:t>幅</w:t>
            </w:r>
            <w:r w:rsidRPr="00DD0017">
              <w:rPr>
                <w:rFonts w:ascii="HG丸ｺﾞｼｯｸM-PRO" w:eastAsia="HG丸ｺﾞｼｯｸM-PRO" w:hAnsi="HG丸ｺﾞｼｯｸM-PRO"/>
                <w:sz w:val="21"/>
              </w:rPr>
              <w:t>[　]m</w:t>
            </w:r>
            <w:r w:rsidRPr="00DD0017">
              <w:rPr>
                <w:rFonts w:ascii="HG丸ｺﾞｼｯｸM-PRO" w:eastAsia="HG丸ｺﾞｼｯｸM-PRO" w:hAnsi="HG丸ｺﾞｼｯｸM-PRO" w:hint="eastAsia"/>
                <w:sz w:val="21"/>
              </w:rPr>
              <w:t>×長さ</w:t>
            </w:r>
            <w:r w:rsidRPr="00DD0017">
              <w:rPr>
                <w:rFonts w:ascii="HG丸ｺﾞｼｯｸM-PRO" w:eastAsia="HG丸ｺﾞｼｯｸM-PRO" w:hAnsi="HG丸ｺﾞｼｯｸM-PRO"/>
                <w:sz w:val="21"/>
              </w:rPr>
              <w:t>[　]m</w:t>
            </w:r>
            <w:r w:rsidRPr="00DD0017">
              <w:rPr>
                <w:rFonts w:ascii="HG丸ｺﾞｼｯｸM-PRO" w:eastAsia="HG丸ｺﾞｼｯｸM-PRO" w:hAnsi="HG丸ｺﾞｼｯｸM-PRO" w:hint="eastAsia"/>
                <w:sz w:val="21"/>
              </w:rPr>
              <w:t>×径</w:t>
            </w:r>
            <w:r w:rsidRPr="00DD0017">
              <w:rPr>
                <w:rFonts w:ascii="HG丸ｺﾞｼｯｸM-PRO" w:eastAsia="HG丸ｺﾞｼｯｸM-PRO" w:hAnsi="HG丸ｺﾞｼｯｸM-PRO"/>
                <w:sz w:val="21"/>
              </w:rPr>
              <w:t>[　]m</w:t>
            </w:r>
          </w:p>
          <w:p w14:paraId="2EB5EE6F" w14:textId="77777777" w:rsidR="00DD0017" w:rsidRPr="00DD0017" w:rsidRDefault="00DD0017" w:rsidP="00E222B8">
            <w:pPr>
              <w:pStyle w:val="19"/>
              <w:numPr>
                <w:ilvl w:val="0"/>
                <w:numId w:val="50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材質</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r w:rsidRPr="00DD0017">
              <w:rPr>
                <w:rFonts w:ascii="HG丸ｺﾞｼｯｸM-PRO" w:eastAsia="HG丸ｺﾞｼｯｸM-PRO" w:hAnsi="HG丸ｺﾞｼｯｸM-PRO" w:hint="eastAsia"/>
                <w:sz w:val="21"/>
              </w:rPr>
              <w:t>、厚さ</w:t>
            </w:r>
            <w:r w:rsidRPr="00DD0017">
              <w:rPr>
                <w:rFonts w:ascii="HG丸ｺﾞｼｯｸM-PRO" w:eastAsia="HG丸ｺﾞｼｯｸM-PRO" w:hAnsi="HG丸ｺﾞｼｯｸM-PRO"/>
                <w:sz w:val="21"/>
              </w:rPr>
              <w:t>[]mm</w:t>
            </w:r>
          </w:p>
          <w:p w14:paraId="1488F085" w14:textId="77777777" w:rsidR="00DD0017" w:rsidRPr="00DD0017" w:rsidRDefault="00DD0017" w:rsidP="00E222B8">
            <w:pPr>
              <w:pStyle w:val="19"/>
              <w:numPr>
                <w:ilvl w:val="0"/>
                <w:numId w:val="50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操作方式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w:t>
            </w:r>
            <w:r w:rsidRPr="00DD0017">
              <w:rPr>
                <w:rFonts w:ascii="HG丸ｺﾞｼｯｸM-PRO" w:eastAsia="HG丸ｺﾞｼｯｸM-PRO" w:hAnsi="HG丸ｺﾞｼｯｸM-PRO" w:hint="eastAsia"/>
                <w:sz w:val="21"/>
              </w:rPr>
              <w:t>遠隔自動・現場手動</w:t>
            </w:r>
            <w:r w:rsidRPr="00DD0017">
              <w:rPr>
                <w:rFonts w:ascii="HG丸ｺﾞｼｯｸM-PRO" w:eastAsia="HG丸ｺﾞｼｯｸM-PRO" w:hAnsi="HG丸ｺﾞｼｯｸM-PRO"/>
                <w:sz w:val="21"/>
              </w:rPr>
              <w:t>]</w:t>
            </w:r>
          </w:p>
          <w:p w14:paraId="647FC9C6" w14:textId="77777777" w:rsidR="00DD0017" w:rsidRPr="00DD0017" w:rsidRDefault="00DD0017" w:rsidP="00E222B8">
            <w:pPr>
              <w:pStyle w:val="19"/>
              <w:numPr>
                <w:ilvl w:val="0"/>
                <w:numId w:val="50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篩網目の種類</w:t>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ab/>
              <w:t>[</w:t>
            </w:r>
            <w:r w:rsidRPr="00DD0017">
              <w:rPr>
                <w:rFonts w:ascii="HG丸ｺﾞｼｯｸM-PRO" w:eastAsia="HG丸ｺﾞｼｯｸM-PRO" w:hAnsi="HG丸ｺﾞｼｯｸM-PRO" w:hint="eastAsia"/>
                <w:sz w:val="21"/>
              </w:rPr>
              <w:t xml:space="preserve">　</w:t>
            </w:r>
            <w:r w:rsidRPr="00DD0017">
              <w:rPr>
                <w:rFonts w:ascii="HG丸ｺﾞｼｯｸM-PRO" w:eastAsia="HG丸ｺﾞｼｯｸM-PRO" w:hAnsi="HG丸ｺﾞｼｯｸM-PRO"/>
                <w:sz w:val="21"/>
              </w:rPr>
              <w:t>]</w:t>
            </w:r>
          </w:p>
          <w:p w14:paraId="156C9842" w14:textId="77777777" w:rsidR="00DD0017" w:rsidRPr="00DD0017" w:rsidRDefault="00DD0017" w:rsidP="00E222B8">
            <w:pPr>
              <w:pStyle w:val="19"/>
              <w:numPr>
                <w:ilvl w:val="0"/>
                <w:numId w:val="50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篩網目の寸法</w:t>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ab/>
              <w:t>[</w:t>
            </w:r>
            <w:r w:rsidRPr="00DD0017">
              <w:rPr>
                <w:rFonts w:ascii="HG丸ｺﾞｼｯｸM-PRO" w:eastAsia="HG丸ｺﾞｼｯｸM-PRO" w:hAnsi="HG丸ｺﾞｼｯｸM-PRO" w:hint="eastAsia"/>
                <w:sz w:val="21"/>
              </w:rPr>
              <w:t xml:space="preserve">　</w:t>
            </w:r>
            <w:r w:rsidRPr="00DD0017">
              <w:rPr>
                <w:rFonts w:ascii="HG丸ｺﾞｼｯｸM-PRO" w:eastAsia="HG丸ｺﾞｼｯｸM-PRO" w:hAnsi="HG丸ｺﾞｼｯｸM-PRO"/>
                <w:sz w:val="21"/>
              </w:rPr>
              <w:t>]</w:t>
            </w:r>
          </w:p>
          <w:p w14:paraId="0219E1F7" w14:textId="77777777" w:rsidR="00DD0017" w:rsidRPr="00DD0017" w:rsidRDefault="00DD0017" w:rsidP="00E222B8">
            <w:pPr>
              <w:pStyle w:val="19"/>
              <w:numPr>
                <w:ilvl w:val="0"/>
                <w:numId w:val="50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篩面の寸法</w:t>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ab/>
              <w:t>[</w:t>
            </w:r>
            <w:r w:rsidRPr="00DD0017">
              <w:rPr>
                <w:rFonts w:ascii="HG丸ｺﾞｼｯｸM-PRO" w:eastAsia="HG丸ｺﾞｼｯｸM-PRO" w:hAnsi="HG丸ｺﾞｼｯｸM-PRO" w:hint="eastAsia"/>
                <w:sz w:val="21"/>
              </w:rPr>
              <w:t xml:space="preserve">　</w:t>
            </w:r>
            <w:r w:rsidRPr="00DD0017">
              <w:rPr>
                <w:rFonts w:ascii="HG丸ｺﾞｼｯｸM-PRO" w:eastAsia="HG丸ｺﾞｼｯｸM-PRO" w:hAnsi="HG丸ｺﾞｼｯｸM-PRO"/>
                <w:sz w:val="21"/>
              </w:rPr>
              <w:t>]</w:t>
            </w:r>
          </w:p>
          <w:p w14:paraId="35FE66DF" w14:textId="77777777" w:rsidR="00DD0017" w:rsidRPr="00DD0017" w:rsidRDefault="00DD0017" w:rsidP="00E222B8">
            <w:pPr>
              <w:pStyle w:val="19"/>
              <w:numPr>
                <w:ilvl w:val="0"/>
                <w:numId w:val="50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傾斜角度</w:t>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ab/>
              <w:t>[</w:t>
            </w:r>
            <w:r w:rsidRPr="00DD0017">
              <w:rPr>
                <w:rFonts w:ascii="HG丸ｺﾞｼｯｸM-PRO" w:eastAsia="HG丸ｺﾞｼｯｸM-PRO" w:hAnsi="HG丸ｺﾞｼｯｸM-PRO" w:hint="eastAsia"/>
                <w:sz w:val="21"/>
              </w:rPr>
              <w:t xml:space="preserve">　</w:t>
            </w:r>
            <w:r w:rsidRPr="00DD0017">
              <w:rPr>
                <w:rFonts w:ascii="HG丸ｺﾞｼｯｸM-PRO" w:eastAsia="HG丸ｺﾞｼｯｸM-PRO" w:hAnsi="HG丸ｺﾞｼｯｸM-PRO"/>
                <w:sz w:val="21"/>
              </w:rPr>
              <w:t>]</w:t>
            </w:r>
            <w:r w:rsidRPr="00DD0017">
              <w:rPr>
                <w:rFonts w:ascii="HG丸ｺﾞｼｯｸM-PRO" w:eastAsia="HG丸ｺﾞｼｯｸM-PRO" w:hAnsi="HG丸ｺﾞｼｯｸM-PRO" w:hint="eastAsia"/>
                <w:sz w:val="21"/>
              </w:rPr>
              <w:t>°</w:t>
            </w:r>
          </w:p>
          <w:p w14:paraId="7BBD3DF2" w14:textId="77777777" w:rsidR="00DD0017" w:rsidRPr="00DD0017" w:rsidRDefault="00DD0017" w:rsidP="00E222B8">
            <w:pPr>
              <w:pStyle w:val="19"/>
              <w:numPr>
                <w:ilvl w:val="0"/>
                <w:numId w:val="50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回転数</w:t>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ab/>
              <w:t>[</w:t>
            </w:r>
            <w:r w:rsidRPr="00DD0017">
              <w:rPr>
                <w:rFonts w:ascii="HG丸ｺﾞｼｯｸM-PRO" w:eastAsia="HG丸ｺﾞｼｯｸM-PRO" w:hAnsi="HG丸ｺﾞｼｯｸM-PRO" w:hint="eastAsia"/>
                <w:sz w:val="21"/>
              </w:rPr>
              <w:t xml:space="preserve">　</w:t>
            </w:r>
            <w:r w:rsidRPr="00DD0017">
              <w:rPr>
                <w:rFonts w:ascii="HG丸ｺﾞｼｯｸM-PRO" w:eastAsia="HG丸ｺﾞｼｯｸM-PRO" w:hAnsi="HG丸ｺﾞｼｯｸM-PRO"/>
                <w:sz w:val="21"/>
              </w:rPr>
              <w:t>]min</w:t>
            </w:r>
            <w:r w:rsidRPr="00DD0017">
              <w:rPr>
                <w:rFonts w:ascii="HG丸ｺﾞｼｯｸM-PRO" w:eastAsia="HG丸ｺﾞｼｯｸM-PRO" w:hAnsi="HG丸ｺﾞｼｯｸM-PRO"/>
                <w:sz w:val="21"/>
                <w:vertAlign w:val="superscript"/>
              </w:rPr>
              <w:t>-1</w:t>
            </w:r>
          </w:p>
          <w:p w14:paraId="25FE61F4" w14:textId="77777777" w:rsidR="00DD0017" w:rsidRPr="00DD0017" w:rsidRDefault="00DD0017" w:rsidP="00E222B8">
            <w:pPr>
              <w:pStyle w:val="19"/>
              <w:numPr>
                <w:ilvl w:val="0"/>
                <w:numId w:val="50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駆動方式</w:t>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ab/>
              <w:t>[</w:t>
            </w:r>
            <w:r w:rsidRPr="00DD0017">
              <w:rPr>
                <w:rFonts w:ascii="HG丸ｺﾞｼｯｸM-PRO" w:eastAsia="HG丸ｺﾞｼｯｸM-PRO" w:hAnsi="HG丸ｺﾞｼｯｸM-PRO" w:hint="eastAsia"/>
                <w:sz w:val="21"/>
              </w:rPr>
              <w:t xml:space="preserve">　</w:t>
            </w:r>
            <w:r w:rsidRPr="00DD0017">
              <w:rPr>
                <w:rFonts w:ascii="HG丸ｺﾞｼｯｸM-PRO" w:eastAsia="HG丸ｺﾞｼｯｸM-PRO" w:hAnsi="HG丸ｺﾞｼｯｸM-PRO"/>
                <w:sz w:val="21"/>
              </w:rPr>
              <w:t>]</w:t>
            </w:r>
          </w:p>
          <w:p w14:paraId="2B009CFE" w14:textId="77777777" w:rsidR="00DD0017" w:rsidRPr="00DD0017" w:rsidRDefault="00DD0017" w:rsidP="00E222B8">
            <w:pPr>
              <w:pStyle w:val="19"/>
              <w:numPr>
                <w:ilvl w:val="0"/>
                <w:numId w:val="506"/>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電動機</w:t>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ab/>
              <w:t>[　]V</w:t>
            </w:r>
            <w:r w:rsidRPr="00DD0017">
              <w:rPr>
                <w:rFonts w:ascii="HG丸ｺﾞｼｯｸM-PRO" w:eastAsia="HG丸ｺﾞｼｯｸM-PRO" w:hAnsi="HG丸ｺﾞｼｯｸM-PRO" w:hint="eastAsia"/>
                <w:sz w:val="21"/>
              </w:rPr>
              <w:t>×</w:t>
            </w:r>
            <w:r w:rsidRPr="00DD0017">
              <w:rPr>
                <w:rFonts w:ascii="HG丸ｺﾞｼｯｸM-PRO" w:eastAsia="HG丸ｺﾞｼｯｸM-PRO" w:hAnsi="HG丸ｺﾞｼｯｸM-PRO"/>
                <w:sz w:val="21"/>
              </w:rPr>
              <w:t>[　]P</w:t>
            </w:r>
            <w:r w:rsidRPr="00DD0017">
              <w:rPr>
                <w:rFonts w:ascii="HG丸ｺﾞｼｯｸM-PRO" w:eastAsia="HG丸ｺﾞｼｯｸM-PRO" w:hAnsi="HG丸ｺﾞｼｯｸM-PRO" w:hint="eastAsia"/>
                <w:sz w:val="21"/>
              </w:rPr>
              <w:t>×</w:t>
            </w:r>
            <w:r w:rsidRPr="00DD0017">
              <w:rPr>
                <w:rFonts w:ascii="HG丸ｺﾞｼｯｸM-PRO" w:eastAsia="HG丸ｺﾞｼｯｸM-PRO" w:hAnsi="HG丸ｺﾞｼｯｸM-PRO"/>
                <w:sz w:val="21"/>
              </w:rPr>
              <w:t>[　]kW</w:t>
            </w:r>
          </w:p>
          <w:p w14:paraId="51937D76" w14:textId="77777777" w:rsidR="00DD0017" w:rsidRPr="00DD0017" w:rsidRDefault="00DD0017" w:rsidP="00E222B8">
            <w:pPr>
              <w:pStyle w:val="19"/>
              <w:numPr>
                <w:ilvl w:val="0"/>
                <w:numId w:val="506"/>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付属機器</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w:t>
            </w:r>
            <w:r w:rsidRPr="00DD0017">
              <w:rPr>
                <w:rFonts w:ascii="HG丸ｺﾞｼｯｸM-PRO" w:eastAsia="HG丸ｺﾞｼｯｸM-PRO" w:hAnsi="HG丸ｺﾞｼｯｸM-PRO" w:hint="eastAsia"/>
                <w:sz w:val="21"/>
              </w:rPr>
              <w:t>排出シュート、点検歩廊、その他必要な設備一式</w:t>
            </w:r>
            <w:r w:rsidRPr="00DD0017">
              <w:rPr>
                <w:rFonts w:ascii="HG丸ｺﾞｼｯｸM-PRO" w:eastAsia="HG丸ｺﾞｼｯｸM-PRO" w:hAnsi="HG丸ｺﾞｼｯｸM-PRO"/>
                <w:sz w:val="21"/>
              </w:rPr>
              <w:t>]</w:t>
            </w:r>
          </w:p>
          <w:p w14:paraId="2240F2C2" w14:textId="77777777" w:rsidR="00DD0017" w:rsidRPr="00DD0017" w:rsidRDefault="00DD0017" w:rsidP="00E222B8">
            <w:pPr>
              <w:pStyle w:val="19"/>
              <w:numPr>
                <w:ilvl w:val="0"/>
                <w:numId w:val="50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設計基準</w:t>
            </w:r>
          </w:p>
          <w:p w14:paraId="30ADBC9E" w14:textId="77777777" w:rsidR="00DD0017" w:rsidRPr="00DD0017" w:rsidRDefault="00DD0017" w:rsidP="00E222B8">
            <w:pPr>
              <w:pStyle w:val="a"/>
              <w:numPr>
                <w:ilvl w:val="0"/>
                <w:numId w:val="507"/>
              </w:numPr>
              <w:spacing w:line="240" w:lineRule="exact"/>
              <w:rPr>
                <w:rFonts w:ascii="HG丸ｺﾞｼｯｸM-PRO" w:hAnsi="HG丸ｺﾞｼｯｸM-PRO"/>
                <w:sz w:val="21"/>
              </w:rPr>
            </w:pPr>
            <w:r w:rsidRPr="00DD0017">
              <w:rPr>
                <w:rFonts w:ascii="HG丸ｺﾞｼｯｸM-PRO" w:hAnsi="HG丸ｺﾞｼｯｸM-PRO" w:hint="eastAsia"/>
                <w:sz w:val="21"/>
              </w:rPr>
              <w:t>本装置は、破砕物を不燃残さ・可燃残さに精選及び回収し、定めた純度を確保するものである。</w:t>
            </w:r>
          </w:p>
          <w:p w14:paraId="1429BF76" w14:textId="77777777" w:rsidR="00DD0017" w:rsidRPr="00DD0017" w:rsidRDefault="00DD0017" w:rsidP="00E222B8">
            <w:pPr>
              <w:pStyle w:val="a"/>
              <w:numPr>
                <w:ilvl w:val="0"/>
                <w:numId w:val="507"/>
              </w:numPr>
              <w:spacing w:line="240" w:lineRule="exact"/>
              <w:rPr>
                <w:rFonts w:ascii="HG丸ｺﾞｼｯｸM-PRO" w:hAnsi="HG丸ｺﾞｼｯｸM-PRO"/>
                <w:sz w:val="21"/>
              </w:rPr>
            </w:pPr>
            <w:r w:rsidRPr="00DD0017">
              <w:rPr>
                <w:rFonts w:ascii="HG丸ｺﾞｼｯｸM-PRO" w:hAnsi="HG丸ｺﾞｼｯｸM-PRO" w:hint="eastAsia"/>
                <w:sz w:val="21"/>
              </w:rPr>
              <w:t>破砕物の性状に応じた最適な篩網目の寸法とすること。</w:t>
            </w:r>
          </w:p>
          <w:p w14:paraId="26BB5EFC" w14:textId="77777777" w:rsidR="00536005" w:rsidRPr="006E1843" w:rsidRDefault="00536005" w:rsidP="00DD0017">
            <w:pPr>
              <w:pStyle w:val="63"/>
              <w:tabs>
                <w:tab w:val="left" w:pos="2982"/>
              </w:tabs>
              <w:autoSpaceDE/>
              <w:autoSpaceDN/>
              <w:adjustRightInd/>
              <w:snapToGrid/>
              <w:spacing w:line="240" w:lineRule="exact"/>
              <w:ind w:leftChars="0" w:left="0" w:firstLine="0"/>
              <w:jc w:val="both"/>
              <w:textAlignment w:val="auto"/>
              <w:outlineLvl w:val="3"/>
            </w:pPr>
          </w:p>
        </w:tc>
        <w:tc>
          <w:tcPr>
            <w:tcW w:w="9462" w:type="dxa"/>
            <w:shd w:val="clear" w:color="auto" w:fill="auto"/>
          </w:tcPr>
          <w:p w14:paraId="7D37BBAA"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5E276BF5"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467CEC0C" w14:textId="77777777" w:rsidTr="006E1843">
        <w:trPr>
          <w:trHeight w:val="352"/>
        </w:trPr>
        <w:tc>
          <w:tcPr>
            <w:tcW w:w="10455" w:type="dxa"/>
            <w:shd w:val="clear" w:color="auto" w:fill="auto"/>
          </w:tcPr>
          <w:p w14:paraId="0FE1F8AF" w14:textId="77777777" w:rsidR="00DD0017" w:rsidRPr="00DD0017" w:rsidRDefault="00DD0017" w:rsidP="00E222B8">
            <w:pPr>
              <w:pStyle w:val="1e"/>
              <w:numPr>
                <w:ilvl w:val="3"/>
                <w:numId w:val="510"/>
              </w:numPr>
              <w:tabs>
                <w:tab w:val="num" w:pos="360"/>
              </w:tabs>
              <w:spacing w:line="240" w:lineRule="exact"/>
              <w:ind w:left="420" w:hangingChars="200" w:hanging="420"/>
              <w:rPr>
                <w:sz w:val="21"/>
                <w:szCs w:val="21"/>
              </w:rPr>
            </w:pPr>
            <w:r w:rsidRPr="00DD0017">
              <w:rPr>
                <w:rFonts w:hint="eastAsia"/>
                <w:sz w:val="21"/>
                <w:szCs w:val="21"/>
              </w:rPr>
              <w:t>アルミ選別機</w:t>
            </w:r>
          </w:p>
          <w:p w14:paraId="6B0E0233" w14:textId="77777777" w:rsidR="00DD0017" w:rsidRPr="00DD0017" w:rsidRDefault="00DD0017" w:rsidP="00E222B8">
            <w:pPr>
              <w:pStyle w:val="1c"/>
              <w:numPr>
                <w:ilvl w:val="4"/>
                <w:numId w:val="510"/>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 xml:space="preserve"> 形式</w:t>
            </w:r>
            <w:r w:rsidRPr="00DD0017">
              <w:rPr>
                <w:rFonts w:ascii="HG丸ｺﾞｼｯｸM-PRO" w:hAnsi="HG丸ｺﾞｼｯｸM-PRO"/>
                <w:sz w:val="21"/>
              </w:rPr>
              <w:tab/>
            </w:r>
            <w:r w:rsidRPr="00DD0017">
              <w:rPr>
                <w:rFonts w:ascii="HG丸ｺﾞｼｯｸM-PRO" w:hAnsi="HG丸ｺﾞｼｯｸM-PRO"/>
                <w:sz w:val="21"/>
              </w:rPr>
              <w:tab/>
              <w:t>[　]</w:t>
            </w:r>
          </w:p>
          <w:p w14:paraId="13775A50" w14:textId="77777777" w:rsidR="00DD0017" w:rsidRPr="00DD0017" w:rsidRDefault="00DD0017" w:rsidP="00E222B8">
            <w:pPr>
              <w:pStyle w:val="1c"/>
              <w:numPr>
                <w:ilvl w:val="4"/>
                <w:numId w:val="510"/>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 xml:space="preserve"> 数量</w:t>
            </w:r>
            <w:r w:rsidRPr="00DD0017">
              <w:rPr>
                <w:rFonts w:ascii="HG丸ｺﾞｼｯｸM-PRO" w:hAnsi="HG丸ｺﾞｼｯｸM-PRO"/>
                <w:sz w:val="21"/>
              </w:rPr>
              <w:tab/>
            </w:r>
            <w:r w:rsidRPr="00DD0017">
              <w:rPr>
                <w:rFonts w:ascii="HG丸ｺﾞｼｯｸM-PRO" w:hAnsi="HG丸ｺﾞｼｯｸM-PRO"/>
                <w:sz w:val="21"/>
              </w:rPr>
              <w:tab/>
              <w:t>[　]</w:t>
            </w:r>
            <w:r w:rsidRPr="00DD0017">
              <w:rPr>
                <w:rFonts w:ascii="HG丸ｺﾞｼｯｸM-PRO" w:hAnsi="HG丸ｺﾞｼｯｸM-PRO" w:hint="eastAsia"/>
                <w:sz w:val="21"/>
              </w:rPr>
              <w:t>基</w:t>
            </w:r>
          </w:p>
          <w:p w14:paraId="64D0653C" w14:textId="77777777" w:rsidR="00DD0017" w:rsidRPr="00DD0017" w:rsidRDefault="00DD0017" w:rsidP="00E222B8">
            <w:pPr>
              <w:pStyle w:val="1c"/>
              <w:numPr>
                <w:ilvl w:val="4"/>
                <w:numId w:val="510"/>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 xml:space="preserve"> 主要項目</w:t>
            </w:r>
            <w:r w:rsidRPr="00DD0017">
              <w:rPr>
                <w:rFonts w:ascii="HG丸ｺﾞｼｯｸM-PRO" w:hAnsi="HG丸ｺﾞｼｯｸM-PRO"/>
                <w:sz w:val="21"/>
              </w:rPr>
              <w:t>(</w:t>
            </w:r>
            <w:r w:rsidRPr="00DD0017">
              <w:rPr>
                <w:rFonts w:ascii="HG丸ｺﾞｼｯｸM-PRO" w:hAnsi="HG丸ｺﾞｼｯｸM-PRO" w:hint="eastAsia"/>
                <w:sz w:val="21"/>
              </w:rPr>
              <w:t>１基につき</w:t>
            </w:r>
            <w:r w:rsidRPr="00DD0017">
              <w:rPr>
                <w:rFonts w:ascii="HG丸ｺﾞｼｯｸM-PRO" w:hAnsi="HG丸ｺﾞｼｯｸM-PRO"/>
                <w:sz w:val="21"/>
              </w:rPr>
              <w:t>)</w:t>
            </w:r>
          </w:p>
          <w:p w14:paraId="29C89527" w14:textId="77777777" w:rsidR="00DD0017" w:rsidRPr="00DD0017" w:rsidRDefault="00DD0017" w:rsidP="00E222B8">
            <w:pPr>
              <w:pStyle w:val="19"/>
              <w:numPr>
                <w:ilvl w:val="0"/>
                <w:numId w:val="508"/>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処理能力</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]t/h</w:t>
            </w:r>
          </w:p>
          <w:p w14:paraId="0F0EB14B" w14:textId="77777777" w:rsidR="00DD0017" w:rsidRPr="00DD0017" w:rsidRDefault="00DD0017" w:rsidP="00E222B8">
            <w:pPr>
              <w:pStyle w:val="19"/>
              <w:numPr>
                <w:ilvl w:val="0"/>
                <w:numId w:val="508"/>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寸法</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hint="eastAsia"/>
                <w:sz w:val="21"/>
              </w:rPr>
              <w:t>幅</w:t>
            </w:r>
            <w:r w:rsidRPr="00DD0017">
              <w:rPr>
                <w:rFonts w:ascii="HG丸ｺﾞｼｯｸM-PRO" w:eastAsia="HG丸ｺﾞｼｯｸM-PRO" w:hAnsi="HG丸ｺﾞｼｯｸM-PRO"/>
                <w:sz w:val="21"/>
              </w:rPr>
              <w:t>[　]m</w:t>
            </w:r>
            <w:r w:rsidRPr="00DD0017">
              <w:rPr>
                <w:rFonts w:ascii="HG丸ｺﾞｼｯｸM-PRO" w:eastAsia="HG丸ｺﾞｼｯｸM-PRO" w:hAnsi="HG丸ｺﾞｼｯｸM-PRO" w:hint="eastAsia"/>
                <w:sz w:val="21"/>
              </w:rPr>
              <w:t>×長さ</w:t>
            </w:r>
            <w:r w:rsidRPr="00DD0017">
              <w:rPr>
                <w:rFonts w:ascii="HG丸ｺﾞｼｯｸM-PRO" w:eastAsia="HG丸ｺﾞｼｯｸM-PRO" w:hAnsi="HG丸ｺﾞｼｯｸM-PRO"/>
                <w:sz w:val="21"/>
              </w:rPr>
              <w:t>[　]m</w:t>
            </w:r>
          </w:p>
          <w:p w14:paraId="41B43F98" w14:textId="77777777" w:rsidR="00DD0017" w:rsidRPr="00DD0017" w:rsidRDefault="00DD0017" w:rsidP="00E222B8">
            <w:pPr>
              <w:pStyle w:val="19"/>
              <w:numPr>
                <w:ilvl w:val="0"/>
                <w:numId w:val="508"/>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材質</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r w:rsidRPr="00DD0017">
              <w:rPr>
                <w:rFonts w:ascii="HG丸ｺﾞｼｯｸM-PRO" w:eastAsia="HG丸ｺﾞｼｯｸM-PRO" w:hAnsi="HG丸ｺﾞｼｯｸM-PRO" w:hint="eastAsia"/>
                <w:sz w:val="21"/>
              </w:rPr>
              <w:t>、厚さ</w:t>
            </w:r>
            <w:r w:rsidRPr="00DD0017">
              <w:rPr>
                <w:rFonts w:ascii="HG丸ｺﾞｼｯｸM-PRO" w:eastAsia="HG丸ｺﾞｼｯｸM-PRO" w:hAnsi="HG丸ｺﾞｼｯｸM-PRO"/>
                <w:sz w:val="21"/>
              </w:rPr>
              <w:t>[　]mm</w:t>
            </w:r>
          </w:p>
          <w:p w14:paraId="3AF890A5" w14:textId="77777777" w:rsidR="00DD0017" w:rsidRPr="00DD0017" w:rsidRDefault="00DD0017" w:rsidP="00E222B8">
            <w:pPr>
              <w:pStyle w:val="19"/>
              <w:numPr>
                <w:ilvl w:val="0"/>
                <w:numId w:val="508"/>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操作方式</w:t>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ab/>
              <w:t>[</w:t>
            </w:r>
            <w:r w:rsidRPr="00DD0017">
              <w:rPr>
                <w:rFonts w:ascii="HG丸ｺﾞｼｯｸM-PRO" w:eastAsia="HG丸ｺﾞｼｯｸM-PRO" w:hAnsi="HG丸ｺﾞｼｯｸM-PRO" w:hint="eastAsia"/>
                <w:sz w:val="21"/>
              </w:rPr>
              <w:t>遠隔自動・現場手動</w:t>
            </w:r>
            <w:r w:rsidRPr="00DD0017">
              <w:rPr>
                <w:rFonts w:ascii="HG丸ｺﾞｼｯｸM-PRO" w:eastAsia="HG丸ｺﾞｼｯｸM-PRO" w:hAnsi="HG丸ｺﾞｼｯｸM-PRO"/>
                <w:sz w:val="21"/>
              </w:rPr>
              <w:t>]</w:t>
            </w:r>
          </w:p>
          <w:p w14:paraId="6CD1EF64" w14:textId="77777777" w:rsidR="00DD0017" w:rsidRPr="00DD0017" w:rsidRDefault="00DD0017" w:rsidP="00E222B8">
            <w:pPr>
              <w:pStyle w:val="19"/>
              <w:numPr>
                <w:ilvl w:val="0"/>
                <w:numId w:val="508"/>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ベルト幅</w:t>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　]mm</w:t>
            </w:r>
          </w:p>
          <w:p w14:paraId="4CD9CD48" w14:textId="77777777" w:rsidR="00DD0017" w:rsidRPr="00DD0017" w:rsidRDefault="00DD0017" w:rsidP="00E222B8">
            <w:pPr>
              <w:pStyle w:val="19"/>
              <w:numPr>
                <w:ilvl w:val="0"/>
                <w:numId w:val="508"/>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磁束密度</w:t>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　]T</w:t>
            </w:r>
          </w:p>
          <w:p w14:paraId="5AA52A08" w14:textId="77777777" w:rsidR="00DD0017" w:rsidRPr="00DD0017" w:rsidRDefault="00DD0017" w:rsidP="00E222B8">
            <w:pPr>
              <w:pStyle w:val="19"/>
              <w:numPr>
                <w:ilvl w:val="0"/>
                <w:numId w:val="508"/>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電動機</w:t>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　]V</w:t>
            </w:r>
            <w:r w:rsidRPr="00DD0017">
              <w:rPr>
                <w:rFonts w:ascii="HG丸ｺﾞｼｯｸM-PRO" w:eastAsia="HG丸ｺﾞｼｯｸM-PRO" w:hAnsi="HG丸ｺﾞｼｯｸM-PRO" w:hint="eastAsia"/>
                <w:sz w:val="21"/>
              </w:rPr>
              <w:t>×</w:t>
            </w:r>
            <w:r w:rsidRPr="00DD0017">
              <w:rPr>
                <w:rFonts w:ascii="HG丸ｺﾞｼｯｸM-PRO" w:eastAsia="HG丸ｺﾞｼｯｸM-PRO" w:hAnsi="HG丸ｺﾞｼｯｸM-PRO"/>
                <w:sz w:val="21"/>
              </w:rPr>
              <w:t>[　]P</w:t>
            </w:r>
            <w:r w:rsidRPr="00DD0017">
              <w:rPr>
                <w:rFonts w:ascii="HG丸ｺﾞｼｯｸM-PRO" w:eastAsia="HG丸ｺﾞｼｯｸM-PRO" w:hAnsi="HG丸ｺﾞｼｯｸM-PRO" w:hint="eastAsia"/>
                <w:sz w:val="21"/>
              </w:rPr>
              <w:t>×</w:t>
            </w:r>
            <w:r w:rsidRPr="00DD0017">
              <w:rPr>
                <w:rFonts w:ascii="HG丸ｺﾞｼｯｸM-PRO" w:eastAsia="HG丸ｺﾞｼｯｸM-PRO" w:hAnsi="HG丸ｺﾞｼｯｸM-PRO"/>
                <w:sz w:val="21"/>
              </w:rPr>
              <w:t>[　]kW</w:t>
            </w:r>
          </w:p>
          <w:p w14:paraId="0D4A5DCF" w14:textId="77777777" w:rsidR="00DD0017" w:rsidRPr="00DD0017" w:rsidRDefault="00DD0017" w:rsidP="00E222B8">
            <w:pPr>
              <w:pStyle w:val="1c"/>
              <w:numPr>
                <w:ilvl w:val="4"/>
                <w:numId w:val="510"/>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付属機器</w:t>
            </w:r>
            <w:r w:rsidRPr="00DD0017">
              <w:rPr>
                <w:rFonts w:ascii="HG丸ｺﾞｼｯｸM-PRO" w:hAnsi="HG丸ｺﾞｼｯｸM-PRO"/>
                <w:sz w:val="21"/>
              </w:rPr>
              <w:tab/>
            </w:r>
            <w:r w:rsidRPr="00DD0017">
              <w:rPr>
                <w:rFonts w:ascii="HG丸ｺﾞｼｯｸM-PRO" w:hAnsi="HG丸ｺﾞｼｯｸM-PRO"/>
                <w:sz w:val="21"/>
              </w:rPr>
              <w:tab/>
              <w:t>[</w:t>
            </w:r>
            <w:r w:rsidRPr="00DD0017">
              <w:rPr>
                <w:rFonts w:ascii="HG丸ｺﾞｼｯｸM-PRO" w:hAnsi="HG丸ｺﾞｼｯｸM-PRO" w:hint="eastAsia"/>
                <w:sz w:val="21"/>
              </w:rPr>
              <w:t>排出シュート、防じんカバー、風力選別装置</w:t>
            </w:r>
            <w:r w:rsidRPr="00DD0017">
              <w:rPr>
                <w:rFonts w:ascii="HG丸ｺﾞｼｯｸM-PRO" w:hAnsi="HG丸ｺﾞｼｯｸM-PRO"/>
                <w:sz w:val="21"/>
              </w:rPr>
              <w:t>]</w:t>
            </w:r>
          </w:p>
          <w:p w14:paraId="78FD8D10" w14:textId="77777777" w:rsidR="00DD0017" w:rsidRPr="00DD0017" w:rsidRDefault="00DD0017" w:rsidP="00E222B8">
            <w:pPr>
              <w:pStyle w:val="1c"/>
              <w:numPr>
                <w:ilvl w:val="4"/>
                <w:numId w:val="510"/>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特記事項</w:t>
            </w:r>
          </w:p>
          <w:p w14:paraId="321987DD" w14:textId="77777777" w:rsidR="00DD0017" w:rsidRPr="00DD0017" w:rsidRDefault="00DD0017" w:rsidP="00E222B8">
            <w:pPr>
              <w:pStyle w:val="19"/>
              <w:numPr>
                <w:ilvl w:val="0"/>
                <w:numId w:val="509"/>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磁気を帯びる箇所は、ステンレスを使用する等の対策を講じること。</w:t>
            </w:r>
          </w:p>
          <w:p w14:paraId="187DF63D" w14:textId="77777777" w:rsidR="00DD0017" w:rsidRPr="00DD0017" w:rsidRDefault="00DD0017" w:rsidP="00E222B8">
            <w:pPr>
              <w:pStyle w:val="19"/>
              <w:numPr>
                <w:ilvl w:val="0"/>
                <w:numId w:val="509"/>
              </w:numPr>
              <w:tabs>
                <w:tab w:val="left" w:pos="105"/>
                <w:tab w:val="left" w:pos="420"/>
              </w:tabs>
              <w:spacing w:line="240" w:lineRule="exact"/>
              <w:ind w:leftChars="0"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回転部分等点検歩廊側に面している部分は、カバー等を設け安全対策を施すこと。</w:t>
            </w:r>
          </w:p>
          <w:p w14:paraId="1CBC1460" w14:textId="77777777" w:rsidR="00536005" w:rsidRPr="006E1843" w:rsidRDefault="00536005" w:rsidP="00DD0017">
            <w:pPr>
              <w:pStyle w:val="1e"/>
              <w:numPr>
                <w:ilvl w:val="0"/>
                <w:numId w:val="0"/>
              </w:numPr>
              <w:spacing w:line="240" w:lineRule="exact"/>
            </w:pPr>
          </w:p>
        </w:tc>
        <w:tc>
          <w:tcPr>
            <w:tcW w:w="9462" w:type="dxa"/>
            <w:shd w:val="clear" w:color="auto" w:fill="auto"/>
          </w:tcPr>
          <w:p w14:paraId="7666715A"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531778AA"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3EC1C57F" w14:textId="77777777" w:rsidTr="006E1843">
        <w:trPr>
          <w:trHeight w:val="352"/>
        </w:trPr>
        <w:tc>
          <w:tcPr>
            <w:tcW w:w="10455" w:type="dxa"/>
            <w:shd w:val="clear" w:color="auto" w:fill="auto"/>
          </w:tcPr>
          <w:p w14:paraId="21617B57" w14:textId="77777777" w:rsidR="00DD0017" w:rsidRPr="00DD0017" w:rsidRDefault="00DD0017" w:rsidP="00E222B8">
            <w:pPr>
              <w:pStyle w:val="1f2"/>
              <w:numPr>
                <w:ilvl w:val="2"/>
                <w:numId w:val="514"/>
              </w:numPr>
              <w:ind w:left="1452" w:hanging="1452"/>
              <w:rPr>
                <w:rFonts w:ascii="HG丸ｺﾞｼｯｸM-PRO" w:hAnsi="HG丸ｺﾞｼｯｸM-PRO"/>
                <w:sz w:val="21"/>
                <w:szCs w:val="21"/>
              </w:rPr>
            </w:pPr>
            <w:bookmarkStart w:id="136" w:name="_Toc38550689"/>
            <w:bookmarkStart w:id="137" w:name="_Toc38633884"/>
            <w:r w:rsidRPr="00DD0017">
              <w:rPr>
                <w:rFonts w:ascii="HG丸ｺﾞｼｯｸM-PRO" w:hAnsi="HG丸ｺﾞｼｯｸM-PRO" w:hint="eastAsia"/>
                <w:sz w:val="21"/>
                <w:szCs w:val="21"/>
              </w:rPr>
              <w:t>搬送設備</w:t>
            </w:r>
            <w:bookmarkEnd w:id="136"/>
            <w:bookmarkEnd w:id="137"/>
          </w:p>
          <w:p w14:paraId="33C57C57" w14:textId="77777777" w:rsidR="00DD0017" w:rsidRPr="00DD0017" w:rsidRDefault="00DD0017" w:rsidP="00DD0017">
            <w:pPr>
              <w:pStyle w:val="1f4"/>
              <w:spacing w:line="240" w:lineRule="exact"/>
              <w:ind w:firstLine="210"/>
              <w:rPr>
                <w:rFonts w:ascii="HG丸ｺﾞｼｯｸM-PRO" w:hAnsi="HG丸ｺﾞｼｯｸM-PRO"/>
                <w:sz w:val="21"/>
                <w:szCs w:val="21"/>
              </w:rPr>
            </w:pPr>
            <w:r w:rsidRPr="00DD0017">
              <w:rPr>
                <w:rFonts w:ascii="HG丸ｺﾞｼｯｸM-PRO" w:hAnsi="HG丸ｺﾞｼｯｸM-PRO" w:hint="eastAsia"/>
                <w:sz w:val="21"/>
                <w:szCs w:val="21"/>
              </w:rPr>
              <w:t>本設備は、破砕後、選別後の破砕物及び回収物を搬送する設備である。機器の配置上必要のない</w:t>
            </w:r>
            <w:bookmarkStart w:id="138" w:name="OLE_LINK52"/>
            <w:r w:rsidRPr="00DD0017">
              <w:rPr>
                <w:rFonts w:ascii="HG丸ｺﾞｼｯｸM-PRO" w:hAnsi="HG丸ｺﾞｼｯｸM-PRO" w:hint="eastAsia"/>
                <w:sz w:val="21"/>
                <w:szCs w:val="21"/>
              </w:rPr>
              <w:t>場合は省略できる。</w:t>
            </w:r>
          </w:p>
          <w:p w14:paraId="3A3FF73D" w14:textId="77777777" w:rsidR="00DD0017" w:rsidRPr="00DD0017" w:rsidRDefault="00DD0017" w:rsidP="00E222B8">
            <w:pPr>
              <w:pStyle w:val="1c"/>
              <w:numPr>
                <w:ilvl w:val="4"/>
                <w:numId w:val="514"/>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搬送コンベヤ類</w:t>
            </w:r>
          </w:p>
          <w:p w14:paraId="42FCACA3" w14:textId="77777777" w:rsidR="00DD0017" w:rsidRPr="00DD0017" w:rsidRDefault="00DD0017" w:rsidP="00E222B8">
            <w:pPr>
              <w:pStyle w:val="19"/>
              <w:numPr>
                <w:ilvl w:val="0"/>
                <w:numId w:val="511"/>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形式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p>
          <w:p w14:paraId="7277BC02" w14:textId="77777777" w:rsidR="00DD0017" w:rsidRPr="00DD0017" w:rsidRDefault="00DD0017" w:rsidP="00E222B8">
            <w:pPr>
              <w:pStyle w:val="19"/>
              <w:numPr>
                <w:ilvl w:val="0"/>
                <w:numId w:val="511"/>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数量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r w:rsidRPr="00DD0017">
              <w:rPr>
                <w:rFonts w:ascii="HG丸ｺﾞｼｯｸM-PRO" w:eastAsia="HG丸ｺﾞｼｯｸM-PRO" w:hAnsi="HG丸ｺﾞｼｯｸM-PRO" w:hint="eastAsia"/>
                <w:sz w:val="21"/>
              </w:rPr>
              <w:t>基</w:t>
            </w:r>
          </w:p>
          <w:p w14:paraId="76748DE9" w14:textId="77777777" w:rsidR="00DD0017" w:rsidRPr="00DD0017" w:rsidRDefault="00DD0017" w:rsidP="00E222B8">
            <w:pPr>
              <w:pStyle w:val="19"/>
              <w:numPr>
                <w:ilvl w:val="0"/>
                <w:numId w:val="51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主要項目</w:t>
            </w:r>
            <w:r w:rsidRPr="00DD0017">
              <w:rPr>
                <w:rFonts w:ascii="HG丸ｺﾞｼｯｸM-PRO" w:eastAsia="HG丸ｺﾞｼｯｸM-PRO" w:hAnsi="HG丸ｺﾞｼｯｸM-PRO"/>
                <w:sz w:val="21"/>
              </w:rPr>
              <w:t>(</w:t>
            </w:r>
            <w:r w:rsidRPr="00DD0017">
              <w:rPr>
                <w:rFonts w:ascii="HG丸ｺﾞｼｯｸM-PRO" w:eastAsia="HG丸ｺﾞｼｯｸM-PRO" w:hAnsi="HG丸ｺﾞｼｯｸM-PRO" w:hint="eastAsia"/>
                <w:sz w:val="21"/>
              </w:rPr>
              <w:t>１基につき</w:t>
            </w:r>
            <w:r w:rsidRPr="00DD0017">
              <w:rPr>
                <w:rFonts w:ascii="HG丸ｺﾞｼｯｸM-PRO" w:eastAsia="HG丸ｺﾞｼｯｸM-PRO" w:hAnsi="HG丸ｺﾞｼｯｸM-PRO"/>
                <w:sz w:val="21"/>
              </w:rPr>
              <w:t>)</w:t>
            </w:r>
          </w:p>
          <w:p w14:paraId="70752724" w14:textId="77777777" w:rsidR="00DD0017" w:rsidRPr="00DD0017" w:rsidRDefault="00DD0017" w:rsidP="00E222B8">
            <w:pPr>
              <w:pStyle w:val="a"/>
              <w:numPr>
                <w:ilvl w:val="0"/>
                <w:numId w:val="512"/>
              </w:numPr>
              <w:spacing w:line="240" w:lineRule="exact"/>
              <w:rPr>
                <w:rFonts w:ascii="HG丸ｺﾞｼｯｸM-PRO" w:hAnsi="HG丸ｺﾞｼｯｸM-PRO"/>
                <w:sz w:val="21"/>
              </w:rPr>
            </w:pPr>
            <w:r w:rsidRPr="00DD0017">
              <w:rPr>
                <w:rFonts w:ascii="HG丸ｺﾞｼｯｸM-PRO" w:hAnsi="HG丸ｺﾞｼｯｸM-PRO" w:hint="eastAsia"/>
                <w:sz w:val="21"/>
              </w:rPr>
              <w:t>運搬物</w:t>
            </w:r>
            <w:r w:rsidRPr="00DD0017">
              <w:rPr>
                <w:rFonts w:ascii="HG丸ｺﾞｼｯｸM-PRO" w:hAnsi="HG丸ｺﾞｼｯｸM-PRO"/>
                <w:sz w:val="21"/>
              </w:rPr>
              <w:tab/>
            </w:r>
            <w:r w:rsidRPr="00DD0017">
              <w:rPr>
                <w:rFonts w:ascii="HG丸ｺﾞｼｯｸM-PRO" w:hAnsi="HG丸ｺﾞｼｯｸM-PRO"/>
                <w:sz w:val="21"/>
              </w:rPr>
              <w:tab/>
              <w:t>[　](</w:t>
            </w:r>
            <w:r w:rsidRPr="00DD0017">
              <w:rPr>
                <w:rFonts w:ascii="HG丸ｺﾞｼｯｸM-PRO" w:hAnsi="HG丸ｺﾞｼｯｸM-PRO" w:hint="eastAsia"/>
                <w:sz w:val="21"/>
              </w:rPr>
              <w:t>単位容積重量：</w:t>
            </w:r>
            <w:r w:rsidRPr="00DD0017">
              <w:rPr>
                <w:rFonts w:ascii="HG丸ｺﾞｼｯｸM-PRO" w:hAnsi="HG丸ｺﾞｼｯｸM-PRO"/>
                <w:sz w:val="21"/>
              </w:rPr>
              <w:t>[　]t/m</w:t>
            </w:r>
            <w:r w:rsidRPr="00DD0017">
              <w:rPr>
                <w:rFonts w:ascii="HG丸ｺﾞｼｯｸM-PRO" w:hAnsi="HG丸ｺﾞｼｯｸM-PRO"/>
                <w:sz w:val="21"/>
                <w:vertAlign w:val="superscript"/>
              </w:rPr>
              <w:t>3</w:t>
            </w:r>
            <w:r w:rsidRPr="00DD0017">
              <w:rPr>
                <w:rFonts w:ascii="HG丸ｺﾞｼｯｸM-PRO" w:hAnsi="HG丸ｺﾞｼｯｸM-PRO"/>
                <w:sz w:val="21"/>
              </w:rPr>
              <w:t>)</w:t>
            </w:r>
          </w:p>
          <w:p w14:paraId="596B87E3" w14:textId="77777777" w:rsidR="00DD0017" w:rsidRPr="00DD0017" w:rsidRDefault="00DD0017" w:rsidP="00E222B8">
            <w:pPr>
              <w:pStyle w:val="a"/>
              <w:numPr>
                <w:ilvl w:val="0"/>
                <w:numId w:val="512"/>
              </w:numPr>
              <w:spacing w:line="240" w:lineRule="exact"/>
              <w:rPr>
                <w:rFonts w:ascii="HG丸ｺﾞｼｯｸM-PRO" w:hAnsi="HG丸ｺﾞｼｯｸM-PRO"/>
                <w:sz w:val="21"/>
              </w:rPr>
            </w:pPr>
            <w:r w:rsidRPr="00DD0017">
              <w:rPr>
                <w:rFonts w:ascii="HG丸ｺﾞｼｯｸM-PRO" w:hAnsi="HG丸ｺﾞｼｯｸM-PRO" w:hint="eastAsia"/>
                <w:sz w:val="21"/>
              </w:rPr>
              <w:t>搬送能力</w:t>
            </w:r>
            <w:r w:rsidRPr="00DD0017">
              <w:rPr>
                <w:rFonts w:ascii="HG丸ｺﾞｼｯｸM-PRO" w:hAnsi="HG丸ｺﾞｼｯｸM-PRO"/>
                <w:sz w:val="21"/>
              </w:rPr>
              <w:tab/>
            </w:r>
            <w:r w:rsidRPr="00DD0017">
              <w:rPr>
                <w:rFonts w:ascii="HG丸ｺﾞｼｯｸM-PRO" w:hAnsi="HG丸ｺﾞｼｯｸM-PRO"/>
                <w:sz w:val="21"/>
              </w:rPr>
              <w:tab/>
              <w:t>[　]t/h</w:t>
            </w:r>
          </w:p>
          <w:p w14:paraId="0D48FA64" w14:textId="77777777" w:rsidR="00DD0017" w:rsidRPr="00DD0017" w:rsidRDefault="00DD0017" w:rsidP="00E222B8">
            <w:pPr>
              <w:pStyle w:val="a"/>
              <w:numPr>
                <w:ilvl w:val="0"/>
                <w:numId w:val="512"/>
              </w:numPr>
              <w:spacing w:line="240" w:lineRule="exact"/>
              <w:rPr>
                <w:rFonts w:ascii="HG丸ｺﾞｼｯｸM-PRO" w:hAnsi="HG丸ｺﾞｼｯｸM-PRO"/>
                <w:sz w:val="21"/>
              </w:rPr>
            </w:pPr>
            <w:r w:rsidRPr="00DD0017">
              <w:rPr>
                <w:rFonts w:ascii="HG丸ｺﾞｼｯｸM-PRO" w:hAnsi="HG丸ｺﾞｼｯｸM-PRO" w:hint="eastAsia"/>
                <w:sz w:val="21"/>
              </w:rPr>
              <w:t>寸法</w:t>
            </w:r>
            <w:r w:rsidRPr="00DD0017">
              <w:rPr>
                <w:rFonts w:ascii="HG丸ｺﾞｼｯｸM-PRO" w:hAnsi="HG丸ｺﾞｼｯｸM-PRO" w:hint="eastAsia"/>
                <w:sz w:val="21"/>
              </w:rPr>
              <w:tab/>
            </w:r>
            <w:r w:rsidRPr="00DD0017">
              <w:rPr>
                <w:rFonts w:ascii="HG丸ｺﾞｼｯｸM-PRO" w:hAnsi="HG丸ｺﾞｼｯｸM-PRO"/>
                <w:sz w:val="21"/>
              </w:rPr>
              <w:tab/>
            </w:r>
            <w:r w:rsidRPr="00DD0017">
              <w:rPr>
                <w:rFonts w:ascii="HG丸ｺﾞｼｯｸM-PRO" w:hAnsi="HG丸ｺﾞｼｯｸM-PRO" w:hint="eastAsia"/>
                <w:sz w:val="21"/>
              </w:rPr>
              <w:t>水平機長</w:t>
            </w:r>
            <w:r w:rsidRPr="00DD0017">
              <w:rPr>
                <w:rFonts w:ascii="HG丸ｺﾞｼｯｸM-PRO" w:hAnsi="HG丸ｺﾞｼｯｸM-PRO"/>
                <w:sz w:val="21"/>
              </w:rPr>
              <w:t>[　]m</w:t>
            </w:r>
            <w:r w:rsidRPr="00DD0017">
              <w:rPr>
                <w:rFonts w:ascii="HG丸ｺﾞｼｯｸM-PRO" w:hAnsi="HG丸ｺﾞｼｯｸM-PRO" w:hint="eastAsia"/>
                <w:sz w:val="21"/>
              </w:rPr>
              <w:t>、実長</w:t>
            </w:r>
            <w:r w:rsidRPr="00DD0017">
              <w:rPr>
                <w:rFonts w:ascii="HG丸ｺﾞｼｯｸM-PRO" w:hAnsi="HG丸ｺﾞｼｯｸM-PRO"/>
                <w:sz w:val="21"/>
              </w:rPr>
              <w:t>[　　]m</w:t>
            </w:r>
            <w:r w:rsidRPr="00DD0017">
              <w:rPr>
                <w:rFonts w:ascii="HG丸ｺﾞｼｯｸM-PRO" w:hAnsi="HG丸ｺﾞｼｯｸM-PRO" w:hint="eastAsia"/>
                <w:sz w:val="21"/>
              </w:rPr>
              <w:t>、有効幅</w:t>
            </w:r>
            <w:r w:rsidRPr="00DD0017">
              <w:rPr>
                <w:rFonts w:ascii="HG丸ｺﾞｼｯｸM-PRO" w:hAnsi="HG丸ｺﾞｼｯｸM-PRO"/>
                <w:sz w:val="21"/>
              </w:rPr>
              <w:t>[　]m</w:t>
            </w:r>
          </w:p>
          <w:p w14:paraId="43BA8986" w14:textId="77777777" w:rsidR="00DD0017" w:rsidRPr="00DD0017" w:rsidRDefault="00DD0017" w:rsidP="00E222B8">
            <w:pPr>
              <w:pStyle w:val="a"/>
              <w:numPr>
                <w:ilvl w:val="0"/>
                <w:numId w:val="512"/>
              </w:numPr>
              <w:spacing w:line="240" w:lineRule="exact"/>
              <w:rPr>
                <w:rFonts w:ascii="HG丸ｺﾞｼｯｸM-PRO" w:hAnsi="HG丸ｺﾞｼｯｸM-PRO"/>
                <w:sz w:val="21"/>
              </w:rPr>
            </w:pPr>
            <w:r w:rsidRPr="00DD0017">
              <w:rPr>
                <w:rFonts w:ascii="HG丸ｺﾞｼｯｸM-PRO" w:hAnsi="HG丸ｺﾞｼｯｸM-PRO" w:hint="eastAsia"/>
                <w:sz w:val="21"/>
              </w:rPr>
              <w:t>操作方式</w:t>
            </w:r>
            <w:r w:rsidRPr="00DD0017">
              <w:rPr>
                <w:rFonts w:ascii="HG丸ｺﾞｼｯｸM-PRO" w:hAnsi="HG丸ｺﾞｼｯｸM-PRO" w:hint="eastAsia"/>
                <w:sz w:val="21"/>
              </w:rPr>
              <w:tab/>
            </w:r>
            <w:r w:rsidRPr="00DD0017">
              <w:rPr>
                <w:rFonts w:ascii="HG丸ｺﾞｼｯｸM-PRO" w:hAnsi="HG丸ｺﾞｼｯｸM-PRO" w:hint="eastAsia"/>
                <w:sz w:val="21"/>
              </w:rPr>
              <w:tab/>
            </w:r>
            <w:r w:rsidRPr="00DD0017">
              <w:rPr>
                <w:rFonts w:ascii="HG丸ｺﾞｼｯｸM-PRO" w:hAnsi="HG丸ｺﾞｼｯｸM-PRO"/>
                <w:sz w:val="21"/>
              </w:rPr>
              <w:t>[</w:t>
            </w:r>
            <w:r w:rsidRPr="00DD0017">
              <w:rPr>
                <w:rFonts w:ascii="HG丸ｺﾞｼｯｸM-PRO" w:hAnsi="HG丸ｺﾞｼｯｸM-PRO" w:hint="eastAsia"/>
                <w:sz w:val="21"/>
              </w:rPr>
              <w:t>遠隔自動・現場手動</w:t>
            </w:r>
            <w:r w:rsidRPr="00DD0017">
              <w:rPr>
                <w:rFonts w:ascii="HG丸ｺﾞｼｯｸM-PRO" w:hAnsi="HG丸ｺﾞｼｯｸM-PRO"/>
                <w:sz w:val="21"/>
              </w:rPr>
              <w:t>]</w:t>
            </w:r>
          </w:p>
          <w:p w14:paraId="663AA02F" w14:textId="77777777" w:rsidR="00DD0017" w:rsidRPr="00DD0017" w:rsidRDefault="00DD0017" w:rsidP="00E222B8">
            <w:pPr>
              <w:pStyle w:val="a"/>
              <w:numPr>
                <w:ilvl w:val="0"/>
                <w:numId w:val="512"/>
              </w:numPr>
              <w:spacing w:line="240" w:lineRule="exact"/>
              <w:rPr>
                <w:rFonts w:ascii="HG丸ｺﾞｼｯｸM-PRO" w:hAnsi="HG丸ｺﾞｼｯｸM-PRO"/>
                <w:sz w:val="21"/>
              </w:rPr>
            </w:pPr>
            <w:r w:rsidRPr="00DD0017">
              <w:rPr>
                <w:rFonts w:ascii="HG丸ｺﾞｼｯｸM-PRO" w:hAnsi="HG丸ｺﾞｼｯｸM-PRO" w:hint="eastAsia"/>
                <w:sz w:val="21"/>
              </w:rPr>
              <w:t>揚程</w:t>
            </w:r>
            <w:r w:rsidRPr="00DD0017">
              <w:rPr>
                <w:rFonts w:ascii="HG丸ｺﾞｼｯｸM-PRO" w:hAnsi="HG丸ｺﾞｼｯｸM-PRO" w:hint="eastAsia"/>
                <w:sz w:val="21"/>
              </w:rPr>
              <w:tab/>
            </w:r>
            <w:r w:rsidRPr="00DD0017">
              <w:rPr>
                <w:rFonts w:ascii="HG丸ｺﾞｼｯｸM-PRO" w:hAnsi="HG丸ｺﾞｼｯｸM-PRO" w:hint="eastAsia"/>
                <w:sz w:val="21"/>
              </w:rPr>
              <w:tab/>
            </w:r>
            <w:r w:rsidRPr="00DD0017">
              <w:rPr>
                <w:rFonts w:ascii="HG丸ｺﾞｼｯｸM-PRO" w:hAnsi="HG丸ｺﾞｼｯｸM-PRO"/>
                <w:sz w:val="21"/>
              </w:rPr>
              <w:t>[　]m</w:t>
            </w:r>
          </w:p>
          <w:p w14:paraId="7220285A" w14:textId="77777777" w:rsidR="00DD0017" w:rsidRPr="00DD0017" w:rsidRDefault="00DD0017" w:rsidP="00E222B8">
            <w:pPr>
              <w:pStyle w:val="a"/>
              <w:numPr>
                <w:ilvl w:val="0"/>
                <w:numId w:val="512"/>
              </w:numPr>
              <w:spacing w:line="240" w:lineRule="exact"/>
              <w:rPr>
                <w:rFonts w:ascii="HG丸ｺﾞｼｯｸM-PRO" w:hAnsi="HG丸ｺﾞｼｯｸM-PRO"/>
                <w:sz w:val="21"/>
              </w:rPr>
            </w:pPr>
            <w:r w:rsidRPr="00DD0017">
              <w:rPr>
                <w:rFonts w:ascii="HG丸ｺﾞｼｯｸM-PRO" w:hAnsi="HG丸ｺﾞｼｯｸM-PRO" w:hint="eastAsia"/>
                <w:sz w:val="21"/>
              </w:rPr>
              <w:t>傾斜角</w:t>
            </w:r>
            <w:r w:rsidRPr="00DD0017">
              <w:rPr>
                <w:rFonts w:ascii="HG丸ｺﾞｼｯｸM-PRO" w:hAnsi="HG丸ｺﾞｼｯｸM-PRO" w:hint="eastAsia"/>
                <w:sz w:val="21"/>
              </w:rPr>
              <w:tab/>
            </w:r>
            <w:r w:rsidRPr="00DD0017">
              <w:rPr>
                <w:rFonts w:ascii="HG丸ｺﾞｼｯｸM-PRO" w:hAnsi="HG丸ｺﾞｼｯｸM-PRO"/>
                <w:sz w:val="21"/>
              </w:rPr>
              <w:tab/>
              <w:t>[　]</w:t>
            </w:r>
            <w:r w:rsidRPr="00DD0017">
              <w:rPr>
                <w:rFonts w:ascii="HG丸ｺﾞｼｯｸM-PRO" w:hAnsi="HG丸ｺﾞｼｯｸM-PRO" w:hint="eastAsia"/>
                <w:sz w:val="21"/>
              </w:rPr>
              <w:t>度</w:t>
            </w:r>
          </w:p>
          <w:p w14:paraId="56B8F982" w14:textId="77777777" w:rsidR="00DD0017" w:rsidRPr="00DD0017" w:rsidRDefault="00DD0017" w:rsidP="00E222B8">
            <w:pPr>
              <w:pStyle w:val="a"/>
              <w:numPr>
                <w:ilvl w:val="0"/>
                <w:numId w:val="512"/>
              </w:numPr>
              <w:spacing w:line="240" w:lineRule="exact"/>
              <w:rPr>
                <w:rFonts w:ascii="HG丸ｺﾞｼｯｸM-PRO" w:hAnsi="HG丸ｺﾞｼｯｸM-PRO"/>
                <w:sz w:val="21"/>
              </w:rPr>
            </w:pPr>
            <w:r w:rsidRPr="00DD0017">
              <w:rPr>
                <w:rFonts w:ascii="HG丸ｺﾞｼｯｸM-PRO" w:hAnsi="HG丸ｺﾞｼｯｸM-PRO" w:hint="eastAsia"/>
                <w:sz w:val="21"/>
              </w:rPr>
              <w:t>材質</w:t>
            </w:r>
            <w:r w:rsidRPr="00DD0017">
              <w:rPr>
                <w:rFonts w:ascii="HG丸ｺﾞｼｯｸM-PRO" w:hAnsi="HG丸ｺﾞｼｯｸM-PRO" w:hint="eastAsia"/>
                <w:sz w:val="21"/>
              </w:rPr>
              <w:tab/>
            </w:r>
            <w:r w:rsidRPr="00DD0017">
              <w:rPr>
                <w:rFonts w:ascii="HG丸ｺﾞｼｯｸM-PRO" w:hAnsi="HG丸ｺﾞｼｯｸM-PRO"/>
                <w:sz w:val="21"/>
              </w:rPr>
              <w:tab/>
              <w:t>[　]</w:t>
            </w:r>
            <w:r w:rsidRPr="00DD0017">
              <w:rPr>
                <w:rFonts w:ascii="HG丸ｺﾞｼｯｸM-PRO" w:hAnsi="HG丸ｺﾞｼｯｸM-PRO" w:hint="eastAsia"/>
                <w:sz w:val="21"/>
              </w:rPr>
              <w:t>、厚さ</w:t>
            </w:r>
            <w:r w:rsidRPr="00DD0017">
              <w:rPr>
                <w:rFonts w:ascii="HG丸ｺﾞｼｯｸM-PRO" w:hAnsi="HG丸ｺﾞｼｯｸM-PRO"/>
                <w:sz w:val="21"/>
              </w:rPr>
              <w:t>[　]mm</w:t>
            </w:r>
          </w:p>
          <w:p w14:paraId="1148D0F6" w14:textId="77777777" w:rsidR="00DD0017" w:rsidRPr="00DD0017" w:rsidRDefault="00DD0017" w:rsidP="00E222B8">
            <w:pPr>
              <w:pStyle w:val="a"/>
              <w:numPr>
                <w:ilvl w:val="0"/>
                <w:numId w:val="512"/>
              </w:numPr>
              <w:spacing w:line="240" w:lineRule="exact"/>
              <w:rPr>
                <w:rFonts w:ascii="HG丸ｺﾞｼｯｸM-PRO" w:hAnsi="HG丸ｺﾞｼｯｸM-PRO"/>
                <w:sz w:val="21"/>
              </w:rPr>
            </w:pPr>
            <w:r w:rsidRPr="00DD0017">
              <w:rPr>
                <w:rFonts w:ascii="HG丸ｺﾞｼｯｸM-PRO" w:hAnsi="HG丸ｺﾞｼｯｸM-PRO" w:hint="eastAsia"/>
                <w:sz w:val="21"/>
              </w:rPr>
              <w:t>コンベヤ速度</w:t>
            </w:r>
            <w:r w:rsidRPr="00DD0017">
              <w:rPr>
                <w:rFonts w:ascii="HG丸ｺﾞｼｯｸM-PRO" w:hAnsi="HG丸ｺﾞｼｯｸM-PRO"/>
                <w:sz w:val="21"/>
              </w:rPr>
              <w:tab/>
            </w:r>
            <w:r w:rsidRPr="00DD0017">
              <w:rPr>
                <w:rFonts w:ascii="HG丸ｺﾞｼｯｸM-PRO" w:hAnsi="HG丸ｺﾞｼｯｸM-PRO" w:hint="eastAsia"/>
                <w:sz w:val="21"/>
              </w:rPr>
              <w:tab/>
            </w:r>
            <w:r w:rsidRPr="00DD0017">
              <w:rPr>
                <w:rFonts w:ascii="HG丸ｺﾞｼｯｸM-PRO" w:hAnsi="HG丸ｺﾞｼｯｸM-PRO"/>
                <w:sz w:val="21"/>
              </w:rPr>
              <w:t>[</w:t>
            </w:r>
            <w:r w:rsidRPr="00DD0017">
              <w:rPr>
                <w:rFonts w:ascii="HG丸ｺﾞｼｯｸM-PRO" w:hAnsi="HG丸ｺﾞｼｯｸM-PRO" w:hint="eastAsia"/>
                <w:sz w:val="21"/>
              </w:rPr>
              <w:t xml:space="preserve">　～　</w:t>
            </w:r>
            <w:r w:rsidRPr="00DD0017">
              <w:rPr>
                <w:rFonts w:ascii="HG丸ｺﾞｼｯｸM-PRO" w:hAnsi="HG丸ｺﾞｼｯｸM-PRO"/>
                <w:sz w:val="21"/>
              </w:rPr>
              <w:t>]m/min</w:t>
            </w:r>
            <w:r w:rsidRPr="00DD0017">
              <w:rPr>
                <w:rFonts w:ascii="HG丸ｺﾞｼｯｸM-PRO" w:hAnsi="HG丸ｺﾞｼｯｸM-PRO" w:hint="eastAsia"/>
                <w:sz w:val="21"/>
              </w:rPr>
              <w:t>（速度可変）</w:t>
            </w:r>
          </w:p>
          <w:p w14:paraId="318533F3" w14:textId="77777777" w:rsidR="00DD0017" w:rsidRPr="00DD0017" w:rsidRDefault="00DD0017" w:rsidP="00E222B8">
            <w:pPr>
              <w:pStyle w:val="a"/>
              <w:numPr>
                <w:ilvl w:val="0"/>
                <w:numId w:val="512"/>
              </w:numPr>
              <w:spacing w:line="240" w:lineRule="exact"/>
              <w:rPr>
                <w:rFonts w:ascii="HG丸ｺﾞｼｯｸM-PRO" w:hAnsi="HG丸ｺﾞｼｯｸM-PRO"/>
                <w:sz w:val="21"/>
              </w:rPr>
            </w:pPr>
            <w:r w:rsidRPr="00DD0017">
              <w:rPr>
                <w:rFonts w:ascii="HG丸ｺﾞｼｯｸM-PRO" w:hAnsi="HG丸ｺﾞｼｯｸM-PRO" w:hint="eastAsia"/>
                <w:sz w:val="21"/>
              </w:rPr>
              <w:t>計画速度</w:t>
            </w:r>
            <w:r w:rsidRPr="00DD0017">
              <w:rPr>
                <w:rFonts w:ascii="HG丸ｺﾞｼｯｸM-PRO" w:hAnsi="HG丸ｺﾞｼｯｸM-PRO" w:hint="eastAsia"/>
                <w:sz w:val="21"/>
              </w:rPr>
              <w:tab/>
            </w:r>
            <w:r w:rsidRPr="00DD0017">
              <w:rPr>
                <w:rFonts w:ascii="HG丸ｺﾞｼｯｸM-PRO" w:hAnsi="HG丸ｺﾞｼｯｸM-PRO"/>
                <w:sz w:val="21"/>
              </w:rPr>
              <w:tab/>
              <w:t>[　]m/min</w:t>
            </w:r>
          </w:p>
          <w:p w14:paraId="5E26CF29" w14:textId="77777777" w:rsidR="00DD0017" w:rsidRPr="00DD0017" w:rsidRDefault="00DD0017" w:rsidP="00E222B8">
            <w:pPr>
              <w:pStyle w:val="a"/>
              <w:numPr>
                <w:ilvl w:val="0"/>
                <w:numId w:val="512"/>
              </w:numPr>
              <w:spacing w:line="240" w:lineRule="exact"/>
              <w:rPr>
                <w:rFonts w:ascii="HG丸ｺﾞｼｯｸM-PRO" w:hAnsi="HG丸ｺﾞｼｯｸM-PRO"/>
                <w:sz w:val="21"/>
              </w:rPr>
            </w:pPr>
            <w:r w:rsidRPr="00DD0017">
              <w:rPr>
                <w:rFonts w:ascii="HG丸ｺﾞｼｯｸM-PRO" w:hAnsi="HG丸ｺﾞｼｯｸM-PRO" w:hint="eastAsia"/>
                <w:sz w:val="21"/>
              </w:rPr>
              <w:t>電動機</w:t>
            </w:r>
            <w:r w:rsidRPr="00DD0017">
              <w:rPr>
                <w:rFonts w:ascii="HG丸ｺﾞｼｯｸM-PRO" w:hAnsi="HG丸ｺﾞｼｯｸM-PRO" w:hint="eastAsia"/>
                <w:sz w:val="21"/>
              </w:rPr>
              <w:tab/>
            </w:r>
            <w:r w:rsidRPr="00DD0017">
              <w:rPr>
                <w:rFonts w:ascii="HG丸ｺﾞｼｯｸM-PRO" w:hAnsi="HG丸ｺﾞｼｯｸM-PRO"/>
                <w:sz w:val="21"/>
              </w:rPr>
              <w:tab/>
              <w:t>[　]V</w:t>
            </w:r>
            <w:r w:rsidRPr="00DD0017">
              <w:rPr>
                <w:rFonts w:ascii="HG丸ｺﾞｼｯｸM-PRO" w:hAnsi="HG丸ｺﾞｼｯｸM-PRO" w:hint="eastAsia"/>
                <w:sz w:val="21"/>
              </w:rPr>
              <w:t>×</w:t>
            </w:r>
            <w:r w:rsidRPr="00DD0017">
              <w:rPr>
                <w:rFonts w:ascii="HG丸ｺﾞｼｯｸM-PRO" w:hAnsi="HG丸ｺﾞｼｯｸM-PRO"/>
                <w:sz w:val="21"/>
              </w:rPr>
              <w:t>[　]P</w:t>
            </w:r>
            <w:r w:rsidRPr="00DD0017">
              <w:rPr>
                <w:rFonts w:ascii="HG丸ｺﾞｼｯｸM-PRO" w:hAnsi="HG丸ｺﾞｼｯｸM-PRO" w:hint="eastAsia"/>
                <w:sz w:val="21"/>
              </w:rPr>
              <w:t>×</w:t>
            </w:r>
            <w:r w:rsidRPr="00DD0017">
              <w:rPr>
                <w:rFonts w:ascii="HG丸ｺﾞｼｯｸM-PRO" w:hAnsi="HG丸ｺﾞｼｯｸM-PRO"/>
                <w:sz w:val="21"/>
              </w:rPr>
              <w:t>[　]kW</w:t>
            </w:r>
          </w:p>
          <w:p w14:paraId="11E64897" w14:textId="77777777" w:rsidR="00DD0017" w:rsidRPr="00DD0017" w:rsidRDefault="00DD0017" w:rsidP="00E222B8">
            <w:pPr>
              <w:pStyle w:val="19"/>
              <w:numPr>
                <w:ilvl w:val="0"/>
                <w:numId w:val="511"/>
              </w:numPr>
              <w:tabs>
                <w:tab w:val="left" w:pos="105"/>
                <w:tab w:val="left" w:pos="420"/>
              </w:tabs>
              <w:spacing w:line="240" w:lineRule="exact"/>
              <w:ind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付属機器</w:t>
            </w:r>
            <w:r w:rsidRPr="00DD0017">
              <w:rPr>
                <w:rFonts w:ascii="HG丸ｺﾞｼｯｸM-PRO" w:eastAsia="HG丸ｺﾞｼｯｸM-PRO" w:hAnsi="HG丸ｺﾞｼｯｸM-PRO"/>
                <w:sz w:val="21"/>
              </w:rPr>
              <w:t>(</w:t>
            </w:r>
            <w:r w:rsidRPr="00DD0017">
              <w:rPr>
                <w:rFonts w:ascii="HG丸ｺﾞｼｯｸM-PRO" w:eastAsia="HG丸ｺﾞｼｯｸM-PRO" w:hAnsi="HG丸ｺﾞｼｯｸM-PRO" w:hint="eastAsia"/>
                <w:sz w:val="21"/>
              </w:rPr>
              <w:t>１基につき</w:t>
            </w:r>
            <w:r w:rsidRPr="00DD0017">
              <w:rPr>
                <w:rFonts w:ascii="HG丸ｺﾞｼｯｸM-PRO" w:eastAsia="HG丸ｺﾞｼｯｸM-PRO" w:hAnsi="HG丸ｺﾞｼｯｸM-PRO"/>
                <w:sz w:val="21"/>
              </w:rPr>
              <w:t>)</w:t>
            </w:r>
            <w:r w:rsidRPr="00DD0017">
              <w:rPr>
                <w:rFonts w:ascii="HG丸ｺﾞｼｯｸM-PRO" w:eastAsia="HG丸ｺﾞｼｯｸM-PRO" w:hAnsi="HG丸ｺﾞｼｯｸM-PRO"/>
                <w:sz w:val="21"/>
              </w:rPr>
              <w:tab/>
              <w:t>[</w:t>
            </w:r>
            <w:r w:rsidRPr="00DD0017">
              <w:rPr>
                <w:rFonts w:ascii="HG丸ｺﾞｼｯｸM-PRO" w:eastAsia="HG丸ｺﾞｼｯｸM-PRO" w:hAnsi="HG丸ｺﾞｼｯｸM-PRO" w:hint="eastAsia"/>
                <w:sz w:val="21"/>
              </w:rPr>
              <w:t>排出シュート・防じんカバー、過負荷警報装置、</w:t>
            </w:r>
          </w:p>
          <w:p w14:paraId="4A7B8386" w14:textId="77777777" w:rsidR="00DD0017" w:rsidRPr="00DD0017" w:rsidRDefault="00DD0017" w:rsidP="00DD0017">
            <w:pPr>
              <w:spacing w:line="240" w:lineRule="exact"/>
              <w:ind w:left="2520" w:firstLine="840"/>
              <w:rPr>
                <w:rFonts w:ascii="HG丸ｺﾞｼｯｸM-PRO" w:eastAsia="HG丸ｺﾞｼｯｸM-PRO" w:hAnsi="HG丸ｺﾞｼｯｸM-PRO"/>
                <w:szCs w:val="21"/>
              </w:rPr>
            </w:pPr>
            <w:r w:rsidRPr="00DD0017">
              <w:rPr>
                <w:rFonts w:ascii="HG丸ｺﾞｼｯｸM-PRO" w:eastAsia="HG丸ｺﾞｼｯｸM-PRO" w:hAnsi="HG丸ｺﾞｼｯｸM-PRO" w:hint="eastAsia"/>
                <w:szCs w:val="21"/>
              </w:rPr>
              <w:t>点検歩廊</w:t>
            </w:r>
            <w:r w:rsidRPr="00DD0017">
              <w:rPr>
                <w:rFonts w:ascii="HG丸ｺﾞｼｯｸM-PRO" w:eastAsia="HG丸ｺﾞｼｯｸM-PRO" w:hAnsi="HG丸ｺﾞｼｯｸM-PRO"/>
                <w:szCs w:val="21"/>
              </w:rPr>
              <w:t>]</w:t>
            </w:r>
          </w:p>
          <w:bookmarkEnd w:id="138"/>
          <w:p w14:paraId="7F718E22" w14:textId="77777777" w:rsidR="00DD0017" w:rsidRPr="00DD0017" w:rsidRDefault="00DD0017" w:rsidP="00E222B8">
            <w:pPr>
              <w:pStyle w:val="19"/>
              <w:numPr>
                <w:ilvl w:val="0"/>
                <w:numId w:val="511"/>
              </w:numPr>
              <w:tabs>
                <w:tab w:val="left" w:pos="105"/>
                <w:tab w:val="left" w:pos="420"/>
              </w:tabs>
              <w:spacing w:line="240" w:lineRule="exact"/>
              <w:ind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特記事項</w:t>
            </w:r>
          </w:p>
          <w:p w14:paraId="4266A21E" w14:textId="77777777" w:rsidR="00DD0017" w:rsidRPr="00DD0017" w:rsidRDefault="00DD0017" w:rsidP="00E222B8">
            <w:pPr>
              <w:pStyle w:val="a"/>
              <w:numPr>
                <w:ilvl w:val="0"/>
                <w:numId w:val="513"/>
              </w:numPr>
              <w:spacing w:line="240" w:lineRule="exact"/>
              <w:rPr>
                <w:rFonts w:ascii="HG丸ｺﾞｼｯｸM-PRO" w:hAnsi="HG丸ｺﾞｼｯｸM-PRO"/>
                <w:sz w:val="21"/>
              </w:rPr>
            </w:pPr>
            <w:r w:rsidRPr="00DD0017">
              <w:rPr>
                <w:rFonts w:ascii="HG丸ｺﾞｼｯｸM-PRO" w:hAnsi="HG丸ｺﾞｼｯｸM-PRO" w:hint="eastAsia"/>
                <w:sz w:val="21"/>
              </w:rPr>
              <w:t>コンベヤ台数はできるだけ少なくし、乗り継ぎ部分が少なくなるよう機器配置計画を行うこと。</w:t>
            </w:r>
          </w:p>
          <w:p w14:paraId="766624CC" w14:textId="77777777" w:rsidR="00DD0017" w:rsidRPr="00DD0017" w:rsidRDefault="00DD0017" w:rsidP="00E222B8">
            <w:pPr>
              <w:pStyle w:val="a"/>
              <w:numPr>
                <w:ilvl w:val="0"/>
                <w:numId w:val="513"/>
              </w:numPr>
              <w:spacing w:line="240" w:lineRule="exact"/>
              <w:rPr>
                <w:rFonts w:ascii="HG丸ｺﾞｼｯｸM-PRO" w:hAnsi="HG丸ｺﾞｼｯｸM-PRO"/>
                <w:sz w:val="21"/>
              </w:rPr>
            </w:pPr>
            <w:r w:rsidRPr="00DD0017">
              <w:rPr>
                <w:rFonts w:ascii="HG丸ｺﾞｼｯｸM-PRO" w:hAnsi="HG丸ｺﾞｼｯｸM-PRO" w:hint="eastAsia"/>
                <w:sz w:val="21"/>
              </w:rPr>
              <w:t>搬送する種類と形状、寸法、量</w:t>
            </w:r>
            <w:r w:rsidRPr="00DD0017">
              <w:rPr>
                <w:rFonts w:ascii="HG丸ｺﾞｼｯｸM-PRO" w:hAnsi="HG丸ｺﾞｼｯｸM-PRO"/>
                <w:sz w:val="21"/>
              </w:rPr>
              <w:t>(</w:t>
            </w:r>
            <w:r w:rsidRPr="00DD0017">
              <w:rPr>
                <w:rFonts w:ascii="HG丸ｺﾞｼｯｸM-PRO" w:hAnsi="HG丸ｺﾞｼｯｸM-PRO" w:hint="eastAsia"/>
                <w:sz w:val="21"/>
              </w:rPr>
              <w:t>処理能力</w:t>
            </w:r>
            <w:r w:rsidRPr="00DD0017">
              <w:rPr>
                <w:rFonts w:ascii="HG丸ｺﾞｼｯｸM-PRO" w:hAnsi="HG丸ｺﾞｼｯｸM-PRO"/>
                <w:sz w:val="21"/>
              </w:rPr>
              <w:t>)</w:t>
            </w:r>
            <w:r w:rsidRPr="00DD0017">
              <w:rPr>
                <w:rFonts w:ascii="HG丸ｺﾞｼｯｸM-PRO" w:hAnsi="HG丸ｺﾞｼｯｸM-PRO" w:hint="eastAsia"/>
                <w:sz w:val="21"/>
              </w:rPr>
              <w:t>等により円滑に搬送するとともに、逸脱させない形式、ベルト幅、機長、構造とすること。</w:t>
            </w:r>
          </w:p>
          <w:p w14:paraId="479EA663" w14:textId="77777777" w:rsidR="00DD0017" w:rsidRPr="00DD0017" w:rsidRDefault="00DD0017" w:rsidP="00E222B8">
            <w:pPr>
              <w:pStyle w:val="a"/>
              <w:numPr>
                <w:ilvl w:val="0"/>
                <w:numId w:val="513"/>
              </w:numPr>
              <w:spacing w:line="240" w:lineRule="exact"/>
              <w:rPr>
                <w:rFonts w:ascii="HG丸ｺﾞｼｯｸM-PRO" w:hAnsi="HG丸ｺﾞｼｯｸM-PRO"/>
                <w:sz w:val="21"/>
              </w:rPr>
            </w:pPr>
            <w:r w:rsidRPr="00DD0017">
              <w:rPr>
                <w:rFonts w:ascii="HG丸ｺﾞｼｯｸM-PRO" w:hAnsi="HG丸ｺﾞｼｯｸM-PRO"/>
                <w:sz w:val="21"/>
              </w:rPr>
              <w:t>ベルトコンベヤは、耐油性、難燃性を持たせること。</w:t>
            </w:r>
          </w:p>
          <w:p w14:paraId="2C61FC9B" w14:textId="77777777" w:rsidR="00DD0017" w:rsidRPr="00DD0017" w:rsidRDefault="00DD0017" w:rsidP="00E222B8">
            <w:pPr>
              <w:pStyle w:val="a"/>
              <w:numPr>
                <w:ilvl w:val="0"/>
                <w:numId w:val="513"/>
              </w:numPr>
              <w:spacing w:line="240" w:lineRule="exact"/>
              <w:rPr>
                <w:rFonts w:ascii="HG丸ｺﾞｼｯｸM-PRO" w:hAnsi="HG丸ｺﾞｼｯｸM-PRO"/>
                <w:sz w:val="21"/>
              </w:rPr>
            </w:pPr>
            <w:r w:rsidRPr="00DD0017">
              <w:rPr>
                <w:rFonts w:ascii="HG丸ｺﾞｼｯｸM-PRO" w:hAnsi="HG丸ｺﾞｼｯｸM-PRO" w:hint="eastAsia"/>
                <w:spacing w:val="-6"/>
                <w:sz w:val="21"/>
              </w:rPr>
              <w:t>搬送中に粉じんの飛散等が生じる部分にはカバーを設けるとともに、コンベヤの</w:t>
            </w:r>
            <w:r w:rsidRPr="00DD0017">
              <w:rPr>
                <w:rFonts w:ascii="HG丸ｺﾞｼｯｸM-PRO" w:hAnsi="HG丸ｺﾞｼｯｸM-PRO" w:hint="eastAsia"/>
                <w:sz w:val="21"/>
              </w:rPr>
              <w:t>形式に応じて内外面のベルトクリーナ及びリターンアンダーカバー等を設けること。</w:t>
            </w:r>
          </w:p>
          <w:p w14:paraId="46249B94" w14:textId="77777777" w:rsidR="00DD0017" w:rsidRPr="00DD0017" w:rsidRDefault="00DD0017" w:rsidP="00E222B8">
            <w:pPr>
              <w:pStyle w:val="a"/>
              <w:numPr>
                <w:ilvl w:val="0"/>
                <w:numId w:val="513"/>
              </w:numPr>
              <w:spacing w:line="240" w:lineRule="exact"/>
              <w:rPr>
                <w:rFonts w:ascii="HG丸ｺﾞｼｯｸM-PRO" w:hAnsi="HG丸ｺﾞｼｯｸM-PRO"/>
                <w:sz w:val="21"/>
              </w:rPr>
            </w:pPr>
            <w:r w:rsidRPr="00DD0017">
              <w:rPr>
                <w:rFonts w:ascii="HG丸ｺﾞｼｯｸM-PRO" w:hAnsi="HG丸ｺﾞｼｯｸM-PRO" w:hint="eastAsia"/>
                <w:sz w:val="21"/>
              </w:rPr>
              <w:t>点検、修理及び清掃が容易にできる構造であり、高所に位置する場合には歩廊及び修理スペースなど十分に配慮すること。</w:t>
            </w:r>
          </w:p>
          <w:p w14:paraId="05714B5F" w14:textId="77777777" w:rsidR="00DD0017" w:rsidRPr="00DD0017" w:rsidRDefault="00DD0017" w:rsidP="00E222B8">
            <w:pPr>
              <w:pStyle w:val="a"/>
              <w:numPr>
                <w:ilvl w:val="0"/>
                <w:numId w:val="513"/>
              </w:numPr>
              <w:spacing w:line="240" w:lineRule="exact"/>
              <w:rPr>
                <w:rFonts w:ascii="HG丸ｺﾞｼｯｸM-PRO" w:hAnsi="HG丸ｺﾞｼｯｸM-PRO"/>
                <w:sz w:val="21"/>
              </w:rPr>
            </w:pPr>
            <w:r w:rsidRPr="00DD0017">
              <w:rPr>
                <w:rFonts w:ascii="HG丸ｺﾞｼｯｸM-PRO" w:hAnsi="HG丸ｺﾞｼｯｸM-PRO" w:hint="eastAsia"/>
                <w:sz w:val="21"/>
              </w:rPr>
              <w:t>後方機の過負荷時には自動的に停止・起動及び速度調整ができること。</w:t>
            </w:r>
          </w:p>
          <w:p w14:paraId="66651D61" w14:textId="77777777" w:rsidR="00DD0017" w:rsidRPr="00DD0017" w:rsidRDefault="00DD0017" w:rsidP="00E222B8">
            <w:pPr>
              <w:pStyle w:val="a"/>
              <w:numPr>
                <w:ilvl w:val="0"/>
                <w:numId w:val="513"/>
              </w:numPr>
              <w:spacing w:line="240" w:lineRule="exact"/>
              <w:rPr>
                <w:rFonts w:ascii="HG丸ｺﾞｼｯｸM-PRO" w:hAnsi="HG丸ｺﾞｼｯｸM-PRO"/>
                <w:sz w:val="21"/>
              </w:rPr>
            </w:pPr>
            <w:r w:rsidRPr="00DD0017">
              <w:rPr>
                <w:rFonts w:ascii="HG丸ｺﾞｼｯｸM-PRO" w:hAnsi="HG丸ｺﾞｼｯｸM-PRO" w:hint="eastAsia"/>
                <w:sz w:val="21"/>
              </w:rPr>
              <w:t>機能上必要なコンベヤ類において、速度はインバータ制御による無段変速とすること。</w:t>
            </w:r>
          </w:p>
          <w:p w14:paraId="2E8041D3" w14:textId="77777777" w:rsidR="00536005" w:rsidRPr="00DD0017" w:rsidRDefault="00536005" w:rsidP="0060769B">
            <w:pPr>
              <w:pStyle w:val="1e"/>
              <w:numPr>
                <w:ilvl w:val="0"/>
                <w:numId w:val="0"/>
              </w:numPr>
            </w:pPr>
          </w:p>
        </w:tc>
        <w:tc>
          <w:tcPr>
            <w:tcW w:w="9462" w:type="dxa"/>
            <w:shd w:val="clear" w:color="auto" w:fill="auto"/>
          </w:tcPr>
          <w:p w14:paraId="0969FF17"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426BDB1D"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7E2C2140" w14:textId="77777777" w:rsidTr="006E1843">
        <w:trPr>
          <w:trHeight w:val="352"/>
        </w:trPr>
        <w:tc>
          <w:tcPr>
            <w:tcW w:w="10455" w:type="dxa"/>
            <w:shd w:val="clear" w:color="auto" w:fill="auto"/>
          </w:tcPr>
          <w:p w14:paraId="1BA1AF61" w14:textId="77777777" w:rsidR="00DD0017" w:rsidRPr="00DD0017" w:rsidRDefault="00DD0017" w:rsidP="00E222B8">
            <w:pPr>
              <w:pStyle w:val="1f2"/>
              <w:numPr>
                <w:ilvl w:val="2"/>
                <w:numId w:val="524"/>
              </w:numPr>
              <w:ind w:left="1452" w:hanging="1452"/>
              <w:rPr>
                <w:rFonts w:ascii="HG丸ｺﾞｼｯｸM-PRO" w:hAnsi="HG丸ｺﾞｼｯｸM-PRO"/>
                <w:sz w:val="21"/>
                <w:szCs w:val="21"/>
              </w:rPr>
            </w:pPr>
            <w:bookmarkStart w:id="139" w:name="_Toc38550690"/>
            <w:bookmarkStart w:id="140" w:name="_Toc38633885"/>
            <w:r w:rsidRPr="00DD0017">
              <w:rPr>
                <w:rFonts w:ascii="HG丸ｺﾞｼｯｸM-PRO" w:hAnsi="HG丸ｺﾞｼｯｸM-PRO" w:hint="eastAsia"/>
                <w:sz w:val="21"/>
                <w:szCs w:val="21"/>
              </w:rPr>
              <w:t>搬出設備</w:t>
            </w:r>
            <w:bookmarkEnd w:id="139"/>
            <w:bookmarkEnd w:id="140"/>
          </w:p>
          <w:p w14:paraId="24D1CCDE" w14:textId="77777777" w:rsidR="00DD0017" w:rsidRPr="00DD0017" w:rsidRDefault="00DD0017" w:rsidP="00DD0017">
            <w:pPr>
              <w:pStyle w:val="1f4"/>
              <w:spacing w:line="240" w:lineRule="exact"/>
              <w:ind w:firstLine="210"/>
              <w:rPr>
                <w:rFonts w:ascii="HG丸ｺﾞｼｯｸM-PRO" w:hAnsi="HG丸ｺﾞｼｯｸM-PRO"/>
                <w:sz w:val="21"/>
                <w:szCs w:val="21"/>
              </w:rPr>
            </w:pPr>
            <w:r w:rsidRPr="00DD0017">
              <w:rPr>
                <w:rFonts w:ascii="HG丸ｺﾞｼｯｸM-PRO" w:hAnsi="HG丸ｺﾞｼｯｸM-PRO" w:hint="eastAsia"/>
                <w:sz w:val="21"/>
                <w:szCs w:val="21"/>
              </w:rPr>
              <w:t>選別後の鉄類、アルミ類の貯留方法は提案による。選別後の可燃残さは、</w:t>
            </w:r>
            <w:r w:rsidRPr="00DD0017">
              <w:rPr>
                <w:rFonts w:ascii="HG丸ｺﾞｼｯｸM-PRO" w:hAnsi="HG丸ｺﾞｼｯｸM-PRO" w:hint="eastAsia"/>
                <w:kern w:val="0"/>
                <w:sz w:val="21"/>
                <w:szCs w:val="21"/>
              </w:rPr>
              <w:t>エネルギー回収型廃棄物処理施設のごみピットへ</w:t>
            </w:r>
            <w:r w:rsidRPr="00DD0017">
              <w:rPr>
                <w:rFonts w:ascii="HG丸ｺﾞｼｯｸM-PRO" w:hAnsi="HG丸ｺﾞｼｯｸM-PRO" w:hint="eastAsia"/>
                <w:sz w:val="21"/>
                <w:szCs w:val="21"/>
              </w:rPr>
              <w:t>容易に移送できる構造とすること。不燃残さをごみピットへ移送する場合の方式は提案による。</w:t>
            </w:r>
          </w:p>
          <w:p w14:paraId="1FAD3612" w14:textId="77777777" w:rsidR="00DD0017" w:rsidRPr="00DD0017" w:rsidRDefault="00DD0017" w:rsidP="00DD0017">
            <w:pPr>
              <w:pStyle w:val="27"/>
              <w:tabs>
                <w:tab w:val="left" w:pos="2982"/>
              </w:tabs>
              <w:spacing w:line="240" w:lineRule="exact"/>
              <w:ind w:leftChars="200" w:left="640" w:hanging="220"/>
              <w:rPr>
                <w:rFonts w:ascii="HG丸ｺﾞｼｯｸM-PRO" w:eastAsia="HG丸ｺﾞｼｯｸM-PRO" w:hAnsi="HG丸ｺﾞｼｯｸM-PRO"/>
                <w:szCs w:val="21"/>
              </w:rPr>
            </w:pPr>
          </w:p>
          <w:p w14:paraId="530006B6" w14:textId="77777777" w:rsidR="00DD0017" w:rsidRPr="00DD0017" w:rsidRDefault="00DD0017" w:rsidP="00E222B8">
            <w:pPr>
              <w:pStyle w:val="1c"/>
              <w:numPr>
                <w:ilvl w:val="4"/>
                <w:numId w:val="524"/>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鉄類貯留設備</w:t>
            </w:r>
          </w:p>
          <w:p w14:paraId="430E5A78" w14:textId="77777777" w:rsidR="00DD0017" w:rsidRPr="00DD0017" w:rsidRDefault="00DD0017" w:rsidP="00E222B8">
            <w:pPr>
              <w:pStyle w:val="19"/>
              <w:numPr>
                <w:ilvl w:val="0"/>
                <w:numId w:val="515"/>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形式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p>
          <w:p w14:paraId="18B18C15" w14:textId="77777777" w:rsidR="00DD0017" w:rsidRPr="00DD0017" w:rsidRDefault="00DD0017" w:rsidP="00E222B8">
            <w:pPr>
              <w:pStyle w:val="19"/>
              <w:numPr>
                <w:ilvl w:val="0"/>
                <w:numId w:val="515"/>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数量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r w:rsidRPr="00DD0017">
              <w:rPr>
                <w:rFonts w:ascii="HG丸ｺﾞｼｯｸM-PRO" w:eastAsia="HG丸ｺﾞｼｯｸM-PRO" w:hAnsi="HG丸ｺﾞｼｯｸM-PRO" w:hint="eastAsia"/>
                <w:sz w:val="21"/>
              </w:rPr>
              <w:t>基</w:t>
            </w:r>
          </w:p>
          <w:p w14:paraId="6E57B6FA" w14:textId="77777777" w:rsidR="00DD0017" w:rsidRPr="00DD0017" w:rsidRDefault="00DD0017" w:rsidP="00E222B8">
            <w:pPr>
              <w:pStyle w:val="19"/>
              <w:numPr>
                <w:ilvl w:val="0"/>
                <w:numId w:val="51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主要項目</w:t>
            </w:r>
          </w:p>
          <w:p w14:paraId="36137B40" w14:textId="77777777" w:rsidR="00DD0017" w:rsidRPr="00DD0017" w:rsidRDefault="00DD0017" w:rsidP="00E222B8">
            <w:pPr>
              <w:pStyle w:val="a"/>
              <w:numPr>
                <w:ilvl w:val="0"/>
                <w:numId w:val="518"/>
              </w:numPr>
              <w:spacing w:line="240" w:lineRule="exact"/>
              <w:rPr>
                <w:rFonts w:ascii="HG丸ｺﾞｼｯｸM-PRO" w:hAnsi="HG丸ｺﾞｼｯｸM-PRO"/>
                <w:sz w:val="21"/>
              </w:rPr>
            </w:pPr>
            <w:r w:rsidRPr="00DD0017">
              <w:rPr>
                <w:rFonts w:ascii="HG丸ｺﾞｼｯｸM-PRO" w:hAnsi="HG丸ｺﾞｼｯｸM-PRO" w:hint="eastAsia"/>
                <w:sz w:val="21"/>
              </w:rPr>
              <w:t>貯留容量</w:t>
            </w:r>
            <w:r w:rsidRPr="00DD0017">
              <w:rPr>
                <w:rFonts w:ascii="HG丸ｺﾞｼｯｸM-PRO" w:hAnsi="HG丸ｺﾞｼｯｸM-PRO"/>
                <w:sz w:val="21"/>
              </w:rPr>
              <w:tab/>
            </w:r>
            <w:r w:rsidRPr="00DD0017">
              <w:rPr>
                <w:rFonts w:ascii="HG丸ｺﾞｼｯｸM-PRO" w:hAnsi="HG丸ｺﾞｼｯｸM-PRO"/>
                <w:sz w:val="21"/>
              </w:rPr>
              <w:tab/>
            </w:r>
            <w:r w:rsidRPr="00DD0017">
              <w:rPr>
                <w:rFonts w:ascii="HG丸ｺﾞｼｯｸM-PRO" w:hAnsi="HG丸ｺﾞｼｯｸM-PRO"/>
                <w:sz w:val="21"/>
              </w:rPr>
              <w:tab/>
            </w:r>
            <w:r w:rsidRPr="00DD0017">
              <w:rPr>
                <w:rFonts w:ascii="HG丸ｺﾞｼｯｸM-PRO" w:hAnsi="HG丸ｺﾞｼｯｸM-PRO" w:hint="eastAsia"/>
                <w:sz w:val="21"/>
              </w:rPr>
              <w:t>有効</w:t>
            </w:r>
            <w:r w:rsidRPr="00DD0017">
              <w:rPr>
                <w:rFonts w:ascii="HG丸ｺﾞｼｯｸM-PRO" w:hAnsi="HG丸ｺﾞｼｯｸM-PRO"/>
                <w:sz w:val="21"/>
              </w:rPr>
              <w:t>[　]m</w:t>
            </w:r>
            <w:r w:rsidRPr="00DD0017">
              <w:rPr>
                <w:rFonts w:ascii="HG丸ｺﾞｼｯｸM-PRO" w:hAnsi="HG丸ｺﾞｼｯｸM-PRO"/>
                <w:sz w:val="21"/>
                <w:vertAlign w:val="superscript"/>
              </w:rPr>
              <w:t>3</w:t>
            </w:r>
            <w:r w:rsidRPr="00DD0017">
              <w:rPr>
                <w:rFonts w:ascii="HG丸ｺﾞｼｯｸM-PRO" w:hAnsi="HG丸ｺﾞｼｯｸM-PRO"/>
                <w:sz w:val="21"/>
              </w:rPr>
              <w:t>/</w:t>
            </w:r>
            <w:r w:rsidRPr="00DD0017">
              <w:rPr>
                <w:rFonts w:ascii="HG丸ｺﾞｼｯｸM-PRO" w:hAnsi="HG丸ｺﾞｼｯｸM-PRO" w:hint="eastAsia"/>
                <w:sz w:val="21"/>
              </w:rPr>
              <w:t>基（</w:t>
            </w:r>
            <w:r w:rsidRPr="00DD0017">
              <w:rPr>
                <w:rFonts w:ascii="HG丸ｺﾞｼｯｸM-PRO" w:hAnsi="HG丸ｺﾞｼｯｸM-PRO"/>
                <w:sz w:val="21"/>
              </w:rPr>
              <w:t>[　]</w:t>
            </w:r>
            <w:r w:rsidRPr="00DD0017">
              <w:rPr>
                <w:rFonts w:ascii="HG丸ｺﾞｼｯｸM-PRO" w:hAnsi="HG丸ｺﾞｼｯｸM-PRO" w:hint="eastAsia"/>
                <w:sz w:val="21"/>
              </w:rPr>
              <w:t>時間）</w:t>
            </w:r>
          </w:p>
          <w:p w14:paraId="246C056B" w14:textId="77777777" w:rsidR="00DD0017" w:rsidRPr="00DD0017" w:rsidRDefault="00DD0017" w:rsidP="00E222B8">
            <w:pPr>
              <w:pStyle w:val="a"/>
              <w:numPr>
                <w:ilvl w:val="0"/>
                <w:numId w:val="518"/>
              </w:numPr>
              <w:spacing w:line="240" w:lineRule="exact"/>
              <w:rPr>
                <w:rFonts w:ascii="HG丸ｺﾞｼｯｸM-PRO" w:hAnsi="HG丸ｺﾞｼｯｸM-PRO"/>
                <w:sz w:val="21"/>
              </w:rPr>
            </w:pPr>
            <w:r w:rsidRPr="00DD0017">
              <w:rPr>
                <w:rFonts w:ascii="HG丸ｺﾞｼｯｸM-PRO" w:hAnsi="HG丸ｺﾞｼｯｸM-PRO" w:hint="eastAsia"/>
                <w:sz w:val="21"/>
              </w:rPr>
              <w:t>寸法</w:t>
            </w:r>
            <w:r w:rsidRPr="00DD0017">
              <w:rPr>
                <w:rFonts w:ascii="HG丸ｺﾞｼｯｸM-PRO" w:hAnsi="HG丸ｺﾞｼｯｸM-PRO"/>
                <w:sz w:val="21"/>
              </w:rPr>
              <w:tab/>
            </w:r>
            <w:r w:rsidRPr="00DD0017">
              <w:rPr>
                <w:rFonts w:ascii="HG丸ｺﾞｼｯｸM-PRO" w:hAnsi="HG丸ｺﾞｼｯｸM-PRO"/>
                <w:sz w:val="21"/>
              </w:rPr>
              <w:tab/>
            </w:r>
            <w:r w:rsidRPr="00DD0017">
              <w:rPr>
                <w:rFonts w:ascii="HG丸ｺﾞｼｯｸM-PRO" w:hAnsi="HG丸ｺﾞｼｯｸM-PRO"/>
                <w:sz w:val="21"/>
              </w:rPr>
              <w:tab/>
            </w:r>
            <w:r w:rsidRPr="00DD0017">
              <w:rPr>
                <w:rFonts w:ascii="HG丸ｺﾞｼｯｸM-PRO" w:hAnsi="HG丸ｺﾞｼｯｸM-PRO" w:hint="eastAsia"/>
                <w:sz w:val="21"/>
              </w:rPr>
              <w:t>幅</w:t>
            </w:r>
            <w:r w:rsidRPr="00DD0017">
              <w:rPr>
                <w:rFonts w:ascii="HG丸ｺﾞｼｯｸM-PRO" w:hAnsi="HG丸ｺﾞｼｯｸM-PRO"/>
                <w:sz w:val="21"/>
              </w:rPr>
              <w:t>[　]m</w:t>
            </w:r>
            <w:r w:rsidRPr="00DD0017">
              <w:rPr>
                <w:rFonts w:ascii="HG丸ｺﾞｼｯｸM-PRO" w:hAnsi="HG丸ｺﾞｼｯｸM-PRO" w:hint="eastAsia"/>
                <w:sz w:val="21"/>
              </w:rPr>
              <w:t>×長さ</w:t>
            </w:r>
            <w:r w:rsidRPr="00DD0017">
              <w:rPr>
                <w:rFonts w:ascii="HG丸ｺﾞｼｯｸM-PRO" w:hAnsi="HG丸ｺﾞｼｯｸM-PRO"/>
                <w:sz w:val="21"/>
              </w:rPr>
              <w:t>[　]m</w:t>
            </w:r>
            <w:r w:rsidRPr="00DD0017">
              <w:rPr>
                <w:rFonts w:ascii="HG丸ｺﾞｼｯｸM-PRO" w:hAnsi="HG丸ｺﾞｼｯｸM-PRO" w:hint="eastAsia"/>
                <w:sz w:val="21"/>
              </w:rPr>
              <w:t>×深さ</w:t>
            </w:r>
            <w:r w:rsidRPr="00DD0017">
              <w:rPr>
                <w:rFonts w:ascii="HG丸ｺﾞｼｯｸM-PRO" w:hAnsi="HG丸ｺﾞｼｯｸM-PRO"/>
                <w:sz w:val="21"/>
              </w:rPr>
              <w:t>[　]m</w:t>
            </w:r>
          </w:p>
          <w:p w14:paraId="5F189211" w14:textId="77777777" w:rsidR="00DD0017" w:rsidRPr="00DD0017" w:rsidRDefault="00DD0017" w:rsidP="00E222B8">
            <w:pPr>
              <w:pStyle w:val="a"/>
              <w:numPr>
                <w:ilvl w:val="0"/>
                <w:numId w:val="518"/>
              </w:numPr>
              <w:spacing w:line="240" w:lineRule="exact"/>
              <w:rPr>
                <w:rFonts w:ascii="HG丸ｺﾞｼｯｸM-PRO" w:hAnsi="HG丸ｺﾞｼｯｸM-PRO"/>
                <w:sz w:val="21"/>
              </w:rPr>
            </w:pPr>
            <w:r w:rsidRPr="00DD0017">
              <w:rPr>
                <w:rFonts w:ascii="HG丸ｺﾞｼｯｸM-PRO" w:hAnsi="HG丸ｺﾞｼｯｸM-PRO" w:hint="eastAsia"/>
                <w:sz w:val="21"/>
              </w:rPr>
              <w:t>材質</w:t>
            </w:r>
            <w:r w:rsidRPr="00DD0017">
              <w:rPr>
                <w:rFonts w:ascii="HG丸ｺﾞｼｯｸM-PRO" w:hAnsi="HG丸ｺﾞｼｯｸM-PRO"/>
                <w:sz w:val="21"/>
              </w:rPr>
              <w:tab/>
            </w:r>
            <w:r w:rsidRPr="00DD0017">
              <w:rPr>
                <w:rFonts w:ascii="HG丸ｺﾞｼｯｸM-PRO" w:hAnsi="HG丸ｺﾞｼｯｸM-PRO"/>
                <w:sz w:val="21"/>
              </w:rPr>
              <w:tab/>
            </w:r>
            <w:r w:rsidRPr="00DD0017">
              <w:rPr>
                <w:rFonts w:ascii="HG丸ｺﾞｼｯｸM-PRO" w:hAnsi="HG丸ｺﾞｼｯｸM-PRO"/>
                <w:sz w:val="21"/>
              </w:rPr>
              <w:tab/>
              <w:t>[　]</w:t>
            </w:r>
          </w:p>
          <w:p w14:paraId="4CA878DB" w14:textId="77777777" w:rsidR="00DD0017" w:rsidRPr="00DD0017" w:rsidRDefault="00DD0017" w:rsidP="00E222B8">
            <w:pPr>
              <w:pStyle w:val="19"/>
              <w:numPr>
                <w:ilvl w:val="0"/>
                <w:numId w:val="51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付属機器</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w:t>
            </w:r>
            <w:r w:rsidRPr="00DD0017">
              <w:rPr>
                <w:rFonts w:ascii="HG丸ｺﾞｼｯｸM-PRO" w:eastAsia="HG丸ｺﾞｼｯｸM-PRO" w:hAnsi="HG丸ｺﾞｼｯｸM-PRO" w:hint="eastAsia"/>
                <w:sz w:val="21"/>
              </w:rPr>
              <w:t>レベル計・重量計</w:t>
            </w:r>
            <w:r w:rsidRPr="00DD0017">
              <w:rPr>
                <w:rFonts w:ascii="HG丸ｺﾞｼｯｸM-PRO" w:eastAsia="HG丸ｺﾞｼｯｸM-PRO" w:hAnsi="HG丸ｺﾞｼｯｸM-PRO"/>
                <w:sz w:val="21"/>
              </w:rPr>
              <w:t>]</w:t>
            </w:r>
          </w:p>
          <w:p w14:paraId="76314BDD" w14:textId="77777777" w:rsidR="00DD0017" w:rsidRPr="00DD0017" w:rsidRDefault="00DD0017" w:rsidP="00E222B8">
            <w:pPr>
              <w:pStyle w:val="19"/>
              <w:numPr>
                <w:ilvl w:val="0"/>
                <w:numId w:val="51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特記事項</w:t>
            </w:r>
          </w:p>
          <w:p w14:paraId="5C38431C" w14:textId="77777777" w:rsidR="00DD0017" w:rsidRPr="00DD0017" w:rsidRDefault="00DD0017" w:rsidP="00E222B8">
            <w:pPr>
              <w:pStyle w:val="a"/>
              <w:numPr>
                <w:ilvl w:val="0"/>
                <w:numId w:val="519"/>
              </w:numPr>
              <w:spacing w:line="240" w:lineRule="exact"/>
              <w:rPr>
                <w:rFonts w:ascii="HG丸ｺﾞｼｯｸM-PRO" w:hAnsi="HG丸ｺﾞｼｯｸM-PRO"/>
                <w:sz w:val="21"/>
              </w:rPr>
            </w:pPr>
            <w:r w:rsidRPr="00DD0017">
              <w:rPr>
                <w:rFonts w:ascii="HG丸ｺﾞｼｯｸM-PRO" w:hAnsi="HG丸ｺﾞｼｯｸM-PRO" w:hint="eastAsia"/>
                <w:sz w:val="21"/>
              </w:rPr>
              <w:t>本設備は、選別された鉄類を組合が委託する資源化業者が引き取るまでの間、貯留するためのものである。</w:t>
            </w:r>
          </w:p>
          <w:p w14:paraId="757383AD" w14:textId="77777777" w:rsidR="00DD0017" w:rsidRPr="00DD0017" w:rsidRDefault="00DD0017" w:rsidP="00E222B8">
            <w:pPr>
              <w:pStyle w:val="a"/>
              <w:numPr>
                <w:ilvl w:val="0"/>
                <w:numId w:val="519"/>
              </w:numPr>
              <w:spacing w:line="240" w:lineRule="exact"/>
              <w:rPr>
                <w:rFonts w:ascii="HG丸ｺﾞｼｯｸM-PRO" w:hAnsi="HG丸ｺﾞｼｯｸM-PRO"/>
                <w:sz w:val="21"/>
              </w:rPr>
            </w:pPr>
            <w:r w:rsidRPr="00DD0017">
              <w:rPr>
                <w:rFonts w:ascii="HG丸ｺﾞｼｯｸM-PRO" w:hAnsi="HG丸ｺﾞｼｯｸM-PRO"/>
                <w:sz w:val="21"/>
              </w:rPr>
              <w:t>熱検知等の検知設備と散水等の消火設備を設けること。</w:t>
            </w:r>
          </w:p>
          <w:p w14:paraId="6B8F8360" w14:textId="77777777" w:rsidR="00DD0017" w:rsidRPr="00DD0017" w:rsidRDefault="00DD0017" w:rsidP="00DD0017">
            <w:pPr>
              <w:spacing w:line="240" w:lineRule="exact"/>
              <w:rPr>
                <w:rFonts w:ascii="HG丸ｺﾞｼｯｸM-PRO" w:eastAsia="HG丸ｺﾞｼｯｸM-PRO" w:hAnsi="HG丸ｺﾞｼｯｸM-PRO"/>
                <w:szCs w:val="21"/>
              </w:rPr>
            </w:pPr>
          </w:p>
          <w:p w14:paraId="7BAFD9B4" w14:textId="77777777" w:rsidR="00DD0017" w:rsidRPr="00DD0017" w:rsidRDefault="00DD0017" w:rsidP="00E222B8">
            <w:pPr>
              <w:pStyle w:val="1c"/>
              <w:numPr>
                <w:ilvl w:val="4"/>
                <w:numId w:val="524"/>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アルミ類貯留設備</w:t>
            </w:r>
          </w:p>
          <w:p w14:paraId="243FDAE2" w14:textId="77777777" w:rsidR="00DD0017" w:rsidRPr="00DD0017" w:rsidRDefault="00DD0017" w:rsidP="00E222B8">
            <w:pPr>
              <w:pStyle w:val="19"/>
              <w:numPr>
                <w:ilvl w:val="0"/>
                <w:numId w:val="516"/>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形式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p>
          <w:p w14:paraId="40BCD9C2" w14:textId="77777777" w:rsidR="00DD0017" w:rsidRPr="00DD0017" w:rsidRDefault="00DD0017" w:rsidP="00E222B8">
            <w:pPr>
              <w:pStyle w:val="19"/>
              <w:numPr>
                <w:ilvl w:val="0"/>
                <w:numId w:val="51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数量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r w:rsidRPr="00DD0017">
              <w:rPr>
                <w:rFonts w:ascii="HG丸ｺﾞｼｯｸM-PRO" w:eastAsia="HG丸ｺﾞｼｯｸM-PRO" w:hAnsi="HG丸ｺﾞｼｯｸM-PRO" w:hint="eastAsia"/>
                <w:sz w:val="21"/>
              </w:rPr>
              <w:t>基</w:t>
            </w:r>
          </w:p>
          <w:p w14:paraId="27FAB029" w14:textId="77777777" w:rsidR="00DD0017" w:rsidRPr="00DD0017" w:rsidRDefault="00DD0017" w:rsidP="00E222B8">
            <w:pPr>
              <w:pStyle w:val="19"/>
              <w:numPr>
                <w:ilvl w:val="0"/>
                <w:numId w:val="51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主要項目（１基につき）</w:t>
            </w:r>
          </w:p>
          <w:p w14:paraId="5744CFB6" w14:textId="77777777" w:rsidR="00DD0017" w:rsidRPr="00DD0017" w:rsidRDefault="00DD0017" w:rsidP="00E222B8">
            <w:pPr>
              <w:pStyle w:val="a"/>
              <w:numPr>
                <w:ilvl w:val="0"/>
                <w:numId w:val="520"/>
              </w:numPr>
              <w:spacing w:line="240" w:lineRule="exact"/>
              <w:rPr>
                <w:rFonts w:ascii="HG丸ｺﾞｼｯｸM-PRO" w:hAnsi="HG丸ｺﾞｼｯｸM-PRO"/>
                <w:sz w:val="21"/>
              </w:rPr>
            </w:pPr>
            <w:r w:rsidRPr="00DD0017">
              <w:rPr>
                <w:rFonts w:ascii="HG丸ｺﾞｼｯｸM-PRO" w:hAnsi="HG丸ｺﾞｼｯｸM-PRO" w:hint="eastAsia"/>
                <w:sz w:val="21"/>
              </w:rPr>
              <w:t xml:space="preserve"> 貯留容量</w:t>
            </w:r>
            <w:r w:rsidRPr="00DD0017">
              <w:rPr>
                <w:rFonts w:ascii="HG丸ｺﾞｼｯｸM-PRO" w:hAnsi="HG丸ｺﾞｼｯｸM-PRO"/>
                <w:sz w:val="21"/>
              </w:rPr>
              <w:tab/>
            </w:r>
            <w:r w:rsidRPr="00DD0017">
              <w:rPr>
                <w:rFonts w:ascii="HG丸ｺﾞｼｯｸM-PRO" w:hAnsi="HG丸ｺﾞｼｯｸM-PRO"/>
                <w:sz w:val="21"/>
              </w:rPr>
              <w:tab/>
            </w:r>
            <w:r w:rsidRPr="00DD0017">
              <w:rPr>
                <w:rFonts w:ascii="HG丸ｺﾞｼｯｸM-PRO" w:hAnsi="HG丸ｺﾞｼｯｸM-PRO"/>
                <w:sz w:val="21"/>
              </w:rPr>
              <w:tab/>
            </w:r>
            <w:r w:rsidRPr="00DD0017">
              <w:rPr>
                <w:rFonts w:ascii="HG丸ｺﾞｼｯｸM-PRO" w:hAnsi="HG丸ｺﾞｼｯｸM-PRO" w:hint="eastAsia"/>
                <w:sz w:val="21"/>
              </w:rPr>
              <w:t>有効</w:t>
            </w:r>
            <w:r w:rsidRPr="00DD0017">
              <w:rPr>
                <w:rFonts w:ascii="HG丸ｺﾞｼｯｸM-PRO" w:hAnsi="HG丸ｺﾞｼｯｸM-PRO"/>
                <w:sz w:val="21"/>
              </w:rPr>
              <w:t>[　]m</w:t>
            </w:r>
            <w:r w:rsidRPr="00DD0017">
              <w:rPr>
                <w:rFonts w:ascii="HG丸ｺﾞｼｯｸM-PRO" w:hAnsi="HG丸ｺﾞｼｯｸM-PRO"/>
                <w:sz w:val="21"/>
                <w:vertAlign w:val="superscript"/>
              </w:rPr>
              <w:t>3</w:t>
            </w:r>
            <w:r w:rsidRPr="00DD0017">
              <w:rPr>
                <w:rFonts w:ascii="HG丸ｺﾞｼｯｸM-PRO" w:hAnsi="HG丸ｺﾞｼｯｸM-PRO"/>
                <w:sz w:val="21"/>
              </w:rPr>
              <w:t>/</w:t>
            </w:r>
            <w:r w:rsidRPr="00DD0017">
              <w:rPr>
                <w:rFonts w:ascii="HG丸ｺﾞｼｯｸM-PRO" w:hAnsi="HG丸ｺﾞｼｯｸM-PRO" w:hint="eastAsia"/>
                <w:sz w:val="21"/>
              </w:rPr>
              <w:t>基（</w:t>
            </w:r>
            <w:r w:rsidRPr="00DD0017">
              <w:rPr>
                <w:rFonts w:ascii="HG丸ｺﾞｼｯｸM-PRO" w:hAnsi="HG丸ｺﾞｼｯｸM-PRO"/>
                <w:sz w:val="21"/>
              </w:rPr>
              <w:t>[　]</w:t>
            </w:r>
            <w:r w:rsidRPr="00DD0017">
              <w:rPr>
                <w:rFonts w:ascii="HG丸ｺﾞｼｯｸM-PRO" w:hAnsi="HG丸ｺﾞｼｯｸM-PRO" w:hint="eastAsia"/>
                <w:sz w:val="21"/>
              </w:rPr>
              <w:t>時間）</w:t>
            </w:r>
          </w:p>
          <w:p w14:paraId="05E16983" w14:textId="77777777" w:rsidR="00DD0017" w:rsidRPr="00DD0017" w:rsidRDefault="00DD0017" w:rsidP="00E222B8">
            <w:pPr>
              <w:pStyle w:val="a"/>
              <w:numPr>
                <w:ilvl w:val="0"/>
                <w:numId w:val="520"/>
              </w:numPr>
              <w:spacing w:line="240" w:lineRule="exact"/>
              <w:rPr>
                <w:rFonts w:ascii="HG丸ｺﾞｼｯｸM-PRO" w:hAnsi="HG丸ｺﾞｼｯｸM-PRO"/>
                <w:sz w:val="21"/>
              </w:rPr>
            </w:pPr>
            <w:r w:rsidRPr="00DD0017">
              <w:rPr>
                <w:rFonts w:ascii="HG丸ｺﾞｼｯｸM-PRO" w:hAnsi="HG丸ｺﾞｼｯｸM-PRO" w:hint="eastAsia"/>
                <w:sz w:val="21"/>
              </w:rPr>
              <w:t xml:space="preserve"> 寸法</w:t>
            </w:r>
            <w:r w:rsidRPr="00DD0017">
              <w:rPr>
                <w:rFonts w:ascii="HG丸ｺﾞｼｯｸM-PRO" w:hAnsi="HG丸ｺﾞｼｯｸM-PRO"/>
                <w:sz w:val="21"/>
              </w:rPr>
              <w:tab/>
            </w:r>
            <w:r w:rsidRPr="00DD0017">
              <w:rPr>
                <w:rFonts w:ascii="HG丸ｺﾞｼｯｸM-PRO" w:hAnsi="HG丸ｺﾞｼｯｸM-PRO"/>
                <w:sz w:val="21"/>
              </w:rPr>
              <w:tab/>
            </w:r>
            <w:r w:rsidRPr="00DD0017">
              <w:rPr>
                <w:rFonts w:ascii="HG丸ｺﾞｼｯｸM-PRO" w:hAnsi="HG丸ｺﾞｼｯｸM-PRO"/>
                <w:sz w:val="21"/>
              </w:rPr>
              <w:tab/>
            </w:r>
            <w:r w:rsidRPr="00DD0017">
              <w:rPr>
                <w:rFonts w:ascii="HG丸ｺﾞｼｯｸM-PRO" w:hAnsi="HG丸ｺﾞｼｯｸM-PRO" w:hint="eastAsia"/>
                <w:sz w:val="21"/>
              </w:rPr>
              <w:t>幅</w:t>
            </w:r>
            <w:r w:rsidRPr="00DD0017">
              <w:rPr>
                <w:rFonts w:ascii="HG丸ｺﾞｼｯｸM-PRO" w:hAnsi="HG丸ｺﾞｼｯｸM-PRO"/>
                <w:sz w:val="21"/>
              </w:rPr>
              <w:t>[　]m</w:t>
            </w:r>
            <w:r w:rsidRPr="00DD0017">
              <w:rPr>
                <w:rFonts w:ascii="HG丸ｺﾞｼｯｸM-PRO" w:hAnsi="HG丸ｺﾞｼｯｸM-PRO" w:hint="eastAsia"/>
                <w:sz w:val="21"/>
              </w:rPr>
              <w:t>×長さ</w:t>
            </w:r>
            <w:r w:rsidRPr="00DD0017">
              <w:rPr>
                <w:rFonts w:ascii="HG丸ｺﾞｼｯｸM-PRO" w:hAnsi="HG丸ｺﾞｼｯｸM-PRO"/>
                <w:sz w:val="21"/>
              </w:rPr>
              <w:t>[　]m</w:t>
            </w:r>
            <w:r w:rsidRPr="00DD0017">
              <w:rPr>
                <w:rFonts w:ascii="HG丸ｺﾞｼｯｸM-PRO" w:hAnsi="HG丸ｺﾞｼｯｸM-PRO" w:hint="eastAsia"/>
                <w:sz w:val="21"/>
              </w:rPr>
              <w:t>×深さ</w:t>
            </w:r>
            <w:r w:rsidRPr="00DD0017">
              <w:rPr>
                <w:rFonts w:ascii="HG丸ｺﾞｼｯｸM-PRO" w:hAnsi="HG丸ｺﾞｼｯｸM-PRO"/>
                <w:sz w:val="21"/>
              </w:rPr>
              <w:t>[　]m</w:t>
            </w:r>
          </w:p>
          <w:p w14:paraId="33998BC0" w14:textId="77777777" w:rsidR="00DD0017" w:rsidRPr="00DD0017" w:rsidRDefault="00DD0017" w:rsidP="00E222B8">
            <w:pPr>
              <w:pStyle w:val="a"/>
              <w:numPr>
                <w:ilvl w:val="0"/>
                <w:numId w:val="520"/>
              </w:numPr>
              <w:spacing w:line="240" w:lineRule="exact"/>
              <w:rPr>
                <w:rFonts w:ascii="HG丸ｺﾞｼｯｸM-PRO" w:hAnsi="HG丸ｺﾞｼｯｸM-PRO"/>
                <w:sz w:val="21"/>
              </w:rPr>
            </w:pPr>
            <w:r w:rsidRPr="00DD0017">
              <w:rPr>
                <w:rFonts w:ascii="HG丸ｺﾞｼｯｸM-PRO" w:hAnsi="HG丸ｺﾞｼｯｸM-PRO" w:hint="eastAsia"/>
                <w:sz w:val="21"/>
              </w:rPr>
              <w:t xml:space="preserve"> 材質</w:t>
            </w:r>
            <w:r w:rsidRPr="00DD0017">
              <w:rPr>
                <w:rFonts w:ascii="HG丸ｺﾞｼｯｸM-PRO" w:hAnsi="HG丸ｺﾞｼｯｸM-PRO"/>
                <w:sz w:val="21"/>
              </w:rPr>
              <w:tab/>
            </w:r>
            <w:r w:rsidRPr="00DD0017">
              <w:rPr>
                <w:rFonts w:ascii="HG丸ｺﾞｼｯｸM-PRO" w:hAnsi="HG丸ｺﾞｼｯｸM-PRO"/>
                <w:sz w:val="21"/>
              </w:rPr>
              <w:tab/>
            </w:r>
            <w:r w:rsidRPr="00DD0017">
              <w:rPr>
                <w:rFonts w:ascii="HG丸ｺﾞｼｯｸM-PRO" w:hAnsi="HG丸ｺﾞｼｯｸM-PRO"/>
                <w:sz w:val="21"/>
              </w:rPr>
              <w:tab/>
              <w:t>[　]</w:t>
            </w:r>
          </w:p>
          <w:p w14:paraId="24931154" w14:textId="77777777" w:rsidR="00DD0017" w:rsidRPr="00DD0017" w:rsidRDefault="00DD0017" w:rsidP="00E222B8">
            <w:pPr>
              <w:pStyle w:val="19"/>
              <w:numPr>
                <w:ilvl w:val="0"/>
                <w:numId w:val="51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付属機器</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w:t>
            </w:r>
            <w:r w:rsidRPr="00DD0017">
              <w:rPr>
                <w:rFonts w:ascii="HG丸ｺﾞｼｯｸM-PRO" w:eastAsia="HG丸ｺﾞｼｯｸM-PRO" w:hAnsi="HG丸ｺﾞｼｯｸM-PRO" w:hint="eastAsia"/>
                <w:sz w:val="21"/>
              </w:rPr>
              <w:t>レベル計・重量計</w:t>
            </w:r>
            <w:r w:rsidRPr="00DD0017">
              <w:rPr>
                <w:rFonts w:ascii="HG丸ｺﾞｼｯｸM-PRO" w:eastAsia="HG丸ｺﾞｼｯｸM-PRO" w:hAnsi="HG丸ｺﾞｼｯｸM-PRO"/>
                <w:sz w:val="21"/>
              </w:rPr>
              <w:t>]</w:t>
            </w:r>
          </w:p>
          <w:p w14:paraId="390C8F6B" w14:textId="77777777" w:rsidR="00DD0017" w:rsidRPr="00DD0017" w:rsidRDefault="00DD0017" w:rsidP="00E222B8">
            <w:pPr>
              <w:pStyle w:val="19"/>
              <w:numPr>
                <w:ilvl w:val="0"/>
                <w:numId w:val="51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特記事項</w:t>
            </w:r>
          </w:p>
          <w:p w14:paraId="31E6D5C9" w14:textId="77777777" w:rsidR="00DD0017" w:rsidRPr="00DD0017" w:rsidRDefault="00DD0017" w:rsidP="00E222B8">
            <w:pPr>
              <w:pStyle w:val="a"/>
              <w:numPr>
                <w:ilvl w:val="0"/>
                <w:numId w:val="521"/>
              </w:numPr>
              <w:spacing w:line="240" w:lineRule="exact"/>
              <w:rPr>
                <w:rFonts w:ascii="HG丸ｺﾞｼｯｸM-PRO" w:hAnsi="HG丸ｺﾞｼｯｸM-PRO"/>
                <w:sz w:val="21"/>
              </w:rPr>
            </w:pPr>
            <w:r w:rsidRPr="00DD0017">
              <w:rPr>
                <w:rFonts w:ascii="HG丸ｺﾞｼｯｸM-PRO" w:hAnsi="HG丸ｺﾞｼｯｸM-PRO" w:hint="eastAsia"/>
                <w:sz w:val="21"/>
              </w:rPr>
              <w:t>本設備は、組合が委託する資源化業者が引き取るまでの間、貯留するためのものである。</w:t>
            </w:r>
          </w:p>
          <w:p w14:paraId="7FA458A8" w14:textId="77777777" w:rsidR="00DD0017" w:rsidRPr="00DD0017" w:rsidRDefault="00DD0017" w:rsidP="00E222B8">
            <w:pPr>
              <w:pStyle w:val="a"/>
              <w:numPr>
                <w:ilvl w:val="0"/>
                <w:numId w:val="521"/>
              </w:numPr>
              <w:spacing w:line="240" w:lineRule="exact"/>
              <w:rPr>
                <w:rFonts w:ascii="HG丸ｺﾞｼｯｸM-PRO" w:hAnsi="HG丸ｺﾞｼｯｸM-PRO"/>
                <w:sz w:val="21"/>
              </w:rPr>
            </w:pPr>
            <w:r w:rsidRPr="00DD0017">
              <w:rPr>
                <w:rFonts w:ascii="HG丸ｺﾞｼｯｸM-PRO" w:hAnsi="HG丸ｺﾞｼｯｸM-PRO"/>
                <w:sz w:val="21"/>
              </w:rPr>
              <w:t>熱検知等の検知設備と散水等の消火設備を設けること。</w:t>
            </w:r>
          </w:p>
          <w:p w14:paraId="5EEA20A9" w14:textId="77777777" w:rsidR="00DD0017" w:rsidRPr="00DD0017" w:rsidRDefault="00DD0017" w:rsidP="00DD0017">
            <w:pPr>
              <w:spacing w:line="240" w:lineRule="exact"/>
              <w:rPr>
                <w:rFonts w:ascii="HG丸ｺﾞｼｯｸM-PRO" w:eastAsia="HG丸ｺﾞｼｯｸM-PRO" w:hAnsi="HG丸ｺﾞｼｯｸM-PRO"/>
                <w:szCs w:val="21"/>
              </w:rPr>
            </w:pPr>
          </w:p>
          <w:p w14:paraId="56F3E882" w14:textId="77777777" w:rsidR="00DD0017" w:rsidRPr="00DD0017" w:rsidRDefault="00DD0017" w:rsidP="00E222B8">
            <w:pPr>
              <w:pStyle w:val="1c"/>
              <w:numPr>
                <w:ilvl w:val="4"/>
                <w:numId w:val="524"/>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不燃残さ貯留設備（必要に応じて設置）</w:t>
            </w:r>
          </w:p>
          <w:p w14:paraId="662B9964" w14:textId="77777777" w:rsidR="00DD0017" w:rsidRPr="00DD0017" w:rsidRDefault="00DD0017" w:rsidP="00E222B8">
            <w:pPr>
              <w:pStyle w:val="19"/>
              <w:numPr>
                <w:ilvl w:val="0"/>
                <w:numId w:val="517"/>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形式</w:t>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　]</w:t>
            </w:r>
          </w:p>
          <w:p w14:paraId="31A88D30" w14:textId="77777777" w:rsidR="00DD0017" w:rsidRPr="00DD0017" w:rsidRDefault="00DD0017" w:rsidP="00E222B8">
            <w:pPr>
              <w:pStyle w:val="19"/>
              <w:numPr>
                <w:ilvl w:val="0"/>
                <w:numId w:val="517"/>
              </w:numPr>
              <w:tabs>
                <w:tab w:val="left" w:pos="105"/>
                <w:tab w:val="left" w:pos="420"/>
              </w:tabs>
              <w:spacing w:line="240" w:lineRule="exact"/>
              <w:ind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数量</w:t>
            </w:r>
            <w:r w:rsidRPr="00DD0017">
              <w:rPr>
                <w:rFonts w:ascii="HG丸ｺﾞｼｯｸM-PRO" w:eastAsia="HG丸ｺﾞｼｯｸM-PRO" w:hAnsi="HG丸ｺﾞｼｯｸM-PRO" w:hint="eastAsia"/>
                <w:sz w:val="21"/>
              </w:rPr>
              <w:tab/>
            </w:r>
            <w:r w:rsidRPr="00DD0017">
              <w:rPr>
                <w:rFonts w:ascii="HG丸ｺﾞｼｯｸM-PRO" w:eastAsia="HG丸ｺﾞｼｯｸM-PRO" w:hAnsi="HG丸ｺﾞｼｯｸM-PRO"/>
                <w:sz w:val="21"/>
              </w:rPr>
              <w:tab/>
              <w:t>[</w:t>
            </w:r>
            <w:r w:rsidRPr="00DD0017">
              <w:rPr>
                <w:rFonts w:ascii="HG丸ｺﾞｼｯｸM-PRO" w:eastAsia="HG丸ｺﾞｼｯｸM-PRO" w:hAnsi="HG丸ｺﾞｼｯｸM-PRO" w:hint="eastAsia"/>
                <w:sz w:val="21"/>
              </w:rPr>
              <w:t xml:space="preserve">　</w:t>
            </w:r>
            <w:r w:rsidRPr="00DD0017">
              <w:rPr>
                <w:rFonts w:ascii="HG丸ｺﾞｼｯｸM-PRO" w:eastAsia="HG丸ｺﾞｼｯｸM-PRO" w:hAnsi="HG丸ｺﾞｼｯｸM-PRO"/>
                <w:sz w:val="21"/>
              </w:rPr>
              <w:t>]</w:t>
            </w:r>
            <w:r w:rsidRPr="00DD0017">
              <w:rPr>
                <w:rFonts w:ascii="HG丸ｺﾞｼｯｸM-PRO" w:eastAsia="HG丸ｺﾞｼｯｸM-PRO" w:hAnsi="HG丸ｺﾞｼｯｸM-PRO" w:hint="eastAsia"/>
                <w:sz w:val="21"/>
              </w:rPr>
              <w:t>基</w:t>
            </w:r>
          </w:p>
          <w:p w14:paraId="2A3D2795" w14:textId="77777777" w:rsidR="00DD0017" w:rsidRPr="00DD0017" w:rsidRDefault="00DD0017" w:rsidP="00E222B8">
            <w:pPr>
              <w:pStyle w:val="19"/>
              <w:numPr>
                <w:ilvl w:val="0"/>
                <w:numId w:val="517"/>
              </w:numPr>
              <w:tabs>
                <w:tab w:val="left" w:pos="105"/>
                <w:tab w:val="left" w:pos="420"/>
              </w:tabs>
              <w:spacing w:line="240" w:lineRule="exact"/>
              <w:ind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主要項目</w:t>
            </w:r>
          </w:p>
          <w:p w14:paraId="07243B00" w14:textId="77777777" w:rsidR="00DD0017" w:rsidRPr="00DD0017" w:rsidRDefault="00DD0017" w:rsidP="00E222B8">
            <w:pPr>
              <w:pStyle w:val="a"/>
              <w:widowControl/>
              <w:numPr>
                <w:ilvl w:val="0"/>
                <w:numId w:val="522"/>
              </w:numPr>
              <w:spacing w:line="240" w:lineRule="exact"/>
              <w:rPr>
                <w:rFonts w:ascii="HG丸ｺﾞｼｯｸM-PRO" w:hAnsi="HG丸ｺﾞｼｯｸM-PRO"/>
                <w:sz w:val="21"/>
              </w:rPr>
            </w:pPr>
            <w:r w:rsidRPr="00DD0017">
              <w:rPr>
                <w:rFonts w:ascii="HG丸ｺﾞｼｯｸM-PRO" w:hAnsi="HG丸ｺﾞｼｯｸM-PRO" w:hint="eastAsia"/>
                <w:sz w:val="21"/>
              </w:rPr>
              <w:t xml:space="preserve"> 貯留容量</w:t>
            </w:r>
            <w:r w:rsidRPr="00DD0017">
              <w:rPr>
                <w:rFonts w:ascii="HG丸ｺﾞｼｯｸM-PRO" w:hAnsi="HG丸ｺﾞｼｯｸM-PRO"/>
                <w:sz w:val="21"/>
              </w:rPr>
              <w:tab/>
            </w:r>
            <w:r w:rsidRPr="00DD0017">
              <w:rPr>
                <w:rFonts w:ascii="HG丸ｺﾞｼｯｸM-PRO" w:hAnsi="HG丸ｺﾞｼｯｸM-PRO"/>
                <w:sz w:val="21"/>
              </w:rPr>
              <w:tab/>
            </w:r>
            <w:r w:rsidRPr="00DD0017">
              <w:rPr>
                <w:rFonts w:ascii="HG丸ｺﾞｼｯｸM-PRO" w:hAnsi="HG丸ｺﾞｼｯｸM-PRO" w:hint="eastAsia"/>
                <w:sz w:val="21"/>
              </w:rPr>
              <w:t>有効</w:t>
            </w:r>
            <w:r w:rsidRPr="00DD0017">
              <w:rPr>
                <w:rFonts w:ascii="HG丸ｺﾞｼｯｸM-PRO" w:hAnsi="HG丸ｺﾞｼｯｸM-PRO"/>
                <w:sz w:val="21"/>
              </w:rPr>
              <w:t>[　]</w:t>
            </w:r>
            <w:r w:rsidRPr="00DD0017">
              <w:rPr>
                <w:rFonts w:ascii="Segoe UI Symbol" w:hAnsi="Segoe UI Symbol" w:cs="Segoe UI Symbol"/>
                <w:sz w:val="21"/>
              </w:rPr>
              <w:t>㎥</w:t>
            </w:r>
            <w:r w:rsidRPr="00DD0017">
              <w:rPr>
                <w:rFonts w:ascii="HG丸ｺﾞｼｯｸM-PRO" w:hAnsi="HG丸ｺﾞｼｯｸM-PRO"/>
                <w:sz w:val="21"/>
              </w:rPr>
              <w:t>/</w:t>
            </w:r>
            <w:r w:rsidRPr="00DD0017">
              <w:rPr>
                <w:rFonts w:ascii="HG丸ｺﾞｼｯｸM-PRO" w:hAnsi="HG丸ｺﾞｼｯｸM-PRO" w:hint="eastAsia"/>
                <w:sz w:val="21"/>
              </w:rPr>
              <w:t>基（</w:t>
            </w:r>
            <w:r w:rsidRPr="00DD0017">
              <w:rPr>
                <w:rFonts w:ascii="HG丸ｺﾞｼｯｸM-PRO" w:hAnsi="HG丸ｺﾞｼｯｸM-PRO"/>
                <w:sz w:val="21"/>
              </w:rPr>
              <w:t>[ ]</w:t>
            </w:r>
            <w:r w:rsidRPr="00DD0017">
              <w:rPr>
                <w:rFonts w:ascii="HG丸ｺﾞｼｯｸM-PRO" w:hAnsi="HG丸ｺﾞｼｯｸM-PRO" w:hint="eastAsia"/>
                <w:sz w:val="21"/>
              </w:rPr>
              <w:t>時間）</w:t>
            </w:r>
          </w:p>
          <w:p w14:paraId="13F82780" w14:textId="77777777" w:rsidR="00DD0017" w:rsidRPr="00DD0017" w:rsidRDefault="00DD0017" w:rsidP="00E222B8">
            <w:pPr>
              <w:pStyle w:val="a"/>
              <w:widowControl/>
              <w:numPr>
                <w:ilvl w:val="0"/>
                <w:numId w:val="522"/>
              </w:numPr>
              <w:spacing w:line="240" w:lineRule="exact"/>
              <w:rPr>
                <w:rFonts w:ascii="HG丸ｺﾞｼｯｸM-PRO" w:hAnsi="HG丸ｺﾞｼｯｸM-PRO"/>
                <w:sz w:val="21"/>
              </w:rPr>
            </w:pPr>
            <w:r w:rsidRPr="00DD0017">
              <w:rPr>
                <w:rFonts w:ascii="HG丸ｺﾞｼｯｸM-PRO" w:hAnsi="HG丸ｺﾞｼｯｸM-PRO" w:hint="eastAsia"/>
                <w:sz w:val="21"/>
              </w:rPr>
              <w:t xml:space="preserve"> 寸法</w:t>
            </w:r>
            <w:r w:rsidRPr="00DD0017">
              <w:rPr>
                <w:rFonts w:ascii="HG丸ｺﾞｼｯｸM-PRO" w:hAnsi="HG丸ｺﾞｼｯｸM-PRO" w:hint="eastAsia"/>
                <w:sz w:val="21"/>
              </w:rPr>
              <w:tab/>
            </w:r>
            <w:r w:rsidRPr="00DD0017">
              <w:rPr>
                <w:rFonts w:ascii="HG丸ｺﾞｼｯｸM-PRO" w:hAnsi="HG丸ｺﾞｼｯｸM-PRO" w:hint="eastAsia"/>
                <w:sz w:val="21"/>
              </w:rPr>
              <w:tab/>
            </w:r>
            <w:r w:rsidRPr="00DD0017">
              <w:rPr>
                <w:rFonts w:ascii="HG丸ｺﾞｼｯｸM-PRO" w:hAnsi="HG丸ｺﾞｼｯｸM-PRO" w:hint="eastAsia"/>
                <w:sz w:val="21"/>
              </w:rPr>
              <w:tab/>
              <w:t>幅</w:t>
            </w:r>
            <w:r w:rsidRPr="00DD0017">
              <w:rPr>
                <w:rFonts w:ascii="HG丸ｺﾞｼｯｸM-PRO" w:hAnsi="HG丸ｺﾞｼｯｸM-PRO"/>
                <w:sz w:val="21"/>
              </w:rPr>
              <w:t>[　]</w:t>
            </w:r>
            <w:r w:rsidRPr="00DD0017">
              <w:rPr>
                <w:rFonts w:ascii="HG丸ｺﾞｼｯｸM-PRO" w:hAnsi="HG丸ｺﾞｼｯｸM-PRO" w:hint="eastAsia"/>
                <w:sz w:val="21"/>
              </w:rPr>
              <w:t>m×長さ</w:t>
            </w:r>
            <w:r w:rsidRPr="00DD0017">
              <w:rPr>
                <w:rFonts w:ascii="HG丸ｺﾞｼｯｸM-PRO" w:hAnsi="HG丸ｺﾞｼｯｸM-PRO"/>
                <w:sz w:val="21"/>
              </w:rPr>
              <w:t>[　]</w:t>
            </w:r>
            <w:r w:rsidRPr="00DD0017">
              <w:rPr>
                <w:rFonts w:ascii="HG丸ｺﾞｼｯｸM-PRO" w:hAnsi="HG丸ｺﾞｼｯｸM-PRO" w:hint="eastAsia"/>
                <w:sz w:val="21"/>
              </w:rPr>
              <w:t>m×深さ</w:t>
            </w:r>
            <w:r w:rsidRPr="00DD0017">
              <w:rPr>
                <w:rFonts w:ascii="HG丸ｺﾞｼｯｸM-PRO" w:hAnsi="HG丸ｺﾞｼｯｸM-PRO"/>
                <w:sz w:val="21"/>
              </w:rPr>
              <w:t>[　]</w:t>
            </w:r>
            <w:r w:rsidRPr="00DD0017">
              <w:rPr>
                <w:rFonts w:ascii="HG丸ｺﾞｼｯｸM-PRO" w:hAnsi="HG丸ｺﾞｼｯｸM-PRO" w:hint="eastAsia"/>
                <w:sz w:val="21"/>
              </w:rPr>
              <w:t>m</w:t>
            </w:r>
          </w:p>
          <w:p w14:paraId="32100B54" w14:textId="77777777" w:rsidR="00DD0017" w:rsidRPr="00DD0017" w:rsidRDefault="00DD0017" w:rsidP="00E222B8">
            <w:pPr>
              <w:pStyle w:val="a"/>
              <w:widowControl/>
              <w:numPr>
                <w:ilvl w:val="0"/>
                <w:numId w:val="522"/>
              </w:numPr>
              <w:spacing w:line="240" w:lineRule="exact"/>
              <w:rPr>
                <w:rFonts w:ascii="HG丸ｺﾞｼｯｸM-PRO" w:hAnsi="HG丸ｺﾞｼｯｸM-PRO"/>
                <w:sz w:val="21"/>
              </w:rPr>
            </w:pPr>
            <w:r w:rsidRPr="00DD0017">
              <w:rPr>
                <w:rFonts w:ascii="HG丸ｺﾞｼｯｸM-PRO" w:hAnsi="HG丸ｺﾞｼｯｸM-PRO" w:hint="eastAsia"/>
                <w:sz w:val="21"/>
              </w:rPr>
              <w:t xml:space="preserve"> 材質</w:t>
            </w:r>
            <w:r w:rsidRPr="00DD0017">
              <w:rPr>
                <w:rFonts w:ascii="HG丸ｺﾞｼｯｸM-PRO" w:hAnsi="HG丸ｺﾞｼｯｸM-PRO" w:hint="eastAsia"/>
                <w:sz w:val="21"/>
              </w:rPr>
              <w:tab/>
            </w:r>
            <w:r w:rsidRPr="00DD0017">
              <w:rPr>
                <w:rFonts w:ascii="HG丸ｺﾞｼｯｸM-PRO" w:hAnsi="HG丸ｺﾞｼｯｸM-PRO" w:hint="eastAsia"/>
                <w:sz w:val="21"/>
              </w:rPr>
              <w:tab/>
            </w:r>
            <w:r w:rsidRPr="00DD0017">
              <w:rPr>
                <w:rFonts w:ascii="HG丸ｺﾞｼｯｸM-PRO" w:hAnsi="HG丸ｺﾞｼｯｸM-PRO" w:hint="eastAsia"/>
                <w:sz w:val="21"/>
              </w:rPr>
              <w:tab/>
            </w:r>
            <w:r w:rsidRPr="00DD0017">
              <w:rPr>
                <w:rFonts w:ascii="HG丸ｺﾞｼｯｸM-PRO" w:hAnsi="HG丸ｺﾞｼｯｸM-PRO"/>
                <w:sz w:val="21"/>
              </w:rPr>
              <w:t>[</w:t>
            </w:r>
            <w:r w:rsidRPr="00DD0017">
              <w:rPr>
                <w:rFonts w:ascii="HG丸ｺﾞｼｯｸM-PRO" w:hAnsi="HG丸ｺﾞｼｯｸM-PRO" w:hint="eastAsia"/>
                <w:sz w:val="21"/>
              </w:rPr>
              <w:t xml:space="preserve">　</w:t>
            </w:r>
            <w:r w:rsidRPr="00DD0017">
              <w:rPr>
                <w:rFonts w:ascii="HG丸ｺﾞｼｯｸM-PRO" w:hAnsi="HG丸ｺﾞｼｯｸM-PRO"/>
                <w:sz w:val="21"/>
              </w:rPr>
              <w:t>]</w:t>
            </w:r>
          </w:p>
          <w:p w14:paraId="2C8F6757" w14:textId="77777777" w:rsidR="00DD0017" w:rsidRPr="00DD0017" w:rsidRDefault="00DD0017" w:rsidP="00E222B8">
            <w:pPr>
              <w:pStyle w:val="a"/>
              <w:widowControl/>
              <w:numPr>
                <w:ilvl w:val="0"/>
                <w:numId w:val="522"/>
              </w:numPr>
              <w:spacing w:line="240" w:lineRule="exact"/>
              <w:rPr>
                <w:rFonts w:ascii="HG丸ｺﾞｼｯｸM-PRO" w:hAnsi="HG丸ｺﾞｼｯｸM-PRO"/>
                <w:sz w:val="21"/>
              </w:rPr>
            </w:pPr>
            <w:r w:rsidRPr="00DD0017">
              <w:rPr>
                <w:rFonts w:ascii="HG丸ｺﾞｼｯｸM-PRO" w:hAnsi="HG丸ｺﾞｼｯｸM-PRO" w:hint="eastAsia"/>
                <w:sz w:val="21"/>
              </w:rPr>
              <w:t xml:space="preserve"> 操作方法</w:t>
            </w:r>
            <w:r w:rsidRPr="00DD0017">
              <w:rPr>
                <w:rFonts w:ascii="HG丸ｺﾞｼｯｸM-PRO" w:hAnsi="HG丸ｺﾞｼｯｸM-PRO" w:hint="eastAsia"/>
                <w:sz w:val="21"/>
              </w:rPr>
              <w:tab/>
            </w:r>
            <w:r w:rsidRPr="00DD0017">
              <w:rPr>
                <w:rFonts w:ascii="HG丸ｺﾞｼｯｸM-PRO" w:hAnsi="HG丸ｺﾞｼｯｸM-PRO" w:hint="eastAsia"/>
                <w:sz w:val="21"/>
              </w:rPr>
              <w:tab/>
            </w:r>
            <w:r w:rsidRPr="00DD0017">
              <w:rPr>
                <w:rFonts w:ascii="HG丸ｺﾞｼｯｸM-PRO" w:hAnsi="HG丸ｺﾞｼｯｸM-PRO"/>
                <w:sz w:val="21"/>
              </w:rPr>
              <w:t>[</w:t>
            </w:r>
            <w:r w:rsidRPr="00DD0017">
              <w:rPr>
                <w:rFonts w:ascii="HG丸ｺﾞｼｯｸM-PRO" w:hAnsi="HG丸ｺﾞｼｯｸM-PRO" w:hint="eastAsia"/>
                <w:sz w:val="21"/>
              </w:rPr>
              <w:t>現場手動</w:t>
            </w:r>
            <w:r w:rsidRPr="00DD0017">
              <w:rPr>
                <w:rFonts w:ascii="HG丸ｺﾞｼｯｸM-PRO" w:hAnsi="HG丸ｺﾞｼｯｸM-PRO"/>
                <w:sz w:val="21"/>
              </w:rPr>
              <w:t>]</w:t>
            </w:r>
          </w:p>
          <w:p w14:paraId="147C3592" w14:textId="77777777" w:rsidR="00DD0017" w:rsidRPr="00DD0017" w:rsidRDefault="00DD0017" w:rsidP="00E222B8">
            <w:pPr>
              <w:pStyle w:val="a"/>
              <w:widowControl/>
              <w:numPr>
                <w:ilvl w:val="0"/>
                <w:numId w:val="522"/>
              </w:numPr>
              <w:spacing w:line="240" w:lineRule="exact"/>
              <w:rPr>
                <w:rFonts w:ascii="HG丸ｺﾞｼｯｸM-PRO" w:hAnsi="HG丸ｺﾞｼｯｸM-PRO"/>
                <w:sz w:val="21"/>
              </w:rPr>
            </w:pPr>
            <w:r w:rsidRPr="00DD0017">
              <w:rPr>
                <w:rFonts w:ascii="HG丸ｺﾞｼｯｸM-PRO" w:hAnsi="HG丸ｺﾞｼｯｸM-PRO" w:hint="eastAsia"/>
                <w:sz w:val="21"/>
              </w:rPr>
              <w:t xml:space="preserve"> 付属機器</w:t>
            </w:r>
            <w:r w:rsidRPr="00DD0017">
              <w:rPr>
                <w:rFonts w:ascii="HG丸ｺﾞｼｯｸM-PRO" w:hAnsi="HG丸ｺﾞｼｯｸM-PRO" w:hint="eastAsia"/>
                <w:sz w:val="21"/>
              </w:rPr>
              <w:tab/>
            </w:r>
            <w:r w:rsidRPr="00DD0017">
              <w:rPr>
                <w:rFonts w:ascii="HG丸ｺﾞｼｯｸM-PRO" w:hAnsi="HG丸ｺﾞｼｯｸM-PRO" w:hint="eastAsia"/>
                <w:sz w:val="21"/>
              </w:rPr>
              <w:tab/>
            </w:r>
            <w:r w:rsidRPr="00DD0017">
              <w:rPr>
                <w:rFonts w:ascii="HG丸ｺﾞｼｯｸM-PRO" w:hAnsi="HG丸ｺﾞｼｯｸM-PRO"/>
                <w:sz w:val="21"/>
              </w:rPr>
              <w:t>[</w:t>
            </w:r>
            <w:r w:rsidRPr="00DD0017">
              <w:rPr>
                <w:rFonts w:ascii="HG丸ｺﾞｼｯｸM-PRO" w:hAnsi="HG丸ｺﾞｼｯｸM-PRO" w:hint="eastAsia"/>
                <w:sz w:val="21"/>
              </w:rPr>
              <w:t>レベル計・重量計、その他必要な設備一式</w:t>
            </w:r>
            <w:r w:rsidRPr="00DD0017">
              <w:rPr>
                <w:rFonts w:ascii="HG丸ｺﾞｼｯｸM-PRO" w:hAnsi="HG丸ｺﾞｼｯｸM-PRO"/>
                <w:sz w:val="21"/>
              </w:rPr>
              <w:t>]</w:t>
            </w:r>
          </w:p>
          <w:p w14:paraId="7C1FE805" w14:textId="77777777" w:rsidR="00DD0017" w:rsidRPr="00DD0017" w:rsidRDefault="00DD0017" w:rsidP="00E222B8">
            <w:pPr>
              <w:pStyle w:val="19"/>
              <w:numPr>
                <w:ilvl w:val="0"/>
                <w:numId w:val="517"/>
              </w:numPr>
              <w:tabs>
                <w:tab w:val="left" w:pos="105"/>
                <w:tab w:val="left" w:pos="420"/>
              </w:tabs>
              <w:spacing w:line="240" w:lineRule="exact"/>
              <w:ind w:left="84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特記事項</w:t>
            </w:r>
          </w:p>
          <w:p w14:paraId="6F14FAAE" w14:textId="77777777" w:rsidR="00DD0017" w:rsidRPr="00DD0017" w:rsidRDefault="00DD0017" w:rsidP="00E222B8">
            <w:pPr>
              <w:pStyle w:val="a"/>
              <w:widowControl/>
              <w:numPr>
                <w:ilvl w:val="0"/>
                <w:numId w:val="523"/>
              </w:numPr>
              <w:spacing w:line="240" w:lineRule="exact"/>
              <w:rPr>
                <w:rFonts w:ascii="HG丸ｺﾞｼｯｸM-PRO" w:hAnsi="HG丸ｺﾞｼｯｸM-PRO"/>
                <w:sz w:val="21"/>
              </w:rPr>
            </w:pPr>
            <w:r w:rsidRPr="00DD0017">
              <w:rPr>
                <w:rFonts w:ascii="HG丸ｺﾞｼｯｸM-PRO" w:hAnsi="HG丸ｺﾞｼｯｸM-PRO" w:hint="eastAsia"/>
                <w:sz w:val="21"/>
              </w:rPr>
              <w:t xml:space="preserve"> 本貯留バンカは、中間処理後の不燃残さを運営事業者が手配する引取事業者が搬出するまで一時貯留するものである。</w:t>
            </w:r>
          </w:p>
          <w:p w14:paraId="12E1D096" w14:textId="77777777" w:rsidR="00DD0017" w:rsidRPr="00DD0017" w:rsidRDefault="00DD0017" w:rsidP="00E222B8">
            <w:pPr>
              <w:pStyle w:val="a"/>
              <w:widowControl/>
              <w:numPr>
                <w:ilvl w:val="0"/>
                <w:numId w:val="523"/>
              </w:numPr>
              <w:spacing w:line="240" w:lineRule="exact"/>
              <w:rPr>
                <w:rFonts w:ascii="HG丸ｺﾞｼｯｸM-PRO" w:hAnsi="HG丸ｺﾞｼｯｸM-PRO"/>
                <w:sz w:val="21"/>
              </w:rPr>
            </w:pPr>
            <w:r w:rsidRPr="00DD0017">
              <w:rPr>
                <w:rFonts w:ascii="HG丸ｺﾞｼｯｸM-PRO" w:hAnsi="HG丸ｺﾞｼｯｸM-PRO" w:hint="eastAsia"/>
                <w:sz w:val="21"/>
              </w:rPr>
              <w:t xml:space="preserve"> 破砕機の処理能力、運搬車両の搬送能力に応じた貯留容量とすること。</w:t>
            </w:r>
          </w:p>
          <w:p w14:paraId="7C0BC934" w14:textId="77777777" w:rsidR="00DD0017" w:rsidRPr="00DD0017" w:rsidRDefault="00DD0017" w:rsidP="00E222B8">
            <w:pPr>
              <w:pStyle w:val="a"/>
              <w:widowControl/>
              <w:numPr>
                <w:ilvl w:val="0"/>
                <w:numId w:val="523"/>
              </w:numPr>
              <w:spacing w:line="240" w:lineRule="exact"/>
              <w:rPr>
                <w:rFonts w:ascii="HG丸ｺﾞｼｯｸM-PRO" w:hAnsi="HG丸ｺﾞｼｯｸM-PRO"/>
                <w:sz w:val="21"/>
              </w:rPr>
            </w:pPr>
            <w:r w:rsidRPr="00DD0017">
              <w:rPr>
                <w:rFonts w:ascii="HG丸ｺﾞｼｯｸM-PRO" w:hAnsi="HG丸ｺﾞｼｯｸM-PRO" w:hint="eastAsia"/>
                <w:sz w:val="21"/>
              </w:rPr>
              <w:t xml:space="preserve"> ブリッジ等が生じない構造とすること。</w:t>
            </w:r>
          </w:p>
          <w:p w14:paraId="6B32D15D" w14:textId="77777777" w:rsidR="00DD0017" w:rsidRPr="00DD0017" w:rsidRDefault="00DD0017" w:rsidP="00E222B8">
            <w:pPr>
              <w:pStyle w:val="a"/>
              <w:widowControl/>
              <w:numPr>
                <w:ilvl w:val="0"/>
                <w:numId w:val="523"/>
              </w:numPr>
              <w:spacing w:line="240" w:lineRule="exact"/>
              <w:rPr>
                <w:rFonts w:ascii="HG丸ｺﾞｼｯｸM-PRO" w:hAnsi="HG丸ｺﾞｼｯｸM-PRO"/>
                <w:sz w:val="21"/>
              </w:rPr>
            </w:pPr>
            <w:r w:rsidRPr="00DD0017">
              <w:rPr>
                <w:rFonts w:ascii="HG丸ｺﾞｼｯｸM-PRO" w:hAnsi="HG丸ｺﾞｼｯｸM-PRO" w:hint="eastAsia"/>
                <w:sz w:val="21"/>
              </w:rPr>
              <w:t xml:space="preserve"> 本貯留バンカが満杯の状態の時には、前段を自動的に停止できるものとし、バンカが空になれば自動的に通常の処理に復帰できること。</w:t>
            </w:r>
          </w:p>
          <w:p w14:paraId="1796D832" w14:textId="77777777" w:rsidR="00DD0017" w:rsidRPr="00DD0017" w:rsidRDefault="00DD0017" w:rsidP="00E222B8">
            <w:pPr>
              <w:pStyle w:val="a"/>
              <w:widowControl/>
              <w:numPr>
                <w:ilvl w:val="0"/>
                <w:numId w:val="523"/>
              </w:numPr>
              <w:spacing w:line="240" w:lineRule="exact"/>
              <w:rPr>
                <w:rFonts w:ascii="HG丸ｺﾞｼｯｸM-PRO" w:hAnsi="HG丸ｺﾞｼｯｸM-PRO"/>
                <w:sz w:val="21"/>
              </w:rPr>
            </w:pPr>
            <w:r w:rsidRPr="00DD0017">
              <w:rPr>
                <w:rFonts w:ascii="HG丸ｺﾞｼｯｸM-PRO" w:hAnsi="HG丸ｺﾞｼｯｸM-PRO"/>
                <w:sz w:val="21"/>
              </w:rPr>
              <w:t xml:space="preserve"> </w:t>
            </w:r>
            <w:r w:rsidRPr="00DD0017">
              <w:rPr>
                <w:rFonts w:ascii="HG丸ｺﾞｼｯｸM-PRO" w:hAnsi="HG丸ｺﾞｼｯｸM-PRO" w:hint="eastAsia"/>
                <w:sz w:val="21"/>
              </w:rPr>
              <w:t>床面を水洗いできるように散水栓</w:t>
            </w:r>
            <w:r w:rsidRPr="00DD0017">
              <w:rPr>
                <w:rFonts w:ascii="HG丸ｺﾞｼｯｸM-PRO" w:hAnsi="HG丸ｺﾞｼｯｸM-PRO"/>
                <w:sz w:val="21"/>
              </w:rPr>
              <w:t>(</w:t>
            </w:r>
            <w:r w:rsidRPr="00DD0017">
              <w:rPr>
                <w:rFonts w:ascii="HG丸ｺﾞｼｯｸM-PRO" w:hAnsi="HG丸ｺﾞｼｯｸM-PRO" w:hint="eastAsia"/>
                <w:sz w:val="21"/>
              </w:rPr>
              <w:t>ホースリール付き</w:t>
            </w:r>
            <w:r w:rsidRPr="00DD0017">
              <w:rPr>
                <w:rFonts w:ascii="HG丸ｺﾞｼｯｸM-PRO" w:hAnsi="HG丸ｺﾞｼｯｸM-PRO"/>
                <w:sz w:val="21"/>
              </w:rPr>
              <w:t>)</w:t>
            </w:r>
            <w:r w:rsidRPr="00DD0017">
              <w:rPr>
                <w:rFonts w:ascii="HG丸ｺﾞｼｯｸM-PRO" w:hAnsi="HG丸ｺﾞｼｯｸM-PRO" w:hint="eastAsia"/>
                <w:sz w:val="21"/>
              </w:rPr>
              <w:t>を必要箇所設置すること。</w:t>
            </w:r>
          </w:p>
          <w:p w14:paraId="10F0AFF0" w14:textId="77777777" w:rsidR="00DD0017" w:rsidRPr="00DD0017" w:rsidRDefault="00DD0017" w:rsidP="00E222B8">
            <w:pPr>
              <w:pStyle w:val="a"/>
              <w:widowControl/>
              <w:numPr>
                <w:ilvl w:val="0"/>
                <w:numId w:val="523"/>
              </w:numPr>
              <w:spacing w:line="240" w:lineRule="exact"/>
              <w:rPr>
                <w:rFonts w:ascii="HG丸ｺﾞｼｯｸM-PRO" w:hAnsi="HG丸ｺﾞｼｯｸM-PRO"/>
                <w:sz w:val="21"/>
              </w:rPr>
            </w:pPr>
            <w:r w:rsidRPr="00DD0017">
              <w:rPr>
                <w:rFonts w:ascii="HG丸ｺﾞｼｯｸM-PRO" w:hAnsi="HG丸ｺﾞｼｯｸM-PRO" w:hint="eastAsia"/>
                <w:sz w:val="21"/>
              </w:rPr>
              <w:t xml:space="preserve"> 床面洗浄排水は側溝によって集水し排水する。側溝蓋は重荷重用グレーチングとすること。</w:t>
            </w:r>
          </w:p>
          <w:p w14:paraId="19DF1372" w14:textId="77777777" w:rsidR="00536005" w:rsidRPr="006E1843" w:rsidRDefault="00536005" w:rsidP="00DD0017">
            <w:pPr>
              <w:pStyle w:val="1e"/>
              <w:numPr>
                <w:ilvl w:val="0"/>
                <w:numId w:val="0"/>
              </w:numPr>
              <w:spacing w:line="240" w:lineRule="exact"/>
            </w:pPr>
          </w:p>
        </w:tc>
        <w:tc>
          <w:tcPr>
            <w:tcW w:w="9462" w:type="dxa"/>
            <w:shd w:val="clear" w:color="auto" w:fill="auto"/>
          </w:tcPr>
          <w:p w14:paraId="1DF9BA9B"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10789D02"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2612E944" w14:textId="77777777" w:rsidTr="006E1843">
        <w:trPr>
          <w:trHeight w:val="352"/>
        </w:trPr>
        <w:tc>
          <w:tcPr>
            <w:tcW w:w="10455" w:type="dxa"/>
            <w:shd w:val="clear" w:color="auto" w:fill="auto"/>
          </w:tcPr>
          <w:p w14:paraId="69C32F1F" w14:textId="77777777" w:rsidR="00DD0017" w:rsidRPr="005431C6" w:rsidRDefault="00DD0017" w:rsidP="00E222B8">
            <w:pPr>
              <w:pStyle w:val="1f2"/>
              <w:numPr>
                <w:ilvl w:val="2"/>
                <w:numId w:val="525"/>
              </w:numPr>
              <w:ind w:left="1452" w:hanging="1452"/>
              <w:rPr>
                <w:rFonts w:ascii="HG丸ｺﾞｼｯｸM-PRO" w:hAnsi="HG丸ｺﾞｼｯｸM-PRO"/>
              </w:rPr>
            </w:pPr>
            <w:bookmarkStart w:id="141" w:name="_Toc310868024"/>
            <w:bookmarkStart w:id="142" w:name="_Toc389241994"/>
            <w:bookmarkStart w:id="143" w:name="_Toc38550691"/>
            <w:bookmarkStart w:id="144" w:name="_Toc38633886"/>
            <w:r w:rsidRPr="005431C6">
              <w:rPr>
                <w:rFonts w:ascii="HG丸ｺﾞｼｯｸM-PRO" w:hAnsi="HG丸ｺﾞｼｯｸM-PRO" w:hint="eastAsia"/>
              </w:rPr>
              <w:t>スプレー缶処理機</w:t>
            </w:r>
            <w:r w:rsidRPr="005431C6">
              <w:rPr>
                <w:rFonts w:ascii="HG丸ｺﾞｼｯｸM-PRO" w:hAnsi="HG丸ｺﾞｼｯｸM-PRO"/>
              </w:rPr>
              <w:t>設備</w:t>
            </w:r>
            <w:bookmarkEnd w:id="141"/>
            <w:bookmarkEnd w:id="142"/>
            <w:bookmarkEnd w:id="143"/>
            <w:bookmarkEnd w:id="144"/>
          </w:p>
          <w:p w14:paraId="7FF3AFB2" w14:textId="77777777" w:rsidR="00DD0017" w:rsidRPr="00DD0017" w:rsidRDefault="00DD0017" w:rsidP="00E222B8">
            <w:pPr>
              <w:pStyle w:val="1c"/>
              <w:numPr>
                <w:ilvl w:val="4"/>
                <w:numId w:val="525"/>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形式</w:t>
            </w:r>
            <w:r w:rsidRPr="00DD0017">
              <w:rPr>
                <w:rFonts w:ascii="HG丸ｺﾞｼｯｸM-PRO" w:hAnsi="HG丸ｺﾞｼｯｸM-PRO"/>
                <w:sz w:val="21"/>
              </w:rPr>
              <w:tab/>
            </w:r>
            <w:r w:rsidRPr="00DD0017">
              <w:rPr>
                <w:rFonts w:ascii="HG丸ｺﾞｼｯｸM-PRO" w:hAnsi="HG丸ｺﾞｼｯｸM-PRO"/>
                <w:sz w:val="21"/>
              </w:rPr>
              <w:tab/>
              <w:t>[　]</w:t>
            </w:r>
          </w:p>
          <w:p w14:paraId="42A82E09" w14:textId="77777777" w:rsidR="00DD0017" w:rsidRPr="00DD0017" w:rsidRDefault="00DD0017" w:rsidP="00E222B8">
            <w:pPr>
              <w:pStyle w:val="1c"/>
              <w:numPr>
                <w:ilvl w:val="4"/>
                <w:numId w:val="525"/>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数量</w:t>
            </w:r>
            <w:r w:rsidRPr="00DD0017">
              <w:rPr>
                <w:rFonts w:ascii="HG丸ｺﾞｼｯｸM-PRO" w:hAnsi="HG丸ｺﾞｼｯｸM-PRO"/>
                <w:sz w:val="21"/>
              </w:rPr>
              <w:tab/>
            </w:r>
            <w:r w:rsidRPr="00DD0017">
              <w:rPr>
                <w:rFonts w:ascii="HG丸ｺﾞｼｯｸM-PRO" w:hAnsi="HG丸ｺﾞｼｯｸM-PRO"/>
                <w:sz w:val="21"/>
              </w:rPr>
              <w:tab/>
              <w:t>[　]</w:t>
            </w:r>
            <w:r w:rsidRPr="00DD0017">
              <w:rPr>
                <w:rFonts w:ascii="HG丸ｺﾞｼｯｸM-PRO" w:hAnsi="HG丸ｺﾞｼｯｸM-PRO" w:hint="eastAsia"/>
                <w:sz w:val="21"/>
              </w:rPr>
              <w:t>基</w:t>
            </w:r>
          </w:p>
          <w:p w14:paraId="48FAD82D" w14:textId="77777777" w:rsidR="00DD0017" w:rsidRPr="00DD0017" w:rsidRDefault="00DD0017" w:rsidP="00E222B8">
            <w:pPr>
              <w:pStyle w:val="1c"/>
              <w:numPr>
                <w:ilvl w:val="4"/>
                <w:numId w:val="525"/>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主要項目</w:t>
            </w:r>
          </w:p>
          <w:p w14:paraId="5A440612" w14:textId="77777777" w:rsidR="00DD0017" w:rsidRPr="00DD0017" w:rsidRDefault="00DD0017" w:rsidP="00E222B8">
            <w:pPr>
              <w:pStyle w:val="19"/>
              <w:numPr>
                <w:ilvl w:val="0"/>
                <w:numId w:val="526"/>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処理能力</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[370]kg/日以上</w:t>
            </w:r>
          </w:p>
          <w:p w14:paraId="7EA9C491" w14:textId="77777777" w:rsidR="00DD0017" w:rsidRPr="00DD0017" w:rsidRDefault="00DD0017" w:rsidP="00E222B8">
            <w:pPr>
              <w:pStyle w:val="19"/>
              <w:numPr>
                <w:ilvl w:val="0"/>
                <w:numId w:val="526"/>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寸法</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hint="eastAsia"/>
                <w:sz w:val="21"/>
              </w:rPr>
              <w:t>幅</w:t>
            </w:r>
            <w:r w:rsidRPr="00DD0017">
              <w:rPr>
                <w:rFonts w:ascii="HG丸ｺﾞｼｯｸM-PRO" w:eastAsia="HG丸ｺﾞｼｯｸM-PRO" w:hAnsi="HG丸ｺﾞｼｯｸM-PRO"/>
                <w:sz w:val="21"/>
              </w:rPr>
              <w:t>[　]m</w:t>
            </w:r>
            <w:r w:rsidRPr="00DD0017">
              <w:rPr>
                <w:rFonts w:ascii="HG丸ｺﾞｼｯｸM-PRO" w:eastAsia="HG丸ｺﾞｼｯｸM-PRO" w:hAnsi="HG丸ｺﾞｼｯｸM-PRO" w:hint="eastAsia"/>
                <w:sz w:val="21"/>
              </w:rPr>
              <w:t>×長さ</w:t>
            </w:r>
            <w:r w:rsidRPr="00DD0017">
              <w:rPr>
                <w:rFonts w:ascii="HG丸ｺﾞｼｯｸM-PRO" w:eastAsia="HG丸ｺﾞｼｯｸM-PRO" w:hAnsi="HG丸ｺﾞｼｯｸM-PRO"/>
                <w:sz w:val="21"/>
              </w:rPr>
              <w:t>[　]m</w:t>
            </w:r>
            <w:r w:rsidRPr="00DD0017">
              <w:rPr>
                <w:rFonts w:ascii="HG丸ｺﾞｼｯｸM-PRO" w:eastAsia="HG丸ｺﾞｼｯｸM-PRO" w:hAnsi="HG丸ｺﾞｼｯｸM-PRO" w:hint="eastAsia"/>
                <w:sz w:val="21"/>
              </w:rPr>
              <w:t>×高さ</w:t>
            </w:r>
            <w:r w:rsidRPr="00DD0017">
              <w:rPr>
                <w:rFonts w:ascii="HG丸ｺﾞｼｯｸM-PRO" w:eastAsia="HG丸ｺﾞｼｯｸM-PRO" w:hAnsi="HG丸ｺﾞｼｯｸM-PRO"/>
                <w:sz w:val="21"/>
              </w:rPr>
              <w:t>[　]m</w:t>
            </w:r>
          </w:p>
          <w:p w14:paraId="51E6DB52" w14:textId="77777777" w:rsidR="00DD0017" w:rsidRPr="00DD0017" w:rsidRDefault="00DD0017" w:rsidP="00E222B8">
            <w:pPr>
              <w:pStyle w:val="19"/>
              <w:numPr>
                <w:ilvl w:val="0"/>
                <w:numId w:val="526"/>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材質</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p>
          <w:p w14:paraId="2078C151" w14:textId="77777777" w:rsidR="00DD0017" w:rsidRPr="00DD0017" w:rsidRDefault="00DD0017" w:rsidP="00E222B8">
            <w:pPr>
              <w:pStyle w:val="19"/>
              <w:numPr>
                <w:ilvl w:val="0"/>
                <w:numId w:val="52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付属機器</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[点検口、その他必要な設備一式]</w:t>
            </w:r>
          </w:p>
          <w:p w14:paraId="539D02D0" w14:textId="77777777" w:rsidR="00DD0017" w:rsidRPr="00DD0017" w:rsidRDefault="00DD0017" w:rsidP="00E222B8">
            <w:pPr>
              <w:pStyle w:val="19"/>
              <w:numPr>
                <w:ilvl w:val="0"/>
                <w:numId w:val="52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特記事項</w:t>
            </w:r>
          </w:p>
          <w:p w14:paraId="4981BCDB" w14:textId="77777777" w:rsidR="00DD0017" w:rsidRPr="00DD0017" w:rsidRDefault="00DD0017" w:rsidP="00E222B8">
            <w:pPr>
              <w:pStyle w:val="a"/>
              <w:numPr>
                <w:ilvl w:val="0"/>
                <w:numId w:val="528"/>
              </w:numPr>
              <w:spacing w:line="240" w:lineRule="exact"/>
              <w:rPr>
                <w:rFonts w:ascii="HG丸ｺﾞｼｯｸM-PRO" w:hAnsi="HG丸ｺﾞｼｯｸM-PRO"/>
                <w:sz w:val="21"/>
              </w:rPr>
            </w:pPr>
            <w:r w:rsidRPr="00DD0017">
              <w:rPr>
                <w:rFonts w:ascii="HG丸ｺﾞｼｯｸM-PRO" w:hAnsi="HG丸ｺﾞｼｯｸM-PRO" w:hint="eastAsia"/>
                <w:sz w:val="21"/>
              </w:rPr>
              <w:t>防爆・火災対策を講じること。</w:t>
            </w:r>
          </w:p>
          <w:p w14:paraId="1136E87D" w14:textId="77777777" w:rsidR="00DD0017" w:rsidRPr="00DD0017" w:rsidRDefault="00DD0017" w:rsidP="00E222B8">
            <w:pPr>
              <w:pStyle w:val="a"/>
              <w:numPr>
                <w:ilvl w:val="0"/>
                <w:numId w:val="16"/>
              </w:numPr>
              <w:spacing w:line="240" w:lineRule="exact"/>
              <w:ind w:leftChars="300" w:left="630" w:firstLine="210"/>
              <w:rPr>
                <w:rFonts w:ascii="HG丸ｺﾞｼｯｸM-PRO" w:hAnsi="HG丸ｺﾞｼｯｸM-PRO"/>
                <w:sz w:val="21"/>
              </w:rPr>
            </w:pPr>
            <w:r w:rsidRPr="00DD0017">
              <w:rPr>
                <w:rFonts w:ascii="HG丸ｺﾞｼｯｸM-PRO" w:hAnsi="HG丸ｺﾞｼｯｸM-PRO"/>
                <w:sz w:val="21"/>
              </w:rPr>
              <w:t>充填物（塗料等）の貯留設備を設けること。</w:t>
            </w:r>
          </w:p>
          <w:p w14:paraId="3873155C" w14:textId="77777777" w:rsidR="00536005" w:rsidRPr="006E1843" w:rsidRDefault="00536005" w:rsidP="0060769B">
            <w:pPr>
              <w:pStyle w:val="1e"/>
              <w:numPr>
                <w:ilvl w:val="0"/>
                <w:numId w:val="0"/>
              </w:numPr>
            </w:pPr>
          </w:p>
        </w:tc>
        <w:tc>
          <w:tcPr>
            <w:tcW w:w="9462" w:type="dxa"/>
            <w:shd w:val="clear" w:color="auto" w:fill="auto"/>
          </w:tcPr>
          <w:p w14:paraId="32074935"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5C90477A"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36FE28C5" w14:textId="77777777" w:rsidTr="006E1843">
        <w:trPr>
          <w:trHeight w:val="352"/>
        </w:trPr>
        <w:tc>
          <w:tcPr>
            <w:tcW w:w="10455" w:type="dxa"/>
            <w:shd w:val="clear" w:color="auto" w:fill="auto"/>
          </w:tcPr>
          <w:p w14:paraId="17769E75" w14:textId="77777777" w:rsidR="00DD0017" w:rsidRPr="00DD0017" w:rsidRDefault="00DD0017" w:rsidP="00E222B8">
            <w:pPr>
              <w:pStyle w:val="1f2"/>
              <w:numPr>
                <w:ilvl w:val="2"/>
                <w:numId w:val="525"/>
              </w:numPr>
              <w:tabs>
                <w:tab w:val="num" w:pos="360"/>
              </w:tabs>
              <w:ind w:left="0" w:firstLine="0"/>
              <w:rPr>
                <w:rFonts w:ascii="HG丸ｺﾞｼｯｸM-PRO" w:hAnsi="HG丸ｺﾞｼｯｸM-PRO"/>
                <w:sz w:val="21"/>
                <w:szCs w:val="21"/>
              </w:rPr>
            </w:pPr>
            <w:bookmarkStart w:id="145" w:name="_Toc38550692"/>
            <w:bookmarkStart w:id="146" w:name="_Toc38633887"/>
            <w:r w:rsidRPr="00DD0017">
              <w:rPr>
                <w:rFonts w:ascii="HG丸ｺﾞｼｯｸM-PRO" w:hAnsi="HG丸ｺﾞｼｯｸM-PRO" w:hint="eastAsia"/>
                <w:sz w:val="21"/>
                <w:szCs w:val="21"/>
              </w:rPr>
              <w:t>蛍光管破砕設備</w:t>
            </w:r>
            <w:bookmarkEnd w:id="145"/>
            <w:bookmarkEnd w:id="146"/>
          </w:p>
          <w:p w14:paraId="3CA9B2B0" w14:textId="77777777" w:rsidR="00DD0017" w:rsidRPr="00DD0017" w:rsidRDefault="00DD0017" w:rsidP="00E222B8">
            <w:pPr>
              <w:pStyle w:val="1c"/>
              <w:numPr>
                <w:ilvl w:val="4"/>
                <w:numId w:val="525"/>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形式</w:t>
            </w:r>
            <w:r w:rsidRPr="00DD0017">
              <w:rPr>
                <w:rFonts w:ascii="HG丸ｺﾞｼｯｸM-PRO" w:hAnsi="HG丸ｺﾞｼｯｸM-PRO"/>
                <w:sz w:val="21"/>
              </w:rPr>
              <w:tab/>
            </w:r>
            <w:r w:rsidRPr="00DD0017">
              <w:rPr>
                <w:rFonts w:ascii="HG丸ｺﾞｼｯｸM-PRO" w:hAnsi="HG丸ｺﾞｼｯｸM-PRO"/>
                <w:sz w:val="21"/>
              </w:rPr>
              <w:tab/>
              <w:t>[　]</w:t>
            </w:r>
          </w:p>
          <w:p w14:paraId="5538EF04" w14:textId="77777777" w:rsidR="00DD0017" w:rsidRPr="00DD0017" w:rsidRDefault="00DD0017" w:rsidP="00E222B8">
            <w:pPr>
              <w:pStyle w:val="1c"/>
              <w:numPr>
                <w:ilvl w:val="4"/>
                <w:numId w:val="525"/>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数量</w:t>
            </w:r>
            <w:r w:rsidRPr="00DD0017">
              <w:rPr>
                <w:rFonts w:ascii="HG丸ｺﾞｼｯｸM-PRO" w:hAnsi="HG丸ｺﾞｼｯｸM-PRO"/>
                <w:sz w:val="21"/>
              </w:rPr>
              <w:tab/>
            </w:r>
            <w:r w:rsidRPr="00DD0017">
              <w:rPr>
                <w:rFonts w:ascii="HG丸ｺﾞｼｯｸM-PRO" w:hAnsi="HG丸ｺﾞｼｯｸM-PRO"/>
                <w:sz w:val="21"/>
              </w:rPr>
              <w:tab/>
              <w:t>[　]</w:t>
            </w:r>
            <w:r w:rsidRPr="00DD0017">
              <w:rPr>
                <w:rFonts w:ascii="HG丸ｺﾞｼｯｸM-PRO" w:hAnsi="HG丸ｺﾞｼｯｸM-PRO" w:hint="eastAsia"/>
                <w:sz w:val="21"/>
              </w:rPr>
              <w:t>基</w:t>
            </w:r>
          </w:p>
          <w:p w14:paraId="04364792" w14:textId="77777777" w:rsidR="00DD0017" w:rsidRPr="00DD0017" w:rsidRDefault="00DD0017" w:rsidP="00E222B8">
            <w:pPr>
              <w:pStyle w:val="1c"/>
              <w:numPr>
                <w:ilvl w:val="4"/>
                <w:numId w:val="525"/>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主要項目</w:t>
            </w:r>
          </w:p>
          <w:p w14:paraId="31645AB8" w14:textId="77777777" w:rsidR="00DD0017" w:rsidRPr="00DD0017" w:rsidRDefault="00DD0017" w:rsidP="00E222B8">
            <w:pPr>
              <w:pStyle w:val="19"/>
              <w:numPr>
                <w:ilvl w:val="0"/>
                <w:numId w:val="527"/>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処理能力</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[120]kg/日以上</w:t>
            </w:r>
          </w:p>
          <w:p w14:paraId="71F924E6" w14:textId="77777777" w:rsidR="00DD0017" w:rsidRPr="00DD0017" w:rsidRDefault="00DD0017" w:rsidP="00E222B8">
            <w:pPr>
              <w:pStyle w:val="19"/>
              <w:numPr>
                <w:ilvl w:val="0"/>
                <w:numId w:val="527"/>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寸法</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hint="eastAsia"/>
                <w:sz w:val="21"/>
              </w:rPr>
              <w:t>幅</w:t>
            </w:r>
            <w:r w:rsidRPr="00DD0017">
              <w:rPr>
                <w:rFonts w:ascii="HG丸ｺﾞｼｯｸM-PRO" w:eastAsia="HG丸ｺﾞｼｯｸM-PRO" w:hAnsi="HG丸ｺﾞｼｯｸM-PRO"/>
                <w:sz w:val="21"/>
              </w:rPr>
              <w:t>[　]m</w:t>
            </w:r>
            <w:r w:rsidRPr="00DD0017">
              <w:rPr>
                <w:rFonts w:ascii="HG丸ｺﾞｼｯｸM-PRO" w:eastAsia="HG丸ｺﾞｼｯｸM-PRO" w:hAnsi="HG丸ｺﾞｼｯｸM-PRO" w:hint="eastAsia"/>
                <w:sz w:val="21"/>
              </w:rPr>
              <w:t>×長さ</w:t>
            </w:r>
            <w:r w:rsidRPr="00DD0017">
              <w:rPr>
                <w:rFonts w:ascii="HG丸ｺﾞｼｯｸM-PRO" w:eastAsia="HG丸ｺﾞｼｯｸM-PRO" w:hAnsi="HG丸ｺﾞｼｯｸM-PRO"/>
                <w:sz w:val="21"/>
              </w:rPr>
              <w:t>[　]m</w:t>
            </w:r>
            <w:r w:rsidRPr="00DD0017">
              <w:rPr>
                <w:rFonts w:ascii="HG丸ｺﾞｼｯｸM-PRO" w:eastAsia="HG丸ｺﾞｼｯｸM-PRO" w:hAnsi="HG丸ｺﾞｼｯｸM-PRO" w:hint="eastAsia"/>
                <w:sz w:val="21"/>
              </w:rPr>
              <w:t>×高さ</w:t>
            </w:r>
            <w:r w:rsidRPr="00DD0017">
              <w:rPr>
                <w:rFonts w:ascii="HG丸ｺﾞｼｯｸM-PRO" w:eastAsia="HG丸ｺﾞｼｯｸM-PRO" w:hAnsi="HG丸ｺﾞｼｯｸM-PRO"/>
                <w:sz w:val="21"/>
              </w:rPr>
              <w:t>[　]m</w:t>
            </w:r>
          </w:p>
          <w:p w14:paraId="7E098682" w14:textId="77777777" w:rsidR="00DD0017" w:rsidRPr="00DD0017" w:rsidRDefault="00DD0017" w:rsidP="00E222B8">
            <w:pPr>
              <w:pStyle w:val="19"/>
              <w:numPr>
                <w:ilvl w:val="0"/>
                <w:numId w:val="527"/>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材質</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p>
          <w:p w14:paraId="4E7A2C47" w14:textId="77777777" w:rsidR="00DD0017" w:rsidRPr="00DD0017" w:rsidRDefault="00DD0017" w:rsidP="00E222B8">
            <w:pPr>
              <w:pStyle w:val="19"/>
              <w:numPr>
                <w:ilvl w:val="0"/>
                <w:numId w:val="52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付属機器</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[点検口、その他必要な設備一式]</w:t>
            </w:r>
          </w:p>
          <w:p w14:paraId="40016DCB" w14:textId="77777777" w:rsidR="00DD0017" w:rsidRPr="00DD0017" w:rsidRDefault="00DD0017" w:rsidP="00E222B8">
            <w:pPr>
              <w:pStyle w:val="19"/>
              <w:numPr>
                <w:ilvl w:val="0"/>
                <w:numId w:val="52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特記事項</w:t>
            </w:r>
          </w:p>
          <w:p w14:paraId="11DDE1F6" w14:textId="77777777" w:rsidR="00DD0017" w:rsidRPr="00DD0017" w:rsidRDefault="00DD0017" w:rsidP="00E222B8">
            <w:pPr>
              <w:pStyle w:val="a"/>
              <w:numPr>
                <w:ilvl w:val="0"/>
                <w:numId w:val="529"/>
              </w:numPr>
              <w:spacing w:line="240" w:lineRule="exact"/>
              <w:rPr>
                <w:rFonts w:ascii="HG丸ｺﾞｼｯｸM-PRO" w:hAnsi="HG丸ｺﾞｼｯｸM-PRO"/>
                <w:sz w:val="21"/>
              </w:rPr>
            </w:pPr>
            <w:r w:rsidRPr="00DD0017">
              <w:rPr>
                <w:rFonts w:ascii="HG丸ｺﾞｼｯｸM-PRO" w:hAnsi="HG丸ｺﾞｼｯｸM-PRO" w:hint="eastAsia"/>
                <w:sz w:val="21"/>
              </w:rPr>
              <w:t>水銀、粉じんの飛散防止対策を講じること。</w:t>
            </w:r>
          </w:p>
          <w:p w14:paraId="0C27ACFC" w14:textId="77777777" w:rsidR="00536005" w:rsidRPr="006E1843" w:rsidRDefault="00536005" w:rsidP="0060769B">
            <w:pPr>
              <w:pStyle w:val="1e"/>
              <w:numPr>
                <w:ilvl w:val="0"/>
                <w:numId w:val="0"/>
              </w:numPr>
            </w:pPr>
          </w:p>
        </w:tc>
        <w:tc>
          <w:tcPr>
            <w:tcW w:w="9462" w:type="dxa"/>
            <w:shd w:val="clear" w:color="auto" w:fill="auto"/>
          </w:tcPr>
          <w:p w14:paraId="692408D3"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26737938"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2B92FCF4" w14:textId="77777777" w:rsidTr="006E1843">
        <w:trPr>
          <w:trHeight w:val="352"/>
        </w:trPr>
        <w:tc>
          <w:tcPr>
            <w:tcW w:w="10455" w:type="dxa"/>
            <w:shd w:val="clear" w:color="auto" w:fill="auto"/>
          </w:tcPr>
          <w:p w14:paraId="32E2757B" w14:textId="77777777" w:rsidR="00DD0017" w:rsidRPr="00DD0017" w:rsidRDefault="00DD0017" w:rsidP="00E222B8">
            <w:pPr>
              <w:pStyle w:val="1f2"/>
              <w:numPr>
                <w:ilvl w:val="2"/>
                <w:numId w:val="530"/>
              </w:numPr>
              <w:ind w:left="1452" w:hanging="1452"/>
              <w:rPr>
                <w:rFonts w:ascii="HG丸ｺﾞｼｯｸM-PRO" w:hAnsi="HG丸ｺﾞｼｯｸM-PRO"/>
                <w:sz w:val="21"/>
              </w:rPr>
            </w:pPr>
            <w:bookmarkStart w:id="147" w:name="_Toc38550693"/>
            <w:bookmarkStart w:id="148" w:name="_Toc38633888"/>
            <w:r w:rsidRPr="00DD0017">
              <w:rPr>
                <w:rFonts w:ascii="HG丸ｺﾞｼｯｸM-PRO" w:hAnsi="HG丸ｺﾞｼｯｸM-PRO"/>
                <w:sz w:val="21"/>
              </w:rPr>
              <w:t>集じん設備</w:t>
            </w:r>
            <w:bookmarkEnd w:id="147"/>
            <w:bookmarkEnd w:id="148"/>
          </w:p>
          <w:p w14:paraId="34C1B8F7" w14:textId="77777777" w:rsidR="00DD0017" w:rsidRPr="00DD0017" w:rsidRDefault="00DD0017" w:rsidP="00DD0017">
            <w:pPr>
              <w:pStyle w:val="1f4"/>
              <w:spacing w:line="240" w:lineRule="exact"/>
              <w:ind w:firstLine="210"/>
              <w:rPr>
                <w:sz w:val="21"/>
              </w:rPr>
            </w:pPr>
            <w:r w:rsidRPr="00DD0017">
              <w:rPr>
                <w:rFonts w:hint="eastAsia"/>
                <w:sz w:val="21"/>
              </w:rPr>
              <w:t>本設備は、マテリアルリサイクル推進施設内で発生する粉じんを強制的に吸引し、捕集するものであ</w:t>
            </w:r>
            <w:r w:rsidRPr="00DD0017">
              <w:rPr>
                <w:sz w:val="21"/>
              </w:rPr>
              <w:t>り、サイクロンとろ過式集じん装置で構成するものとする。</w:t>
            </w:r>
          </w:p>
          <w:p w14:paraId="187F10C8" w14:textId="45F1FF73" w:rsidR="00536005" w:rsidRPr="006E1843" w:rsidRDefault="00DD0017" w:rsidP="00DD0017">
            <w:pPr>
              <w:pStyle w:val="1f4"/>
              <w:spacing w:line="240" w:lineRule="exact"/>
              <w:ind w:firstLine="210"/>
            </w:pPr>
            <w:r w:rsidRPr="00DD0017">
              <w:rPr>
                <w:rFonts w:ascii="HG丸ｺﾞｼｯｸM-PRO" w:hAnsi="HG丸ｺﾞｼｯｸM-PRO" w:hint="eastAsia"/>
                <w:sz w:val="21"/>
              </w:rPr>
              <w:t>強制的に吸引する箇所は、提案によるが、処理量あるいは粉じんの発生場所や性状及び維持管理を考慮し、系統を分けること。</w:t>
            </w:r>
          </w:p>
        </w:tc>
        <w:tc>
          <w:tcPr>
            <w:tcW w:w="9462" w:type="dxa"/>
            <w:shd w:val="clear" w:color="auto" w:fill="auto"/>
          </w:tcPr>
          <w:p w14:paraId="5DB38785"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4B62E25E"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4BED898A" w14:textId="77777777" w:rsidTr="006E1843">
        <w:trPr>
          <w:trHeight w:val="352"/>
        </w:trPr>
        <w:tc>
          <w:tcPr>
            <w:tcW w:w="10455" w:type="dxa"/>
            <w:shd w:val="clear" w:color="auto" w:fill="auto"/>
          </w:tcPr>
          <w:p w14:paraId="659776D0" w14:textId="77777777" w:rsidR="00DD0017" w:rsidRPr="00DD0017" w:rsidRDefault="00DD0017" w:rsidP="00E222B8">
            <w:pPr>
              <w:pStyle w:val="1e"/>
              <w:numPr>
                <w:ilvl w:val="3"/>
                <w:numId w:val="531"/>
              </w:numPr>
              <w:spacing w:line="240" w:lineRule="exact"/>
              <w:ind w:left="1230"/>
              <w:rPr>
                <w:sz w:val="21"/>
                <w:szCs w:val="21"/>
              </w:rPr>
            </w:pPr>
            <w:bookmarkStart w:id="149" w:name="OLE_LINK55"/>
            <w:r w:rsidRPr="00DD0017">
              <w:rPr>
                <w:rFonts w:hint="eastAsia"/>
                <w:sz w:val="21"/>
                <w:szCs w:val="21"/>
              </w:rPr>
              <w:t>サイクロン</w:t>
            </w:r>
          </w:p>
          <w:p w14:paraId="7EB5F648"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形式</w:t>
            </w:r>
            <w:r w:rsidRPr="00DD0017">
              <w:rPr>
                <w:rFonts w:ascii="HG丸ｺﾞｼｯｸM-PRO" w:hAnsi="HG丸ｺﾞｼｯｸM-PRO"/>
                <w:sz w:val="21"/>
              </w:rPr>
              <w:tab/>
            </w:r>
            <w:r w:rsidRPr="00DD0017">
              <w:rPr>
                <w:rFonts w:ascii="HG丸ｺﾞｼｯｸM-PRO" w:hAnsi="HG丸ｺﾞｼｯｸM-PRO"/>
                <w:sz w:val="21"/>
              </w:rPr>
              <w:tab/>
              <w:t>[　]</w:t>
            </w:r>
          </w:p>
          <w:p w14:paraId="25B61780"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数量</w:t>
            </w:r>
            <w:r w:rsidRPr="00DD0017">
              <w:rPr>
                <w:rFonts w:ascii="HG丸ｺﾞｼｯｸM-PRO" w:hAnsi="HG丸ｺﾞｼｯｸM-PRO"/>
                <w:sz w:val="21"/>
              </w:rPr>
              <w:tab/>
            </w:r>
            <w:r w:rsidRPr="00DD0017">
              <w:rPr>
                <w:rFonts w:ascii="HG丸ｺﾞｼｯｸM-PRO" w:hAnsi="HG丸ｺﾞｼｯｸM-PRO"/>
                <w:sz w:val="21"/>
              </w:rPr>
              <w:tab/>
              <w:t>[1]</w:t>
            </w:r>
            <w:r w:rsidRPr="00DD0017">
              <w:rPr>
                <w:rFonts w:ascii="HG丸ｺﾞｼｯｸM-PRO" w:hAnsi="HG丸ｺﾞｼｯｸM-PRO" w:hint="eastAsia"/>
                <w:sz w:val="21"/>
              </w:rPr>
              <w:t>基</w:t>
            </w:r>
          </w:p>
          <w:p w14:paraId="55B06057"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主要項目</w:t>
            </w:r>
          </w:p>
          <w:p w14:paraId="6A6CD773" w14:textId="77777777" w:rsidR="00DD0017" w:rsidRPr="00DD0017" w:rsidRDefault="00DD0017" w:rsidP="00E222B8">
            <w:pPr>
              <w:pStyle w:val="19"/>
              <w:numPr>
                <w:ilvl w:val="0"/>
                <w:numId w:val="532"/>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処理風量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]m</w:t>
            </w:r>
            <w:r w:rsidRPr="00DD0017">
              <w:rPr>
                <w:rFonts w:ascii="HG丸ｺﾞｼｯｸM-PRO" w:eastAsia="HG丸ｺﾞｼｯｸM-PRO" w:hAnsi="HG丸ｺﾞｼｯｸM-PRO"/>
                <w:spacing w:val="2"/>
                <w:position w:val="2"/>
                <w:sz w:val="21"/>
                <w:vertAlign w:val="superscript"/>
              </w:rPr>
              <w:t>3</w:t>
            </w:r>
            <w:r w:rsidRPr="00DD0017">
              <w:rPr>
                <w:rFonts w:ascii="HG丸ｺﾞｼｯｸM-PRO" w:eastAsia="HG丸ｺﾞｼｯｸM-PRO" w:hAnsi="HG丸ｺﾞｼｯｸM-PRO"/>
                <w:sz w:val="21"/>
              </w:rPr>
              <w:t>/min</w:t>
            </w:r>
          </w:p>
          <w:p w14:paraId="6C923B8E" w14:textId="77777777" w:rsidR="00DD0017" w:rsidRPr="00DD0017" w:rsidRDefault="00DD0017" w:rsidP="00E222B8">
            <w:pPr>
              <w:pStyle w:val="19"/>
              <w:numPr>
                <w:ilvl w:val="0"/>
                <w:numId w:val="532"/>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圧力損失</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]kPa</w:t>
            </w:r>
          </w:p>
          <w:p w14:paraId="41039C30" w14:textId="77777777" w:rsidR="00DD0017" w:rsidRPr="00DD0017" w:rsidRDefault="00DD0017" w:rsidP="00E222B8">
            <w:pPr>
              <w:pStyle w:val="19"/>
              <w:numPr>
                <w:ilvl w:val="0"/>
                <w:numId w:val="53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sz w:val="21"/>
              </w:rPr>
              <w:t xml:space="preserve"> </w:t>
            </w:r>
            <w:r w:rsidRPr="00DD0017">
              <w:rPr>
                <w:rFonts w:ascii="HG丸ｺﾞｼｯｸM-PRO" w:eastAsia="HG丸ｺﾞｼｯｸM-PRO" w:hAnsi="HG丸ｺﾞｼｯｸM-PRO" w:hint="eastAsia"/>
                <w:sz w:val="21"/>
              </w:rPr>
              <w:t>粉じん量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hint="eastAsia"/>
                <w:sz w:val="21"/>
              </w:rPr>
              <w:t>入口</w:t>
            </w:r>
            <w:r w:rsidRPr="00DD0017">
              <w:rPr>
                <w:rFonts w:ascii="HG丸ｺﾞｼｯｸM-PRO" w:eastAsia="HG丸ｺﾞｼｯｸM-PRO" w:hAnsi="HG丸ｺﾞｼｯｸM-PRO"/>
                <w:sz w:val="21"/>
              </w:rPr>
              <w:t>[ ]g/</w:t>
            </w:r>
            <w:r w:rsidRPr="00DD0017">
              <w:rPr>
                <w:rFonts w:ascii="Segoe UI Symbol" w:eastAsia="HG丸ｺﾞｼｯｸM-PRO" w:hAnsi="Segoe UI Symbol" w:cs="Segoe UI Symbol"/>
                <w:sz w:val="21"/>
              </w:rPr>
              <w:t>㎥</w:t>
            </w:r>
            <w:r w:rsidRPr="00DD0017">
              <w:rPr>
                <w:rFonts w:ascii="HG丸ｺﾞｼｯｸM-PRO" w:eastAsia="HG丸ｺﾞｼｯｸM-PRO" w:hAnsi="HG丸ｺﾞｼｯｸM-PRO" w:hint="eastAsia"/>
                <w:sz w:val="21"/>
              </w:rPr>
              <w:t>、出口</w:t>
            </w:r>
            <w:r w:rsidRPr="00DD0017">
              <w:rPr>
                <w:rFonts w:ascii="HG丸ｺﾞｼｯｸM-PRO" w:eastAsia="HG丸ｺﾞｼｯｸM-PRO" w:hAnsi="HG丸ｺﾞｼｯｸM-PRO"/>
                <w:sz w:val="21"/>
              </w:rPr>
              <w:t>[ ]g/</w:t>
            </w:r>
            <w:r w:rsidRPr="00DD0017">
              <w:rPr>
                <w:rFonts w:ascii="Segoe UI Symbol" w:eastAsia="HG丸ｺﾞｼｯｸM-PRO" w:hAnsi="Segoe UI Symbol" w:cs="Segoe UI Symbol"/>
                <w:sz w:val="21"/>
              </w:rPr>
              <w:t>㎥</w:t>
            </w:r>
          </w:p>
          <w:p w14:paraId="428BC2F7" w14:textId="77777777" w:rsidR="00DD0017" w:rsidRPr="00DD0017" w:rsidRDefault="00DD0017" w:rsidP="00E222B8">
            <w:pPr>
              <w:pStyle w:val="19"/>
              <w:numPr>
                <w:ilvl w:val="0"/>
                <w:numId w:val="53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寸法</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入口面積[　]m</w:t>
            </w:r>
            <w:r w:rsidRPr="00DD0017">
              <w:rPr>
                <w:rFonts w:ascii="HG丸ｺﾞｼｯｸM-PRO" w:eastAsia="HG丸ｺﾞｼｯｸM-PRO" w:hAnsi="HG丸ｺﾞｼｯｸM-PRO"/>
                <w:sz w:val="21"/>
                <w:vertAlign w:val="superscript"/>
              </w:rPr>
              <w:t>2</w:t>
            </w:r>
          </w:p>
          <w:p w14:paraId="06C35C4B" w14:textId="77777777" w:rsidR="00DD0017" w:rsidRPr="00DD0017" w:rsidRDefault="00DD0017" w:rsidP="00DD0017">
            <w:pPr>
              <w:pStyle w:val="19"/>
              <w:spacing w:line="240" w:lineRule="exact"/>
              <w:ind w:leftChars="0" w:left="860" w:firstLineChars="0" w:firstLine="0"/>
              <w:rPr>
                <w:rFonts w:ascii="HG丸ｺﾞｼｯｸM-PRO" w:eastAsia="HG丸ｺﾞｼｯｸM-PRO" w:hAnsi="HG丸ｺﾞｼｯｸM-PRO"/>
                <w:sz w:val="21"/>
              </w:rPr>
            </w:pP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外筒径［　］mm、内筒径［　］mm</w:t>
            </w:r>
          </w:p>
          <w:p w14:paraId="0FB86591" w14:textId="77777777" w:rsidR="00DD0017" w:rsidRPr="00DD0017" w:rsidRDefault="00DD0017" w:rsidP="00DD0017">
            <w:pPr>
              <w:pStyle w:val="19"/>
              <w:spacing w:line="240" w:lineRule="exact"/>
              <w:ind w:leftChars="0" w:left="860" w:firstLineChars="0" w:firstLine="0"/>
              <w:rPr>
                <w:rFonts w:ascii="HG丸ｺﾞｼｯｸM-PRO" w:eastAsia="HG丸ｺﾞｼｯｸM-PRO" w:hAnsi="HG丸ｺﾞｼｯｸM-PRO"/>
                <w:sz w:val="21"/>
              </w:rPr>
            </w:pP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円筒部長さ［　］mm</w:t>
            </w:r>
          </w:p>
          <w:p w14:paraId="301D279F" w14:textId="77777777" w:rsidR="00DD0017" w:rsidRPr="00DD0017" w:rsidRDefault="00DD0017" w:rsidP="00DD0017">
            <w:pPr>
              <w:pStyle w:val="19"/>
              <w:spacing w:line="240" w:lineRule="exact"/>
              <w:ind w:leftChars="0" w:left="860" w:firstLineChars="0" w:firstLine="0"/>
              <w:rPr>
                <w:rFonts w:ascii="HG丸ｺﾞｼｯｸM-PRO" w:eastAsia="HG丸ｺﾞｼｯｸM-PRO" w:hAnsi="HG丸ｺﾞｼｯｸM-PRO"/>
                <w:sz w:val="21"/>
              </w:rPr>
            </w:pP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円錐部長さ［　］mm</w:t>
            </w:r>
          </w:p>
          <w:p w14:paraId="6985BE39" w14:textId="77777777" w:rsidR="00DD0017" w:rsidRPr="00DD0017" w:rsidRDefault="00DD0017" w:rsidP="00E222B8">
            <w:pPr>
              <w:pStyle w:val="19"/>
              <w:numPr>
                <w:ilvl w:val="0"/>
                <w:numId w:val="53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材質</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r w:rsidRPr="00DD0017">
              <w:rPr>
                <w:rFonts w:ascii="HG丸ｺﾞｼｯｸM-PRO" w:eastAsia="HG丸ｺﾞｼｯｸM-PRO" w:hAnsi="HG丸ｺﾞｼｯｸM-PRO" w:hint="eastAsia"/>
                <w:sz w:val="21"/>
              </w:rPr>
              <w:t>、厚さ</w:t>
            </w:r>
            <w:r w:rsidRPr="00DD0017">
              <w:rPr>
                <w:rFonts w:ascii="HG丸ｺﾞｼｯｸM-PRO" w:eastAsia="HG丸ｺﾞｼｯｸM-PRO" w:hAnsi="HG丸ｺﾞｼｯｸM-PRO"/>
                <w:sz w:val="21"/>
              </w:rPr>
              <w:t>[　]mm</w:t>
            </w:r>
            <w:r w:rsidRPr="00DD0017">
              <w:rPr>
                <w:rFonts w:ascii="HG丸ｺﾞｼｯｸM-PRO" w:eastAsia="HG丸ｺﾞｼｯｸM-PRO" w:hAnsi="HG丸ｺﾞｼｯｸM-PRO" w:hint="eastAsia"/>
                <w:sz w:val="21"/>
              </w:rPr>
              <w:t>以上</w:t>
            </w:r>
          </w:p>
          <w:p w14:paraId="4ADF8B24" w14:textId="77777777" w:rsidR="00DD0017" w:rsidRPr="00DD0017" w:rsidRDefault="00DD0017" w:rsidP="00E222B8">
            <w:pPr>
              <w:pStyle w:val="19"/>
              <w:numPr>
                <w:ilvl w:val="0"/>
                <w:numId w:val="53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操作方式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p>
          <w:p w14:paraId="7CE9B645" w14:textId="77777777" w:rsidR="00DD0017" w:rsidRPr="00DD0017" w:rsidRDefault="00DD0017" w:rsidP="00E222B8">
            <w:pPr>
              <w:pStyle w:val="19"/>
              <w:numPr>
                <w:ilvl w:val="0"/>
                <w:numId w:val="53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電動機</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]V</w:t>
            </w:r>
            <w:r w:rsidRPr="00DD0017">
              <w:rPr>
                <w:rFonts w:ascii="HG丸ｺﾞｼｯｸM-PRO" w:eastAsia="HG丸ｺﾞｼｯｸM-PRO" w:hAnsi="HG丸ｺﾞｼｯｸM-PRO" w:hint="eastAsia"/>
                <w:sz w:val="21"/>
              </w:rPr>
              <w:t>×</w:t>
            </w:r>
            <w:r w:rsidRPr="00DD0017">
              <w:rPr>
                <w:rFonts w:ascii="HG丸ｺﾞｼｯｸM-PRO" w:eastAsia="HG丸ｺﾞｼｯｸM-PRO" w:hAnsi="HG丸ｺﾞｼｯｸM-PRO"/>
                <w:sz w:val="21"/>
              </w:rPr>
              <w:t>[　]P</w:t>
            </w:r>
            <w:r w:rsidRPr="00DD0017">
              <w:rPr>
                <w:rFonts w:ascii="HG丸ｺﾞｼｯｸM-PRO" w:eastAsia="HG丸ｺﾞｼｯｸM-PRO" w:hAnsi="HG丸ｺﾞｼｯｸM-PRO" w:hint="eastAsia"/>
                <w:sz w:val="21"/>
              </w:rPr>
              <w:t>×</w:t>
            </w:r>
            <w:r w:rsidRPr="00DD0017">
              <w:rPr>
                <w:rFonts w:ascii="HG丸ｺﾞｼｯｸM-PRO" w:eastAsia="HG丸ｺﾞｼｯｸM-PRO" w:hAnsi="HG丸ｺﾞｼｯｸM-PRO"/>
                <w:sz w:val="21"/>
              </w:rPr>
              <w:t>[　]kW（必要に応じて設置）</w:t>
            </w:r>
          </w:p>
          <w:p w14:paraId="2D027F3C" w14:textId="77777777" w:rsidR="00DD0017" w:rsidRPr="00DD0017" w:rsidRDefault="00DD0017" w:rsidP="00E222B8">
            <w:pPr>
              <w:pStyle w:val="19"/>
              <w:numPr>
                <w:ilvl w:val="0"/>
                <w:numId w:val="53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ダスト排出方式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p>
          <w:p w14:paraId="53D7F889" w14:textId="77777777" w:rsidR="00DD0017" w:rsidRPr="00DD0017" w:rsidRDefault="00DD0017" w:rsidP="00E222B8">
            <w:pPr>
              <w:pStyle w:val="19"/>
              <w:numPr>
                <w:ilvl w:val="0"/>
                <w:numId w:val="53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ダスト排出先</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p>
          <w:p w14:paraId="1F669483"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付属機器</w:t>
            </w:r>
            <w:r w:rsidRPr="00DD0017">
              <w:rPr>
                <w:rFonts w:ascii="HG丸ｺﾞｼｯｸM-PRO" w:hAnsi="HG丸ｺﾞｼｯｸM-PRO"/>
                <w:sz w:val="21"/>
              </w:rPr>
              <w:tab/>
            </w:r>
            <w:r w:rsidRPr="00DD0017">
              <w:rPr>
                <w:rFonts w:ascii="HG丸ｺﾞｼｯｸM-PRO" w:hAnsi="HG丸ｺﾞｼｯｸM-PRO"/>
                <w:sz w:val="21"/>
              </w:rPr>
              <w:tab/>
              <w:t>[</w:t>
            </w:r>
            <w:r w:rsidRPr="00DD0017">
              <w:rPr>
                <w:rFonts w:ascii="HG丸ｺﾞｼｯｸM-PRO" w:hAnsi="HG丸ｺﾞｼｯｸM-PRO" w:hint="eastAsia"/>
                <w:sz w:val="21"/>
              </w:rPr>
              <w:t>ダスト排出装置、点検歩廊、階段、その他必要な設備一式</w:t>
            </w:r>
            <w:r w:rsidRPr="00DD0017">
              <w:rPr>
                <w:rFonts w:ascii="HG丸ｺﾞｼｯｸM-PRO" w:hAnsi="HG丸ｺﾞｼｯｸM-PRO"/>
                <w:sz w:val="21"/>
              </w:rPr>
              <w:t>]</w:t>
            </w:r>
          </w:p>
          <w:p w14:paraId="3D5C18EB"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特記事項</w:t>
            </w:r>
          </w:p>
          <w:p w14:paraId="1134B31C" w14:textId="77777777" w:rsidR="00DD0017" w:rsidRPr="00DD0017" w:rsidRDefault="00DD0017" w:rsidP="00E222B8">
            <w:pPr>
              <w:pStyle w:val="19"/>
              <w:numPr>
                <w:ilvl w:val="0"/>
                <w:numId w:val="533"/>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bCs w:val="0"/>
                <w:sz w:val="21"/>
              </w:rPr>
              <w:t xml:space="preserve"> </w:t>
            </w:r>
            <w:r w:rsidRPr="00DD0017">
              <w:rPr>
                <w:rFonts w:ascii="HG丸ｺﾞｼｯｸM-PRO" w:eastAsia="HG丸ｺﾞｼｯｸM-PRO" w:hAnsi="HG丸ｺﾞｼｯｸM-PRO" w:hint="eastAsia"/>
                <w:bCs w:val="0"/>
                <w:sz w:val="21"/>
              </w:rPr>
              <w:t>捕集した粉じんは、自動で排出できる構造とすること。</w:t>
            </w:r>
          </w:p>
          <w:bookmarkEnd w:id="149"/>
          <w:p w14:paraId="5131DF0B" w14:textId="77777777" w:rsidR="00536005" w:rsidRPr="006E1843" w:rsidRDefault="00536005" w:rsidP="00DD0017">
            <w:pPr>
              <w:pStyle w:val="1f4"/>
              <w:spacing w:line="240" w:lineRule="exact"/>
              <w:ind w:firstLine="220"/>
            </w:pPr>
          </w:p>
        </w:tc>
        <w:tc>
          <w:tcPr>
            <w:tcW w:w="9462" w:type="dxa"/>
            <w:shd w:val="clear" w:color="auto" w:fill="auto"/>
          </w:tcPr>
          <w:p w14:paraId="01468683"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09A2F715"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5F23C3A0" w14:textId="77777777" w:rsidTr="006E1843">
        <w:trPr>
          <w:trHeight w:val="352"/>
        </w:trPr>
        <w:tc>
          <w:tcPr>
            <w:tcW w:w="10455" w:type="dxa"/>
            <w:shd w:val="clear" w:color="auto" w:fill="auto"/>
          </w:tcPr>
          <w:p w14:paraId="2C853A37" w14:textId="77777777" w:rsidR="00DD0017" w:rsidRPr="00DD0017" w:rsidRDefault="00DD0017" w:rsidP="00E222B8">
            <w:pPr>
              <w:pStyle w:val="1e"/>
              <w:numPr>
                <w:ilvl w:val="3"/>
                <w:numId w:val="531"/>
              </w:numPr>
              <w:tabs>
                <w:tab w:val="num" w:pos="360"/>
              </w:tabs>
              <w:spacing w:line="240" w:lineRule="exact"/>
              <w:ind w:left="420" w:hangingChars="200" w:hanging="420"/>
              <w:rPr>
                <w:sz w:val="21"/>
                <w:szCs w:val="21"/>
              </w:rPr>
            </w:pPr>
            <w:r w:rsidRPr="00DD0017">
              <w:rPr>
                <w:rFonts w:hint="eastAsia"/>
                <w:sz w:val="21"/>
                <w:szCs w:val="21"/>
              </w:rPr>
              <w:t>ろ過集じん装置</w:t>
            </w:r>
          </w:p>
          <w:p w14:paraId="0E1723C1"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形式</w:t>
            </w:r>
            <w:r w:rsidRPr="00DD0017">
              <w:rPr>
                <w:rFonts w:ascii="HG丸ｺﾞｼｯｸM-PRO" w:hAnsi="HG丸ｺﾞｼｯｸM-PRO"/>
                <w:sz w:val="21"/>
              </w:rPr>
              <w:tab/>
            </w:r>
            <w:r w:rsidRPr="00DD0017">
              <w:rPr>
                <w:rFonts w:ascii="HG丸ｺﾞｼｯｸM-PRO" w:hAnsi="HG丸ｺﾞｼｯｸM-PRO"/>
                <w:sz w:val="21"/>
              </w:rPr>
              <w:tab/>
              <w:t>[ろ過式集じん装置]</w:t>
            </w:r>
          </w:p>
          <w:p w14:paraId="28C35970"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数量</w:t>
            </w:r>
            <w:r w:rsidRPr="00DD0017">
              <w:rPr>
                <w:rFonts w:ascii="HG丸ｺﾞｼｯｸM-PRO" w:hAnsi="HG丸ｺﾞｼｯｸM-PRO"/>
                <w:sz w:val="21"/>
              </w:rPr>
              <w:tab/>
            </w:r>
            <w:r w:rsidRPr="00DD0017">
              <w:rPr>
                <w:rFonts w:ascii="HG丸ｺﾞｼｯｸM-PRO" w:hAnsi="HG丸ｺﾞｼｯｸM-PRO"/>
                <w:sz w:val="21"/>
              </w:rPr>
              <w:tab/>
              <w:t>[1]</w:t>
            </w:r>
            <w:r w:rsidRPr="00DD0017">
              <w:rPr>
                <w:rFonts w:ascii="HG丸ｺﾞｼｯｸM-PRO" w:hAnsi="HG丸ｺﾞｼｯｸM-PRO" w:hint="eastAsia"/>
                <w:sz w:val="21"/>
              </w:rPr>
              <w:t>基</w:t>
            </w:r>
          </w:p>
          <w:p w14:paraId="694AEB9C"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主要項目</w:t>
            </w:r>
          </w:p>
          <w:p w14:paraId="7A3DBC46" w14:textId="77777777" w:rsidR="00DD0017" w:rsidRPr="00DD0017" w:rsidRDefault="00DD0017" w:rsidP="00E222B8">
            <w:pPr>
              <w:pStyle w:val="19"/>
              <w:numPr>
                <w:ilvl w:val="0"/>
                <w:numId w:val="534"/>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処理風量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]m</w:t>
            </w:r>
            <w:r w:rsidRPr="00DD0017">
              <w:rPr>
                <w:rFonts w:ascii="HG丸ｺﾞｼｯｸM-PRO" w:eastAsia="HG丸ｺﾞｼｯｸM-PRO" w:hAnsi="HG丸ｺﾞｼｯｸM-PRO"/>
                <w:spacing w:val="2"/>
                <w:position w:val="2"/>
                <w:sz w:val="21"/>
                <w:vertAlign w:val="superscript"/>
              </w:rPr>
              <w:t>3</w:t>
            </w:r>
            <w:r w:rsidRPr="00DD0017">
              <w:rPr>
                <w:rFonts w:ascii="HG丸ｺﾞｼｯｸM-PRO" w:eastAsia="HG丸ｺﾞｼｯｸM-PRO" w:hAnsi="HG丸ｺﾞｼｯｸM-PRO"/>
                <w:sz w:val="21"/>
              </w:rPr>
              <w:t>/min</w:t>
            </w:r>
          </w:p>
          <w:p w14:paraId="2D6CCC42" w14:textId="77777777" w:rsidR="00DD0017" w:rsidRPr="00DD0017" w:rsidRDefault="00DD0017" w:rsidP="00E222B8">
            <w:pPr>
              <w:pStyle w:val="19"/>
              <w:numPr>
                <w:ilvl w:val="0"/>
                <w:numId w:val="53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圧力損失</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]kPa</w:t>
            </w:r>
          </w:p>
          <w:p w14:paraId="41E4B926" w14:textId="77777777" w:rsidR="00DD0017" w:rsidRPr="00DD0017" w:rsidRDefault="00DD0017" w:rsidP="00E222B8">
            <w:pPr>
              <w:pStyle w:val="19"/>
              <w:numPr>
                <w:ilvl w:val="0"/>
                <w:numId w:val="53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粉じん量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hint="eastAsia"/>
                <w:sz w:val="21"/>
              </w:rPr>
              <w:t>入口</w:t>
            </w:r>
            <w:r w:rsidRPr="00DD0017">
              <w:rPr>
                <w:rFonts w:ascii="HG丸ｺﾞｼｯｸM-PRO" w:eastAsia="HG丸ｺﾞｼｯｸM-PRO" w:hAnsi="HG丸ｺﾞｼｯｸM-PRO"/>
                <w:sz w:val="21"/>
              </w:rPr>
              <w:t>[　]g/</w:t>
            </w:r>
            <w:r w:rsidRPr="00DD0017">
              <w:rPr>
                <w:rFonts w:ascii="Segoe UI Symbol" w:eastAsia="HG丸ｺﾞｼｯｸM-PRO" w:hAnsi="Segoe UI Symbol" w:cs="Segoe UI Symbol"/>
                <w:sz w:val="21"/>
              </w:rPr>
              <w:t>㎥</w:t>
            </w:r>
            <w:r w:rsidRPr="00DD0017">
              <w:rPr>
                <w:rFonts w:ascii="HG丸ｺﾞｼｯｸM-PRO" w:eastAsia="HG丸ｺﾞｼｯｸM-PRO" w:hAnsi="HG丸ｺﾞｼｯｸM-PRO" w:hint="eastAsia"/>
                <w:sz w:val="21"/>
              </w:rPr>
              <w:t>、出口</w:t>
            </w:r>
            <w:r w:rsidRPr="00DD0017">
              <w:rPr>
                <w:rFonts w:ascii="HG丸ｺﾞｼｯｸM-PRO" w:eastAsia="HG丸ｺﾞｼｯｸM-PRO" w:hAnsi="HG丸ｺﾞｼｯｸM-PRO"/>
                <w:sz w:val="21"/>
              </w:rPr>
              <w:t>[0.01]g/</w:t>
            </w:r>
            <w:r w:rsidRPr="00DD0017">
              <w:rPr>
                <w:rFonts w:ascii="Segoe UI Symbol" w:eastAsia="HG丸ｺﾞｼｯｸM-PRO" w:hAnsi="Segoe UI Symbol" w:cs="Segoe UI Symbol"/>
                <w:sz w:val="21"/>
              </w:rPr>
              <w:t>㎥</w:t>
            </w:r>
            <w:r w:rsidRPr="00DD0017">
              <w:rPr>
                <w:rFonts w:ascii="HG丸ｺﾞｼｯｸM-PRO" w:eastAsia="HG丸ｺﾞｼｯｸM-PRO" w:hAnsi="HG丸ｺﾞｼｯｸM-PRO" w:hint="eastAsia"/>
                <w:sz w:val="21"/>
              </w:rPr>
              <w:t>以下</w:t>
            </w:r>
          </w:p>
          <w:p w14:paraId="7E9FB0FB" w14:textId="77777777" w:rsidR="00DD0017" w:rsidRPr="00DD0017" w:rsidRDefault="00DD0017" w:rsidP="00E222B8">
            <w:pPr>
              <w:pStyle w:val="19"/>
              <w:numPr>
                <w:ilvl w:val="0"/>
                <w:numId w:val="53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ろ過面積</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p>
          <w:p w14:paraId="4F5586A4" w14:textId="77777777" w:rsidR="00DD0017" w:rsidRPr="00DD0017" w:rsidRDefault="00DD0017" w:rsidP="00E222B8">
            <w:pPr>
              <w:pStyle w:val="19"/>
              <w:numPr>
                <w:ilvl w:val="0"/>
                <w:numId w:val="53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ろ過速度</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]m/min</w:t>
            </w:r>
          </w:p>
          <w:p w14:paraId="1F1B2C5A" w14:textId="77777777" w:rsidR="00DD0017" w:rsidRPr="00DD0017" w:rsidRDefault="00DD0017" w:rsidP="00E222B8">
            <w:pPr>
              <w:pStyle w:val="19"/>
              <w:numPr>
                <w:ilvl w:val="0"/>
                <w:numId w:val="53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材質</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hint="eastAsia"/>
                <w:sz w:val="21"/>
              </w:rPr>
              <w:t>本体</w:t>
            </w:r>
            <w:r w:rsidRPr="00DD0017">
              <w:rPr>
                <w:rFonts w:ascii="HG丸ｺﾞｼｯｸM-PRO" w:eastAsia="HG丸ｺﾞｼｯｸM-PRO" w:hAnsi="HG丸ｺﾞｼｯｸM-PRO"/>
                <w:sz w:val="21"/>
              </w:rPr>
              <w:t>[　]</w:t>
            </w:r>
            <w:r w:rsidRPr="00DD0017">
              <w:rPr>
                <w:rFonts w:ascii="HG丸ｺﾞｼｯｸM-PRO" w:eastAsia="HG丸ｺﾞｼｯｸM-PRO" w:hAnsi="HG丸ｺﾞｼｯｸM-PRO" w:hint="eastAsia"/>
                <w:sz w:val="21"/>
              </w:rPr>
              <w:t>、厚さ</w:t>
            </w:r>
            <w:r w:rsidRPr="00DD0017">
              <w:rPr>
                <w:rFonts w:ascii="HG丸ｺﾞｼｯｸM-PRO" w:eastAsia="HG丸ｺﾞｼｯｸM-PRO" w:hAnsi="HG丸ｺﾞｼｯｸM-PRO"/>
                <w:sz w:val="21"/>
              </w:rPr>
              <w:t>[　]mm</w:t>
            </w:r>
            <w:r w:rsidRPr="00DD0017">
              <w:rPr>
                <w:rFonts w:ascii="HG丸ｺﾞｼｯｸM-PRO" w:eastAsia="HG丸ｺﾞｼｯｸM-PRO" w:hAnsi="HG丸ｺﾞｼｯｸM-PRO" w:hint="eastAsia"/>
                <w:sz w:val="21"/>
              </w:rPr>
              <w:t>以上、ろ布</w:t>
            </w:r>
            <w:r w:rsidRPr="00DD0017">
              <w:rPr>
                <w:rFonts w:ascii="HG丸ｺﾞｼｯｸM-PRO" w:eastAsia="HG丸ｺﾞｼｯｸM-PRO" w:hAnsi="HG丸ｺﾞｼｯｸM-PRO"/>
                <w:sz w:val="21"/>
              </w:rPr>
              <w:t>[　]</w:t>
            </w:r>
          </w:p>
          <w:p w14:paraId="70814C50" w14:textId="77777777" w:rsidR="00DD0017" w:rsidRPr="00DD0017" w:rsidRDefault="00DD0017" w:rsidP="00E222B8">
            <w:pPr>
              <w:pStyle w:val="19"/>
              <w:numPr>
                <w:ilvl w:val="0"/>
                <w:numId w:val="53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操作方式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p>
          <w:p w14:paraId="2B598E2D" w14:textId="77777777" w:rsidR="00DD0017" w:rsidRPr="00DD0017" w:rsidRDefault="00DD0017" w:rsidP="00E222B8">
            <w:pPr>
              <w:pStyle w:val="19"/>
              <w:numPr>
                <w:ilvl w:val="0"/>
                <w:numId w:val="53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ダスト排出方式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p>
          <w:p w14:paraId="25B02A98" w14:textId="77777777" w:rsidR="00DD0017" w:rsidRPr="00DD0017" w:rsidRDefault="00DD0017" w:rsidP="00E222B8">
            <w:pPr>
              <w:pStyle w:val="19"/>
              <w:numPr>
                <w:ilvl w:val="0"/>
                <w:numId w:val="53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ダスト排出先</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p>
          <w:p w14:paraId="725EBF50" w14:textId="77777777" w:rsidR="00DD0017" w:rsidRPr="00DD0017" w:rsidRDefault="00DD0017" w:rsidP="00E222B8">
            <w:pPr>
              <w:pStyle w:val="1c"/>
              <w:numPr>
                <w:ilvl w:val="4"/>
                <w:numId w:val="531"/>
              </w:numPr>
              <w:spacing w:line="240" w:lineRule="exact"/>
              <w:ind w:leftChars="100" w:left="2988" w:hanging="2778"/>
              <w:rPr>
                <w:rFonts w:ascii="HG丸ｺﾞｼｯｸM-PRO" w:hAnsi="HG丸ｺﾞｼｯｸM-PRO"/>
                <w:sz w:val="21"/>
              </w:rPr>
            </w:pPr>
            <w:r w:rsidRPr="00DD0017">
              <w:rPr>
                <w:rFonts w:ascii="HG丸ｺﾞｼｯｸM-PRO" w:hAnsi="HG丸ｺﾞｼｯｸM-PRO" w:hint="eastAsia"/>
                <w:sz w:val="21"/>
              </w:rPr>
              <w:t>付属機器</w:t>
            </w:r>
            <w:r w:rsidRPr="00DD0017">
              <w:rPr>
                <w:rFonts w:ascii="HG丸ｺﾞｼｯｸM-PRO" w:hAnsi="HG丸ｺﾞｼｯｸM-PRO"/>
                <w:sz w:val="21"/>
              </w:rPr>
              <w:tab/>
            </w:r>
            <w:r w:rsidRPr="00DD0017">
              <w:rPr>
                <w:rFonts w:ascii="HG丸ｺﾞｼｯｸM-PRO" w:hAnsi="HG丸ｺﾞｼｯｸM-PRO"/>
                <w:sz w:val="21"/>
              </w:rPr>
              <w:tab/>
              <w:t>[</w:t>
            </w:r>
            <w:r w:rsidRPr="00DD0017">
              <w:rPr>
                <w:rFonts w:ascii="HG丸ｺﾞｼｯｸM-PRO" w:hAnsi="HG丸ｺﾞｼｯｸM-PRO" w:hint="eastAsia"/>
                <w:sz w:val="21"/>
              </w:rPr>
              <w:t>捕集ダスト自動払落装置、捕集ダスト排出装置、差圧計、点検歩廊、空気圧縮機、その他必要な設備一式</w:t>
            </w:r>
            <w:r w:rsidRPr="00DD0017">
              <w:rPr>
                <w:rFonts w:ascii="HG丸ｺﾞｼｯｸM-PRO" w:hAnsi="HG丸ｺﾞｼｯｸM-PRO"/>
                <w:sz w:val="21"/>
              </w:rPr>
              <w:t>]</w:t>
            </w:r>
          </w:p>
          <w:p w14:paraId="37DE65CF" w14:textId="77777777" w:rsidR="00DD0017" w:rsidRPr="00DD0017" w:rsidRDefault="00DD0017" w:rsidP="00E222B8">
            <w:pPr>
              <w:pStyle w:val="1c"/>
              <w:numPr>
                <w:ilvl w:val="4"/>
                <w:numId w:val="531"/>
              </w:numPr>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特記事項</w:t>
            </w:r>
          </w:p>
          <w:p w14:paraId="69F498E1" w14:textId="77777777" w:rsidR="00DD0017" w:rsidRPr="00DD0017" w:rsidRDefault="00DD0017" w:rsidP="00E222B8">
            <w:pPr>
              <w:pStyle w:val="19"/>
              <w:numPr>
                <w:ilvl w:val="0"/>
                <w:numId w:val="535"/>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捕集された粉じんは運転中に容易に取り出せる構造とし、発じんさせないようにして袋詰めを行うこと。</w:t>
            </w:r>
          </w:p>
          <w:p w14:paraId="6799D20B" w14:textId="77777777" w:rsidR="00DD0017" w:rsidRPr="00DD0017" w:rsidRDefault="00DD0017" w:rsidP="00E222B8">
            <w:pPr>
              <w:pStyle w:val="19"/>
              <w:numPr>
                <w:ilvl w:val="0"/>
                <w:numId w:val="53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捕集した粉じんは、自動で排出できる構造とすること。</w:t>
            </w:r>
          </w:p>
          <w:p w14:paraId="178FC2C9" w14:textId="77777777" w:rsidR="00536005" w:rsidRPr="006E1843" w:rsidRDefault="00536005" w:rsidP="00DD0017">
            <w:pPr>
              <w:pStyle w:val="1f4"/>
              <w:spacing w:line="240" w:lineRule="exact"/>
              <w:ind w:firstLine="220"/>
            </w:pPr>
          </w:p>
        </w:tc>
        <w:tc>
          <w:tcPr>
            <w:tcW w:w="9462" w:type="dxa"/>
            <w:shd w:val="clear" w:color="auto" w:fill="auto"/>
          </w:tcPr>
          <w:p w14:paraId="01305770"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369722EE" w14:textId="77777777" w:rsidR="00536005" w:rsidRPr="00F973B0" w:rsidRDefault="00536005" w:rsidP="0060769B">
            <w:pPr>
              <w:adjustRightInd w:val="0"/>
              <w:snapToGrid w:val="0"/>
              <w:spacing w:line="240" w:lineRule="atLeast"/>
              <w:textAlignment w:val="baseline"/>
              <w:rPr>
                <w:rFonts w:hAnsi="ＭＳ 明朝"/>
                <w:szCs w:val="21"/>
              </w:rPr>
            </w:pPr>
          </w:p>
        </w:tc>
      </w:tr>
      <w:tr w:rsidR="0060769B" w:rsidRPr="00F973B0" w14:paraId="380BF833" w14:textId="77777777" w:rsidTr="006E1843">
        <w:trPr>
          <w:trHeight w:val="352"/>
        </w:trPr>
        <w:tc>
          <w:tcPr>
            <w:tcW w:w="10455" w:type="dxa"/>
            <w:shd w:val="clear" w:color="auto" w:fill="auto"/>
          </w:tcPr>
          <w:p w14:paraId="74DE1748" w14:textId="77777777" w:rsidR="00DD0017" w:rsidRPr="00DD0017" w:rsidRDefault="00DD0017" w:rsidP="00E222B8">
            <w:pPr>
              <w:pStyle w:val="1e"/>
              <w:numPr>
                <w:ilvl w:val="3"/>
                <w:numId w:val="531"/>
              </w:numPr>
              <w:tabs>
                <w:tab w:val="num" w:pos="360"/>
              </w:tabs>
              <w:spacing w:line="240" w:lineRule="exact"/>
              <w:ind w:left="420" w:hangingChars="200" w:hanging="420"/>
              <w:rPr>
                <w:sz w:val="21"/>
                <w:szCs w:val="21"/>
              </w:rPr>
            </w:pPr>
            <w:r w:rsidRPr="00DD0017">
              <w:rPr>
                <w:rFonts w:hint="eastAsia"/>
                <w:sz w:val="21"/>
                <w:szCs w:val="21"/>
              </w:rPr>
              <w:t>排風機</w:t>
            </w:r>
            <w:r w:rsidRPr="00DD0017">
              <w:rPr>
                <w:sz w:val="21"/>
                <w:szCs w:val="21"/>
              </w:rPr>
              <w:t xml:space="preserve"> </w:t>
            </w:r>
          </w:p>
          <w:p w14:paraId="073017CD"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形式</w:t>
            </w:r>
            <w:r w:rsidRPr="00DD0017">
              <w:rPr>
                <w:rFonts w:ascii="HG丸ｺﾞｼｯｸM-PRO" w:hAnsi="HG丸ｺﾞｼｯｸM-PRO"/>
                <w:sz w:val="21"/>
              </w:rPr>
              <w:tab/>
            </w:r>
            <w:r w:rsidRPr="00DD0017">
              <w:rPr>
                <w:rFonts w:ascii="HG丸ｺﾞｼｯｸM-PRO" w:hAnsi="HG丸ｺﾞｼｯｸM-PRO"/>
                <w:sz w:val="21"/>
              </w:rPr>
              <w:tab/>
              <w:t>[　]</w:t>
            </w:r>
          </w:p>
          <w:p w14:paraId="5B0DC3A6"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数量</w:t>
            </w:r>
            <w:r w:rsidRPr="00DD0017">
              <w:rPr>
                <w:rFonts w:ascii="HG丸ｺﾞｼｯｸM-PRO" w:hAnsi="HG丸ｺﾞｼｯｸM-PRO"/>
                <w:sz w:val="21"/>
              </w:rPr>
              <w:tab/>
            </w:r>
            <w:r w:rsidRPr="00DD0017">
              <w:rPr>
                <w:rFonts w:ascii="HG丸ｺﾞｼｯｸM-PRO" w:hAnsi="HG丸ｺﾞｼｯｸM-PRO"/>
                <w:sz w:val="21"/>
              </w:rPr>
              <w:tab/>
              <w:t>[1]</w:t>
            </w:r>
            <w:r w:rsidRPr="00DD0017">
              <w:rPr>
                <w:rFonts w:ascii="HG丸ｺﾞｼｯｸM-PRO" w:hAnsi="HG丸ｺﾞｼｯｸM-PRO" w:hint="eastAsia"/>
                <w:sz w:val="21"/>
              </w:rPr>
              <w:t>基</w:t>
            </w:r>
          </w:p>
          <w:p w14:paraId="3A17AFA4"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主要項目</w:t>
            </w:r>
          </w:p>
          <w:p w14:paraId="39B9F57A" w14:textId="77777777" w:rsidR="00DD0017" w:rsidRPr="00DD0017" w:rsidRDefault="00DD0017" w:rsidP="00E222B8">
            <w:pPr>
              <w:pStyle w:val="19"/>
              <w:numPr>
                <w:ilvl w:val="0"/>
                <w:numId w:val="536"/>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風量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]m</w:t>
            </w:r>
            <w:r w:rsidRPr="00DD0017">
              <w:rPr>
                <w:rFonts w:ascii="HG丸ｺﾞｼｯｸM-PRO" w:eastAsia="HG丸ｺﾞｼｯｸM-PRO" w:hAnsi="HG丸ｺﾞｼｯｸM-PRO"/>
                <w:spacing w:val="2"/>
                <w:position w:val="2"/>
                <w:sz w:val="21"/>
                <w:vertAlign w:val="superscript"/>
              </w:rPr>
              <w:t>3</w:t>
            </w:r>
            <w:r w:rsidRPr="00DD0017">
              <w:rPr>
                <w:rFonts w:ascii="HG丸ｺﾞｼｯｸM-PRO" w:eastAsia="HG丸ｺﾞｼｯｸM-PRO" w:hAnsi="HG丸ｺﾞｼｯｸM-PRO"/>
                <w:sz w:val="21"/>
              </w:rPr>
              <w:t>/min（</w:t>
            </w:r>
            <w:r w:rsidRPr="00DD0017">
              <w:rPr>
                <w:rFonts w:ascii="HG丸ｺﾞｼｯｸM-PRO" w:eastAsia="HG丸ｺﾞｼｯｸM-PRO" w:hAnsi="HG丸ｺﾞｼｯｸM-PRO" w:hint="eastAsia"/>
                <w:sz w:val="21"/>
              </w:rPr>
              <w:t>at 20℃</w:t>
            </w:r>
            <w:r w:rsidRPr="00DD0017">
              <w:rPr>
                <w:rFonts w:ascii="HG丸ｺﾞｼｯｸM-PRO" w:eastAsia="HG丸ｺﾞｼｯｸM-PRO" w:hAnsi="HG丸ｺﾞｼｯｸM-PRO"/>
                <w:sz w:val="21"/>
              </w:rPr>
              <w:t>）</w:t>
            </w:r>
          </w:p>
          <w:p w14:paraId="2E0B2D6D" w14:textId="77777777" w:rsidR="00DD0017" w:rsidRPr="00DD0017" w:rsidRDefault="00DD0017" w:rsidP="00E222B8">
            <w:pPr>
              <w:pStyle w:val="19"/>
              <w:numPr>
                <w:ilvl w:val="0"/>
                <w:numId w:val="5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風圧</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]kPa</w:t>
            </w:r>
          </w:p>
          <w:p w14:paraId="7DDA7BD8" w14:textId="77777777" w:rsidR="00DD0017" w:rsidRPr="00DD0017" w:rsidRDefault="00DD0017" w:rsidP="00E222B8">
            <w:pPr>
              <w:pStyle w:val="19"/>
              <w:numPr>
                <w:ilvl w:val="0"/>
                <w:numId w:val="5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風量調整方法</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w:t>
            </w:r>
            <w:r w:rsidRPr="00DD0017">
              <w:rPr>
                <w:rFonts w:ascii="HG丸ｺﾞｼｯｸM-PRO" w:eastAsia="HG丸ｺﾞｼｯｸM-PRO" w:hAnsi="HG丸ｺﾞｼｯｸM-PRO" w:hint="eastAsia"/>
                <w:sz w:val="21"/>
              </w:rPr>
              <w:t>電動ダンパ</w:t>
            </w:r>
            <w:r w:rsidRPr="00DD0017">
              <w:rPr>
                <w:rFonts w:ascii="HG丸ｺﾞｼｯｸM-PRO" w:eastAsia="HG丸ｺﾞｼｯｸM-PRO" w:hAnsi="HG丸ｺﾞｼｯｸM-PRO"/>
                <w:sz w:val="21"/>
              </w:rPr>
              <w:t>]</w:t>
            </w:r>
          </w:p>
          <w:p w14:paraId="41CE1816" w14:textId="77777777" w:rsidR="00DD0017" w:rsidRPr="00DD0017" w:rsidRDefault="00DD0017" w:rsidP="00E222B8">
            <w:pPr>
              <w:pStyle w:val="19"/>
              <w:numPr>
                <w:ilvl w:val="0"/>
                <w:numId w:val="536"/>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材質</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hint="eastAsia"/>
                <w:sz w:val="21"/>
              </w:rPr>
              <w:t>インペラ</w:t>
            </w:r>
            <w:r w:rsidRPr="00DD0017">
              <w:rPr>
                <w:rFonts w:ascii="HG丸ｺﾞｼｯｸM-PRO" w:eastAsia="HG丸ｺﾞｼｯｸM-PRO" w:hAnsi="HG丸ｺﾞｼｯｸM-PRO"/>
                <w:sz w:val="21"/>
              </w:rPr>
              <w:t>[　]</w:t>
            </w:r>
            <w:r w:rsidRPr="00DD0017">
              <w:rPr>
                <w:rFonts w:ascii="HG丸ｺﾞｼｯｸM-PRO" w:eastAsia="HG丸ｺﾞｼｯｸM-PRO" w:hAnsi="HG丸ｺﾞｼｯｸM-PRO" w:hint="eastAsia"/>
                <w:sz w:val="21"/>
              </w:rPr>
              <w:t>、厚さ</w:t>
            </w:r>
            <w:r w:rsidRPr="00DD0017">
              <w:rPr>
                <w:rFonts w:ascii="HG丸ｺﾞｼｯｸM-PRO" w:eastAsia="HG丸ｺﾞｼｯｸM-PRO" w:hAnsi="HG丸ｺﾞｼｯｸM-PRO"/>
                <w:sz w:val="21"/>
              </w:rPr>
              <w:t>[　]mm</w:t>
            </w:r>
          </w:p>
          <w:p w14:paraId="1A7EDF55" w14:textId="77777777" w:rsidR="00DD0017" w:rsidRPr="00DD0017" w:rsidRDefault="00DD0017" w:rsidP="00DD0017">
            <w:pPr>
              <w:spacing w:line="240" w:lineRule="exact"/>
              <w:ind w:left="2520" w:firstLine="840"/>
              <w:rPr>
                <w:rFonts w:ascii="HG丸ｺﾞｼｯｸM-PRO" w:eastAsia="HG丸ｺﾞｼｯｸM-PRO" w:hAnsi="HG丸ｺﾞｼｯｸM-PRO"/>
                <w:szCs w:val="21"/>
              </w:rPr>
            </w:pPr>
            <w:r w:rsidRPr="00DD0017">
              <w:rPr>
                <w:rFonts w:ascii="HG丸ｺﾞｼｯｸM-PRO" w:eastAsia="HG丸ｺﾞｼｯｸM-PRO" w:hAnsi="HG丸ｺﾞｼｯｸM-PRO" w:hint="eastAsia"/>
                <w:szCs w:val="21"/>
              </w:rPr>
              <w:t>ケーシング</w:t>
            </w:r>
            <w:r w:rsidRPr="00DD0017">
              <w:rPr>
                <w:rFonts w:ascii="HG丸ｺﾞｼｯｸM-PRO" w:eastAsia="HG丸ｺﾞｼｯｸM-PRO" w:hAnsi="HG丸ｺﾞｼｯｸM-PRO"/>
                <w:szCs w:val="21"/>
              </w:rPr>
              <w:t>[　]</w:t>
            </w:r>
            <w:r w:rsidRPr="00DD0017">
              <w:rPr>
                <w:rFonts w:ascii="HG丸ｺﾞｼｯｸM-PRO" w:eastAsia="HG丸ｺﾞｼｯｸM-PRO" w:hAnsi="HG丸ｺﾞｼｯｸM-PRO" w:hint="eastAsia"/>
                <w:szCs w:val="21"/>
              </w:rPr>
              <w:t>、厚さ</w:t>
            </w:r>
            <w:r w:rsidRPr="00DD0017">
              <w:rPr>
                <w:rFonts w:ascii="HG丸ｺﾞｼｯｸM-PRO" w:eastAsia="HG丸ｺﾞｼｯｸM-PRO" w:hAnsi="HG丸ｺﾞｼｯｸM-PRO"/>
                <w:szCs w:val="21"/>
              </w:rPr>
              <w:t>[　]mm</w:t>
            </w:r>
          </w:p>
          <w:p w14:paraId="104A8378" w14:textId="77777777" w:rsidR="00DD0017" w:rsidRPr="00DD0017" w:rsidRDefault="00DD0017" w:rsidP="00DD0017">
            <w:pPr>
              <w:spacing w:line="240" w:lineRule="exact"/>
              <w:ind w:left="2520" w:firstLine="840"/>
              <w:rPr>
                <w:rFonts w:ascii="HG丸ｺﾞｼｯｸM-PRO" w:eastAsia="HG丸ｺﾞｼｯｸM-PRO" w:hAnsi="HG丸ｺﾞｼｯｸM-PRO"/>
                <w:szCs w:val="21"/>
              </w:rPr>
            </w:pPr>
            <w:r w:rsidRPr="00DD0017">
              <w:rPr>
                <w:rFonts w:ascii="HG丸ｺﾞｼｯｸM-PRO" w:eastAsia="HG丸ｺﾞｼｯｸM-PRO" w:hAnsi="HG丸ｺﾞｼｯｸM-PRO" w:hint="eastAsia"/>
                <w:szCs w:val="21"/>
              </w:rPr>
              <w:t>シャフト</w:t>
            </w:r>
            <w:r w:rsidRPr="00DD0017">
              <w:rPr>
                <w:rFonts w:ascii="HG丸ｺﾞｼｯｸM-PRO" w:eastAsia="HG丸ｺﾞｼｯｸM-PRO" w:hAnsi="HG丸ｺﾞｼｯｸM-PRO"/>
                <w:szCs w:val="21"/>
              </w:rPr>
              <w:t>[　]</w:t>
            </w:r>
            <w:r w:rsidRPr="00DD0017">
              <w:rPr>
                <w:rFonts w:ascii="HG丸ｺﾞｼｯｸM-PRO" w:eastAsia="HG丸ｺﾞｼｯｸM-PRO" w:hAnsi="HG丸ｺﾞｼｯｸM-PRO" w:hint="eastAsia"/>
                <w:szCs w:val="21"/>
              </w:rPr>
              <w:t>、厚さ</w:t>
            </w:r>
            <w:r w:rsidRPr="00DD0017">
              <w:rPr>
                <w:rFonts w:ascii="HG丸ｺﾞｼｯｸM-PRO" w:eastAsia="HG丸ｺﾞｼｯｸM-PRO" w:hAnsi="HG丸ｺﾞｼｯｸM-PRO"/>
                <w:szCs w:val="21"/>
              </w:rPr>
              <w:t>[　]mm</w:t>
            </w:r>
          </w:p>
          <w:p w14:paraId="15A23FEE" w14:textId="77777777" w:rsidR="00DD0017" w:rsidRPr="00DD0017" w:rsidRDefault="00DD0017" w:rsidP="00E222B8">
            <w:pPr>
              <w:pStyle w:val="19"/>
              <w:numPr>
                <w:ilvl w:val="0"/>
                <w:numId w:val="5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操作方式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p>
          <w:p w14:paraId="0C7B3CD2"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付属機器</w:t>
            </w:r>
            <w:r w:rsidRPr="00DD0017">
              <w:rPr>
                <w:rFonts w:ascii="HG丸ｺﾞｼｯｸM-PRO" w:hAnsi="HG丸ｺﾞｼｯｸM-PRO"/>
                <w:sz w:val="21"/>
              </w:rPr>
              <w:tab/>
            </w:r>
            <w:r w:rsidRPr="00DD0017">
              <w:rPr>
                <w:rFonts w:ascii="HG丸ｺﾞｼｯｸM-PRO" w:hAnsi="HG丸ｺﾞｼｯｸM-PRO"/>
                <w:sz w:val="21"/>
              </w:rPr>
              <w:tab/>
              <w:t>[</w:t>
            </w:r>
            <w:r w:rsidRPr="00DD0017">
              <w:rPr>
                <w:rFonts w:ascii="HG丸ｺﾞｼｯｸM-PRO" w:hAnsi="HG丸ｺﾞｼｯｸM-PRO" w:hint="eastAsia"/>
                <w:sz w:val="21"/>
              </w:rPr>
              <w:t>消音装置、排気筒、風道、ドレン抜き、温度計、その他必</w:t>
            </w:r>
          </w:p>
          <w:p w14:paraId="6ED8EFF8" w14:textId="77777777" w:rsidR="00DD0017" w:rsidRPr="00DD0017" w:rsidRDefault="00DD0017" w:rsidP="00DD0017">
            <w:pPr>
              <w:pStyle w:val="1c"/>
              <w:numPr>
                <w:ilvl w:val="0"/>
                <w:numId w:val="0"/>
              </w:numPr>
              <w:spacing w:line="240" w:lineRule="exact"/>
              <w:ind w:left="650"/>
              <w:rPr>
                <w:rFonts w:ascii="HG丸ｺﾞｼｯｸM-PRO" w:hAnsi="HG丸ｺﾞｼｯｸM-PRO"/>
                <w:sz w:val="21"/>
              </w:rPr>
            </w:pPr>
            <w:r w:rsidRPr="00DD0017">
              <w:rPr>
                <w:rFonts w:ascii="HG丸ｺﾞｼｯｸM-PRO" w:hAnsi="HG丸ｺﾞｼｯｸM-PRO"/>
                <w:sz w:val="21"/>
              </w:rPr>
              <w:tab/>
            </w:r>
            <w:r w:rsidRPr="00DD0017">
              <w:rPr>
                <w:rFonts w:ascii="HG丸ｺﾞｼｯｸM-PRO" w:hAnsi="HG丸ｺﾞｼｯｸM-PRO"/>
                <w:sz w:val="21"/>
              </w:rPr>
              <w:tab/>
            </w:r>
            <w:r w:rsidRPr="00DD0017">
              <w:rPr>
                <w:rFonts w:ascii="HG丸ｺﾞｼｯｸM-PRO" w:hAnsi="HG丸ｺﾞｼｯｸM-PRO" w:hint="eastAsia"/>
                <w:sz w:val="21"/>
              </w:rPr>
              <w:t>要な設備一式</w:t>
            </w:r>
            <w:r w:rsidRPr="00DD0017">
              <w:rPr>
                <w:rFonts w:ascii="HG丸ｺﾞｼｯｸM-PRO" w:hAnsi="HG丸ｺﾞｼｯｸM-PRO"/>
                <w:sz w:val="21"/>
              </w:rPr>
              <w:t>]</w:t>
            </w:r>
          </w:p>
          <w:p w14:paraId="137AF954"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特記事項</w:t>
            </w:r>
          </w:p>
          <w:p w14:paraId="6FBBC548" w14:textId="77777777" w:rsidR="00DD0017" w:rsidRPr="00DD0017" w:rsidRDefault="00DD0017" w:rsidP="00E222B8">
            <w:pPr>
              <w:pStyle w:val="19"/>
              <w:numPr>
                <w:ilvl w:val="0"/>
                <w:numId w:val="537"/>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必要圧力損失に対して十分に余裕のあること。</w:t>
            </w:r>
          </w:p>
          <w:p w14:paraId="118C5D16" w14:textId="77777777" w:rsidR="00DD0017" w:rsidRPr="00DD0017" w:rsidRDefault="00DD0017" w:rsidP="00E222B8">
            <w:pPr>
              <w:pStyle w:val="19"/>
              <w:numPr>
                <w:ilvl w:val="0"/>
                <w:numId w:val="53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外部排気筒はステンレス製とすること。</w:t>
            </w:r>
          </w:p>
          <w:p w14:paraId="50DBC745" w14:textId="77777777" w:rsidR="00DD0017" w:rsidRPr="00DD0017" w:rsidRDefault="00DD0017" w:rsidP="00E222B8">
            <w:pPr>
              <w:pStyle w:val="19"/>
              <w:numPr>
                <w:ilvl w:val="0"/>
                <w:numId w:val="53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排気筒外壁貫通部は雨水の進入のないよう止水工事を行うこと。</w:t>
            </w:r>
          </w:p>
          <w:p w14:paraId="2E326668" w14:textId="77777777" w:rsidR="0060769B" w:rsidRPr="006E1843" w:rsidRDefault="0060769B" w:rsidP="00DD0017">
            <w:pPr>
              <w:pStyle w:val="1e"/>
              <w:numPr>
                <w:ilvl w:val="0"/>
                <w:numId w:val="0"/>
              </w:numPr>
              <w:spacing w:line="240" w:lineRule="exact"/>
              <w:ind w:firstLineChars="100" w:firstLine="220"/>
            </w:pPr>
          </w:p>
        </w:tc>
        <w:tc>
          <w:tcPr>
            <w:tcW w:w="9462" w:type="dxa"/>
            <w:shd w:val="clear" w:color="auto" w:fill="auto"/>
          </w:tcPr>
          <w:p w14:paraId="5E8F633E"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3DDF3BF5" w14:textId="77777777" w:rsidR="0060769B" w:rsidRPr="00F973B0" w:rsidRDefault="0060769B" w:rsidP="0060769B">
            <w:pPr>
              <w:adjustRightInd w:val="0"/>
              <w:snapToGrid w:val="0"/>
              <w:spacing w:line="240" w:lineRule="atLeast"/>
              <w:textAlignment w:val="baseline"/>
              <w:rPr>
                <w:rFonts w:hAnsi="ＭＳ 明朝"/>
                <w:szCs w:val="21"/>
              </w:rPr>
            </w:pPr>
          </w:p>
        </w:tc>
      </w:tr>
      <w:tr w:rsidR="00DD0017" w:rsidRPr="00F973B0" w14:paraId="3AE69983" w14:textId="77777777" w:rsidTr="006E1843">
        <w:trPr>
          <w:trHeight w:val="352"/>
        </w:trPr>
        <w:tc>
          <w:tcPr>
            <w:tcW w:w="10455" w:type="dxa"/>
            <w:shd w:val="clear" w:color="auto" w:fill="auto"/>
          </w:tcPr>
          <w:p w14:paraId="1323B086" w14:textId="77777777" w:rsidR="00DD0017" w:rsidRPr="00DD0017" w:rsidRDefault="00DD0017" w:rsidP="00E222B8">
            <w:pPr>
              <w:pStyle w:val="1e"/>
              <w:numPr>
                <w:ilvl w:val="3"/>
                <w:numId w:val="531"/>
              </w:numPr>
              <w:tabs>
                <w:tab w:val="num" w:pos="360"/>
              </w:tabs>
              <w:spacing w:line="240" w:lineRule="exact"/>
              <w:ind w:left="420" w:hangingChars="200" w:hanging="420"/>
              <w:rPr>
                <w:sz w:val="21"/>
                <w:szCs w:val="21"/>
              </w:rPr>
            </w:pPr>
            <w:r w:rsidRPr="00DD0017">
              <w:rPr>
                <w:rFonts w:hint="eastAsia"/>
                <w:sz w:val="21"/>
                <w:szCs w:val="21"/>
              </w:rPr>
              <w:t>風道</w:t>
            </w:r>
          </w:p>
          <w:p w14:paraId="5B37CFE8"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形式</w:t>
            </w:r>
            <w:r w:rsidRPr="00DD0017">
              <w:rPr>
                <w:rFonts w:ascii="HG丸ｺﾞｼｯｸM-PRO" w:hAnsi="HG丸ｺﾞｼｯｸM-PRO"/>
                <w:sz w:val="21"/>
              </w:rPr>
              <w:tab/>
            </w:r>
            <w:r w:rsidRPr="00DD0017">
              <w:rPr>
                <w:rFonts w:ascii="HG丸ｺﾞｼｯｸM-PRO" w:hAnsi="HG丸ｺﾞｼｯｸM-PRO"/>
                <w:sz w:val="21"/>
              </w:rPr>
              <w:tab/>
              <w:t>[　]</w:t>
            </w:r>
          </w:p>
          <w:p w14:paraId="072FDF36"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数量</w:t>
            </w:r>
            <w:r w:rsidRPr="00DD0017">
              <w:rPr>
                <w:rFonts w:ascii="HG丸ｺﾞｼｯｸM-PRO" w:hAnsi="HG丸ｺﾞｼｯｸM-PRO"/>
                <w:sz w:val="21"/>
              </w:rPr>
              <w:tab/>
            </w:r>
            <w:r w:rsidRPr="00DD0017">
              <w:rPr>
                <w:rFonts w:ascii="HG丸ｺﾞｼｯｸM-PRO" w:hAnsi="HG丸ｺﾞｼｯｸM-PRO"/>
                <w:sz w:val="21"/>
              </w:rPr>
              <w:tab/>
              <w:t>[1</w:t>
            </w:r>
            <w:r w:rsidRPr="00DD0017">
              <w:rPr>
                <w:rFonts w:ascii="HG丸ｺﾞｼｯｸM-PRO" w:hAnsi="HG丸ｺﾞｼｯｸM-PRO" w:hint="eastAsia"/>
                <w:sz w:val="21"/>
              </w:rPr>
              <w:t>式</w:t>
            </w:r>
            <w:r w:rsidRPr="00DD0017">
              <w:rPr>
                <w:rFonts w:ascii="HG丸ｺﾞｼｯｸM-PRO" w:hAnsi="HG丸ｺﾞｼｯｸM-PRO"/>
                <w:sz w:val="21"/>
              </w:rPr>
              <w:t>]</w:t>
            </w:r>
          </w:p>
          <w:p w14:paraId="5292CB9F"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主要項目</w:t>
            </w:r>
          </w:p>
          <w:p w14:paraId="649A64A8" w14:textId="77777777" w:rsidR="00DD0017" w:rsidRPr="00DD0017" w:rsidRDefault="00DD0017" w:rsidP="00E222B8">
            <w:pPr>
              <w:pStyle w:val="19"/>
              <w:numPr>
                <w:ilvl w:val="0"/>
                <w:numId w:val="538"/>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風道内風速</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]m/sec</w:t>
            </w:r>
          </w:p>
          <w:p w14:paraId="12146F54" w14:textId="77777777" w:rsidR="00DD0017" w:rsidRPr="00DD0017" w:rsidRDefault="00DD0017" w:rsidP="00E222B8">
            <w:pPr>
              <w:pStyle w:val="19"/>
              <w:numPr>
                <w:ilvl w:val="0"/>
                <w:numId w:val="53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全体風量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]m</w:t>
            </w:r>
            <w:r w:rsidRPr="00DD0017">
              <w:rPr>
                <w:rFonts w:ascii="HG丸ｺﾞｼｯｸM-PRO" w:eastAsia="HG丸ｺﾞｼｯｸM-PRO" w:hAnsi="HG丸ｺﾞｼｯｸM-PRO"/>
                <w:spacing w:val="2"/>
                <w:position w:val="2"/>
                <w:sz w:val="21"/>
                <w:vertAlign w:val="superscript"/>
              </w:rPr>
              <w:t>3</w:t>
            </w:r>
            <w:r w:rsidRPr="00DD0017">
              <w:rPr>
                <w:rFonts w:ascii="HG丸ｺﾞｼｯｸM-PRO" w:eastAsia="HG丸ｺﾞｼｯｸM-PRO" w:hAnsi="HG丸ｺﾞｼｯｸM-PRO"/>
                <w:sz w:val="21"/>
              </w:rPr>
              <w:t>/min</w:t>
            </w:r>
          </w:p>
          <w:p w14:paraId="34FFAB61" w14:textId="77777777" w:rsidR="00DD0017" w:rsidRPr="00DD0017" w:rsidRDefault="00DD0017" w:rsidP="00E222B8">
            <w:pPr>
              <w:pStyle w:val="19"/>
              <w:numPr>
                <w:ilvl w:val="0"/>
                <w:numId w:val="53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構造</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p>
          <w:p w14:paraId="4F5E751D" w14:textId="77777777" w:rsidR="00DD0017" w:rsidRPr="00DD0017" w:rsidRDefault="00DD0017" w:rsidP="00E222B8">
            <w:pPr>
              <w:pStyle w:val="19"/>
              <w:numPr>
                <w:ilvl w:val="0"/>
                <w:numId w:val="53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材質</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r w:rsidRPr="00DD0017">
              <w:rPr>
                <w:rFonts w:ascii="HG丸ｺﾞｼｯｸM-PRO" w:eastAsia="HG丸ｺﾞｼｯｸM-PRO" w:hAnsi="HG丸ｺﾞｼｯｸM-PRO" w:hint="eastAsia"/>
                <w:sz w:val="21"/>
              </w:rPr>
              <w:t>、厚さ</w:t>
            </w:r>
            <w:r w:rsidRPr="00DD0017">
              <w:rPr>
                <w:rFonts w:ascii="HG丸ｺﾞｼｯｸM-PRO" w:eastAsia="HG丸ｺﾞｼｯｸM-PRO" w:hAnsi="HG丸ｺﾞｼｯｸM-PRO"/>
                <w:sz w:val="21"/>
              </w:rPr>
              <w:t>[　]mm</w:t>
            </w:r>
          </w:p>
          <w:p w14:paraId="75BFC14F"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付属機器</w:t>
            </w:r>
            <w:r w:rsidRPr="00DD0017">
              <w:rPr>
                <w:rFonts w:ascii="HG丸ｺﾞｼｯｸM-PRO" w:hAnsi="HG丸ｺﾞｼｯｸM-PRO"/>
                <w:sz w:val="21"/>
              </w:rPr>
              <w:tab/>
            </w:r>
            <w:r w:rsidRPr="00DD0017">
              <w:rPr>
                <w:rFonts w:ascii="HG丸ｺﾞｼｯｸM-PRO" w:hAnsi="HG丸ｺﾞｼｯｸM-PRO"/>
                <w:sz w:val="21"/>
              </w:rPr>
              <w:tab/>
              <w:t>[</w:t>
            </w:r>
            <w:r w:rsidRPr="00DD0017">
              <w:rPr>
                <w:rFonts w:ascii="HG丸ｺﾞｼｯｸM-PRO" w:hAnsi="HG丸ｺﾞｼｯｸM-PRO" w:hint="eastAsia"/>
                <w:sz w:val="21"/>
              </w:rPr>
              <w:t>集じんフード、ダンパ、その他必要な設備一式</w:t>
            </w:r>
            <w:r w:rsidRPr="00DD0017">
              <w:rPr>
                <w:rFonts w:ascii="HG丸ｺﾞｼｯｸM-PRO" w:hAnsi="HG丸ｺﾞｼｯｸM-PRO"/>
                <w:sz w:val="21"/>
              </w:rPr>
              <w:t>]</w:t>
            </w:r>
          </w:p>
          <w:p w14:paraId="5867E37E"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特記事項</w:t>
            </w:r>
          </w:p>
          <w:p w14:paraId="248F32EA" w14:textId="77777777" w:rsidR="00DD0017" w:rsidRPr="00DD0017" w:rsidRDefault="00DD0017" w:rsidP="00E222B8">
            <w:pPr>
              <w:pStyle w:val="19"/>
              <w:numPr>
                <w:ilvl w:val="0"/>
                <w:numId w:val="539"/>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粉じんを吸引し排気するためのもので、必要な箇所にボリュームダンパを設けること。</w:t>
            </w:r>
          </w:p>
          <w:p w14:paraId="24A10231" w14:textId="77777777" w:rsidR="00DD0017" w:rsidRPr="00DD0017" w:rsidRDefault="00DD0017" w:rsidP="00E222B8">
            <w:pPr>
              <w:pStyle w:val="19"/>
              <w:numPr>
                <w:ilvl w:val="0"/>
                <w:numId w:val="539"/>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適所に点検口を設けること。</w:t>
            </w:r>
          </w:p>
          <w:p w14:paraId="25C5A621" w14:textId="77777777" w:rsidR="00DD0017" w:rsidRPr="006E1843" w:rsidRDefault="00DD0017" w:rsidP="00DD0017">
            <w:pPr>
              <w:pStyle w:val="1e"/>
              <w:numPr>
                <w:ilvl w:val="0"/>
                <w:numId w:val="0"/>
              </w:numPr>
              <w:spacing w:line="240" w:lineRule="exact"/>
              <w:ind w:firstLineChars="100" w:firstLine="220"/>
            </w:pPr>
          </w:p>
        </w:tc>
        <w:tc>
          <w:tcPr>
            <w:tcW w:w="9462" w:type="dxa"/>
            <w:shd w:val="clear" w:color="auto" w:fill="auto"/>
          </w:tcPr>
          <w:p w14:paraId="2A831389"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0191368E" w14:textId="77777777" w:rsidR="00DD0017" w:rsidRPr="00F973B0" w:rsidRDefault="00DD0017" w:rsidP="0060769B">
            <w:pPr>
              <w:adjustRightInd w:val="0"/>
              <w:snapToGrid w:val="0"/>
              <w:spacing w:line="240" w:lineRule="atLeast"/>
              <w:textAlignment w:val="baseline"/>
              <w:rPr>
                <w:rFonts w:hAnsi="ＭＳ 明朝"/>
                <w:szCs w:val="21"/>
              </w:rPr>
            </w:pPr>
          </w:p>
        </w:tc>
      </w:tr>
      <w:tr w:rsidR="00DD0017" w:rsidRPr="00F973B0" w14:paraId="7ADF0625" w14:textId="77777777" w:rsidTr="006E1843">
        <w:trPr>
          <w:trHeight w:val="352"/>
        </w:trPr>
        <w:tc>
          <w:tcPr>
            <w:tcW w:w="10455" w:type="dxa"/>
            <w:shd w:val="clear" w:color="auto" w:fill="auto"/>
          </w:tcPr>
          <w:p w14:paraId="0EFCDE15" w14:textId="77777777" w:rsidR="00DD0017" w:rsidRPr="00DD0017" w:rsidRDefault="00DD0017" w:rsidP="00E222B8">
            <w:pPr>
              <w:pStyle w:val="1e"/>
              <w:numPr>
                <w:ilvl w:val="3"/>
                <w:numId w:val="531"/>
              </w:numPr>
              <w:tabs>
                <w:tab w:val="num" w:pos="360"/>
              </w:tabs>
              <w:spacing w:line="240" w:lineRule="exact"/>
              <w:ind w:left="420" w:hangingChars="200" w:hanging="420"/>
              <w:rPr>
                <w:sz w:val="21"/>
                <w:szCs w:val="21"/>
              </w:rPr>
            </w:pPr>
            <w:r w:rsidRPr="00DD0017">
              <w:rPr>
                <w:rFonts w:hint="eastAsia"/>
                <w:sz w:val="21"/>
                <w:szCs w:val="21"/>
              </w:rPr>
              <w:t>脱臭装置</w:t>
            </w:r>
          </w:p>
          <w:p w14:paraId="15E084F4"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形式</w:t>
            </w:r>
            <w:r w:rsidRPr="00DD0017">
              <w:rPr>
                <w:rFonts w:ascii="HG丸ｺﾞｼｯｸM-PRO" w:hAnsi="HG丸ｺﾞｼｯｸM-PRO"/>
                <w:sz w:val="21"/>
              </w:rPr>
              <w:tab/>
            </w:r>
            <w:r w:rsidRPr="00DD0017">
              <w:rPr>
                <w:rFonts w:ascii="HG丸ｺﾞｼｯｸM-PRO" w:hAnsi="HG丸ｺﾞｼｯｸM-PRO"/>
                <w:sz w:val="21"/>
              </w:rPr>
              <w:tab/>
              <w:t>[活性炭吸着式]</w:t>
            </w:r>
          </w:p>
          <w:p w14:paraId="61593664"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数量</w:t>
            </w:r>
            <w:r w:rsidRPr="00DD0017">
              <w:rPr>
                <w:rFonts w:ascii="HG丸ｺﾞｼｯｸM-PRO" w:hAnsi="HG丸ｺﾞｼｯｸM-PRO"/>
                <w:sz w:val="21"/>
              </w:rPr>
              <w:tab/>
            </w:r>
            <w:r w:rsidRPr="00DD0017">
              <w:rPr>
                <w:rFonts w:ascii="HG丸ｺﾞｼｯｸM-PRO" w:hAnsi="HG丸ｺﾞｼｯｸM-PRO"/>
                <w:sz w:val="21"/>
              </w:rPr>
              <w:tab/>
              <w:t>[　]</w:t>
            </w:r>
            <w:r w:rsidRPr="00DD0017">
              <w:rPr>
                <w:rFonts w:ascii="HG丸ｺﾞｼｯｸM-PRO" w:hAnsi="HG丸ｺﾞｼｯｸM-PRO" w:hint="eastAsia"/>
                <w:sz w:val="21"/>
              </w:rPr>
              <w:t>基</w:t>
            </w:r>
          </w:p>
          <w:p w14:paraId="36888B8C"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主要項目（１基につき）</w:t>
            </w:r>
          </w:p>
          <w:p w14:paraId="2F5E3EF2" w14:textId="77777777" w:rsidR="00DD0017" w:rsidRPr="00DD0017" w:rsidRDefault="00DD0017" w:rsidP="00E222B8">
            <w:pPr>
              <w:pStyle w:val="19"/>
              <w:numPr>
                <w:ilvl w:val="0"/>
                <w:numId w:val="540"/>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活性炭の種類、量</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]kg/</w:t>
            </w:r>
            <w:r w:rsidRPr="00DD0017">
              <w:rPr>
                <w:rFonts w:ascii="HG丸ｺﾞｼｯｸM-PRO" w:eastAsia="HG丸ｺﾞｼｯｸM-PRO" w:hAnsi="HG丸ｺﾞｼｯｸM-PRO" w:hint="eastAsia"/>
                <w:sz w:val="21"/>
              </w:rPr>
              <w:t>ｈ</w:t>
            </w:r>
          </w:p>
          <w:p w14:paraId="4DA18F86" w14:textId="77777777" w:rsidR="00DD0017" w:rsidRPr="00DD0017" w:rsidRDefault="00DD0017" w:rsidP="00E222B8">
            <w:pPr>
              <w:pStyle w:val="19"/>
              <w:numPr>
                <w:ilvl w:val="0"/>
                <w:numId w:val="54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能力</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]m</w:t>
            </w:r>
            <w:r w:rsidRPr="00DD0017">
              <w:rPr>
                <w:rFonts w:ascii="HG丸ｺﾞｼｯｸM-PRO" w:eastAsia="HG丸ｺﾞｼｯｸM-PRO" w:hAnsi="HG丸ｺﾞｼｯｸM-PRO"/>
                <w:spacing w:val="2"/>
                <w:position w:val="2"/>
                <w:sz w:val="21"/>
                <w:vertAlign w:val="superscript"/>
              </w:rPr>
              <w:t>3</w:t>
            </w:r>
            <w:r w:rsidRPr="00DD0017">
              <w:rPr>
                <w:rFonts w:ascii="HG丸ｺﾞｼｯｸM-PRO" w:eastAsia="HG丸ｺﾞｼｯｸM-PRO" w:hAnsi="HG丸ｺﾞｼｯｸM-PRO"/>
                <w:sz w:val="21"/>
              </w:rPr>
              <w:t>/</w:t>
            </w:r>
            <w:r w:rsidRPr="00DD0017">
              <w:rPr>
                <w:rFonts w:ascii="HG丸ｺﾞｼｯｸM-PRO" w:eastAsia="HG丸ｺﾞｼｯｸM-PRO" w:hAnsi="HG丸ｺﾞｼｯｸM-PRO" w:hint="eastAsia"/>
                <w:sz w:val="21"/>
              </w:rPr>
              <w:t>ｈ</w:t>
            </w:r>
          </w:p>
          <w:p w14:paraId="4A0BD7B4" w14:textId="77777777" w:rsidR="00DD0017" w:rsidRPr="00DD0017" w:rsidRDefault="00DD0017" w:rsidP="00E222B8">
            <w:pPr>
              <w:pStyle w:val="19"/>
              <w:numPr>
                <w:ilvl w:val="0"/>
                <w:numId w:val="54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主要部材質</w:t>
            </w:r>
            <w:r w:rsidRPr="00DD0017">
              <w:rPr>
                <w:rFonts w:ascii="HG丸ｺﾞｼｯｸM-PRO" w:eastAsia="HG丸ｺﾞｼｯｸM-PRO" w:hAnsi="HG丸ｺﾞｼｯｸM-PRO"/>
                <w:sz w:val="21"/>
              </w:rPr>
              <w:tab/>
            </w:r>
            <w:r w:rsidRPr="00DD0017">
              <w:rPr>
                <w:rFonts w:ascii="HG丸ｺﾞｼｯｸM-PRO" w:eastAsia="HG丸ｺﾞｼｯｸM-PRO" w:hAnsi="HG丸ｺﾞｼｯｸM-PRO"/>
                <w:sz w:val="21"/>
              </w:rPr>
              <w:tab/>
              <w:t>[　]</w:t>
            </w:r>
            <w:r w:rsidRPr="00DD0017">
              <w:rPr>
                <w:rFonts w:ascii="HG丸ｺﾞｼｯｸM-PRO" w:eastAsia="HG丸ｺﾞｼｯｸM-PRO" w:hAnsi="HG丸ｺﾞｼｯｸM-PRO" w:hint="eastAsia"/>
                <w:sz w:val="21"/>
              </w:rPr>
              <w:t>、厚さ</w:t>
            </w:r>
            <w:r w:rsidRPr="00DD0017">
              <w:rPr>
                <w:rFonts w:ascii="HG丸ｺﾞｼｯｸM-PRO" w:eastAsia="HG丸ｺﾞｼｯｸM-PRO" w:hAnsi="HG丸ｺﾞｼｯｸM-PRO"/>
                <w:sz w:val="21"/>
              </w:rPr>
              <w:t>[　]mm</w:t>
            </w:r>
          </w:p>
          <w:p w14:paraId="435EEDEE" w14:textId="77777777" w:rsidR="00DD0017" w:rsidRPr="00DD0017" w:rsidRDefault="00DD0017" w:rsidP="00E222B8">
            <w:pPr>
              <w:pStyle w:val="1c"/>
              <w:numPr>
                <w:ilvl w:val="4"/>
                <w:numId w:val="531"/>
              </w:numPr>
              <w:tabs>
                <w:tab w:val="num" w:pos="360"/>
              </w:tabs>
              <w:spacing w:line="240" w:lineRule="exact"/>
              <w:ind w:left="0" w:firstLine="210"/>
              <w:rPr>
                <w:rFonts w:ascii="HG丸ｺﾞｼｯｸM-PRO" w:hAnsi="HG丸ｺﾞｼｯｸM-PRO"/>
                <w:sz w:val="21"/>
              </w:rPr>
            </w:pPr>
            <w:r w:rsidRPr="00DD0017">
              <w:rPr>
                <w:rFonts w:ascii="HG丸ｺﾞｼｯｸM-PRO" w:hAnsi="HG丸ｺﾞｼｯｸM-PRO" w:hint="eastAsia"/>
                <w:sz w:val="21"/>
              </w:rPr>
              <w:t>特記事項</w:t>
            </w:r>
          </w:p>
          <w:p w14:paraId="2BDA9FA0" w14:textId="77777777" w:rsidR="00DD0017" w:rsidRPr="00DD0017" w:rsidRDefault="00DD0017" w:rsidP="00E222B8">
            <w:pPr>
              <w:pStyle w:val="19"/>
              <w:numPr>
                <w:ilvl w:val="0"/>
                <w:numId w:val="541"/>
              </w:numPr>
              <w:tabs>
                <w:tab w:val="left" w:pos="105"/>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脱臭箇所については明記すること。</w:t>
            </w:r>
          </w:p>
          <w:p w14:paraId="7D2A80A2" w14:textId="77777777" w:rsidR="00DD0017" w:rsidRPr="00DD0017" w:rsidRDefault="00DD0017" w:rsidP="00E222B8">
            <w:pPr>
              <w:pStyle w:val="19"/>
              <w:numPr>
                <w:ilvl w:val="0"/>
                <w:numId w:val="54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活性炭の交換が容易に行えるものとし、その保守要領を記述すること。</w:t>
            </w:r>
          </w:p>
          <w:p w14:paraId="6295B9F1" w14:textId="77777777" w:rsidR="00DD0017" w:rsidRPr="00DD0017" w:rsidRDefault="00DD0017" w:rsidP="00E222B8">
            <w:pPr>
              <w:pStyle w:val="19"/>
              <w:numPr>
                <w:ilvl w:val="0"/>
                <w:numId w:val="54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D0017">
              <w:rPr>
                <w:rFonts w:ascii="HG丸ｺﾞｼｯｸM-PRO" w:eastAsia="HG丸ｺﾞｼｯｸM-PRO" w:hAnsi="HG丸ｺﾞｼｯｸM-PRO" w:hint="eastAsia"/>
                <w:sz w:val="21"/>
              </w:rPr>
              <w:t xml:space="preserve"> 交換時における粉じん防止対策を施すこと。</w:t>
            </w:r>
          </w:p>
          <w:p w14:paraId="38070A52" w14:textId="77777777" w:rsidR="00DD0017" w:rsidRPr="006E1843" w:rsidRDefault="00DD0017" w:rsidP="00DD0017">
            <w:pPr>
              <w:pStyle w:val="1e"/>
              <w:numPr>
                <w:ilvl w:val="0"/>
                <w:numId w:val="0"/>
              </w:numPr>
              <w:spacing w:line="240" w:lineRule="exact"/>
              <w:ind w:firstLineChars="100" w:firstLine="220"/>
            </w:pPr>
          </w:p>
        </w:tc>
        <w:tc>
          <w:tcPr>
            <w:tcW w:w="9462" w:type="dxa"/>
            <w:shd w:val="clear" w:color="auto" w:fill="auto"/>
          </w:tcPr>
          <w:p w14:paraId="0123C927"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54E89D15" w14:textId="77777777" w:rsidR="00DD0017" w:rsidRPr="00F973B0" w:rsidRDefault="00DD0017" w:rsidP="0060769B">
            <w:pPr>
              <w:adjustRightInd w:val="0"/>
              <w:snapToGrid w:val="0"/>
              <w:spacing w:line="240" w:lineRule="atLeast"/>
              <w:textAlignment w:val="baseline"/>
              <w:rPr>
                <w:rFonts w:hAnsi="ＭＳ 明朝"/>
                <w:szCs w:val="21"/>
              </w:rPr>
            </w:pPr>
          </w:p>
        </w:tc>
      </w:tr>
      <w:tr w:rsidR="00DD0017" w:rsidRPr="00F973B0" w14:paraId="2E59CE44" w14:textId="77777777" w:rsidTr="006E1843">
        <w:trPr>
          <w:trHeight w:val="352"/>
        </w:trPr>
        <w:tc>
          <w:tcPr>
            <w:tcW w:w="10455" w:type="dxa"/>
            <w:shd w:val="clear" w:color="auto" w:fill="auto"/>
          </w:tcPr>
          <w:p w14:paraId="5EBC34F5" w14:textId="77777777" w:rsidR="00DD0017" w:rsidRPr="00DD0017" w:rsidRDefault="00DD0017" w:rsidP="00E222B8">
            <w:pPr>
              <w:pStyle w:val="1e"/>
              <w:numPr>
                <w:ilvl w:val="3"/>
                <w:numId w:val="531"/>
              </w:numPr>
              <w:tabs>
                <w:tab w:val="num" w:pos="360"/>
              </w:tabs>
              <w:spacing w:line="240" w:lineRule="exact"/>
              <w:ind w:left="420" w:hangingChars="200" w:hanging="420"/>
              <w:rPr>
                <w:sz w:val="21"/>
                <w:szCs w:val="21"/>
              </w:rPr>
            </w:pPr>
            <w:r w:rsidRPr="00DD0017">
              <w:rPr>
                <w:rFonts w:hint="eastAsia"/>
                <w:sz w:val="21"/>
                <w:szCs w:val="21"/>
              </w:rPr>
              <w:t>給水設備</w:t>
            </w:r>
          </w:p>
          <w:p w14:paraId="754886BF" w14:textId="77777777" w:rsidR="00DD0017" w:rsidRPr="00DD0017" w:rsidRDefault="00DD0017" w:rsidP="00DD0017">
            <w:pPr>
              <w:pStyle w:val="1f"/>
              <w:spacing w:line="240" w:lineRule="exact"/>
              <w:ind w:left="105" w:firstLine="210"/>
              <w:rPr>
                <w:rFonts w:hAnsi="HG丸ｺﾞｼｯｸM-PRO"/>
                <w:sz w:val="21"/>
                <w:szCs w:val="21"/>
              </w:rPr>
            </w:pPr>
            <w:r w:rsidRPr="00DD0017">
              <w:rPr>
                <w:rFonts w:hAnsi="HG丸ｺﾞｼｯｸM-PRO" w:hint="eastAsia"/>
                <w:sz w:val="21"/>
                <w:szCs w:val="21"/>
              </w:rPr>
              <w:t>エネルギー回収型廃棄物処理施設に準ずる。</w:t>
            </w:r>
          </w:p>
          <w:p w14:paraId="62F45B40" w14:textId="77777777" w:rsidR="00DD0017" w:rsidRPr="006E1843" w:rsidRDefault="00DD0017" w:rsidP="00DD0017">
            <w:pPr>
              <w:pStyle w:val="1e"/>
              <w:numPr>
                <w:ilvl w:val="0"/>
                <w:numId w:val="0"/>
              </w:numPr>
              <w:spacing w:line="240" w:lineRule="exact"/>
              <w:ind w:firstLineChars="100" w:firstLine="220"/>
            </w:pPr>
          </w:p>
        </w:tc>
        <w:tc>
          <w:tcPr>
            <w:tcW w:w="9462" w:type="dxa"/>
            <w:shd w:val="clear" w:color="auto" w:fill="auto"/>
          </w:tcPr>
          <w:p w14:paraId="535D8974"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466F13DD" w14:textId="77777777" w:rsidR="00DD0017" w:rsidRPr="00F973B0" w:rsidRDefault="00DD0017" w:rsidP="0060769B">
            <w:pPr>
              <w:adjustRightInd w:val="0"/>
              <w:snapToGrid w:val="0"/>
              <w:spacing w:line="240" w:lineRule="atLeast"/>
              <w:textAlignment w:val="baseline"/>
              <w:rPr>
                <w:rFonts w:hAnsi="ＭＳ 明朝"/>
                <w:szCs w:val="21"/>
              </w:rPr>
            </w:pPr>
          </w:p>
        </w:tc>
      </w:tr>
      <w:tr w:rsidR="00DD0017" w:rsidRPr="00F973B0" w14:paraId="76F03343" w14:textId="77777777" w:rsidTr="006E1843">
        <w:trPr>
          <w:trHeight w:val="352"/>
        </w:trPr>
        <w:tc>
          <w:tcPr>
            <w:tcW w:w="10455" w:type="dxa"/>
            <w:shd w:val="clear" w:color="auto" w:fill="auto"/>
          </w:tcPr>
          <w:p w14:paraId="7F7E7219" w14:textId="77777777" w:rsidR="00DD0017" w:rsidRPr="00DD0017" w:rsidRDefault="00DD0017" w:rsidP="00E222B8">
            <w:pPr>
              <w:pStyle w:val="1e"/>
              <w:numPr>
                <w:ilvl w:val="3"/>
                <w:numId w:val="531"/>
              </w:numPr>
              <w:tabs>
                <w:tab w:val="num" w:pos="360"/>
              </w:tabs>
              <w:spacing w:line="240" w:lineRule="exact"/>
              <w:ind w:left="420" w:hangingChars="200" w:hanging="420"/>
              <w:rPr>
                <w:sz w:val="21"/>
                <w:szCs w:val="21"/>
              </w:rPr>
            </w:pPr>
            <w:r w:rsidRPr="00DD0017">
              <w:rPr>
                <w:rFonts w:hint="eastAsia"/>
                <w:sz w:val="21"/>
                <w:szCs w:val="21"/>
              </w:rPr>
              <w:t>排水処理設備</w:t>
            </w:r>
          </w:p>
          <w:p w14:paraId="30EC1894" w14:textId="77777777" w:rsidR="00DD0017" w:rsidRPr="00DD0017" w:rsidRDefault="00DD0017" w:rsidP="00DD0017">
            <w:pPr>
              <w:pStyle w:val="1f"/>
              <w:spacing w:line="240" w:lineRule="exact"/>
              <w:ind w:left="105" w:firstLine="210"/>
              <w:rPr>
                <w:rFonts w:hAnsi="HG丸ｺﾞｼｯｸM-PRO"/>
                <w:sz w:val="21"/>
                <w:szCs w:val="21"/>
              </w:rPr>
            </w:pPr>
            <w:r w:rsidRPr="00DD0017">
              <w:rPr>
                <w:rFonts w:hAnsi="HG丸ｺﾞｼｯｸM-PRO" w:hint="eastAsia"/>
                <w:sz w:val="21"/>
                <w:szCs w:val="21"/>
              </w:rPr>
              <w:t>本設備は、マテリアルリサイクル推進施設で発生する排水を</w:t>
            </w:r>
            <w:r w:rsidRPr="00DD0017">
              <w:rPr>
                <w:rFonts w:hAnsi="HG丸ｺﾞｼｯｸM-PRO" w:hint="eastAsia"/>
                <w:kern w:val="0"/>
                <w:sz w:val="21"/>
                <w:szCs w:val="21"/>
              </w:rPr>
              <w:t>エネルギー回収型廃棄物処理施設</w:t>
            </w:r>
            <w:r w:rsidRPr="00DD0017">
              <w:rPr>
                <w:rFonts w:hAnsi="HG丸ｺﾞｼｯｸM-PRO" w:hint="eastAsia"/>
                <w:sz w:val="21"/>
                <w:szCs w:val="21"/>
              </w:rPr>
              <w:t>の排水処理設備まで移送するための設備とする。</w:t>
            </w:r>
          </w:p>
          <w:p w14:paraId="411C0DCD" w14:textId="77777777" w:rsidR="00DD0017" w:rsidRPr="006E1843" w:rsidRDefault="00DD0017" w:rsidP="00DD0017">
            <w:pPr>
              <w:pStyle w:val="1e"/>
              <w:numPr>
                <w:ilvl w:val="0"/>
                <w:numId w:val="0"/>
              </w:numPr>
              <w:spacing w:line="240" w:lineRule="exact"/>
              <w:ind w:firstLineChars="100" w:firstLine="220"/>
            </w:pPr>
          </w:p>
        </w:tc>
        <w:tc>
          <w:tcPr>
            <w:tcW w:w="9462" w:type="dxa"/>
            <w:shd w:val="clear" w:color="auto" w:fill="auto"/>
          </w:tcPr>
          <w:p w14:paraId="6C4A37D4"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764CAF5B" w14:textId="77777777" w:rsidR="00DD0017" w:rsidRPr="00F973B0" w:rsidRDefault="00DD0017" w:rsidP="0060769B">
            <w:pPr>
              <w:adjustRightInd w:val="0"/>
              <w:snapToGrid w:val="0"/>
              <w:spacing w:line="240" w:lineRule="atLeast"/>
              <w:textAlignment w:val="baseline"/>
              <w:rPr>
                <w:rFonts w:hAnsi="ＭＳ 明朝"/>
                <w:szCs w:val="21"/>
              </w:rPr>
            </w:pPr>
          </w:p>
        </w:tc>
      </w:tr>
      <w:tr w:rsidR="00DD0017" w:rsidRPr="00F973B0" w14:paraId="288F035B" w14:textId="77777777" w:rsidTr="006E1843">
        <w:trPr>
          <w:trHeight w:val="352"/>
        </w:trPr>
        <w:tc>
          <w:tcPr>
            <w:tcW w:w="10455" w:type="dxa"/>
            <w:shd w:val="clear" w:color="auto" w:fill="auto"/>
          </w:tcPr>
          <w:p w14:paraId="131616B9" w14:textId="77777777" w:rsidR="00DD0017" w:rsidRPr="00DD0017" w:rsidRDefault="00DD0017" w:rsidP="00E222B8">
            <w:pPr>
              <w:pStyle w:val="1f2"/>
              <w:numPr>
                <w:ilvl w:val="2"/>
                <w:numId w:val="542"/>
              </w:numPr>
              <w:ind w:left="1452" w:hanging="1452"/>
              <w:rPr>
                <w:rFonts w:ascii="HG丸ｺﾞｼｯｸM-PRO" w:hAnsi="HG丸ｺﾞｼｯｸM-PRO"/>
                <w:sz w:val="21"/>
                <w:szCs w:val="21"/>
              </w:rPr>
            </w:pPr>
            <w:bookmarkStart w:id="150" w:name="_Toc465965824"/>
            <w:bookmarkStart w:id="151" w:name="_Toc389241998"/>
            <w:bookmarkStart w:id="152" w:name="_Toc38550694"/>
            <w:bookmarkStart w:id="153" w:name="_Toc38633889"/>
            <w:r w:rsidRPr="00DD0017">
              <w:rPr>
                <w:rFonts w:ascii="HG丸ｺﾞｼｯｸM-PRO" w:hAnsi="HG丸ｺﾞｼｯｸM-PRO" w:hint="eastAsia"/>
                <w:sz w:val="21"/>
                <w:szCs w:val="21"/>
              </w:rPr>
              <w:t>電気設備</w:t>
            </w:r>
            <w:bookmarkEnd w:id="150"/>
            <w:bookmarkEnd w:id="151"/>
            <w:bookmarkEnd w:id="152"/>
            <w:bookmarkEnd w:id="153"/>
          </w:p>
          <w:p w14:paraId="51726CEE" w14:textId="77777777" w:rsidR="00DD0017" w:rsidRPr="00DD0017" w:rsidRDefault="00DD0017" w:rsidP="00DD0017">
            <w:pPr>
              <w:spacing w:line="240" w:lineRule="exact"/>
              <w:ind w:leftChars="100" w:left="210" w:firstLineChars="100" w:firstLine="210"/>
              <w:rPr>
                <w:rFonts w:ascii="HG丸ｺﾞｼｯｸM-PRO" w:eastAsia="HG丸ｺﾞｼｯｸM-PRO" w:hAnsi="HG丸ｺﾞｼｯｸM-PRO"/>
                <w:szCs w:val="21"/>
              </w:rPr>
            </w:pPr>
            <w:r w:rsidRPr="00DD0017">
              <w:rPr>
                <w:rFonts w:ascii="HG丸ｺﾞｼｯｸM-PRO" w:eastAsia="HG丸ｺﾞｼｯｸM-PRO" w:hAnsi="HG丸ｺﾞｼｯｸM-PRO" w:hint="eastAsia"/>
                <w:szCs w:val="21"/>
              </w:rPr>
              <w:t>マテリアルリサイクル推進施設への給電は、エネルギー回収型廃棄物処理施設に設置する受変電設備より引き込むものとし、受変電室までは保安上安全な位置及び経路で配線すること。</w:t>
            </w:r>
          </w:p>
          <w:p w14:paraId="2DC9C95E" w14:textId="77777777" w:rsidR="00DD0017" w:rsidRPr="00DD0017" w:rsidRDefault="00DD0017" w:rsidP="00DD0017">
            <w:pPr>
              <w:spacing w:line="240" w:lineRule="exact"/>
              <w:ind w:leftChars="100" w:left="210" w:firstLineChars="100" w:firstLine="210"/>
              <w:rPr>
                <w:rFonts w:ascii="HG丸ｺﾞｼｯｸM-PRO" w:eastAsia="HG丸ｺﾞｼｯｸM-PRO" w:hAnsi="HG丸ｺﾞｼｯｸM-PRO"/>
                <w:szCs w:val="21"/>
              </w:rPr>
            </w:pPr>
            <w:r w:rsidRPr="00DD0017">
              <w:rPr>
                <w:rFonts w:ascii="HG丸ｺﾞｼｯｸM-PRO" w:eastAsia="HG丸ｺﾞｼｯｸM-PRO" w:hAnsi="HG丸ｺﾞｼｯｸM-PRO"/>
                <w:szCs w:val="21"/>
              </w:rPr>
              <w:t>また、</w:t>
            </w:r>
            <w:r w:rsidRPr="00DD0017">
              <w:rPr>
                <w:rFonts w:ascii="HG丸ｺﾞｼｯｸM-PRO" w:eastAsia="HG丸ｺﾞｼｯｸM-PRO" w:hAnsi="HG丸ｺﾞｼｯｸM-PRO" w:hint="eastAsia"/>
                <w:szCs w:val="21"/>
              </w:rPr>
              <w:t>マテリアルリサイクル推進施設内に設置する配電盤、現場操作盤や無停電電源装置等の形式、数量、主要項目及び配線工事内容をエネルギー回収型廃棄物処理施設に準じて記載すること。</w:t>
            </w:r>
            <w:bookmarkStart w:id="154" w:name="OLE_LINK28"/>
          </w:p>
          <w:p w14:paraId="7A998399" w14:textId="77777777" w:rsidR="00DD0017" w:rsidRPr="006E1843" w:rsidRDefault="00DD0017" w:rsidP="00DE0CFC">
            <w:pPr>
              <w:pStyle w:val="1e"/>
              <w:numPr>
                <w:ilvl w:val="0"/>
                <w:numId w:val="0"/>
              </w:numPr>
              <w:spacing w:line="240" w:lineRule="exact"/>
            </w:pPr>
            <w:bookmarkStart w:id="155" w:name="_Toc422138451"/>
            <w:bookmarkStart w:id="156" w:name="_Toc422138452"/>
            <w:bookmarkEnd w:id="154"/>
            <w:bookmarkEnd w:id="155"/>
            <w:bookmarkEnd w:id="156"/>
          </w:p>
        </w:tc>
        <w:tc>
          <w:tcPr>
            <w:tcW w:w="9462" w:type="dxa"/>
            <w:shd w:val="clear" w:color="auto" w:fill="auto"/>
          </w:tcPr>
          <w:p w14:paraId="6E5A823C"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2143292A" w14:textId="77777777" w:rsidR="00DD0017" w:rsidRPr="00F973B0" w:rsidRDefault="00DD0017" w:rsidP="0060769B">
            <w:pPr>
              <w:adjustRightInd w:val="0"/>
              <w:snapToGrid w:val="0"/>
              <w:spacing w:line="240" w:lineRule="atLeast"/>
              <w:textAlignment w:val="baseline"/>
              <w:rPr>
                <w:rFonts w:hAnsi="ＭＳ 明朝"/>
                <w:szCs w:val="21"/>
              </w:rPr>
            </w:pPr>
          </w:p>
        </w:tc>
      </w:tr>
      <w:tr w:rsidR="00DD0017" w:rsidRPr="00F973B0" w14:paraId="7BC6ED60" w14:textId="77777777" w:rsidTr="006E1843">
        <w:trPr>
          <w:trHeight w:val="352"/>
        </w:trPr>
        <w:tc>
          <w:tcPr>
            <w:tcW w:w="10455" w:type="dxa"/>
            <w:shd w:val="clear" w:color="auto" w:fill="auto"/>
          </w:tcPr>
          <w:p w14:paraId="1FC0380D" w14:textId="77777777" w:rsidR="00DD0017" w:rsidRPr="00DD0017" w:rsidRDefault="00DD0017" w:rsidP="00E222B8">
            <w:pPr>
              <w:pStyle w:val="1f2"/>
              <w:numPr>
                <w:ilvl w:val="2"/>
                <w:numId w:val="542"/>
              </w:numPr>
              <w:tabs>
                <w:tab w:val="num" w:pos="360"/>
              </w:tabs>
              <w:ind w:left="0" w:firstLine="0"/>
              <w:rPr>
                <w:rFonts w:ascii="HG丸ｺﾞｼｯｸM-PRO" w:hAnsi="HG丸ｺﾞｼｯｸM-PRO"/>
                <w:sz w:val="21"/>
                <w:szCs w:val="21"/>
              </w:rPr>
            </w:pPr>
            <w:bookmarkStart w:id="157" w:name="_Toc465965825"/>
            <w:bookmarkStart w:id="158" w:name="_Toc389241999"/>
            <w:bookmarkStart w:id="159" w:name="_Ref394834566"/>
            <w:bookmarkStart w:id="160" w:name="_Toc38550695"/>
            <w:bookmarkStart w:id="161" w:name="_Toc38633890"/>
            <w:r w:rsidRPr="00DD0017">
              <w:rPr>
                <w:rFonts w:ascii="HG丸ｺﾞｼｯｸM-PRO" w:hAnsi="HG丸ｺﾞｼｯｸM-PRO" w:hint="eastAsia"/>
                <w:sz w:val="21"/>
                <w:szCs w:val="21"/>
              </w:rPr>
              <w:t>計装設備</w:t>
            </w:r>
            <w:bookmarkEnd w:id="157"/>
            <w:bookmarkEnd w:id="158"/>
            <w:bookmarkEnd w:id="159"/>
            <w:bookmarkEnd w:id="160"/>
            <w:bookmarkEnd w:id="161"/>
          </w:p>
          <w:p w14:paraId="2C330E62" w14:textId="77777777" w:rsidR="00DD0017" w:rsidRPr="00DD0017" w:rsidRDefault="00DD0017" w:rsidP="00DD0017">
            <w:pPr>
              <w:pStyle w:val="1f4"/>
              <w:spacing w:line="240" w:lineRule="exact"/>
              <w:ind w:leftChars="100" w:left="210" w:firstLine="210"/>
              <w:rPr>
                <w:rFonts w:ascii="HG丸ｺﾞｼｯｸM-PRO" w:hAnsi="HG丸ｺﾞｼｯｸM-PRO"/>
                <w:sz w:val="21"/>
                <w:szCs w:val="21"/>
              </w:rPr>
            </w:pPr>
            <w:r w:rsidRPr="00DD0017">
              <w:rPr>
                <w:rFonts w:ascii="HG丸ｺﾞｼｯｸM-PRO" w:hAnsi="HG丸ｺﾞｼｯｸM-PRO" w:hint="eastAsia"/>
                <w:sz w:val="21"/>
                <w:szCs w:val="21"/>
              </w:rPr>
              <w:t>本設備は、マテリアルリサイクル推進施設に必要となる監視設備（ITV含む）、制御設備、データ処理設備等の形式、数量、主要項目及び計装配線工事についてエネルギー回収型廃棄物処理施設に準じて記載すること。</w:t>
            </w:r>
          </w:p>
          <w:p w14:paraId="3DBBA044" w14:textId="77777777" w:rsidR="00DD0017" w:rsidRDefault="00DD0017" w:rsidP="00DD0017">
            <w:pPr>
              <w:pStyle w:val="1f4"/>
              <w:spacing w:line="240" w:lineRule="exact"/>
              <w:ind w:leftChars="100" w:left="210" w:firstLine="210"/>
              <w:rPr>
                <w:rFonts w:ascii="HG丸ｺﾞｼｯｸM-PRO" w:hAnsi="HG丸ｺﾞｼｯｸM-PRO"/>
                <w:sz w:val="21"/>
                <w:szCs w:val="21"/>
              </w:rPr>
            </w:pPr>
            <w:r w:rsidRPr="00DD0017">
              <w:rPr>
                <w:rFonts w:ascii="HG丸ｺﾞｼｯｸM-PRO" w:hAnsi="HG丸ｺﾞｼｯｸM-PRO"/>
                <w:sz w:val="21"/>
                <w:szCs w:val="21"/>
              </w:rPr>
              <w:t>なお、見学者ルート上にはカメラを適所に配置し見学者の安全管理を行えるようにすること。</w:t>
            </w:r>
          </w:p>
          <w:p w14:paraId="344703D9" w14:textId="77777777" w:rsidR="00DE0CFC" w:rsidRPr="00DD0017" w:rsidRDefault="00DE0CFC" w:rsidP="00DD0017">
            <w:pPr>
              <w:pStyle w:val="1f4"/>
              <w:spacing w:line="240" w:lineRule="exact"/>
              <w:ind w:leftChars="100" w:left="210" w:firstLine="210"/>
              <w:rPr>
                <w:rFonts w:ascii="HG丸ｺﾞｼｯｸM-PRO" w:hAnsi="HG丸ｺﾞｼｯｸM-PRO"/>
                <w:sz w:val="21"/>
                <w:szCs w:val="21"/>
              </w:rPr>
            </w:pPr>
          </w:p>
          <w:p w14:paraId="6200224C" w14:textId="77777777" w:rsidR="00DD0017" w:rsidRPr="00DD0017" w:rsidRDefault="00DD0017" w:rsidP="00DD0017">
            <w:pPr>
              <w:spacing w:line="240" w:lineRule="exact"/>
              <w:ind w:leftChars="100" w:left="210" w:firstLineChars="100" w:firstLine="210"/>
              <w:jc w:val="center"/>
              <w:rPr>
                <w:rFonts w:ascii="HG丸ｺﾞｼｯｸM-PRO" w:eastAsia="HG丸ｺﾞｼｯｸM-PRO" w:hAnsi="HG丸ｺﾞｼｯｸM-PRO"/>
                <w:szCs w:val="21"/>
              </w:rPr>
            </w:pPr>
            <w:r w:rsidRPr="00DD0017">
              <w:rPr>
                <w:rFonts w:ascii="HG丸ｺﾞｼｯｸM-PRO" w:eastAsia="HG丸ｺﾞｼｯｸM-PRO" w:hAnsi="HG丸ｺﾞｼｯｸM-PRO"/>
                <w:szCs w:val="21"/>
              </w:rPr>
              <w:t>表　カメラ設置場所（例）</w:t>
            </w:r>
          </w:p>
          <w:p w14:paraId="3A30B665" w14:textId="77777777" w:rsidR="00DD0017" w:rsidRPr="00DD0017" w:rsidRDefault="00DD0017" w:rsidP="00DE0CFC">
            <w:pPr>
              <w:spacing w:line="240" w:lineRule="exact"/>
              <w:ind w:leftChars="100" w:left="210" w:firstLineChars="500" w:firstLine="1050"/>
              <w:rPr>
                <w:rFonts w:ascii="HG丸ｺﾞｼｯｸM-PRO" w:eastAsia="HG丸ｺﾞｼｯｸM-PRO" w:hAnsi="HG丸ｺﾞｼｯｸM-PRO"/>
                <w:szCs w:val="21"/>
              </w:rPr>
            </w:pPr>
            <w:r w:rsidRPr="00DD0017">
              <w:rPr>
                <w:rFonts w:ascii="HG丸ｺﾞｼｯｸM-PRO" w:eastAsia="HG丸ｺﾞｼｯｸM-PRO" w:hAnsi="HG丸ｺﾞｼｯｸM-PRO"/>
                <w:szCs w:val="21"/>
              </w:rPr>
              <w:t>【マテリアルリサイクル推進施設内（工場棟）】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64"/>
              <w:gridCol w:w="1559"/>
              <w:gridCol w:w="1006"/>
              <w:gridCol w:w="2296"/>
            </w:tblGrid>
            <w:tr w:rsidR="00E222B8" w:rsidRPr="00E222B8" w14:paraId="3F76A26A" w14:textId="77777777" w:rsidTr="00E222B8">
              <w:trPr>
                <w:jc w:val="center"/>
              </w:trPr>
              <w:tc>
                <w:tcPr>
                  <w:tcW w:w="846" w:type="dxa"/>
                  <w:shd w:val="clear" w:color="auto" w:fill="auto"/>
                </w:tcPr>
                <w:p w14:paraId="79D21309"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記号</w:t>
                  </w:r>
                </w:p>
              </w:tc>
              <w:tc>
                <w:tcPr>
                  <w:tcW w:w="2264" w:type="dxa"/>
                  <w:shd w:val="clear" w:color="auto" w:fill="auto"/>
                </w:tcPr>
                <w:p w14:paraId="0B313204"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設置場所</w:t>
                  </w:r>
                </w:p>
              </w:tc>
              <w:tc>
                <w:tcPr>
                  <w:tcW w:w="1559" w:type="dxa"/>
                  <w:shd w:val="clear" w:color="auto" w:fill="auto"/>
                </w:tcPr>
                <w:p w14:paraId="79586CBC" w14:textId="77777777" w:rsidR="00DD0017" w:rsidRPr="00E222B8" w:rsidRDefault="00DD0017" w:rsidP="00E222B8">
                  <w:pPr>
                    <w:spacing w:line="240" w:lineRule="exact"/>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レンズ形式</w:t>
                  </w:r>
                </w:p>
              </w:tc>
              <w:tc>
                <w:tcPr>
                  <w:tcW w:w="1006" w:type="dxa"/>
                  <w:shd w:val="clear" w:color="auto" w:fill="auto"/>
                </w:tcPr>
                <w:p w14:paraId="50506BB8"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台数</w:t>
                  </w:r>
                </w:p>
              </w:tc>
              <w:tc>
                <w:tcPr>
                  <w:tcW w:w="2296" w:type="dxa"/>
                  <w:shd w:val="clear" w:color="auto" w:fill="auto"/>
                </w:tcPr>
                <w:p w14:paraId="384162C3"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備考</w:t>
                  </w:r>
                </w:p>
              </w:tc>
            </w:tr>
            <w:tr w:rsidR="00E222B8" w:rsidRPr="00E222B8" w14:paraId="3948F0F9" w14:textId="77777777" w:rsidTr="00E222B8">
              <w:trPr>
                <w:jc w:val="center"/>
              </w:trPr>
              <w:tc>
                <w:tcPr>
                  <w:tcW w:w="846" w:type="dxa"/>
                  <w:shd w:val="clear" w:color="auto" w:fill="auto"/>
                </w:tcPr>
                <w:p w14:paraId="4541929A"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A</w:t>
                  </w:r>
                </w:p>
              </w:tc>
              <w:tc>
                <w:tcPr>
                  <w:tcW w:w="2264" w:type="dxa"/>
                  <w:shd w:val="clear" w:color="auto" w:fill="auto"/>
                </w:tcPr>
                <w:p w14:paraId="7FA1EC77" w14:textId="77777777" w:rsidR="00DD0017" w:rsidRPr="00E222B8" w:rsidRDefault="00DD0017" w:rsidP="00E222B8">
                  <w:pPr>
                    <w:spacing w:line="240" w:lineRule="exact"/>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プラットホーム</w:t>
                  </w:r>
                </w:p>
              </w:tc>
              <w:tc>
                <w:tcPr>
                  <w:tcW w:w="1559" w:type="dxa"/>
                  <w:shd w:val="clear" w:color="auto" w:fill="auto"/>
                </w:tcPr>
                <w:p w14:paraId="01F99F39"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ズーム</w:t>
                  </w:r>
                </w:p>
              </w:tc>
              <w:tc>
                <w:tcPr>
                  <w:tcW w:w="1006" w:type="dxa"/>
                  <w:shd w:val="clear" w:color="auto" w:fill="auto"/>
                </w:tcPr>
                <w:p w14:paraId="605E0946"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２</w:t>
                  </w:r>
                </w:p>
              </w:tc>
              <w:tc>
                <w:tcPr>
                  <w:tcW w:w="2296" w:type="dxa"/>
                  <w:shd w:val="clear" w:color="auto" w:fill="auto"/>
                </w:tcPr>
                <w:p w14:paraId="1296ABC9"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回転雲台付</w:t>
                  </w:r>
                </w:p>
              </w:tc>
            </w:tr>
            <w:tr w:rsidR="00E222B8" w:rsidRPr="00E222B8" w14:paraId="55938C91" w14:textId="77777777" w:rsidTr="00E222B8">
              <w:trPr>
                <w:jc w:val="center"/>
              </w:trPr>
              <w:tc>
                <w:tcPr>
                  <w:tcW w:w="846" w:type="dxa"/>
                  <w:shd w:val="clear" w:color="auto" w:fill="auto"/>
                </w:tcPr>
                <w:p w14:paraId="3E5147B7"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B</w:t>
                  </w:r>
                </w:p>
              </w:tc>
              <w:tc>
                <w:tcPr>
                  <w:tcW w:w="2264" w:type="dxa"/>
                  <w:shd w:val="clear" w:color="auto" w:fill="auto"/>
                </w:tcPr>
                <w:p w14:paraId="4F39075A" w14:textId="77777777" w:rsidR="00DD0017" w:rsidRPr="00E222B8" w:rsidRDefault="00DD0017" w:rsidP="00E222B8">
                  <w:pPr>
                    <w:spacing w:line="240" w:lineRule="exact"/>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受入ホッパ</w:t>
                  </w:r>
                </w:p>
              </w:tc>
              <w:tc>
                <w:tcPr>
                  <w:tcW w:w="1559" w:type="dxa"/>
                  <w:shd w:val="clear" w:color="auto" w:fill="auto"/>
                </w:tcPr>
                <w:p w14:paraId="59DBF9A9"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ズーム</w:t>
                  </w:r>
                </w:p>
              </w:tc>
              <w:tc>
                <w:tcPr>
                  <w:tcW w:w="1006" w:type="dxa"/>
                  <w:shd w:val="clear" w:color="auto" w:fill="auto"/>
                </w:tcPr>
                <w:p w14:paraId="6705ACCC"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１</w:t>
                  </w:r>
                </w:p>
              </w:tc>
              <w:tc>
                <w:tcPr>
                  <w:tcW w:w="2296" w:type="dxa"/>
                  <w:shd w:val="clear" w:color="auto" w:fill="auto"/>
                </w:tcPr>
                <w:p w14:paraId="5FC2F73B"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回転雲台付</w:t>
                  </w:r>
                </w:p>
              </w:tc>
            </w:tr>
            <w:tr w:rsidR="00E222B8" w:rsidRPr="00E222B8" w14:paraId="0F7EFDA8" w14:textId="77777777" w:rsidTr="00E222B8">
              <w:trPr>
                <w:jc w:val="center"/>
              </w:trPr>
              <w:tc>
                <w:tcPr>
                  <w:tcW w:w="846" w:type="dxa"/>
                  <w:shd w:val="clear" w:color="auto" w:fill="auto"/>
                </w:tcPr>
                <w:p w14:paraId="1884735D"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C</w:t>
                  </w:r>
                </w:p>
              </w:tc>
              <w:tc>
                <w:tcPr>
                  <w:tcW w:w="2264" w:type="dxa"/>
                  <w:shd w:val="clear" w:color="auto" w:fill="auto"/>
                </w:tcPr>
                <w:p w14:paraId="2C4A84B6" w14:textId="77777777" w:rsidR="00DD0017" w:rsidRPr="00E222B8" w:rsidRDefault="00DD0017" w:rsidP="00E222B8">
                  <w:pPr>
                    <w:spacing w:line="240" w:lineRule="exact"/>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低速回転式破砕機</w:t>
                  </w:r>
                </w:p>
              </w:tc>
              <w:tc>
                <w:tcPr>
                  <w:tcW w:w="1559" w:type="dxa"/>
                  <w:shd w:val="clear" w:color="auto" w:fill="auto"/>
                </w:tcPr>
                <w:p w14:paraId="41D2105C"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標準</w:t>
                  </w:r>
                </w:p>
              </w:tc>
              <w:tc>
                <w:tcPr>
                  <w:tcW w:w="1006" w:type="dxa"/>
                  <w:shd w:val="clear" w:color="auto" w:fill="auto"/>
                </w:tcPr>
                <w:p w14:paraId="32CA75E2"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１</w:t>
                  </w:r>
                </w:p>
              </w:tc>
              <w:tc>
                <w:tcPr>
                  <w:tcW w:w="2296" w:type="dxa"/>
                  <w:shd w:val="clear" w:color="auto" w:fill="auto"/>
                </w:tcPr>
                <w:p w14:paraId="1C193E7D"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p>
              </w:tc>
            </w:tr>
            <w:tr w:rsidR="00E222B8" w:rsidRPr="00E222B8" w14:paraId="349C347C" w14:textId="77777777" w:rsidTr="00E222B8">
              <w:trPr>
                <w:jc w:val="center"/>
              </w:trPr>
              <w:tc>
                <w:tcPr>
                  <w:tcW w:w="846" w:type="dxa"/>
                  <w:shd w:val="clear" w:color="auto" w:fill="auto"/>
                </w:tcPr>
                <w:p w14:paraId="15D5CB02"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D</w:t>
                  </w:r>
                </w:p>
              </w:tc>
              <w:tc>
                <w:tcPr>
                  <w:tcW w:w="2264" w:type="dxa"/>
                  <w:shd w:val="clear" w:color="auto" w:fill="auto"/>
                </w:tcPr>
                <w:p w14:paraId="45D9CF50" w14:textId="77777777" w:rsidR="00DD0017" w:rsidRPr="00E222B8" w:rsidRDefault="00DD0017" w:rsidP="00E222B8">
                  <w:pPr>
                    <w:spacing w:line="240" w:lineRule="exact"/>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高速回転式破砕機</w:t>
                  </w:r>
                </w:p>
              </w:tc>
              <w:tc>
                <w:tcPr>
                  <w:tcW w:w="1559" w:type="dxa"/>
                  <w:shd w:val="clear" w:color="auto" w:fill="auto"/>
                </w:tcPr>
                <w:p w14:paraId="4FF303C2"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標準</w:t>
                  </w:r>
                </w:p>
              </w:tc>
              <w:tc>
                <w:tcPr>
                  <w:tcW w:w="1006" w:type="dxa"/>
                  <w:shd w:val="clear" w:color="auto" w:fill="auto"/>
                </w:tcPr>
                <w:p w14:paraId="38E3FF32"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１</w:t>
                  </w:r>
                </w:p>
              </w:tc>
              <w:tc>
                <w:tcPr>
                  <w:tcW w:w="2296" w:type="dxa"/>
                  <w:shd w:val="clear" w:color="auto" w:fill="auto"/>
                </w:tcPr>
                <w:p w14:paraId="1DC1F337"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p>
              </w:tc>
            </w:tr>
            <w:tr w:rsidR="00E222B8" w:rsidRPr="00E222B8" w14:paraId="5270D37C" w14:textId="77777777" w:rsidTr="00E222B8">
              <w:trPr>
                <w:jc w:val="center"/>
              </w:trPr>
              <w:tc>
                <w:tcPr>
                  <w:tcW w:w="846" w:type="dxa"/>
                  <w:shd w:val="clear" w:color="auto" w:fill="auto"/>
                </w:tcPr>
                <w:p w14:paraId="67965907"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E</w:t>
                  </w:r>
                </w:p>
              </w:tc>
              <w:tc>
                <w:tcPr>
                  <w:tcW w:w="2264" w:type="dxa"/>
                  <w:shd w:val="clear" w:color="auto" w:fill="auto"/>
                </w:tcPr>
                <w:p w14:paraId="0DE25589" w14:textId="77777777" w:rsidR="00DD0017" w:rsidRPr="00E222B8" w:rsidRDefault="00DD0017" w:rsidP="00E222B8">
                  <w:pPr>
                    <w:spacing w:line="240" w:lineRule="exact"/>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磁選機選別部</w:t>
                  </w:r>
                </w:p>
              </w:tc>
              <w:tc>
                <w:tcPr>
                  <w:tcW w:w="1559" w:type="dxa"/>
                  <w:shd w:val="clear" w:color="auto" w:fill="auto"/>
                </w:tcPr>
                <w:p w14:paraId="3EF82324"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標準</w:t>
                  </w:r>
                </w:p>
              </w:tc>
              <w:tc>
                <w:tcPr>
                  <w:tcW w:w="1006" w:type="dxa"/>
                  <w:shd w:val="clear" w:color="auto" w:fill="auto"/>
                </w:tcPr>
                <w:p w14:paraId="5068E2A9"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１</w:t>
                  </w:r>
                </w:p>
              </w:tc>
              <w:tc>
                <w:tcPr>
                  <w:tcW w:w="2296" w:type="dxa"/>
                  <w:shd w:val="clear" w:color="auto" w:fill="auto"/>
                </w:tcPr>
                <w:p w14:paraId="62CC4B47"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p>
              </w:tc>
            </w:tr>
            <w:tr w:rsidR="00E222B8" w:rsidRPr="00E222B8" w14:paraId="0DFC032E" w14:textId="77777777" w:rsidTr="00E222B8">
              <w:trPr>
                <w:jc w:val="center"/>
              </w:trPr>
              <w:tc>
                <w:tcPr>
                  <w:tcW w:w="846" w:type="dxa"/>
                  <w:shd w:val="clear" w:color="auto" w:fill="auto"/>
                </w:tcPr>
                <w:p w14:paraId="4D6E1D14"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F</w:t>
                  </w:r>
                </w:p>
              </w:tc>
              <w:tc>
                <w:tcPr>
                  <w:tcW w:w="2264" w:type="dxa"/>
                  <w:shd w:val="clear" w:color="auto" w:fill="auto"/>
                </w:tcPr>
                <w:p w14:paraId="145E6AB9" w14:textId="77777777" w:rsidR="00DD0017" w:rsidRPr="00E222B8" w:rsidRDefault="00DD0017" w:rsidP="00E222B8">
                  <w:pPr>
                    <w:spacing w:line="240" w:lineRule="exact"/>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アルミ選別機選別部</w:t>
                  </w:r>
                </w:p>
              </w:tc>
              <w:tc>
                <w:tcPr>
                  <w:tcW w:w="1559" w:type="dxa"/>
                  <w:shd w:val="clear" w:color="auto" w:fill="auto"/>
                </w:tcPr>
                <w:p w14:paraId="0531089D"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標準</w:t>
                  </w:r>
                </w:p>
              </w:tc>
              <w:tc>
                <w:tcPr>
                  <w:tcW w:w="1006" w:type="dxa"/>
                  <w:shd w:val="clear" w:color="auto" w:fill="auto"/>
                </w:tcPr>
                <w:p w14:paraId="45241480"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１</w:t>
                  </w:r>
                </w:p>
              </w:tc>
              <w:tc>
                <w:tcPr>
                  <w:tcW w:w="2296" w:type="dxa"/>
                  <w:shd w:val="clear" w:color="auto" w:fill="auto"/>
                </w:tcPr>
                <w:p w14:paraId="14334573"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p>
              </w:tc>
            </w:tr>
            <w:tr w:rsidR="00E222B8" w:rsidRPr="00E222B8" w14:paraId="7792249D" w14:textId="77777777" w:rsidTr="00E222B8">
              <w:trPr>
                <w:jc w:val="center"/>
              </w:trPr>
              <w:tc>
                <w:tcPr>
                  <w:tcW w:w="846" w:type="dxa"/>
                  <w:shd w:val="clear" w:color="auto" w:fill="auto"/>
                </w:tcPr>
                <w:p w14:paraId="1812AA3F"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hint="eastAsia"/>
                      <w:szCs w:val="21"/>
                    </w:rPr>
                    <w:t>J</w:t>
                  </w:r>
                </w:p>
              </w:tc>
              <w:tc>
                <w:tcPr>
                  <w:tcW w:w="2264" w:type="dxa"/>
                  <w:shd w:val="clear" w:color="auto" w:fill="auto"/>
                </w:tcPr>
                <w:p w14:paraId="1F19DEA6" w14:textId="77777777" w:rsidR="00DD0017" w:rsidRPr="00E222B8" w:rsidRDefault="00DD0017" w:rsidP="00E222B8">
                  <w:pPr>
                    <w:spacing w:line="240" w:lineRule="exact"/>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貯留ヤード</w:t>
                  </w:r>
                </w:p>
              </w:tc>
              <w:tc>
                <w:tcPr>
                  <w:tcW w:w="1559" w:type="dxa"/>
                  <w:shd w:val="clear" w:color="auto" w:fill="auto"/>
                </w:tcPr>
                <w:p w14:paraId="3E7F3CC7"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標準</w:t>
                  </w:r>
                </w:p>
              </w:tc>
              <w:tc>
                <w:tcPr>
                  <w:tcW w:w="1006" w:type="dxa"/>
                  <w:shd w:val="clear" w:color="auto" w:fill="auto"/>
                </w:tcPr>
                <w:p w14:paraId="324B7A28"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１</w:t>
                  </w:r>
                </w:p>
              </w:tc>
              <w:tc>
                <w:tcPr>
                  <w:tcW w:w="2296" w:type="dxa"/>
                  <w:shd w:val="clear" w:color="auto" w:fill="auto"/>
                </w:tcPr>
                <w:p w14:paraId="149A1E89"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p>
              </w:tc>
            </w:tr>
            <w:tr w:rsidR="00E222B8" w:rsidRPr="00E222B8" w14:paraId="371D15B8" w14:textId="77777777" w:rsidTr="00E222B8">
              <w:trPr>
                <w:jc w:val="center"/>
              </w:trPr>
              <w:tc>
                <w:tcPr>
                  <w:tcW w:w="846" w:type="dxa"/>
                  <w:shd w:val="clear" w:color="auto" w:fill="auto"/>
                </w:tcPr>
                <w:p w14:paraId="3C9399BD"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H</w:t>
                  </w:r>
                </w:p>
              </w:tc>
              <w:tc>
                <w:tcPr>
                  <w:tcW w:w="2264" w:type="dxa"/>
                  <w:shd w:val="clear" w:color="auto" w:fill="auto"/>
                </w:tcPr>
                <w:p w14:paraId="057DC77F" w14:textId="77777777" w:rsidR="00DD0017" w:rsidRPr="00E222B8" w:rsidRDefault="00DD0017" w:rsidP="00E222B8">
                  <w:pPr>
                    <w:spacing w:line="240" w:lineRule="exact"/>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見学通路</w:t>
                  </w:r>
                </w:p>
              </w:tc>
              <w:tc>
                <w:tcPr>
                  <w:tcW w:w="1559" w:type="dxa"/>
                  <w:shd w:val="clear" w:color="auto" w:fill="auto"/>
                </w:tcPr>
                <w:p w14:paraId="455B12D3"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ズーム</w:t>
                  </w:r>
                </w:p>
              </w:tc>
              <w:tc>
                <w:tcPr>
                  <w:tcW w:w="1006" w:type="dxa"/>
                  <w:shd w:val="clear" w:color="auto" w:fill="auto"/>
                </w:tcPr>
                <w:p w14:paraId="51EE11A0"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w:t>
                  </w:r>
                </w:p>
              </w:tc>
              <w:tc>
                <w:tcPr>
                  <w:tcW w:w="2296" w:type="dxa"/>
                  <w:shd w:val="clear" w:color="auto" w:fill="auto"/>
                </w:tcPr>
                <w:p w14:paraId="35271353" w14:textId="77777777" w:rsidR="00DD0017" w:rsidRPr="00E222B8" w:rsidRDefault="00DD0017" w:rsidP="00E222B8">
                  <w:pPr>
                    <w:spacing w:line="240" w:lineRule="exact"/>
                    <w:ind w:leftChars="100" w:left="210"/>
                    <w:rPr>
                      <w:rFonts w:ascii="HG丸ｺﾞｼｯｸM-PRO" w:eastAsia="HG丸ｺﾞｼｯｸM-PRO" w:hAnsi="HG丸ｺﾞｼｯｸM-PRO"/>
                      <w:szCs w:val="21"/>
                    </w:rPr>
                  </w:pPr>
                </w:p>
              </w:tc>
            </w:tr>
          </w:tbl>
          <w:p w14:paraId="71D70104" w14:textId="77777777" w:rsidR="00DD0017" w:rsidRDefault="00DD0017" w:rsidP="00DE0CFC">
            <w:pPr>
              <w:spacing w:line="240" w:lineRule="exact"/>
              <w:ind w:leftChars="100" w:left="210" w:firstLineChars="400" w:firstLine="840"/>
              <w:rPr>
                <w:rFonts w:ascii="HG丸ｺﾞｼｯｸM-PRO" w:eastAsia="HG丸ｺﾞｼｯｸM-PRO" w:hAnsi="HG丸ｺﾞｼｯｸM-PRO"/>
                <w:szCs w:val="21"/>
              </w:rPr>
            </w:pPr>
            <w:r w:rsidRPr="00DD0017">
              <w:rPr>
                <w:rFonts w:ascii="HG丸ｺﾞｼｯｸM-PRO" w:eastAsia="HG丸ｺﾞｼｯｸM-PRO" w:hAnsi="HG丸ｺﾞｼｯｸM-PRO"/>
                <w:szCs w:val="21"/>
              </w:rPr>
              <w:t>注記：プラットホームはエネルギー回収型廃棄物処理施設と兼用可</w:t>
            </w:r>
          </w:p>
          <w:p w14:paraId="516902E5" w14:textId="77777777" w:rsidR="00DD0017" w:rsidRPr="00DD0017" w:rsidRDefault="00DD0017" w:rsidP="00DD0017">
            <w:pPr>
              <w:spacing w:line="240" w:lineRule="exact"/>
              <w:ind w:leftChars="100" w:left="210" w:firstLine="100"/>
              <w:rPr>
                <w:rFonts w:ascii="HG丸ｺﾞｼｯｸM-PRO" w:eastAsia="HG丸ｺﾞｼｯｸM-PRO" w:hAnsi="HG丸ｺﾞｼｯｸM-PRO"/>
                <w:szCs w:val="21"/>
              </w:rPr>
            </w:pPr>
          </w:p>
          <w:p w14:paraId="604EFA1A" w14:textId="77777777" w:rsidR="00DD0017" w:rsidRPr="00DD0017" w:rsidRDefault="00DD0017" w:rsidP="00DD0017">
            <w:pPr>
              <w:spacing w:line="240" w:lineRule="exact"/>
              <w:ind w:leftChars="100" w:left="210" w:firstLineChars="100" w:firstLine="210"/>
              <w:jc w:val="center"/>
              <w:rPr>
                <w:rFonts w:ascii="HG丸ｺﾞｼｯｸM-PRO" w:eastAsia="HG丸ｺﾞｼｯｸM-PRO" w:hAnsi="HG丸ｺﾞｼｯｸM-PRO"/>
                <w:szCs w:val="21"/>
              </w:rPr>
            </w:pPr>
            <w:r w:rsidRPr="00DD0017">
              <w:rPr>
                <w:rFonts w:ascii="HG丸ｺﾞｼｯｸM-PRO" w:eastAsia="HG丸ｺﾞｼｯｸM-PRO" w:hAnsi="HG丸ｺﾞｼｯｸM-PRO"/>
                <w:szCs w:val="21"/>
              </w:rPr>
              <w:t>表　モニタ設置場所（案）</w:t>
            </w:r>
          </w:p>
          <w:p w14:paraId="50DD96D4" w14:textId="77777777" w:rsidR="00DD0017" w:rsidRPr="00DD0017" w:rsidRDefault="00DD0017" w:rsidP="00DE0CFC">
            <w:pPr>
              <w:spacing w:line="240" w:lineRule="exact"/>
              <w:ind w:leftChars="100" w:left="210" w:firstLineChars="400" w:firstLine="840"/>
              <w:rPr>
                <w:rFonts w:ascii="HG丸ｺﾞｼｯｸM-PRO" w:eastAsia="HG丸ｺﾞｼｯｸM-PRO" w:hAnsi="HG丸ｺﾞｼｯｸM-PRO"/>
                <w:szCs w:val="21"/>
              </w:rPr>
            </w:pPr>
            <w:r w:rsidRPr="00DD0017">
              <w:rPr>
                <w:rFonts w:ascii="HG丸ｺﾞｼｯｸM-PRO" w:eastAsia="HG丸ｺﾞｼｯｸM-PRO" w:hAnsi="HG丸ｺﾞｼｯｸM-PRO"/>
                <w:szCs w:val="21"/>
              </w:rPr>
              <w:t>【マテリアルリサイクル推進施設】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1832"/>
              <w:gridCol w:w="720"/>
              <w:gridCol w:w="2268"/>
            </w:tblGrid>
            <w:tr w:rsidR="00E222B8" w:rsidRPr="00E222B8" w14:paraId="526E13CE" w14:textId="77777777" w:rsidTr="00E222B8">
              <w:trPr>
                <w:jc w:val="center"/>
              </w:trPr>
              <w:tc>
                <w:tcPr>
                  <w:tcW w:w="3539" w:type="dxa"/>
                  <w:gridSpan w:val="2"/>
                  <w:shd w:val="clear" w:color="auto" w:fill="auto"/>
                  <w:vAlign w:val="center"/>
                </w:tcPr>
                <w:p w14:paraId="5FF0259F"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設置場所</w:t>
                  </w:r>
                </w:p>
              </w:tc>
              <w:tc>
                <w:tcPr>
                  <w:tcW w:w="1832" w:type="dxa"/>
                  <w:shd w:val="clear" w:color="auto" w:fill="auto"/>
                  <w:vAlign w:val="center"/>
                </w:tcPr>
                <w:p w14:paraId="1AE0201A"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大きさ</w:t>
                  </w:r>
                </w:p>
              </w:tc>
              <w:tc>
                <w:tcPr>
                  <w:tcW w:w="720" w:type="dxa"/>
                  <w:shd w:val="clear" w:color="auto" w:fill="auto"/>
                  <w:vAlign w:val="center"/>
                </w:tcPr>
                <w:p w14:paraId="233C4908"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台数</w:t>
                  </w:r>
                </w:p>
              </w:tc>
              <w:tc>
                <w:tcPr>
                  <w:tcW w:w="2268" w:type="dxa"/>
                  <w:shd w:val="clear" w:color="auto" w:fill="auto"/>
                </w:tcPr>
                <w:p w14:paraId="5ACA8B9A"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監視対象</w:t>
                  </w:r>
                </w:p>
                <w:p w14:paraId="275A68AA"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（カメラ記号）</w:t>
                  </w:r>
                </w:p>
              </w:tc>
            </w:tr>
            <w:tr w:rsidR="00E222B8" w:rsidRPr="00E222B8" w14:paraId="710EFA1F" w14:textId="77777777" w:rsidTr="00E222B8">
              <w:trPr>
                <w:trHeight w:val="409"/>
                <w:jc w:val="center"/>
              </w:trPr>
              <w:tc>
                <w:tcPr>
                  <w:tcW w:w="988" w:type="dxa"/>
                  <w:vMerge w:val="restart"/>
                  <w:shd w:val="clear" w:color="auto" w:fill="auto"/>
                  <w:vAlign w:val="center"/>
                </w:tcPr>
                <w:p w14:paraId="63FA9BB4"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工場棟</w:t>
                  </w:r>
                </w:p>
              </w:tc>
              <w:tc>
                <w:tcPr>
                  <w:tcW w:w="2551" w:type="dxa"/>
                  <w:shd w:val="clear" w:color="auto" w:fill="auto"/>
                </w:tcPr>
                <w:p w14:paraId="20342860"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操作室</w:t>
                  </w:r>
                </w:p>
              </w:tc>
              <w:tc>
                <w:tcPr>
                  <w:tcW w:w="1832" w:type="dxa"/>
                  <w:shd w:val="clear" w:color="auto" w:fill="auto"/>
                </w:tcPr>
                <w:p w14:paraId="0BFDB881"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]インチ以上</w:t>
                  </w:r>
                </w:p>
              </w:tc>
              <w:tc>
                <w:tcPr>
                  <w:tcW w:w="720" w:type="dxa"/>
                  <w:shd w:val="clear" w:color="auto" w:fill="auto"/>
                </w:tcPr>
                <w:p w14:paraId="1F9BE73C"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w:t>
                  </w:r>
                </w:p>
              </w:tc>
              <w:tc>
                <w:tcPr>
                  <w:tcW w:w="2268" w:type="dxa"/>
                  <w:shd w:val="clear" w:color="auto" w:fill="auto"/>
                </w:tcPr>
                <w:p w14:paraId="3B02AF61"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全てのカメラ</w:t>
                  </w:r>
                </w:p>
              </w:tc>
            </w:tr>
            <w:tr w:rsidR="00E222B8" w:rsidRPr="00E222B8" w14:paraId="1CFDD88B" w14:textId="77777777" w:rsidTr="00E222B8">
              <w:trPr>
                <w:trHeight w:val="415"/>
                <w:jc w:val="center"/>
              </w:trPr>
              <w:tc>
                <w:tcPr>
                  <w:tcW w:w="988" w:type="dxa"/>
                  <w:vMerge/>
                  <w:shd w:val="clear" w:color="auto" w:fill="auto"/>
                  <w:vAlign w:val="center"/>
                </w:tcPr>
                <w:p w14:paraId="669E67F4" w14:textId="77777777" w:rsidR="00DD0017" w:rsidRPr="00E222B8" w:rsidRDefault="00DD0017" w:rsidP="00E222B8">
                  <w:pPr>
                    <w:spacing w:line="240" w:lineRule="exact"/>
                    <w:jc w:val="center"/>
                    <w:rPr>
                      <w:rFonts w:ascii="HG丸ｺﾞｼｯｸM-PRO" w:eastAsia="HG丸ｺﾞｼｯｸM-PRO" w:hAnsi="HG丸ｺﾞｼｯｸM-PRO"/>
                      <w:szCs w:val="21"/>
                    </w:rPr>
                  </w:pPr>
                </w:p>
              </w:tc>
              <w:tc>
                <w:tcPr>
                  <w:tcW w:w="2551" w:type="dxa"/>
                  <w:shd w:val="clear" w:color="auto" w:fill="auto"/>
                </w:tcPr>
                <w:p w14:paraId="6606DCAC"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組合事務室</w:t>
                  </w:r>
                </w:p>
              </w:tc>
              <w:tc>
                <w:tcPr>
                  <w:tcW w:w="1832" w:type="dxa"/>
                  <w:shd w:val="clear" w:color="auto" w:fill="auto"/>
                </w:tcPr>
                <w:p w14:paraId="304C94F1"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]インチ以上</w:t>
                  </w:r>
                </w:p>
              </w:tc>
              <w:tc>
                <w:tcPr>
                  <w:tcW w:w="720" w:type="dxa"/>
                  <w:shd w:val="clear" w:color="auto" w:fill="auto"/>
                </w:tcPr>
                <w:p w14:paraId="04FAAEF5"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　]</w:t>
                  </w:r>
                </w:p>
              </w:tc>
              <w:tc>
                <w:tcPr>
                  <w:tcW w:w="2268" w:type="dxa"/>
                  <w:shd w:val="clear" w:color="auto" w:fill="auto"/>
                </w:tcPr>
                <w:p w14:paraId="20169278" w14:textId="77777777" w:rsidR="00DD0017" w:rsidRPr="00E222B8" w:rsidRDefault="00DD0017" w:rsidP="00E222B8">
                  <w:pPr>
                    <w:spacing w:line="240" w:lineRule="exact"/>
                    <w:jc w:val="center"/>
                    <w:rPr>
                      <w:rFonts w:ascii="HG丸ｺﾞｼｯｸM-PRO" w:eastAsia="HG丸ｺﾞｼｯｸM-PRO" w:hAnsi="HG丸ｺﾞｼｯｸM-PRO"/>
                      <w:szCs w:val="21"/>
                    </w:rPr>
                  </w:pPr>
                  <w:r w:rsidRPr="00E222B8">
                    <w:rPr>
                      <w:rFonts w:ascii="HG丸ｺﾞｼｯｸM-PRO" w:eastAsia="HG丸ｺﾞｼｯｸM-PRO" w:hAnsi="HG丸ｺﾞｼｯｸM-PRO"/>
                      <w:szCs w:val="21"/>
                    </w:rPr>
                    <w:t>全てのカメラ</w:t>
                  </w:r>
                </w:p>
              </w:tc>
            </w:tr>
          </w:tbl>
          <w:p w14:paraId="1D3FE4E7" w14:textId="77777777" w:rsidR="00DD0017" w:rsidRPr="006E1843" w:rsidRDefault="00DD0017" w:rsidP="0060769B">
            <w:pPr>
              <w:pStyle w:val="1e"/>
              <w:numPr>
                <w:ilvl w:val="0"/>
                <w:numId w:val="0"/>
              </w:numPr>
            </w:pPr>
          </w:p>
        </w:tc>
        <w:tc>
          <w:tcPr>
            <w:tcW w:w="9462" w:type="dxa"/>
            <w:shd w:val="clear" w:color="auto" w:fill="auto"/>
          </w:tcPr>
          <w:p w14:paraId="373D2492"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3FB0C6C9" w14:textId="77777777" w:rsidR="00DD0017" w:rsidRPr="00F973B0" w:rsidRDefault="00DD0017" w:rsidP="0060769B">
            <w:pPr>
              <w:adjustRightInd w:val="0"/>
              <w:snapToGrid w:val="0"/>
              <w:spacing w:line="240" w:lineRule="atLeast"/>
              <w:textAlignment w:val="baseline"/>
              <w:rPr>
                <w:rFonts w:hAnsi="ＭＳ 明朝"/>
                <w:szCs w:val="21"/>
              </w:rPr>
            </w:pPr>
          </w:p>
        </w:tc>
      </w:tr>
      <w:tr w:rsidR="00DD0017" w:rsidRPr="00F973B0" w14:paraId="573908AB" w14:textId="77777777" w:rsidTr="006E1843">
        <w:trPr>
          <w:trHeight w:val="352"/>
        </w:trPr>
        <w:tc>
          <w:tcPr>
            <w:tcW w:w="10455" w:type="dxa"/>
            <w:shd w:val="clear" w:color="auto" w:fill="auto"/>
          </w:tcPr>
          <w:p w14:paraId="4D08E74D" w14:textId="401B87CF" w:rsidR="00DD0017" w:rsidRPr="00DE0CFC" w:rsidRDefault="00DE0CFC" w:rsidP="00E222B8">
            <w:pPr>
              <w:pStyle w:val="1f2"/>
              <w:numPr>
                <w:ilvl w:val="2"/>
                <w:numId w:val="543"/>
              </w:numPr>
              <w:ind w:left="1452" w:hanging="1452"/>
              <w:rPr>
                <w:sz w:val="21"/>
              </w:rPr>
            </w:pPr>
            <w:bookmarkStart w:id="162" w:name="_Toc38550696"/>
            <w:bookmarkStart w:id="163" w:name="_Toc38633891"/>
            <w:r w:rsidRPr="00DE0CFC">
              <w:rPr>
                <w:rFonts w:hint="eastAsia"/>
                <w:sz w:val="21"/>
              </w:rPr>
              <w:t>雑設備</w:t>
            </w:r>
            <w:bookmarkEnd w:id="162"/>
            <w:bookmarkEnd w:id="163"/>
          </w:p>
        </w:tc>
        <w:tc>
          <w:tcPr>
            <w:tcW w:w="9462" w:type="dxa"/>
            <w:shd w:val="clear" w:color="auto" w:fill="auto"/>
          </w:tcPr>
          <w:p w14:paraId="699E4BBD"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78CC7889" w14:textId="77777777" w:rsidR="00DD0017" w:rsidRPr="00F973B0" w:rsidRDefault="00DD0017" w:rsidP="0060769B">
            <w:pPr>
              <w:adjustRightInd w:val="0"/>
              <w:snapToGrid w:val="0"/>
              <w:spacing w:line="240" w:lineRule="atLeast"/>
              <w:textAlignment w:val="baseline"/>
              <w:rPr>
                <w:rFonts w:hAnsi="ＭＳ 明朝"/>
                <w:szCs w:val="21"/>
              </w:rPr>
            </w:pPr>
          </w:p>
        </w:tc>
      </w:tr>
      <w:tr w:rsidR="00DD0017" w:rsidRPr="00F973B0" w14:paraId="4FF290BF" w14:textId="77777777" w:rsidTr="006E1843">
        <w:trPr>
          <w:trHeight w:val="352"/>
        </w:trPr>
        <w:tc>
          <w:tcPr>
            <w:tcW w:w="10455" w:type="dxa"/>
            <w:shd w:val="clear" w:color="auto" w:fill="auto"/>
          </w:tcPr>
          <w:p w14:paraId="7C07A9AC" w14:textId="77777777" w:rsidR="00DE0CFC" w:rsidRPr="00DE0CFC" w:rsidRDefault="00DE0CFC" w:rsidP="00E222B8">
            <w:pPr>
              <w:pStyle w:val="1e"/>
              <w:numPr>
                <w:ilvl w:val="3"/>
                <w:numId w:val="544"/>
              </w:numPr>
              <w:spacing w:line="240" w:lineRule="exact"/>
              <w:ind w:left="1230"/>
              <w:rPr>
                <w:sz w:val="21"/>
                <w:szCs w:val="21"/>
              </w:rPr>
            </w:pPr>
            <w:r w:rsidRPr="00DE0CFC">
              <w:rPr>
                <w:rFonts w:hint="eastAsia"/>
                <w:sz w:val="21"/>
                <w:szCs w:val="21"/>
              </w:rPr>
              <w:t>空気圧縮機</w:t>
            </w:r>
          </w:p>
          <w:p w14:paraId="4D052671" w14:textId="77777777" w:rsidR="00DE0CFC" w:rsidRPr="00DE0CFC" w:rsidRDefault="00DE0CFC" w:rsidP="00DE0CFC">
            <w:pPr>
              <w:pStyle w:val="1f"/>
              <w:spacing w:line="240" w:lineRule="exact"/>
              <w:ind w:left="105" w:firstLine="210"/>
              <w:rPr>
                <w:rFonts w:hAnsi="HG丸ｺﾞｼｯｸM-PRO"/>
                <w:sz w:val="21"/>
                <w:szCs w:val="21"/>
              </w:rPr>
            </w:pPr>
            <w:r w:rsidRPr="00DE0CFC">
              <w:rPr>
                <w:rFonts w:hAnsi="HG丸ｺﾞｼｯｸM-PRO" w:hint="eastAsia"/>
                <w:sz w:val="21"/>
                <w:szCs w:val="21"/>
              </w:rPr>
              <w:t>本設備は、プラント設備用に使用するものである。</w:t>
            </w:r>
          </w:p>
          <w:p w14:paraId="59A099BC" w14:textId="77777777" w:rsidR="00DE0CFC" w:rsidRPr="00DE0CFC" w:rsidRDefault="00DE0CFC" w:rsidP="00E222B8">
            <w:pPr>
              <w:pStyle w:val="1c"/>
              <w:numPr>
                <w:ilvl w:val="4"/>
                <w:numId w:val="544"/>
              </w:numPr>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型式</w:t>
            </w:r>
            <w:r w:rsidRPr="00DE0CFC">
              <w:rPr>
                <w:rFonts w:ascii="HG丸ｺﾞｼｯｸM-PRO" w:hAnsi="HG丸ｺﾞｼｯｸM-PRO"/>
                <w:sz w:val="21"/>
              </w:rPr>
              <w:tab/>
            </w:r>
            <w:r w:rsidRPr="00DE0CFC">
              <w:rPr>
                <w:rFonts w:ascii="HG丸ｺﾞｼｯｸM-PRO" w:hAnsi="HG丸ｺﾞｼｯｸM-PRO"/>
                <w:sz w:val="21"/>
              </w:rPr>
              <w:tab/>
              <w:t>[　]</w:t>
            </w:r>
          </w:p>
          <w:p w14:paraId="0136B597" w14:textId="77777777" w:rsidR="00DE0CFC" w:rsidRPr="00DE0CFC" w:rsidRDefault="00DE0CFC" w:rsidP="00E222B8">
            <w:pPr>
              <w:pStyle w:val="1c"/>
              <w:numPr>
                <w:ilvl w:val="4"/>
                <w:numId w:val="544"/>
              </w:numPr>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数量</w:t>
            </w:r>
            <w:r w:rsidRPr="00DE0CFC">
              <w:rPr>
                <w:rFonts w:ascii="HG丸ｺﾞｼｯｸM-PRO" w:hAnsi="HG丸ｺﾞｼｯｸM-PRO"/>
                <w:sz w:val="21"/>
              </w:rPr>
              <w:tab/>
            </w:r>
            <w:r w:rsidRPr="00DE0CFC">
              <w:rPr>
                <w:rFonts w:ascii="HG丸ｺﾞｼｯｸM-PRO" w:hAnsi="HG丸ｺﾞｼｯｸM-PRO"/>
                <w:sz w:val="21"/>
              </w:rPr>
              <w:tab/>
              <w:t>[　]</w:t>
            </w:r>
            <w:r w:rsidRPr="00DE0CFC">
              <w:rPr>
                <w:rFonts w:ascii="HG丸ｺﾞｼｯｸM-PRO" w:hAnsi="HG丸ｺﾞｼｯｸM-PRO" w:hint="eastAsia"/>
                <w:sz w:val="21"/>
              </w:rPr>
              <w:t>基</w:t>
            </w:r>
            <w:r w:rsidRPr="00DE0CFC">
              <w:rPr>
                <w:rFonts w:ascii="HG丸ｺﾞｼｯｸM-PRO" w:hAnsi="HG丸ｺﾞｼｯｸM-PRO"/>
                <w:sz w:val="21"/>
              </w:rPr>
              <w:t>(</w:t>
            </w:r>
            <w:r w:rsidRPr="00DE0CFC">
              <w:rPr>
                <w:rFonts w:ascii="HG丸ｺﾞｼｯｸM-PRO" w:hAnsi="HG丸ｺﾞｼｯｸM-PRO" w:hint="eastAsia"/>
                <w:sz w:val="21"/>
              </w:rPr>
              <w:t>内１基予備</w:t>
            </w:r>
            <w:r w:rsidRPr="00DE0CFC">
              <w:rPr>
                <w:rFonts w:ascii="HG丸ｺﾞｼｯｸM-PRO" w:hAnsi="HG丸ｺﾞｼｯｸM-PRO"/>
                <w:sz w:val="21"/>
              </w:rPr>
              <w:t>)</w:t>
            </w:r>
          </w:p>
          <w:p w14:paraId="2AE111BC" w14:textId="77777777" w:rsidR="00DE0CFC" w:rsidRPr="00DE0CFC" w:rsidRDefault="00DE0CFC" w:rsidP="00E222B8">
            <w:pPr>
              <w:pStyle w:val="1c"/>
              <w:numPr>
                <w:ilvl w:val="4"/>
                <w:numId w:val="544"/>
              </w:numPr>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主要項目</w:t>
            </w:r>
            <w:r w:rsidRPr="00DE0CFC">
              <w:rPr>
                <w:rFonts w:ascii="HG丸ｺﾞｼｯｸM-PRO" w:hAnsi="HG丸ｺﾞｼｯｸM-PRO"/>
                <w:sz w:val="21"/>
              </w:rPr>
              <w:t>(</w:t>
            </w:r>
            <w:r w:rsidRPr="00DE0CFC">
              <w:rPr>
                <w:rFonts w:ascii="HG丸ｺﾞｼｯｸM-PRO" w:hAnsi="HG丸ｺﾞｼｯｸM-PRO" w:hint="eastAsia"/>
                <w:sz w:val="21"/>
              </w:rPr>
              <w:t>１基につき</w:t>
            </w:r>
            <w:r w:rsidRPr="00DE0CFC">
              <w:rPr>
                <w:rFonts w:ascii="HG丸ｺﾞｼｯｸM-PRO" w:hAnsi="HG丸ｺﾞｼｯｸM-PRO"/>
                <w:sz w:val="21"/>
              </w:rPr>
              <w:t>)</w:t>
            </w:r>
          </w:p>
          <w:p w14:paraId="177235C3" w14:textId="77777777" w:rsidR="00DE0CFC" w:rsidRPr="00DE0CFC" w:rsidRDefault="00DE0CFC" w:rsidP="00E222B8">
            <w:pPr>
              <w:pStyle w:val="19"/>
              <w:numPr>
                <w:ilvl w:val="0"/>
                <w:numId w:val="545"/>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吐出量</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t>[　]m</w:t>
            </w:r>
            <w:r w:rsidRPr="00DE0CFC">
              <w:rPr>
                <w:rFonts w:ascii="HG丸ｺﾞｼｯｸM-PRO" w:eastAsia="HG丸ｺﾞｼｯｸM-PRO" w:hAnsi="HG丸ｺﾞｼｯｸM-PRO"/>
                <w:sz w:val="21"/>
                <w:vertAlign w:val="superscript"/>
              </w:rPr>
              <w:t>3</w:t>
            </w:r>
            <w:r w:rsidRPr="00DE0CFC">
              <w:rPr>
                <w:rFonts w:ascii="HG丸ｺﾞｼｯｸM-PRO" w:eastAsia="HG丸ｺﾞｼｯｸM-PRO" w:hAnsi="HG丸ｺﾞｼｯｸM-PRO"/>
                <w:sz w:val="21"/>
              </w:rPr>
              <w:t>/min</w:t>
            </w:r>
          </w:p>
          <w:p w14:paraId="13853E5D" w14:textId="77777777" w:rsidR="00DE0CFC" w:rsidRPr="00DE0CFC" w:rsidRDefault="00DE0CFC" w:rsidP="00E222B8">
            <w:pPr>
              <w:pStyle w:val="19"/>
              <w:numPr>
                <w:ilvl w:val="0"/>
                <w:numId w:val="545"/>
              </w:numPr>
              <w:tabs>
                <w:tab w:val="left" w:pos="105"/>
                <w:tab w:val="left" w:pos="420"/>
              </w:tabs>
              <w:spacing w:line="240" w:lineRule="exact"/>
              <w:ind w:leftChars="0" w:firstLineChars="0"/>
              <w:rPr>
                <w:rFonts w:ascii="HG丸ｺﾞｼｯｸM-PRO" w:eastAsia="HG丸ｺﾞｼｯｸM-PRO" w:hAnsi="HG丸ｺﾞｼｯｸM-PRO"/>
                <w:sz w:val="21"/>
                <w:vertAlign w:val="superscript"/>
              </w:rPr>
            </w:pPr>
            <w:r w:rsidRPr="00DE0CFC">
              <w:rPr>
                <w:rFonts w:ascii="HG丸ｺﾞｼｯｸM-PRO" w:eastAsia="HG丸ｺﾞｼｯｸM-PRO" w:hAnsi="HG丸ｺﾞｼｯｸM-PRO" w:hint="eastAsia"/>
                <w:sz w:val="21"/>
              </w:rPr>
              <w:t xml:space="preserve"> 吐出圧力</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t>[　]kg/cm</w:t>
            </w:r>
            <w:r w:rsidRPr="00DE0CFC">
              <w:rPr>
                <w:rFonts w:ascii="HG丸ｺﾞｼｯｸM-PRO" w:eastAsia="HG丸ｺﾞｼｯｸM-PRO" w:hAnsi="HG丸ｺﾞｼｯｸM-PRO" w:hint="eastAsia"/>
                <w:sz w:val="21"/>
                <w:vertAlign w:val="superscript"/>
              </w:rPr>
              <w:t>２</w:t>
            </w:r>
          </w:p>
          <w:p w14:paraId="79B640AC" w14:textId="77777777" w:rsidR="00DE0CFC" w:rsidRPr="00DE0CFC" w:rsidRDefault="00DE0CFC" w:rsidP="00E222B8">
            <w:pPr>
              <w:pStyle w:val="1c"/>
              <w:numPr>
                <w:ilvl w:val="4"/>
                <w:numId w:val="544"/>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付属機器</w:t>
            </w:r>
            <w:r w:rsidRPr="00DE0CFC">
              <w:rPr>
                <w:rFonts w:ascii="HG丸ｺﾞｼｯｸM-PRO" w:hAnsi="HG丸ｺﾞｼｯｸM-PRO"/>
                <w:sz w:val="21"/>
              </w:rPr>
              <w:t>(</w:t>
            </w:r>
            <w:r w:rsidRPr="00DE0CFC">
              <w:rPr>
                <w:rFonts w:ascii="HG丸ｺﾞｼｯｸM-PRO" w:hAnsi="HG丸ｺﾞｼｯｸM-PRO" w:hint="eastAsia"/>
                <w:sz w:val="21"/>
              </w:rPr>
              <w:t>１基につき</w:t>
            </w:r>
            <w:r w:rsidRPr="00DE0CFC">
              <w:rPr>
                <w:rFonts w:ascii="HG丸ｺﾞｼｯｸM-PRO" w:hAnsi="HG丸ｺﾞｼｯｸM-PRO"/>
                <w:sz w:val="21"/>
              </w:rPr>
              <w:t>)</w:t>
            </w:r>
            <w:r w:rsidRPr="00DE0CFC">
              <w:rPr>
                <w:rFonts w:ascii="HG丸ｺﾞｼｯｸM-PRO" w:hAnsi="HG丸ｺﾞｼｯｸM-PRO"/>
                <w:sz w:val="21"/>
              </w:rPr>
              <w:tab/>
            </w:r>
            <w:r w:rsidRPr="00DE0CFC">
              <w:rPr>
                <w:rFonts w:ascii="HG丸ｺﾞｼｯｸM-PRO" w:hAnsi="HG丸ｺﾞｼｯｸM-PRO"/>
                <w:sz w:val="21"/>
              </w:rPr>
              <w:tab/>
              <w:t>[</w:t>
            </w:r>
            <w:r w:rsidRPr="00DE0CFC">
              <w:rPr>
                <w:rFonts w:ascii="HG丸ｺﾞｼｯｸM-PRO" w:hAnsi="HG丸ｺﾞｼｯｸM-PRO" w:hint="eastAsia"/>
                <w:sz w:val="21"/>
              </w:rPr>
              <w:t>消音器、除湿器、冷却器、空気タンク</w:t>
            </w:r>
            <w:r w:rsidRPr="00DE0CFC">
              <w:rPr>
                <w:rFonts w:ascii="HG丸ｺﾞｼｯｸM-PRO" w:hAnsi="HG丸ｺﾞｼｯｸM-PRO"/>
                <w:sz w:val="21"/>
              </w:rPr>
              <w:t>]</w:t>
            </w:r>
          </w:p>
          <w:p w14:paraId="5FDC0899" w14:textId="77777777" w:rsidR="00DE0CFC" w:rsidRPr="00DE0CFC" w:rsidRDefault="00DE0CFC" w:rsidP="00E222B8">
            <w:pPr>
              <w:pStyle w:val="1c"/>
              <w:numPr>
                <w:ilvl w:val="4"/>
                <w:numId w:val="544"/>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特記事項</w:t>
            </w:r>
          </w:p>
          <w:p w14:paraId="1742AC6D" w14:textId="77777777" w:rsidR="00DE0CFC" w:rsidRPr="00DE0CFC" w:rsidRDefault="00DE0CFC" w:rsidP="00E222B8">
            <w:pPr>
              <w:pStyle w:val="19"/>
              <w:numPr>
                <w:ilvl w:val="0"/>
                <w:numId w:val="546"/>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空気槽圧力下限にて自動起動するものとする。</w:t>
            </w:r>
          </w:p>
          <w:p w14:paraId="73DD9914" w14:textId="77777777" w:rsidR="00DE0CFC" w:rsidRPr="00DE0CFC" w:rsidRDefault="00DE0CFC" w:rsidP="00E222B8">
            <w:pPr>
              <w:pStyle w:val="19"/>
              <w:numPr>
                <w:ilvl w:val="0"/>
                <w:numId w:val="54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必要な空気量に対して、十分な能力を有すること。</w:t>
            </w:r>
          </w:p>
          <w:p w14:paraId="180EF43A" w14:textId="7940C21A" w:rsidR="00DD0017" w:rsidRPr="006E1843" w:rsidRDefault="00DD0017" w:rsidP="00DE0CFC">
            <w:pPr>
              <w:pStyle w:val="1f"/>
              <w:spacing w:line="240" w:lineRule="exact"/>
              <w:ind w:leftChars="0" w:left="0" w:firstLineChars="0" w:firstLine="0"/>
            </w:pPr>
          </w:p>
        </w:tc>
        <w:tc>
          <w:tcPr>
            <w:tcW w:w="9462" w:type="dxa"/>
            <w:shd w:val="clear" w:color="auto" w:fill="auto"/>
          </w:tcPr>
          <w:p w14:paraId="10BC22A0"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1C890787" w14:textId="77777777" w:rsidR="00DD0017" w:rsidRPr="00F973B0" w:rsidRDefault="00DD0017" w:rsidP="0060769B">
            <w:pPr>
              <w:adjustRightInd w:val="0"/>
              <w:snapToGrid w:val="0"/>
              <w:spacing w:line="240" w:lineRule="atLeast"/>
              <w:textAlignment w:val="baseline"/>
              <w:rPr>
                <w:rFonts w:hAnsi="ＭＳ 明朝"/>
                <w:szCs w:val="21"/>
              </w:rPr>
            </w:pPr>
          </w:p>
        </w:tc>
      </w:tr>
      <w:tr w:rsidR="00DD0017" w:rsidRPr="00F973B0" w14:paraId="376836F6" w14:textId="77777777" w:rsidTr="006E1843">
        <w:trPr>
          <w:trHeight w:val="352"/>
        </w:trPr>
        <w:tc>
          <w:tcPr>
            <w:tcW w:w="10455" w:type="dxa"/>
            <w:shd w:val="clear" w:color="auto" w:fill="auto"/>
          </w:tcPr>
          <w:p w14:paraId="446355E8" w14:textId="77777777" w:rsidR="00DE0CFC" w:rsidRPr="00DE0CFC" w:rsidRDefault="00DE0CFC" w:rsidP="00E222B8">
            <w:pPr>
              <w:pStyle w:val="1e"/>
              <w:numPr>
                <w:ilvl w:val="3"/>
                <w:numId w:val="544"/>
              </w:numPr>
              <w:tabs>
                <w:tab w:val="num" w:pos="360"/>
              </w:tabs>
              <w:spacing w:line="240" w:lineRule="exact"/>
              <w:ind w:left="420" w:hangingChars="200" w:hanging="420"/>
              <w:rPr>
                <w:sz w:val="21"/>
                <w:szCs w:val="21"/>
              </w:rPr>
            </w:pPr>
            <w:r w:rsidRPr="00DE0CFC">
              <w:rPr>
                <w:rFonts w:hint="eastAsia"/>
                <w:sz w:val="21"/>
                <w:szCs w:val="21"/>
              </w:rPr>
              <w:t>掃除用煤吹装置</w:t>
            </w:r>
          </w:p>
          <w:p w14:paraId="31E385DD" w14:textId="77777777" w:rsidR="00DE0CFC" w:rsidRPr="00DE0CFC" w:rsidRDefault="00DE0CFC" w:rsidP="00E222B8">
            <w:pPr>
              <w:pStyle w:val="1c"/>
              <w:numPr>
                <w:ilvl w:val="4"/>
                <w:numId w:val="544"/>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形式</w:t>
            </w:r>
            <w:r w:rsidRPr="00DE0CFC">
              <w:rPr>
                <w:rFonts w:ascii="HG丸ｺﾞｼｯｸM-PRO" w:hAnsi="HG丸ｺﾞｼｯｸM-PRO"/>
                <w:sz w:val="21"/>
              </w:rPr>
              <w:tab/>
            </w:r>
            <w:r w:rsidRPr="00DE0CFC">
              <w:rPr>
                <w:rFonts w:ascii="HG丸ｺﾞｼｯｸM-PRO" w:hAnsi="HG丸ｺﾞｼｯｸM-PRO"/>
                <w:sz w:val="21"/>
              </w:rPr>
              <w:tab/>
              <w:t>[</w:t>
            </w:r>
            <w:r w:rsidRPr="00DE0CFC">
              <w:rPr>
                <w:rFonts w:ascii="HG丸ｺﾞｼｯｸM-PRO" w:hAnsi="HG丸ｺﾞｼｯｸM-PRO" w:hint="eastAsia"/>
                <w:sz w:val="21"/>
              </w:rPr>
              <w:t>エアーガン式</w:t>
            </w:r>
            <w:r w:rsidRPr="00DE0CFC">
              <w:rPr>
                <w:rFonts w:ascii="HG丸ｺﾞｼｯｸM-PRO" w:hAnsi="HG丸ｺﾞｼｯｸM-PRO"/>
                <w:sz w:val="21"/>
              </w:rPr>
              <w:t>]</w:t>
            </w:r>
          </w:p>
          <w:p w14:paraId="00934E4C" w14:textId="77777777" w:rsidR="00DE0CFC" w:rsidRPr="00DE0CFC" w:rsidRDefault="00DE0CFC" w:rsidP="00E222B8">
            <w:pPr>
              <w:pStyle w:val="1c"/>
              <w:numPr>
                <w:ilvl w:val="4"/>
                <w:numId w:val="544"/>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数量</w:t>
            </w:r>
            <w:r w:rsidRPr="00DE0CFC">
              <w:rPr>
                <w:rFonts w:ascii="HG丸ｺﾞｼｯｸM-PRO" w:hAnsi="HG丸ｺﾞｼｯｸM-PRO"/>
                <w:sz w:val="21"/>
              </w:rPr>
              <w:tab/>
            </w:r>
            <w:r w:rsidRPr="00DE0CFC">
              <w:rPr>
                <w:rFonts w:ascii="HG丸ｺﾞｼｯｸM-PRO" w:hAnsi="HG丸ｺﾞｼｯｸM-PRO"/>
                <w:sz w:val="21"/>
              </w:rPr>
              <w:tab/>
              <w:t>[1</w:t>
            </w:r>
            <w:r w:rsidRPr="00DE0CFC">
              <w:rPr>
                <w:rFonts w:ascii="HG丸ｺﾞｼｯｸM-PRO" w:hAnsi="HG丸ｺﾞｼｯｸM-PRO" w:hint="eastAsia"/>
                <w:sz w:val="21"/>
              </w:rPr>
              <w:t>式</w:t>
            </w:r>
            <w:r w:rsidRPr="00DE0CFC">
              <w:rPr>
                <w:rFonts w:ascii="HG丸ｺﾞｼｯｸM-PRO" w:hAnsi="HG丸ｺﾞｼｯｸM-PRO"/>
                <w:sz w:val="21"/>
              </w:rPr>
              <w:t>]</w:t>
            </w:r>
          </w:p>
          <w:p w14:paraId="2E2F7960" w14:textId="77777777" w:rsidR="00DE0CFC" w:rsidRPr="00DE0CFC" w:rsidRDefault="00DE0CFC" w:rsidP="00E222B8">
            <w:pPr>
              <w:pStyle w:val="1c"/>
              <w:numPr>
                <w:ilvl w:val="4"/>
                <w:numId w:val="544"/>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主要項目</w:t>
            </w:r>
          </w:p>
          <w:p w14:paraId="6E502174" w14:textId="77777777" w:rsidR="00DE0CFC" w:rsidRPr="00DE0CFC" w:rsidRDefault="00DE0CFC" w:rsidP="00E222B8">
            <w:pPr>
              <w:pStyle w:val="19"/>
              <w:numPr>
                <w:ilvl w:val="0"/>
                <w:numId w:val="547"/>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常用圧力</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t>[　]kg/cm</w:t>
            </w:r>
            <w:r w:rsidRPr="00DE0CFC">
              <w:rPr>
                <w:rFonts w:ascii="HG丸ｺﾞｼｯｸM-PRO" w:eastAsia="HG丸ｺﾞｼｯｸM-PRO" w:hAnsi="HG丸ｺﾞｼｯｸM-PRO" w:hint="eastAsia"/>
                <w:sz w:val="21"/>
                <w:vertAlign w:val="superscript"/>
              </w:rPr>
              <w:t>２</w:t>
            </w:r>
            <w:r w:rsidRPr="00DE0CFC">
              <w:rPr>
                <w:rFonts w:ascii="HG丸ｺﾞｼｯｸM-PRO" w:eastAsia="HG丸ｺﾞｼｯｸM-PRO" w:hAnsi="HG丸ｺﾞｼｯｸM-PRO" w:hint="eastAsia"/>
                <w:sz w:val="21"/>
              </w:rPr>
              <w:t>・Ｇ</w:t>
            </w:r>
          </w:p>
          <w:p w14:paraId="132052B8" w14:textId="77777777" w:rsidR="00DE0CFC" w:rsidRPr="00DE0CFC" w:rsidRDefault="00DE0CFC" w:rsidP="00E222B8">
            <w:pPr>
              <w:pStyle w:val="19"/>
              <w:numPr>
                <w:ilvl w:val="0"/>
                <w:numId w:val="54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ホース長</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t>10 m</w:t>
            </w:r>
          </w:p>
          <w:p w14:paraId="5A122A8B" w14:textId="77777777" w:rsidR="00DE0CFC" w:rsidRPr="00DE0CFC" w:rsidRDefault="00DE0CFC" w:rsidP="00E222B8">
            <w:pPr>
              <w:pStyle w:val="1c"/>
              <w:numPr>
                <w:ilvl w:val="4"/>
                <w:numId w:val="544"/>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付属機器</w:t>
            </w:r>
            <w:r w:rsidRPr="00DE0CFC">
              <w:rPr>
                <w:rFonts w:ascii="HG丸ｺﾞｼｯｸM-PRO" w:hAnsi="HG丸ｺﾞｼｯｸM-PRO"/>
                <w:sz w:val="21"/>
              </w:rPr>
              <w:tab/>
            </w:r>
            <w:r w:rsidRPr="00DE0CFC">
              <w:rPr>
                <w:rFonts w:ascii="HG丸ｺﾞｼｯｸM-PRO" w:hAnsi="HG丸ｺﾞｼｯｸM-PRO"/>
                <w:sz w:val="21"/>
              </w:rPr>
              <w:tab/>
              <w:t>[</w:t>
            </w:r>
            <w:r w:rsidRPr="00DE0CFC">
              <w:rPr>
                <w:rFonts w:ascii="HG丸ｺﾞｼｯｸM-PRO" w:hAnsi="HG丸ｺﾞｼｯｸM-PRO" w:hint="eastAsia"/>
                <w:sz w:val="21"/>
              </w:rPr>
              <w:t>チューブ、ホース、取付金具、配管設備</w:t>
            </w:r>
            <w:r w:rsidRPr="00DE0CFC">
              <w:rPr>
                <w:rFonts w:ascii="HG丸ｺﾞｼｯｸM-PRO" w:hAnsi="HG丸ｺﾞｼｯｸM-PRO"/>
                <w:sz w:val="21"/>
              </w:rPr>
              <w:t>]</w:t>
            </w:r>
          </w:p>
          <w:p w14:paraId="6612D3D1" w14:textId="77777777" w:rsidR="00DD0017" w:rsidRPr="006E1843" w:rsidRDefault="00DD0017" w:rsidP="00DE0CFC">
            <w:pPr>
              <w:pStyle w:val="1f"/>
              <w:spacing w:line="240" w:lineRule="exact"/>
              <w:ind w:leftChars="0" w:left="0" w:firstLineChars="0" w:firstLine="0"/>
            </w:pPr>
          </w:p>
        </w:tc>
        <w:tc>
          <w:tcPr>
            <w:tcW w:w="9462" w:type="dxa"/>
            <w:shd w:val="clear" w:color="auto" w:fill="auto"/>
          </w:tcPr>
          <w:p w14:paraId="7B54E5DE"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030379E7" w14:textId="77777777" w:rsidR="00DD0017" w:rsidRPr="00F973B0" w:rsidRDefault="00DD0017" w:rsidP="0060769B">
            <w:pPr>
              <w:adjustRightInd w:val="0"/>
              <w:snapToGrid w:val="0"/>
              <w:spacing w:line="240" w:lineRule="atLeast"/>
              <w:textAlignment w:val="baseline"/>
              <w:rPr>
                <w:rFonts w:hAnsi="ＭＳ 明朝"/>
                <w:szCs w:val="21"/>
              </w:rPr>
            </w:pPr>
          </w:p>
        </w:tc>
      </w:tr>
      <w:tr w:rsidR="0060769B" w:rsidRPr="00F973B0" w14:paraId="30E755DC" w14:textId="77777777" w:rsidTr="006E1843">
        <w:trPr>
          <w:trHeight w:val="352"/>
        </w:trPr>
        <w:tc>
          <w:tcPr>
            <w:tcW w:w="10455" w:type="dxa"/>
            <w:shd w:val="clear" w:color="auto" w:fill="auto"/>
          </w:tcPr>
          <w:p w14:paraId="74257496" w14:textId="77777777" w:rsidR="00DE0CFC" w:rsidRPr="00DE0CFC" w:rsidRDefault="00DE0CFC" w:rsidP="00E222B8">
            <w:pPr>
              <w:pStyle w:val="4"/>
              <w:numPr>
                <w:ilvl w:val="3"/>
                <w:numId w:val="544"/>
              </w:numPr>
              <w:tabs>
                <w:tab w:val="num" w:pos="360"/>
                <w:tab w:val="left" w:pos="2982"/>
              </w:tabs>
              <w:adjustRightInd/>
              <w:snapToGrid/>
              <w:spacing w:line="240" w:lineRule="exact"/>
              <w:ind w:left="0" w:firstLine="0"/>
              <w:textAlignment w:val="auto"/>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可搬式掃除機</w:t>
            </w:r>
          </w:p>
          <w:p w14:paraId="5BF69780" w14:textId="77777777" w:rsidR="00DE0CFC" w:rsidRPr="00DE0CFC" w:rsidRDefault="00DE0CFC" w:rsidP="00E222B8">
            <w:pPr>
              <w:pStyle w:val="1c"/>
              <w:numPr>
                <w:ilvl w:val="4"/>
                <w:numId w:val="544"/>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形式</w:t>
            </w:r>
            <w:r w:rsidRPr="00DE0CFC">
              <w:rPr>
                <w:rFonts w:ascii="HG丸ｺﾞｼｯｸM-PRO" w:hAnsi="HG丸ｺﾞｼｯｸM-PRO"/>
                <w:sz w:val="21"/>
              </w:rPr>
              <w:tab/>
            </w:r>
            <w:r w:rsidRPr="00DE0CFC">
              <w:rPr>
                <w:rFonts w:ascii="HG丸ｺﾞｼｯｸM-PRO" w:hAnsi="HG丸ｺﾞｼｯｸM-PRO"/>
                <w:sz w:val="21"/>
              </w:rPr>
              <w:tab/>
              <w:t>[　]</w:t>
            </w:r>
          </w:p>
          <w:p w14:paraId="1E1EF0D4" w14:textId="77777777" w:rsidR="00DE0CFC" w:rsidRPr="00DE0CFC" w:rsidRDefault="00DE0CFC" w:rsidP="00E222B8">
            <w:pPr>
              <w:pStyle w:val="1c"/>
              <w:numPr>
                <w:ilvl w:val="4"/>
                <w:numId w:val="544"/>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数量</w:t>
            </w:r>
            <w:r w:rsidRPr="00DE0CFC">
              <w:rPr>
                <w:rFonts w:ascii="HG丸ｺﾞｼｯｸM-PRO" w:hAnsi="HG丸ｺﾞｼｯｸM-PRO"/>
                <w:sz w:val="21"/>
              </w:rPr>
              <w:tab/>
            </w:r>
            <w:r w:rsidRPr="00DE0CFC">
              <w:rPr>
                <w:rFonts w:ascii="HG丸ｺﾞｼｯｸM-PRO" w:hAnsi="HG丸ｺﾞｼｯｸM-PRO"/>
                <w:sz w:val="21"/>
              </w:rPr>
              <w:tab/>
              <w:t>[　]</w:t>
            </w:r>
            <w:r w:rsidRPr="00DE0CFC">
              <w:rPr>
                <w:rFonts w:ascii="HG丸ｺﾞｼｯｸM-PRO" w:hAnsi="HG丸ｺﾞｼｯｸM-PRO" w:hint="eastAsia"/>
                <w:sz w:val="21"/>
              </w:rPr>
              <w:t>基</w:t>
            </w:r>
          </w:p>
          <w:p w14:paraId="2409BB00" w14:textId="77777777" w:rsidR="00DE0CFC" w:rsidRPr="00DE0CFC" w:rsidRDefault="00DE0CFC" w:rsidP="00E222B8">
            <w:pPr>
              <w:pStyle w:val="1c"/>
              <w:numPr>
                <w:ilvl w:val="4"/>
                <w:numId w:val="544"/>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主要項目</w:t>
            </w:r>
            <w:r w:rsidRPr="00DE0CFC">
              <w:rPr>
                <w:rFonts w:ascii="HG丸ｺﾞｼｯｸM-PRO" w:hAnsi="HG丸ｺﾞｼｯｸM-PRO"/>
                <w:sz w:val="21"/>
              </w:rPr>
              <w:t>(</w:t>
            </w:r>
            <w:r w:rsidRPr="00DE0CFC">
              <w:rPr>
                <w:rFonts w:ascii="HG丸ｺﾞｼｯｸM-PRO" w:hAnsi="HG丸ｺﾞｼｯｸM-PRO" w:hint="eastAsia"/>
                <w:sz w:val="21"/>
              </w:rPr>
              <w:t>１基につき</w:t>
            </w:r>
            <w:r w:rsidRPr="00DE0CFC">
              <w:rPr>
                <w:rFonts w:ascii="HG丸ｺﾞｼｯｸM-PRO" w:hAnsi="HG丸ｺﾞｼｯｸM-PRO"/>
                <w:sz w:val="21"/>
              </w:rPr>
              <w:t>)</w:t>
            </w:r>
          </w:p>
          <w:p w14:paraId="2457BB81" w14:textId="77777777" w:rsidR="00DE0CFC" w:rsidRPr="00DE0CFC" w:rsidRDefault="00DE0CFC" w:rsidP="00E222B8">
            <w:pPr>
              <w:pStyle w:val="19"/>
              <w:numPr>
                <w:ilvl w:val="0"/>
                <w:numId w:val="548"/>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タンク容量</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t>[　]</w:t>
            </w:r>
            <w:r w:rsidRPr="00DE0CFC">
              <w:rPr>
                <w:rFonts w:ascii="HG丸ｺﾞｼｯｸM-PRO" w:eastAsia="HG丸ｺﾞｼｯｸM-PRO" w:hAnsi="HG丸ｺﾞｼｯｸM-PRO" w:hint="eastAsia"/>
                <w:sz w:val="21"/>
              </w:rPr>
              <w:t>Ｌ</w:t>
            </w:r>
          </w:p>
          <w:p w14:paraId="38FA4668" w14:textId="77777777" w:rsidR="0060769B" w:rsidRPr="006E1843" w:rsidRDefault="0060769B" w:rsidP="00DE0CFC">
            <w:pPr>
              <w:pStyle w:val="1e"/>
              <w:numPr>
                <w:ilvl w:val="0"/>
                <w:numId w:val="0"/>
              </w:numPr>
              <w:spacing w:line="240" w:lineRule="exact"/>
            </w:pPr>
          </w:p>
        </w:tc>
        <w:tc>
          <w:tcPr>
            <w:tcW w:w="9462" w:type="dxa"/>
            <w:shd w:val="clear" w:color="auto" w:fill="auto"/>
          </w:tcPr>
          <w:p w14:paraId="746BC797"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65D4D474" w14:textId="77777777" w:rsidR="0060769B" w:rsidRPr="00F973B0" w:rsidRDefault="0060769B" w:rsidP="0060769B">
            <w:pPr>
              <w:adjustRightInd w:val="0"/>
              <w:snapToGrid w:val="0"/>
              <w:spacing w:line="240" w:lineRule="atLeast"/>
              <w:textAlignment w:val="baseline"/>
              <w:rPr>
                <w:rFonts w:hAnsi="ＭＳ 明朝"/>
                <w:szCs w:val="21"/>
              </w:rPr>
            </w:pPr>
          </w:p>
        </w:tc>
      </w:tr>
      <w:tr w:rsidR="00DE0CFC" w:rsidRPr="00F973B0" w14:paraId="0097D31A" w14:textId="77777777" w:rsidTr="006E1843">
        <w:trPr>
          <w:trHeight w:val="352"/>
        </w:trPr>
        <w:tc>
          <w:tcPr>
            <w:tcW w:w="10455" w:type="dxa"/>
            <w:shd w:val="clear" w:color="auto" w:fill="auto"/>
          </w:tcPr>
          <w:p w14:paraId="4F1424D9" w14:textId="77777777" w:rsidR="00DE0CFC" w:rsidRPr="00DE0CFC" w:rsidRDefault="00DE0CFC" w:rsidP="00E222B8">
            <w:pPr>
              <w:pStyle w:val="1e"/>
              <w:numPr>
                <w:ilvl w:val="3"/>
                <w:numId w:val="544"/>
              </w:numPr>
              <w:tabs>
                <w:tab w:val="num" w:pos="360"/>
              </w:tabs>
              <w:spacing w:line="240" w:lineRule="exact"/>
              <w:ind w:left="420" w:hangingChars="200" w:hanging="420"/>
              <w:rPr>
                <w:noProof/>
                <w:sz w:val="21"/>
                <w:szCs w:val="21"/>
              </w:rPr>
            </w:pPr>
            <w:r w:rsidRPr="00DE0CFC">
              <w:rPr>
                <w:rFonts w:hint="eastAsia"/>
                <w:noProof/>
                <w:sz w:val="21"/>
                <w:szCs w:val="21"/>
              </w:rPr>
              <w:t>説明用調度品</w:t>
            </w:r>
          </w:p>
          <w:p w14:paraId="52D66EC6" w14:textId="77777777" w:rsidR="00DE0CFC" w:rsidRPr="00DE0CFC" w:rsidRDefault="00DE0CFC" w:rsidP="00DE0CFC">
            <w:pPr>
              <w:spacing w:line="240" w:lineRule="exact"/>
              <w:ind w:leftChars="200" w:left="420" w:firstLineChars="100" w:firstLine="210"/>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説明用調度品は、エネルギー回収型廃棄物処理施設を含めてマテリアルリサイクル推進施設の所掌範囲とする。</w:t>
            </w:r>
          </w:p>
          <w:p w14:paraId="076488E3" w14:textId="77777777" w:rsidR="00DE0CFC" w:rsidRPr="00DE0CFC" w:rsidRDefault="00DE0CFC" w:rsidP="00DE0CFC">
            <w:pPr>
              <w:spacing w:line="240" w:lineRule="exact"/>
              <w:ind w:leftChars="200" w:left="420" w:firstLineChars="100" w:firstLine="210"/>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見学者に対する説明用設備は、見学者ルート上や管理棟（機能）内の展示・学習コーナーに配置する計画とする。また、施設の概要説明は、自動音声付のパネル、映像装置などを有効に配置すること。そのほか、以下の説明用設備等を設けること。</w:t>
            </w:r>
          </w:p>
          <w:p w14:paraId="36E40F9B" w14:textId="77777777" w:rsidR="00DE0CFC" w:rsidRPr="00DE0CFC" w:rsidRDefault="00DE0CFC" w:rsidP="00DE0CFC">
            <w:pPr>
              <w:spacing w:line="240" w:lineRule="exact"/>
              <w:ind w:leftChars="200" w:left="420" w:firstLineChars="100" w:firstLine="210"/>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なお、設置にあたっては、</w:t>
            </w:r>
            <w:r w:rsidRPr="00DE0CFC">
              <w:rPr>
                <w:rFonts w:ascii="HG丸ｺﾞｼｯｸM-PRO" w:eastAsia="HG丸ｺﾞｼｯｸM-PRO" w:hAnsi="HG丸ｺﾞｼｯｸM-PRO"/>
                <w:szCs w:val="21"/>
              </w:rPr>
              <w:t>ユニバーサルデザインに十分配慮すること。</w:t>
            </w:r>
          </w:p>
          <w:p w14:paraId="66378E6A" w14:textId="77777777" w:rsidR="00DE0CFC" w:rsidRPr="00DE0CFC" w:rsidRDefault="00DE0CFC" w:rsidP="00E222B8">
            <w:pPr>
              <w:pStyle w:val="1c"/>
              <w:numPr>
                <w:ilvl w:val="4"/>
                <w:numId w:val="544"/>
              </w:numPr>
              <w:spacing w:line="240" w:lineRule="exact"/>
              <w:ind w:left="0" w:firstLine="210"/>
              <w:rPr>
                <w:rFonts w:ascii="HG丸ｺﾞｼｯｸM-PRO" w:hAnsi="HG丸ｺﾞｼｯｸM-PRO"/>
                <w:sz w:val="21"/>
              </w:rPr>
            </w:pPr>
            <w:r w:rsidRPr="00DE0CFC">
              <w:rPr>
                <w:rFonts w:ascii="HG丸ｺﾞｼｯｸM-PRO" w:hAnsi="HG丸ｺﾞｼｯｸM-PRO"/>
                <w:sz w:val="21"/>
              </w:rPr>
              <w:t>構内案内板</w:t>
            </w:r>
          </w:p>
          <w:p w14:paraId="7C5F61EE" w14:textId="77777777" w:rsidR="00DE0CFC" w:rsidRPr="00DE0CFC" w:rsidRDefault="00DE0CFC" w:rsidP="00DE0CFC">
            <w:pPr>
              <w:spacing w:line="240" w:lineRule="exact"/>
              <w:ind w:leftChars="299" w:left="628" w:firstLineChars="100" w:firstLine="210"/>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本施設の来訪者・見学者向けの構内案内板を適所に設置すること。</w:t>
            </w:r>
          </w:p>
          <w:p w14:paraId="723CD71A" w14:textId="77777777" w:rsidR="00DE0CFC" w:rsidRPr="00DE0CFC" w:rsidRDefault="00DE0CFC" w:rsidP="00E222B8">
            <w:pPr>
              <w:pStyle w:val="19"/>
              <w:numPr>
                <w:ilvl w:val="0"/>
                <w:numId w:val="549"/>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w:t>
            </w:r>
            <w:r w:rsidRPr="00DE0CFC">
              <w:rPr>
                <w:rFonts w:ascii="HG丸ｺﾞｼｯｸM-PRO" w:eastAsia="HG丸ｺﾞｼｯｸM-PRO" w:hAnsi="HG丸ｺﾞｼｯｸM-PRO"/>
                <w:sz w:val="21"/>
              </w:rPr>
              <w:t>形式</w:t>
            </w:r>
            <w:r w:rsidRPr="00DE0CFC">
              <w:rPr>
                <w:rFonts w:ascii="HG丸ｺﾞｼｯｸM-PRO" w:eastAsia="HG丸ｺﾞｼｯｸM-PRO" w:hAnsi="HG丸ｺﾞｼｯｸM-PRO" w:hint="eastAsia"/>
                <w:sz w:val="21"/>
              </w:rPr>
              <w:t xml:space="preserve">　　　</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t>[　]</w:t>
            </w:r>
          </w:p>
          <w:p w14:paraId="2314F32A" w14:textId="77777777" w:rsidR="00DE0CFC" w:rsidRPr="00DE0CFC" w:rsidRDefault="00DE0CFC" w:rsidP="00DE0CFC">
            <w:pPr>
              <w:pStyle w:val="1f5"/>
              <w:spacing w:line="240" w:lineRule="exact"/>
              <w:rPr>
                <w:rFonts w:ascii="HG丸ｺﾞｼｯｸM-PRO" w:hAnsi="HG丸ｺﾞｼｯｸM-PRO"/>
                <w:sz w:val="21"/>
              </w:rPr>
            </w:pPr>
            <w:r w:rsidRPr="00DE0CFC">
              <w:rPr>
                <w:rFonts w:ascii="HG丸ｺﾞｼｯｸM-PRO" w:hAnsi="HG丸ｺﾞｼｯｸM-PRO" w:hint="eastAsia"/>
                <w:sz w:val="21"/>
              </w:rPr>
              <w:t xml:space="preserve"> </w:t>
            </w:r>
            <w:r w:rsidRPr="00DE0CFC">
              <w:rPr>
                <w:rFonts w:ascii="HG丸ｺﾞｼｯｸM-PRO" w:hAnsi="HG丸ｺﾞｼｯｸM-PRO"/>
                <w:sz w:val="21"/>
              </w:rPr>
              <w:t>数量</w:t>
            </w:r>
            <w:r w:rsidRPr="00DE0CFC">
              <w:rPr>
                <w:rFonts w:ascii="HG丸ｺﾞｼｯｸM-PRO" w:hAnsi="HG丸ｺﾞｼｯｸM-PRO" w:hint="eastAsia"/>
                <w:sz w:val="21"/>
              </w:rPr>
              <w:t xml:space="preserve">　　　</w:t>
            </w:r>
            <w:r w:rsidRPr="00DE0CFC">
              <w:rPr>
                <w:rFonts w:ascii="HG丸ｺﾞｼｯｸM-PRO" w:hAnsi="HG丸ｺﾞｼｯｸM-PRO"/>
                <w:sz w:val="21"/>
              </w:rPr>
              <w:tab/>
            </w:r>
            <w:r w:rsidRPr="00DE0CFC">
              <w:rPr>
                <w:rFonts w:ascii="HG丸ｺﾞｼｯｸM-PRO" w:hAnsi="HG丸ｺﾞｼｯｸM-PRO"/>
                <w:sz w:val="21"/>
              </w:rPr>
              <w:tab/>
            </w:r>
            <w:r w:rsidRPr="00DE0CFC">
              <w:rPr>
                <w:rFonts w:ascii="HG丸ｺﾞｼｯｸM-PRO" w:hAnsi="HG丸ｺﾞｼｯｸM-PRO" w:hint="eastAsia"/>
                <w:sz w:val="21"/>
              </w:rPr>
              <w:t>[</w:t>
            </w:r>
            <w:r w:rsidRPr="00DE0CFC">
              <w:rPr>
                <w:rFonts w:ascii="HG丸ｺﾞｼｯｸM-PRO" w:hAnsi="HG丸ｺﾞｼｯｸM-PRO"/>
                <w:sz w:val="21"/>
              </w:rPr>
              <w:t>各所に設置]</w:t>
            </w:r>
          </w:p>
          <w:p w14:paraId="75C14954" w14:textId="77777777" w:rsidR="00DE0CFC" w:rsidRPr="00DE0CFC" w:rsidRDefault="00DE0CFC" w:rsidP="00DE0CFC">
            <w:pPr>
              <w:pStyle w:val="1f5"/>
              <w:spacing w:line="240" w:lineRule="exact"/>
              <w:rPr>
                <w:rFonts w:ascii="HG丸ｺﾞｼｯｸM-PRO" w:hAnsi="HG丸ｺﾞｼｯｸM-PRO"/>
                <w:sz w:val="21"/>
              </w:rPr>
            </w:pPr>
            <w:r w:rsidRPr="00DE0CFC">
              <w:rPr>
                <w:rFonts w:ascii="HG丸ｺﾞｼｯｸM-PRO" w:hAnsi="HG丸ｺﾞｼｯｸM-PRO" w:hint="eastAsia"/>
                <w:sz w:val="21"/>
              </w:rPr>
              <w:t xml:space="preserve"> </w:t>
            </w:r>
            <w:r w:rsidRPr="00DE0CFC">
              <w:rPr>
                <w:rFonts w:ascii="HG丸ｺﾞｼｯｸM-PRO" w:hAnsi="HG丸ｺﾞｼｯｸM-PRO"/>
                <w:sz w:val="21"/>
              </w:rPr>
              <w:t>主要項目</w:t>
            </w:r>
            <w:r w:rsidRPr="00DE0CFC">
              <w:rPr>
                <w:rFonts w:ascii="HG丸ｺﾞｼｯｸM-PRO" w:hAnsi="HG丸ｺﾞｼｯｸM-PRO" w:hint="eastAsia"/>
                <w:sz w:val="21"/>
              </w:rPr>
              <w:t xml:space="preserve">　</w:t>
            </w:r>
            <w:r w:rsidRPr="00DE0CFC">
              <w:rPr>
                <w:rFonts w:ascii="HG丸ｺﾞｼｯｸM-PRO" w:hAnsi="HG丸ｺﾞｼｯｸM-PRO"/>
                <w:sz w:val="21"/>
              </w:rPr>
              <w:tab/>
            </w:r>
            <w:r w:rsidRPr="00DE0CFC">
              <w:rPr>
                <w:rFonts w:ascii="HG丸ｺﾞｼｯｸM-PRO" w:hAnsi="HG丸ｺﾞｼｯｸM-PRO"/>
                <w:sz w:val="21"/>
              </w:rPr>
              <w:tab/>
              <w:t>[　]</w:t>
            </w:r>
          </w:p>
          <w:p w14:paraId="132708C4" w14:textId="77777777" w:rsidR="00DE0CFC" w:rsidRPr="00DE0CFC" w:rsidRDefault="00DE0CFC" w:rsidP="00DE0CFC">
            <w:pPr>
              <w:pStyle w:val="63"/>
              <w:tabs>
                <w:tab w:val="left" w:pos="2982"/>
              </w:tabs>
              <w:spacing w:line="240" w:lineRule="exact"/>
              <w:ind w:leftChars="0" w:left="0" w:firstLine="0"/>
              <w:rPr>
                <w:rFonts w:ascii="HG丸ｺﾞｼｯｸM-PRO" w:eastAsia="HG丸ｺﾞｼｯｸM-PRO" w:hAnsi="HG丸ｺﾞｼｯｸM-PRO"/>
                <w:szCs w:val="21"/>
              </w:rPr>
            </w:pPr>
          </w:p>
          <w:p w14:paraId="5B87F462" w14:textId="77777777" w:rsidR="00DE0CFC" w:rsidRPr="00DE0CFC" w:rsidRDefault="00DE0CFC" w:rsidP="00E222B8">
            <w:pPr>
              <w:pStyle w:val="1c"/>
              <w:numPr>
                <w:ilvl w:val="4"/>
                <w:numId w:val="544"/>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見学コース内説明装置</w:t>
            </w:r>
          </w:p>
          <w:p w14:paraId="09B741C0" w14:textId="77777777" w:rsidR="00DE0CFC" w:rsidRPr="00DE0CFC" w:rsidRDefault="00DE0CFC" w:rsidP="00DE0CFC">
            <w:pPr>
              <w:pStyle w:val="1c"/>
              <w:numPr>
                <w:ilvl w:val="0"/>
                <w:numId w:val="0"/>
              </w:numPr>
              <w:spacing w:line="240" w:lineRule="exact"/>
              <w:ind w:left="652" w:firstLineChars="100" w:firstLine="210"/>
              <w:rPr>
                <w:rFonts w:ascii="HG丸ｺﾞｼｯｸM-PRO" w:hAnsi="HG丸ｺﾞｼｯｸM-PRO"/>
                <w:sz w:val="21"/>
              </w:rPr>
            </w:pPr>
            <w:r w:rsidRPr="00DE0CFC">
              <w:rPr>
                <w:rFonts w:ascii="HG丸ｺﾞｼｯｸM-PRO" w:hAnsi="HG丸ｺﾞｼｯｸM-PRO"/>
                <w:sz w:val="21"/>
              </w:rPr>
              <w:t>見学コース内説明装置は、見学者ルート上の必要箇所に設置すること。施設の概要説明は、自動音声付きパネル、映像装置などの機能を有する設備のほかアクリル板による説明を合わせて機能的に配置するものとする。</w:t>
            </w:r>
          </w:p>
          <w:p w14:paraId="566216AD" w14:textId="77777777" w:rsidR="00DE0CFC" w:rsidRPr="00DE0CFC" w:rsidRDefault="00DE0CFC" w:rsidP="00E222B8">
            <w:pPr>
              <w:pStyle w:val="19"/>
              <w:numPr>
                <w:ilvl w:val="0"/>
                <w:numId w:val="550"/>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場内見学コース順のポイントごとに設置する。</w:t>
            </w:r>
          </w:p>
          <w:p w14:paraId="0C0CBFF8" w14:textId="77777777" w:rsidR="00DE0CFC" w:rsidRPr="00DE0CFC" w:rsidRDefault="00DE0CFC" w:rsidP="00E222B8">
            <w:pPr>
              <w:pStyle w:val="19"/>
              <w:numPr>
                <w:ilvl w:val="0"/>
                <w:numId w:val="55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形式</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t>[　]</w:t>
            </w:r>
          </w:p>
          <w:p w14:paraId="602D4DC1" w14:textId="77777777" w:rsidR="00DE0CFC" w:rsidRPr="00DE0CFC" w:rsidRDefault="00DE0CFC" w:rsidP="00E222B8">
            <w:pPr>
              <w:pStyle w:val="19"/>
              <w:numPr>
                <w:ilvl w:val="0"/>
                <w:numId w:val="550"/>
              </w:numPr>
              <w:tabs>
                <w:tab w:val="left" w:pos="105"/>
                <w:tab w:val="num" w:pos="360"/>
                <w:tab w:val="left" w:pos="420"/>
              </w:tabs>
              <w:spacing w:line="240" w:lineRule="exact"/>
              <w:ind w:leftChars="0" w:firstLineChars="0"/>
              <w:rPr>
                <w:rFonts w:ascii="HG丸ｺﾞｼｯｸM-PRO" w:eastAsia="HG丸ｺﾞｼｯｸM-PRO" w:hAnsi="HG丸ｺﾞｼｯｸM-PRO"/>
                <w:noProof/>
                <w:sz w:val="21"/>
              </w:rPr>
            </w:pPr>
            <w:r w:rsidRPr="00DE0CFC">
              <w:rPr>
                <w:rFonts w:ascii="HG丸ｺﾞｼｯｸM-PRO" w:eastAsia="HG丸ｺﾞｼｯｸM-PRO" w:hAnsi="HG丸ｺﾞｼｯｸM-PRO" w:hint="eastAsia"/>
                <w:noProof/>
                <w:sz w:val="21"/>
              </w:rPr>
              <w:t xml:space="preserve"> 説明対象部</w:t>
            </w:r>
          </w:p>
          <w:p w14:paraId="450CDBF3" w14:textId="77777777" w:rsidR="00DE0CFC" w:rsidRPr="00DE0CFC" w:rsidRDefault="00DE0CFC" w:rsidP="00DE0CFC">
            <w:pPr>
              <w:pStyle w:val="19"/>
              <w:spacing w:line="240" w:lineRule="exact"/>
              <w:ind w:leftChars="0" w:left="862" w:firstLineChars="100" w:firstLine="210"/>
              <w:rPr>
                <w:rFonts w:ascii="HG丸ｺﾞｼｯｸM-PRO" w:eastAsia="HG丸ｺﾞｼｯｸM-PRO" w:hAnsi="HG丸ｺﾞｼｯｸM-PRO"/>
                <w:noProof/>
                <w:sz w:val="21"/>
              </w:rPr>
            </w:pPr>
            <w:r w:rsidRPr="00DE0CFC">
              <w:rPr>
                <w:rFonts w:ascii="HG丸ｺﾞｼｯｸM-PRO" w:eastAsia="HG丸ｺﾞｼｯｸM-PRO" w:hAnsi="HG丸ｺﾞｼｯｸM-PRO"/>
                <w:noProof/>
                <w:sz w:val="21"/>
              </w:rPr>
              <w:t>説明対象部</w:t>
            </w:r>
            <w:r w:rsidRPr="00DE0CFC">
              <w:rPr>
                <w:rFonts w:ascii="HG丸ｺﾞｼｯｸM-PRO" w:eastAsia="HG丸ｺﾞｼｯｸM-PRO" w:hAnsi="HG丸ｺﾞｼｯｸM-PRO" w:hint="eastAsia"/>
                <w:noProof/>
                <w:sz w:val="21"/>
              </w:rPr>
              <w:t>の例は</w:t>
            </w:r>
            <w:r w:rsidRPr="00DE0CFC">
              <w:rPr>
                <w:rFonts w:ascii="HG丸ｺﾞｼｯｸM-PRO" w:eastAsia="HG丸ｺﾞｼｯｸM-PRO" w:hAnsi="HG丸ｺﾞｼｯｸM-PRO"/>
                <w:noProof/>
                <w:sz w:val="21"/>
              </w:rPr>
              <w:t>以下に示すとおりとするが、対象部は提案によることとする。また、説明用のパネル等の設置場所は、見学者動線及び説明対象部等を考慮し適所に配置すること。</w:t>
            </w:r>
          </w:p>
          <w:p w14:paraId="195ED644" w14:textId="77777777" w:rsidR="00DE0CFC" w:rsidRPr="00DE0CFC" w:rsidRDefault="00DE0CFC" w:rsidP="00E222B8">
            <w:pPr>
              <w:pStyle w:val="a"/>
              <w:numPr>
                <w:ilvl w:val="0"/>
                <w:numId w:val="558"/>
              </w:numPr>
              <w:spacing w:line="240" w:lineRule="exact"/>
              <w:rPr>
                <w:rFonts w:ascii="HG丸ｺﾞｼｯｸM-PRO" w:hAnsi="HG丸ｺﾞｼｯｸM-PRO"/>
                <w:sz w:val="21"/>
              </w:rPr>
            </w:pPr>
            <w:r w:rsidRPr="00DE0CFC">
              <w:rPr>
                <w:rFonts w:ascii="HG丸ｺﾞｼｯｸM-PRO" w:hAnsi="HG丸ｺﾞｼｯｸM-PRO" w:hint="eastAsia"/>
                <w:sz w:val="21"/>
              </w:rPr>
              <w:t>エネルギー回収型廃棄物処理施設</w:t>
            </w:r>
          </w:p>
          <w:p w14:paraId="664EB223" w14:textId="77777777" w:rsidR="00DE0CFC" w:rsidRPr="00DE0CFC" w:rsidRDefault="00DE0CFC" w:rsidP="00E222B8">
            <w:pPr>
              <w:pStyle w:val="a0"/>
              <w:numPr>
                <w:ilvl w:val="0"/>
                <w:numId w:val="559"/>
              </w:numPr>
              <w:spacing w:line="240" w:lineRule="exact"/>
              <w:ind w:left="1271"/>
              <w:rPr>
                <w:sz w:val="21"/>
              </w:rPr>
            </w:pPr>
            <w:r w:rsidRPr="00DE0CFC">
              <w:rPr>
                <w:rFonts w:hint="eastAsia"/>
                <w:sz w:val="21"/>
              </w:rPr>
              <w:t>プラットホーム</w:t>
            </w:r>
          </w:p>
          <w:p w14:paraId="7414D4D5" w14:textId="77777777" w:rsidR="00DE0CFC" w:rsidRPr="00DE0CFC" w:rsidRDefault="00DE0CFC" w:rsidP="00E222B8">
            <w:pPr>
              <w:pStyle w:val="a0"/>
              <w:numPr>
                <w:ilvl w:val="0"/>
                <w:numId w:val="290"/>
              </w:numPr>
              <w:spacing w:line="240" w:lineRule="exact"/>
              <w:ind w:leftChars="400" w:left="1260"/>
              <w:rPr>
                <w:sz w:val="21"/>
              </w:rPr>
            </w:pPr>
            <w:r w:rsidRPr="00DE0CFC">
              <w:rPr>
                <w:rFonts w:hint="eastAsia"/>
                <w:sz w:val="21"/>
              </w:rPr>
              <w:t>ごみピット</w:t>
            </w:r>
          </w:p>
          <w:p w14:paraId="5E35F3B3" w14:textId="77777777" w:rsidR="00DE0CFC" w:rsidRPr="00DE0CFC" w:rsidRDefault="00DE0CFC" w:rsidP="00E222B8">
            <w:pPr>
              <w:pStyle w:val="a0"/>
              <w:numPr>
                <w:ilvl w:val="0"/>
                <w:numId w:val="290"/>
              </w:numPr>
              <w:spacing w:line="240" w:lineRule="exact"/>
              <w:ind w:leftChars="400" w:left="1260"/>
              <w:rPr>
                <w:sz w:val="21"/>
              </w:rPr>
            </w:pPr>
            <w:r w:rsidRPr="00DE0CFC">
              <w:rPr>
                <w:rFonts w:hint="eastAsia"/>
                <w:sz w:val="21"/>
              </w:rPr>
              <w:t>炉室</w:t>
            </w:r>
          </w:p>
          <w:p w14:paraId="56D311D6" w14:textId="77777777" w:rsidR="00DE0CFC" w:rsidRPr="00DE0CFC" w:rsidRDefault="00DE0CFC" w:rsidP="00E222B8">
            <w:pPr>
              <w:pStyle w:val="a0"/>
              <w:numPr>
                <w:ilvl w:val="0"/>
                <w:numId w:val="290"/>
              </w:numPr>
              <w:spacing w:line="240" w:lineRule="exact"/>
              <w:ind w:leftChars="400" w:left="1260"/>
              <w:rPr>
                <w:sz w:val="21"/>
              </w:rPr>
            </w:pPr>
            <w:r w:rsidRPr="00DE0CFC">
              <w:rPr>
                <w:rFonts w:hint="eastAsia"/>
                <w:sz w:val="21"/>
              </w:rPr>
              <w:t>中央制御室</w:t>
            </w:r>
          </w:p>
          <w:p w14:paraId="7A602996" w14:textId="77777777" w:rsidR="00DE0CFC" w:rsidRPr="00DE0CFC" w:rsidRDefault="00DE0CFC" w:rsidP="00E222B8">
            <w:pPr>
              <w:pStyle w:val="a0"/>
              <w:numPr>
                <w:ilvl w:val="0"/>
                <w:numId w:val="290"/>
              </w:numPr>
              <w:spacing w:line="240" w:lineRule="exact"/>
              <w:ind w:leftChars="400" w:left="1260"/>
              <w:rPr>
                <w:sz w:val="21"/>
              </w:rPr>
            </w:pPr>
            <w:r w:rsidRPr="00DE0CFC">
              <w:rPr>
                <w:rFonts w:hint="eastAsia"/>
                <w:sz w:val="21"/>
              </w:rPr>
              <w:t>蒸気タービン発電機室</w:t>
            </w:r>
          </w:p>
          <w:p w14:paraId="56286071" w14:textId="77777777" w:rsidR="00DE0CFC" w:rsidRPr="00DE0CFC" w:rsidRDefault="00DE0CFC" w:rsidP="00E222B8">
            <w:pPr>
              <w:pStyle w:val="a0"/>
              <w:numPr>
                <w:ilvl w:val="0"/>
                <w:numId w:val="290"/>
              </w:numPr>
              <w:spacing w:line="240" w:lineRule="exact"/>
              <w:ind w:leftChars="400" w:left="1260"/>
              <w:rPr>
                <w:sz w:val="21"/>
              </w:rPr>
            </w:pPr>
            <w:r w:rsidRPr="00DE0CFC">
              <w:rPr>
                <w:rFonts w:hint="eastAsia"/>
                <w:sz w:val="21"/>
              </w:rPr>
              <w:t>排ガス処理設備</w:t>
            </w:r>
          </w:p>
          <w:p w14:paraId="6608C01E" w14:textId="77777777" w:rsidR="00DE0CFC" w:rsidRPr="00DE0CFC" w:rsidRDefault="00DE0CFC" w:rsidP="00E222B8">
            <w:pPr>
              <w:pStyle w:val="a0"/>
              <w:numPr>
                <w:ilvl w:val="0"/>
                <w:numId w:val="290"/>
              </w:numPr>
              <w:spacing w:line="240" w:lineRule="exact"/>
              <w:ind w:leftChars="400" w:left="1260"/>
              <w:rPr>
                <w:sz w:val="21"/>
              </w:rPr>
            </w:pPr>
            <w:r w:rsidRPr="00DE0CFC">
              <w:rPr>
                <w:rFonts w:hint="eastAsia"/>
                <w:sz w:val="21"/>
              </w:rPr>
              <w:t>その他</w:t>
            </w:r>
          </w:p>
          <w:p w14:paraId="78BF1C68" w14:textId="77777777" w:rsidR="00DE0CFC" w:rsidRPr="00DE0CFC" w:rsidRDefault="00DE0CFC" w:rsidP="00E222B8">
            <w:pPr>
              <w:pStyle w:val="a"/>
              <w:numPr>
                <w:ilvl w:val="0"/>
                <w:numId w:val="558"/>
              </w:numPr>
              <w:spacing w:line="240" w:lineRule="exact"/>
              <w:rPr>
                <w:rFonts w:ascii="HG丸ｺﾞｼｯｸM-PRO" w:hAnsi="HG丸ｺﾞｼｯｸM-PRO"/>
                <w:sz w:val="21"/>
              </w:rPr>
            </w:pPr>
            <w:r w:rsidRPr="00DE0CFC">
              <w:rPr>
                <w:rFonts w:ascii="HG丸ｺﾞｼｯｸM-PRO" w:hAnsi="HG丸ｺﾞｼｯｸM-PRO" w:hint="eastAsia"/>
                <w:sz w:val="21"/>
              </w:rPr>
              <w:t>マテリアルリサイクル推進施設</w:t>
            </w:r>
          </w:p>
          <w:p w14:paraId="56B1B5FE" w14:textId="77777777" w:rsidR="00DE0CFC" w:rsidRPr="00DE0CFC" w:rsidRDefault="00DE0CFC" w:rsidP="00E222B8">
            <w:pPr>
              <w:pStyle w:val="a0"/>
              <w:numPr>
                <w:ilvl w:val="0"/>
                <w:numId w:val="560"/>
              </w:numPr>
              <w:spacing w:line="240" w:lineRule="exact"/>
              <w:ind w:left="1271"/>
              <w:rPr>
                <w:sz w:val="21"/>
              </w:rPr>
            </w:pPr>
            <w:r w:rsidRPr="00DE0CFC">
              <w:rPr>
                <w:rFonts w:hint="eastAsia"/>
                <w:sz w:val="21"/>
              </w:rPr>
              <w:t>プラットホーム</w:t>
            </w:r>
          </w:p>
          <w:p w14:paraId="7A9FC6FC" w14:textId="77777777" w:rsidR="00DE0CFC" w:rsidRPr="00DE0CFC" w:rsidRDefault="00DE0CFC" w:rsidP="00E222B8">
            <w:pPr>
              <w:pStyle w:val="a0"/>
              <w:numPr>
                <w:ilvl w:val="0"/>
                <w:numId w:val="290"/>
              </w:numPr>
              <w:spacing w:line="240" w:lineRule="exact"/>
              <w:ind w:leftChars="400" w:left="1260"/>
              <w:rPr>
                <w:sz w:val="21"/>
              </w:rPr>
            </w:pPr>
            <w:r w:rsidRPr="00DE0CFC">
              <w:rPr>
                <w:rFonts w:hint="eastAsia"/>
                <w:sz w:val="21"/>
              </w:rPr>
              <w:t>中央操作室</w:t>
            </w:r>
          </w:p>
          <w:p w14:paraId="5EA19919" w14:textId="77777777" w:rsidR="00DE0CFC" w:rsidRPr="00DE0CFC" w:rsidRDefault="00DE0CFC" w:rsidP="00E222B8">
            <w:pPr>
              <w:pStyle w:val="a0"/>
              <w:numPr>
                <w:ilvl w:val="0"/>
                <w:numId w:val="290"/>
              </w:numPr>
              <w:spacing w:line="240" w:lineRule="exact"/>
              <w:ind w:leftChars="400" w:left="1260"/>
              <w:rPr>
                <w:sz w:val="21"/>
              </w:rPr>
            </w:pPr>
            <w:r w:rsidRPr="00DE0CFC">
              <w:rPr>
                <w:sz w:val="21"/>
              </w:rPr>
              <w:t>選別設備室</w:t>
            </w:r>
          </w:p>
          <w:p w14:paraId="787B2F1E" w14:textId="77777777" w:rsidR="00DE0CFC" w:rsidRPr="00DE0CFC" w:rsidRDefault="00DE0CFC" w:rsidP="00E222B8">
            <w:pPr>
              <w:pStyle w:val="a0"/>
              <w:numPr>
                <w:ilvl w:val="0"/>
                <w:numId w:val="290"/>
              </w:numPr>
              <w:spacing w:line="240" w:lineRule="exact"/>
              <w:ind w:leftChars="400" w:left="1260"/>
              <w:rPr>
                <w:sz w:val="21"/>
              </w:rPr>
            </w:pPr>
            <w:r w:rsidRPr="00DE0CFC">
              <w:rPr>
                <w:rFonts w:hint="eastAsia"/>
                <w:sz w:val="21"/>
              </w:rPr>
              <w:t>ストックヤード</w:t>
            </w:r>
          </w:p>
          <w:p w14:paraId="28CB8657" w14:textId="77777777" w:rsidR="00DE0CFC" w:rsidRPr="00DE0CFC" w:rsidRDefault="00DE0CFC" w:rsidP="00E222B8">
            <w:pPr>
              <w:pStyle w:val="a0"/>
              <w:numPr>
                <w:ilvl w:val="0"/>
                <w:numId w:val="290"/>
              </w:numPr>
              <w:spacing w:line="240" w:lineRule="exact"/>
              <w:ind w:leftChars="400" w:left="1260"/>
              <w:rPr>
                <w:sz w:val="21"/>
              </w:rPr>
            </w:pPr>
            <w:r w:rsidRPr="00DE0CFC">
              <w:rPr>
                <w:rFonts w:hint="eastAsia"/>
                <w:sz w:val="21"/>
              </w:rPr>
              <w:t>その他</w:t>
            </w:r>
          </w:p>
          <w:p w14:paraId="22ED7593" w14:textId="77777777" w:rsidR="00DE0CFC" w:rsidRPr="00DE0CFC" w:rsidRDefault="00DE0CFC" w:rsidP="00E222B8">
            <w:pPr>
              <w:pStyle w:val="19"/>
              <w:numPr>
                <w:ilvl w:val="0"/>
                <w:numId w:val="550"/>
              </w:numPr>
              <w:tabs>
                <w:tab w:val="left" w:pos="105"/>
                <w:tab w:val="num" w:pos="360"/>
                <w:tab w:val="left" w:pos="420"/>
              </w:tabs>
              <w:spacing w:line="240" w:lineRule="exact"/>
              <w:ind w:leftChars="0" w:firstLineChars="0"/>
              <w:rPr>
                <w:rFonts w:ascii="HG丸ｺﾞｼｯｸM-PRO" w:eastAsia="HG丸ｺﾞｼｯｸM-PRO" w:hAnsi="HG丸ｺﾞｼｯｸM-PRO"/>
                <w:noProof/>
                <w:sz w:val="21"/>
              </w:rPr>
            </w:pPr>
            <w:r w:rsidRPr="00DE0CFC">
              <w:rPr>
                <w:rFonts w:ascii="HG丸ｺﾞｼｯｸM-PRO" w:eastAsia="HG丸ｺﾞｼｯｸM-PRO" w:hAnsi="HG丸ｺﾞｼｯｸM-PRO" w:hint="eastAsia"/>
                <w:noProof/>
                <w:sz w:val="21"/>
              </w:rPr>
              <w:t xml:space="preserve"> 説明ディスプレイ</w:t>
            </w:r>
            <w:r w:rsidRPr="00DE0CFC">
              <w:rPr>
                <w:rFonts w:ascii="HG丸ｺﾞｼｯｸM-PRO" w:eastAsia="HG丸ｺﾞｼｯｸM-PRO" w:hAnsi="HG丸ｺﾞｼｯｸM-PRO"/>
                <w:noProof/>
                <w:sz w:val="21"/>
              </w:rPr>
              <w:tab/>
            </w:r>
            <w:r w:rsidRPr="00DE0CFC">
              <w:rPr>
                <w:rFonts w:ascii="HG丸ｺﾞｼｯｸM-PRO" w:eastAsia="HG丸ｺﾞｼｯｸM-PRO" w:hAnsi="HG丸ｺﾞｼｯｸM-PRO"/>
                <w:noProof/>
                <w:sz w:val="21"/>
              </w:rPr>
              <w:tab/>
              <w:t>数量[　]、大きさ[　]</w:t>
            </w:r>
            <w:r w:rsidRPr="00DE0CFC">
              <w:rPr>
                <w:rFonts w:ascii="HG丸ｺﾞｼｯｸM-PRO" w:eastAsia="HG丸ｺﾞｼｯｸM-PRO" w:hAnsi="HG丸ｺﾞｼｯｸM-PRO" w:hint="eastAsia"/>
                <w:noProof/>
                <w:sz w:val="21"/>
              </w:rPr>
              <w:t>インチ以上</w:t>
            </w:r>
          </w:p>
          <w:p w14:paraId="0AC44433" w14:textId="77777777" w:rsidR="00DE0CFC" w:rsidRPr="00DE0CFC" w:rsidRDefault="00DE0CFC" w:rsidP="00DE0CFC">
            <w:pPr>
              <w:pStyle w:val="1f5"/>
              <w:spacing w:line="240" w:lineRule="exact"/>
              <w:rPr>
                <w:rFonts w:ascii="HG丸ｺﾞｼｯｸM-PRO" w:hAnsi="HG丸ｺﾞｼｯｸM-PRO"/>
                <w:sz w:val="21"/>
              </w:rPr>
            </w:pPr>
            <w:r w:rsidRPr="00DE0CFC">
              <w:rPr>
                <w:rFonts w:ascii="HG丸ｺﾞｼｯｸM-PRO" w:hAnsi="HG丸ｺﾞｼｯｸM-PRO" w:hint="eastAsia"/>
                <w:noProof/>
                <w:sz w:val="21"/>
              </w:rPr>
              <w:t xml:space="preserve"> 説明版</w:t>
            </w:r>
            <w:r w:rsidRPr="00DE0CFC">
              <w:rPr>
                <w:rFonts w:ascii="HG丸ｺﾞｼｯｸM-PRO" w:hAnsi="HG丸ｺﾞｼｯｸM-PRO"/>
                <w:noProof/>
                <w:sz w:val="21"/>
              </w:rPr>
              <w:tab/>
            </w:r>
            <w:r w:rsidRPr="00DE0CFC">
              <w:rPr>
                <w:rFonts w:ascii="HG丸ｺﾞｼｯｸM-PRO" w:hAnsi="HG丸ｺﾞｼｯｸM-PRO"/>
                <w:noProof/>
                <w:sz w:val="21"/>
              </w:rPr>
              <w:tab/>
              <w:t>数量[　]、大きさ[</w:t>
            </w:r>
            <w:r w:rsidRPr="00DE0CFC">
              <w:rPr>
                <w:rFonts w:ascii="HG丸ｺﾞｼｯｸM-PRO" w:hAnsi="HG丸ｺﾞｼｯｸM-PRO" w:hint="eastAsia"/>
                <w:sz w:val="21"/>
              </w:rPr>
              <w:t>幅</w:t>
            </w:r>
            <w:r w:rsidRPr="00DE0CFC">
              <w:rPr>
                <w:rFonts w:ascii="HG丸ｺﾞｼｯｸM-PRO" w:hAnsi="HG丸ｺﾞｼｯｸM-PRO"/>
                <w:sz w:val="21"/>
              </w:rPr>
              <w:t>[]m</w:t>
            </w:r>
            <w:r w:rsidRPr="00DE0CFC">
              <w:rPr>
                <w:rFonts w:ascii="HG丸ｺﾞｼｯｸM-PRO" w:hAnsi="HG丸ｺﾞｼｯｸM-PRO" w:hint="eastAsia"/>
                <w:sz w:val="21"/>
              </w:rPr>
              <w:t>×高さ</w:t>
            </w:r>
            <w:r w:rsidRPr="00DE0CFC">
              <w:rPr>
                <w:rFonts w:ascii="HG丸ｺﾞｼｯｸM-PRO" w:hAnsi="HG丸ｺﾞｼｯｸM-PRO"/>
                <w:sz w:val="21"/>
              </w:rPr>
              <w:t>[ ]m</w:t>
            </w:r>
            <w:r w:rsidRPr="00DE0CFC">
              <w:rPr>
                <w:rFonts w:ascii="HG丸ｺﾞｼｯｸM-PRO" w:hAnsi="HG丸ｺﾞｼｯｸM-PRO" w:hint="eastAsia"/>
                <w:sz w:val="21"/>
              </w:rPr>
              <w:t>、アクリル製やパネル</w:t>
            </w:r>
          </w:p>
          <w:p w14:paraId="26790A0F" w14:textId="77777777" w:rsidR="00DE0CFC" w:rsidRPr="00DE0CFC" w:rsidRDefault="00DE0CFC" w:rsidP="00DE0CFC">
            <w:pPr>
              <w:spacing w:line="240" w:lineRule="exact"/>
              <w:ind w:left="2520" w:firstLine="840"/>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ケース収納など劣化や損傷、色あせがない仕様とする。</w:t>
            </w:r>
          </w:p>
          <w:p w14:paraId="0C839767" w14:textId="77777777" w:rsidR="00DE0CFC" w:rsidRPr="00DE0CFC" w:rsidRDefault="00DE0CFC" w:rsidP="00E222B8">
            <w:pPr>
              <w:pStyle w:val="19"/>
              <w:numPr>
                <w:ilvl w:val="0"/>
                <w:numId w:val="550"/>
              </w:numPr>
              <w:tabs>
                <w:tab w:val="left" w:pos="105"/>
                <w:tab w:val="num" w:pos="360"/>
                <w:tab w:val="left" w:pos="420"/>
              </w:tabs>
              <w:spacing w:line="240" w:lineRule="exact"/>
              <w:ind w:leftChars="0" w:firstLineChars="0"/>
              <w:rPr>
                <w:rFonts w:ascii="HG丸ｺﾞｼｯｸM-PRO" w:eastAsia="HG丸ｺﾞｼｯｸM-PRO" w:hAnsi="HG丸ｺﾞｼｯｸM-PRO"/>
                <w:noProof/>
                <w:sz w:val="21"/>
              </w:rPr>
            </w:pPr>
            <w:r w:rsidRPr="00DE0CFC">
              <w:rPr>
                <w:rFonts w:ascii="HG丸ｺﾞｼｯｸM-PRO" w:eastAsia="HG丸ｺﾞｼｯｸM-PRO" w:hAnsi="HG丸ｺﾞｼｯｸM-PRO" w:hint="eastAsia"/>
                <w:noProof/>
                <w:sz w:val="21"/>
              </w:rPr>
              <w:t xml:space="preserve"> 特記事項</w:t>
            </w:r>
          </w:p>
          <w:p w14:paraId="2F53F581" w14:textId="77777777" w:rsidR="00DE0CFC" w:rsidRPr="00DE0CFC" w:rsidRDefault="00DE0CFC" w:rsidP="00E222B8">
            <w:pPr>
              <w:pStyle w:val="a"/>
              <w:numPr>
                <w:ilvl w:val="0"/>
                <w:numId w:val="551"/>
              </w:numPr>
              <w:spacing w:line="240" w:lineRule="exact"/>
              <w:rPr>
                <w:rFonts w:ascii="HG丸ｺﾞｼｯｸM-PRO" w:hAnsi="HG丸ｺﾞｼｯｸM-PRO"/>
                <w:sz w:val="21"/>
              </w:rPr>
            </w:pPr>
            <w:r w:rsidRPr="00DE0CFC">
              <w:rPr>
                <w:rFonts w:ascii="HG丸ｺﾞｼｯｸM-PRO" w:hAnsi="HG丸ｺﾞｼｯｸM-PRO" w:hint="eastAsia"/>
                <w:sz w:val="21"/>
              </w:rPr>
              <w:t>説明対象部は原則、見学者通路から直接もしくはガラス越しに広く視認できること。</w:t>
            </w:r>
          </w:p>
          <w:p w14:paraId="42FE1A59" w14:textId="77777777" w:rsidR="00DE0CFC" w:rsidRPr="00DE0CFC" w:rsidRDefault="00DE0CFC" w:rsidP="00E222B8">
            <w:pPr>
              <w:pStyle w:val="a"/>
              <w:numPr>
                <w:ilvl w:val="0"/>
                <w:numId w:val="551"/>
              </w:numPr>
              <w:spacing w:line="240" w:lineRule="exact"/>
              <w:rPr>
                <w:rFonts w:ascii="HG丸ｺﾞｼｯｸM-PRO" w:hAnsi="HG丸ｺﾞｼｯｸM-PRO"/>
                <w:noProof/>
                <w:sz w:val="21"/>
              </w:rPr>
            </w:pPr>
            <w:r w:rsidRPr="00DE0CFC">
              <w:rPr>
                <w:rFonts w:ascii="HG丸ｺﾞｼｯｸM-PRO" w:hAnsi="HG丸ｺﾞｼｯｸM-PRO" w:hint="eastAsia"/>
                <w:noProof/>
                <w:sz w:val="21"/>
              </w:rPr>
              <w:t>説明は、音声とディスプレイにより行い、音声はディスプレイにも同時字幕として表示すること。</w:t>
            </w:r>
          </w:p>
          <w:p w14:paraId="2945A2EC" w14:textId="77777777" w:rsidR="00DE0CFC" w:rsidRPr="00DE0CFC" w:rsidRDefault="00DE0CFC" w:rsidP="00E222B8">
            <w:pPr>
              <w:pStyle w:val="a"/>
              <w:numPr>
                <w:ilvl w:val="0"/>
                <w:numId w:val="551"/>
              </w:numPr>
              <w:spacing w:line="240" w:lineRule="exact"/>
              <w:rPr>
                <w:rFonts w:ascii="HG丸ｺﾞｼｯｸM-PRO" w:hAnsi="HG丸ｺﾞｼｯｸM-PRO"/>
                <w:noProof/>
                <w:sz w:val="21"/>
              </w:rPr>
            </w:pPr>
            <w:r w:rsidRPr="00DE0CFC">
              <w:rPr>
                <w:rFonts w:ascii="HG丸ｺﾞｼｯｸM-PRO" w:hAnsi="HG丸ｺﾞｼｯｸM-PRO" w:hint="eastAsia"/>
                <w:noProof/>
                <w:sz w:val="21"/>
              </w:rPr>
              <w:t>ディスプレイには見学者が直視できない構造や原理、仕組みなどを表示し、見学者に施設概要がわかりやすい表現で、適切な説明時間とすること。</w:t>
            </w:r>
          </w:p>
          <w:p w14:paraId="6F88025C" w14:textId="77777777" w:rsidR="00DE0CFC" w:rsidRPr="00DE0CFC" w:rsidRDefault="00DE0CFC" w:rsidP="00E222B8">
            <w:pPr>
              <w:pStyle w:val="a"/>
              <w:numPr>
                <w:ilvl w:val="0"/>
                <w:numId w:val="551"/>
              </w:numPr>
              <w:spacing w:line="240" w:lineRule="exact"/>
              <w:rPr>
                <w:rFonts w:ascii="HG丸ｺﾞｼｯｸM-PRO" w:hAnsi="HG丸ｺﾞｼｯｸM-PRO"/>
                <w:noProof/>
                <w:sz w:val="21"/>
              </w:rPr>
            </w:pPr>
            <w:r w:rsidRPr="00DE0CFC">
              <w:rPr>
                <w:rFonts w:ascii="HG丸ｺﾞｼｯｸM-PRO" w:hAnsi="HG丸ｺﾞｼｯｸM-PRO" w:hint="eastAsia"/>
                <w:noProof/>
                <w:sz w:val="21"/>
              </w:rPr>
              <w:t>説明は見学者のスイッチオンによりスタートさせること。</w:t>
            </w:r>
          </w:p>
          <w:p w14:paraId="4FCF8054" w14:textId="77777777" w:rsidR="00DE0CFC" w:rsidRPr="00DE0CFC" w:rsidRDefault="00DE0CFC" w:rsidP="00E222B8">
            <w:pPr>
              <w:pStyle w:val="a"/>
              <w:numPr>
                <w:ilvl w:val="0"/>
                <w:numId w:val="551"/>
              </w:numPr>
              <w:spacing w:line="240" w:lineRule="exact"/>
              <w:rPr>
                <w:rFonts w:ascii="HG丸ｺﾞｼｯｸM-PRO" w:hAnsi="HG丸ｺﾞｼｯｸM-PRO"/>
                <w:noProof/>
                <w:sz w:val="21"/>
              </w:rPr>
            </w:pPr>
            <w:r w:rsidRPr="00DE0CFC">
              <w:rPr>
                <w:rFonts w:ascii="HG丸ｺﾞｼｯｸM-PRO" w:hAnsi="HG丸ｺﾞｼｯｸM-PRO" w:hint="eastAsia"/>
                <w:noProof/>
                <w:sz w:val="21"/>
              </w:rPr>
              <w:t>ディスプレイやスイッチ、機器類は壁内収納、壁掛け、天井吊りとすること。</w:t>
            </w:r>
          </w:p>
          <w:p w14:paraId="667AE88F" w14:textId="77777777" w:rsidR="00DE0CFC" w:rsidRPr="00DE0CFC" w:rsidRDefault="00DE0CFC" w:rsidP="00DE0CFC">
            <w:pPr>
              <w:pStyle w:val="a"/>
              <w:numPr>
                <w:ilvl w:val="0"/>
                <w:numId w:val="0"/>
              </w:numPr>
              <w:spacing w:line="240" w:lineRule="exact"/>
              <w:ind w:left="850"/>
              <w:rPr>
                <w:rFonts w:ascii="HG丸ｺﾞｼｯｸM-PRO" w:hAnsi="HG丸ｺﾞｼｯｸM-PRO"/>
                <w:noProof/>
                <w:sz w:val="21"/>
              </w:rPr>
            </w:pPr>
          </w:p>
          <w:p w14:paraId="1438B22F" w14:textId="77777777" w:rsidR="00DE0CFC" w:rsidRPr="00DE0CFC" w:rsidRDefault="00DE0CFC" w:rsidP="00E222B8">
            <w:pPr>
              <w:pStyle w:val="1c"/>
              <w:numPr>
                <w:ilvl w:val="4"/>
                <w:numId w:val="544"/>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説明用プラントフローシート</w:t>
            </w:r>
          </w:p>
          <w:p w14:paraId="5E186EB1" w14:textId="77777777" w:rsidR="00DE0CFC" w:rsidRPr="00DE0CFC" w:rsidRDefault="00DE0CFC" w:rsidP="00E222B8">
            <w:pPr>
              <w:pStyle w:val="19"/>
              <w:numPr>
                <w:ilvl w:val="0"/>
                <w:numId w:val="552"/>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形式</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t>[　]</w:t>
            </w:r>
          </w:p>
          <w:p w14:paraId="6A5B704A" w14:textId="77777777" w:rsidR="00DE0CFC" w:rsidRPr="00DE0CFC" w:rsidRDefault="00DE0CFC" w:rsidP="00E222B8">
            <w:pPr>
              <w:pStyle w:val="19"/>
              <w:numPr>
                <w:ilvl w:val="0"/>
                <w:numId w:val="552"/>
              </w:numPr>
              <w:tabs>
                <w:tab w:val="left" w:pos="105"/>
                <w:tab w:val="num" w:pos="360"/>
                <w:tab w:val="left" w:pos="420"/>
              </w:tabs>
              <w:spacing w:line="240" w:lineRule="exact"/>
              <w:ind w:leftChars="0" w:firstLineChars="0"/>
              <w:rPr>
                <w:rFonts w:ascii="HG丸ｺﾞｼｯｸM-PRO" w:eastAsia="HG丸ｺﾞｼｯｸM-PRO" w:hAnsi="HG丸ｺﾞｼｯｸM-PRO"/>
                <w:noProof/>
                <w:sz w:val="21"/>
              </w:rPr>
            </w:pPr>
            <w:r w:rsidRPr="00DE0CFC">
              <w:rPr>
                <w:rFonts w:ascii="HG丸ｺﾞｼｯｸM-PRO" w:eastAsia="HG丸ｺﾞｼｯｸM-PRO" w:hAnsi="HG丸ｺﾞｼｯｸM-PRO" w:hint="eastAsia"/>
                <w:noProof/>
                <w:sz w:val="21"/>
              </w:rPr>
              <w:t xml:space="preserve"> 数量</w:t>
            </w:r>
            <w:r w:rsidRPr="00DE0CFC">
              <w:rPr>
                <w:rFonts w:ascii="HG丸ｺﾞｼｯｸM-PRO" w:eastAsia="HG丸ｺﾞｼｯｸM-PRO" w:hAnsi="HG丸ｺﾞｼｯｸM-PRO"/>
                <w:noProof/>
                <w:sz w:val="21"/>
              </w:rPr>
              <w:tab/>
            </w:r>
            <w:r w:rsidRPr="00DE0CFC">
              <w:rPr>
                <w:rFonts w:ascii="HG丸ｺﾞｼｯｸM-PRO" w:eastAsia="HG丸ｺﾞｼｯｸM-PRO" w:hAnsi="HG丸ｺﾞｼｯｸM-PRO"/>
                <w:noProof/>
                <w:sz w:val="21"/>
              </w:rPr>
              <w:tab/>
              <w:t>[　]</w:t>
            </w:r>
            <w:r w:rsidRPr="00DE0CFC">
              <w:rPr>
                <w:rFonts w:ascii="HG丸ｺﾞｼｯｸM-PRO" w:eastAsia="HG丸ｺﾞｼｯｸM-PRO" w:hAnsi="HG丸ｺﾞｼｯｸM-PRO" w:hint="eastAsia"/>
                <w:noProof/>
                <w:sz w:val="21"/>
              </w:rPr>
              <w:t>基</w:t>
            </w:r>
          </w:p>
          <w:p w14:paraId="50EFA79D" w14:textId="77777777" w:rsidR="00DE0CFC" w:rsidRPr="00DE0CFC" w:rsidRDefault="00DE0CFC" w:rsidP="00E222B8">
            <w:pPr>
              <w:pStyle w:val="19"/>
              <w:numPr>
                <w:ilvl w:val="0"/>
                <w:numId w:val="552"/>
              </w:numPr>
              <w:tabs>
                <w:tab w:val="left" w:pos="105"/>
                <w:tab w:val="num" w:pos="360"/>
                <w:tab w:val="left" w:pos="420"/>
              </w:tabs>
              <w:spacing w:line="240" w:lineRule="exact"/>
              <w:ind w:leftChars="0" w:firstLineChars="0"/>
              <w:rPr>
                <w:rFonts w:ascii="HG丸ｺﾞｼｯｸM-PRO" w:eastAsia="HG丸ｺﾞｼｯｸM-PRO" w:hAnsi="HG丸ｺﾞｼｯｸM-PRO"/>
                <w:noProof/>
                <w:sz w:val="21"/>
              </w:rPr>
            </w:pPr>
            <w:r w:rsidRPr="00DE0CFC">
              <w:rPr>
                <w:rFonts w:ascii="HG丸ｺﾞｼｯｸM-PRO" w:eastAsia="HG丸ｺﾞｼｯｸM-PRO" w:hAnsi="HG丸ｺﾞｼｯｸM-PRO" w:hint="eastAsia"/>
                <w:noProof/>
                <w:sz w:val="21"/>
              </w:rPr>
              <w:t xml:space="preserve"> 主要項目（１基につき）</w:t>
            </w:r>
          </w:p>
          <w:p w14:paraId="14FE1EFC" w14:textId="77777777" w:rsidR="00DE0CFC" w:rsidRPr="00DE0CFC" w:rsidRDefault="00DE0CFC" w:rsidP="00E222B8">
            <w:pPr>
              <w:pStyle w:val="a"/>
              <w:numPr>
                <w:ilvl w:val="0"/>
                <w:numId w:val="553"/>
              </w:numPr>
              <w:spacing w:line="240" w:lineRule="exact"/>
              <w:rPr>
                <w:rFonts w:ascii="HG丸ｺﾞｼｯｸM-PRO" w:hAnsi="HG丸ｺﾞｼｯｸM-PRO"/>
                <w:sz w:val="21"/>
              </w:rPr>
            </w:pPr>
            <w:r w:rsidRPr="00DE0CFC">
              <w:rPr>
                <w:rFonts w:ascii="HG丸ｺﾞｼｯｸM-PRO" w:hAnsi="HG丸ｺﾞｼｯｸM-PRO" w:hint="eastAsia"/>
                <w:sz w:val="21"/>
              </w:rPr>
              <w:t>設置場所</w:t>
            </w:r>
            <w:r w:rsidRPr="00DE0CFC">
              <w:rPr>
                <w:rFonts w:ascii="HG丸ｺﾞｼｯｸM-PRO" w:hAnsi="HG丸ｺﾞｼｯｸM-PRO"/>
                <w:sz w:val="21"/>
              </w:rPr>
              <w:tab/>
            </w:r>
            <w:r w:rsidRPr="00DE0CFC">
              <w:rPr>
                <w:rFonts w:ascii="HG丸ｺﾞｼｯｸM-PRO" w:hAnsi="HG丸ｺﾞｼｯｸM-PRO"/>
                <w:sz w:val="21"/>
              </w:rPr>
              <w:tab/>
              <w:t>[　]</w:t>
            </w:r>
          </w:p>
          <w:p w14:paraId="73F76111" w14:textId="77777777" w:rsidR="00DE0CFC" w:rsidRPr="00DE0CFC" w:rsidRDefault="00DE0CFC" w:rsidP="00E222B8">
            <w:pPr>
              <w:pStyle w:val="a"/>
              <w:numPr>
                <w:ilvl w:val="0"/>
                <w:numId w:val="553"/>
              </w:numPr>
              <w:spacing w:line="240" w:lineRule="exact"/>
              <w:rPr>
                <w:rFonts w:ascii="HG丸ｺﾞｼｯｸM-PRO" w:hAnsi="HG丸ｺﾞｼｯｸM-PRO"/>
                <w:sz w:val="21"/>
              </w:rPr>
            </w:pPr>
            <w:r w:rsidRPr="00DE0CFC">
              <w:rPr>
                <w:rFonts w:ascii="HG丸ｺﾞｼｯｸM-PRO" w:hAnsi="HG丸ｺﾞｼｯｸM-PRO" w:hint="eastAsia"/>
                <w:sz w:val="21"/>
              </w:rPr>
              <w:t>主要寸法</w:t>
            </w:r>
            <w:r w:rsidRPr="00DE0CFC">
              <w:rPr>
                <w:rFonts w:ascii="HG丸ｺﾞｼｯｸM-PRO" w:hAnsi="HG丸ｺﾞｼｯｸM-PRO"/>
                <w:sz w:val="21"/>
              </w:rPr>
              <w:tab/>
            </w:r>
            <w:r w:rsidRPr="00DE0CFC">
              <w:rPr>
                <w:rFonts w:ascii="HG丸ｺﾞｼｯｸM-PRO" w:hAnsi="HG丸ｺﾞｼｯｸM-PRO"/>
                <w:sz w:val="21"/>
              </w:rPr>
              <w:tab/>
            </w:r>
            <w:r w:rsidRPr="00DE0CFC">
              <w:rPr>
                <w:rFonts w:ascii="HG丸ｺﾞｼｯｸM-PRO" w:hAnsi="HG丸ｺﾞｼｯｸM-PRO" w:hint="eastAsia"/>
                <w:sz w:val="21"/>
              </w:rPr>
              <w:t>幅</w:t>
            </w:r>
            <w:r w:rsidRPr="00DE0CFC">
              <w:rPr>
                <w:rFonts w:ascii="HG丸ｺﾞｼｯｸM-PRO" w:hAnsi="HG丸ｺﾞｼｯｸM-PRO"/>
                <w:sz w:val="21"/>
              </w:rPr>
              <w:t>[　]m</w:t>
            </w:r>
            <w:r w:rsidRPr="00DE0CFC">
              <w:rPr>
                <w:rFonts w:ascii="HG丸ｺﾞｼｯｸM-PRO" w:hAnsi="HG丸ｺﾞｼｯｸM-PRO" w:hint="eastAsia"/>
                <w:sz w:val="21"/>
              </w:rPr>
              <w:t>×高さ</w:t>
            </w:r>
            <w:r w:rsidRPr="00DE0CFC">
              <w:rPr>
                <w:rFonts w:ascii="HG丸ｺﾞｼｯｸM-PRO" w:hAnsi="HG丸ｺﾞｼｯｸM-PRO"/>
                <w:sz w:val="21"/>
              </w:rPr>
              <w:t>[　]m</w:t>
            </w:r>
          </w:p>
          <w:p w14:paraId="7453B9DD" w14:textId="77777777" w:rsidR="00DE0CFC" w:rsidRPr="00DE0CFC" w:rsidRDefault="00DE0CFC" w:rsidP="00E222B8">
            <w:pPr>
              <w:pStyle w:val="19"/>
              <w:numPr>
                <w:ilvl w:val="0"/>
                <w:numId w:val="552"/>
              </w:numPr>
              <w:tabs>
                <w:tab w:val="left" w:pos="105"/>
                <w:tab w:val="num" w:pos="360"/>
                <w:tab w:val="left" w:pos="420"/>
              </w:tabs>
              <w:spacing w:line="240" w:lineRule="exact"/>
              <w:ind w:leftChars="0" w:firstLineChars="0"/>
              <w:rPr>
                <w:rFonts w:ascii="HG丸ｺﾞｼｯｸM-PRO" w:eastAsia="HG丸ｺﾞｼｯｸM-PRO" w:hAnsi="HG丸ｺﾞｼｯｸM-PRO"/>
                <w:noProof/>
                <w:sz w:val="21"/>
              </w:rPr>
            </w:pPr>
            <w:r w:rsidRPr="00DE0CFC">
              <w:rPr>
                <w:rFonts w:ascii="HG丸ｺﾞｼｯｸM-PRO" w:eastAsia="HG丸ｺﾞｼｯｸM-PRO" w:hAnsi="HG丸ｺﾞｼｯｸM-PRO" w:hint="eastAsia"/>
                <w:noProof/>
                <w:sz w:val="21"/>
              </w:rPr>
              <w:t xml:space="preserve"> 設計基準</w:t>
            </w:r>
          </w:p>
          <w:p w14:paraId="4B0E5AAE" w14:textId="77777777" w:rsidR="00DE0CFC" w:rsidRPr="00DE0CFC" w:rsidRDefault="00DE0CFC" w:rsidP="00E222B8">
            <w:pPr>
              <w:pStyle w:val="a"/>
              <w:numPr>
                <w:ilvl w:val="0"/>
                <w:numId w:val="554"/>
              </w:numPr>
              <w:spacing w:line="240" w:lineRule="exact"/>
              <w:rPr>
                <w:rFonts w:ascii="HG丸ｺﾞｼｯｸM-PRO" w:hAnsi="HG丸ｺﾞｼｯｸM-PRO"/>
                <w:sz w:val="21"/>
              </w:rPr>
            </w:pPr>
            <w:r w:rsidRPr="00DE0CFC">
              <w:rPr>
                <w:rFonts w:ascii="HG丸ｺﾞｼｯｸM-PRO" w:hAnsi="HG丸ｺﾞｼｯｸM-PRO" w:hint="eastAsia"/>
                <w:sz w:val="21"/>
              </w:rPr>
              <w:t>フローシートはスタンド及びキャスター付とする。</w:t>
            </w:r>
          </w:p>
          <w:p w14:paraId="00B9A7BF" w14:textId="77777777" w:rsidR="00DE0CFC" w:rsidRPr="00DE0CFC" w:rsidRDefault="00DE0CFC" w:rsidP="00DE0CFC">
            <w:pPr>
              <w:pStyle w:val="a"/>
              <w:numPr>
                <w:ilvl w:val="0"/>
                <w:numId w:val="0"/>
              </w:numPr>
              <w:spacing w:line="240" w:lineRule="exact"/>
              <w:ind w:left="1050"/>
              <w:rPr>
                <w:rFonts w:ascii="HG丸ｺﾞｼｯｸM-PRO" w:hAnsi="HG丸ｺﾞｼｯｸM-PRO"/>
                <w:sz w:val="21"/>
              </w:rPr>
            </w:pPr>
          </w:p>
          <w:p w14:paraId="6D64F864" w14:textId="77777777" w:rsidR="00DE0CFC" w:rsidRPr="00DE0CFC" w:rsidRDefault="00DE0CFC" w:rsidP="00E222B8">
            <w:pPr>
              <w:pStyle w:val="1c"/>
              <w:numPr>
                <w:ilvl w:val="4"/>
                <w:numId w:val="544"/>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sz w:val="21"/>
              </w:rPr>
              <w:t>模型・体験型設備</w:t>
            </w:r>
          </w:p>
          <w:p w14:paraId="559A0266" w14:textId="77777777" w:rsidR="00DE0CFC" w:rsidRPr="00DE0CFC" w:rsidRDefault="00DE0CFC" w:rsidP="00DE0CFC">
            <w:pPr>
              <w:pStyle w:val="1c"/>
              <w:numPr>
                <w:ilvl w:val="0"/>
                <w:numId w:val="0"/>
              </w:numPr>
              <w:spacing w:line="240" w:lineRule="exact"/>
              <w:ind w:left="652" w:firstLineChars="100" w:firstLine="210"/>
              <w:rPr>
                <w:rFonts w:ascii="HG丸ｺﾞｼｯｸM-PRO" w:hAnsi="HG丸ｺﾞｼｯｸM-PRO"/>
                <w:sz w:val="21"/>
              </w:rPr>
            </w:pPr>
            <w:r w:rsidRPr="00DE0CFC">
              <w:rPr>
                <w:rFonts w:ascii="HG丸ｺﾞｼｯｸM-PRO" w:hAnsi="HG丸ｺﾞｼｯｸM-PRO"/>
                <w:sz w:val="21"/>
              </w:rPr>
              <w:t>模型、体験型の説明用設備（例）は、以下のとおりとするがより良い提案を妨げるものではない。なお、詳細の仕様等については実施設計の段階で協議して決定する。</w:t>
            </w:r>
          </w:p>
          <w:p w14:paraId="105AE1FE" w14:textId="77777777" w:rsidR="00DE0CFC" w:rsidRPr="00DE0CFC" w:rsidRDefault="00DE0CFC" w:rsidP="00DE0CFC">
            <w:pPr>
              <w:pStyle w:val="1c"/>
              <w:numPr>
                <w:ilvl w:val="0"/>
                <w:numId w:val="0"/>
              </w:numPr>
              <w:spacing w:line="240" w:lineRule="exact"/>
              <w:ind w:left="650"/>
              <w:rPr>
                <w:rFonts w:ascii="HG丸ｺﾞｼｯｸM-PRO" w:hAnsi="HG丸ｺﾞｼｯｸM-PRO"/>
                <w:sz w:val="21"/>
              </w:rPr>
            </w:pPr>
          </w:p>
          <w:p w14:paraId="099C8613" w14:textId="77777777" w:rsidR="00DE0CFC" w:rsidRPr="00DE0CFC" w:rsidRDefault="00DE0CFC" w:rsidP="00DE0CFC">
            <w:pPr>
              <w:spacing w:line="240" w:lineRule="exact"/>
              <w:ind w:leftChars="100" w:left="630" w:hangingChars="200" w:hanging="420"/>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表　説明用設備（例）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
              <w:gridCol w:w="6230"/>
            </w:tblGrid>
            <w:tr w:rsidR="00DE0CFC" w:rsidRPr="00E222B8" w14:paraId="3F8266A6" w14:textId="77777777" w:rsidTr="00E222B8">
              <w:tc>
                <w:tcPr>
                  <w:tcW w:w="1843" w:type="dxa"/>
                  <w:shd w:val="clear" w:color="auto" w:fill="D9D9D9"/>
                </w:tcPr>
                <w:p w14:paraId="54D02E3D" w14:textId="77777777" w:rsidR="00DE0CFC" w:rsidRPr="00E222B8" w:rsidRDefault="00DE0CFC" w:rsidP="00E222B8">
                  <w:pPr>
                    <w:spacing w:line="240" w:lineRule="exact"/>
                    <w:jc w:val="center"/>
                    <w:rPr>
                      <w:rFonts w:ascii="HG丸ｺﾞｼｯｸM-PRO" w:eastAsia="HG丸ｺﾞｼｯｸM-PRO" w:hAnsi="HG丸ｺﾞｼｯｸM-PRO"/>
                      <w:kern w:val="2"/>
                      <w:szCs w:val="21"/>
                    </w:rPr>
                  </w:pPr>
                  <w:r w:rsidRPr="00E222B8">
                    <w:rPr>
                      <w:rFonts w:ascii="HG丸ｺﾞｼｯｸM-PRO" w:eastAsia="HG丸ｺﾞｼｯｸM-PRO" w:hAnsi="HG丸ｺﾞｼｯｸM-PRO" w:hint="eastAsia"/>
                      <w:kern w:val="2"/>
                      <w:szCs w:val="21"/>
                    </w:rPr>
                    <w:t>説明用設備</w:t>
                  </w:r>
                </w:p>
              </w:tc>
              <w:tc>
                <w:tcPr>
                  <w:tcW w:w="708" w:type="dxa"/>
                  <w:shd w:val="clear" w:color="auto" w:fill="D9D9D9"/>
                </w:tcPr>
                <w:p w14:paraId="518AC1DC" w14:textId="77777777" w:rsidR="00DE0CFC" w:rsidRPr="00E222B8" w:rsidRDefault="00DE0CFC" w:rsidP="00E222B8">
                  <w:pPr>
                    <w:spacing w:line="240" w:lineRule="exact"/>
                    <w:jc w:val="center"/>
                    <w:rPr>
                      <w:rFonts w:ascii="HG丸ｺﾞｼｯｸM-PRO" w:eastAsia="HG丸ｺﾞｼｯｸM-PRO" w:hAnsi="HG丸ｺﾞｼｯｸM-PRO"/>
                      <w:kern w:val="2"/>
                      <w:szCs w:val="21"/>
                    </w:rPr>
                  </w:pPr>
                  <w:r w:rsidRPr="00E222B8">
                    <w:rPr>
                      <w:rFonts w:ascii="HG丸ｺﾞｼｯｸM-PRO" w:eastAsia="HG丸ｺﾞｼｯｸM-PRO" w:hAnsi="HG丸ｺﾞｼｯｸM-PRO" w:hint="eastAsia"/>
                      <w:kern w:val="2"/>
                      <w:szCs w:val="21"/>
                    </w:rPr>
                    <w:t>数量</w:t>
                  </w:r>
                </w:p>
              </w:tc>
              <w:tc>
                <w:tcPr>
                  <w:tcW w:w="6230" w:type="dxa"/>
                  <w:shd w:val="clear" w:color="auto" w:fill="D9D9D9"/>
                </w:tcPr>
                <w:p w14:paraId="533BFDBF" w14:textId="77777777" w:rsidR="00DE0CFC" w:rsidRPr="00E222B8" w:rsidRDefault="00DE0CFC" w:rsidP="00E222B8">
                  <w:pPr>
                    <w:spacing w:line="240" w:lineRule="exact"/>
                    <w:jc w:val="center"/>
                    <w:rPr>
                      <w:rFonts w:ascii="HG丸ｺﾞｼｯｸM-PRO" w:eastAsia="HG丸ｺﾞｼｯｸM-PRO" w:hAnsi="HG丸ｺﾞｼｯｸM-PRO"/>
                      <w:kern w:val="2"/>
                      <w:szCs w:val="21"/>
                    </w:rPr>
                  </w:pPr>
                  <w:r w:rsidRPr="00E222B8">
                    <w:rPr>
                      <w:rFonts w:ascii="HG丸ｺﾞｼｯｸM-PRO" w:eastAsia="HG丸ｺﾞｼｯｸM-PRO" w:hAnsi="HG丸ｺﾞｼｯｸM-PRO" w:hint="eastAsia"/>
                      <w:kern w:val="2"/>
                      <w:szCs w:val="21"/>
                    </w:rPr>
                    <w:t>仕様及び概要</w:t>
                  </w:r>
                </w:p>
              </w:tc>
            </w:tr>
            <w:tr w:rsidR="00DE0CFC" w:rsidRPr="00E222B8" w14:paraId="1630E82F" w14:textId="77777777" w:rsidTr="00E222B8">
              <w:tc>
                <w:tcPr>
                  <w:tcW w:w="1843" w:type="dxa"/>
                  <w:shd w:val="clear" w:color="auto" w:fill="auto"/>
                  <w:vAlign w:val="center"/>
                </w:tcPr>
                <w:p w14:paraId="08A8B51E" w14:textId="77777777" w:rsidR="00DE0CFC" w:rsidRPr="00E222B8" w:rsidRDefault="00DE0CFC" w:rsidP="00E222B8">
                  <w:pPr>
                    <w:spacing w:line="240" w:lineRule="exact"/>
                    <w:rPr>
                      <w:rFonts w:ascii="HG丸ｺﾞｼｯｸM-PRO" w:eastAsia="HG丸ｺﾞｼｯｸM-PRO" w:hAnsi="HG丸ｺﾞｼｯｸM-PRO"/>
                      <w:kern w:val="2"/>
                      <w:szCs w:val="21"/>
                    </w:rPr>
                  </w:pPr>
                  <w:r w:rsidRPr="00E222B8">
                    <w:rPr>
                      <w:rFonts w:ascii="HG丸ｺﾞｼｯｸM-PRO" w:eastAsia="HG丸ｺﾞｼｯｸM-PRO" w:hAnsi="HG丸ｺﾞｼｯｸM-PRO" w:hint="eastAsia"/>
                      <w:kern w:val="2"/>
                      <w:szCs w:val="21"/>
                    </w:rPr>
                    <w:t>施設模型</w:t>
                  </w:r>
                </w:p>
              </w:tc>
              <w:tc>
                <w:tcPr>
                  <w:tcW w:w="708" w:type="dxa"/>
                  <w:shd w:val="clear" w:color="auto" w:fill="auto"/>
                  <w:vAlign w:val="center"/>
                </w:tcPr>
                <w:p w14:paraId="4B38E5F6" w14:textId="77777777" w:rsidR="00DE0CFC" w:rsidRPr="00E222B8" w:rsidRDefault="00DE0CFC" w:rsidP="00E222B8">
                  <w:pPr>
                    <w:spacing w:line="240" w:lineRule="exact"/>
                    <w:jc w:val="center"/>
                    <w:rPr>
                      <w:rFonts w:ascii="HG丸ｺﾞｼｯｸM-PRO" w:eastAsia="HG丸ｺﾞｼｯｸM-PRO" w:hAnsi="HG丸ｺﾞｼｯｸM-PRO"/>
                      <w:kern w:val="2"/>
                      <w:szCs w:val="21"/>
                    </w:rPr>
                  </w:pPr>
                  <w:r w:rsidRPr="00E222B8">
                    <w:rPr>
                      <w:rFonts w:ascii="HG丸ｺﾞｼｯｸM-PRO" w:eastAsia="HG丸ｺﾞｼｯｸM-PRO" w:hAnsi="HG丸ｺﾞｼｯｸM-PRO" w:hint="eastAsia"/>
                      <w:kern w:val="2"/>
                      <w:szCs w:val="21"/>
                    </w:rPr>
                    <w:t>１式</w:t>
                  </w:r>
                </w:p>
              </w:tc>
              <w:tc>
                <w:tcPr>
                  <w:tcW w:w="6230" w:type="dxa"/>
                  <w:shd w:val="clear" w:color="auto" w:fill="auto"/>
                </w:tcPr>
                <w:p w14:paraId="60DAF2B2" w14:textId="77777777" w:rsidR="00DE0CFC" w:rsidRPr="00E222B8" w:rsidRDefault="00DE0CFC" w:rsidP="00E222B8">
                  <w:pPr>
                    <w:spacing w:line="240" w:lineRule="exact"/>
                    <w:rPr>
                      <w:rFonts w:ascii="HG丸ｺﾞｼｯｸM-PRO" w:eastAsia="HG丸ｺﾞｼｯｸM-PRO" w:hAnsi="HG丸ｺﾞｼｯｸM-PRO"/>
                      <w:kern w:val="2"/>
                      <w:szCs w:val="21"/>
                    </w:rPr>
                  </w:pPr>
                  <w:r w:rsidRPr="00E222B8">
                    <w:rPr>
                      <w:rFonts w:ascii="HG丸ｺﾞｼｯｸM-PRO" w:eastAsia="HG丸ｺﾞｼｯｸM-PRO" w:hAnsi="HG丸ｺﾞｼｯｸM-PRO" w:hint="eastAsia"/>
                      <w:kern w:val="2"/>
                      <w:szCs w:val="21"/>
                    </w:rPr>
                    <w:t>縮尺：</w:t>
                  </w:r>
                  <w:r w:rsidRPr="00E222B8">
                    <w:rPr>
                      <w:rFonts w:ascii="HG丸ｺﾞｼｯｸM-PRO" w:eastAsia="HG丸ｺﾞｼｯｸM-PRO" w:hAnsi="HG丸ｺﾞｼｯｸM-PRO"/>
                      <w:kern w:val="2"/>
                      <w:szCs w:val="21"/>
                    </w:rPr>
                    <w:t>[　]</w:t>
                  </w:r>
                  <w:r w:rsidRPr="00E222B8">
                    <w:rPr>
                      <w:rFonts w:ascii="HG丸ｺﾞｼｯｸM-PRO" w:eastAsia="HG丸ｺﾞｼｯｸM-PRO" w:hAnsi="HG丸ｺﾞｼｯｸM-PRO" w:hint="eastAsia"/>
                      <w:kern w:val="2"/>
                      <w:szCs w:val="21"/>
                    </w:rPr>
                    <w:t>、構造：</w:t>
                  </w:r>
                  <w:r w:rsidRPr="00E222B8">
                    <w:rPr>
                      <w:rFonts w:ascii="HG丸ｺﾞｼｯｸM-PRO" w:eastAsia="HG丸ｺﾞｼｯｸM-PRO" w:hAnsi="HG丸ｺﾞｼｯｸM-PRO"/>
                      <w:kern w:val="2"/>
                      <w:szCs w:val="21"/>
                    </w:rPr>
                    <w:t>[　]</w:t>
                  </w:r>
                  <w:r w:rsidRPr="00E222B8">
                    <w:rPr>
                      <w:rFonts w:ascii="HG丸ｺﾞｼｯｸM-PRO" w:eastAsia="HG丸ｺﾞｼｯｸM-PRO" w:hAnsi="HG丸ｺﾞｼｯｸM-PRO" w:hint="eastAsia"/>
                      <w:kern w:val="2"/>
                      <w:szCs w:val="21"/>
                    </w:rPr>
                    <w:t>、寸法：</w:t>
                  </w:r>
                  <w:r w:rsidRPr="00E222B8">
                    <w:rPr>
                      <w:rFonts w:ascii="HG丸ｺﾞｼｯｸM-PRO" w:eastAsia="HG丸ｺﾞｼｯｸM-PRO" w:hAnsi="HG丸ｺﾞｼｯｸM-PRO"/>
                      <w:kern w:val="2"/>
                      <w:szCs w:val="21"/>
                    </w:rPr>
                    <w:t>[　]</w:t>
                  </w:r>
                  <w:r w:rsidRPr="00E222B8">
                    <w:rPr>
                      <w:rFonts w:ascii="HG丸ｺﾞｼｯｸM-PRO" w:eastAsia="HG丸ｺﾞｼｯｸM-PRO" w:hAnsi="HG丸ｺﾞｼｯｸM-PRO" w:hint="eastAsia"/>
                      <w:kern w:val="2"/>
                      <w:szCs w:val="21"/>
                    </w:rPr>
                    <w:t>ｍ×</w:t>
                  </w:r>
                  <w:r w:rsidRPr="00E222B8">
                    <w:rPr>
                      <w:rFonts w:ascii="HG丸ｺﾞｼｯｸM-PRO" w:eastAsia="HG丸ｺﾞｼｯｸM-PRO" w:hAnsi="HG丸ｺﾞｼｯｸM-PRO"/>
                      <w:kern w:val="2"/>
                      <w:szCs w:val="21"/>
                    </w:rPr>
                    <w:t>[　]</w:t>
                  </w:r>
                  <w:r w:rsidRPr="00E222B8">
                    <w:rPr>
                      <w:rFonts w:ascii="HG丸ｺﾞｼｯｸM-PRO" w:eastAsia="HG丸ｺﾞｼｯｸM-PRO" w:hAnsi="HG丸ｺﾞｼｯｸM-PRO" w:hint="eastAsia"/>
                      <w:kern w:val="2"/>
                      <w:szCs w:val="21"/>
                    </w:rPr>
                    <w:t>ｍ</w:t>
                  </w:r>
                </w:p>
                <w:p w14:paraId="4A9D78D2" w14:textId="77777777" w:rsidR="00DE0CFC" w:rsidRPr="00E222B8" w:rsidRDefault="00DE0CFC" w:rsidP="00E222B8">
                  <w:pPr>
                    <w:spacing w:line="240" w:lineRule="exact"/>
                    <w:rPr>
                      <w:rFonts w:ascii="HG丸ｺﾞｼｯｸM-PRO" w:eastAsia="HG丸ｺﾞｼｯｸM-PRO" w:hAnsi="HG丸ｺﾞｼｯｸM-PRO"/>
                      <w:kern w:val="2"/>
                      <w:szCs w:val="21"/>
                    </w:rPr>
                  </w:pPr>
                  <w:r w:rsidRPr="00E222B8">
                    <w:rPr>
                      <w:rFonts w:ascii="HG丸ｺﾞｼｯｸM-PRO" w:eastAsia="HG丸ｺﾞｼｯｸM-PRO" w:hAnsi="HG丸ｺﾞｼｯｸM-PRO" w:hint="eastAsia"/>
                      <w:kern w:val="2"/>
                      <w:szCs w:val="21"/>
                    </w:rPr>
                    <w:t>付属機器：アクリルカバー、操作ボタン、その他必要なもの</w:t>
                  </w:r>
                </w:p>
              </w:tc>
            </w:tr>
            <w:tr w:rsidR="00DE0CFC" w:rsidRPr="00E222B8" w14:paraId="6BE96FBF" w14:textId="77777777" w:rsidTr="00E222B8">
              <w:tc>
                <w:tcPr>
                  <w:tcW w:w="1843" w:type="dxa"/>
                  <w:shd w:val="clear" w:color="auto" w:fill="auto"/>
                  <w:vAlign w:val="center"/>
                </w:tcPr>
                <w:p w14:paraId="6D480905" w14:textId="77777777" w:rsidR="00DE0CFC" w:rsidRPr="00E222B8" w:rsidRDefault="00DE0CFC" w:rsidP="00E222B8">
                  <w:pPr>
                    <w:spacing w:line="240" w:lineRule="exact"/>
                    <w:rPr>
                      <w:rFonts w:ascii="HG丸ｺﾞｼｯｸM-PRO" w:eastAsia="HG丸ｺﾞｼｯｸM-PRO" w:hAnsi="HG丸ｺﾞｼｯｸM-PRO"/>
                      <w:kern w:val="2"/>
                      <w:szCs w:val="21"/>
                    </w:rPr>
                  </w:pPr>
                  <w:r w:rsidRPr="00E222B8">
                    <w:rPr>
                      <w:rFonts w:ascii="HG丸ｺﾞｼｯｸM-PRO" w:eastAsia="HG丸ｺﾞｼｯｸM-PRO" w:hAnsi="HG丸ｺﾞｼｯｸM-PRO" w:hint="eastAsia"/>
                      <w:kern w:val="2"/>
                      <w:szCs w:val="21"/>
                    </w:rPr>
                    <w:t>発電体験設備</w:t>
                  </w:r>
                </w:p>
              </w:tc>
              <w:tc>
                <w:tcPr>
                  <w:tcW w:w="708" w:type="dxa"/>
                  <w:shd w:val="clear" w:color="auto" w:fill="auto"/>
                  <w:vAlign w:val="center"/>
                </w:tcPr>
                <w:p w14:paraId="7F8EFCA0" w14:textId="77777777" w:rsidR="00DE0CFC" w:rsidRPr="00E222B8" w:rsidRDefault="00DE0CFC" w:rsidP="00E222B8">
                  <w:pPr>
                    <w:spacing w:line="240" w:lineRule="exact"/>
                    <w:jc w:val="center"/>
                    <w:rPr>
                      <w:rFonts w:ascii="HG丸ｺﾞｼｯｸM-PRO" w:eastAsia="HG丸ｺﾞｼｯｸM-PRO" w:hAnsi="HG丸ｺﾞｼｯｸM-PRO"/>
                      <w:kern w:val="2"/>
                      <w:szCs w:val="21"/>
                    </w:rPr>
                  </w:pPr>
                  <w:r w:rsidRPr="00E222B8">
                    <w:rPr>
                      <w:rFonts w:ascii="HG丸ｺﾞｼｯｸM-PRO" w:eastAsia="HG丸ｺﾞｼｯｸM-PRO" w:hAnsi="HG丸ｺﾞｼｯｸM-PRO" w:hint="eastAsia"/>
                      <w:kern w:val="2"/>
                      <w:szCs w:val="21"/>
                    </w:rPr>
                    <w:t>１式</w:t>
                  </w:r>
                </w:p>
              </w:tc>
              <w:tc>
                <w:tcPr>
                  <w:tcW w:w="6230" w:type="dxa"/>
                  <w:shd w:val="clear" w:color="auto" w:fill="auto"/>
                </w:tcPr>
                <w:p w14:paraId="2B7E710D" w14:textId="77777777" w:rsidR="00DE0CFC" w:rsidRPr="00E222B8" w:rsidRDefault="00DE0CFC" w:rsidP="00E222B8">
                  <w:pPr>
                    <w:spacing w:line="240" w:lineRule="exact"/>
                    <w:rPr>
                      <w:rFonts w:ascii="HG丸ｺﾞｼｯｸM-PRO" w:eastAsia="HG丸ｺﾞｼｯｸM-PRO" w:hAnsi="HG丸ｺﾞｼｯｸM-PRO"/>
                      <w:kern w:val="2"/>
                      <w:szCs w:val="21"/>
                    </w:rPr>
                  </w:pPr>
                  <w:r w:rsidRPr="00E222B8">
                    <w:rPr>
                      <w:rFonts w:ascii="HG丸ｺﾞｼｯｸM-PRO" w:eastAsia="HG丸ｺﾞｼｯｸM-PRO" w:hAnsi="HG丸ｺﾞｼｯｸM-PRO" w:hint="eastAsia"/>
                      <w:kern w:val="2"/>
                      <w:szCs w:val="21"/>
                    </w:rPr>
                    <w:t>形式：</w:t>
                  </w:r>
                  <w:r w:rsidRPr="00E222B8">
                    <w:rPr>
                      <w:rFonts w:ascii="HG丸ｺﾞｼｯｸM-PRO" w:eastAsia="HG丸ｺﾞｼｯｸM-PRO" w:hAnsi="HG丸ｺﾞｼｯｸM-PRO"/>
                      <w:kern w:val="2"/>
                      <w:szCs w:val="21"/>
                    </w:rPr>
                    <w:t>[　]</w:t>
                  </w:r>
                  <w:r w:rsidRPr="00E222B8">
                    <w:rPr>
                      <w:rFonts w:ascii="HG丸ｺﾞｼｯｸM-PRO" w:eastAsia="HG丸ｺﾞｼｯｸM-PRO" w:hAnsi="HG丸ｺﾞｼｯｸM-PRO" w:hint="eastAsia"/>
                      <w:kern w:val="2"/>
                      <w:szCs w:val="21"/>
                    </w:rPr>
                    <w:t>、操作方法：</w:t>
                  </w:r>
                  <w:r w:rsidRPr="00E222B8">
                    <w:rPr>
                      <w:rFonts w:ascii="HG丸ｺﾞｼｯｸM-PRO" w:eastAsia="HG丸ｺﾞｼｯｸM-PRO" w:hAnsi="HG丸ｺﾞｼｯｸM-PRO"/>
                      <w:kern w:val="2"/>
                      <w:szCs w:val="21"/>
                    </w:rPr>
                    <w:t>[　]</w:t>
                  </w:r>
                </w:p>
                <w:p w14:paraId="2CC3BAFE" w14:textId="77777777" w:rsidR="00DE0CFC" w:rsidRPr="00E222B8" w:rsidRDefault="00DE0CFC" w:rsidP="00E222B8">
                  <w:pPr>
                    <w:spacing w:line="240" w:lineRule="exact"/>
                    <w:rPr>
                      <w:rFonts w:ascii="HG丸ｺﾞｼｯｸM-PRO" w:eastAsia="HG丸ｺﾞｼｯｸM-PRO" w:hAnsi="HG丸ｺﾞｼｯｸM-PRO"/>
                      <w:kern w:val="2"/>
                      <w:szCs w:val="21"/>
                    </w:rPr>
                  </w:pPr>
                  <w:r w:rsidRPr="00E222B8">
                    <w:rPr>
                      <w:rFonts w:ascii="HG丸ｺﾞｼｯｸM-PRO" w:eastAsia="HG丸ｺﾞｼｯｸM-PRO" w:hAnsi="HG丸ｺﾞｼｯｸM-PRO" w:hint="eastAsia"/>
                      <w:kern w:val="2"/>
                      <w:szCs w:val="21"/>
                    </w:rPr>
                    <w:t>付属機器：操作台、踏み台、モニタ、その他必要なもの</w:t>
                  </w:r>
                </w:p>
              </w:tc>
            </w:tr>
            <w:tr w:rsidR="00DE0CFC" w:rsidRPr="00E222B8" w14:paraId="1DA0C741" w14:textId="77777777" w:rsidTr="00E222B8">
              <w:tc>
                <w:tcPr>
                  <w:tcW w:w="1843" w:type="dxa"/>
                  <w:shd w:val="clear" w:color="auto" w:fill="auto"/>
                </w:tcPr>
                <w:p w14:paraId="7570EB8B" w14:textId="77777777" w:rsidR="00DE0CFC" w:rsidRPr="00E222B8" w:rsidRDefault="00DE0CFC" w:rsidP="00E222B8">
                  <w:pPr>
                    <w:spacing w:line="240" w:lineRule="exact"/>
                    <w:rPr>
                      <w:rFonts w:ascii="HG丸ｺﾞｼｯｸM-PRO" w:eastAsia="HG丸ｺﾞｼｯｸM-PRO" w:hAnsi="HG丸ｺﾞｼｯｸM-PRO"/>
                      <w:kern w:val="2"/>
                      <w:szCs w:val="21"/>
                    </w:rPr>
                  </w:pPr>
                  <w:r w:rsidRPr="00E222B8">
                    <w:rPr>
                      <w:rFonts w:ascii="HG丸ｺﾞｼｯｸM-PRO" w:eastAsia="HG丸ｺﾞｼｯｸM-PRO" w:hAnsi="HG丸ｺﾞｼｯｸM-PRO" w:hint="eastAsia"/>
                      <w:kern w:val="2"/>
                      <w:szCs w:val="21"/>
                    </w:rPr>
                    <w:t>その他</w:t>
                  </w:r>
                </w:p>
              </w:tc>
              <w:tc>
                <w:tcPr>
                  <w:tcW w:w="708" w:type="dxa"/>
                  <w:shd w:val="clear" w:color="auto" w:fill="auto"/>
                  <w:vAlign w:val="center"/>
                </w:tcPr>
                <w:p w14:paraId="080928C3" w14:textId="77777777" w:rsidR="00DE0CFC" w:rsidRPr="00E222B8" w:rsidRDefault="00DE0CFC" w:rsidP="00E222B8">
                  <w:pPr>
                    <w:spacing w:line="240" w:lineRule="exact"/>
                    <w:jc w:val="center"/>
                    <w:rPr>
                      <w:rFonts w:ascii="HG丸ｺﾞｼｯｸM-PRO" w:eastAsia="HG丸ｺﾞｼｯｸM-PRO" w:hAnsi="HG丸ｺﾞｼｯｸM-PRO"/>
                      <w:kern w:val="2"/>
                      <w:szCs w:val="21"/>
                    </w:rPr>
                  </w:pPr>
                  <w:r w:rsidRPr="00E222B8">
                    <w:rPr>
                      <w:rFonts w:ascii="HG丸ｺﾞｼｯｸM-PRO" w:eastAsia="HG丸ｺﾞｼｯｸM-PRO" w:hAnsi="HG丸ｺﾞｼｯｸM-PRO" w:hint="eastAsia"/>
                      <w:kern w:val="2"/>
                      <w:szCs w:val="21"/>
                    </w:rPr>
                    <w:t>１式</w:t>
                  </w:r>
                </w:p>
              </w:tc>
              <w:tc>
                <w:tcPr>
                  <w:tcW w:w="6230" w:type="dxa"/>
                  <w:shd w:val="clear" w:color="auto" w:fill="auto"/>
                </w:tcPr>
                <w:p w14:paraId="626D7EA7" w14:textId="77777777" w:rsidR="00DE0CFC" w:rsidRPr="00E222B8" w:rsidRDefault="00DE0CFC" w:rsidP="00E222B8">
                  <w:pPr>
                    <w:spacing w:line="240" w:lineRule="exact"/>
                    <w:rPr>
                      <w:rFonts w:ascii="HG丸ｺﾞｼｯｸM-PRO" w:eastAsia="HG丸ｺﾞｼｯｸM-PRO" w:hAnsi="HG丸ｺﾞｼｯｸM-PRO"/>
                      <w:kern w:val="2"/>
                      <w:szCs w:val="21"/>
                    </w:rPr>
                  </w:pPr>
                  <w:r w:rsidRPr="00E222B8">
                    <w:rPr>
                      <w:rFonts w:ascii="HG丸ｺﾞｼｯｸM-PRO" w:eastAsia="HG丸ｺﾞｼｯｸM-PRO" w:hAnsi="HG丸ｺﾞｼｯｸM-PRO" w:hint="eastAsia"/>
                      <w:kern w:val="2"/>
                      <w:szCs w:val="21"/>
                    </w:rPr>
                    <w:t>提案による（見学者を</w:t>
                  </w:r>
                  <w:r w:rsidRPr="00E222B8">
                    <w:rPr>
                      <w:rFonts w:ascii="HG丸ｺﾞｼｯｸM-PRO" w:eastAsia="HG丸ｺﾞｼｯｸM-PRO" w:hAnsi="HG丸ｺﾞｼｯｸM-PRO"/>
                      <w:kern w:val="2"/>
                      <w:szCs w:val="21"/>
                    </w:rPr>
                    <w:t>飽きさせないゲーム性のあるもの</w:t>
                  </w:r>
                  <w:r w:rsidRPr="00E222B8">
                    <w:rPr>
                      <w:rFonts w:ascii="HG丸ｺﾞｼｯｸM-PRO" w:eastAsia="HG丸ｺﾞｼｯｸM-PRO" w:hAnsi="HG丸ｺﾞｼｯｸM-PRO" w:hint="eastAsia"/>
                      <w:kern w:val="2"/>
                      <w:szCs w:val="21"/>
                    </w:rPr>
                    <w:t>）</w:t>
                  </w:r>
                </w:p>
              </w:tc>
            </w:tr>
          </w:tbl>
          <w:p w14:paraId="3C08C262" w14:textId="77777777" w:rsidR="00DE0CFC" w:rsidRPr="00DE0CFC" w:rsidRDefault="00DE0CFC" w:rsidP="00DE0CFC">
            <w:pPr>
              <w:spacing w:line="240" w:lineRule="exact"/>
              <w:ind w:leftChars="400" w:left="840" w:firstLineChars="100" w:firstLine="210"/>
              <w:rPr>
                <w:rFonts w:ascii="HG丸ｺﾞｼｯｸM-PRO" w:eastAsia="HG丸ｺﾞｼｯｸM-PRO" w:hAnsi="HG丸ｺﾞｼｯｸM-PRO"/>
                <w:szCs w:val="21"/>
              </w:rPr>
            </w:pPr>
          </w:p>
          <w:p w14:paraId="3716052A" w14:textId="77777777" w:rsidR="00DE0CFC" w:rsidRPr="00DE0CFC" w:rsidRDefault="00DE0CFC" w:rsidP="00E222B8">
            <w:pPr>
              <w:pStyle w:val="1c"/>
              <w:numPr>
                <w:ilvl w:val="4"/>
                <w:numId w:val="544"/>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施設パンフレット</w:t>
            </w:r>
          </w:p>
          <w:p w14:paraId="62D0F4BF" w14:textId="77777777" w:rsidR="00DE0CFC" w:rsidRPr="00DE0CFC" w:rsidRDefault="00DE0CFC" w:rsidP="00E222B8">
            <w:pPr>
              <w:pStyle w:val="19"/>
              <w:numPr>
                <w:ilvl w:val="0"/>
                <w:numId w:val="555"/>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sz w:val="21"/>
              </w:rPr>
              <w:t xml:space="preserve"> </w:t>
            </w:r>
            <w:r w:rsidRPr="00DE0CFC">
              <w:rPr>
                <w:rFonts w:ascii="HG丸ｺﾞｼｯｸM-PRO" w:eastAsia="HG丸ｺﾞｼｯｸM-PRO" w:hAnsi="HG丸ｺﾞｼｯｸM-PRO" w:hint="eastAsia"/>
                <w:sz w:val="21"/>
              </w:rPr>
              <w:t xml:space="preserve">形式　　　</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t>[A4</w:t>
            </w:r>
            <w:r w:rsidRPr="00DE0CFC">
              <w:rPr>
                <w:rFonts w:ascii="HG丸ｺﾞｼｯｸM-PRO" w:eastAsia="HG丸ｺﾞｼｯｸM-PRO" w:hAnsi="HG丸ｺﾞｼｯｸM-PRO" w:hint="eastAsia"/>
                <w:sz w:val="21"/>
              </w:rPr>
              <w:t>判カラー印刷］</w:t>
            </w:r>
          </w:p>
          <w:p w14:paraId="054A3116" w14:textId="77777777" w:rsidR="00DE0CFC" w:rsidRPr="00DE0CFC" w:rsidRDefault="00DE0CFC" w:rsidP="00DE0CFC">
            <w:pPr>
              <w:pStyle w:val="1f5"/>
              <w:spacing w:line="240" w:lineRule="exact"/>
              <w:rPr>
                <w:rFonts w:ascii="HG丸ｺﾞｼｯｸM-PRO" w:hAnsi="HG丸ｺﾞｼｯｸM-PRO"/>
                <w:sz w:val="21"/>
                <w:lang w:eastAsia="zh-CN"/>
              </w:rPr>
            </w:pPr>
            <w:r w:rsidRPr="00DE0CFC">
              <w:rPr>
                <w:rFonts w:ascii="HG丸ｺﾞｼｯｸM-PRO" w:hAnsi="HG丸ｺﾞｼｯｸM-PRO"/>
                <w:sz w:val="21"/>
              </w:rPr>
              <w:t xml:space="preserve"> </w:t>
            </w:r>
            <w:r w:rsidRPr="00DE0CFC">
              <w:rPr>
                <w:rFonts w:ascii="HG丸ｺﾞｼｯｸM-PRO" w:hAnsi="HG丸ｺﾞｼｯｸM-PRO" w:hint="eastAsia"/>
                <w:sz w:val="21"/>
                <w:lang w:eastAsia="zh-CN"/>
              </w:rPr>
              <w:t>数量</w:t>
            </w:r>
          </w:p>
          <w:p w14:paraId="0A49C979" w14:textId="77777777" w:rsidR="00DE0CFC" w:rsidRPr="00DE0CFC" w:rsidRDefault="00DE0CFC" w:rsidP="00DE0CFC">
            <w:pPr>
              <w:spacing w:line="240" w:lineRule="exact"/>
              <w:ind w:leftChars="300" w:left="630"/>
              <w:rPr>
                <w:rFonts w:ascii="HG丸ｺﾞｼｯｸM-PRO" w:eastAsia="HG丸ｺﾞｼｯｸM-PRO" w:hAnsi="HG丸ｺﾞｼｯｸM-PRO"/>
                <w:szCs w:val="21"/>
                <w:lang w:eastAsia="zh-CN"/>
              </w:rPr>
            </w:pPr>
            <w:r w:rsidRPr="00DE0CFC">
              <w:rPr>
                <w:rFonts w:ascii="HG丸ｺﾞｼｯｸM-PRO" w:eastAsia="HG丸ｺﾞｼｯｸM-PRO" w:hAnsi="HG丸ｺﾞｼｯｸM-PRO" w:hint="eastAsia"/>
                <w:szCs w:val="21"/>
                <w:lang w:eastAsia="zh-CN"/>
              </w:rPr>
              <w:t>①</w:t>
            </w:r>
            <w:r w:rsidRPr="00DE0CFC">
              <w:rPr>
                <w:rFonts w:ascii="HG丸ｺﾞｼｯｸM-PRO" w:eastAsia="HG丸ｺﾞｼｯｸM-PRO" w:hAnsi="HG丸ｺﾞｼｯｸM-PRO"/>
                <w:szCs w:val="21"/>
                <w:lang w:eastAsia="zh-CN"/>
              </w:rPr>
              <w:t xml:space="preserve"> 一般用</w:t>
            </w:r>
            <w:r w:rsidRPr="00DE0CFC">
              <w:rPr>
                <w:rFonts w:ascii="HG丸ｺﾞｼｯｸM-PRO" w:eastAsia="HG丸ｺﾞｼｯｸM-PRO" w:hAnsi="HG丸ｺﾞｼｯｸM-PRO" w:hint="eastAsia"/>
                <w:szCs w:val="21"/>
                <w:lang w:eastAsia="zh-CN"/>
              </w:rPr>
              <w:t xml:space="preserve">　　</w:t>
            </w:r>
            <w:r w:rsidRPr="00DE0CFC">
              <w:rPr>
                <w:rFonts w:ascii="HG丸ｺﾞｼｯｸM-PRO" w:eastAsia="HG丸ｺﾞｼｯｸM-PRO" w:hAnsi="HG丸ｺﾞｼｯｸM-PRO"/>
                <w:szCs w:val="21"/>
                <w:lang w:eastAsia="zh-CN"/>
              </w:rPr>
              <w:tab/>
            </w:r>
            <w:r w:rsidRPr="00DE0CFC">
              <w:rPr>
                <w:rFonts w:ascii="HG丸ｺﾞｼｯｸM-PRO" w:eastAsia="HG丸ｺﾞｼｯｸM-PRO" w:hAnsi="HG丸ｺﾞｼｯｸM-PRO"/>
                <w:szCs w:val="21"/>
                <w:lang w:eastAsia="zh-CN"/>
              </w:rPr>
              <w:tab/>
              <w:t>[5,000]部</w:t>
            </w:r>
          </w:p>
          <w:p w14:paraId="4BC2EE70" w14:textId="77777777" w:rsidR="00DE0CFC" w:rsidRPr="00DE0CFC" w:rsidRDefault="00DE0CFC" w:rsidP="00DE0CFC">
            <w:pPr>
              <w:spacing w:line="240" w:lineRule="exact"/>
              <w:ind w:leftChars="300" w:left="630"/>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②</w:t>
            </w:r>
            <w:r w:rsidRPr="00DE0CFC">
              <w:rPr>
                <w:rFonts w:ascii="HG丸ｺﾞｼｯｸM-PRO" w:eastAsia="HG丸ｺﾞｼｯｸM-PRO" w:hAnsi="HG丸ｺﾞｼｯｸM-PRO"/>
                <w:szCs w:val="21"/>
              </w:rPr>
              <w:t xml:space="preserve"> 子供用</w:t>
            </w:r>
            <w:r w:rsidRPr="00DE0CFC">
              <w:rPr>
                <w:rFonts w:ascii="HG丸ｺﾞｼｯｸM-PRO" w:eastAsia="HG丸ｺﾞｼｯｸM-PRO" w:hAnsi="HG丸ｺﾞｼｯｸM-PRO" w:hint="eastAsia"/>
                <w:szCs w:val="21"/>
              </w:rPr>
              <w:t xml:space="preserve">　　　　</w:t>
            </w:r>
            <w:r w:rsidRPr="00DE0CFC">
              <w:rPr>
                <w:rFonts w:ascii="HG丸ｺﾞｼｯｸM-PRO" w:eastAsia="HG丸ｺﾞｼｯｸM-PRO" w:hAnsi="HG丸ｺﾞｼｯｸM-PRO"/>
                <w:szCs w:val="21"/>
              </w:rPr>
              <w:tab/>
            </w:r>
            <w:r w:rsidRPr="00DE0CFC">
              <w:rPr>
                <w:rFonts w:ascii="HG丸ｺﾞｼｯｸM-PRO" w:eastAsia="HG丸ｺﾞｼｯｸM-PRO" w:hAnsi="HG丸ｺﾞｼｯｸM-PRO"/>
                <w:szCs w:val="21"/>
              </w:rPr>
              <w:tab/>
              <w:t>[5,000]部</w:t>
            </w:r>
          </w:p>
          <w:p w14:paraId="10422378" w14:textId="77777777" w:rsidR="00DE0CFC" w:rsidRPr="00DE0CFC" w:rsidRDefault="00DE0CFC" w:rsidP="00DE0CFC">
            <w:pPr>
              <w:spacing w:line="240" w:lineRule="exact"/>
              <w:ind w:leftChars="300" w:left="630"/>
              <w:rPr>
                <w:rFonts w:ascii="HG丸ｺﾞｼｯｸM-PRO" w:eastAsia="HG丸ｺﾞｼｯｸM-PRO" w:hAnsi="HG丸ｺﾞｼｯｸM-PRO"/>
                <w:szCs w:val="21"/>
                <w:lang w:eastAsia="zh-CN"/>
              </w:rPr>
            </w:pPr>
            <w:r w:rsidRPr="00DE0CFC">
              <w:rPr>
                <w:rFonts w:ascii="HG丸ｺﾞｼｯｸM-PRO" w:eastAsia="HG丸ｺﾞｼｯｸM-PRO" w:hAnsi="HG丸ｺﾞｼｯｸM-PRO" w:hint="eastAsia"/>
                <w:szCs w:val="21"/>
                <w:lang w:eastAsia="zh-CN"/>
              </w:rPr>
              <w:t>③</w:t>
            </w:r>
            <w:r w:rsidRPr="00DE0CFC">
              <w:rPr>
                <w:rFonts w:ascii="HG丸ｺﾞｼｯｸM-PRO" w:eastAsia="HG丸ｺﾞｼｯｸM-PRO" w:hAnsi="HG丸ｺﾞｼｯｸM-PRO"/>
                <w:szCs w:val="21"/>
                <w:lang w:eastAsia="zh-CN"/>
              </w:rPr>
              <w:t xml:space="preserve"> 外国人用</w:t>
            </w:r>
            <w:r w:rsidRPr="00DE0CFC">
              <w:rPr>
                <w:rFonts w:ascii="HG丸ｺﾞｼｯｸM-PRO" w:eastAsia="HG丸ｺﾞｼｯｸM-PRO" w:hAnsi="HG丸ｺﾞｼｯｸM-PRO" w:hint="eastAsia"/>
                <w:szCs w:val="21"/>
                <w:lang w:eastAsia="zh-CN"/>
              </w:rPr>
              <w:t>（英語）</w:t>
            </w:r>
            <w:r w:rsidRPr="00DE0CFC">
              <w:rPr>
                <w:rFonts w:ascii="HG丸ｺﾞｼｯｸM-PRO" w:eastAsia="HG丸ｺﾞｼｯｸM-PRO" w:hAnsi="HG丸ｺﾞｼｯｸM-PRO"/>
                <w:szCs w:val="21"/>
                <w:lang w:eastAsia="zh-CN"/>
              </w:rPr>
              <w:tab/>
              <w:t>[500]部</w:t>
            </w:r>
          </w:p>
          <w:p w14:paraId="545771D5" w14:textId="77777777" w:rsidR="00DE0CFC" w:rsidRPr="00DE0CFC" w:rsidRDefault="00DE0CFC" w:rsidP="00DE0CFC">
            <w:pPr>
              <w:pStyle w:val="1f5"/>
              <w:spacing w:line="240" w:lineRule="exact"/>
              <w:ind w:left="420"/>
              <w:rPr>
                <w:rFonts w:ascii="HG丸ｺﾞｼｯｸM-PRO" w:hAnsi="HG丸ｺﾞｼｯｸM-PRO"/>
                <w:sz w:val="21"/>
              </w:rPr>
            </w:pPr>
            <w:r w:rsidRPr="00DE0CFC">
              <w:rPr>
                <w:rFonts w:ascii="HG丸ｺﾞｼｯｸM-PRO" w:hAnsi="HG丸ｺﾞｼｯｸM-PRO"/>
                <w:sz w:val="21"/>
              </w:rPr>
              <w:t xml:space="preserve">(2) </w:t>
            </w:r>
            <w:r w:rsidRPr="00DE0CFC">
              <w:rPr>
                <w:rFonts w:ascii="HG丸ｺﾞｼｯｸM-PRO" w:hAnsi="HG丸ｺﾞｼｯｸM-PRO" w:hint="eastAsia"/>
                <w:sz w:val="21"/>
              </w:rPr>
              <w:t>内容</w:t>
            </w:r>
          </w:p>
          <w:p w14:paraId="39B6DDE8" w14:textId="77777777" w:rsidR="00DE0CFC" w:rsidRPr="00DE0CFC" w:rsidRDefault="00DE0CFC" w:rsidP="00DE0CFC">
            <w:pPr>
              <w:spacing w:line="240" w:lineRule="exact"/>
              <w:ind w:leftChars="300" w:left="930" w:hangingChars="143" w:hanging="300"/>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①</w:t>
            </w:r>
            <w:r w:rsidRPr="00DE0CFC">
              <w:rPr>
                <w:rFonts w:ascii="HG丸ｺﾞｼｯｸM-PRO" w:eastAsia="HG丸ｺﾞｼｯｸM-PRO" w:hAnsi="HG丸ｺﾞｼｯｸM-PRO"/>
                <w:szCs w:val="21"/>
              </w:rPr>
              <w:t xml:space="preserve"> </w:t>
            </w:r>
            <w:r w:rsidRPr="00DE0CFC">
              <w:rPr>
                <w:rFonts w:ascii="HG丸ｺﾞｼｯｸM-PRO" w:eastAsia="HG丸ｺﾞｼｯｸM-PRO" w:hAnsi="HG丸ｺﾞｼｯｸM-PRO" w:hint="eastAsia"/>
                <w:szCs w:val="21"/>
              </w:rPr>
              <w:t>運営期間中、本施設の来訪者・見学者への説明を行うために作成する。</w:t>
            </w:r>
          </w:p>
          <w:p w14:paraId="376BEBD7" w14:textId="77777777" w:rsidR="00DE0CFC" w:rsidRPr="00DE0CFC" w:rsidRDefault="00DE0CFC" w:rsidP="00DE0CFC">
            <w:pPr>
              <w:spacing w:line="240" w:lineRule="exact"/>
              <w:ind w:leftChars="300" w:left="930" w:hangingChars="143" w:hanging="300"/>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②</w:t>
            </w:r>
            <w:r w:rsidRPr="00DE0CFC">
              <w:rPr>
                <w:rFonts w:ascii="HG丸ｺﾞｼｯｸM-PRO" w:eastAsia="HG丸ｺﾞｼｯｸM-PRO" w:hAnsi="HG丸ｺﾞｼｯｸM-PRO"/>
                <w:szCs w:val="21"/>
              </w:rPr>
              <w:t xml:space="preserve"> </w:t>
            </w:r>
            <w:r w:rsidRPr="00DE0CFC">
              <w:rPr>
                <w:rFonts w:ascii="HG丸ｺﾞｼｯｸM-PRO" w:eastAsia="HG丸ｺﾞｼｯｸM-PRO" w:hAnsi="HG丸ｺﾞｼｯｸM-PRO" w:hint="eastAsia"/>
                <w:szCs w:val="21"/>
              </w:rPr>
              <w:t>工事説明用パンフレットについては「第１章</w:t>
            </w:r>
            <w:r w:rsidRPr="00DE0CFC">
              <w:rPr>
                <w:rFonts w:ascii="HG丸ｺﾞｼｯｸM-PRO" w:eastAsia="HG丸ｺﾞｼｯｸM-PRO" w:hAnsi="HG丸ｺﾞｼｯｸM-PRO"/>
                <w:szCs w:val="21"/>
              </w:rPr>
              <w:t xml:space="preserve"> </w:t>
            </w:r>
            <w:r w:rsidRPr="00DE0CFC">
              <w:rPr>
                <w:rFonts w:ascii="HG丸ｺﾞｼｯｸM-PRO" w:eastAsia="HG丸ｺﾞｼｯｸM-PRO" w:hAnsi="HG丸ｺﾞｼｯｸM-PRO" w:hint="eastAsia"/>
                <w:szCs w:val="21"/>
              </w:rPr>
              <w:t>第</w:t>
            </w:r>
            <w:r w:rsidRPr="00DE0CFC">
              <w:rPr>
                <w:rFonts w:ascii="HG丸ｺﾞｼｯｸM-PRO" w:eastAsia="HG丸ｺﾞｼｯｸM-PRO" w:hAnsi="HG丸ｺﾞｼｯｸM-PRO"/>
                <w:szCs w:val="21"/>
              </w:rPr>
              <w:t>１1</w:t>
            </w:r>
            <w:r w:rsidRPr="00DE0CFC">
              <w:rPr>
                <w:rFonts w:ascii="HG丸ｺﾞｼｯｸM-PRO" w:eastAsia="HG丸ｺﾞｼｯｸM-PRO" w:hAnsi="HG丸ｺﾞｼｯｸM-PRO" w:hint="eastAsia"/>
                <w:szCs w:val="21"/>
              </w:rPr>
              <w:t>節</w:t>
            </w:r>
            <w:r w:rsidRPr="00DE0CFC">
              <w:rPr>
                <w:rFonts w:ascii="HG丸ｺﾞｼｯｸM-PRO" w:eastAsia="HG丸ｺﾞｼｯｸM-PRO" w:hAnsi="HG丸ｺﾞｼｯｸM-PRO"/>
                <w:szCs w:val="21"/>
              </w:rPr>
              <w:t xml:space="preserve"> 10</w:t>
            </w:r>
            <w:r w:rsidRPr="00DE0CFC">
              <w:rPr>
                <w:rFonts w:ascii="HG丸ｺﾞｼｯｸM-PRO" w:eastAsia="HG丸ｺﾞｼｯｸM-PRO" w:hAnsi="HG丸ｺﾞｼｯｸM-PRO" w:hint="eastAsia"/>
                <w:szCs w:val="21"/>
              </w:rPr>
              <w:t>．</w:t>
            </w:r>
            <w:r w:rsidRPr="00DE0CFC">
              <w:rPr>
                <w:rFonts w:ascii="HG丸ｺﾞｼｯｸM-PRO" w:eastAsia="HG丸ｺﾞｼｯｸM-PRO" w:hAnsi="HG丸ｺﾞｼｯｸM-PRO"/>
                <w:szCs w:val="21"/>
              </w:rPr>
              <w:t>１0)」に示すとおりとする。</w:t>
            </w:r>
          </w:p>
          <w:p w14:paraId="424379C9" w14:textId="77777777" w:rsidR="00DE0CFC" w:rsidRPr="00DE0CFC" w:rsidRDefault="00DE0CFC" w:rsidP="00DE0CFC">
            <w:pPr>
              <w:spacing w:line="240" w:lineRule="exact"/>
              <w:ind w:leftChars="300" w:left="735" w:hangingChars="50" w:hanging="105"/>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③</w:t>
            </w:r>
            <w:r w:rsidRPr="00DE0CFC">
              <w:rPr>
                <w:rFonts w:ascii="HG丸ｺﾞｼｯｸM-PRO" w:eastAsia="HG丸ｺﾞｼｯｸM-PRO" w:hAnsi="HG丸ｺﾞｼｯｸM-PRO"/>
                <w:szCs w:val="21"/>
              </w:rPr>
              <w:t xml:space="preserve"> パンフレットの原版、電子データを提出すること。</w:t>
            </w:r>
          </w:p>
          <w:p w14:paraId="3944F172" w14:textId="77777777" w:rsidR="00DE0CFC" w:rsidRPr="006E1843" w:rsidRDefault="00DE0CFC" w:rsidP="00DE0CFC">
            <w:pPr>
              <w:pStyle w:val="1e"/>
              <w:numPr>
                <w:ilvl w:val="0"/>
                <w:numId w:val="0"/>
              </w:numPr>
              <w:spacing w:line="240" w:lineRule="exact"/>
            </w:pPr>
          </w:p>
        </w:tc>
        <w:tc>
          <w:tcPr>
            <w:tcW w:w="9462" w:type="dxa"/>
            <w:shd w:val="clear" w:color="auto" w:fill="auto"/>
          </w:tcPr>
          <w:p w14:paraId="24EF7AC2"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12451DE0"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1254565E" w14:textId="77777777" w:rsidTr="006E1843">
        <w:trPr>
          <w:trHeight w:val="352"/>
        </w:trPr>
        <w:tc>
          <w:tcPr>
            <w:tcW w:w="10455" w:type="dxa"/>
            <w:shd w:val="clear" w:color="auto" w:fill="auto"/>
          </w:tcPr>
          <w:p w14:paraId="534AE458" w14:textId="77777777" w:rsidR="00DE0CFC" w:rsidRPr="00DE0CFC" w:rsidRDefault="00DE0CFC" w:rsidP="00E222B8">
            <w:pPr>
              <w:pStyle w:val="1e"/>
              <w:numPr>
                <w:ilvl w:val="3"/>
                <w:numId w:val="544"/>
              </w:numPr>
              <w:tabs>
                <w:tab w:val="num" w:pos="360"/>
              </w:tabs>
              <w:spacing w:line="240" w:lineRule="exact"/>
              <w:ind w:left="420" w:hangingChars="200" w:hanging="420"/>
              <w:rPr>
                <w:sz w:val="21"/>
                <w:szCs w:val="21"/>
              </w:rPr>
            </w:pPr>
            <w:r w:rsidRPr="00DE0CFC">
              <w:rPr>
                <w:rFonts w:hint="eastAsia"/>
                <w:sz w:val="21"/>
                <w:szCs w:val="21"/>
              </w:rPr>
              <w:t>説明用映写設備</w:t>
            </w:r>
          </w:p>
          <w:p w14:paraId="7B26E9A5" w14:textId="77777777" w:rsidR="00DE0CFC" w:rsidRPr="00DE0CFC" w:rsidRDefault="00DE0CFC" w:rsidP="00E222B8">
            <w:pPr>
              <w:pStyle w:val="1c"/>
              <w:numPr>
                <w:ilvl w:val="4"/>
                <w:numId w:val="544"/>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形式</w:t>
            </w:r>
            <w:r w:rsidRPr="00DE0CFC">
              <w:rPr>
                <w:rFonts w:ascii="HG丸ｺﾞｼｯｸM-PRO" w:hAnsi="HG丸ｺﾞｼｯｸM-PRO"/>
                <w:sz w:val="21"/>
              </w:rPr>
              <w:tab/>
            </w:r>
            <w:r w:rsidRPr="00DE0CFC">
              <w:rPr>
                <w:rFonts w:ascii="HG丸ｺﾞｼｯｸM-PRO" w:hAnsi="HG丸ｺﾞｼｯｸM-PRO"/>
                <w:sz w:val="21"/>
              </w:rPr>
              <w:tab/>
              <w:t>[　]</w:t>
            </w:r>
          </w:p>
          <w:p w14:paraId="1EDE4B71" w14:textId="77777777" w:rsidR="00DE0CFC" w:rsidRPr="00DE0CFC" w:rsidRDefault="00DE0CFC" w:rsidP="00E222B8">
            <w:pPr>
              <w:pStyle w:val="1c"/>
              <w:numPr>
                <w:ilvl w:val="4"/>
                <w:numId w:val="544"/>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数量</w:t>
            </w:r>
            <w:r w:rsidRPr="00DE0CFC">
              <w:rPr>
                <w:rFonts w:ascii="HG丸ｺﾞｼｯｸM-PRO" w:hAnsi="HG丸ｺﾞｼｯｸM-PRO"/>
                <w:sz w:val="21"/>
              </w:rPr>
              <w:tab/>
            </w:r>
            <w:r w:rsidRPr="00DE0CFC">
              <w:rPr>
                <w:rFonts w:ascii="HG丸ｺﾞｼｯｸM-PRO" w:hAnsi="HG丸ｺﾞｼｯｸM-PRO"/>
                <w:sz w:val="21"/>
              </w:rPr>
              <w:tab/>
              <w:t>[1]</w:t>
            </w:r>
            <w:r w:rsidRPr="00DE0CFC">
              <w:rPr>
                <w:rFonts w:ascii="HG丸ｺﾞｼｯｸM-PRO" w:hAnsi="HG丸ｺﾞｼｯｸM-PRO" w:hint="eastAsia"/>
                <w:sz w:val="21"/>
              </w:rPr>
              <w:t>式</w:t>
            </w:r>
          </w:p>
          <w:p w14:paraId="5100E220" w14:textId="77777777" w:rsidR="00DE0CFC" w:rsidRPr="00DE0CFC" w:rsidRDefault="00DE0CFC" w:rsidP="00E222B8">
            <w:pPr>
              <w:pStyle w:val="1c"/>
              <w:numPr>
                <w:ilvl w:val="4"/>
                <w:numId w:val="544"/>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主要項目</w:t>
            </w:r>
          </w:p>
          <w:p w14:paraId="29EFC8AF" w14:textId="77777777" w:rsidR="00DE0CFC" w:rsidRPr="00DE0CFC" w:rsidRDefault="00DE0CFC" w:rsidP="00E222B8">
            <w:pPr>
              <w:pStyle w:val="19"/>
              <w:numPr>
                <w:ilvl w:val="0"/>
                <w:numId w:val="556"/>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設置場所</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t>[大会議室]</w:t>
            </w:r>
          </w:p>
          <w:p w14:paraId="6EF299FE" w14:textId="77777777" w:rsidR="00DE0CFC" w:rsidRPr="00DE0CFC" w:rsidRDefault="00DE0CFC" w:rsidP="00E222B8">
            <w:pPr>
              <w:pStyle w:val="19"/>
              <w:numPr>
                <w:ilvl w:val="0"/>
                <w:numId w:val="55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録画媒体</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t>[DVD</w:t>
            </w:r>
            <w:r w:rsidRPr="00DE0CFC">
              <w:rPr>
                <w:rFonts w:ascii="HG丸ｺﾞｼｯｸM-PRO" w:eastAsia="HG丸ｺﾞｼｯｸM-PRO" w:hAnsi="HG丸ｺﾞｼｯｸM-PRO" w:hint="eastAsia"/>
                <w:sz w:val="21"/>
              </w:rPr>
              <w:t>及び</w:t>
            </w:r>
            <w:r w:rsidRPr="00DE0CFC">
              <w:rPr>
                <w:rFonts w:ascii="HG丸ｺﾞｼｯｸM-PRO" w:eastAsia="HG丸ｺﾞｼｯｸM-PRO" w:hAnsi="HG丸ｺﾞｼｯｸM-PRO"/>
                <w:sz w:val="21"/>
              </w:rPr>
              <w:t>Blu-ray</w:t>
            </w:r>
            <w:r w:rsidRPr="00DE0CFC">
              <w:rPr>
                <w:rFonts w:ascii="HG丸ｺﾞｼｯｸM-PRO" w:eastAsia="HG丸ｺﾞｼｯｸM-PRO" w:hAnsi="HG丸ｺﾞｼｯｸM-PRO" w:hint="eastAsia"/>
                <w:sz w:val="21"/>
              </w:rPr>
              <w:t>ディスク</w:t>
            </w:r>
            <w:r w:rsidRPr="00DE0CFC">
              <w:rPr>
                <w:rFonts w:ascii="HG丸ｺﾞｼｯｸM-PRO" w:eastAsia="HG丸ｺﾞｼｯｸM-PRO" w:hAnsi="HG丸ｺﾞｼｯｸM-PRO"/>
                <w:sz w:val="21"/>
              </w:rPr>
              <w:t>]</w:t>
            </w:r>
          </w:p>
          <w:p w14:paraId="6C0A9CDB" w14:textId="77777777" w:rsidR="00DE0CFC" w:rsidRPr="00DE0CFC" w:rsidRDefault="00DE0CFC" w:rsidP="00E222B8">
            <w:pPr>
              <w:pStyle w:val="19"/>
              <w:numPr>
                <w:ilvl w:val="0"/>
                <w:numId w:val="55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録画内容・数量</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t>[</w:t>
            </w:r>
            <w:r w:rsidRPr="00DE0CFC">
              <w:rPr>
                <w:rFonts w:ascii="HG丸ｺﾞｼｯｸM-PRO" w:eastAsia="HG丸ｺﾞｼｯｸM-PRO" w:hAnsi="HG丸ｺﾞｼｯｸM-PRO" w:hint="eastAsia"/>
                <w:sz w:val="21"/>
              </w:rPr>
              <w:t>施設内容を</w:t>
            </w:r>
            <w:r w:rsidRPr="00DE0CFC">
              <w:rPr>
                <w:rFonts w:ascii="HG丸ｺﾞｼｯｸM-PRO" w:eastAsia="HG丸ｺﾞｼｯｸM-PRO" w:hAnsi="HG丸ｺﾞｼｯｸM-PRO"/>
                <w:sz w:val="21"/>
              </w:rPr>
              <w:t>15</w:t>
            </w:r>
            <w:r w:rsidRPr="00DE0CFC">
              <w:rPr>
                <w:rFonts w:ascii="HG丸ｺﾞｼｯｸM-PRO" w:eastAsia="HG丸ｺﾞｼｯｸM-PRO" w:hAnsi="HG丸ｺﾞｼｯｸM-PRO" w:hint="eastAsia"/>
                <w:sz w:val="21"/>
              </w:rPr>
              <w:t>～</w:t>
            </w:r>
            <w:r w:rsidRPr="00DE0CFC">
              <w:rPr>
                <w:rFonts w:ascii="HG丸ｺﾞｼｯｸM-PRO" w:eastAsia="HG丸ｺﾞｼｯｸM-PRO" w:hAnsi="HG丸ｺﾞｼｯｸM-PRO"/>
                <w:sz w:val="21"/>
              </w:rPr>
              <w:t>20</w:t>
            </w:r>
            <w:r w:rsidRPr="00DE0CFC">
              <w:rPr>
                <w:rFonts w:ascii="HG丸ｺﾞｼｯｸM-PRO" w:eastAsia="HG丸ｺﾞｼｯｸM-PRO" w:hAnsi="HG丸ｺﾞｼｯｸM-PRO" w:hint="eastAsia"/>
                <w:sz w:val="21"/>
              </w:rPr>
              <w:t>分程度にまとめたもので一般向けと</w:t>
            </w:r>
          </w:p>
          <w:p w14:paraId="6E3079DD" w14:textId="77777777" w:rsidR="00DE0CFC" w:rsidRPr="00DE0CFC" w:rsidRDefault="00DE0CFC" w:rsidP="00DE0CFC">
            <w:pPr>
              <w:pStyle w:val="19"/>
              <w:spacing w:line="240" w:lineRule="exact"/>
              <w:ind w:leftChars="0" w:left="860" w:firstLineChars="0" w:firstLine="0"/>
              <w:rPr>
                <w:rFonts w:ascii="HG丸ｺﾞｼｯｸM-PRO" w:eastAsia="HG丸ｺﾞｼｯｸM-PRO" w:hAnsi="HG丸ｺﾞｼｯｸM-PRO"/>
                <w:sz w:val="21"/>
              </w:rPr>
            </w:pP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児童向け</w:t>
            </w:r>
            <w:r w:rsidRPr="00DE0CFC">
              <w:rPr>
                <w:rFonts w:ascii="HG丸ｺﾞｼｯｸM-PRO" w:eastAsia="HG丸ｺﾞｼｯｸM-PRO" w:hAnsi="HG丸ｺﾞｼｯｸM-PRO"/>
                <w:sz w:val="21"/>
              </w:rPr>
              <w:t>]</w:t>
            </w:r>
          </w:p>
          <w:p w14:paraId="54BFFA50" w14:textId="77777777" w:rsidR="00DE0CFC" w:rsidRPr="00DE0CFC" w:rsidRDefault="00DE0CFC" w:rsidP="00E222B8">
            <w:pPr>
              <w:pStyle w:val="a"/>
              <w:numPr>
                <w:ilvl w:val="0"/>
                <w:numId w:val="557"/>
              </w:numPr>
              <w:spacing w:line="240" w:lineRule="exact"/>
              <w:rPr>
                <w:rFonts w:ascii="HG丸ｺﾞｼｯｸM-PRO" w:hAnsi="HG丸ｺﾞｼｯｸM-PRO"/>
                <w:sz w:val="21"/>
              </w:rPr>
            </w:pPr>
            <w:r w:rsidRPr="00DE0CFC">
              <w:rPr>
                <w:rFonts w:ascii="HG丸ｺﾞｼｯｸM-PRO" w:hAnsi="HG丸ｺﾞｼｯｸM-PRO" w:hint="eastAsia"/>
                <w:sz w:val="21"/>
              </w:rPr>
              <w:t>一般向け</w:t>
            </w:r>
            <w:r w:rsidRPr="00DE0CFC">
              <w:rPr>
                <w:rFonts w:ascii="HG丸ｺﾞｼｯｸM-PRO" w:hAnsi="HG丸ｺﾞｼｯｸM-PRO"/>
                <w:sz w:val="21"/>
              </w:rPr>
              <w:tab/>
            </w:r>
            <w:r w:rsidRPr="00DE0CFC">
              <w:rPr>
                <w:rFonts w:ascii="HG丸ｺﾞｼｯｸM-PRO" w:hAnsi="HG丸ｺﾞｼｯｸM-PRO"/>
                <w:sz w:val="21"/>
              </w:rPr>
              <w:tab/>
              <w:t>[2]</w:t>
            </w:r>
            <w:r w:rsidRPr="00DE0CFC">
              <w:rPr>
                <w:rFonts w:ascii="HG丸ｺﾞｼｯｸM-PRO" w:hAnsi="HG丸ｺﾞｼｯｸM-PRO" w:hint="eastAsia"/>
                <w:sz w:val="21"/>
              </w:rPr>
              <w:t>枚</w:t>
            </w:r>
          </w:p>
          <w:p w14:paraId="63F29F9C" w14:textId="77777777" w:rsidR="00DE0CFC" w:rsidRPr="00DE0CFC" w:rsidRDefault="00DE0CFC" w:rsidP="00E222B8">
            <w:pPr>
              <w:pStyle w:val="a"/>
              <w:numPr>
                <w:ilvl w:val="0"/>
                <w:numId w:val="557"/>
              </w:numPr>
              <w:spacing w:line="240" w:lineRule="exact"/>
              <w:rPr>
                <w:rFonts w:ascii="HG丸ｺﾞｼｯｸM-PRO" w:hAnsi="HG丸ｺﾞｼｯｸM-PRO"/>
                <w:sz w:val="21"/>
              </w:rPr>
            </w:pPr>
            <w:r w:rsidRPr="00DE0CFC">
              <w:rPr>
                <w:rFonts w:ascii="HG丸ｺﾞｼｯｸM-PRO" w:hAnsi="HG丸ｺﾞｼｯｸM-PRO" w:hint="eastAsia"/>
                <w:sz w:val="21"/>
              </w:rPr>
              <w:t>児童向け</w:t>
            </w:r>
            <w:r w:rsidRPr="00DE0CFC">
              <w:rPr>
                <w:rFonts w:ascii="HG丸ｺﾞｼｯｸM-PRO" w:hAnsi="HG丸ｺﾞｼｯｸM-PRO"/>
                <w:sz w:val="21"/>
              </w:rPr>
              <w:tab/>
            </w:r>
            <w:r w:rsidRPr="00DE0CFC">
              <w:rPr>
                <w:rFonts w:ascii="HG丸ｺﾞｼｯｸM-PRO" w:hAnsi="HG丸ｺﾞｼｯｸM-PRO"/>
                <w:sz w:val="21"/>
              </w:rPr>
              <w:tab/>
              <w:t>[2]</w:t>
            </w:r>
            <w:r w:rsidRPr="00DE0CFC">
              <w:rPr>
                <w:rFonts w:ascii="HG丸ｺﾞｼｯｸM-PRO" w:hAnsi="HG丸ｺﾞｼｯｸM-PRO" w:hint="eastAsia"/>
                <w:sz w:val="21"/>
              </w:rPr>
              <w:t>枚</w:t>
            </w:r>
          </w:p>
          <w:p w14:paraId="6DE207A0" w14:textId="77777777" w:rsidR="00DE0CFC" w:rsidRPr="00DE0CFC" w:rsidRDefault="00DE0CFC" w:rsidP="00E222B8">
            <w:pPr>
              <w:pStyle w:val="1c"/>
              <w:numPr>
                <w:ilvl w:val="4"/>
                <w:numId w:val="544"/>
              </w:numPr>
              <w:spacing w:line="240" w:lineRule="exact"/>
              <w:ind w:left="0" w:firstLine="210"/>
              <w:rPr>
                <w:rFonts w:ascii="HG丸ｺﾞｼｯｸM-PRO" w:hAnsi="HG丸ｺﾞｼｯｸM-PRO"/>
                <w:sz w:val="21"/>
              </w:rPr>
            </w:pPr>
            <w:r w:rsidRPr="00DE0CFC">
              <w:rPr>
                <w:rFonts w:ascii="HG丸ｺﾞｼｯｸM-PRO" w:hAnsi="HG丸ｺﾞｼｯｸM-PRO"/>
                <w:sz w:val="21"/>
              </w:rPr>
              <w:t>特記事項</w:t>
            </w:r>
          </w:p>
          <w:p w14:paraId="134B6ACE" w14:textId="77777777" w:rsidR="00DE0CFC" w:rsidRPr="00DE0CFC" w:rsidRDefault="00DE0CFC" w:rsidP="00DE0CFC">
            <w:pPr>
              <w:pStyle w:val="1c"/>
              <w:numPr>
                <w:ilvl w:val="0"/>
                <w:numId w:val="0"/>
              </w:numPr>
              <w:spacing w:line="240" w:lineRule="exact"/>
              <w:ind w:left="550"/>
              <w:rPr>
                <w:rFonts w:ascii="HG丸ｺﾞｼｯｸM-PRO" w:hAnsi="HG丸ｺﾞｼｯｸM-PRO"/>
                <w:sz w:val="21"/>
              </w:rPr>
            </w:pPr>
            <w:r w:rsidRPr="00DE0CFC">
              <w:rPr>
                <w:rFonts w:ascii="HG丸ｺﾞｼｯｸM-PRO" w:hAnsi="HG丸ｺﾞｼｯｸM-PRO"/>
                <w:sz w:val="21"/>
              </w:rPr>
              <w:t>本設備に本施設のITV映像も投影可能なようにすること。</w:t>
            </w:r>
          </w:p>
          <w:p w14:paraId="1A08C3B8" w14:textId="77777777" w:rsidR="00DE0CFC" w:rsidRPr="006E1843" w:rsidRDefault="00DE0CFC" w:rsidP="00DE0CFC">
            <w:pPr>
              <w:pStyle w:val="1e"/>
              <w:numPr>
                <w:ilvl w:val="0"/>
                <w:numId w:val="0"/>
              </w:numPr>
              <w:spacing w:line="240" w:lineRule="exact"/>
            </w:pPr>
          </w:p>
        </w:tc>
        <w:tc>
          <w:tcPr>
            <w:tcW w:w="9462" w:type="dxa"/>
            <w:shd w:val="clear" w:color="auto" w:fill="auto"/>
          </w:tcPr>
          <w:p w14:paraId="5D49348C"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5C71BC5E"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1269F118" w14:textId="77777777" w:rsidTr="006E1843">
        <w:trPr>
          <w:trHeight w:val="352"/>
        </w:trPr>
        <w:tc>
          <w:tcPr>
            <w:tcW w:w="10455" w:type="dxa"/>
            <w:shd w:val="clear" w:color="auto" w:fill="auto"/>
          </w:tcPr>
          <w:p w14:paraId="3ACD8CFA" w14:textId="77777777" w:rsidR="00DE0CFC" w:rsidRPr="00DE0CFC" w:rsidRDefault="00DE0CFC" w:rsidP="00E222B8">
            <w:pPr>
              <w:pStyle w:val="1e"/>
              <w:numPr>
                <w:ilvl w:val="3"/>
                <w:numId w:val="544"/>
              </w:numPr>
              <w:tabs>
                <w:tab w:val="num" w:pos="360"/>
              </w:tabs>
              <w:spacing w:line="240" w:lineRule="exact"/>
              <w:ind w:left="420" w:hangingChars="200" w:hanging="420"/>
              <w:rPr>
                <w:noProof/>
                <w:sz w:val="21"/>
                <w:szCs w:val="21"/>
              </w:rPr>
            </w:pPr>
            <w:r w:rsidRPr="00DE0CFC">
              <w:rPr>
                <w:rFonts w:hint="eastAsia"/>
                <w:noProof/>
                <w:sz w:val="21"/>
                <w:szCs w:val="21"/>
              </w:rPr>
              <w:t>工具、工作機器、測定器、電気工具、分析器具、保安保護具類</w:t>
            </w:r>
          </w:p>
          <w:p w14:paraId="7AA634AC" w14:textId="77777777" w:rsidR="00DE0CFC" w:rsidRPr="00DE0CFC" w:rsidRDefault="00DE0CFC" w:rsidP="00DE0CFC">
            <w:pPr>
              <w:pStyle w:val="1f"/>
              <w:spacing w:line="240" w:lineRule="exact"/>
              <w:ind w:left="105" w:firstLine="210"/>
              <w:rPr>
                <w:rFonts w:hAnsi="HG丸ｺﾞｼｯｸM-PRO"/>
                <w:noProof/>
                <w:sz w:val="21"/>
                <w:szCs w:val="21"/>
              </w:rPr>
            </w:pPr>
            <w:r w:rsidRPr="00DE0CFC">
              <w:rPr>
                <w:rFonts w:hAnsi="HG丸ｺﾞｼｯｸM-PRO" w:hint="eastAsia"/>
                <w:noProof/>
                <w:sz w:val="21"/>
                <w:szCs w:val="21"/>
              </w:rPr>
              <w:t>マテリアルリサイクル推進施設の維持管理に必要な工具、工作機器、測定器、電気工具、分析器具、保安保護具類を一式納品すること。また、リストを提出すること。</w:t>
            </w:r>
          </w:p>
          <w:p w14:paraId="4E843522" w14:textId="77777777" w:rsidR="00DE0CFC" w:rsidRPr="006E1843" w:rsidRDefault="00DE0CFC" w:rsidP="00DE0CFC">
            <w:pPr>
              <w:pStyle w:val="1e"/>
              <w:numPr>
                <w:ilvl w:val="0"/>
                <w:numId w:val="0"/>
              </w:numPr>
              <w:spacing w:line="240" w:lineRule="exact"/>
            </w:pPr>
          </w:p>
        </w:tc>
        <w:tc>
          <w:tcPr>
            <w:tcW w:w="9462" w:type="dxa"/>
            <w:shd w:val="clear" w:color="auto" w:fill="auto"/>
          </w:tcPr>
          <w:p w14:paraId="40F7494B"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69C3AA52"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005B0BDA" w14:textId="77777777" w:rsidTr="006E1843">
        <w:trPr>
          <w:trHeight w:val="352"/>
        </w:trPr>
        <w:tc>
          <w:tcPr>
            <w:tcW w:w="10455" w:type="dxa"/>
            <w:shd w:val="clear" w:color="auto" w:fill="auto"/>
          </w:tcPr>
          <w:p w14:paraId="325246E5" w14:textId="77777777" w:rsidR="00DE0CFC" w:rsidRPr="00DE0CFC" w:rsidRDefault="00DE0CFC" w:rsidP="00E222B8">
            <w:pPr>
              <w:pStyle w:val="1e"/>
              <w:numPr>
                <w:ilvl w:val="3"/>
                <w:numId w:val="544"/>
              </w:numPr>
              <w:tabs>
                <w:tab w:val="num" w:pos="360"/>
              </w:tabs>
              <w:spacing w:line="240" w:lineRule="exact"/>
              <w:ind w:left="420" w:hangingChars="200" w:hanging="420"/>
              <w:rPr>
                <w:sz w:val="21"/>
                <w:szCs w:val="21"/>
              </w:rPr>
            </w:pPr>
            <w:r w:rsidRPr="00DE0CFC">
              <w:rPr>
                <w:rFonts w:hint="eastAsia"/>
                <w:sz w:val="21"/>
                <w:szCs w:val="21"/>
              </w:rPr>
              <w:t>作業用重機及び運搬車両</w:t>
            </w:r>
          </w:p>
          <w:p w14:paraId="19768EC5" w14:textId="77777777" w:rsidR="00DE0CFC" w:rsidRPr="00DE0CFC" w:rsidRDefault="00DE0CFC" w:rsidP="00DE0CFC">
            <w:pPr>
              <w:pStyle w:val="1f"/>
              <w:spacing w:line="240" w:lineRule="exact"/>
              <w:ind w:left="105" w:firstLine="210"/>
              <w:rPr>
                <w:rFonts w:hAnsi="HG丸ｺﾞｼｯｸM-PRO"/>
                <w:sz w:val="21"/>
                <w:szCs w:val="21"/>
              </w:rPr>
            </w:pPr>
            <w:r w:rsidRPr="00DE0CFC">
              <w:rPr>
                <w:rFonts w:hAnsi="HG丸ｺﾞｼｯｸM-PRO" w:hint="eastAsia"/>
                <w:sz w:val="21"/>
                <w:szCs w:val="21"/>
              </w:rPr>
              <w:t>マテリアルリサイクル推進施設の運営に必要な重機は、組合が準備することから必要な重機のリスト、納入時期を提示すること。なお、エネルギー回収型廃棄物処理施設で必要な重機や車両については、建設事業者が準備すること。その場合の重機は購入、リースのいずれでも構わないが、所有権またはリース契約者は運営事業者とすること。</w:t>
            </w:r>
          </w:p>
          <w:p w14:paraId="56ED4598" w14:textId="77777777" w:rsidR="00DE0CFC" w:rsidRPr="006E1843" w:rsidRDefault="00DE0CFC" w:rsidP="00DE0CFC">
            <w:pPr>
              <w:pStyle w:val="1e"/>
              <w:numPr>
                <w:ilvl w:val="0"/>
                <w:numId w:val="0"/>
              </w:numPr>
              <w:spacing w:line="240" w:lineRule="exact"/>
            </w:pPr>
          </w:p>
        </w:tc>
        <w:tc>
          <w:tcPr>
            <w:tcW w:w="9462" w:type="dxa"/>
            <w:shd w:val="clear" w:color="auto" w:fill="auto"/>
          </w:tcPr>
          <w:p w14:paraId="6793C3BD"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2AC91C9A"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031C350C" w14:textId="77777777" w:rsidTr="006E1843">
        <w:trPr>
          <w:trHeight w:val="352"/>
        </w:trPr>
        <w:tc>
          <w:tcPr>
            <w:tcW w:w="10455" w:type="dxa"/>
            <w:shd w:val="clear" w:color="auto" w:fill="auto"/>
          </w:tcPr>
          <w:p w14:paraId="38FFA755" w14:textId="4637E00B" w:rsidR="00DE0CFC" w:rsidRPr="0032073C" w:rsidRDefault="00DE0CFC" w:rsidP="0032073C">
            <w:pPr>
              <w:pStyle w:val="11"/>
              <w:rPr>
                <w:rFonts w:ascii="HG丸ｺﾞｼｯｸM-PRO" w:eastAsia="HG丸ｺﾞｼｯｸM-PRO" w:hAnsi="HG丸ｺﾞｼｯｸM-PRO"/>
                <w:sz w:val="21"/>
                <w:szCs w:val="21"/>
              </w:rPr>
            </w:pPr>
            <w:bookmarkStart w:id="164" w:name="_Toc38633892"/>
            <w:r w:rsidRPr="0032073C">
              <w:rPr>
                <w:rFonts w:ascii="HG丸ｺﾞｼｯｸM-PRO" w:eastAsia="HG丸ｺﾞｼｯｸM-PRO" w:hAnsi="HG丸ｺﾞｼｯｸM-PRO"/>
                <w:sz w:val="21"/>
                <w:szCs w:val="21"/>
              </w:rPr>
              <w:t>第４章　土木建築工事仕様</w:t>
            </w:r>
            <w:bookmarkEnd w:id="164"/>
          </w:p>
        </w:tc>
        <w:tc>
          <w:tcPr>
            <w:tcW w:w="9462" w:type="dxa"/>
            <w:shd w:val="clear" w:color="auto" w:fill="auto"/>
          </w:tcPr>
          <w:p w14:paraId="42C33E7F"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57416713"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3EFD50AC" w14:textId="77777777" w:rsidTr="006E1843">
        <w:trPr>
          <w:trHeight w:val="352"/>
        </w:trPr>
        <w:tc>
          <w:tcPr>
            <w:tcW w:w="10455" w:type="dxa"/>
            <w:shd w:val="clear" w:color="auto" w:fill="auto"/>
          </w:tcPr>
          <w:p w14:paraId="7B7265D5" w14:textId="77777777" w:rsidR="00DE0CFC" w:rsidRPr="005431C6" w:rsidRDefault="00DE0CFC" w:rsidP="00E222B8">
            <w:pPr>
              <w:pStyle w:val="1f2"/>
              <w:numPr>
                <w:ilvl w:val="2"/>
                <w:numId w:val="561"/>
              </w:numPr>
              <w:ind w:left="1452" w:hanging="1452"/>
              <w:rPr>
                <w:rFonts w:ascii="HG丸ｺﾞｼｯｸM-PRO" w:hAnsi="HG丸ｺﾞｼｯｸM-PRO"/>
              </w:rPr>
            </w:pPr>
            <w:bookmarkStart w:id="165" w:name="_Toc350609003"/>
            <w:bookmarkStart w:id="166" w:name="_Toc350892744"/>
            <w:bookmarkStart w:id="167" w:name="_Toc351987235"/>
            <w:bookmarkStart w:id="168" w:name="_Toc352495269"/>
            <w:bookmarkStart w:id="169" w:name="_Toc352612000"/>
            <w:bookmarkStart w:id="170" w:name="_Toc353213670"/>
            <w:bookmarkStart w:id="171" w:name="_Toc353484541"/>
            <w:bookmarkStart w:id="172" w:name="_Toc354348378"/>
            <w:bookmarkStart w:id="173" w:name="_Toc357084044"/>
            <w:bookmarkStart w:id="174" w:name="_Ref358668024"/>
            <w:bookmarkStart w:id="175" w:name="_Toc359311849"/>
            <w:bookmarkStart w:id="176" w:name="_Toc391820852"/>
            <w:bookmarkStart w:id="177" w:name="_Toc391983115"/>
            <w:bookmarkStart w:id="178" w:name="_Toc38550698"/>
            <w:bookmarkStart w:id="179" w:name="_Toc38633893"/>
            <w:r w:rsidRPr="005431C6">
              <w:rPr>
                <w:rFonts w:ascii="HG丸ｺﾞｼｯｸM-PRO" w:hAnsi="HG丸ｺﾞｼｯｸM-PRO" w:hint="eastAsia"/>
              </w:rPr>
              <w:t>計画基本事項</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71DB04BD" w14:textId="6CDEFA4B" w:rsidR="00DE0CFC" w:rsidRPr="006E1843" w:rsidRDefault="00DE0CFC" w:rsidP="00DE0CFC">
            <w:pPr>
              <w:pStyle w:val="1f4"/>
              <w:spacing w:line="240" w:lineRule="exact"/>
              <w:ind w:firstLine="220"/>
            </w:pPr>
            <w:r w:rsidRPr="005431C6">
              <w:rPr>
                <w:rFonts w:ascii="HG丸ｺﾞｼｯｸM-PRO" w:hAnsi="HG丸ｺﾞｼｯｸM-PRO" w:hint="eastAsia"/>
              </w:rPr>
              <w:t>本章で記載している内容は、基本的事項を定めるものであるが、実施設計及び施工に際しては、組合の意図を反映させ、機能性、経済性に優れた合理的計画とすること。</w:t>
            </w:r>
          </w:p>
        </w:tc>
        <w:tc>
          <w:tcPr>
            <w:tcW w:w="9462" w:type="dxa"/>
            <w:shd w:val="clear" w:color="auto" w:fill="auto"/>
          </w:tcPr>
          <w:p w14:paraId="7A51B421"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2B783E5D"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3B258A74" w14:textId="77777777" w:rsidTr="006E1843">
        <w:trPr>
          <w:trHeight w:val="352"/>
        </w:trPr>
        <w:tc>
          <w:tcPr>
            <w:tcW w:w="10455" w:type="dxa"/>
            <w:shd w:val="clear" w:color="auto" w:fill="auto"/>
          </w:tcPr>
          <w:p w14:paraId="38B9AB5A" w14:textId="77777777" w:rsidR="00DE0CFC" w:rsidRPr="00DE0CFC" w:rsidRDefault="00DE0CFC" w:rsidP="00E222B8">
            <w:pPr>
              <w:pStyle w:val="1e"/>
              <w:numPr>
                <w:ilvl w:val="3"/>
                <w:numId w:val="562"/>
              </w:numPr>
              <w:spacing w:line="240" w:lineRule="exact"/>
              <w:ind w:left="1230"/>
              <w:rPr>
                <w:sz w:val="21"/>
                <w:szCs w:val="21"/>
              </w:rPr>
            </w:pPr>
            <w:bookmarkStart w:id="180" w:name="_Toc351987236"/>
            <w:r w:rsidRPr="00DE0CFC">
              <w:rPr>
                <w:rFonts w:hint="eastAsia"/>
                <w:sz w:val="21"/>
                <w:szCs w:val="21"/>
              </w:rPr>
              <w:t>計画概要</w:t>
            </w:r>
            <w:bookmarkEnd w:id="180"/>
          </w:p>
          <w:p w14:paraId="45EF7742" w14:textId="77777777" w:rsidR="00DE0CFC" w:rsidRPr="00DE0CFC" w:rsidRDefault="00DE0CFC" w:rsidP="00E222B8">
            <w:pPr>
              <w:pStyle w:val="1c"/>
              <w:numPr>
                <w:ilvl w:val="4"/>
                <w:numId w:val="562"/>
              </w:numPr>
              <w:tabs>
                <w:tab w:val="num" w:pos="360"/>
              </w:tabs>
              <w:spacing w:line="240" w:lineRule="exact"/>
              <w:ind w:left="0" w:firstLine="210"/>
              <w:rPr>
                <w:rFonts w:ascii="HG丸ｺﾞｼｯｸM-PRO" w:hAnsi="HG丸ｺﾞｼｯｸM-PRO"/>
                <w:sz w:val="21"/>
              </w:rPr>
            </w:pPr>
            <w:bookmarkStart w:id="181" w:name="_Toc351987237"/>
            <w:r w:rsidRPr="00DE0CFC">
              <w:rPr>
                <w:rFonts w:ascii="HG丸ｺﾞｼｯｸM-PRO" w:hAnsi="HG丸ｺﾞｼｯｸM-PRO" w:hint="eastAsia"/>
                <w:sz w:val="21"/>
              </w:rPr>
              <w:t>工事範囲</w:t>
            </w:r>
            <w:bookmarkEnd w:id="181"/>
          </w:p>
          <w:p w14:paraId="0EBEF778" w14:textId="77777777" w:rsidR="00DE0CFC" w:rsidRPr="00DE0CFC" w:rsidRDefault="00DE0CFC" w:rsidP="00DE0CFC">
            <w:pPr>
              <w:pStyle w:val="1d"/>
              <w:spacing w:line="240" w:lineRule="exact"/>
              <w:ind w:left="315" w:firstLine="210"/>
              <w:rPr>
                <w:rFonts w:ascii="HG丸ｺﾞｼｯｸM-PRO" w:hAnsi="HG丸ｺﾞｼｯｸM-PRO"/>
                <w:sz w:val="21"/>
                <w:szCs w:val="21"/>
              </w:rPr>
            </w:pPr>
            <w:r w:rsidRPr="00DE0CFC">
              <w:rPr>
                <w:rFonts w:ascii="HG丸ｺﾞｼｯｸM-PRO" w:hAnsi="HG丸ｺﾞｼｯｸM-PRO" w:hint="eastAsia"/>
                <w:sz w:val="21"/>
                <w:szCs w:val="21"/>
              </w:rPr>
              <w:t>本工事範囲は下記工事一式とする。</w:t>
            </w:r>
          </w:p>
          <w:p w14:paraId="4F287DED" w14:textId="77777777" w:rsidR="00DE0CFC" w:rsidRPr="00DE0CFC" w:rsidRDefault="00DE0CFC" w:rsidP="00E222B8">
            <w:pPr>
              <w:pStyle w:val="19"/>
              <w:numPr>
                <w:ilvl w:val="0"/>
                <w:numId w:val="563"/>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工場棟建設</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一式</w:t>
            </w:r>
          </w:p>
          <w:p w14:paraId="5F73C3F0" w14:textId="77777777" w:rsidR="00DE0CFC" w:rsidRPr="00DE0CFC" w:rsidRDefault="00DE0CFC" w:rsidP="00E222B8">
            <w:pPr>
              <w:pStyle w:val="19"/>
              <w:numPr>
                <w:ilvl w:val="0"/>
                <w:numId w:val="563"/>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管理棟建設</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一式</w:t>
            </w:r>
          </w:p>
          <w:p w14:paraId="7730BC08" w14:textId="77777777" w:rsidR="00DE0CFC" w:rsidRPr="00DE0CFC" w:rsidRDefault="00DE0CFC" w:rsidP="00E222B8">
            <w:pPr>
              <w:pStyle w:val="19"/>
              <w:numPr>
                <w:ilvl w:val="0"/>
                <w:numId w:val="56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その他関連施設建設（計量棟、洗車場、倉庫）</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一式</w:t>
            </w:r>
          </w:p>
          <w:p w14:paraId="23AA63B0" w14:textId="77777777" w:rsidR="00DE0CFC" w:rsidRPr="00DE0CFC" w:rsidRDefault="00DE0CFC" w:rsidP="00E222B8">
            <w:pPr>
              <w:pStyle w:val="19"/>
              <w:numPr>
                <w:ilvl w:val="0"/>
                <w:numId w:val="56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敷地造成工事</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一式</w:t>
            </w:r>
          </w:p>
          <w:p w14:paraId="5ABF1640" w14:textId="77777777" w:rsidR="00DE0CFC" w:rsidRPr="00DE0CFC" w:rsidRDefault="00DE0CFC" w:rsidP="00E222B8">
            <w:pPr>
              <w:pStyle w:val="19"/>
              <w:numPr>
                <w:ilvl w:val="0"/>
                <w:numId w:val="56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山留・掘削工事</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一式</w:t>
            </w:r>
          </w:p>
          <w:p w14:paraId="6FC581BE" w14:textId="77777777" w:rsidR="00DE0CFC" w:rsidRPr="00DE0CFC" w:rsidRDefault="00DE0CFC" w:rsidP="00E222B8">
            <w:pPr>
              <w:pStyle w:val="19"/>
              <w:numPr>
                <w:ilvl w:val="0"/>
                <w:numId w:val="56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構内道路工事</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一式</w:t>
            </w:r>
          </w:p>
          <w:p w14:paraId="070F56D4" w14:textId="77777777" w:rsidR="00DE0CFC" w:rsidRPr="00DE0CFC" w:rsidRDefault="00DE0CFC" w:rsidP="00E222B8">
            <w:pPr>
              <w:pStyle w:val="19"/>
              <w:numPr>
                <w:ilvl w:val="0"/>
                <w:numId w:val="56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駐車場工事</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一式</w:t>
            </w:r>
          </w:p>
          <w:p w14:paraId="7282BFC8" w14:textId="77777777" w:rsidR="00DE0CFC" w:rsidRPr="00DE0CFC" w:rsidRDefault="00DE0CFC" w:rsidP="00E222B8">
            <w:pPr>
              <w:pStyle w:val="19"/>
              <w:numPr>
                <w:ilvl w:val="0"/>
                <w:numId w:val="56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構内排水工事</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一式</w:t>
            </w:r>
          </w:p>
          <w:p w14:paraId="1D044169" w14:textId="77777777" w:rsidR="00DE0CFC" w:rsidRPr="00DE0CFC" w:rsidRDefault="00DE0CFC" w:rsidP="00E222B8">
            <w:pPr>
              <w:pStyle w:val="19"/>
              <w:numPr>
                <w:ilvl w:val="0"/>
                <w:numId w:val="56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植栽・芝張工事</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一式</w:t>
            </w:r>
          </w:p>
          <w:p w14:paraId="474E2665" w14:textId="77777777" w:rsidR="00DE0CFC" w:rsidRPr="00DE0CFC" w:rsidRDefault="00DE0CFC" w:rsidP="00E222B8">
            <w:pPr>
              <w:pStyle w:val="19"/>
              <w:numPr>
                <w:ilvl w:val="0"/>
                <w:numId w:val="56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門、囲障工事</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一式</w:t>
            </w:r>
          </w:p>
          <w:p w14:paraId="1C23D4F3" w14:textId="77777777" w:rsidR="00DE0CFC" w:rsidRPr="00DE0CFC" w:rsidRDefault="00DE0CFC" w:rsidP="00E222B8">
            <w:pPr>
              <w:pStyle w:val="19"/>
              <w:numPr>
                <w:ilvl w:val="0"/>
                <w:numId w:val="56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構内照明工事</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一式</w:t>
            </w:r>
          </w:p>
          <w:p w14:paraId="25AD231B" w14:textId="77777777" w:rsidR="00DE0CFC" w:rsidRPr="00DE0CFC" w:rsidRDefault="00DE0CFC" w:rsidP="00E222B8">
            <w:pPr>
              <w:pStyle w:val="19"/>
              <w:numPr>
                <w:ilvl w:val="0"/>
                <w:numId w:val="56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構内サイン工事</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一式</w:t>
            </w:r>
          </w:p>
          <w:p w14:paraId="7E287874" w14:textId="77777777" w:rsidR="00DE0CFC" w:rsidRPr="00DE0CFC" w:rsidRDefault="00DE0CFC" w:rsidP="00E222B8">
            <w:pPr>
              <w:pStyle w:val="19"/>
              <w:numPr>
                <w:ilvl w:val="0"/>
                <w:numId w:val="56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余熱利用等配管工事</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一式</w:t>
            </w:r>
          </w:p>
          <w:p w14:paraId="71A1FC70" w14:textId="2FA165E0" w:rsidR="00DE0CFC" w:rsidRPr="00DE0CFC" w:rsidRDefault="00DE0CFC" w:rsidP="00E222B8">
            <w:pPr>
              <w:pStyle w:val="19"/>
              <w:numPr>
                <w:ilvl w:val="0"/>
                <w:numId w:val="56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電気、ガス、水道等の引き込みに必要な工事</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一式</w:t>
            </w:r>
          </w:p>
          <w:p w14:paraId="6E5E5018" w14:textId="77777777" w:rsidR="00DE0CFC" w:rsidRPr="00DE0CFC" w:rsidRDefault="00DE0CFC" w:rsidP="00E222B8">
            <w:pPr>
              <w:pStyle w:val="19"/>
              <w:numPr>
                <w:ilvl w:val="0"/>
                <w:numId w:val="56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各種受入・貯留等ヤード</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 xml:space="preserve">一式 </w:t>
            </w:r>
          </w:p>
          <w:p w14:paraId="333388DA" w14:textId="77777777" w:rsidR="00DE0CFC" w:rsidRPr="00DE0CFC" w:rsidRDefault="00DE0CFC" w:rsidP="00E222B8">
            <w:pPr>
              <w:pStyle w:val="19"/>
              <w:numPr>
                <w:ilvl w:val="0"/>
                <w:numId w:val="56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地中障害撤去</w:t>
            </w:r>
            <w:r w:rsidRPr="00DE0CFC">
              <w:rPr>
                <w:rFonts w:ascii="HG丸ｺﾞｼｯｸM-PRO" w:eastAsia="HG丸ｺﾞｼｯｸM-PRO" w:hAnsi="HG丸ｺﾞｼｯｸM-PRO"/>
                <w:sz w:val="21"/>
              </w:rPr>
              <w:t>(</w:t>
            </w:r>
            <w:r w:rsidRPr="00DE0CFC">
              <w:rPr>
                <w:rFonts w:ascii="HG丸ｺﾞｼｯｸM-PRO" w:eastAsia="HG丸ｺﾞｼｯｸM-PRO" w:hAnsi="HG丸ｺﾞｼｯｸM-PRO" w:hint="eastAsia"/>
                <w:sz w:val="21"/>
              </w:rPr>
              <w:t>確認された場合で、組合と協議のうえ撤去となった場合</w:t>
            </w:r>
            <w:r w:rsidRPr="00DE0CFC">
              <w:rPr>
                <w:rFonts w:ascii="HG丸ｺﾞｼｯｸM-PRO" w:eastAsia="HG丸ｺﾞｼｯｸM-PRO" w:hAnsi="HG丸ｺﾞｼｯｸM-PRO"/>
                <w:sz w:val="21"/>
              </w:rPr>
              <w:t>)</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一式</w:t>
            </w:r>
          </w:p>
          <w:p w14:paraId="5B15EED5" w14:textId="77777777" w:rsidR="00DE0CFC" w:rsidRPr="00DE0CFC" w:rsidRDefault="00DE0CFC" w:rsidP="00E222B8">
            <w:pPr>
              <w:pStyle w:val="19"/>
              <w:numPr>
                <w:ilvl w:val="0"/>
                <w:numId w:val="56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その他関連して必要な工事</w:t>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sz w:val="21"/>
              </w:rPr>
              <w:tab/>
            </w:r>
            <w:r w:rsidRPr="00DE0CFC">
              <w:rPr>
                <w:rFonts w:ascii="HG丸ｺﾞｼｯｸM-PRO" w:eastAsia="HG丸ｺﾞｼｯｸM-PRO" w:hAnsi="HG丸ｺﾞｼｯｸM-PRO" w:hint="eastAsia"/>
                <w:sz w:val="21"/>
              </w:rPr>
              <w:t>一式</w:t>
            </w:r>
          </w:p>
          <w:p w14:paraId="737840D6" w14:textId="77777777" w:rsidR="00DE0CFC" w:rsidRPr="00DE0CFC" w:rsidRDefault="00DE0CFC" w:rsidP="00DE0CFC">
            <w:pPr>
              <w:tabs>
                <w:tab w:val="left" w:pos="2982"/>
              </w:tabs>
              <w:spacing w:line="240" w:lineRule="exact"/>
              <w:rPr>
                <w:rFonts w:ascii="HG丸ｺﾞｼｯｸM-PRO" w:eastAsia="HG丸ｺﾞｼｯｸM-PRO" w:hAnsi="HG丸ｺﾞｼｯｸM-PRO"/>
                <w:szCs w:val="21"/>
              </w:rPr>
            </w:pPr>
          </w:p>
          <w:p w14:paraId="675C3B50" w14:textId="77777777" w:rsidR="00DE0CFC" w:rsidRPr="00DE0CFC" w:rsidRDefault="00DE0CFC" w:rsidP="00E222B8">
            <w:pPr>
              <w:pStyle w:val="1c"/>
              <w:numPr>
                <w:ilvl w:val="4"/>
                <w:numId w:val="562"/>
              </w:numPr>
              <w:tabs>
                <w:tab w:val="num" w:pos="360"/>
              </w:tabs>
              <w:spacing w:line="240" w:lineRule="exact"/>
              <w:ind w:left="0" w:firstLine="210"/>
              <w:rPr>
                <w:rFonts w:ascii="HG丸ｺﾞｼｯｸM-PRO" w:hAnsi="HG丸ｺﾞｼｯｸM-PRO"/>
                <w:sz w:val="21"/>
              </w:rPr>
            </w:pPr>
            <w:bookmarkStart w:id="182" w:name="_Toc351987238"/>
            <w:r w:rsidRPr="00DE0CFC">
              <w:rPr>
                <w:rFonts w:ascii="HG丸ｺﾞｼｯｸM-PRO" w:hAnsi="HG丸ｺﾞｼｯｸM-PRO" w:hint="eastAsia"/>
                <w:sz w:val="21"/>
              </w:rPr>
              <w:t>事業実施区域</w:t>
            </w:r>
            <w:bookmarkEnd w:id="182"/>
          </w:p>
          <w:p w14:paraId="585C69B7" w14:textId="77777777" w:rsidR="00DE0CFC" w:rsidRPr="00DE0CFC" w:rsidRDefault="00DE0CFC" w:rsidP="00DE0CFC">
            <w:pPr>
              <w:pStyle w:val="1d"/>
              <w:spacing w:line="240" w:lineRule="exact"/>
              <w:ind w:left="315" w:firstLine="210"/>
              <w:rPr>
                <w:rFonts w:ascii="HG丸ｺﾞｼｯｸM-PRO" w:hAnsi="HG丸ｺﾞｼｯｸM-PRO"/>
                <w:sz w:val="21"/>
                <w:szCs w:val="21"/>
              </w:rPr>
            </w:pPr>
            <w:r w:rsidRPr="00DE0CFC">
              <w:rPr>
                <w:rFonts w:ascii="HG丸ｺﾞｼｯｸM-PRO" w:hAnsi="HG丸ｺﾞｼｯｸM-PRO" w:hint="eastAsia"/>
                <w:sz w:val="21"/>
                <w:szCs w:val="21"/>
              </w:rPr>
              <w:t>本要求水準書添付資料</w:t>
            </w:r>
            <w:r w:rsidRPr="00DE0CFC">
              <w:rPr>
                <w:rFonts w:ascii="HG丸ｺﾞｼｯｸM-PRO" w:hAnsi="HG丸ｺﾞｼｯｸM-PRO"/>
                <w:sz w:val="21"/>
                <w:szCs w:val="21"/>
              </w:rPr>
              <w:t>-1</w:t>
            </w:r>
            <w:r w:rsidRPr="00DE0CFC">
              <w:rPr>
                <w:rFonts w:ascii="HG丸ｺﾞｼｯｸM-PRO" w:hAnsi="HG丸ｺﾞｼｯｸM-PRO" w:hint="eastAsia"/>
                <w:sz w:val="21"/>
                <w:szCs w:val="21"/>
              </w:rPr>
              <w:t>「事業実施区域平面図」のとおりとする。</w:t>
            </w:r>
          </w:p>
          <w:p w14:paraId="18F7777E" w14:textId="77777777" w:rsidR="00DE0CFC" w:rsidRPr="00DE0CFC" w:rsidRDefault="00DE0CFC" w:rsidP="00DE0CFC">
            <w:pPr>
              <w:pStyle w:val="19"/>
              <w:tabs>
                <w:tab w:val="left" w:pos="105"/>
                <w:tab w:val="left" w:pos="420"/>
              </w:tabs>
              <w:spacing w:line="240" w:lineRule="exact"/>
              <w:ind w:leftChars="0" w:left="0" w:firstLineChars="0" w:firstLine="0"/>
            </w:pPr>
          </w:p>
        </w:tc>
        <w:tc>
          <w:tcPr>
            <w:tcW w:w="9462" w:type="dxa"/>
            <w:shd w:val="clear" w:color="auto" w:fill="auto"/>
          </w:tcPr>
          <w:p w14:paraId="68AFD4D1"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3C845109"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7A4990DB" w14:textId="77777777" w:rsidTr="006E1843">
        <w:trPr>
          <w:trHeight w:val="352"/>
        </w:trPr>
        <w:tc>
          <w:tcPr>
            <w:tcW w:w="10455" w:type="dxa"/>
            <w:shd w:val="clear" w:color="auto" w:fill="auto"/>
          </w:tcPr>
          <w:p w14:paraId="27C24734" w14:textId="77777777" w:rsidR="00DE0CFC" w:rsidRPr="00DE0CFC" w:rsidRDefault="00DE0CFC" w:rsidP="00E222B8">
            <w:pPr>
              <w:pStyle w:val="1e"/>
              <w:numPr>
                <w:ilvl w:val="3"/>
                <w:numId w:val="562"/>
              </w:numPr>
              <w:tabs>
                <w:tab w:val="num" w:pos="360"/>
              </w:tabs>
              <w:spacing w:line="240" w:lineRule="exact"/>
              <w:ind w:left="420" w:hangingChars="200" w:hanging="420"/>
              <w:rPr>
                <w:sz w:val="21"/>
                <w:szCs w:val="21"/>
              </w:rPr>
            </w:pPr>
            <w:r w:rsidRPr="00DE0CFC">
              <w:rPr>
                <w:rFonts w:hint="eastAsia"/>
                <w:sz w:val="21"/>
                <w:szCs w:val="21"/>
              </w:rPr>
              <w:t>特記事項</w:t>
            </w:r>
          </w:p>
          <w:p w14:paraId="63326709" w14:textId="77777777" w:rsidR="00DE0CFC" w:rsidRPr="00DE0CFC" w:rsidRDefault="00DE0CFC" w:rsidP="00E222B8">
            <w:pPr>
              <w:pStyle w:val="1c"/>
              <w:numPr>
                <w:ilvl w:val="4"/>
                <w:numId w:val="562"/>
              </w:numPr>
              <w:tabs>
                <w:tab w:val="num" w:pos="360"/>
              </w:tabs>
              <w:spacing w:line="240" w:lineRule="exact"/>
              <w:ind w:left="0" w:firstLine="210"/>
              <w:rPr>
                <w:rFonts w:ascii="HG丸ｺﾞｼｯｸM-PRO" w:hAnsi="HG丸ｺﾞｼｯｸM-PRO"/>
                <w:sz w:val="21"/>
              </w:rPr>
            </w:pPr>
            <w:bookmarkStart w:id="183" w:name="_Toc351987241"/>
            <w:r w:rsidRPr="00DE0CFC">
              <w:rPr>
                <w:rFonts w:ascii="HG丸ｺﾞｼｯｸM-PRO" w:hAnsi="HG丸ｺﾞｼｯｸM-PRO" w:hint="eastAsia"/>
                <w:sz w:val="21"/>
              </w:rPr>
              <w:t>災害対策</w:t>
            </w:r>
            <w:bookmarkEnd w:id="183"/>
          </w:p>
          <w:p w14:paraId="1FA7B99C" w14:textId="77777777" w:rsidR="00DE0CFC" w:rsidRPr="00DE0CFC" w:rsidRDefault="00DE0CFC" w:rsidP="00E222B8">
            <w:pPr>
              <w:pStyle w:val="19"/>
              <w:numPr>
                <w:ilvl w:val="0"/>
                <w:numId w:val="564"/>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震災、浸水等により電力・給水等のインフラ機能が停止した場合にも、電力や防災備蓄品の確保等を図り、防災対策を講じること。</w:t>
            </w:r>
          </w:p>
          <w:p w14:paraId="00885A63" w14:textId="77777777" w:rsidR="00DE0CFC" w:rsidRPr="00DE0CFC" w:rsidRDefault="00DE0CFC" w:rsidP="00E222B8">
            <w:pPr>
              <w:pStyle w:val="19"/>
              <w:numPr>
                <w:ilvl w:val="0"/>
                <w:numId w:val="56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建築物の耐震性能を十分に確保することで、災害時の確実な施設機能の維持を図ること。</w:t>
            </w:r>
          </w:p>
          <w:p w14:paraId="0A002ABC" w14:textId="77777777" w:rsidR="00DE0CFC" w:rsidRPr="00DE0CFC" w:rsidRDefault="00DE0CFC" w:rsidP="00E222B8">
            <w:pPr>
              <w:pStyle w:val="19"/>
              <w:numPr>
                <w:ilvl w:val="0"/>
                <w:numId w:val="564"/>
              </w:numPr>
              <w:tabs>
                <w:tab w:val="left" w:pos="105"/>
                <w:tab w:val="num" w:pos="360"/>
                <w:tab w:val="left" w:pos="420"/>
              </w:tabs>
              <w:spacing w:line="240" w:lineRule="exact"/>
              <w:ind w:leftChars="0" w:firstLineChars="0"/>
              <w:rPr>
                <w:rFonts w:ascii="HG丸ｺﾞｼｯｸM-PRO" w:eastAsia="HG丸ｺﾞｼｯｸM-PRO" w:hAnsi="HG丸ｺﾞｼｯｸM-PRO"/>
                <w:sz w:val="21"/>
                <w:u w:color="FF0000"/>
              </w:rPr>
            </w:pPr>
            <w:r w:rsidRPr="00DE0CFC">
              <w:rPr>
                <w:rFonts w:ascii="HG丸ｺﾞｼｯｸM-PRO" w:eastAsia="HG丸ｺﾞｼｯｸM-PRO" w:hAnsi="HG丸ｺﾞｼｯｸM-PRO" w:hint="eastAsia"/>
                <w:sz w:val="21"/>
              </w:rPr>
              <w:t xml:space="preserve"> 災害時に本施設内に滞在する見学者が本施設外に避難できなくなった場合も本施設内に</w:t>
            </w:r>
            <w:r w:rsidRPr="00DE0CFC">
              <w:rPr>
                <w:rFonts w:ascii="HG丸ｺﾞｼｯｸM-PRO" w:eastAsia="HG丸ｺﾞｼｯｸM-PRO" w:hAnsi="HG丸ｺﾞｼｯｸM-PRO"/>
                <w:sz w:val="21"/>
              </w:rPr>
              <w:t>100</w:t>
            </w:r>
            <w:r w:rsidRPr="00DE0CFC">
              <w:rPr>
                <w:rFonts w:ascii="HG丸ｺﾞｼｯｸM-PRO" w:eastAsia="HG丸ｺﾞｼｯｸM-PRO" w:hAnsi="HG丸ｺﾞｼｯｸM-PRO" w:hint="eastAsia"/>
                <w:sz w:val="21"/>
              </w:rPr>
              <w:t>名が３日</w:t>
            </w:r>
            <w:r w:rsidRPr="00DE0CFC">
              <w:rPr>
                <w:rFonts w:ascii="HG丸ｺﾞｼｯｸM-PRO" w:eastAsia="HG丸ｺﾞｼｯｸM-PRO" w:hAnsi="HG丸ｺﾞｼｯｸM-PRO" w:hint="eastAsia"/>
                <w:sz w:val="21"/>
                <w:u w:color="FF0000"/>
              </w:rPr>
              <w:t>程度滞在できるよう防災備蓄倉庫等を設けること。</w:t>
            </w:r>
          </w:p>
          <w:p w14:paraId="43742C90" w14:textId="721B729A" w:rsidR="00DE0CFC" w:rsidRPr="00DE0CFC" w:rsidRDefault="00DE0CFC" w:rsidP="00E222B8">
            <w:pPr>
              <w:pStyle w:val="19"/>
              <w:numPr>
                <w:ilvl w:val="0"/>
                <w:numId w:val="56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液状化が発生した場合に本施設が影響を受けないよう対策を講ずること。事業実施区域内の構内道路等も液状化により施設運営に支障のないよう配慮すること。地質調査結果は、本要求水準書添付資料</w:t>
            </w:r>
            <w:r w:rsidRPr="00DE0CFC">
              <w:rPr>
                <w:rFonts w:ascii="HG丸ｺﾞｼｯｸM-PRO" w:eastAsia="HG丸ｺﾞｼｯｸM-PRO" w:hAnsi="HG丸ｺﾞｼｯｸM-PRO"/>
                <w:sz w:val="21"/>
              </w:rPr>
              <w:t>-</w:t>
            </w:r>
            <w:r w:rsidR="00040349">
              <w:rPr>
                <w:rFonts w:ascii="HG丸ｺﾞｼｯｸM-PRO" w:eastAsia="HG丸ｺﾞｼｯｸM-PRO" w:hAnsi="HG丸ｺﾞｼｯｸM-PRO" w:hint="eastAsia"/>
                <w:sz w:val="21"/>
              </w:rPr>
              <w:t>３</w:t>
            </w:r>
            <w:r w:rsidRPr="00DE0CFC">
              <w:rPr>
                <w:rFonts w:ascii="HG丸ｺﾞｼｯｸM-PRO" w:eastAsia="HG丸ｺﾞｼｯｸM-PRO" w:hAnsi="HG丸ｺﾞｼｯｸM-PRO" w:hint="eastAsia"/>
                <w:sz w:val="21"/>
              </w:rPr>
              <w:t>「地質調査結果」参照のこと。</w:t>
            </w:r>
          </w:p>
          <w:p w14:paraId="5ADE737B" w14:textId="77777777" w:rsidR="00DE0CFC" w:rsidRPr="00DE0CFC" w:rsidRDefault="00DE0CFC" w:rsidP="00E222B8">
            <w:pPr>
              <w:pStyle w:val="19"/>
              <w:numPr>
                <w:ilvl w:val="0"/>
                <w:numId w:val="56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水害対策</w:t>
            </w:r>
          </w:p>
          <w:p w14:paraId="23010BB4" w14:textId="77777777" w:rsidR="00DE0CFC" w:rsidRPr="00DE0CFC" w:rsidRDefault="00DE0CFC" w:rsidP="00E222B8">
            <w:pPr>
              <w:pStyle w:val="a"/>
              <w:numPr>
                <w:ilvl w:val="0"/>
                <w:numId w:val="565"/>
              </w:numPr>
              <w:spacing w:line="240" w:lineRule="exact"/>
              <w:rPr>
                <w:rFonts w:ascii="HG丸ｺﾞｼｯｸM-PRO" w:hAnsi="HG丸ｺﾞｼｯｸM-PRO"/>
                <w:sz w:val="21"/>
              </w:rPr>
            </w:pPr>
            <w:r w:rsidRPr="00DE0CFC">
              <w:rPr>
                <w:rFonts w:ascii="HG丸ｺﾞｼｯｸM-PRO" w:hAnsi="HG丸ｺﾞｼｯｸM-PRO"/>
                <w:sz w:val="21"/>
              </w:rPr>
              <w:t>浸水対策として、必要な箇所に防水扉や防水シャッター等を設けること。</w:t>
            </w:r>
          </w:p>
          <w:p w14:paraId="7A2ABFF2" w14:textId="77777777" w:rsidR="00DE0CFC" w:rsidRPr="00DE0CFC" w:rsidRDefault="00DE0CFC" w:rsidP="00E222B8">
            <w:pPr>
              <w:pStyle w:val="a"/>
              <w:numPr>
                <w:ilvl w:val="0"/>
                <w:numId w:val="565"/>
              </w:numPr>
              <w:spacing w:line="240" w:lineRule="exact"/>
              <w:rPr>
                <w:rFonts w:ascii="HG丸ｺﾞｼｯｸM-PRO" w:hAnsi="HG丸ｺﾞｼｯｸM-PRO"/>
                <w:sz w:val="21"/>
              </w:rPr>
            </w:pPr>
            <w:r w:rsidRPr="00DE0CFC">
              <w:rPr>
                <w:rFonts w:ascii="HG丸ｺﾞｼｯｸM-PRO" w:hAnsi="HG丸ｺﾞｼｯｸM-PRO"/>
                <w:sz w:val="21"/>
              </w:rPr>
              <w:t>工場棟の外壁は、用地造成レベルと想定浸水深から一定の高さまでは鉄筋コンクリート等の堅固な構造物で計画すること。</w:t>
            </w:r>
          </w:p>
          <w:p w14:paraId="551292A9" w14:textId="77777777" w:rsidR="00DE0CFC" w:rsidRPr="00DE0CFC" w:rsidRDefault="00DE0CFC" w:rsidP="00E222B8">
            <w:pPr>
              <w:pStyle w:val="a"/>
              <w:numPr>
                <w:ilvl w:val="0"/>
                <w:numId w:val="565"/>
              </w:numPr>
              <w:spacing w:line="240" w:lineRule="exact"/>
              <w:rPr>
                <w:rFonts w:ascii="HG丸ｺﾞｼｯｸM-PRO" w:hAnsi="HG丸ｺﾞｼｯｸM-PRO"/>
                <w:sz w:val="21"/>
              </w:rPr>
            </w:pPr>
            <w:r w:rsidRPr="00DE0CFC">
              <w:rPr>
                <w:rFonts w:ascii="HG丸ｺﾞｼｯｸM-PRO" w:hAnsi="HG丸ｺﾞｼｯｸM-PRO" w:hint="eastAsia"/>
                <w:sz w:val="21"/>
              </w:rPr>
              <w:t>地下室等は浸水時に排水ポンプを設置できる場所を設定しておくこと。</w:t>
            </w:r>
          </w:p>
          <w:p w14:paraId="44913F07" w14:textId="77777777" w:rsidR="00DE0CFC" w:rsidRPr="00DE0CFC" w:rsidRDefault="00DE0CFC" w:rsidP="00E222B8">
            <w:pPr>
              <w:pStyle w:val="a"/>
              <w:numPr>
                <w:ilvl w:val="0"/>
                <w:numId w:val="565"/>
              </w:numPr>
              <w:spacing w:line="240" w:lineRule="exact"/>
              <w:rPr>
                <w:rFonts w:ascii="HG丸ｺﾞｼｯｸM-PRO" w:hAnsi="HG丸ｺﾞｼｯｸM-PRO"/>
                <w:sz w:val="21"/>
              </w:rPr>
            </w:pPr>
            <w:r w:rsidRPr="00DE0CFC">
              <w:rPr>
                <w:rFonts w:ascii="HG丸ｺﾞｼｯｸM-PRO" w:hAnsi="HG丸ｺﾞｼｯｸM-PRO" w:hint="eastAsia"/>
                <w:sz w:val="21"/>
              </w:rPr>
              <w:t>地下室等の扉は、浸水時に閉じ込められない構造とすること。</w:t>
            </w:r>
          </w:p>
          <w:p w14:paraId="132BBD06" w14:textId="77777777" w:rsidR="00DE0CFC" w:rsidRPr="00DE0CFC" w:rsidRDefault="00DE0CFC" w:rsidP="00E222B8">
            <w:pPr>
              <w:pStyle w:val="a"/>
              <w:numPr>
                <w:ilvl w:val="0"/>
                <w:numId w:val="565"/>
              </w:numPr>
              <w:spacing w:line="240" w:lineRule="exact"/>
              <w:rPr>
                <w:rFonts w:ascii="HG丸ｺﾞｼｯｸM-PRO" w:hAnsi="HG丸ｺﾞｼｯｸM-PRO"/>
                <w:sz w:val="21"/>
              </w:rPr>
            </w:pPr>
            <w:r w:rsidRPr="00DE0CFC">
              <w:rPr>
                <w:rFonts w:ascii="HG丸ｺﾞｼｯｸM-PRO" w:hAnsi="HG丸ｺﾞｼｯｸM-PRO" w:hint="eastAsia"/>
                <w:sz w:val="21"/>
              </w:rPr>
              <w:t>地下室から避難用に内部階段や非常用はしごを設置すること。階段を通じて安全に避難できるよう階段には手摺りを設置すること。</w:t>
            </w:r>
          </w:p>
          <w:p w14:paraId="0FFF3B9E" w14:textId="77777777" w:rsidR="00DE0CFC" w:rsidRPr="00DE0CFC" w:rsidRDefault="00DE0CFC" w:rsidP="00E222B8">
            <w:pPr>
              <w:pStyle w:val="a"/>
              <w:numPr>
                <w:ilvl w:val="0"/>
                <w:numId w:val="565"/>
              </w:numPr>
              <w:spacing w:line="240" w:lineRule="exact"/>
              <w:rPr>
                <w:rFonts w:ascii="HG丸ｺﾞｼｯｸM-PRO" w:hAnsi="HG丸ｺﾞｼｯｸM-PRO"/>
                <w:sz w:val="21"/>
              </w:rPr>
            </w:pPr>
            <w:r w:rsidRPr="00DE0CFC">
              <w:rPr>
                <w:rFonts w:ascii="HG丸ｺﾞｼｯｸM-PRO" w:hAnsi="HG丸ｺﾞｼｯｸM-PRO" w:hint="eastAsia"/>
                <w:sz w:val="21"/>
              </w:rPr>
              <w:t>地上レベルの階及び外部から地下室に通じる出入口等は、浸水防止のための対策として「出入口の床を外部地面より</w:t>
            </w:r>
            <w:r w:rsidRPr="00DE0CFC">
              <w:rPr>
                <w:rFonts w:ascii="HG丸ｺﾞｼｯｸM-PRO" w:hAnsi="HG丸ｺﾞｼｯｸM-PRO"/>
                <w:sz w:val="21"/>
              </w:rPr>
              <w:t>200mm</w:t>
            </w:r>
            <w:r w:rsidRPr="00DE0CFC">
              <w:rPr>
                <w:rFonts w:ascii="HG丸ｺﾞｼｯｸM-PRO" w:hAnsi="HG丸ｺﾞｼｯｸM-PRO" w:hint="eastAsia"/>
                <w:sz w:val="21"/>
              </w:rPr>
              <w:t>程度高くする」、「防水板の設置」、「土嚢置きスペース」等の対策を講じること。</w:t>
            </w:r>
          </w:p>
          <w:p w14:paraId="4D9EC4DC" w14:textId="77777777" w:rsidR="00DE0CFC" w:rsidRPr="00DE0CFC" w:rsidRDefault="00DE0CFC" w:rsidP="00E222B8">
            <w:pPr>
              <w:pStyle w:val="a"/>
              <w:numPr>
                <w:ilvl w:val="0"/>
                <w:numId w:val="565"/>
              </w:numPr>
              <w:spacing w:line="240" w:lineRule="exact"/>
              <w:rPr>
                <w:rFonts w:ascii="HG丸ｺﾞｼｯｸM-PRO" w:hAnsi="HG丸ｺﾞｼｯｸM-PRO"/>
                <w:sz w:val="21"/>
              </w:rPr>
            </w:pPr>
            <w:r w:rsidRPr="00DE0CFC">
              <w:rPr>
                <w:rFonts w:ascii="HG丸ｺﾞｼｯｸM-PRO" w:hAnsi="HG丸ｺﾞｼｯｸM-PRO" w:hint="eastAsia"/>
                <w:sz w:val="21"/>
              </w:rPr>
              <w:t>場内浸水時は、地下室を含め場内全域に警報が届くよう通報装置を設置する。</w:t>
            </w:r>
          </w:p>
          <w:p w14:paraId="5EF3090E" w14:textId="77777777" w:rsidR="00DE0CFC" w:rsidRPr="00DE0CFC" w:rsidRDefault="00DE0CFC" w:rsidP="00E222B8">
            <w:pPr>
              <w:pStyle w:val="19"/>
              <w:numPr>
                <w:ilvl w:val="0"/>
                <w:numId w:val="56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場内の駐車場や緑地の一部は、災害時に発生する災害廃棄物の受入ヤードとして利用できるようにすること。</w:t>
            </w:r>
          </w:p>
          <w:p w14:paraId="2CAF55D3" w14:textId="77777777" w:rsidR="00DE0CFC" w:rsidRPr="00DE0CFC" w:rsidRDefault="00DE0CFC" w:rsidP="00DE0CFC">
            <w:pPr>
              <w:tabs>
                <w:tab w:val="left" w:pos="2982"/>
              </w:tabs>
              <w:spacing w:line="240" w:lineRule="exact"/>
              <w:ind w:firstLine="210"/>
              <w:outlineLvl w:val="4"/>
              <w:rPr>
                <w:rFonts w:ascii="HG丸ｺﾞｼｯｸM-PRO" w:eastAsia="HG丸ｺﾞｼｯｸM-PRO" w:hAnsi="HG丸ｺﾞｼｯｸM-PRO"/>
                <w:szCs w:val="21"/>
              </w:rPr>
            </w:pPr>
          </w:p>
          <w:p w14:paraId="5D7C3D2B" w14:textId="77777777" w:rsidR="00DE0CFC" w:rsidRPr="00DE0CFC" w:rsidRDefault="00DE0CFC" w:rsidP="00E222B8">
            <w:pPr>
              <w:pStyle w:val="1c"/>
              <w:numPr>
                <w:ilvl w:val="4"/>
                <w:numId w:val="562"/>
              </w:numPr>
              <w:tabs>
                <w:tab w:val="num" w:pos="360"/>
              </w:tabs>
              <w:spacing w:line="240" w:lineRule="exact"/>
              <w:ind w:left="0" w:firstLine="210"/>
              <w:rPr>
                <w:rFonts w:ascii="HG丸ｺﾞｼｯｸM-PRO" w:hAnsi="HG丸ｺﾞｼｯｸM-PRO"/>
                <w:sz w:val="21"/>
              </w:rPr>
            </w:pPr>
            <w:bookmarkStart w:id="184" w:name="_Toc351987243"/>
            <w:r w:rsidRPr="00DE0CFC">
              <w:rPr>
                <w:rFonts w:ascii="HG丸ｺﾞｼｯｸM-PRO" w:hAnsi="HG丸ｺﾞｼｯｸM-PRO" w:hint="eastAsia"/>
                <w:sz w:val="21"/>
              </w:rPr>
              <w:t>周辺地域への配慮</w:t>
            </w:r>
            <w:bookmarkEnd w:id="184"/>
          </w:p>
          <w:p w14:paraId="02437956" w14:textId="77777777" w:rsidR="00DE0CFC" w:rsidRPr="00DE0CFC" w:rsidRDefault="00DE0CFC" w:rsidP="00E222B8">
            <w:pPr>
              <w:pStyle w:val="19"/>
              <w:numPr>
                <w:ilvl w:val="0"/>
                <w:numId w:val="566"/>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建物のデザインは、周辺環境に調和したものとし、親しみやすいよう創意工夫をこらすこと。</w:t>
            </w:r>
          </w:p>
          <w:p w14:paraId="71927C21" w14:textId="77777777" w:rsidR="00DE0CFC" w:rsidRPr="00DE0CFC" w:rsidRDefault="00DE0CFC" w:rsidP="00E222B8">
            <w:pPr>
              <w:pStyle w:val="19"/>
              <w:numPr>
                <w:ilvl w:val="0"/>
                <w:numId w:val="56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建物の仕上げは、機能的で意匠性のあるものとすること。</w:t>
            </w:r>
          </w:p>
          <w:p w14:paraId="1BB0FE6C" w14:textId="77777777" w:rsidR="00DE0CFC" w:rsidRPr="00DE0CFC" w:rsidRDefault="00DE0CFC" w:rsidP="00E222B8">
            <w:pPr>
              <w:pStyle w:val="19"/>
              <w:numPr>
                <w:ilvl w:val="0"/>
                <w:numId w:val="56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周辺農地等への建物や植栽の影、植栽による落葉や病害虫被害等の影響が出ないよう配慮すること。</w:t>
            </w:r>
          </w:p>
          <w:p w14:paraId="701D2629" w14:textId="77777777" w:rsidR="00DE0CFC" w:rsidRPr="00DE0CFC" w:rsidRDefault="00DE0CFC" w:rsidP="00E222B8">
            <w:pPr>
              <w:pStyle w:val="19"/>
              <w:numPr>
                <w:ilvl w:val="0"/>
                <w:numId w:val="56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周辺農地等への影響に配慮し、</w:t>
            </w:r>
            <w:r w:rsidRPr="00DE0CFC">
              <w:rPr>
                <w:rFonts w:ascii="HG丸ｺﾞｼｯｸM-PRO" w:eastAsia="HG丸ｺﾞｼｯｸM-PRO" w:hAnsi="HG丸ｺﾞｼｯｸM-PRO"/>
                <w:sz w:val="21"/>
              </w:rPr>
              <w:t>LED</w:t>
            </w:r>
            <w:r w:rsidRPr="00DE0CFC">
              <w:rPr>
                <w:rFonts w:ascii="HG丸ｺﾞｼｯｸM-PRO" w:eastAsia="HG丸ｺﾞｼｯｸM-PRO" w:hAnsi="HG丸ｺﾞｼｯｸM-PRO" w:hint="eastAsia"/>
                <w:sz w:val="21"/>
              </w:rPr>
              <w:t>照明計画を行うこと。</w:t>
            </w:r>
          </w:p>
          <w:p w14:paraId="294DE430" w14:textId="77777777" w:rsidR="00DE0CFC" w:rsidRPr="00DE0CFC" w:rsidRDefault="00DE0CFC" w:rsidP="00DE0CFC">
            <w:pPr>
              <w:pStyle w:val="7"/>
              <w:tabs>
                <w:tab w:val="left" w:pos="2982"/>
              </w:tabs>
              <w:spacing w:line="240" w:lineRule="exact"/>
              <w:ind w:left="993" w:firstLine="0"/>
              <w:rPr>
                <w:rFonts w:ascii="HG丸ｺﾞｼｯｸM-PRO" w:eastAsia="HG丸ｺﾞｼｯｸM-PRO" w:hAnsi="HG丸ｺﾞｼｯｸM-PRO"/>
                <w:sz w:val="21"/>
                <w:szCs w:val="21"/>
              </w:rPr>
            </w:pPr>
          </w:p>
          <w:p w14:paraId="2C37D17E" w14:textId="77777777" w:rsidR="00DE0CFC" w:rsidRPr="00DE0CFC" w:rsidRDefault="00DE0CFC" w:rsidP="00E222B8">
            <w:pPr>
              <w:pStyle w:val="1c"/>
              <w:numPr>
                <w:ilvl w:val="4"/>
                <w:numId w:val="562"/>
              </w:numPr>
              <w:tabs>
                <w:tab w:val="num" w:pos="360"/>
              </w:tabs>
              <w:spacing w:line="240" w:lineRule="exact"/>
              <w:ind w:left="0" w:firstLine="210"/>
              <w:rPr>
                <w:rFonts w:ascii="HG丸ｺﾞｼｯｸM-PRO" w:hAnsi="HG丸ｺﾞｼｯｸM-PRO"/>
                <w:sz w:val="21"/>
              </w:rPr>
            </w:pPr>
            <w:bookmarkStart w:id="185" w:name="_Toc351987244"/>
            <w:r w:rsidRPr="00DE0CFC">
              <w:rPr>
                <w:rFonts w:ascii="HG丸ｺﾞｼｯｸM-PRO" w:hAnsi="HG丸ｺﾞｼｯｸM-PRO" w:hint="eastAsia"/>
                <w:sz w:val="21"/>
              </w:rPr>
              <w:t>見学・学習機能の充実</w:t>
            </w:r>
            <w:bookmarkEnd w:id="185"/>
          </w:p>
          <w:p w14:paraId="746C9042" w14:textId="77777777" w:rsidR="00DE0CFC" w:rsidRPr="00DE0CFC" w:rsidRDefault="00DE0CFC" w:rsidP="00E222B8">
            <w:pPr>
              <w:pStyle w:val="19"/>
              <w:numPr>
                <w:ilvl w:val="0"/>
                <w:numId w:val="567"/>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見学者が安全かつ快適に見学・学習を楽しめる魅力的な見学ルートの形成をめざし、見学ルートは、バリアフリーに配慮すること。</w:t>
            </w:r>
          </w:p>
          <w:p w14:paraId="03E72ABE" w14:textId="77777777" w:rsidR="00DE0CFC" w:rsidRPr="00DE0CFC" w:rsidRDefault="00DE0CFC" w:rsidP="00E222B8">
            <w:pPr>
              <w:pStyle w:val="19"/>
              <w:numPr>
                <w:ilvl w:val="0"/>
                <w:numId w:val="567"/>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映像展示、実物展示、体験型展示等を活用し、見学者が主体的に学び、楽しめる展示内容の充実を目指すこと。また</w:t>
            </w:r>
            <w:r w:rsidRPr="00DE0CFC">
              <w:rPr>
                <w:rFonts w:ascii="HG丸ｺﾞｼｯｸM-PRO" w:eastAsia="HG丸ｺﾞｼｯｸM-PRO" w:hAnsi="HG丸ｺﾞｼｯｸM-PRO"/>
                <w:sz w:val="21"/>
              </w:rPr>
              <w:t>、見学者の主対象を</w:t>
            </w:r>
            <w:r w:rsidRPr="00DE0CFC">
              <w:rPr>
                <w:rFonts w:ascii="HG丸ｺﾞｼｯｸM-PRO" w:eastAsia="HG丸ｺﾞｼｯｸM-PRO" w:hAnsi="HG丸ｺﾞｼｯｸM-PRO" w:hint="eastAsia"/>
                <w:sz w:val="21"/>
              </w:rPr>
              <w:t>小学生</w:t>
            </w:r>
            <w:r w:rsidRPr="00DE0CFC">
              <w:rPr>
                <w:rFonts w:ascii="HG丸ｺﾞｼｯｸM-PRO" w:eastAsia="HG丸ｺﾞｼｯｸM-PRO" w:hAnsi="HG丸ｺﾞｼｯｸM-PRO"/>
                <w:sz w:val="21"/>
              </w:rPr>
              <w:t>としていることから、ゲーム性のある内容とし</w:t>
            </w:r>
            <w:r w:rsidRPr="00DE0CFC">
              <w:rPr>
                <w:rFonts w:ascii="HG丸ｺﾞｼｯｸM-PRO" w:eastAsia="HG丸ｺﾞｼｯｸM-PRO" w:hAnsi="HG丸ｺﾞｼｯｸM-PRO" w:hint="eastAsia"/>
                <w:sz w:val="21"/>
              </w:rPr>
              <w:t>、</w:t>
            </w:r>
            <w:r w:rsidRPr="00DE0CFC">
              <w:rPr>
                <w:rFonts w:ascii="HG丸ｺﾞｼｯｸM-PRO" w:eastAsia="HG丸ｺﾞｼｯｸM-PRO" w:hAnsi="HG丸ｺﾞｼｯｸM-PRO"/>
                <w:sz w:val="21"/>
              </w:rPr>
              <w:t>見学者を飽きさせないこと。</w:t>
            </w:r>
          </w:p>
          <w:p w14:paraId="565F6AC0" w14:textId="77777777" w:rsidR="00DE0CFC" w:rsidRPr="00DE0CFC" w:rsidRDefault="00DE0CFC" w:rsidP="00E222B8">
            <w:pPr>
              <w:pStyle w:val="19"/>
              <w:numPr>
                <w:ilvl w:val="0"/>
                <w:numId w:val="56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ごみの排出抑制、リサイクル、再資源化について学習できる展示やリサイクル品等の展示を行い、３Ｒ（リデュース、リユース、リサイクル）の啓発や具体的な体験学習を行う環境教育・環境学習の拠点となる施設の整備を目指すこと。</w:t>
            </w:r>
          </w:p>
          <w:p w14:paraId="258F3CA4" w14:textId="77777777" w:rsidR="00DE0CFC" w:rsidRPr="00DE0CFC" w:rsidRDefault="00DE0CFC" w:rsidP="00E222B8">
            <w:pPr>
              <w:pStyle w:val="19"/>
              <w:numPr>
                <w:ilvl w:val="0"/>
                <w:numId w:val="56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本施設の処理フローに限らず、収集から焼却灰等や副生成物等の資源化について総合的に学べることのできる場としての施設整備を目指すこと。</w:t>
            </w:r>
          </w:p>
          <w:p w14:paraId="031620D8" w14:textId="77777777" w:rsidR="00DE0CFC" w:rsidRPr="00DE0CFC" w:rsidRDefault="00DE0CFC" w:rsidP="00E222B8">
            <w:pPr>
              <w:pStyle w:val="19"/>
              <w:numPr>
                <w:ilvl w:val="0"/>
                <w:numId w:val="56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環境学習施設として、再生可能エネルギーの活用等についても学ぶことのできる施設整備を目指すこと。</w:t>
            </w:r>
          </w:p>
          <w:p w14:paraId="436427EB" w14:textId="77777777" w:rsidR="00DE0CFC" w:rsidRPr="00DE0CFC" w:rsidRDefault="00DE0CFC" w:rsidP="00DE0CFC">
            <w:pPr>
              <w:pStyle w:val="19"/>
              <w:tabs>
                <w:tab w:val="left" w:pos="105"/>
                <w:tab w:val="left" w:pos="420"/>
              </w:tabs>
              <w:spacing w:line="240" w:lineRule="exact"/>
              <w:ind w:leftChars="0" w:left="0" w:firstLineChars="0" w:firstLine="0"/>
            </w:pPr>
          </w:p>
        </w:tc>
        <w:tc>
          <w:tcPr>
            <w:tcW w:w="9462" w:type="dxa"/>
            <w:shd w:val="clear" w:color="auto" w:fill="auto"/>
          </w:tcPr>
          <w:p w14:paraId="745C371D"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10BB3E16"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2EE448BF" w14:textId="77777777" w:rsidTr="006E1843">
        <w:trPr>
          <w:trHeight w:val="352"/>
        </w:trPr>
        <w:tc>
          <w:tcPr>
            <w:tcW w:w="10455" w:type="dxa"/>
            <w:shd w:val="clear" w:color="auto" w:fill="auto"/>
          </w:tcPr>
          <w:p w14:paraId="7A6E0A31" w14:textId="77777777" w:rsidR="00DE0CFC" w:rsidRPr="00DE0CFC" w:rsidRDefault="00DE0CFC" w:rsidP="00E222B8">
            <w:pPr>
              <w:pStyle w:val="1e"/>
              <w:numPr>
                <w:ilvl w:val="3"/>
                <w:numId w:val="562"/>
              </w:numPr>
              <w:tabs>
                <w:tab w:val="num" w:pos="360"/>
              </w:tabs>
              <w:spacing w:line="240" w:lineRule="exact"/>
              <w:ind w:left="420" w:hangingChars="200" w:hanging="420"/>
              <w:rPr>
                <w:sz w:val="21"/>
                <w:szCs w:val="21"/>
              </w:rPr>
            </w:pPr>
            <w:bookmarkStart w:id="186" w:name="_Toc351987245"/>
            <w:r w:rsidRPr="00DE0CFC">
              <w:rPr>
                <w:rFonts w:hint="eastAsia"/>
                <w:sz w:val="21"/>
                <w:szCs w:val="21"/>
              </w:rPr>
              <w:t>施設配置計画</w:t>
            </w:r>
          </w:p>
          <w:p w14:paraId="6A8A0205" w14:textId="77777777" w:rsidR="00DE0CFC" w:rsidRPr="00DE0CFC" w:rsidRDefault="00DE0CFC" w:rsidP="00E222B8">
            <w:pPr>
              <w:pStyle w:val="1c"/>
              <w:numPr>
                <w:ilvl w:val="4"/>
                <w:numId w:val="562"/>
              </w:numPr>
              <w:tabs>
                <w:tab w:val="num" w:pos="360"/>
              </w:tabs>
              <w:spacing w:line="240" w:lineRule="exact"/>
              <w:ind w:left="0" w:firstLine="210"/>
              <w:rPr>
                <w:rFonts w:ascii="HG丸ｺﾞｼｯｸM-PRO" w:hAnsi="HG丸ｺﾞｼｯｸM-PRO"/>
                <w:sz w:val="21"/>
              </w:rPr>
            </w:pPr>
            <w:bookmarkStart w:id="187" w:name="_Toc351063122"/>
            <w:bookmarkStart w:id="188" w:name="_Toc351987246"/>
            <w:bookmarkStart w:id="189" w:name="_Ref358667992"/>
            <w:bookmarkStart w:id="190" w:name="_Ref360739838"/>
            <w:bookmarkEnd w:id="186"/>
            <w:r w:rsidRPr="00DE0CFC">
              <w:rPr>
                <w:rFonts w:ascii="HG丸ｺﾞｼｯｸM-PRO" w:hAnsi="HG丸ｺﾞｼｯｸM-PRO" w:hint="eastAsia"/>
                <w:sz w:val="21"/>
              </w:rPr>
              <w:t>土地利用計画</w:t>
            </w:r>
            <w:bookmarkEnd w:id="187"/>
            <w:bookmarkEnd w:id="188"/>
            <w:bookmarkEnd w:id="189"/>
            <w:bookmarkEnd w:id="190"/>
          </w:p>
          <w:p w14:paraId="4B7C5C59" w14:textId="77777777" w:rsidR="00DE0CFC" w:rsidRPr="00DE0CFC" w:rsidRDefault="00DE0CFC" w:rsidP="00E222B8">
            <w:pPr>
              <w:pStyle w:val="19"/>
              <w:numPr>
                <w:ilvl w:val="0"/>
                <w:numId w:val="568"/>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建屋は周囲の環境との調和を図り、施設の機能性、経済性及び合理性を追及し、かつ将来への展望を十分に考慮して、工場棟のイメージアップを図った建物とすること。</w:t>
            </w:r>
          </w:p>
          <w:p w14:paraId="7CEF96B3" w14:textId="714325F7" w:rsidR="00DE0CFC" w:rsidRPr="00DE0CFC" w:rsidRDefault="00DE0CFC" w:rsidP="00732517">
            <w:pPr>
              <w:pStyle w:val="19"/>
              <w:numPr>
                <w:ilvl w:val="0"/>
                <w:numId w:val="568"/>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事業実施区域内には、</w:t>
            </w:r>
            <w:r w:rsidR="00732517" w:rsidRPr="00732517">
              <w:rPr>
                <w:rFonts w:ascii="HG丸ｺﾞｼｯｸM-PRO" w:eastAsia="HG丸ｺﾞｼｯｸM-PRO" w:hAnsi="HG丸ｺﾞｼｯｸM-PRO" w:hint="eastAsia"/>
                <w:sz w:val="21"/>
              </w:rPr>
              <w:t>江南市雨水流出抑制基準に準じた</w:t>
            </w:r>
            <w:r w:rsidRPr="00DE0CFC">
              <w:rPr>
                <w:rFonts w:ascii="HG丸ｺﾞｼｯｸM-PRO" w:eastAsia="HG丸ｺﾞｼｯｸM-PRO" w:hAnsi="HG丸ｺﾞｼｯｸM-PRO" w:hint="eastAsia"/>
                <w:sz w:val="21"/>
              </w:rPr>
              <w:t>雨水流出抑制設備を設置する計画とすること。</w:t>
            </w:r>
          </w:p>
          <w:p w14:paraId="0E753F1A" w14:textId="77777777" w:rsidR="00DE0CFC" w:rsidRPr="00DE0CFC" w:rsidRDefault="00DE0CFC" w:rsidP="00E222B8">
            <w:pPr>
              <w:pStyle w:val="19"/>
              <w:numPr>
                <w:ilvl w:val="0"/>
                <w:numId w:val="568"/>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事業実施区域に建設する施設は下表の整備方針に基づき計画すること。</w:t>
            </w:r>
          </w:p>
          <w:p w14:paraId="4302757A" w14:textId="77777777" w:rsidR="00DE0CFC" w:rsidRPr="00DE0CFC" w:rsidRDefault="00DE0CFC" w:rsidP="00E222B8">
            <w:pPr>
              <w:pStyle w:val="19"/>
              <w:numPr>
                <w:ilvl w:val="0"/>
                <w:numId w:val="568"/>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建ぺい率、容積率及び緑化率は、利用できない用地を除いて計画すること。</w:t>
            </w:r>
          </w:p>
          <w:p w14:paraId="5061A987" w14:textId="77777777" w:rsidR="00DE0CFC" w:rsidRPr="00DE0CFC" w:rsidRDefault="00DE0CFC" w:rsidP="00DE0CFC">
            <w:pPr>
              <w:pStyle w:val="17"/>
              <w:tabs>
                <w:tab w:val="clear" w:pos="2982"/>
                <w:tab w:val="left" w:pos="9071"/>
              </w:tabs>
              <w:spacing w:beforeLines="50" w:before="180" w:line="240" w:lineRule="exact"/>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表4-1　施設配置における整備方針</w:t>
            </w:r>
          </w:p>
          <w:tbl>
            <w:tblPr>
              <w:tblW w:w="9235" w:type="dxa"/>
              <w:jc w:val="center"/>
              <w:tblLook w:val="04A0" w:firstRow="1" w:lastRow="0" w:firstColumn="1" w:lastColumn="0" w:noHBand="0" w:noVBand="1"/>
            </w:tblPr>
            <w:tblGrid>
              <w:gridCol w:w="426"/>
              <w:gridCol w:w="448"/>
              <w:gridCol w:w="1464"/>
              <w:gridCol w:w="6897"/>
            </w:tblGrid>
            <w:tr w:rsidR="00DE0CFC" w:rsidRPr="00DE0CFC" w14:paraId="0DB7848A" w14:textId="77777777" w:rsidTr="00DF260F">
              <w:trPr>
                <w:jc w:val="center"/>
              </w:trPr>
              <w:tc>
                <w:tcPr>
                  <w:tcW w:w="387" w:type="dxa"/>
                  <w:tcBorders>
                    <w:top w:val="single" w:sz="4" w:space="0" w:color="auto"/>
                    <w:left w:val="single" w:sz="4" w:space="0" w:color="auto"/>
                    <w:bottom w:val="single" w:sz="4" w:space="0" w:color="auto"/>
                    <w:right w:val="single" w:sz="4" w:space="0" w:color="auto"/>
                  </w:tcBorders>
                  <w:shd w:val="pct15" w:color="auto" w:fill="FFFFFF"/>
                </w:tcPr>
                <w:p w14:paraId="4DB18293" w14:textId="77777777" w:rsidR="00DE0CFC" w:rsidRPr="00DE0CFC" w:rsidRDefault="00DE0CFC" w:rsidP="00DE0CFC">
                  <w:pPr>
                    <w:pStyle w:val="af1"/>
                    <w:tabs>
                      <w:tab w:val="left" w:pos="2982"/>
                    </w:tabs>
                    <w:spacing w:line="240" w:lineRule="exact"/>
                    <w:rPr>
                      <w:rFonts w:ascii="HG丸ｺﾞｼｯｸM-PRO" w:eastAsia="HG丸ｺﾞｼｯｸM-PRO" w:hAnsi="HG丸ｺﾞｼｯｸM-PRO"/>
                      <w:sz w:val="21"/>
                      <w:szCs w:val="21"/>
                    </w:rPr>
                  </w:pPr>
                </w:p>
              </w:tc>
              <w:tc>
                <w:tcPr>
                  <w:tcW w:w="1918" w:type="dxa"/>
                  <w:gridSpan w:val="2"/>
                  <w:tcBorders>
                    <w:top w:val="single" w:sz="4" w:space="0" w:color="auto"/>
                    <w:left w:val="single" w:sz="4" w:space="0" w:color="auto"/>
                    <w:bottom w:val="single" w:sz="4" w:space="0" w:color="auto"/>
                    <w:right w:val="single" w:sz="4" w:space="0" w:color="auto"/>
                  </w:tcBorders>
                  <w:shd w:val="pct15" w:color="auto" w:fill="FFFFFF"/>
                </w:tcPr>
                <w:p w14:paraId="2DEB15C6" w14:textId="77777777" w:rsidR="00DE0CFC" w:rsidRPr="00DE0CFC" w:rsidRDefault="00DE0CFC" w:rsidP="00DE0CFC">
                  <w:pPr>
                    <w:tabs>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施設名称</w:t>
                  </w:r>
                </w:p>
              </w:tc>
              <w:tc>
                <w:tcPr>
                  <w:tcW w:w="6930" w:type="dxa"/>
                  <w:tcBorders>
                    <w:top w:val="single" w:sz="4" w:space="0" w:color="auto"/>
                    <w:left w:val="single" w:sz="4" w:space="0" w:color="auto"/>
                    <w:bottom w:val="single" w:sz="4" w:space="0" w:color="auto"/>
                    <w:right w:val="single" w:sz="4" w:space="0" w:color="auto"/>
                  </w:tcBorders>
                  <w:shd w:val="pct15" w:color="auto" w:fill="FFFFFF"/>
                </w:tcPr>
                <w:p w14:paraId="2EAF14A3" w14:textId="77777777" w:rsidR="00DE0CFC" w:rsidRPr="00DE0CFC" w:rsidRDefault="00DE0CFC" w:rsidP="00DE0CFC">
                  <w:pPr>
                    <w:tabs>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整備方針</w:t>
                  </w:r>
                </w:p>
              </w:tc>
            </w:tr>
            <w:tr w:rsidR="00DE0CFC" w:rsidRPr="00DE0CFC" w14:paraId="35F3AF2D" w14:textId="77777777" w:rsidTr="00DF260F">
              <w:trPr>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14:paraId="54645502" w14:textId="77777777" w:rsidR="00DE0CFC" w:rsidRPr="00DE0CFC" w:rsidRDefault="00DE0CFC" w:rsidP="00DE0CFC">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szCs w:val="21"/>
                    </w:rPr>
                    <w:t>1</w:t>
                  </w:r>
                </w:p>
              </w:tc>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E1461" w14:textId="77777777" w:rsidR="00DE0CFC" w:rsidRPr="00DE0CFC" w:rsidRDefault="00DE0CFC" w:rsidP="00DE0CFC">
                  <w:pPr>
                    <w:pStyle w:val="afff5"/>
                    <w:tabs>
                      <w:tab w:val="left" w:pos="2982"/>
                    </w:tabs>
                    <w:spacing w:line="240" w:lineRule="exact"/>
                    <w:ind w:leftChars="0" w:left="0" w:firstLineChars="0" w:firstLine="0"/>
                    <w:rPr>
                      <w:rFonts w:ascii="HG丸ｺﾞｼｯｸM-PRO" w:eastAsia="HG丸ｺﾞｼｯｸM-PRO" w:hAnsi="HG丸ｺﾞｼｯｸM-PRO"/>
                    </w:rPr>
                  </w:pPr>
                  <w:r w:rsidRPr="00DE0CFC">
                    <w:rPr>
                      <w:rFonts w:ascii="HG丸ｺﾞｼｯｸM-PRO" w:eastAsia="HG丸ｺﾞｼｯｸM-PRO" w:hAnsi="HG丸ｺﾞｼｯｸM-PRO" w:hint="eastAsia"/>
                    </w:rPr>
                    <w:t>工場棟</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2500A13C"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cs="ＭＳ 明朝" w:hint="eastAsia"/>
                      <w:szCs w:val="21"/>
                    </w:rPr>
                    <w:t>・エネルギー回収型廃棄物処理施設</w:t>
                  </w:r>
                  <w:r w:rsidRPr="00DE0CFC">
                    <w:rPr>
                      <w:rFonts w:ascii="HG丸ｺﾞｼｯｸM-PRO" w:eastAsia="HG丸ｺﾞｼｯｸM-PRO" w:hAnsi="HG丸ｺﾞｼｯｸM-PRO" w:hint="eastAsia"/>
                      <w:szCs w:val="21"/>
                    </w:rPr>
                    <w:t>及びマテリアルリサイクル推進施設の運営に必要なプラント及び従業者のための諸室等を設けること。</w:t>
                  </w:r>
                </w:p>
                <w:p w14:paraId="24364607"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・周辺への圧迫感を軽減するため、建物形状、煙突の位置等外観、配置に配慮すること。</w:t>
                  </w:r>
                </w:p>
                <w:p w14:paraId="51293C1B"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・工場棟に係</w:t>
                  </w:r>
                  <w:r w:rsidRPr="00DE0CFC">
                    <w:rPr>
                      <w:rFonts w:ascii="HG丸ｺﾞｼｯｸM-PRO" w:eastAsia="HG丸ｺﾞｼｯｸM-PRO" w:hAnsi="HG丸ｺﾞｼｯｸM-PRO" w:hint="eastAsia"/>
                      <w:spacing w:val="-8"/>
                      <w:szCs w:val="21"/>
                    </w:rPr>
                    <w:t>る車両の動線に留意した配置計画とすること。</w:t>
                  </w:r>
                </w:p>
              </w:tc>
            </w:tr>
            <w:tr w:rsidR="00DE0CFC" w:rsidRPr="00DE0CFC" w14:paraId="26877C70" w14:textId="77777777" w:rsidTr="00DF260F">
              <w:trPr>
                <w:trHeight w:val="274"/>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14:paraId="6094233E" w14:textId="77777777" w:rsidR="00DE0CFC" w:rsidRPr="00DE0CFC" w:rsidRDefault="00DE0CFC" w:rsidP="00DE0CFC">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szCs w:val="21"/>
                    </w:rPr>
                    <w:t>2</w:t>
                  </w:r>
                </w:p>
              </w:tc>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8EFD2" w14:textId="77777777" w:rsidR="00DE0CFC" w:rsidRPr="00DE0CFC" w:rsidRDefault="00DE0CFC" w:rsidP="00DE0CFC">
                  <w:pPr>
                    <w:pStyle w:val="afff5"/>
                    <w:tabs>
                      <w:tab w:val="left" w:pos="2982"/>
                    </w:tabs>
                    <w:spacing w:line="240" w:lineRule="exact"/>
                    <w:ind w:leftChars="0" w:left="0" w:firstLineChars="0" w:firstLine="0"/>
                    <w:rPr>
                      <w:rFonts w:ascii="HG丸ｺﾞｼｯｸM-PRO" w:eastAsia="HG丸ｺﾞｼｯｸM-PRO" w:hAnsi="HG丸ｺﾞｼｯｸM-PRO"/>
                    </w:rPr>
                  </w:pPr>
                  <w:r w:rsidRPr="00DE0CFC">
                    <w:rPr>
                      <w:rFonts w:ascii="HG丸ｺﾞｼｯｸM-PRO" w:eastAsia="HG丸ｺﾞｼｯｸM-PRO" w:hAnsi="HG丸ｺﾞｼｯｸM-PRO" w:hint="eastAsia"/>
                    </w:rPr>
                    <w:t>管理棟（工場棟と合棟の場合は管理機能と読み替える）</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0DB50D28"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・管理棟は、見学者の対応、組合職員の執務等を行う施設とする。</w:t>
                  </w:r>
                </w:p>
                <w:p w14:paraId="75C65E0B"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・焼却処理に伴って発生する騒音・振動・悪臭による影響を受けないようにすること。</w:t>
                  </w:r>
                </w:p>
                <w:p w14:paraId="5612B3C5"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・エントランス前には車寄せスペースを設け、見学者及び職員の円滑なアプローチ動線を確保すること。</w:t>
                  </w:r>
                </w:p>
              </w:tc>
            </w:tr>
            <w:tr w:rsidR="00DE0CFC" w:rsidRPr="00DE0CFC" w14:paraId="602015C2" w14:textId="77777777" w:rsidTr="00DF260F">
              <w:trPr>
                <w:trHeight w:val="274"/>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14:paraId="36BD8F6F" w14:textId="77777777" w:rsidR="00DE0CFC" w:rsidRPr="00DE0CFC" w:rsidRDefault="00DE0CFC" w:rsidP="00DE0CFC">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szCs w:val="21"/>
                    </w:rPr>
                    <w:t>3</w:t>
                  </w:r>
                </w:p>
              </w:tc>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45863" w14:textId="77777777" w:rsidR="00DE0CFC" w:rsidRPr="00DE0CFC" w:rsidRDefault="00DE0CFC" w:rsidP="00DE0CFC">
                  <w:pPr>
                    <w:pStyle w:val="afff5"/>
                    <w:tabs>
                      <w:tab w:val="left" w:pos="2982"/>
                    </w:tabs>
                    <w:spacing w:line="240" w:lineRule="exact"/>
                    <w:ind w:leftChars="0" w:left="0" w:firstLineChars="0" w:firstLine="0"/>
                    <w:rPr>
                      <w:rFonts w:ascii="HG丸ｺﾞｼｯｸM-PRO" w:eastAsia="HG丸ｺﾞｼｯｸM-PRO" w:hAnsi="HG丸ｺﾞｼｯｸM-PRO"/>
                    </w:rPr>
                  </w:pPr>
                  <w:r w:rsidRPr="00DE0CFC">
                    <w:rPr>
                      <w:rFonts w:ascii="HG丸ｺﾞｼｯｸM-PRO" w:eastAsia="HG丸ｺﾞｼｯｸM-PRO" w:hAnsi="HG丸ｺﾞｼｯｸM-PRO" w:hint="eastAsia"/>
                    </w:rPr>
                    <w:t>計量棟（工場棟や管理棟と合棟の場合は計量機能と読み替える）</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702F973E"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・計量棟は搬出入車両動線を考慮し、計量機と合わせて適切な位置に配置すること。</w:t>
                  </w:r>
                </w:p>
                <w:p w14:paraId="6CCA1816"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・計量棟内は組合による計量受付業務が行えるように電算システム、机、椅子等を設置すること。</w:t>
                  </w:r>
                </w:p>
                <w:p w14:paraId="200AF9DB"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・室内には、空調、換気、照明等の必要な設備を設けること。</w:t>
                  </w:r>
                </w:p>
              </w:tc>
            </w:tr>
            <w:tr w:rsidR="00DE0CFC" w:rsidRPr="00DE0CFC" w14:paraId="7B26CE94" w14:textId="77777777" w:rsidTr="00DF260F">
              <w:trPr>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14:paraId="49EF8D17" w14:textId="77777777" w:rsidR="00DE0CFC" w:rsidRPr="00DE0CFC" w:rsidRDefault="00DE0CFC" w:rsidP="00DE0CFC">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szCs w:val="21"/>
                    </w:rPr>
                    <w:t>4</w:t>
                  </w:r>
                </w:p>
              </w:tc>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48E7D" w14:textId="77777777" w:rsidR="00DE0CFC" w:rsidRPr="00DE0CFC" w:rsidRDefault="00DE0CFC" w:rsidP="00DE0CFC">
                  <w:pPr>
                    <w:pStyle w:val="afff5"/>
                    <w:tabs>
                      <w:tab w:val="left" w:pos="2982"/>
                    </w:tabs>
                    <w:spacing w:line="240" w:lineRule="exact"/>
                    <w:ind w:leftChars="0" w:left="0" w:firstLineChars="0" w:firstLine="0"/>
                    <w:rPr>
                      <w:rFonts w:ascii="HG丸ｺﾞｼｯｸM-PRO" w:eastAsia="HG丸ｺﾞｼｯｸM-PRO" w:hAnsi="HG丸ｺﾞｼｯｸM-PRO"/>
                    </w:rPr>
                  </w:pPr>
                  <w:r w:rsidRPr="00DE0CFC">
                    <w:rPr>
                      <w:rFonts w:ascii="HG丸ｺﾞｼｯｸM-PRO" w:eastAsia="HG丸ｺﾞｼｯｸM-PRO" w:hAnsi="HG丸ｺﾞｼｯｸM-PRO" w:hint="eastAsia"/>
                    </w:rPr>
                    <w:t>洗車場</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77DB10CC"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・搬入車両２台分の洗車場及び待機スペース２台以上を確保すること。</w:t>
                  </w:r>
                </w:p>
                <w:p w14:paraId="2A205593"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・見学者の目線に配慮した配置とすること。</w:t>
                  </w:r>
                </w:p>
                <w:p w14:paraId="357FBECC"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・洗車場には屋根を設けること。また、洗車水が周囲に飛散しないように壁等を設けること。</w:t>
                  </w:r>
                </w:p>
                <w:p w14:paraId="00C75C26"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・洗車後、場内を走行する等により、公道に出る際には、搬入車両からの洗車水（水滴）が可能な限りでないように適切な場所に配置すること。</w:t>
                  </w:r>
                </w:p>
              </w:tc>
            </w:tr>
            <w:tr w:rsidR="00DE0CFC" w:rsidRPr="00DE0CFC" w14:paraId="04E9616B" w14:textId="77777777" w:rsidTr="00DF260F">
              <w:trPr>
                <w:trHeight w:val="1357"/>
                <w:jc w:val="center"/>
              </w:trPr>
              <w:tc>
                <w:tcPr>
                  <w:tcW w:w="387" w:type="dxa"/>
                  <w:vMerge w:val="restart"/>
                  <w:tcBorders>
                    <w:top w:val="single" w:sz="4" w:space="0" w:color="auto"/>
                    <w:left w:val="single" w:sz="4" w:space="0" w:color="auto"/>
                    <w:right w:val="single" w:sz="4" w:space="0" w:color="auto"/>
                  </w:tcBorders>
                  <w:shd w:val="clear" w:color="auto" w:fill="auto"/>
                  <w:vAlign w:val="center"/>
                </w:tcPr>
                <w:p w14:paraId="1AD00D7D" w14:textId="77777777" w:rsidR="00DE0CFC" w:rsidRPr="00DE0CFC" w:rsidRDefault="00DE0CFC" w:rsidP="00DE0CFC">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szCs w:val="21"/>
                    </w:rPr>
                    <w:t>5</w:t>
                  </w:r>
                </w:p>
              </w:tc>
              <w:tc>
                <w:tcPr>
                  <w:tcW w:w="448" w:type="dxa"/>
                  <w:vMerge w:val="restart"/>
                  <w:tcBorders>
                    <w:top w:val="single" w:sz="4" w:space="0" w:color="auto"/>
                    <w:left w:val="single" w:sz="4" w:space="0" w:color="auto"/>
                    <w:right w:val="single" w:sz="4" w:space="0" w:color="auto"/>
                  </w:tcBorders>
                  <w:shd w:val="clear" w:color="auto" w:fill="auto"/>
                  <w:vAlign w:val="center"/>
                </w:tcPr>
                <w:p w14:paraId="3AA22DE1" w14:textId="77777777" w:rsidR="00DE0CFC" w:rsidRPr="00DE0CFC" w:rsidRDefault="00DE0CFC" w:rsidP="00DE0CFC">
                  <w:pPr>
                    <w:pStyle w:val="afff5"/>
                    <w:tabs>
                      <w:tab w:val="left" w:pos="2982"/>
                    </w:tabs>
                    <w:spacing w:line="240" w:lineRule="exact"/>
                    <w:ind w:leftChars="0" w:left="0" w:firstLineChars="0" w:firstLine="0"/>
                    <w:jc w:val="center"/>
                    <w:rPr>
                      <w:rFonts w:ascii="HG丸ｺﾞｼｯｸM-PRO" w:eastAsia="HG丸ｺﾞｼｯｸM-PRO" w:hAnsi="HG丸ｺﾞｼｯｸM-PRO"/>
                    </w:rPr>
                  </w:pPr>
                  <w:r w:rsidRPr="00DE0CFC">
                    <w:rPr>
                      <w:rFonts w:ascii="HG丸ｺﾞｼｯｸM-PRO" w:eastAsia="HG丸ｺﾞｼｯｸM-PRO" w:hAnsi="HG丸ｺﾞｼｯｸM-PRO" w:hint="eastAsia"/>
                    </w:rPr>
                    <w:t>各ストックヤード</w:t>
                  </w:r>
                </w:p>
              </w:tc>
              <w:tc>
                <w:tcPr>
                  <w:tcW w:w="1470" w:type="dxa"/>
                  <w:tcBorders>
                    <w:top w:val="single" w:sz="4" w:space="0" w:color="auto"/>
                    <w:left w:val="single" w:sz="4" w:space="0" w:color="auto"/>
                    <w:right w:val="single" w:sz="4" w:space="0" w:color="auto"/>
                  </w:tcBorders>
                  <w:shd w:val="clear" w:color="auto" w:fill="auto"/>
                  <w:vAlign w:val="center"/>
                </w:tcPr>
                <w:p w14:paraId="7AC6F6CA" w14:textId="77777777" w:rsidR="00DE0CFC" w:rsidRPr="00DE0CFC" w:rsidRDefault="00DE0CFC" w:rsidP="00DE0CFC">
                  <w:pPr>
                    <w:pStyle w:val="afff5"/>
                    <w:tabs>
                      <w:tab w:val="left" w:pos="2982"/>
                    </w:tabs>
                    <w:spacing w:line="240" w:lineRule="exact"/>
                    <w:ind w:leftChars="0" w:left="0" w:firstLineChars="0" w:firstLine="0"/>
                    <w:rPr>
                      <w:rFonts w:ascii="HG丸ｺﾞｼｯｸM-PRO" w:eastAsia="HG丸ｺﾞｼｯｸM-PRO" w:hAnsi="HG丸ｺﾞｼｯｸM-PRO"/>
                    </w:rPr>
                  </w:pPr>
                  <w:r w:rsidRPr="00DE0CFC">
                    <w:rPr>
                      <w:rFonts w:ascii="HG丸ｺﾞｼｯｸM-PRO" w:eastAsia="HG丸ｺﾞｼｯｸM-PRO" w:hAnsi="HG丸ｺﾞｼｯｸM-PRO" w:hint="eastAsia"/>
                    </w:rPr>
                    <w:t>共通</w:t>
                  </w:r>
                </w:p>
              </w:tc>
              <w:tc>
                <w:tcPr>
                  <w:tcW w:w="6930" w:type="dxa"/>
                  <w:tcBorders>
                    <w:top w:val="single" w:sz="4" w:space="0" w:color="auto"/>
                    <w:left w:val="single" w:sz="4" w:space="0" w:color="auto"/>
                    <w:right w:val="single" w:sz="4" w:space="0" w:color="auto"/>
                  </w:tcBorders>
                  <w:shd w:val="clear" w:color="auto" w:fill="auto"/>
                  <w:vAlign w:val="center"/>
                </w:tcPr>
                <w:p w14:paraId="3DF68C5C"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w:t>
                  </w:r>
                  <w:r w:rsidRPr="00DE0CFC">
                    <w:rPr>
                      <w:rFonts w:ascii="HG丸ｺﾞｼｯｸM-PRO" w:eastAsia="HG丸ｺﾞｼｯｸM-PRO" w:hAnsi="HG丸ｺﾞｼｯｸM-PRO"/>
                      <w:szCs w:val="21"/>
                    </w:rPr>
                    <w:t>ストックヤードの構造等は、貯留対象物の貯留、搬入搬出方法を考慮し最適な方法とすること。</w:t>
                  </w:r>
                </w:p>
                <w:p w14:paraId="36736B55"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・重機による搬入、積み込みを要し躯体に影響する場合は、壁面には鋼板、床面にはＩ型鋼を埋め込み、重機による破損や磨耗対策を講じること。</w:t>
                  </w:r>
                </w:p>
              </w:tc>
            </w:tr>
            <w:tr w:rsidR="00DE0CFC" w:rsidRPr="00DE0CFC" w14:paraId="2AD28F7D" w14:textId="77777777" w:rsidTr="00DF260F">
              <w:trPr>
                <w:trHeight w:val="582"/>
                <w:jc w:val="center"/>
              </w:trPr>
              <w:tc>
                <w:tcPr>
                  <w:tcW w:w="387" w:type="dxa"/>
                  <w:vMerge/>
                  <w:tcBorders>
                    <w:left w:val="single" w:sz="4" w:space="0" w:color="auto"/>
                    <w:right w:val="single" w:sz="4" w:space="0" w:color="auto"/>
                  </w:tcBorders>
                  <w:shd w:val="clear" w:color="auto" w:fill="auto"/>
                  <w:vAlign w:val="center"/>
                </w:tcPr>
                <w:p w14:paraId="084AE891" w14:textId="77777777" w:rsidR="00DE0CFC" w:rsidRPr="00DE0CFC" w:rsidRDefault="00DE0CFC" w:rsidP="00DE0CFC">
                  <w:pPr>
                    <w:tabs>
                      <w:tab w:val="left" w:pos="2982"/>
                    </w:tabs>
                    <w:spacing w:line="240" w:lineRule="exact"/>
                    <w:rPr>
                      <w:rFonts w:ascii="HG丸ｺﾞｼｯｸM-PRO" w:eastAsia="HG丸ｺﾞｼｯｸM-PRO" w:hAnsi="HG丸ｺﾞｼｯｸM-PRO"/>
                      <w:szCs w:val="21"/>
                    </w:rPr>
                  </w:pPr>
                </w:p>
              </w:tc>
              <w:tc>
                <w:tcPr>
                  <w:tcW w:w="448" w:type="dxa"/>
                  <w:vMerge/>
                  <w:tcBorders>
                    <w:left w:val="single" w:sz="4" w:space="0" w:color="auto"/>
                    <w:right w:val="single" w:sz="4" w:space="0" w:color="auto"/>
                  </w:tcBorders>
                  <w:shd w:val="clear" w:color="auto" w:fill="auto"/>
                  <w:vAlign w:val="center"/>
                </w:tcPr>
                <w:p w14:paraId="3CC8B9F9" w14:textId="77777777" w:rsidR="00DE0CFC" w:rsidRPr="00DE0CFC" w:rsidRDefault="00DE0CFC" w:rsidP="00DE0CFC">
                  <w:pPr>
                    <w:pStyle w:val="afff5"/>
                    <w:tabs>
                      <w:tab w:val="left" w:pos="2982"/>
                    </w:tabs>
                    <w:spacing w:line="240" w:lineRule="exact"/>
                    <w:ind w:leftChars="0" w:left="0" w:firstLineChars="0" w:firstLine="0"/>
                    <w:rPr>
                      <w:rFonts w:ascii="HG丸ｺﾞｼｯｸM-PRO" w:eastAsia="HG丸ｺﾞｼｯｸM-PRO" w:hAnsi="HG丸ｺﾞｼｯｸM-PRO"/>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B93613E" w14:textId="77777777" w:rsidR="00DE0CFC" w:rsidRPr="00DE0CFC" w:rsidRDefault="00DE0CFC" w:rsidP="00DE0CFC">
                  <w:pPr>
                    <w:pStyle w:val="afff5"/>
                    <w:tabs>
                      <w:tab w:val="left" w:pos="2982"/>
                    </w:tabs>
                    <w:spacing w:line="240" w:lineRule="exact"/>
                    <w:ind w:leftChars="0" w:left="0" w:firstLineChars="0" w:firstLine="0"/>
                    <w:rPr>
                      <w:rFonts w:ascii="HG丸ｺﾞｼｯｸM-PRO" w:eastAsia="HG丸ｺﾞｼｯｸM-PRO" w:hAnsi="HG丸ｺﾞｼｯｸM-PRO"/>
                    </w:rPr>
                  </w:pPr>
                  <w:r w:rsidRPr="00DE0CFC">
                    <w:rPr>
                      <w:rFonts w:ascii="HG丸ｺﾞｼｯｸM-PRO" w:eastAsia="HG丸ｺﾞｼｯｸM-PRO" w:hAnsi="HG丸ｺﾞｼｯｸM-PRO" w:hint="eastAsia"/>
                    </w:rPr>
                    <w:t>剪定枝ストックヤード</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600674EB"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・受入・貯留のためのヤードを整備する。</w:t>
                  </w:r>
                </w:p>
                <w:p w14:paraId="72C03CB3"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・貯留量は、１か月程度貯留できる規模とする。</w:t>
                  </w:r>
                </w:p>
                <w:p w14:paraId="53E59D5B"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p>
              </w:tc>
            </w:tr>
            <w:tr w:rsidR="00DE0CFC" w:rsidRPr="00DE0CFC" w14:paraId="4D575FAE" w14:textId="77777777" w:rsidTr="00DF260F">
              <w:trPr>
                <w:trHeight w:val="582"/>
                <w:jc w:val="center"/>
              </w:trPr>
              <w:tc>
                <w:tcPr>
                  <w:tcW w:w="387" w:type="dxa"/>
                  <w:vMerge/>
                  <w:tcBorders>
                    <w:left w:val="single" w:sz="4" w:space="0" w:color="auto"/>
                    <w:right w:val="single" w:sz="4" w:space="0" w:color="auto"/>
                  </w:tcBorders>
                  <w:shd w:val="clear" w:color="auto" w:fill="auto"/>
                  <w:vAlign w:val="center"/>
                </w:tcPr>
                <w:p w14:paraId="6AD789AC" w14:textId="77777777" w:rsidR="00DE0CFC" w:rsidRPr="00DE0CFC" w:rsidRDefault="00DE0CFC" w:rsidP="00DE0CFC">
                  <w:pPr>
                    <w:tabs>
                      <w:tab w:val="left" w:pos="2982"/>
                    </w:tabs>
                    <w:spacing w:line="240" w:lineRule="exact"/>
                    <w:rPr>
                      <w:rFonts w:ascii="HG丸ｺﾞｼｯｸM-PRO" w:eastAsia="HG丸ｺﾞｼｯｸM-PRO" w:hAnsi="HG丸ｺﾞｼｯｸM-PRO"/>
                      <w:szCs w:val="21"/>
                    </w:rPr>
                  </w:pPr>
                </w:p>
              </w:tc>
              <w:tc>
                <w:tcPr>
                  <w:tcW w:w="448" w:type="dxa"/>
                  <w:vMerge/>
                  <w:tcBorders>
                    <w:left w:val="single" w:sz="4" w:space="0" w:color="auto"/>
                    <w:right w:val="single" w:sz="4" w:space="0" w:color="auto"/>
                  </w:tcBorders>
                  <w:shd w:val="clear" w:color="auto" w:fill="auto"/>
                  <w:vAlign w:val="center"/>
                </w:tcPr>
                <w:p w14:paraId="69C96E76" w14:textId="77777777" w:rsidR="00DE0CFC" w:rsidRPr="00DE0CFC" w:rsidRDefault="00DE0CFC" w:rsidP="00DE0CFC">
                  <w:pPr>
                    <w:pStyle w:val="afff5"/>
                    <w:tabs>
                      <w:tab w:val="left" w:pos="2982"/>
                    </w:tabs>
                    <w:spacing w:line="240" w:lineRule="exact"/>
                    <w:ind w:leftChars="0" w:left="0" w:firstLineChars="0" w:firstLine="0"/>
                    <w:rPr>
                      <w:rFonts w:ascii="HG丸ｺﾞｼｯｸM-PRO" w:eastAsia="HG丸ｺﾞｼｯｸM-PRO" w:hAnsi="HG丸ｺﾞｼｯｸM-PRO"/>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F9FA31E" w14:textId="77777777" w:rsidR="00DE0CFC" w:rsidRPr="00DE0CFC" w:rsidRDefault="00DE0CFC" w:rsidP="00DE0CFC">
                  <w:pPr>
                    <w:pStyle w:val="afff5"/>
                    <w:tabs>
                      <w:tab w:val="left" w:pos="2982"/>
                    </w:tabs>
                    <w:spacing w:line="240" w:lineRule="exact"/>
                    <w:ind w:leftChars="0" w:left="0" w:firstLineChars="0" w:firstLine="0"/>
                    <w:rPr>
                      <w:rFonts w:ascii="HG丸ｺﾞｼｯｸM-PRO" w:eastAsia="HG丸ｺﾞｼｯｸM-PRO" w:hAnsi="HG丸ｺﾞｼｯｸM-PRO"/>
                    </w:rPr>
                  </w:pPr>
                  <w:r w:rsidRPr="00DE0CFC">
                    <w:rPr>
                      <w:rFonts w:ascii="HG丸ｺﾞｼｯｸM-PRO" w:eastAsia="HG丸ｺﾞｼｯｸM-PRO" w:hAnsi="HG丸ｺﾞｼｯｸM-PRO" w:hint="eastAsia"/>
                    </w:rPr>
                    <w:t>火災廃棄物仮置場</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A41B892"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・家屋の火災廃材を受け入れるためのヤードを整備する。</w:t>
                  </w:r>
                </w:p>
                <w:p w14:paraId="2652B0DA"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szCs w:val="21"/>
                    </w:rPr>
                    <w:t>・貯留</w:t>
                  </w:r>
                  <w:r w:rsidRPr="00DE0CFC">
                    <w:rPr>
                      <w:rFonts w:ascii="HG丸ｺﾞｼｯｸM-PRO" w:eastAsia="HG丸ｺﾞｼｯｸM-PRO" w:hAnsi="HG丸ｺﾞｼｯｸM-PRO" w:hint="eastAsia"/>
                      <w:szCs w:val="21"/>
                    </w:rPr>
                    <w:t>面積</w:t>
                  </w:r>
                  <w:r w:rsidRPr="00DE0CFC">
                    <w:rPr>
                      <w:rFonts w:ascii="HG丸ｺﾞｼｯｸM-PRO" w:eastAsia="HG丸ｺﾞｼｯｸM-PRO" w:hAnsi="HG丸ｺﾞｼｯｸM-PRO"/>
                      <w:szCs w:val="21"/>
                    </w:rPr>
                    <w:t>は、300m</w:t>
                  </w:r>
                  <w:r w:rsidRPr="00DE0CFC">
                    <w:rPr>
                      <w:rFonts w:ascii="HG丸ｺﾞｼｯｸM-PRO" w:eastAsia="HG丸ｺﾞｼｯｸM-PRO" w:hAnsi="HG丸ｺﾞｼｯｸM-PRO"/>
                      <w:szCs w:val="21"/>
                      <w:vertAlign w:val="superscript"/>
                    </w:rPr>
                    <w:t>2</w:t>
                  </w:r>
                  <w:r w:rsidRPr="00DE0CFC">
                    <w:rPr>
                      <w:rFonts w:ascii="HG丸ｺﾞｼｯｸM-PRO" w:eastAsia="HG丸ｺﾞｼｯｸM-PRO" w:hAnsi="HG丸ｺﾞｼｯｸM-PRO" w:hint="eastAsia"/>
                      <w:szCs w:val="21"/>
                    </w:rPr>
                    <w:t>以上</w:t>
                  </w:r>
                  <w:r w:rsidRPr="00DE0CFC">
                    <w:rPr>
                      <w:rFonts w:ascii="HG丸ｺﾞｼｯｸM-PRO" w:eastAsia="HG丸ｺﾞｼｯｸM-PRO" w:hAnsi="HG丸ｺﾞｼｯｸM-PRO"/>
                      <w:szCs w:val="21"/>
                    </w:rPr>
                    <w:t>とする。</w:t>
                  </w:r>
                </w:p>
              </w:tc>
            </w:tr>
            <w:tr w:rsidR="00DE0CFC" w:rsidRPr="00DE0CFC" w14:paraId="42C02E94" w14:textId="77777777" w:rsidTr="00DF260F">
              <w:trPr>
                <w:trHeight w:val="268"/>
                <w:jc w:val="center"/>
              </w:trPr>
              <w:tc>
                <w:tcPr>
                  <w:tcW w:w="387" w:type="dxa"/>
                  <w:vMerge/>
                  <w:tcBorders>
                    <w:left w:val="single" w:sz="4" w:space="0" w:color="auto"/>
                    <w:bottom w:val="single" w:sz="4" w:space="0" w:color="auto"/>
                    <w:right w:val="single" w:sz="4" w:space="0" w:color="auto"/>
                  </w:tcBorders>
                  <w:shd w:val="clear" w:color="auto" w:fill="auto"/>
                  <w:vAlign w:val="center"/>
                </w:tcPr>
                <w:p w14:paraId="2BFE70CD" w14:textId="77777777" w:rsidR="00DE0CFC" w:rsidRPr="00DE0CFC" w:rsidRDefault="00DE0CFC" w:rsidP="00DE0CFC">
                  <w:pPr>
                    <w:tabs>
                      <w:tab w:val="left" w:pos="2982"/>
                    </w:tabs>
                    <w:spacing w:line="240" w:lineRule="exact"/>
                    <w:rPr>
                      <w:rFonts w:ascii="HG丸ｺﾞｼｯｸM-PRO" w:eastAsia="HG丸ｺﾞｼｯｸM-PRO" w:hAnsi="HG丸ｺﾞｼｯｸM-PRO"/>
                      <w:szCs w:val="21"/>
                    </w:rPr>
                  </w:pPr>
                </w:p>
              </w:tc>
              <w:tc>
                <w:tcPr>
                  <w:tcW w:w="448" w:type="dxa"/>
                  <w:vMerge/>
                  <w:tcBorders>
                    <w:left w:val="single" w:sz="4" w:space="0" w:color="auto"/>
                    <w:bottom w:val="single" w:sz="4" w:space="0" w:color="auto"/>
                    <w:right w:val="single" w:sz="4" w:space="0" w:color="auto"/>
                  </w:tcBorders>
                  <w:shd w:val="clear" w:color="auto" w:fill="auto"/>
                  <w:vAlign w:val="center"/>
                </w:tcPr>
                <w:p w14:paraId="5B3A331A" w14:textId="77777777" w:rsidR="00DE0CFC" w:rsidRPr="00DE0CFC" w:rsidRDefault="00DE0CFC" w:rsidP="00DE0CFC">
                  <w:pPr>
                    <w:pStyle w:val="afff5"/>
                    <w:tabs>
                      <w:tab w:val="left" w:pos="2982"/>
                    </w:tabs>
                    <w:spacing w:line="240" w:lineRule="exact"/>
                    <w:ind w:leftChars="0" w:left="0" w:firstLineChars="0" w:firstLine="0"/>
                    <w:rPr>
                      <w:rFonts w:ascii="HG丸ｺﾞｼｯｸM-PRO" w:eastAsia="HG丸ｺﾞｼｯｸM-PRO" w:hAnsi="HG丸ｺﾞｼｯｸM-PRO"/>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2C742FC" w14:textId="77777777" w:rsidR="00DE0CFC" w:rsidRPr="00DE0CFC" w:rsidRDefault="00DE0CFC" w:rsidP="00DE0CFC">
                  <w:pPr>
                    <w:pStyle w:val="afff5"/>
                    <w:tabs>
                      <w:tab w:val="left" w:pos="2982"/>
                    </w:tabs>
                    <w:spacing w:line="240" w:lineRule="exact"/>
                    <w:ind w:leftChars="0" w:left="0" w:firstLineChars="0" w:firstLine="0"/>
                    <w:rPr>
                      <w:rFonts w:ascii="HG丸ｺﾞｼｯｸM-PRO" w:eastAsia="HG丸ｺﾞｼｯｸM-PRO" w:hAnsi="HG丸ｺﾞｼｯｸM-PRO"/>
                    </w:rPr>
                  </w:pPr>
                  <w:r w:rsidRPr="00DE0CFC">
                    <w:rPr>
                      <w:rFonts w:ascii="HG丸ｺﾞｼｯｸM-PRO" w:eastAsia="HG丸ｺﾞｼｯｸM-PRO" w:hAnsi="HG丸ｺﾞｼｯｸM-PRO" w:hint="eastAsia"/>
                    </w:rPr>
                    <w:t>不法投棄ごみ仮置場</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1161B5E3"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・不法投棄ごみを一時貯留するための仮置場を整備する。</w:t>
                  </w:r>
                </w:p>
                <w:p w14:paraId="6C8B6E00"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・貯留容量は、約100ｍ</w:t>
                  </w:r>
                  <w:r w:rsidRPr="00DE0CFC">
                    <w:rPr>
                      <w:rFonts w:ascii="HG丸ｺﾞｼｯｸM-PRO" w:eastAsia="HG丸ｺﾞｼｯｸM-PRO" w:hAnsi="HG丸ｺﾞｼｯｸM-PRO" w:hint="eastAsia"/>
                      <w:szCs w:val="21"/>
                      <w:vertAlign w:val="superscript"/>
                    </w:rPr>
                    <w:t>3</w:t>
                  </w:r>
                  <w:r w:rsidRPr="00DE0CFC">
                    <w:rPr>
                      <w:rFonts w:ascii="HG丸ｺﾞｼｯｸM-PRO" w:eastAsia="HG丸ｺﾞｼｯｸM-PRO" w:hAnsi="HG丸ｺﾞｼｯｸM-PRO" w:hint="eastAsia"/>
                      <w:szCs w:val="21"/>
                    </w:rPr>
                    <w:t>とする。</w:t>
                  </w:r>
                </w:p>
                <w:p w14:paraId="3C07DA1B"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・①家電４品目、②廃タイヤ、③消火器、④その他に分けて仮置きできるようにすること。</w:t>
                  </w:r>
                </w:p>
                <w:p w14:paraId="14470B10"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・住民の目につかない場所に整備すること。</w:t>
                  </w:r>
                </w:p>
                <w:p w14:paraId="048022B5"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szCs w:val="21"/>
                    </w:rPr>
                    <w:t>・雨や雨水が入らないようにすること。</w:t>
                  </w:r>
                </w:p>
              </w:tc>
            </w:tr>
            <w:tr w:rsidR="00DE0CFC" w:rsidRPr="00DE0CFC" w14:paraId="0073E5CB" w14:textId="77777777" w:rsidTr="00DF260F">
              <w:trPr>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14:paraId="61C7BFC7" w14:textId="77777777" w:rsidR="00DE0CFC" w:rsidRPr="00DE0CFC" w:rsidRDefault="00DE0CFC" w:rsidP="00DE0CFC">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szCs w:val="21"/>
                    </w:rPr>
                    <w:t>６</w:t>
                  </w:r>
                </w:p>
              </w:tc>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5113B" w14:textId="77777777" w:rsidR="00DE0CFC" w:rsidRPr="00DE0CFC" w:rsidRDefault="00DE0CFC" w:rsidP="00DE0CFC">
                  <w:pPr>
                    <w:pStyle w:val="afff5"/>
                    <w:tabs>
                      <w:tab w:val="left" w:pos="2982"/>
                    </w:tabs>
                    <w:spacing w:line="240" w:lineRule="exact"/>
                    <w:ind w:leftChars="0" w:left="0" w:firstLineChars="0" w:firstLine="0"/>
                    <w:rPr>
                      <w:rFonts w:ascii="HG丸ｺﾞｼｯｸM-PRO" w:eastAsia="HG丸ｺﾞｼｯｸM-PRO" w:hAnsi="HG丸ｺﾞｼｯｸM-PRO"/>
                    </w:rPr>
                  </w:pPr>
                  <w:r w:rsidRPr="00DE0CFC">
                    <w:rPr>
                      <w:rFonts w:ascii="HG丸ｺﾞｼｯｸM-PRO" w:eastAsia="HG丸ｺﾞｼｯｸM-PRO" w:hAnsi="HG丸ｺﾞｼｯｸM-PRO" w:hint="eastAsia"/>
                    </w:rPr>
                    <w:t>煙突</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0E42D968"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・周辺住宅地等からの眺望に配慮し、配置や意匠を計画すること。</w:t>
                  </w:r>
                </w:p>
                <w:p w14:paraId="359B1D82"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w:t>
                  </w:r>
                  <w:r w:rsidRPr="00DE0CFC">
                    <w:rPr>
                      <w:rFonts w:ascii="HG丸ｺﾞｼｯｸM-PRO" w:eastAsia="HG丸ｺﾞｼｯｸM-PRO" w:hAnsi="HG丸ｺﾞｼｯｸM-PRO"/>
                      <w:szCs w:val="21"/>
                    </w:rPr>
                    <w:t>高さは、排ガスの拡散を考慮し制限高さまでの高さとすること。</w:t>
                  </w:r>
                </w:p>
                <w:p w14:paraId="1AC7DCF2" w14:textId="77777777" w:rsidR="00DE0CFC" w:rsidRPr="00DE0CFC" w:rsidRDefault="00DE0CFC" w:rsidP="00DE0CFC">
                  <w:pPr>
                    <w:tabs>
                      <w:tab w:val="left" w:pos="420"/>
                      <w:tab w:val="left" w:pos="459"/>
                    </w:tabs>
                    <w:spacing w:line="240" w:lineRule="exact"/>
                    <w:ind w:left="237" w:hangingChars="113" w:hanging="237"/>
                    <w:rPr>
                      <w:rFonts w:ascii="HG丸ｺﾞｼｯｸM-PRO" w:eastAsia="HG丸ｺﾞｼｯｸM-PRO" w:hAnsi="HG丸ｺﾞｼｯｸM-PRO"/>
                      <w:szCs w:val="21"/>
                    </w:rPr>
                  </w:pPr>
                  <w:r w:rsidRPr="00DE0CFC">
                    <w:rPr>
                      <w:rFonts w:ascii="HG丸ｺﾞｼｯｸM-PRO" w:eastAsia="HG丸ｺﾞｼｯｸM-PRO" w:hAnsi="HG丸ｺﾞｼｯｸM-PRO"/>
                      <w:szCs w:val="21"/>
                    </w:rPr>
                    <w:t>・航空障害灯などを設置すること。</w:t>
                  </w:r>
                </w:p>
              </w:tc>
            </w:tr>
          </w:tbl>
          <w:p w14:paraId="794340DC" w14:textId="77777777" w:rsidR="00DE0CFC" w:rsidRPr="00DE0CFC" w:rsidRDefault="00DE0CFC" w:rsidP="00E222B8">
            <w:pPr>
              <w:pStyle w:val="1c"/>
              <w:numPr>
                <w:ilvl w:val="4"/>
                <w:numId w:val="562"/>
              </w:numPr>
              <w:spacing w:line="240" w:lineRule="exact"/>
              <w:ind w:left="0" w:firstLine="210"/>
              <w:rPr>
                <w:rFonts w:ascii="HG丸ｺﾞｼｯｸM-PRO" w:hAnsi="HG丸ｺﾞｼｯｸM-PRO"/>
                <w:sz w:val="21"/>
              </w:rPr>
            </w:pPr>
            <w:bookmarkStart w:id="191" w:name="_Toc351063127"/>
            <w:r w:rsidRPr="00DE0CFC">
              <w:rPr>
                <w:rFonts w:ascii="HG丸ｺﾞｼｯｸM-PRO" w:hAnsi="HG丸ｺﾞｼｯｸM-PRO" w:hint="eastAsia"/>
                <w:sz w:val="21"/>
              </w:rPr>
              <w:t>構内道路計画</w:t>
            </w:r>
            <w:bookmarkEnd w:id="191"/>
          </w:p>
          <w:p w14:paraId="241C26E5" w14:textId="77777777" w:rsidR="00DE0CFC" w:rsidRPr="00DE0CFC" w:rsidRDefault="00DE0CFC" w:rsidP="00E222B8">
            <w:pPr>
              <w:pStyle w:val="19"/>
              <w:numPr>
                <w:ilvl w:val="0"/>
                <w:numId w:val="569"/>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工場棟に係る車両（搬入車両、搬出車両及びメンテナンス車両）と一般車両の動線は、原則として交錯しない計画とすること。</w:t>
            </w:r>
          </w:p>
          <w:p w14:paraId="670CDEA7" w14:textId="77777777" w:rsidR="00DE0CFC" w:rsidRPr="00DE0CFC" w:rsidRDefault="00DE0CFC" w:rsidP="00E222B8">
            <w:pPr>
              <w:pStyle w:val="19"/>
              <w:numPr>
                <w:ilvl w:val="0"/>
                <w:numId w:val="569"/>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見学者や職員等、歩行者の安全を確保するため、搬入車両、搬出車両及びメンテナンス車両動線と歩行者動線は、原則として明確に分離した計画とすること。</w:t>
            </w:r>
          </w:p>
          <w:p w14:paraId="73C6A719" w14:textId="77777777" w:rsidR="00DE0CFC" w:rsidRPr="00DE0CFC" w:rsidRDefault="00DE0CFC" w:rsidP="00E222B8">
            <w:pPr>
              <w:pStyle w:val="19"/>
              <w:numPr>
                <w:ilvl w:val="0"/>
                <w:numId w:val="569"/>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sz w:val="21"/>
              </w:rPr>
              <w:t xml:space="preserve"> </w:t>
            </w:r>
            <w:r w:rsidRPr="00DE0CFC">
              <w:rPr>
                <w:rFonts w:ascii="HG丸ｺﾞｼｯｸM-PRO" w:eastAsia="HG丸ｺﾞｼｯｸM-PRO" w:hAnsi="HG丸ｺﾞｼｯｸM-PRO" w:hint="eastAsia"/>
                <w:sz w:val="21"/>
              </w:rPr>
              <w:t>原則として、見学者が構内車両動線と交錯することのない計画とすること。</w:t>
            </w:r>
          </w:p>
          <w:p w14:paraId="021D2169" w14:textId="77777777" w:rsidR="00DE0CFC" w:rsidRPr="00DE0CFC" w:rsidRDefault="00DE0CFC" w:rsidP="0060769B">
            <w:pPr>
              <w:pStyle w:val="1e"/>
              <w:numPr>
                <w:ilvl w:val="0"/>
                <w:numId w:val="0"/>
              </w:numPr>
            </w:pPr>
          </w:p>
        </w:tc>
        <w:tc>
          <w:tcPr>
            <w:tcW w:w="9462" w:type="dxa"/>
            <w:shd w:val="clear" w:color="auto" w:fill="auto"/>
          </w:tcPr>
          <w:p w14:paraId="3297692D"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75AAA762"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5C18E825" w14:textId="77777777" w:rsidTr="006E1843">
        <w:trPr>
          <w:trHeight w:val="352"/>
        </w:trPr>
        <w:tc>
          <w:tcPr>
            <w:tcW w:w="10455" w:type="dxa"/>
            <w:shd w:val="clear" w:color="auto" w:fill="auto"/>
          </w:tcPr>
          <w:p w14:paraId="2339335B" w14:textId="68E869A9" w:rsidR="00DE0CFC" w:rsidRPr="006E1843" w:rsidRDefault="00DE0CFC" w:rsidP="00E222B8">
            <w:pPr>
              <w:pStyle w:val="1f2"/>
              <w:numPr>
                <w:ilvl w:val="2"/>
                <w:numId w:val="562"/>
              </w:numPr>
              <w:ind w:left="1452" w:hanging="1452"/>
            </w:pPr>
            <w:bookmarkStart w:id="192" w:name="_Toc38550699"/>
            <w:bookmarkStart w:id="193" w:name="_Toc350892745"/>
            <w:bookmarkStart w:id="194" w:name="_Toc38633894"/>
            <w:r w:rsidRPr="00DE0CFC">
              <w:rPr>
                <w:rFonts w:ascii="HG丸ｺﾞｼｯｸM-PRO" w:hAnsi="HG丸ｺﾞｼｯｸM-PRO" w:hint="eastAsia"/>
                <w:sz w:val="21"/>
              </w:rPr>
              <w:t>建築工事</w:t>
            </w:r>
            <w:bookmarkEnd w:id="192"/>
            <w:bookmarkEnd w:id="193"/>
            <w:bookmarkEnd w:id="194"/>
          </w:p>
        </w:tc>
        <w:tc>
          <w:tcPr>
            <w:tcW w:w="9462" w:type="dxa"/>
            <w:shd w:val="clear" w:color="auto" w:fill="auto"/>
          </w:tcPr>
          <w:p w14:paraId="64740000"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5130E6F3"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2869E3BE" w14:textId="77777777" w:rsidTr="006E1843">
        <w:trPr>
          <w:trHeight w:val="352"/>
        </w:trPr>
        <w:tc>
          <w:tcPr>
            <w:tcW w:w="10455" w:type="dxa"/>
            <w:shd w:val="clear" w:color="auto" w:fill="auto"/>
          </w:tcPr>
          <w:p w14:paraId="38208F4F" w14:textId="77777777" w:rsidR="00DE0CFC" w:rsidRPr="00DE0CFC" w:rsidRDefault="00DE0CFC" w:rsidP="00E222B8">
            <w:pPr>
              <w:pStyle w:val="1e"/>
              <w:numPr>
                <w:ilvl w:val="3"/>
                <w:numId w:val="570"/>
              </w:numPr>
              <w:spacing w:line="240" w:lineRule="exact"/>
              <w:ind w:left="1230"/>
              <w:rPr>
                <w:sz w:val="21"/>
                <w:szCs w:val="21"/>
              </w:rPr>
            </w:pPr>
            <w:bookmarkStart w:id="195" w:name="_Toc351987251"/>
            <w:r w:rsidRPr="00DE0CFC">
              <w:rPr>
                <w:rFonts w:hint="eastAsia"/>
                <w:sz w:val="21"/>
                <w:szCs w:val="21"/>
              </w:rPr>
              <w:t>設計方針</w:t>
            </w:r>
            <w:bookmarkEnd w:id="195"/>
          </w:p>
          <w:p w14:paraId="54269B4C" w14:textId="77777777" w:rsidR="00DE0CFC" w:rsidRPr="00DE0CFC" w:rsidRDefault="00DE0CFC" w:rsidP="00E222B8">
            <w:pPr>
              <w:pStyle w:val="19"/>
              <w:numPr>
                <w:ilvl w:val="0"/>
                <w:numId w:val="571"/>
              </w:numPr>
              <w:tabs>
                <w:tab w:val="left" w:pos="105"/>
                <w:tab w:val="left" w:pos="420"/>
              </w:tabs>
              <w:spacing w:line="240" w:lineRule="exact"/>
              <w:ind w:leftChars="0" w:firstLineChars="0"/>
              <w:rPr>
                <w:rFonts w:ascii="HG丸ｺﾞｼｯｸM-PRO" w:eastAsia="HG丸ｺﾞｼｯｸM-PRO" w:hAnsi="HG丸ｺﾞｼｯｸM-PRO"/>
                <w:sz w:val="21"/>
              </w:rPr>
            </w:pPr>
            <w:bookmarkStart w:id="196" w:name="_Toc351987257"/>
            <w:bookmarkStart w:id="197" w:name="_Toc351987253"/>
            <w:r w:rsidRPr="00DE0CFC">
              <w:rPr>
                <w:rFonts w:ascii="HG丸ｺﾞｼｯｸM-PRO" w:eastAsia="HG丸ｺﾞｼｯｸM-PRO" w:hAnsi="HG丸ｺﾞｼｯｸM-PRO" w:hint="eastAsia"/>
                <w:sz w:val="21"/>
              </w:rPr>
              <w:t xml:space="preserve"> ユニバーサルデザインの原則に基づいた設計を行い、バリアフリー性能を確保した利便性の高い施設整備を行うこと。</w:t>
            </w:r>
            <w:bookmarkEnd w:id="196"/>
          </w:p>
          <w:p w14:paraId="68208507" w14:textId="77777777" w:rsidR="00DE0CFC" w:rsidRPr="00DE0CFC" w:rsidRDefault="00DE0CFC" w:rsidP="00E222B8">
            <w:pPr>
              <w:pStyle w:val="19"/>
              <w:numPr>
                <w:ilvl w:val="0"/>
                <w:numId w:val="571"/>
              </w:numPr>
              <w:tabs>
                <w:tab w:val="left" w:pos="105"/>
                <w:tab w:val="left" w:pos="420"/>
              </w:tabs>
              <w:spacing w:line="240" w:lineRule="exact"/>
              <w:ind w:leftChars="0" w:firstLineChars="0"/>
              <w:rPr>
                <w:rFonts w:ascii="HG丸ｺﾞｼｯｸM-PRO" w:eastAsia="HG丸ｺﾞｼｯｸM-PRO" w:hAnsi="HG丸ｺﾞｼｯｸM-PRO"/>
                <w:sz w:val="21"/>
              </w:rPr>
            </w:pPr>
            <w:bookmarkStart w:id="198" w:name="_Toc351987255"/>
            <w:bookmarkEnd w:id="197"/>
            <w:r w:rsidRPr="00DE0CFC">
              <w:rPr>
                <w:rFonts w:ascii="HG丸ｺﾞｼｯｸM-PRO" w:eastAsia="HG丸ｺﾞｼｯｸM-PRO" w:hAnsi="HG丸ｺﾞｼｯｸM-PRO"/>
                <w:sz w:val="21"/>
              </w:rPr>
              <w:t xml:space="preserve"> </w:t>
            </w:r>
            <w:r w:rsidRPr="00DE0CFC">
              <w:rPr>
                <w:rFonts w:ascii="HG丸ｺﾞｼｯｸM-PRO" w:eastAsia="HG丸ｺﾞｼｯｸM-PRO" w:hAnsi="HG丸ｺﾞｼｯｸM-PRO" w:hint="eastAsia"/>
                <w:sz w:val="21"/>
              </w:rPr>
              <w:t>結露防止及び断熱性能の確保、また建物内外の凍結に十分配慮すること。</w:t>
            </w:r>
          </w:p>
          <w:p w14:paraId="429C5641" w14:textId="77777777" w:rsidR="00DE0CFC" w:rsidRPr="00DE0CFC" w:rsidRDefault="00DE0CFC" w:rsidP="00E222B8">
            <w:pPr>
              <w:pStyle w:val="19"/>
              <w:numPr>
                <w:ilvl w:val="0"/>
                <w:numId w:val="57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bookmarkStart w:id="199" w:name="_Toc351987254"/>
            <w:r w:rsidRPr="00DE0CFC">
              <w:rPr>
                <w:rFonts w:ascii="HG丸ｺﾞｼｯｸM-PRO" w:eastAsia="HG丸ｺﾞｼｯｸM-PRO" w:hAnsi="HG丸ｺﾞｼｯｸM-PRO"/>
                <w:sz w:val="21"/>
              </w:rPr>
              <w:t xml:space="preserve"> </w:t>
            </w:r>
            <w:r w:rsidRPr="00DE0CFC">
              <w:rPr>
                <w:rFonts w:ascii="HG丸ｺﾞｼｯｸM-PRO" w:eastAsia="HG丸ｺﾞｼｯｸM-PRO" w:hAnsi="HG丸ｺﾞｼｯｸM-PRO" w:hint="eastAsia"/>
                <w:sz w:val="21"/>
              </w:rPr>
              <w:t>各施設及び各室の用途、空間に応じた最適な環境整備と省エネルギー化を図り、環境負荷低減に配慮すること。</w:t>
            </w:r>
            <w:bookmarkEnd w:id="199"/>
          </w:p>
          <w:p w14:paraId="02A5C6FF" w14:textId="77777777" w:rsidR="00DE0CFC" w:rsidRPr="00DE0CFC" w:rsidRDefault="00DE0CFC" w:rsidP="00E222B8">
            <w:pPr>
              <w:pStyle w:val="19"/>
              <w:numPr>
                <w:ilvl w:val="0"/>
                <w:numId w:val="57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sz w:val="21"/>
              </w:rPr>
              <w:t xml:space="preserve"> </w:t>
            </w:r>
            <w:r w:rsidRPr="00DE0CFC">
              <w:rPr>
                <w:rFonts w:ascii="HG丸ｺﾞｼｯｸM-PRO" w:eastAsia="HG丸ｺﾞｼｯｸM-PRO" w:hAnsi="HG丸ｺﾞｼｯｸM-PRO" w:hint="eastAsia"/>
                <w:sz w:val="21"/>
              </w:rPr>
              <w:t>景観に配慮した建物形状・外観とし、周辺環境と調和したデザインとすること。</w:t>
            </w:r>
          </w:p>
          <w:bookmarkEnd w:id="198"/>
          <w:p w14:paraId="2CCFCDC6" w14:textId="77777777" w:rsidR="00DE0CFC" w:rsidRPr="00DE0CFC" w:rsidRDefault="00DE0CFC" w:rsidP="00E222B8">
            <w:pPr>
              <w:pStyle w:val="19"/>
              <w:numPr>
                <w:ilvl w:val="0"/>
                <w:numId w:val="57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sz w:val="21"/>
              </w:rPr>
              <w:t xml:space="preserve"> </w:t>
            </w:r>
            <w:r w:rsidRPr="00DE0CFC">
              <w:rPr>
                <w:rFonts w:ascii="HG丸ｺﾞｼｯｸM-PRO" w:eastAsia="HG丸ｺﾞｼｯｸM-PRO" w:hAnsi="HG丸ｺﾞｼｯｸM-PRO" w:hint="eastAsia"/>
                <w:sz w:val="21"/>
              </w:rPr>
              <w:t>適切な箇所に</w:t>
            </w:r>
            <w:r w:rsidRPr="00DE0CFC">
              <w:rPr>
                <w:rFonts w:ascii="HG丸ｺﾞｼｯｸM-PRO" w:eastAsia="HG丸ｺﾞｼｯｸM-PRO" w:hAnsi="HG丸ｺﾞｼｯｸM-PRO"/>
                <w:sz w:val="21"/>
              </w:rPr>
              <w:t>AED</w:t>
            </w:r>
            <w:r w:rsidRPr="00DE0CFC">
              <w:rPr>
                <w:rFonts w:ascii="HG丸ｺﾞｼｯｸM-PRO" w:eastAsia="HG丸ｺﾞｼｯｸM-PRO" w:hAnsi="HG丸ｺﾞｼｯｸM-PRO" w:hint="eastAsia"/>
                <w:sz w:val="21"/>
              </w:rPr>
              <w:t>（自動体外除細動装置）を設置すること。</w:t>
            </w:r>
          </w:p>
          <w:p w14:paraId="0C9941D4" w14:textId="4EF29A49" w:rsidR="00DE0CFC" w:rsidRPr="006E1843" w:rsidRDefault="00DE0CFC" w:rsidP="00DE0CFC">
            <w:pPr>
              <w:pStyle w:val="1e"/>
              <w:numPr>
                <w:ilvl w:val="0"/>
                <w:numId w:val="0"/>
              </w:numPr>
              <w:spacing w:line="240" w:lineRule="exact"/>
            </w:pPr>
          </w:p>
        </w:tc>
        <w:tc>
          <w:tcPr>
            <w:tcW w:w="9462" w:type="dxa"/>
            <w:shd w:val="clear" w:color="auto" w:fill="auto"/>
          </w:tcPr>
          <w:p w14:paraId="6E7F1903"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1CEF6E5F"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08DEC97E" w14:textId="77777777" w:rsidTr="006E1843">
        <w:trPr>
          <w:trHeight w:val="352"/>
        </w:trPr>
        <w:tc>
          <w:tcPr>
            <w:tcW w:w="10455" w:type="dxa"/>
            <w:shd w:val="clear" w:color="auto" w:fill="auto"/>
          </w:tcPr>
          <w:p w14:paraId="4C15C4FA" w14:textId="77777777" w:rsidR="00F7032A" w:rsidRPr="00DE0CFC" w:rsidRDefault="00F7032A" w:rsidP="00E222B8">
            <w:pPr>
              <w:pStyle w:val="1e"/>
              <w:numPr>
                <w:ilvl w:val="3"/>
                <w:numId w:val="570"/>
              </w:numPr>
              <w:tabs>
                <w:tab w:val="num" w:pos="360"/>
              </w:tabs>
              <w:spacing w:line="240" w:lineRule="exact"/>
              <w:ind w:left="420" w:hangingChars="200" w:hanging="420"/>
              <w:rPr>
                <w:sz w:val="21"/>
                <w:szCs w:val="21"/>
              </w:rPr>
            </w:pPr>
            <w:bookmarkStart w:id="200" w:name="_Ref363552308"/>
            <w:r w:rsidRPr="00DE0CFC">
              <w:rPr>
                <w:rFonts w:hint="eastAsia"/>
                <w:sz w:val="21"/>
                <w:szCs w:val="21"/>
              </w:rPr>
              <w:t>各施設計画</w:t>
            </w:r>
            <w:bookmarkEnd w:id="200"/>
          </w:p>
          <w:p w14:paraId="7A327838" w14:textId="77777777" w:rsidR="00F7032A" w:rsidRPr="00DE0CFC" w:rsidRDefault="00F7032A" w:rsidP="00E222B8">
            <w:pPr>
              <w:pStyle w:val="1c"/>
              <w:numPr>
                <w:ilvl w:val="4"/>
                <w:numId w:val="570"/>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工場棟計画</w:t>
            </w:r>
          </w:p>
          <w:p w14:paraId="7D3AEE88" w14:textId="77777777" w:rsidR="00F7032A" w:rsidRPr="00DE0CFC" w:rsidRDefault="00F7032A" w:rsidP="00E222B8">
            <w:pPr>
              <w:pStyle w:val="19"/>
              <w:numPr>
                <w:ilvl w:val="0"/>
                <w:numId w:val="572"/>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整備基本方針</w:t>
            </w:r>
          </w:p>
          <w:p w14:paraId="58DDD0B7" w14:textId="77777777" w:rsidR="00F7032A" w:rsidRPr="00F7032A" w:rsidRDefault="00F7032A" w:rsidP="00E222B8">
            <w:pPr>
              <w:pStyle w:val="a"/>
              <w:numPr>
                <w:ilvl w:val="0"/>
                <w:numId w:val="573"/>
              </w:numPr>
              <w:spacing w:line="240" w:lineRule="exact"/>
              <w:rPr>
                <w:rFonts w:ascii="HG丸ｺﾞｼｯｸM-PRO" w:hAnsi="HG丸ｺﾞｼｯｸM-PRO"/>
                <w:sz w:val="21"/>
              </w:rPr>
            </w:pPr>
            <w:r w:rsidRPr="00F7032A">
              <w:rPr>
                <w:rFonts w:ascii="HG丸ｺﾞｼｯｸM-PRO" w:hAnsi="HG丸ｺﾞｼｯｸM-PRO" w:cs="ＭＳ 明朝" w:hint="eastAsia"/>
                <w:kern w:val="0"/>
                <w:sz w:val="21"/>
              </w:rPr>
              <w:t>エネルギー回収型廃棄物処理施設</w:t>
            </w:r>
            <w:r w:rsidRPr="00F7032A">
              <w:rPr>
                <w:rFonts w:ascii="HG丸ｺﾞｼｯｸM-PRO" w:hAnsi="HG丸ｺﾞｼｯｸM-PRO" w:hint="eastAsia"/>
                <w:sz w:val="21"/>
              </w:rPr>
              <w:t>及びマテリアルリサイクル推進施設の各機能は適切に分離し、わかりやすい施設構成に配慮すること。</w:t>
            </w:r>
          </w:p>
          <w:p w14:paraId="509CD951" w14:textId="77777777" w:rsidR="00F7032A" w:rsidRPr="00DE0CFC" w:rsidRDefault="00F7032A" w:rsidP="00E222B8">
            <w:pPr>
              <w:pStyle w:val="a"/>
              <w:numPr>
                <w:ilvl w:val="0"/>
                <w:numId w:val="573"/>
              </w:numPr>
              <w:spacing w:line="240" w:lineRule="exact"/>
              <w:rPr>
                <w:rFonts w:ascii="HG丸ｺﾞｼｯｸM-PRO" w:hAnsi="HG丸ｺﾞｼｯｸM-PRO"/>
                <w:sz w:val="21"/>
              </w:rPr>
            </w:pPr>
            <w:r w:rsidRPr="00DE0CFC">
              <w:rPr>
                <w:rFonts w:ascii="HG丸ｺﾞｼｯｸM-PRO" w:hAnsi="HG丸ｺﾞｼｯｸM-PRO" w:hint="eastAsia"/>
                <w:sz w:val="21"/>
              </w:rPr>
              <w:t>機種、</w:t>
            </w:r>
            <w:r w:rsidRPr="00F7032A">
              <w:rPr>
                <w:rFonts w:ascii="HG丸ｺﾞｼｯｸM-PRO" w:hAnsi="HG丸ｺﾞｼｯｸM-PRO" w:cs="ＭＳ 明朝" w:hint="eastAsia"/>
                <w:kern w:val="0"/>
                <w:sz w:val="21"/>
              </w:rPr>
              <w:t>機能</w:t>
            </w:r>
            <w:r w:rsidRPr="00DE0CFC">
              <w:rPr>
                <w:rFonts w:ascii="HG丸ｺﾞｼｯｸM-PRO" w:hAnsi="HG丸ｺﾞｼｯｸM-PRO" w:hint="eastAsia"/>
                <w:sz w:val="21"/>
              </w:rPr>
              <w:t>、目的の類似した機器はできるだけ集約して配置するとともに、日常点検作業の動線、補修・整備作業の所要スペースを確保することにより、点検整備作業の効率化や緊急時の迅速な対処が可能とする計画とすること。</w:t>
            </w:r>
          </w:p>
          <w:p w14:paraId="2C49D44A" w14:textId="77777777" w:rsidR="00F7032A" w:rsidRPr="00DE0CFC" w:rsidRDefault="00F7032A" w:rsidP="00E222B8">
            <w:pPr>
              <w:pStyle w:val="a"/>
              <w:numPr>
                <w:ilvl w:val="0"/>
                <w:numId w:val="573"/>
              </w:numPr>
              <w:spacing w:line="240" w:lineRule="exact"/>
              <w:rPr>
                <w:rFonts w:ascii="HG丸ｺﾞｼｯｸM-PRO" w:hAnsi="HG丸ｺﾞｼｯｸM-PRO"/>
                <w:sz w:val="21"/>
              </w:rPr>
            </w:pPr>
            <w:r w:rsidRPr="00DE0CFC">
              <w:rPr>
                <w:rFonts w:ascii="HG丸ｺﾞｼｯｸM-PRO" w:hAnsi="HG丸ｺﾞｼｯｸM-PRO" w:hint="eastAsia"/>
                <w:sz w:val="21"/>
              </w:rPr>
              <w:t>粉じんが発生する設備機器等は別室配置とするなど良好な作業環境の確保に配慮すること。</w:t>
            </w:r>
          </w:p>
          <w:p w14:paraId="2761E8E3" w14:textId="77777777" w:rsidR="00F7032A" w:rsidRPr="00DE0CFC" w:rsidRDefault="00F7032A" w:rsidP="00E222B8">
            <w:pPr>
              <w:pStyle w:val="a"/>
              <w:numPr>
                <w:ilvl w:val="0"/>
                <w:numId w:val="573"/>
              </w:numPr>
              <w:spacing w:line="240" w:lineRule="exact"/>
              <w:rPr>
                <w:rFonts w:ascii="HG丸ｺﾞｼｯｸM-PRO" w:hAnsi="HG丸ｺﾞｼｯｸM-PRO"/>
                <w:sz w:val="21"/>
              </w:rPr>
            </w:pPr>
            <w:r w:rsidRPr="00DE0CFC">
              <w:rPr>
                <w:rFonts w:ascii="HG丸ｺﾞｼｯｸM-PRO" w:hAnsi="HG丸ｺﾞｼｯｸM-PRO" w:hint="eastAsia"/>
                <w:sz w:val="21"/>
              </w:rPr>
              <w:t>各種機械設備及び各設備の操作室、見学者ルート、従業者の更衣・休憩等の諸室、その他必要な諸室は機能に応じて明確にゾーニングされた有効な配置とし、安全で快適な空間整備に配慮すること。</w:t>
            </w:r>
          </w:p>
          <w:p w14:paraId="7230034F" w14:textId="77777777" w:rsidR="00F7032A" w:rsidRPr="00DE0CFC" w:rsidRDefault="00F7032A" w:rsidP="00E222B8">
            <w:pPr>
              <w:pStyle w:val="a"/>
              <w:numPr>
                <w:ilvl w:val="0"/>
                <w:numId w:val="573"/>
              </w:numPr>
              <w:spacing w:line="240" w:lineRule="exact"/>
              <w:rPr>
                <w:rFonts w:ascii="HG丸ｺﾞｼｯｸM-PRO" w:hAnsi="HG丸ｺﾞｼｯｸM-PRO"/>
                <w:sz w:val="21"/>
              </w:rPr>
            </w:pPr>
            <w:r w:rsidRPr="00DE0CFC">
              <w:rPr>
                <w:rFonts w:ascii="HG丸ｺﾞｼｯｸM-PRO" w:hAnsi="HG丸ｺﾞｼｯｸM-PRO" w:hint="eastAsia"/>
                <w:sz w:val="21"/>
              </w:rPr>
              <w:t>臭気のある室内に出入りするドアはエアタイト構造とすること。また、臭気のある室と居室の間には前室を設けること。</w:t>
            </w:r>
          </w:p>
          <w:p w14:paraId="36FBEC67" w14:textId="77777777" w:rsidR="00F7032A" w:rsidRPr="00DE0CFC" w:rsidRDefault="00F7032A" w:rsidP="00E222B8">
            <w:pPr>
              <w:pStyle w:val="a"/>
              <w:numPr>
                <w:ilvl w:val="0"/>
                <w:numId w:val="573"/>
              </w:numPr>
              <w:spacing w:line="240" w:lineRule="exact"/>
              <w:rPr>
                <w:rFonts w:ascii="HG丸ｺﾞｼｯｸM-PRO" w:hAnsi="HG丸ｺﾞｼｯｸM-PRO"/>
                <w:sz w:val="21"/>
              </w:rPr>
            </w:pPr>
            <w:r w:rsidRPr="00DE0CFC">
              <w:rPr>
                <w:rFonts w:ascii="HG丸ｺﾞｼｯｸM-PRO" w:hAnsi="HG丸ｺﾞｼｯｸM-PRO" w:hint="eastAsia"/>
                <w:sz w:val="21"/>
              </w:rPr>
              <w:t>機能上及び性能上必要な部分は</w:t>
            </w:r>
            <w:r w:rsidRPr="00DE0CFC">
              <w:rPr>
                <w:rFonts w:ascii="HG丸ｺﾞｼｯｸM-PRO" w:hAnsi="HG丸ｺﾞｼｯｸM-PRO"/>
                <w:sz w:val="21"/>
              </w:rPr>
              <w:t>RC</w:t>
            </w:r>
            <w:r w:rsidRPr="00DE0CFC">
              <w:rPr>
                <w:rFonts w:ascii="HG丸ｺﾞｼｯｸM-PRO" w:hAnsi="HG丸ｺﾞｼｯｸM-PRO" w:hint="eastAsia"/>
                <w:sz w:val="21"/>
              </w:rPr>
              <w:t>造又は</w:t>
            </w:r>
            <w:r w:rsidRPr="00DE0CFC">
              <w:rPr>
                <w:rFonts w:ascii="HG丸ｺﾞｼｯｸM-PRO" w:hAnsi="HG丸ｺﾞｼｯｸM-PRO"/>
                <w:sz w:val="21"/>
              </w:rPr>
              <w:t>SRC</w:t>
            </w:r>
            <w:r w:rsidRPr="00DE0CFC">
              <w:rPr>
                <w:rFonts w:ascii="HG丸ｺﾞｼｯｸM-PRO" w:hAnsi="HG丸ｺﾞｼｯｸM-PRO" w:hint="eastAsia"/>
                <w:sz w:val="21"/>
              </w:rPr>
              <w:t>造とすること（その他の部分は鉄骨造とすることも可）。</w:t>
            </w:r>
          </w:p>
          <w:p w14:paraId="79A90B40" w14:textId="77777777" w:rsidR="00F7032A" w:rsidRPr="00DE0CFC" w:rsidRDefault="00F7032A" w:rsidP="00E222B8">
            <w:pPr>
              <w:pStyle w:val="a"/>
              <w:numPr>
                <w:ilvl w:val="0"/>
                <w:numId w:val="573"/>
              </w:numPr>
              <w:spacing w:line="240" w:lineRule="exact"/>
              <w:rPr>
                <w:rFonts w:ascii="HG丸ｺﾞｼｯｸM-PRO" w:hAnsi="HG丸ｺﾞｼｯｸM-PRO"/>
                <w:sz w:val="21"/>
              </w:rPr>
            </w:pPr>
            <w:r w:rsidRPr="00DE0CFC">
              <w:rPr>
                <w:rFonts w:ascii="HG丸ｺﾞｼｯｸM-PRO" w:hAnsi="HG丸ｺﾞｼｯｸM-PRO" w:hint="eastAsia"/>
                <w:sz w:val="21"/>
              </w:rPr>
              <w:t>屋内に設置される鉄骨は錆止め塗装の上</w:t>
            </w:r>
            <w:r w:rsidRPr="00DE0CFC">
              <w:rPr>
                <w:rFonts w:ascii="HG丸ｺﾞｼｯｸM-PRO" w:hAnsi="HG丸ｺﾞｼｯｸM-PRO"/>
                <w:sz w:val="21"/>
              </w:rPr>
              <w:t>OP</w:t>
            </w:r>
            <w:r w:rsidRPr="00DE0CFC">
              <w:rPr>
                <w:rFonts w:ascii="HG丸ｺﾞｼｯｸM-PRO" w:hAnsi="HG丸ｺﾞｼｯｸM-PRO" w:hint="eastAsia"/>
                <w:sz w:val="21"/>
              </w:rPr>
              <w:t>仕上げとし、屋外に設置される鉄骨は原則溶融亜鉛めっき仕上げとすること。</w:t>
            </w:r>
          </w:p>
          <w:p w14:paraId="65217C4D" w14:textId="77777777" w:rsidR="00F7032A" w:rsidRPr="00DE0CFC" w:rsidRDefault="00F7032A" w:rsidP="00E222B8">
            <w:pPr>
              <w:pStyle w:val="a"/>
              <w:numPr>
                <w:ilvl w:val="0"/>
                <w:numId w:val="573"/>
              </w:numPr>
              <w:spacing w:line="240" w:lineRule="exact"/>
              <w:rPr>
                <w:rFonts w:ascii="HG丸ｺﾞｼｯｸM-PRO" w:hAnsi="HG丸ｺﾞｼｯｸM-PRO"/>
                <w:sz w:val="21"/>
              </w:rPr>
            </w:pPr>
            <w:r w:rsidRPr="00DE0CFC">
              <w:rPr>
                <w:rFonts w:ascii="HG丸ｺﾞｼｯｸM-PRO" w:hAnsi="HG丸ｺﾞｼｯｸM-PRO" w:hint="eastAsia"/>
                <w:sz w:val="21"/>
              </w:rPr>
              <w:t>外壁及び屋根の結露防止、断熱性、遮熱性の確保に配慮すること。特に、夏季の従業者の熱中症等の防止に配慮し、高温になる室の外壁及び屋根には断熱性のある材料を選定すること。</w:t>
            </w:r>
          </w:p>
          <w:p w14:paraId="50AA7F19"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p>
          <w:p w14:paraId="37DAB5DA" w14:textId="77777777" w:rsidR="00F7032A" w:rsidRPr="00DE0CFC" w:rsidRDefault="00F7032A" w:rsidP="00E222B8">
            <w:pPr>
              <w:pStyle w:val="19"/>
              <w:numPr>
                <w:ilvl w:val="0"/>
                <w:numId w:val="572"/>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bookmarkStart w:id="201" w:name="_Ref363552333"/>
            <w:bookmarkStart w:id="202" w:name="_Ref393618723"/>
            <w:r w:rsidRPr="00DE0CFC">
              <w:rPr>
                <w:rFonts w:ascii="HG丸ｺﾞｼｯｸM-PRO" w:eastAsia="HG丸ｺﾞｼｯｸM-PRO" w:hAnsi="HG丸ｺﾞｼｯｸM-PRO" w:hint="eastAsia"/>
                <w:sz w:val="21"/>
              </w:rPr>
              <w:t xml:space="preserve"> エネルギー回収型廃棄物処理施設の諸室計画</w:t>
            </w:r>
            <w:bookmarkEnd w:id="201"/>
            <w:bookmarkEnd w:id="202"/>
          </w:p>
          <w:p w14:paraId="5C7F48E1" w14:textId="77777777" w:rsidR="00F7032A" w:rsidRPr="00F7032A" w:rsidRDefault="00F7032A" w:rsidP="00E222B8">
            <w:pPr>
              <w:pStyle w:val="a"/>
              <w:numPr>
                <w:ilvl w:val="0"/>
                <w:numId w:val="574"/>
              </w:numPr>
              <w:spacing w:line="240" w:lineRule="exact"/>
              <w:rPr>
                <w:rFonts w:ascii="HG丸ｺﾞｼｯｸM-PRO" w:hAnsi="HG丸ｺﾞｼｯｸM-PRO"/>
                <w:sz w:val="21"/>
              </w:rPr>
            </w:pPr>
            <w:r w:rsidRPr="00F7032A">
              <w:rPr>
                <w:rFonts w:ascii="HG丸ｺﾞｼｯｸM-PRO" w:hAnsi="HG丸ｺﾞｼｯｸM-PRO" w:hint="eastAsia"/>
                <w:sz w:val="21"/>
              </w:rPr>
              <w:t>プラットホーム</w:t>
            </w:r>
          </w:p>
          <w:p w14:paraId="1A1BD408" w14:textId="77777777" w:rsidR="00F7032A" w:rsidRPr="00F7032A" w:rsidRDefault="00F7032A" w:rsidP="00E222B8">
            <w:pPr>
              <w:pStyle w:val="a0"/>
              <w:numPr>
                <w:ilvl w:val="0"/>
                <w:numId w:val="575"/>
              </w:numPr>
              <w:spacing w:line="240" w:lineRule="exact"/>
              <w:ind w:left="1271"/>
              <w:rPr>
                <w:sz w:val="21"/>
              </w:rPr>
            </w:pPr>
            <w:r w:rsidRPr="00F7032A">
              <w:rPr>
                <w:rFonts w:hint="eastAsia"/>
                <w:sz w:val="21"/>
              </w:rPr>
              <w:t>臭気が外部に漏えいしない構造躯体・仕上げ材料・建築設備とすること。</w:t>
            </w:r>
          </w:p>
          <w:p w14:paraId="38A1E6C9" w14:textId="77777777" w:rsidR="00F7032A" w:rsidRPr="00DE0CFC" w:rsidRDefault="00F7032A" w:rsidP="00F7032A">
            <w:pPr>
              <w:pStyle w:val="a0"/>
              <w:spacing w:line="240" w:lineRule="exact"/>
              <w:ind w:left="1271"/>
              <w:rPr>
                <w:sz w:val="21"/>
              </w:rPr>
            </w:pPr>
            <w:r w:rsidRPr="00DE0CFC">
              <w:rPr>
                <w:rFonts w:hint="eastAsia"/>
                <w:sz w:val="21"/>
              </w:rPr>
              <w:t>プラットホームでの車両の切り返し、ごみの投入が安全に行える必要な有効幅、長さ、有効高さ、広さを計画し、ごみ搬入車が支障なく作業できる構造とすること。</w:t>
            </w:r>
          </w:p>
          <w:p w14:paraId="361F897B" w14:textId="77777777" w:rsidR="00F7032A" w:rsidRPr="00DE0CFC" w:rsidRDefault="00F7032A" w:rsidP="00F7032A">
            <w:pPr>
              <w:pStyle w:val="a0"/>
              <w:spacing w:line="240" w:lineRule="exact"/>
              <w:ind w:left="1271"/>
              <w:rPr>
                <w:sz w:val="21"/>
              </w:rPr>
            </w:pPr>
            <w:r w:rsidRPr="00DE0CFC">
              <w:rPr>
                <w:rFonts w:hint="eastAsia"/>
                <w:sz w:val="21"/>
              </w:rPr>
              <w:t>床面は、路面コンクリート舗装、水密性のある密実なコンクリート構造とし、衝撃強度耐久性を考慮した構造とすること。</w:t>
            </w:r>
          </w:p>
          <w:p w14:paraId="72EA1311" w14:textId="77777777" w:rsidR="00F7032A" w:rsidRPr="00DE0CFC" w:rsidRDefault="00F7032A" w:rsidP="00F7032A">
            <w:pPr>
              <w:pStyle w:val="a0"/>
              <w:spacing w:line="240" w:lineRule="exact"/>
              <w:ind w:left="1271"/>
              <w:rPr>
                <w:sz w:val="21"/>
              </w:rPr>
            </w:pPr>
            <w:r w:rsidRPr="00DE0CFC">
              <w:rPr>
                <w:rFonts w:hint="eastAsia"/>
                <w:sz w:val="21"/>
              </w:rPr>
              <w:t>トップライトや窓からの自然採光を可能なかぎり取りいれ、明るく清潔な雰囲気を保つこと。外壁面には、必要換気量に応じた可動性のガラリを設け、全炉停止時に臭気が外部に漏洩しない構造とすること。</w:t>
            </w:r>
          </w:p>
          <w:p w14:paraId="18EA55C9" w14:textId="77777777" w:rsidR="00F7032A" w:rsidRPr="00DE0CFC" w:rsidRDefault="00F7032A" w:rsidP="00F7032A">
            <w:pPr>
              <w:pStyle w:val="a0"/>
              <w:spacing w:line="240" w:lineRule="exact"/>
              <w:ind w:left="1271"/>
              <w:rPr>
                <w:sz w:val="21"/>
              </w:rPr>
            </w:pPr>
            <w:r w:rsidRPr="00DE0CFC">
              <w:rPr>
                <w:rFonts w:hint="eastAsia"/>
                <w:sz w:val="21"/>
              </w:rPr>
              <w:t>プラットホーム監視員の控室、トイレ、手洗栓等を設置すること。</w:t>
            </w:r>
          </w:p>
          <w:p w14:paraId="70E9B4FE" w14:textId="77777777" w:rsidR="00F7032A" w:rsidRPr="00DE0CFC" w:rsidRDefault="00F7032A" w:rsidP="00F7032A">
            <w:pPr>
              <w:pStyle w:val="a0"/>
              <w:spacing w:line="240" w:lineRule="exact"/>
              <w:ind w:left="1271"/>
              <w:rPr>
                <w:sz w:val="21"/>
              </w:rPr>
            </w:pPr>
            <w:r w:rsidRPr="00DE0CFC">
              <w:rPr>
                <w:rFonts w:hint="eastAsia"/>
                <w:sz w:val="21"/>
              </w:rPr>
              <w:t>清掃口から投入口周囲に散乱したごみをごみピット内に容易に洗い落とせる構造とすること。</w:t>
            </w:r>
          </w:p>
          <w:p w14:paraId="50D15E39" w14:textId="77777777" w:rsidR="00F7032A" w:rsidRPr="00DE0CFC" w:rsidRDefault="00F7032A" w:rsidP="00F7032A">
            <w:pPr>
              <w:pStyle w:val="a0"/>
              <w:spacing w:line="240" w:lineRule="exact"/>
              <w:ind w:left="1271"/>
              <w:rPr>
                <w:sz w:val="21"/>
              </w:rPr>
            </w:pPr>
            <w:r w:rsidRPr="00DE0CFC">
              <w:rPr>
                <w:rFonts w:hint="eastAsia"/>
                <w:sz w:val="21"/>
              </w:rPr>
              <w:t>各ごみ投入扉間に安全地帯（マーク等）を確保すること。</w:t>
            </w:r>
          </w:p>
          <w:p w14:paraId="0B18848E" w14:textId="77777777" w:rsidR="00F7032A" w:rsidRPr="00DE0CFC" w:rsidRDefault="00F7032A" w:rsidP="00F7032A">
            <w:pPr>
              <w:pStyle w:val="a0"/>
              <w:spacing w:line="240" w:lineRule="exact"/>
              <w:ind w:left="1271"/>
              <w:rPr>
                <w:sz w:val="21"/>
              </w:rPr>
            </w:pPr>
            <w:r w:rsidRPr="00DE0CFC">
              <w:rPr>
                <w:rFonts w:hint="eastAsia"/>
                <w:sz w:val="21"/>
              </w:rPr>
              <w:t>各ごみ投入扉付近に、ごみピット内へ入るための安全帯取付フックを設置すること。</w:t>
            </w:r>
          </w:p>
          <w:p w14:paraId="46A1F8E1" w14:textId="77777777" w:rsidR="00F7032A" w:rsidRPr="00DE0CFC" w:rsidRDefault="00F7032A" w:rsidP="00E222B8">
            <w:pPr>
              <w:pStyle w:val="a"/>
              <w:numPr>
                <w:ilvl w:val="0"/>
                <w:numId w:val="574"/>
              </w:numPr>
              <w:spacing w:line="240" w:lineRule="exact"/>
              <w:rPr>
                <w:rFonts w:ascii="HG丸ｺﾞｼｯｸM-PRO" w:hAnsi="HG丸ｺﾞｼｯｸM-PRO"/>
                <w:sz w:val="21"/>
              </w:rPr>
            </w:pPr>
            <w:r w:rsidRPr="00DE0CFC">
              <w:rPr>
                <w:rFonts w:ascii="HG丸ｺﾞｼｯｸM-PRO" w:hAnsi="HG丸ｺﾞｼｯｸM-PRO" w:hint="eastAsia"/>
                <w:sz w:val="21"/>
              </w:rPr>
              <w:t>ごみピット</w:t>
            </w:r>
          </w:p>
          <w:p w14:paraId="4ED5998B" w14:textId="77777777" w:rsidR="00F7032A" w:rsidRPr="00F7032A" w:rsidRDefault="00F7032A" w:rsidP="00E222B8">
            <w:pPr>
              <w:pStyle w:val="a0"/>
              <w:numPr>
                <w:ilvl w:val="0"/>
                <w:numId w:val="576"/>
              </w:numPr>
              <w:spacing w:line="240" w:lineRule="exact"/>
              <w:ind w:left="1271"/>
              <w:rPr>
                <w:sz w:val="21"/>
              </w:rPr>
            </w:pPr>
            <w:r w:rsidRPr="00F7032A">
              <w:rPr>
                <w:rFonts w:hint="eastAsia"/>
                <w:sz w:val="21"/>
              </w:rPr>
              <w:t>ごみピットは、水密性のある密実なコンクリート構造とすること。</w:t>
            </w:r>
          </w:p>
          <w:p w14:paraId="7370401C" w14:textId="77777777" w:rsidR="00F7032A" w:rsidRPr="00DE0CFC" w:rsidRDefault="00F7032A" w:rsidP="00E222B8">
            <w:pPr>
              <w:pStyle w:val="a0"/>
              <w:numPr>
                <w:ilvl w:val="0"/>
                <w:numId w:val="290"/>
              </w:numPr>
              <w:spacing w:line="240" w:lineRule="exact"/>
              <w:ind w:left="1271"/>
              <w:rPr>
                <w:sz w:val="21"/>
              </w:rPr>
            </w:pPr>
            <w:r w:rsidRPr="00DE0CFC">
              <w:rPr>
                <w:rFonts w:hint="eastAsia"/>
                <w:sz w:val="21"/>
              </w:rPr>
              <w:t>ごみピットの壁厚は、クレーンバケットの衝撃及びごみの積上げ等を考慮するとともに、内面は鉄筋の被り厚さを十分確保すること</w:t>
            </w:r>
            <w:r w:rsidRPr="00DE0CFC">
              <w:rPr>
                <w:sz w:val="21"/>
              </w:rPr>
              <w:t>。</w:t>
            </w:r>
          </w:p>
          <w:p w14:paraId="3458717A" w14:textId="77777777" w:rsidR="00F7032A" w:rsidRPr="00DE0CFC" w:rsidRDefault="00F7032A" w:rsidP="00F7032A">
            <w:pPr>
              <w:spacing w:line="240" w:lineRule="exact"/>
              <w:ind w:leftChars="700" w:left="1470"/>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・底部厚さ[　]mm以上、底部鉄筋被り厚さ[　]mm以上</w:t>
            </w:r>
          </w:p>
          <w:p w14:paraId="4006202D" w14:textId="77777777" w:rsidR="00F7032A" w:rsidRPr="00DE0CFC" w:rsidRDefault="00F7032A" w:rsidP="00F7032A">
            <w:pPr>
              <w:spacing w:line="240" w:lineRule="exact"/>
              <w:ind w:leftChars="700" w:left="1470"/>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・壁厚さ　底部からプラットホームまで[　]mm以上</w:t>
            </w:r>
          </w:p>
          <w:p w14:paraId="460D236E" w14:textId="77777777" w:rsidR="00F7032A" w:rsidRPr="00DE0CFC" w:rsidRDefault="00F7032A" w:rsidP="00F7032A">
            <w:pPr>
              <w:spacing w:line="240" w:lineRule="exact"/>
              <w:ind w:leftChars="700" w:left="1470" w:firstLineChars="500" w:firstLine="1050"/>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プラットホームからごみ積上げ高さまで[　]mm以上</w:t>
            </w:r>
          </w:p>
          <w:p w14:paraId="01151EF0" w14:textId="77777777" w:rsidR="00F7032A" w:rsidRPr="00DE0CFC" w:rsidRDefault="00F7032A" w:rsidP="00F7032A">
            <w:pPr>
              <w:spacing w:line="240" w:lineRule="exact"/>
              <w:ind w:leftChars="700" w:left="1470" w:firstLineChars="500" w:firstLine="1050"/>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ごみ積上げ高さからホッパステージまで[　]mm以上</w:t>
            </w:r>
          </w:p>
          <w:p w14:paraId="225086DA" w14:textId="77777777" w:rsidR="00F7032A" w:rsidRPr="00DE0CFC" w:rsidRDefault="00F7032A" w:rsidP="00F7032A">
            <w:pPr>
              <w:spacing w:line="240" w:lineRule="exact"/>
              <w:ind w:leftChars="700" w:left="1470"/>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・壁鉄筋被り厚さ　底部からプラットホームまで</w:t>
            </w:r>
            <w:r w:rsidRPr="00DE0CFC">
              <w:rPr>
                <w:rFonts w:ascii="HG丸ｺﾞｼｯｸM-PRO" w:eastAsia="HG丸ｺﾞｼｯｸM-PRO" w:hAnsi="HG丸ｺﾞｼｯｸM-PRO"/>
                <w:szCs w:val="21"/>
              </w:rPr>
              <w:t>[　]mm以上</w:t>
            </w:r>
          </w:p>
          <w:p w14:paraId="06520C60" w14:textId="77777777" w:rsidR="00F7032A" w:rsidRPr="00DE0CFC" w:rsidRDefault="00F7032A" w:rsidP="00F7032A">
            <w:pPr>
              <w:spacing w:line="240" w:lineRule="exact"/>
              <w:ind w:leftChars="700" w:left="1470" w:firstLineChars="525" w:firstLine="1103"/>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プラットホームからごみ積上げ高さまで</w:t>
            </w:r>
            <w:r w:rsidRPr="00DE0CFC">
              <w:rPr>
                <w:rFonts w:ascii="HG丸ｺﾞｼｯｸM-PRO" w:eastAsia="HG丸ｺﾞｼｯｸM-PRO" w:hAnsi="HG丸ｺﾞｼｯｸM-PRO"/>
                <w:szCs w:val="21"/>
              </w:rPr>
              <w:t>[　]mm以上</w:t>
            </w:r>
          </w:p>
          <w:p w14:paraId="14B1802E" w14:textId="77777777" w:rsidR="00F7032A" w:rsidRPr="00DE0CFC" w:rsidRDefault="00F7032A" w:rsidP="00F7032A">
            <w:pPr>
              <w:spacing w:line="240" w:lineRule="exact"/>
              <w:ind w:leftChars="700" w:left="1470" w:firstLineChars="525" w:firstLine="1103"/>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ごみ積上げ高さからホッパステージまで</w:t>
            </w:r>
            <w:r w:rsidRPr="00DE0CFC">
              <w:rPr>
                <w:rFonts w:ascii="HG丸ｺﾞｼｯｸM-PRO" w:eastAsia="HG丸ｺﾞｼｯｸM-PRO" w:hAnsi="HG丸ｺﾞｼｯｸM-PRO"/>
                <w:szCs w:val="21"/>
              </w:rPr>
              <w:t>[　]mm以上</w:t>
            </w:r>
          </w:p>
          <w:p w14:paraId="788F1081" w14:textId="77777777" w:rsidR="00F7032A" w:rsidRPr="00DE0CFC" w:rsidRDefault="00F7032A" w:rsidP="00F7032A">
            <w:pPr>
              <w:pStyle w:val="a0"/>
              <w:spacing w:line="240" w:lineRule="exact"/>
              <w:ind w:left="1271"/>
              <w:rPr>
                <w:sz w:val="21"/>
              </w:rPr>
            </w:pPr>
            <w:r w:rsidRPr="00DE0CFC">
              <w:rPr>
                <w:rFonts w:hint="eastAsia"/>
                <w:sz w:val="21"/>
              </w:rPr>
              <w:t>ごみピットの底部には十分な排水勾配を計画すること。</w:t>
            </w:r>
          </w:p>
          <w:p w14:paraId="2379185E" w14:textId="77777777" w:rsidR="00F7032A" w:rsidRPr="00DE0CFC" w:rsidRDefault="00F7032A" w:rsidP="00F7032A">
            <w:pPr>
              <w:pStyle w:val="a0"/>
              <w:spacing w:line="240" w:lineRule="exact"/>
              <w:ind w:left="1271"/>
              <w:rPr>
                <w:sz w:val="21"/>
              </w:rPr>
            </w:pPr>
            <w:r w:rsidRPr="00DE0CFC">
              <w:rPr>
                <w:sz w:val="21"/>
              </w:rPr>
              <w:t>底部</w:t>
            </w:r>
            <w:r w:rsidRPr="00DE0CFC">
              <w:rPr>
                <w:rFonts w:hint="eastAsia"/>
                <w:sz w:val="21"/>
              </w:rPr>
              <w:t>は隅角部の角切り等により、構造上の補強を施すこと。</w:t>
            </w:r>
          </w:p>
          <w:p w14:paraId="77A894CE" w14:textId="77777777" w:rsidR="00F7032A" w:rsidRPr="00DE0CFC" w:rsidRDefault="00F7032A" w:rsidP="00F7032A">
            <w:pPr>
              <w:pStyle w:val="a0"/>
              <w:spacing w:line="240" w:lineRule="exact"/>
              <w:ind w:left="1271"/>
              <w:rPr>
                <w:sz w:val="21"/>
              </w:rPr>
            </w:pPr>
            <w:r w:rsidRPr="00DE0CFC">
              <w:rPr>
                <w:sz w:val="21"/>
              </w:rPr>
              <w:t>ホッパステージは、</w:t>
            </w:r>
            <w:r w:rsidRPr="00DE0CFC">
              <w:rPr>
                <w:rFonts w:hint="eastAsia"/>
                <w:sz w:val="21"/>
              </w:rPr>
              <w:t>ごみクレーン２基分、予備バケットの置場及びクレーンの保守点検用が十分に可能な広さを確保すること。また、稼働中のクレーン作業に支障のない位置に計画するものとする。</w:t>
            </w:r>
          </w:p>
          <w:p w14:paraId="196187B1" w14:textId="77777777" w:rsidR="00F7032A" w:rsidRPr="00DE0CFC" w:rsidRDefault="00F7032A" w:rsidP="00F7032A">
            <w:pPr>
              <w:pStyle w:val="a0"/>
              <w:spacing w:line="240" w:lineRule="exact"/>
              <w:ind w:left="1271"/>
              <w:rPr>
                <w:sz w:val="21"/>
              </w:rPr>
            </w:pPr>
            <w:r w:rsidRPr="00DE0CFC">
              <w:rPr>
                <w:rFonts w:hint="eastAsia"/>
                <w:sz w:val="21"/>
              </w:rPr>
              <w:t>ホッパステージ及びごみピット上部への出入の際に、臭気の漏洩を防ぐため前室を設置すること。</w:t>
            </w:r>
          </w:p>
          <w:p w14:paraId="4D9F57A8" w14:textId="77777777" w:rsidR="00F7032A" w:rsidRPr="00DE0CFC" w:rsidRDefault="00F7032A" w:rsidP="00F7032A">
            <w:pPr>
              <w:pStyle w:val="a0"/>
              <w:spacing w:line="240" w:lineRule="exact"/>
              <w:ind w:left="1271"/>
              <w:rPr>
                <w:sz w:val="21"/>
              </w:rPr>
            </w:pPr>
            <w:r w:rsidRPr="00DE0CFC">
              <w:rPr>
                <w:rFonts w:hint="eastAsia"/>
                <w:sz w:val="21"/>
              </w:rPr>
              <w:t>ホッパステージにごみサンプリング、ごみ組成調査スペースを確保すること。</w:t>
            </w:r>
          </w:p>
          <w:p w14:paraId="74F2B75F" w14:textId="77777777" w:rsidR="00F7032A" w:rsidRPr="00DE0CFC" w:rsidRDefault="00F7032A" w:rsidP="00E222B8">
            <w:pPr>
              <w:pStyle w:val="a"/>
              <w:numPr>
                <w:ilvl w:val="0"/>
                <w:numId w:val="574"/>
              </w:numPr>
              <w:spacing w:line="240" w:lineRule="exact"/>
              <w:rPr>
                <w:rFonts w:ascii="HG丸ｺﾞｼｯｸM-PRO" w:hAnsi="HG丸ｺﾞｼｯｸM-PRO"/>
                <w:sz w:val="21"/>
              </w:rPr>
            </w:pPr>
            <w:r w:rsidRPr="00DE0CFC">
              <w:rPr>
                <w:rFonts w:ascii="HG丸ｺﾞｼｯｸM-PRO" w:hAnsi="HG丸ｺﾞｼｯｸM-PRO" w:hint="eastAsia"/>
                <w:sz w:val="21"/>
              </w:rPr>
              <w:t>炉　室</w:t>
            </w:r>
          </w:p>
          <w:p w14:paraId="1E71B492" w14:textId="77777777" w:rsidR="00F7032A" w:rsidRPr="00F7032A" w:rsidRDefault="00F7032A" w:rsidP="00E222B8">
            <w:pPr>
              <w:pStyle w:val="a0"/>
              <w:numPr>
                <w:ilvl w:val="0"/>
                <w:numId w:val="577"/>
              </w:numPr>
              <w:spacing w:line="240" w:lineRule="exact"/>
              <w:ind w:left="1271"/>
              <w:rPr>
                <w:sz w:val="21"/>
              </w:rPr>
            </w:pPr>
            <w:r w:rsidRPr="00F7032A">
              <w:rPr>
                <w:rFonts w:hint="eastAsia"/>
                <w:sz w:val="21"/>
              </w:rPr>
              <w:t>要所にマシンハッチを設け、点検、整備、補修などの作業の利便性を確保すること。また、外部に面したマシンハッチのうち、想定浸水深以下の高さのハッチは防水扉とすること。</w:t>
            </w:r>
          </w:p>
          <w:p w14:paraId="0B28FEAA" w14:textId="77777777" w:rsidR="00F7032A" w:rsidRPr="00DE0CFC" w:rsidRDefault="00F7032A" w:rsidP="00F7032A">
            <w:pPr>
              <w:pStyle w:val="a0"/>
              <w:spacing w:line="240" w:lineRule="exact"/>
              <w:ind w:left="1271"/>
              <w:rPr>
                <w:sz w:val="21"/>
              </w:rPr>
            </w:pPr>
            <w:r w:rsidRPr="00DE0CFC">
              <w:rPr>
                <w:rFonts w:hint="eastAsia"/>
                <w:sz w:val="21"/>
              </w:rPr>
              <w:t>炉室の</w:t>
            </w:r>
            <w:r w:rsidRPr="00DE0CFC">
              <w:rPr>
                <w:sz w:val="21"/>
              </w:rPr>
              <w:t>1</w:t>
            </w:r>
            <w:r w:rsidRPr="00DE0CFC">
              <w:rPr>
                <w:rFonts w:hint="eastAsia"/>
                <w:sz w:val="21"/>
              </w:rPr>
              <w:t>階にはメンテナンス車両が進入できるようにすること。また、炉室などの床・天井には、機器類のメンテナンスに配慮して、必要箇所にエレクションハッチを設け、吊フック、電動ホイストを設置すること。</w:t>
            </w:r>
          </w:p>
          <w:p w14:paraId="3EBE6705" w14:textId="77777777" w:rsidR="00F7032A" w:rsidRPr="00DE0CFC" w:rsidRDefault="00F7032A" w:rsidP="00F7032A">
            <w:pPr>
              <w:pStyle w:val="a0"/>
              <w:spacing w:line="240" w:lineRule="exact"/>
              <w:ind w:left="1271"/>
              <w:rPr>
                <w:sz w:val="21"/>
              </w:rPr>
            </w:pPr>
            <w:r w:rsidRPr="00DE0CFC">
              <w:rPr>
                <w:rFonts w:hint="eastAsia"/>
                <w:sz w:val="21"/>
              </w:rPr>
              <w:t>機器の放熱に対処するために、炉室には換気モニタを効率的に設け、自然換気又は第２種機械換気が適切に行われるように計画するとともに、給排気口には防音対策を施すこと。また、炉室内の自然採光を十分に確保すること。</w:t>
            </w:r>
          </w:p>
          <w:p w14:paraId="29830B8D" w14:textId="77777777" w:rsidR="00F7032A" w:rsidRPr="00DE0CFC" w:rsidRDefault="00F7032A" w:rsidP="00F7032A">
            <w:pPr>
              <w:pStyle w:val="a0"/>
              <w:spacing w:line="240" w:lineRule="exact"/>
              <w:ind w:left="1271"/>
              <w:rPr>
                <w:sz w:val="21"/>
              </w:rPr>
            </w:pPr>
            <w:r w:rsidRPr="00DE0CFC">
              <w:rPr>
                <w:rFonts w:hint="eastAsia"/>
                <w:sz w:val="21"/>
              </w:rPr>
              <w:t>見学通路等から炉室を見学できる防音、遮音、防臭対策を施した窓を設置する。</w:t>
            </w:r>
          </w:p>
          <w:p w14:paraId="235EE6CF" w14:textId="77777777" w:rsidR="00F7032A" w:rsidRPr="00DE0CFC" w:rsidRDefault="00F7032A" w:rsidP="00E222B8">
            <w:pPr>
              <w:pStyle w:val="a"/>
              <w:numPr>
                <w:ilvl w:val="0"/>
                <w:numId w:val="574"/>
              </w:numPr>
              <w:spacing w:line="240" w:lineRule="exact"/>
              <w:rPr>
                <w:rFonts w:ascii="HG丸ｺﾞｼｯｸM-PRO" w:hAnsi="HG丸ｺﾞｼｯｸM-PRO"/>
                <w:sz w:val="21"/>
              </w:rPr>
            </w:pPr>
            <w:r w:rsidRPr="00DE0CFC">
              <w:rPr>
                <w:rFonts w:ascii="HG丸ｺﾞｼｯｸM-PRO" w:hAnsi="HG丸ｺﾞｼｯｸM-PRO" w:hint="eastAsia"/>
                <w:sz w:val="21"/>
              </w:rPr>
              <w:t>前室</w:t>
            </w:r>
          </w:p>
          <w:p w14:paraId="0AC94ABA" w14:textId="77777777" w:rsidR="00F7032A" w:rsidRPr="00F7032A" w:rsidRDefault="00F7032A" w:rsidP="00E222B8">
            <w:pPr>
              <w:pStyle w:val="a0"/>
              <w:numPr>
                <w:ilvl w:val="0"/>
                <w:numId w:val="590"/>
              </w:numPr>
              <w:spacing w:line="240" w:lineRule="exact"/>
              <w:ind w:left="1271"/>
              <w:rPr>
                <w:sz w:val="21"/>
              </w:rPr>
            </w:pPr>
            <w:r w:rsidRPr="00F7032A">
              <w:rPr>
                <w:rFonts w:hint="eastAsia"/>
                <w:sz w:val="21"/>
              </w:rPr>
              <w:t>臭気発生室からの出入口部分には、臭気漏洩を完全に防止するために前室を設けること。また、天井内部の配管の貫通部の処理に注意すること。</w:t>
            </w:r>
          </w:p>
          <w:p w14:paraId="67446589" w14:textId="77777777" w:rsidR="00F7032A" w:rsidRPr="00DE0CFC" w:rsidRDefault="00F7032A" w:rsidP="00F7032A">
            <w:pPr>
              <w:pStyle w:val="a0"/>
              <w:spacing w:line="240" w:lineRule="exact"/>
              <w:ind w:left="1271"/>
              <w:rPr>
                <w:sz w:val="21"/>
              </w:rPr>
            </w:pPr>
            <w:r w:rsidRPr="00DE0CFC">
              <w:rPr>
                <w:rFonts w:hint="eastAsia"/>
                <w:sz w:val="21"/>
              </w:rPr>
              <w:t>臭気発生室前室内部は正圧とし、著しい臭気が発生する箇所の出入口には臭気漏洩防止のためエアタイト仕様の建具を設置すること。</w:t>
            </w:r>
          </w:p>
          <w:p w14:paraId="45F819CD" w14:textId="77777777" w:rsidR="00F7032A" w:rsidRPr="00DE0CFC" w:rsidRDefault="00F7032A" w:rsidP="00E222B8">
            <w:pPr>
              <w:pStyle w:val="a"/>
              <w:numPr>
                <w:ilvl w:val="0"/>
                <w:numId w:val="574"/>
              </w:numPr>
              <w:spacing w:line="240" w:lineRule="exact"/>
              <w:rPr>
                <w:rFonts w:ascii="HG丸ｺﾞｼｯｸM-PRO" w:hAnsi="HG丸ｺﾞｼｯｸM-PRO"/>
                <w:sz w:val="21"/>
              </w:rPr>
            </w:pPr>
            <w:r w:rsidRPr="00DE0CFC">
              <w:rPr>
                <w:rFonts w:ascii="HG丸ｺﾞｼｯｸM-PRO" w:hAnsi="HG丸ｺﾞｼｯｸM-PRO" w:hint="eastAsia"/>
                <w:sz w:val="21"/>
              </w:rPr>
              <w:t>中央制御室</w:t>
            </w:r>
          </w:p>
          <w:p w14:paraId="5A02AFED" w14:textId="77777777" w:rsidR="00F7032A" w:rsidRPr="00F7032A" w:rsidRDefault="00F7032A" w:rsidP="00E222B8">
            <w:pPr>
              <w:pStyle w:val="a0"/>
              <w:numPr>
                <w:ilvl w:val="0"/>
                <w:numId w:val="589"/>
              </w:numPr>
              <w:spacing w:line="240" w:lineRule="exact"/>
              <w:ind w:left="1271"/>
              <w:rPr>
                <w:sz w:val="21"/>
              </w:rPr>
            </w:pPr>
            <w:r w:rsidRPr="00F7032A">
              <w:rPr>
                <w:rFonts w:hint="eastAsia"/>
                <w:sz w:val="21"/>
              </w:rPr>
              <w:t>中央制御室はプラントの運転・操作・監視を行う中枢部であり、常時運転員が執務するので、照明・空調・居住性について十分考慮すること。</w:t>
            </w:r>
          </w:p>
          <w:p w14:paraId="34240ADD" w14:textId="77777777" w:rsidR="00F7032A" w:rsidRPr="00DE0CFC" w:rsidRDefault="00F7032A" w:rsidP="00F7032A">
            <w:pPr>
              <w:pStyle w:val="a0"/>
              <w:spacing w:line="240" w:lineRule="exact"/>
              <w:ind w:left="1271"/>
              <w:rPr>
                <w:sz w:val="21"/>
              </w:rPr>
            </w:pPr>
            <w:r w:rsidRPr="00DE0CFC">
              <w:rPr>
                <w:rFonts w:hint="eastAsia"/>
                <w:sz w:val="21"/>
              </w:rPr>
              <w:t>中央制御室は主要な見学場所の一つであり、見学者への見せ方、動線と見学者スペースについても考慮すること。</w:t>
            </w:r>
          </w:p>
          <w:p w14:paraId="65C18C1C" w14:textId="77777777" w:rsidR="00F7032A" w:rsidRPr="00DE0CFC" w:rsidRDefault="00F7032A" w:rsidP="00F7032A">
            <w:pPr>
              <w:pStyle w:val="a0"/>
              <w:spacing w:line="240" w:lineRule="exact"/>
              <w:ind w:left="1271"/>
              <w:rPr>
                <w:sz w:val="21"/>
              </w:rPr>
            </w:pPr>
            <w:r w:rsidRPr="00DE0CFC">
              <w:rPr>
                <w:rFonts w:hint="eastAsia"/>
                <w:sz w:val="21"/>
              </w:rPr>
              <w:t>中央制御室から炉室へ向かう前室にはヘルメット、作業靴、マスクなどの保管用の棚などを設けること。</w:t>
            </w:r>
          </w:p>
          <w:p w14:paraId="4D29077B" w14:textId="77777777" w:rsidR="00F7032A" w:rsidRPr="00DE0CFC" w:rsidRDefault="00F7032A" w:rsidP="00F7032A">
            <w:pPr>
              <w:pStyle w:val="a0"/>
              <w:spacing w:line="240" w:lineRule="exact"/>
              <w:ind w:left="1271"/>
              <w:rPr>
                <w:sz w:val="21"/>
              </w:rPr>
            </w:pPr>
            <w:r w:rsidRPr="00DE0CFC">
              <w:rPr>
                <w:rFonts w:hint="eastAsia"/>
                <w:sz w:val="21"/>
              </w:rPr>
              <w:t>床はフリーアクセスフロアで且つ帯電防止タイルカーペット仕上げとし、保守・点検及び盤の増設等が容易に行えるものとすること。</w:t>
            </w:r>
          </w:p>
          <w:p w14:paraId="3A10D672" w14:textId="77777777" w:rsidR="00F7032A" w:rsidRPr="00DE0CFC" w:rsidRDefault="00F7032A" w:rsidP="00E222B8">
            <w:pPr>
              <w:pStyle w:val="a"/>
              <w:numPr>
                <w:ilvl w:val="0"/>
                <w:numId w:val="574"/>
              </w:numPr>
              <w:spacing w:line="240" w:lineRule="exact"/>
              <w:rPr>
                <w:rFonts w:ascii="HG丸ｺﾞｼｯｸM-PRO" w:hAnsi="HG丸ｺﾞｼｯｸM-PRO"/>
                <w:sz w:val="21"/>
              </w:rPr>
            </w:pPr>
            <w:r w:rsidRPr="00DE0CFC">
              <w:rPr>
                <w:rFonts w:ascii="HG丸ｺﾞｼｯｸM-PRO" w:hAnsi="HG丸ｺﾞｼｯｸM-PRO" w:hint="eastAsia"/>
                <w:sz w:val="21"/>
              </w:rPr>
              <w:t>電算機室</w:t>
            </w:r>
          </w:p>
          <w:p w14:paraId="32FFA84F" w14:textId="77777777" w:rsidR="00F7032A" w:rsidRPr="00F7032A" w:rsidRDefault="00F7032A" w:rsidP="00E222B8">
            <w:pPr>
              <w:pStyle w:val="a0"/>
              <w:numPr>
                <w:ilvl w:val="0"/>
                <w:numId w:val="588"/>
              </w:numPr>
              <w:spacing w:line="240" w:lineRule="exact"/>
              <w:ind w:left="1271"/>
              <w:rPr>
                <w:sz w:val="21"/>
              </w:rPr>
            </w:pPr>
            <w:r w:rsidRPr="00F7032A">
              <w:rPr>
                <w:rFonts w:hint="eastAsia"/>
                <w:sz w:val="21"/>
              </w:rPr>
              <w:t>電算機室は、中央制御室に近接して設けること。</w:t>
            </w:r>
          </w:p>
          <w:p w14:paraId="14E8B0D3" w14:textId="77777777" w:rsidR="00F7032A" w:rsidRPr="00DE0CFC" w:rsidRDefault="00F7032A" w:rsidP="00F7032A">
            <w:pPr>
              <w:pStyle w:val="a0"/>
              <w:spacing w:line="240" w:lineRule="exact"/>
              <w:ind w:left="1271"/>
              <w:rPr>
                <w:sz w:val="21"/>
              </w:rPr>
            </w:pPr>
            <w:r w:rsidRPr="00DE0CFC">
              <w:rPr>
                <w:rFonts w:hint="eastAsia"/>
                <w:sz w:val="21"/>
              </w:rPr>
              <w:t>内部の仕上げは、防じん対策に留意して計画すること。</w:t>
            </w:r>
          </w:p>
          <w:p w14:paraId="3DD44520" w14:textId="77777777" w:rsidR="00F7032A" w:rsidRPr="00DE0CFC" w:rsidRDefault="00F7032A" w:rsidP="00F7032A">
            <w:pPr>
              <w:pStyle w:val="a0"/>
              <w:spacing w:line="240" w:lineRule="exact"/>
              <w:ind w:left="1271"/>
              <w:rPr>
                <w:sz w:val="21"/>
              </w:rPr>
            </w:pPr>
            <w:r w:rsidRPr="00DE0CFC">
              <w:rPr>
                <w:rFonts w:hint="eastAsia"/>
                <w:sz w:val="21"/>
              </w:rPr>
              <w:t>床はフリーアクセスフロアで、且つ帯電防止カーペット仕上げとし保守・点検及び盤の増設等が容易に行えるものとすること。</w:t>
            </w:r>
          </w:p>
          <w:p w14:paraId="136CB87D" w14:textId="77777777" w:rsidR="00F7032A" w:rsidRPr="00DE0CFC" w:rsidRDefault="00F7032A" w:rsidP="00F7032A">
            <w:pPr>
              <w:pStyle w:val="a0"/>
              <w:spacing w:line="240" w:lineRule="exact"/>
              <w:ind w:left="1271"/>
              <w:rPr>
                <w:sz w:val="21"/>
              </w:rPr>
            </w:pPr>
            <w:r w:rsidRPr="00DE0CFC">
              <w:rPr>
                <w:rFonts w:hint="eastAsia"/>
                <w:sz w:val="21"/>
              </w:rPr>
              <w:t>電算機器に影響を与えないように、空調計画は十分考慮すること。</w:t>
            </w:r>
          </w:p>
          <w:p w14:paraId="4CEE6169" w14:textId="77777777" w:rsidR="00F7032A" w:rsidRPr="00DE0CFC" w:rsidRDefault="00F7032A" w:rsidP="00E222B8">
            <w:pPr>
              <w:pStyle w:val="a"/>
              <w:numPr>
                <w:ilvl w:val="0"/>
                <w:numId w:val="574"/>
              </w:numPr>
              <w:spacing w:line="240" w:lineRule="exact"/>
              <w:rPr>
                <w:rFonts w:ascii="HG丸ｺﾞｼｯｸM-PRO" w:hAnsi="HG丸ｺﾞｼｯｸM-PRO"/>
                <w:sz w:val="21"/>
              </w:rPr>
            </w:pPr>
            <w:r w:rsidRPr="00DE0CFC">
              <w:rPr>
                <w:rFonts w:ascii="HG丸ｺﾞｼｯｸM-PRO" w:hAnsi="HG丸ｺﾞｼｯｸM-PRO" w:hint="eastAsia"/>
                <w:sz w:val="21"/>
              </w:rPr>
              <w:t>電気室</w:t>
            </w:r>
          </w:p>
          <w:p w14:paraId="701BD65A" w14:textId="77777777" w:rsidR="00F7032A" w:rsidRPr="00F7032A" w:rsidRDefault="00F7032A" w:rsidP="00E222B8">
            <w:pPr>
              <w:pStyle w:val="a0"/>
              <w:numPr>
                <w:ilvl w:val="0"/>
                <w:numId w:val="587"/>
              </w:numPr>
              <w:spacing w:line="240" w:lineRule="exact"/>
              <w:ind w:left="1271"/>
              <w:rPr>
                <w:sz w:val="21"/>
              </w:rPr>
            </w:pPr>
            <w:r w:rsidRPr="00F7032A">
              <w:rPr>
                <w:rFonts w:hint="eastAsia"/>
                <w:sz w:val="21"/>
              </w:rPr>
              <w:t>設置する電気機器の内容に応じて系統的に配置し、点検・整備に支障のない十分な面積を確保し、将来の増設スペースも確保すること。</w:t>
            </w:r>
          </w:p>
          <w:p w14:paraId="76FB3965" w14:textId="77777777" w:rsidR="00F7032A" w:rsidRPr="00DE0CFC" w:rsidRDefault="00F7032A" w:rsidP="00F7032A">
            <w:pPr>
              <w:pStyle w:val="a0"/>
              <w:spacing w:line="240" w:lineRule="exact"/>
              <w:ind w:left="1271"/>
              <w:rPr>
                <w:sz w:val="21"/>
              </w:rPr>
            </w:pPr>
            <w:r w:rsidRPr="00DE0CFC">
              <w:rPr>
                <w:rFonts w:hint="eastAsia"/>
                <w:sz w:val="21"/>
              </w:rPr>
              <w:t>床面はフリーアクセスフロアとし、計画にあたってはケーブル等の配線及び保守点検が余裕を持って行える十分なスペースを確保すること。</w:t>
            </w:r>
          </w:p>
          <w:p w14:paraId="1ED5DDE4" w14:textId="77777777" w:rsidR="00F7032A" w:rsidRPr="00DE0CFC" w:rsidRDefault="00F7032A" w:rsidP="00F7032A">
            <w:pPr>
              <w:pStyle w:val="a0"/>
              <w:spacing w:line="240" w:lineRule="exact"/>
              <w:ind w:left="1271"/>
              <w:rPr>
                <w:sz w:val="21"/>
              </w:rPr>
            </w:pPr>
            <w:r w:rsidRPr="00DE0CFC">
              <w:rPr>
                <w:sz w:val="21"/>
              </w:rPr>
              <w:t>共通で重要な設備を設置する部屋については想定浸水深より高い場所に設けること。</w:t>
            </w:r>
          </w:p>
          <w:p w14:paraId="0DAE3398" w14:textId="77777777" w:rsidR="00F7032A" w:rsidRPr="00DE0CFC" w:rsidRDefault="00F7032A" w:rsidP="00E222B8">
            <w:pPr>
              <w:pStyle w:val="a"/>
              <w:numPr>
                <w:ilvl w:val="0"/>
                <w:numId w:val="574"/>
              </w:numPr>
              <w:spacing w:line="240" w:lineRule="exact"/>
              <w:rPr>
                <w:rFonts w:ascii="HG丸ｺﾞｼｯｸM-PRO" w:hAnsi="HG丸ｺﾞｼｯｸM-PRO"/>
                <w:sz w:val="21"/>
              </w:rPr>
            </w:pPr>
            <w:r w:rsidRPr="00DE0CFC">
              <w:rPr>
                <w:rFonts w:ascii="HG丸ｺﾞｼｯｸM-PRO" w:hAnsi="HG丸ｺﾞｼｯｸM-PRO" w:hint="eastAsia"/>
                <w:sz w:val="21"/>
              </w:rPr>
              <w:t>排ガス処理設備室</w:t>
            </w:r>
          </w:p>
          <w:p w14:paraId="6EFE17CC" w14:textId="77777777" w:rsidR="00F7032A" w:rsidRPr="00F7032A" w:rsidRDefault="00F7032A" w:rsidP="00E222B8">
            <w:pPr>
              <w:pStyle w:val="a0"/>
              <w:numPr>
                <w:ilvl w:val="0"/>
                <w:numId w:val="586"/>
              </w:numPr>
              <w:spacing w:line="240" w:lineRule="exact"/>
              <w:ind w:left="1271"/>
              <w:rPr>
                <w:sz w:val="21"/>
              </w:rPr>
            </w:pPr>
            <w:r w:rsidRPr="00F7032A">
              <w:rPr>
                <w:rFonts w:hint="eastAsia"/>
                <w:sz w:val="21"/>
              </w:rPr>
              <w:t>集じん機・有害ガス除去設備等が設置される排ガス処理設備室は、炉室と一体構造とし仕上げ・歩廊・換気・照明設備についても炉室との一体計画とすること。</w:t>
            </w:r>
          </w:p>
          <w:p w14:paraId="24E3D530" w14:textId="77777777" w:rsidR="00F7032A" w:rsidRPr="00DE0CFC" w:rsidRDefault="00F7032A" w:rsidP="00F7032A">
            <w:pPr>
              <w:pStyle w:val="a0"/>
              <w:spacing w:line="240" w:lineRule="exact"/>
              <w:ind w:left="1271"/>
              <w:rPr>
                <w:sz w:val="21"/>
              </w:rPr>
            </w:pPr>
            <w:r w:rsidRPr="00DE0CFC">
              <w:rPr>
                <w:rFonts w:hint="eastAsia"/>
                <w:sz w:val="21"/>
              </w:rPr>
              <w:t>特に、主要通路は炉室側と高さを合せるなど、作業動線への配慮をすること。</w:t>
            </w:r>
          </w:p>
          <w:p w14:paraId="53765174" w14:textId="77777777" w:rsidR="00F7032A" w:rsidRPr="00DE0CFC" w:rsidRDefault="00F7032A" w:rsidP="00F7032A">
            <w:pPr>
              <w:pStyle w:val="a0"/>
              <w:spacing w:line="240" w:lineRule="exact"/>
              <w:ind w:left="1271"/>
              <w:rPr>
                <w:sz w:val="21"/>
              </w:rPr>
            </w:pPr>
            <w:r w:rsidRPr="00DE0CFC">
              <w:rPr>
                <w:sz w:val="21"/>
              </w:rPr>
              <w:t>補修時のダスト等によるほこり対策を考慮すること。</w:t>
            </w:r>
          </w:p>
          <w:p w14:paraId="7D1F9FC3" w14:textId="77777777" w:rsidR="00F7032A" w:rsidRPr="00DE0CFC" w:rsidRDefault="00F7032A" w:rsidP="00E222B8">
            <w:pPr>
              <w:pStyle w:val="a"/>
              <w:numPr>
                <w:ilvl w:val="0"/>
                <w:numId w:val="574"/>
              </w:numPr>
              <w:spacing w:line="240" w:lineRule="exact"/>
              <w:rPr>
                <w:rFonts w:ascii="HG丸ｺﾞｼｯｸM-PRO" w:hAnsi="HG丸ｺﾞｼｯｸM-PRO"/>
                <w:sz w:val="21"/>
              </w:rPr>
            </w:pPr>
            <w:r w:rsidRPr="00DE0CFC">
              <w:rPr>
                <w:rFonts w:ascii="HG丸ｺﾞｼｯｸM-PRO" w:hAnsi="HG丸ｺﾞｼｯｸM-PRO" w:hint="eastAsia"/>
                <w:sz w:val="21"/>
              </w:rPr>
              <w:t>クレーン操作室</w:t>
            </w:r>
          </w:p>
          <w:p w14:paraId="4140E6C3" w14:textId="77777777" w:rsidR="00F7032A" w:rsidRPr="00F7032A" w:rsidRDefault="00F7032A" w:rsidP="00E222B8">
            <w:pPr>
              <w:pStyle w:val="a0"/>
              <w:numPr>
                <w:ilvl w:val="0"/>
                <w:numId w:val="585"/>
              </w:numPr>
              <w:spacing w:line="240" w:lineRule="exact"/>
              <w:ind w:left="1271"/>
              <w:rPr>
                <w:sz w:val="21"/>
              </w:rPr>
            </w:pPr>
            <w:r w:rsidRPr="00F7032A">
              <w:rPr>
                <w:rFonts w:hint="eastAsia"/>
                <w:sz w:val="21"/>
              </w:rPr>
              <w:t>ごみピットに面し、ごみピット内及び周辺の状況が見通せる位置とすること。</w:t>
            </w:r>
          </w:p>
          <w:p w14:paraId="71E1A878" w14:textId="77777777" w:rsidR="00F7032A" w:rsidRPr="00DE0CFC" w:rsidRDefault="00F7032A" w:rsidP="00E222B8">
            <w:pPr>
              <w:pStyle w:val="a0"/>
              <w:numPr>
                <w:ilvl w:val="0"/>
                <w:numId w:val="290"/>
              </w:numPr>
              <w:spacing w:line="240" w:lineRule="exact"/>
              <w:ind w:left="1271"/>
              <w:rPr>
                <w:sz w:val="21"/>
              </w:rPr>
            </w:pPr>
            <w:r w:rsidRPr="00DE0CFC">
              <w:rPr>
                <w:rFonts w:hint="eastAsia"/>
                <w:sz w:val="21"/>
              </w:rPr>
              <w:t>ごみピットを２段に分ける場合や前処理として破砕機を設置する場合などもごみクレーン操作室の位置に配慮すること。</w:t>
            </w:r>
          </w:p>
          <w:p w14:paraId="7908F76E" w14:textId="77777777" w:rsidR="00F7032A" w:rsidRPr="00DE0CFC" w:rsidRDefault="00F7032A" w:rsidP="00F7032A">
            <w:pPr>
              <w:pStyle w:val="a0"/>
              <w:spacing w:line="240" w:lineRule="exact"/>
              <w:ind w:left="1271"/>
              <w:rPr>
                <w:sz w:val="21"/>
              </w:rPr>
            </w:pPr>
            <w:r w:rsidRPr="00DE0CFC">
              <w:rPr>
                <w:rFonts w:hint="eastAsia"/>
                <w:sz w:val="21"/>
              </w:rPr>
              <w:t>監視窓は、はめ込みとし、窓面に影反射のないように考慮すること。</w:t>
            </w:r>
          </w:p>
          <w:p w14:paraId="68093045" w14:textId="77777777" w:rsidR="00F7032A" w:rsidRPr="00DE0CFC" w:rsidRDefault="00F7032A" w:rsidP="00F7032A">
            <w:pPr>
              <w:pStyle w:val="a0"/>
              <w:spacing w:line="240" w:lineRule="exact"/>
              <w:ind w:left="1271"/>
              <w:rPr>
                <w:sz w:val="21"/>
              </w:rPr>
            </w:pPr>
            <w:r w:rsidRPr="00DE0CFC">
              <w:rPr>
                <w:rFonts w:hint="eastAsia"/>
                <w:sz w:val="21"/>
              </w:rPr>
              <w:t>監視窓の洗浄を目的に、自動洗浄装置を設置すること。</w:t>
            </w:r>
          </w:p>
          <w:p w14:paraId="438DA3E7" w14:textId="77777777" w:rsidR="00F7032A" w:rsidRPr="00DE0CFC" w:rsidRDefault="00F7032A" w:rsidP="00F7032A">
            <w:pPr>
              <w:pStyle w:val="a0"/>
              <w:spacing w:line="240" w:lineRule="exact"/>
              <w:ind w:left="1271"/>
              <w:rPr>
                <w:sz w:val="21"/>
              </w:rPr>
            </w:pPr>
            <w:r w:rsidRPr="00DE0CFC">
              <w:rPr>
                <w:rFonts w:hint="eastAsia"/>
                <w:sz w:val="21"/>
              </w:rPr>
              <w:t>中央制御室と一体とした配置を基本とする。</w:t>
            </w:r>
          </w:p>
          <w:p w14:paraId="2BD5B0C8" w14:textId="77777777" w:rsidR="00F7032A" w:rsidRPr="00DE0CFC" w:rsidRDefault="00F7032A" w:rsidP="00F7032A">
            <w:pPr>
              <w:pStyle w:val="a0"/>
              <w:spacing w:line="240" w:lineRule="exact"/>
              <w:ind w:left="1271"/>
              <w:rPr>
                <w:sz w:val="21"/>
              </w:rPr>
            </w:pPr>
            <w:r w:rsidRPr="00DE0CFC">
              <w:rPr>
                <w:rFonts w:hint="eastAsia"/>
                <w:sz w:val="21"/>
              </w:rPr>
              <w:t>見学者がごみクレーン操作を眺められるよう配慮すること。</w:t>
            </w:r>
          </w:p>
          <w:p w14:paraId="3FEBB6A8" w14:textId="77777777" w:rsidR="00F7032A" w:rsidRPr="00DE0CFC" w:rsidRDefault="00F7032A" w:rsidP="00E222B8">
            <w:pPr>
              <w:pStyle w:val="a"/>
              <w:numPr>
                <w:ilvl w:val="0"/>
                <w:numId w:val="574"/>
              </w:numPr>
              <w:spacing w:line="240" w:lineRule="exact"/>
              <w:rPr>
                <w:rFonts w:ascii="HG丸ｺﾞｼｯｸM-PRO" w:hAnsi="HG丸ｺﾞｼｯｸM-PRO"/>
                <w:sz w:val="21"/>
              </w:rPr>
            </w:pPr>
            <w:r w:rsidRPr="00DE0CFC">
              <w:rPr>
                <w:rFonts w:ascii="HG丸ｺﾞｼｯｸM-PRO" w:hAnsi="HG丸ｺﾞｼｯｸM-PRO" w:hint="eastAsia"/>
                <w:sz w:val="21"/>
              </w:rPr>
              <w:t>蒸気タービン発電機室</w:t>
            </w:r>
          </w:p>
          <w:p w14:paraId="50CB283E" w14:textId="77777777" w:rsidR="00F7032A" w:rsidRPr="00F7032A" w:rsidRDefault="00F7032A" w:rsidP="00E222B8">
            <w:pPr>
              <w:pStyle w:val="a0"/>
              <w:numPr>
                <w:ilvl w:val="0"/>
                <w:numId w:val="584"/>
              </w:numPr>
              <w:spacing w:line="240" w:lineRule="exact"/>
              <w:ind w:left="1271"/>
              <w:rPr>
                <w:sz w:val="21"/>
              </w:rPr>
            </w:pPr>
            <w:r w:rsidRPr="00F7032A">
              <w:rPr>
                <w:rFonts w:hint="eastAsia"/>
                <w:sz w:val="21"/>
              </w:rPr>
              <w:t>床面は防じん仕様、壁・天井は吸音材仕上げとし、室内換気及び吸気用エアチャンバー、ダクト等も十分配慮して計画すること。</w:t>
            </w:r>
          </w:p>
          <w:p w14:paraId="1CD3AADE" w14:textId="77777777" w:rsidR="00F7032A" w:rsidRPr="00DE0CFC" w:rsidRDefault="00F7032A" w:rsidP="00E222B8">
            <w:pPr>
              <w:pStyle w:val="a0"/>
              <w:numPr>
                <w:ilvl w:val="0"/>
                <w:numId w:val="290"/>
              </w:numPr>
              <w:spacing w:line="240" w:lineRule="exact"/>
              <w:ind w:left="1271"/>
              <w:rPr>
                <w:sz w:val="21"/>
              </w:rPr>
            </w:pPr>
            <w:r w:rsidRPr="00DE0CFC">
              <w:rPr>
                <w:rFonts w:hint="eastAsia"/>
                <w:sz w:val="21"/>
              </w:rPr>
              <w:t>見学者が蒸気タービン発電機室を眺められるよう配慮すること。</w:t>
            </w:r>
          </w:p>
          <w:p w14:paraId="7F4EC00A" w14:textId="77777777" w:rsidR="00F7032A" w:rsidRPr="00DE0CFC" w:rsidRDefault="00F7032A" w:rsidP="00E222B8">
            <w:pPr>
              <w:pStyle w:val="a0"/>
              <w:numPr>
                <w:ilvl w:val="0"/>
                <w:numId w:val="290"/>
              </w:numPr>
              <w:spacing w:line="240" w:lineRule="exact"/>
              <w:ind w:left="1271"/>
              <w:rPr>
                <w:sz w:val="21"/>
              </w:rPr>
            </w:pPr>
            <w:r w:rsidRPr="00DE0CFC">
              <w:rPr>
                <w:sz w:val="21"/>
              </w:rPr>
              <w:t>想定浸水深を考慮した高さに設置すること。</w:t>
            </w:r>
          </w:p>
          <w:p w14:paraId="0B2A4515" w14:textId="77777777" w:rsidR="00F7032A" w:rsidRPr="00DE0CFC" w:rsidRDefault="00F7032A" w:rsidP="00E222B8">
            <w:pPr>
              <w:pStyle w:val="a"/>
              <w:numPr>
                <w:ilvl w:val="0"/>
                <w:numId w:val="574"/>
              </w:numPr>
              <w:spacing w:line="240" w:lineRule="exact"/>
              <w:rPr>
                <w:rFonts w:ascii="HG丸ｺﾞｼｯｸM-PRO" w:hAnsi="HG丸ｺﾞｼｯｸM-PRO"/>
                <w:sz w:val="21"/>
              </w:rPr>
            </w:pPr>
            <w:r w:rsidRPr="00DE0CFC">
              <w:rPr>
                <w:rFonts w:ascii="HG丸ｺﾞｼｯｸM-PRO" w:hAnsi="HG丸ｺﾞｼｯｸM-PRO" w:hint="eastAsia"/>
                <w:sz w:val="21"/>
              </w:rPr>
              <w:t>非常用発電機室</w:t>
            </w:r>
          </w:p>
          <w:p w14:paraId="6FA8FD6F" w14:textId="77777777" w:rsidR="00F7032A" w:rsidRPr="00F7032A" w:rsidRDefault="00F7032A" w:rsidP="00E222B8">
            <w:pPr>
              <w:pStyle w:val="a0"/>
              <w:numPr>
                <w:ilvl w:val="0"/>
                <w:numId w:val="583"/>
              </w:numPr>
              <w:spacing w:line="240" w:lineRule="exact"/>
              <w:ind w:left="1271"/>
              <w:rPr>
                <w:sz w:val="21"/>
              </w:rPr>
            </w:pPr>
            <w:r w:rsidRPr="00F7032A">
              <w:rPr>
                <w:rFonts w:hint="eastAsia"/>
                <w:sz w:val="21"/>
              </w:rPr>
              <w:t>非常用発電機室は、蒸気タービン発電機室に近接して設けること。</w:t>
            </w:r>
          </w:p>
          <w:p w14:paraId="410F7E1D" w14:textId="77777777" w:rsidR="00F7032A" w:rsidRPr="00DE0CFC" w:rsidRDefault="00F7032A" w:rsidP="00E222B8">
            <w:pPr>
              <w:pStyle w:val="a0"/>
              <w:numPr>
                <w:ilvl w:val="0"/>
                <w:numId w:val="290"/>
              </w:numPr>
              <w:spacing w:line="240" w:lineRule="exact"/>
              <w:ind w:left="1271"/>
              <w:rPr>
                <w:sz w:val="21"/>
              </w:rPr>
            </w:pPr>
            <w:r w:rsidRPr="00DE0CFC">
              <w:rPr>
                <w:sz w:val="21"/>
              </w:rPr>
              <w:t>想定浸水深を考慮した高さに設置すること。</w:t>
            </w:r>
          </w:p>
          <w:p w14:paraId="0A6602DE" w14:textId="77777777" w:rsidR="00F7032A" w:rsidRPr="00DE0CFC" w:rsidRDefault="00F7032A" w:rsidP="00E222B8">
            <w:pPr>
              <w:pStyle w:val="a"/>
              <w:numPr>
                <w:ilvl w:val="0"/>
                <w:numId w:val="574"/>
              </w:numPr>
              <w:spacing w:line="240" w:lineRule="exact"/>
              <w:rPr>
                <w:rFonts w:ascii="HG丸ｺﾞｼｯｸM-PRO" w:hAnsi="HG丸ｺﾞｼｯｸM-PRO"/>
                <w:sz w:val="21"/>
              </w:rPr>
            </w:pPr>
            <w:r w:rsidRPr="00DE0CFC">
              <w:rPr>
                <w:rFonts w:ascii="HG丸ｺﾞｼｯｸM-PRO" w:hAnsi="HG丸ｺﾞｼｯｸM-PRO" w:hint="eastAsia"/>
                <w:sz w:val="21"/>
              </w:rPr>
              <w:t>蒸気復水器ヤード</w:t>
            </w:r>
          </w:p>
          <w:p w14:paraId="0688BA72" w14:textId="77777777" w:rsidR="00F7032A" w:rsidRPr="00F7032A" w:rsidRDefault="00F7032A" w:rsidP="00E222B8">
            <w:pPr>
              <w:pStyle w:val="a0"/>
              <w:numPr>
                <w:ilvl w:val="0"/>
                <w:numId w:val="582"/>
              </w:numPr>
              <w:spacing w:line="240" w:lineRule="exact"/>
              <w:ind w:left="1271"/>
              <w:rPr>
                <w:sz w:val="21"/>
              </w:rPr>
            </w:pPr>
            <w:r w:rsidRPr="00F7032A">
              <w:rPr>
                <w:rFonts w:hint="eastAsia"/>
                <w:sz w:val="21"/>
              </w:rPr>
              <w:t>十分な高さを有する遮音壁を設け、復水器からの騒音を減じるために吸音材等による措置を講じること。また、鳩等の進入防止のため防鳥対策を施すこと。</w:t>
            </w:r>
          </w:p>
          <w:p w14:paraId="466558F1" w14:textId="77777777" w:rsidR="00F7032A" w:rsidRPr="00DE0CFC" w:rsidRDefault="00F7032A" w:rsidP="00E222B8">
            <w:pPr>
              <w:pStyle w:val="a0"/>
              <w:numPr>
                <w:ilvl w:val="0"/>
                <w:numId w:val="290"/>
              </w:numPr>
              <w:spacing w:line="240" w:lineRule="exact"/>
              <w:ind w:left="1271"/>
              <w:rPr>
                <w:sz w:val="21"/>
              </w:rPr>
            </w:pPr>
            <w:r w:rsidRPr="00DE0CFC">
              <w:rPr>
                <w:rFonts w:hint="eastAsia"/>
                <w:sz w:val="21"/>
              </w:rPr>
              <w:t>復水器からの熱風がリサーキュレーションを起こさないように考慮した構造とすること。</w:t>
            </w:r>
          </w:p>
          <w:p w14:paraId="3911F1DD" w14:textId="77777777" w:rsidR="00F7032A" w:rsidRPr="00DE0CFC" w:rsidRDefault="00F7032A" w:rsidP="00E222B8">
            <w:pPr>
              <w:pStyle w:val="a"/>
              <w:numPr>
                <w:ilvl w:val="0"/>
                <w:numId w:val="574"/>
              </w:numPr>
              <w:spacing w:line="240" w:lineRule="exact"/>
              <w:rPr>
                <w:rFonts w:ascii="HG丸ｺﾞｼｯｸM-PRO" w:hAnsi="HG丸ｺﾞｼｯｸM-PRO"/>
                <w:sz w:val="21"/>
              </w:rPr>
            </w:pPr>
            <w:r w:rsidRPr="00DE0CFC">
              <w:rPr>
                <w:rFonts w:ascii="HG丸ｺﾞｼｯｸM-PRO" w:hAnsi="HG丸ｺﾞｼｯｸM-PRO" w:hint="eastAsia"/>
                <w:sz w:val="21"/>
              </w:rPr>
              <w:t>排水処理室</w:t>
            </w:r>
          </w:p>
          <w:p w14:paraId="00787CBD" w14:textId="77777777" w:rsidR="00F7032A" w:rsidRPr="00F7032A" w:rsidRDefault="00F7032A" w:rsidP="00E222B8">
            <w:pPr>
              <w:pStyle w:val="a0"/>
              <w:numPr>
                <w:ilvl w:val="0"/>
                <w:numId w:val="581"/>
              </w:numPr>
              <w:spacing w:line="240" w:lineRule="exact"/>
              <w:ind w:left="1271"/>
              <w:rPr>
                <w:sz w:val="21"/>
              </w:rPr>
            </w:pPr>
            <w:r w:rsidRPr="00F7032A">
              <w:rPr>
                <w:rFonts w:hint="eastAsia"/>
                <w:sz w:val="21"/>
              </w:rPr>
              <w:t>排水処理室等化学的性質の強い液体及び気体</w:t>
            </w:r>
            <w:r w:rsidRPr="00F7032A">
              <w:rPr>
                <w:sz w:val="21"/>
              </w:rPr>
              <w:t>に触れる恐れのある部屋はその箇所(建具等を含む)に接する建物、設備に対して、その性質に見合った材料又はコーティングを行うこと。</w:t>
            </w:r>
          </w:p>
          <w:p w14:paraId="2955FCC8" w14:textId="77777777" w:rsidR="00F7032A" w:rsidRPr="00DE0CFC" w:rsidRDefault="00F7032A" w:rsidP="00E222B8">
            <w:pPr>
              <w:pStyle w:val="a0"/>
              <w:numPr>
                <w:ilvl w:val="0"/>
                <w:numId w:val="290"/>
              </w:numPr>
              <w:spacing w:line="240" w:lineRule="exact"/>
              <w:ind w:left="1271"/>
              <w:rPr>
                <w:sz w:val="21"/>
              </w:rPr>
            </w:pPr>
            <w:r w:rsidRPr="00DE0CFC">
              <w:rPr>
                <w:rFonts w:hint="eastAsia"/>
                <w:sz w:val="21"/>
              </w:rPr>
              <w:t>水槽については、防食性、防水性の高いものとし、水系エポキシ塗り程度とすること。化学的性質の強い液体の流入する槽は、その性質に見合った材料にてコーティングすること。（「参考：日本下水道事業団コンクリート防食指針</w:t>
            </w:r>
            <w:r w:rsidRPr="00DE0CFC">
              <w:rPr>
                <w:sz w:val="21"/>
              </w:rPr>
              <w:t>(案)」）また、槽内には必要に応じて釜場を設けること。</w:t>
            </w:r>
          </w:p>
          <w:p w14:paraId="62CF5F3E" w14:textId="77777777" w:rsidR="00F7032A" w:rsidRPr="00DE0CFC" w:rsidRDefault="00F7032A" w:rsidP="00E222B8">
            <w:pPr>
              <w:pStyle w:val="a0"/>
              <w:numPr>
                <w:ilvl w:val="0"/>
                <w:numId w:val="290"/>
              </w:numPr>
              <w:spacing w:line="240" w:lineRule="exact"/>
              <w:ind w:left="1271"/>
              <w:rPr>
                <w:sz w:val="21"/>
              </w:rPr>
            </w:pPr>
            <w:r w:rsidRPr="00DE0CFC">
              <w:rPr>
                <w:rFonts w:hint="eastAsia"/>
                <w:sz w:val="21"/>
              </w:rPr>
              <w:t>建物と一体化して造られる水槽類は、系統ごとに適切な位置に設け、臭気、湿気、漏水の対策を講じること。</w:t>
            </w:r>
          </w:p>
          <w:p w14:paraId="4885CA04" w14:textId="77777777" w:rsidR="00F7032A" w:rsidRPr="00DE0CFC" w:rsidRDefault="00F7032A" w:rsidP="00E222B8">
            <w:pPr>
              <w:pStyle w:val="a0"/>
              <w:numPr>
                <w:ilvl w:val="0"/>
                <w:numId w:val="290"/>
              </w:numPr>
              <w:spacing w:line="240" w:lineRule="exact"/>
              <w:ind w:left="1271"/>
              <w:rPr>
                <w:sz w:val="21"/>
              </w:rPr>
            </w:pPr>
            <w:r w:rsidRPr="00DE0CFC">
              <w:rPr>
                <w:rFonts w:hint="eastAsia"/>
                <w:sz w:val="21"/>
              </w:rPr>
              <w:t>各種槽類、ピット他点検清掃に必要な箇所には適宜、マンホールとステンレス芯の樹脂製タラップ（滑り止め加工）を設け、防水・防食対策を行うこと。</w:t>
            </w:r>
          </w:p>
          <w:p w14:paraId="4FA3E09B" w14:textId="77777777" w:rsidR="00F7032A" w:rsidRPr="00DE0CFC" w:rsidRDefault="00F7032A" w:rsidP="00E222B8">
            <w:pPr>
              <w:pStyle w:val="a0"/>
              <w:numPr>
                <w:ilvl w:val="0"/>
                <w:numId w:val="290"/>
              </w:numPr>
              <w:spacing w:line="240" w:lineRule="exact"/>
              <w:ind w:left="1271"/>
              <w:rPr>
                <w:sz w:val="21"/>
              </w:rPr>
            </w:pPr>
            <w:r w:rsidRPr="00DE0CFC">
              <w:rPr>
                <w:rFonts w:hint="eastAsia"/>
                <w:sz w:val="21"/>
              </w:rPr>
              <w:t>全ての水槽は、</w:t>
            </w:r>
            <w:r w:rsidRPr="007F2E9E">
              <w:rPr>
                <w:spacing w:val="12"/>
                <w:w w:val="68"/>
                <w:sz w:val="21"/>
                <w:fitText w:val="212" w:id="-2123702016"/>
              </w:rPr>
              <w:t>4</w:t>
            </w:r>
            <w:r w:rsidRPr="007F2E9E">
              <w:rPr>
                <w:w w:val="68"/>
                <w:sz w:val="21"/>
                <w:fitText w:val="212" w:id="-2123702016"/>
              </w:rPr>
              <w:t>8</w:t>
            </w:r>
            <w:r w:rsidRPr="00DE0CFC">
              <w:rPr>
                <w:sz w:val="21"/>
              </w:rPr>
              <w:t>時間の</w:t>
            </w:r>
            <w:r w:rsidRPr="00DE0CFC">
              <w:rPr>
                <w:rFonts w:hint="eastAsia"/>
                <w:sz w:val="21"/>
              </w:rPr>
              <w:t>水張り検査および水運転を行い、試験結果を報告すること。</w:t>
            </w:r>
          </w:p>
          <w:p w14:paraId="5CEC7C63" w14:textId="77777777" w:rsidR="00F7032A" w:rsidRPr="00DE0CFC" w:rsidRDefault="00F7032A" w:rsidP="00E222B8">
            <w:pPr>
              <w:pStyle w:val="a"/>
              <w:numPr>
                <w:ilvl w:val="0"/>
                <w:numId w:val="574"/>
              </w:numPr>
              <w:spacing w:line="240" w:lineRule="exact"/>
              <w:rPr>
                <w:rFonts w:ascii="HG丸ｺﾞｼｯｸM-PRO" w:hAnsi="HG丸ｺﾞｼｯｸM-PRO"/>
                <w:sz w:val="21"/>
              </w:rPr>
            </w:pPr>
            <w:r w:rsidRPr="00DE0CFC">
              <w:rPr>
                <w:rFonts w:ascii="HG丸ｺﾞｼｯｸM-PRO" w:hAnsi="HG丸ｺﾞｼｯｸM-PRO" w:hint="eastAsia"/>
                <w:sz w:val="21"/>
              </w:rPr>
              <w:t>送風機室</w:t>
            </w:r>
          </w:p>
          <w:p w14:paraId="776CD93F" w14:textId="77777777" w:rsidR="00F7032A" w:rsidRPr="00F7032A" w:rsidRDefault="00F7032A" w:rsidP="00E222B8">
            <w:pPr>
              <w:pStyle w:val="a0"/>
              <w:numPr>
                <w:ilvl w:val="0"/>
                <w:numId w:val="580"/>
              </w:numPr>
              <w:spacing w:line="240" w:lineRule="exact"/>
              <w:ind w:left="1271"/>
              <w:rPr>
                <w:sz w:val="21"/>
              </w:rPr>
            </w:pPr>
            <w:r w:rsidRPr="00F7032A">
              <w:rPr>
                <w:rFonts w:hint="eastAsia"/>
                <w:sz w:val="21"/>
              </w:rPr>
              <w:t>誘引送風機室を設ける場合は、機材の搬出入のための開口部を設けること。</w:t>
            </w:r>
          </w:p>
          <w:p w14:paraId="25D74CAF" w14:textId="77777777" w:rsidR="00F7032A" w:rsidRPr="00DE0CFC" w:rsidRDefault="00F7032A" w:rsidP="00E222B8">
            <w:pPr>
              <w:pStyle w:val="a0"/>
              <w:numPr>
                <w:ilvl w:val="0"/>
                <w:numId w:val="290"/>
              </w:numPr>
              <w:spacing w:line="240" w:lineRule="exact"/>
              <w:ind w:left="1271"/>
              <w:rPr>
                <w:sz w:val="21"/>
              </w:rPr>
            </w:pPr>
            <w:r w:rsidRPr="00DE0CFC">
              <w:rPr>
                <w:rFonts w:hint="eastAsia"/>
                <w:sz w:val="21"/>
              </w:rPr>
              <w:t>誘引送風機、押込送風機、空気圧縮機、その他騒音・振動の大きい機械は、防音対策、防振対策を講じること。</w:t>
            </w:r>
          </w:p>
          <w:p w14:paraId="4FA5A6B9" w14:textId="77777777" w:rsidR="00F7032A" w:rsidRPr="00DE0CFC" w:rsidRDefault="00F7032A" w:rsidP="00E222B8">
            <w:pPr>
              <w:pStyle w:val="a"/>
              <w:numPr>
                <w:ilvl w:val="0"/>
                <w:numId w:val="574"/>
              </w:numPr>
              <w:spacing w:line="240" w:lineRule="exact"/>
              <w:rPr>
                <w:rFonts w:ascii="HG丸ｺﾞｼｯｸM-PRO" w:hAnsi="HG丸ｺﾞｼｯｸM-PRO"/>
                <w:sz w:val="21"/>
              </w:rPr>
            </w:pPr>
            <w:r w:rsidRPr="00DE0CFC">
              <w:rPr>
                <w:rFonts w:ascii="HG丸ｺﾞｼｯｸM-PRO" w:hAnsi="HG丸ｺﾞｼｯｸM-PRO"/>
                <w:sz w:val="21"/>
              </w:rPr>
              <w:t>灰出し設備室</w:t>
            </w:r>
          </w:p>
          <w:p w14:paraId="20F9D62F" w14:textId="77777777" w:rsidR="00F7032A" w:rsidRPr="00F7032A" w:rsidRDefault="00F7032A" w:rsidP="00E222B8">
            <w:pPr>
              <w:pStyle w:val="a0"/>
              <w:numPr>
                <w:ilvl w:val="0"/>
                <w:numId w:val="579"/>
              </w:numPr>
              <w:spacing w:line="240" w:lineRule="exact"/>
              <w:ind w:left="1271"/>
              <w:rPr>
                <w:sz w:val="21"/>
              </w:rPr>
            </w:pPr>
            <w:r w:rsidRPr="00F7032A">
              <w:rPr>
                <w:rFonts w:hint="eastAsia"/>
                <w:sz w:val="21"/>
              </w:rPr>
              <w:t>焼却灰等の資源化を行うための搬出車両への積み込みを考慮すること。</w:t>
            </w:r>
          </w:p>
          <w:p w14:paraId="2B9A8DC9" w14:textId="77777777" w:rsidR="00F7032A" w:rsidRPr="00DE0CFC" w:rsidRDefault="00F7032A" w:rsidP="00E222B8">
            <w:pPr>
              <w:pStyle w:val="a0"/>
              <w:numPr>
                <w:ilvl w:val="0"/>
                <w:numId w:val="290"/>
              </w:numPr>
              <w:spacing w:line="240" w:lineRule="exact"/>
              <w:ind w:left="1271"/>
              <w:rPr>
                <w:sz w:val="21"/>
              </w:rPr>
            </w:pPr>
            <w:r w:rsidRPr="00DE0CFC">
              <w:rPr>
                <w:sz w:val="21"/>
              </w:rPr>
              <w:t>焼却灰等の貯留場所は、洪水時にも雨水が浸入しないような対策を講じること。</w:t>
            </w:r>
          </w:p>
          <w:p w14:paraId="633E2126" w14:textId="77777777" w:rsidR="00F7032A" w:rsidRPr="00DE0CFC" w:rsidRDefault="00F7032A" w:rsidP="00E222B8">
            <w:pPr>
              <w:pStyle w:val="a0"/>
              <w:numPr>
                <w:ilvl w:val="0"/>
                <w:numId w:val="290"/>
              </w:numPr>
              <w:spacing w:line="240" w:lineRule="exact"/>
              <w:ind w:left="1271"/>
              <w:rPr>
                <w:sz w:val="21"/>
              </w:rPr>
            </w:pPr>
            <w:r w:rsidRPr="00DE0CFC">
              <w:rPr>
                <w:rFonts w:hint="eastAsia"/>
                <w:sz w:val="21"/>
              </w:rPr>
              <w:t>積み込み等の作業に必要な照明を確保すること。</w:t>
            </w:r>
          </w:p>
          <w:p w14:paraId="618A936F" w14:textId="77777777" w:rsidR="00F7032A" w:rsidRPr="00DE0CFC" w:rsidRDefault="00F7032A" w:rsidP="00E222B8">
            <w:pPr>
              <w:pStyle w:val="a0"/>
              <w:numPr>
                <w:ilvl w:val="0"/>
                <w:numId w:val="290"/>
              </w:numPr>
              <w:spacing w:line="240" w:lineRule="exact"/>
              <w:ind w:left="1271"/>
              <w:rPr>
                <w:sz w:val="21"/>
              </w:rPr>
            </w:pPr>
            <w:r w:rsidRPr="00DE0CFC">
              <w:rPr>
                <w:sz w:val="21"/>
              </w:rPr>
              <w:t>焼却灰等が外部へ飛散しないような必要な対策を講じること。</w:t>
            </w:r>
          </w:p>
          <w:p w14:paraId="1C46E0FE" w14:textId="77777777" w:rsidR="00F7032A" w:rsidRPr="00DE0CFC" w:rsidRDefault="00F7032A" w:rsidP="00E222B8">
            <w:pPr>
              <w:pStyle w:val="a"/>
              <w:numPr>
                <w:ilvl w:val="0"/>
                <w:numId w:val="574"/>
              </w:numPr>
              <w:spacing w:line="240" w:lineRule="exact"/>
              <w:rPr>
                <w:rFonts w:ascii="HG丸ｺﾞｼｯｸM-PRO" w:hAnsi="HG丸ｺﾞｼｯｸM-PRO"/>
                <w:sz w:val="21"/>
              </w:rPr>
            </w:pPr>
            <w:r w:rsidRPr="00DE0CFC">
              <w:rPr>
                <w:rFonts w:ascii="HG丸ｺﾞｼｯｸM-PRO" w:hAnsi="HG丸ｺﾞｼｯｸM-PRO" w:hint="eastAsia"/>
                <w:sz w:val="21"/>
              </w:rPr>
              <w:t>その他</w:t>
            </w:r>
          </w:p>
          <w:p w14:paraId="663237AE" w14:textId="77777777" w:rsidR="00F7032A" w:rsidRPr="00F7032A" w:rsidRDefault="00F7032A" w:rsidP="00E222B8">
            <w:pPr>
              <w:pStyle w:val="a0"/>
              <w:numPr>
                <w:ilvl w:val="0"/>
                <w:numId w:val="578"/>
              </w:numPr>
              <w:spacing w:line="240" w:lineRule="exact"/>
              <w:ind w:left="1271"/>
              <w:rPr>
                <w:sz w:val="21"/>
              </w:rPr>
            </w:pPr>
            <w:r w:rsidRPr="00F7032A">
              <w:rPr>
                <w:rFonts w:hint="eastAsia"/>
                <w:sz w:val="21"/>
              </w:rPr>
              <w:t>その他必要な諸室を適切な広さで設け、各室に必要な機器類、計器類を完備すること。</w:t>
            </w:r>
          </w:p>
          <w:p w14:paraId="2F8EEC06" w14:textId="77777777" w:rsidR="00F7032A" w:rsidRPr="00DE0CFC" w:rsidRDefault="00F7032A" w:rsidP="00F7032A">
            <w:pPr>
              <w:pStyle w:val="a0"/>
              <w:spacing w:line="240" w:lineRule="exact"/>
              <w:ind w:left="1271"/>
              <w:rPr>
                <w:sz w:val="21"/>
              </w:rPr>
            </w:pPr>
            <w:r w:rsidRPr="00DE0CFC">
              <w:rPr>
                <w:rFonts w:hint="eastAsia"/>
                <w:sz w:val="21"/>
              </w:rPr>
              <w:t>必要に応じ空調機械室を設け、原則として隔離された部屋とし防音対策を講じること。</w:t>
            </w:r>
          </w:p>
          <w:p w14:paraId="1901658B" w14:textId="77777777" w:rsidR="00F7032A" w:rsidRPr="00DE0CFC" w:rsidRDefault="00F7032A" w:rsidP="00F7032A">
            <w:pPr>
              <w:pStyle w:val="a0"/>
              <w:spacing w:line="240" w:lineRule="exact"/>
              <w:ind w:left="1271"/>
              <w:rPr>
                <w:sz w:val="21"/>
              </w:rPr>
            </w:pPr>
            <w:r w:rsidRPr="00DE0CFC">
              <w:rPr>
                <w:rFonts w:hint="eastAsia"/>
                <w:sz w:val="21"/>
              </w:rPr>
              <w:t>薬剤受入場所を機器配置図及び動線計画図へ記載すること。また、薬剤補充車が他の車両の通行の妨げにならないよう計画すること。また、薬剤受入時の漏洩などに対応できる構造とすること。</w:t>
            </w:r>
          </w:p>
          <w:p w14:paraId="65A14449"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p>
          <w:p w14:paraId="76C58699" w14:textId="77777777" w:rsidR="00F7032A" w:rsidRPr="00DE0CFC" w:rsidRDefault="00F7032A" w:rsidP="00E222B8">
            <w:pPr>
              <w:pStyle w:val="19"/>
              <w:numPr>
                <w:ilvl w:val="0"/>
                <w:numId w:val="572"/>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マテリアルリサイクル推進施設の諸室計画</w:t>
            </w:r>
          </w:p>
          <w:p w14:paraId="12C992DF" w14:textId="77777777" w:rsidR="00F7032A" w:rsidRPr="00F7032A" w:rsidRDefault="00F7032A" w:rsidP="00E222B8">
            <w:pPr>
              <w:pStyle w:val="a"/>
              <w:numPr>
                <w:ilvl w:val="0"/>
                <w:numId w:val="591"/>
              </w:numPr>
              <w:spacing w:line="240" w:lineRule="exact"/>
              <w:rPr>
                <w:rFonts w:ascii="HG丸ｺﾞｼｯｸM-PRO" w:hAnsi="HG丸ｺﾞｼｯｸM-PRO"/>
                <w:sz w:val="21"/>
              </w:rPr>
            </w:pPr>
            <w:r w:rsidRPr="00F7032A">
              <w:rPr>
                <w:rFonts w:ascii="HG丸ｺﾞｼｯｸM-PRO" w:hAnsi="HG丸ｺﾞｼｯｸM-PRO" w:hint="eastAsia"/>
                <w:sz w:val="21"/>
              </w:rPr>
              <w:t>破砕機室</w:t>
            </w:r>
          </w:p>
          <w:p w14:paraId="5A142F14" w14:textId="77777777" w:rsidR="00F7032A" w:rsidRPr="00F7032A" w:rsidRDefault="00F7032A" w:rsidP="00E222B8">
            <w:pPr>
              <w:pStyle w:val="a0"/>
              <w:numPr>
                <w:ilvl w:val="0"/>
                <w:numId w:val="612"/>
              </w:numPr>
              <w:spacing w:line="240" w:lineRule="exact"/>
              <w:ind w:left="1271"/>
              <w:rPr>
                <w:sz w:val="21"/>
              </w:rPr>
            </w:pPr>
            <w:r w:rsidRPr="00F7032A">
              <w:rPr>
                <w:rFonts w:hint="eastAsia"/>
                <w:sz w:val="21"/>
              </w:rPr>
              <w:t>破砕機室は機械の搬出入が容易にできる位置に設けること。</w:t>
            </w:r>
          </w:p>
          <w:p w14:paraId="535F09B3" w14:textId="77777777" w:rsidR="00F7032A" w:rsidRPr="00DE0CFC" w:rsidRDefault="00F7032A" w:rsidP="00F7032A">
            <w:pPr>
              <w:pStyle w:val="a0"/>
              <w:spacing w:line="240" w:lineRule="exact"/>
              <w:ind w:left="1271"/>
              <w:rPr>
                <w:sz w:val="21"/>
              </w:rPr>
            </w:pPr>
            <w:r w:rsidRPr="00DE0CFC">
              <w:rPr>
                <w:rFonts w:hint="eastAsia"/>
                <w:sz w:val="21"/>
              </w:rPr>
              <w:t>振動、騒音に対しては、必要な対策を講じ、建屋を無窓、鉄筋コンクリート造りの密閉構造として、壁面の遮音性を高めること。また、破砕機の基礎は独立基礎とすること。</w:t>
            </w:r>
          </w:p>
          <w:p w14:paraId="00040667" w14:textId="77777777" w:rsidR="00F7032A" w:rsidRPr="00DE0CFC" w:rsidRDefault="00F7032A" w:rsidP="00F7032A">
            <w:pPr>
              <w:pStyle w:val="a0"/>
              <w:spacing w:line="240" w:lineRule="exact"/>
              <w:ind w:left="1271"/>
              <w:rPr>
                <w:sz w:val="21"/>
              </w:rPr>
            </w:pPr>
            <w:r w:rsidRPr="00DE0CFC">
              <w:rPr>
                <w:rFonts w:hint="eastAsia"/>
                <w:sz w:val="21"/>
              </w:rPr>
              <w:t>出入口からの音漏れを防止するため、鋼板製防音ドアを設ける等の対策を講じること。</w:t>
            </w:r>
          </w:p>
          <w:p w14:paraId="35763FE3" w14:textId="77777777" w:rsidR="00F7032A" w:rsidRPr="00DE0CFC" w:rsidRDefault="00F7032A" w:rsidP="00F7032A">
            <w:pPr>
              <w:pStyle w:val="a0"/>
              <w:spacing w:line="240" w:lineRule="exact"/>
              <w:ind w:left="1271"/>
              <w:rPr>
                <w:sz w:val="21"/>
              </w:rPr>
            </w:pPr>
            <w:r w:rsidRPr="00DE0CFC">
              <w:rPr>
                <w:rFonts w:hint="eastAsia"/>
                <w:sz w:val="21"/>
              </w:rPr>
              <w:t>爆発、火災対策として、爆風排気筒を設けること。消火のための散水装置を設けること。</w:t>
            </w:r>
          </w:p>
          <w:p w14:paraId="147DB03A" w14:textId="77777777" w:rsidR="00F7032A" w:rsidRPr="00DE0CFC" w:rsidRDefault="00F7032A" w:rsidP="00F7032A">
            <w:pPr>
              <w:pStyle w:val="a0"/>
              <w:spacing w:line="240" w:lineRule="exact"/>
              <w:ind w:left="1271"/>
              <w:rPr>
                <w:sz w:val="21"/>
              </w:rPr>
            </w:pPr>
            <w:r w:rsidRPr="00DE0CFC">
              <w:rPr>
                <w:rFonts w:hint="eastAsia"/>
                <w:sz w:val="21"/>
              </w:rPr>
              <w:t>破砕機室は、プラットホーム、操作室と鉄筋コンクリート壁にて隔離すること。</w:t>
            </w:r>
          </w:p>
          <w:p w14:paraId="34DE4A5B" w14:textId="77777777" w:rsidR="00F7032A" w:rsidRPr="00DE0CFC" w:rsidRDefault="00F7032A" w:rsidP="00E222B8">
            <w:pPr>
              <w:pStyle w:val="a"/>
              <w:numPr>
                <w:ilvl w:val="0"/>
                <w:numId w:val="591"/>
              </w:numPr>
              <w:spacing w:line="240" w:lineRule="exact"/>
              <w:rPr>
                <w:rFonts w:ascii="HG丸ｺﾞｼｯｸM-PRO" w:hAnsi="HG丸ｺﾞｼｯｸM-PRO"/>
                <w:sz w:val="21"/>
              </w:rPr>
            </w:pPr>
            <w:r w:rsidRPr="00DE0CFC">
              <w:rPr>
                <w:rFonts w:ascii="HG丸ｺﾞｼｯｸM-PRO" w:hAnsi="HG丸ｺﾞｼｯｸM-PRO" w:hint="eastAsia"/>
                <w:sz w:val="21"/>
              </w:rPr>
              <w:t>選別設備室</w:t>
            </w:r>
          </w:p>
          <w:p w14:paraId="4ED7621E" w14:textId="77777777" w:rsidR="00F7032A" w:rsidRPr="00F7032A" w:rsidRDefault="00F7032A" w:rsidP="00E222B8">
            <w:pPr>
              <w:pStyle w:val="a0"/>
              <w:numPr>
                <w:ilvl w:val="0"/>
                <w:numId w:val="613"/>
              </w:numPr>
              <w:spacing w:line="240" w:lineRule="exact"/>
              <w:ind w:left="1271"/>
              <w:rPr>
                <w:sz w:val="21"/>
              </w:rPr>
            </w:pPr>
            <w:r w:rsidRPr="00F7032A">
              <w:rPr>
                <w:rFonts w:hint="eastAsia"/>
                <w:sz w:val="21"/>
              </w:rPr>
              <w:t>主要機器、装置は屋内配置とし点検、整備、補修のための十分なスペースを確保すること。</w:t>
            </w:r>
          </w:p>
          <w:p w14:paraId="37DC09AB" w14:textId="77777777" w:rsidR="00F7032A" w:rsidRPr="00DE0CFC" w:rsidRDefault="00F7032A" w:rsidP="00E222B8">
            <w:pPr>
              <w:pStyle w:val="a"/>
              <w:numPr>
                <w:ilvl w:val="0"/>
                <w:numId w:val="591"/>
              </w:numPr>
              <w:spacing w:line="240" w:lineRule="exact"/>
              <w:rPr>
                <w:rFonts w:ascii="HG丸ｺﾞｼｯｸM-PRO" w:hAnsi="HG丸ｺﾞｼｯｸM-PRO"/>
                <w:sz w:val="21"/>
              </w:rPr>
            </w:pPr>
            <w:r w:rsidRPr="00DE0CFC">
              <w:rPr>
                <w:rFonts w:ascii="HG丸ｺﾞｼｯｸM-PRO" w:hAnsi="HG丸ｺﾞｼｯｸM-PRO" w:hint="eastAsia"/>
                <w:sz w:val="21"/>
              </w:rPr>
              <w:t>中央操作室</w:t>
            </w:r>
          </w:p>
          <w:p w14:paraId="0F6BA6C3" w14:textId="77777777" w:rsidR="00F7032A" w:rsidRPr="00F7032A" w:rsidRDefault="00F7032A" w:rsidP="00E222B8">
            <w:pPr>
              <w:pStyle w:val="a0"/>
              <w:numPr>
                <w:ilvl w:val="0"/>
                <w:numId w:val="614"/>
              </w:numPr>
              <w:spacing w:line="240" w:lineRule="exact"/>
              <w:ind w:left="1271"/>
              <w:rPr>
                <w:sz w:val="21"/>
              </w:rPr>
            </w:pPr>
            <w:r w:rsidRPr="00F7032A">
              <w:rPr>
                <w:rFonts w:hint="eastAsia"/>
                <w:sz w:val="21"/>
              </w:rPr>
              <w:t>中央操作室を設ける場合は、エネルギー回収型廃棄物処理施設に準ずる。</w:t>
            </w:r>
          </w:p>
          <w:p w14:paraId="2FE93ED0" w14:textId="77777777" w:rsidR="00F7032A" w:rsidRPr="00DE0CFC" w:rsidRDefault="00F7032A" w:rsidP="00F7032A">
            <w:pPr>
              <w:pStyle w:val="a0"/>
              <w:spacing w:line="240" w:lineRule="exact"/>
              <w:ind w:left="1271"/>
              <w:rPr>
                <w:sz w:val="21"/>
              </w:rPr>
            </w:pPr>
            <w:r w:rsidRPr="00DE0CFC">
              <w:rPr>
                <w:rFonts w:hint="eastAsia"/>
                <w:sz w:val="21"/>
              </w:rPr>
              <w:t>エネルギー回収型廃棄物処理施設の中央制御室と一体として整備しても良い。</w:t>
            </w:r>
          </w:p>
          <w:p w14:paraId="221B7F57" w14:textId="77777777" w:rsidR="00F7032A" w:rsidRPr="00DE0CFC" w:rsidRDefault="00F7032A" w:rsidP="00E222B8">
            <w:pPr>
              <w:pStyle w:val="a"/>
              <w:numPr>
                <w:ilvl w:val="0"/>
                <w:numId w:val="591"/>
              </w:numPr>
              <w:spacing w:line="240" w:lineRule="exact"/>
              <w:rPr>
                <w:rFonts w:ascii="HG丸ｺﾞｼｯｸM-PRO" w:hAnsi="HG丸ｺﾞｼｯｸM-PRO"/>
                <w:sz w:val="21"/>
              </w:rPr>
            </w:pPr>
            <w:r w:rsidRPr="00DE0CFC">
              <w:rPr>
                <w:rFonts w:ascii="HG丸ｺﾞｼｯｸM-PRO" w:hAnsi="HG丸ｺﾞｼｯｸM-PRO" w:hint="eastAsia"/>
                <w:sz w:val="21"/>
              </w:rPr>
              <w:t>搬出設備室</w:t>
            </w:r>
          </w:p>
          <w:p w14:paraId="13F0F4EA" w14:textId="77777777" w:rsidR="00F7032A" w:rsidRPr="00F7032A" w:rsidRDefault="00F7032A" w:rsidP="00E222B8">
            <w:pPr>
              <w:pStyle w:val="a0"/>
              <w:numPr>
                <w:ilvl w:val="0"/>
                <w:numId w:val="615"/>
              </w:numPr>
              <w:spacing w:line="240" w:lineRule="exact"/>
              <w:ind w:left="1271"/>
              <w:rPr>
                <w:sz w:val="21"/>
              </w:rPr>
            </w:pPr>
            <w:r w:rsidRPr="00F7032A">
              <w:rPr>
                <w:rFonts w:hint="eastAsia"/>
                <w:sz w:val="21"/>
              </w:rPr>
              <w:t>窓等からできるだけ自然採光を取り入れ、明るく清潔な雰囲気を保つこと。</w:t>
            </w:r>
          </w:p>
          <w:p w14:paraId="1DF0735A" w14:textId="77777777" w:rsidR="00F7032A" w:rsidRPr="00DE0CFC" w:rsidRDefault="00F7032A" w:rsidP="00F7032A">
            <w:pPr>
              <w:pStyle w:val="a0"/>
              <w:spacing w:line="240" w:lineRule="exact"/>
              <w:ind w:left="1271"/>
              <w:rPr>
                <w:sz w:val="21"/>
              </w:rPr>
            </w:pPr>
            <w:r w:rsidRPr="00DE0CFC">
              <w:rPr>
                <w:rFonts w:hint="eastAsia"/>
                <w:sz w:val="21"/>
              </w:rPr>
              <w:t>搬出車の出口は、十分な幅、高さを確保すること。</w:t>
            </w:r>
          </w:p>
          <w:p w14:paraId="2C85FBF8" w14:textId="77777777" w:rsidR="00F7032A" w:rsidRPr="00DE0CFC" w:rsidRDefault="00F7032A" w:rsidP="00F7032A">
            <w:pPr>
              <w:pStyle w:val="a0"/>
              <w:spacing w:line="240" w:lineRule="exact"/>
              <w:ind w:left="1271"/>
              <w:rPr>
                <w:sz w:val="21"/>
              </w:rPr>
            </w:pPr>
            <w:r w:rsidRPr="00DE0CFC">
              <w:rPr>
                <w:rFonts w:hint="eastAsia"/>
                <w:sz w:val="21"/>
              </w:rPr>
              <w:t>振動、騒音、粉じんに対して必要な対策を講じること。</w:t>
            </w:r>
          </w:p>
          <w:p w14:paraId="2B201C62" w14:textId="77777777" w:rsidR="00F7032A" w:rsidRPr="00DE0CFC" w:rsidRDefault="00F7032A" w:rsidP="00E222B8">
            <w:pPr>
              <w:pStyle w:val="a"/>
              <w:numPr>
                <w:ilvl w:val="0"/>
                <w:numId w:val="591"/>
              </w:numPr>
              <w:spacing w:line="240" w:lineRule="exact"/>
              <w:rPr>
                <w:rFonts w:ascii="HG丸ｺﾞｼｯｸM-PRO" w:hAnsi="HG丸ｺﾞｼｯｸM-PRO"/>
                <w:sz w:val="21"/>
              </w:rPr>
            </w:pPr>
            <w:r w:rsidRPr="00DE0CFC">
              <w:rPr>
                <w:rFonts w:ascii="HG丸ｺﾞｼｯｸM-PRO" w:hAnsi="HG丸ｺﾞｼｯｸM-PRO" w:hint="eastAsia"/>
                <w:sz w:val="21"/>
              </w:rPr>
              <w:t>集じん設備室</w:t>
            </w:r>
          </w:p>
          <w:p w14:paraId="09ED936D" w14:textId="77777777" w:rsidR="00F7032A" w:rsidRPr="00F7032A" w:rsidRDefault="00F7032A" w:rsidP="00E222B8">
            <w:pPr>
              <w:pStyle w:val="a0"/>
              <w:numPr>
                <w:ilvl w:val="0"/>
                <w:numId w:val="616"/>
              </w:numPr>
              <w:spacing w:line="240" w:lineRule="exact"/>
              <w:ind w:left="1271"/>
              <w:rPr>
                <w:sz w:val="21"/>
              </w:rPr>
            </w:pPr>
            <w:r w:rsidRPr="00F7032A">
              <w:rPr>
                <w:rFonts w:hint="eastAsia"/>
                <w:sz w:val="21"/>
              </w:rPr>
              <w:t>振動、騒音に対しては、必要な対策を講じ壁面の遮音性を高めること。</w:t>
            </w:r>
          </w:p>
          <w:p w14:paraId="7A3D7C6F" w14:textId="77777777" w:rsidR="00F7032A" w:rsidRPr="00DE0CFC" w:rsidRDefault="00F7032A" w:rsidP="00F7032A">
            <w:pPr>
              <w:pStyle w:val="a0"/>
              <w:spacing w:line="240" w:lineRule="exact"/>
              <w:ind w:left="1271"/>
              <w:rPr>
                <w:sz w:val="21"/>
              </w:rPr>
            </w:pPr>
            <w:r w:rsidRPr="00DE0CFC">
              <w:rPr>
                <w:rFonts w:hint="eastAsia"/>
                <w:sz w:val="21"/>
              </w:rPr>
              <w:t>出入口からの音漏れを防止するため、鋼板製防音ドアを設ける等の対策を講じること。</w:t>
            </w:r>
          </w:p>
          <w:p w14:paraId="23DBA53D" w14:textId="77777777" w:rsidR="00F7032A" w:rsidRPr="00DE0CFC" w:rsidRDefault="00F7032A" w:rsidP="00E222B8">
            <w:pPr>
              <w:pStyle w:val="a"/>
              <w:numPr>
                <w:ilvl w:val="0"/>
                <w:numId w:val="591"/>
              </w:numPr>
              <w:spacing w:line="240" w:lineRule="exact"/>
              <w:rPr>
                <w:rFonts w:ascii="HG丸ｺﾞｼｯｸM-PRO" w:hAnsi="HG丸ｺﾞｼｯｸM-PRO"/>
                <w:sz w:val="21"/>
              </w:rPr>
            </w:pPr>
            <w:r w:rsidRPr="00DE0CFC">
              <w:rPr>
                <w:rFonts w:ascii="HG丸ｺﾞｼｯｸM-PRO" w:hAnsi="HG丸ｺﾞｼｯｸM-PRO" w:hint="eastAsia"/>
                <w:sz w:val="21"/>
              </w:rPr>
              <w:t>その他</w:t>
            </w:r>
          </w:p>
          <w:p w14:paraId="3C5ED2D4" w14:textId="77777777" w:rsidR="00F7032A" w:rsidRPr="00F7032A" w:rsidRDefault="00F7032A" w:rsidP="00E222B8">
            <w:pPr>
              <w:pStyle w:val="a0"/>
              <w:numPr>
                <w:ilvl w:val="0"/>
                <w:numId w:val="617"/>
              </w:numPr>
              <w:spacing w:line="240" w:lineRule="exact"/>
              <w:ind w:left="1271"/>
              <w:rPr>
                <w:sz w:val="21"/>
              </w:rPr>
            </w:pPr>
            <w:r w:rsidRPr="00F7032A">
              <w:rPr>
                <w:rFonts w:hint="eastAsia"/>
                <w:sz w:val="21"/>
              </w:rPr>
              <w:t>その他必要な諸室を適切な広さで設け、各室に必要な機器類、計器類を完備すること。</w:t>
            </w:r>
          </w:p>
          <w:p w14:paraId="1CCAD54D" w14:textId="77777777" w:rsidR="00F7032A" w:rsidRPr="00DE0CFC" w:rsidRDefault="00F7032A" w:rsidP="00F7032A">
            <w:pPr>
              <w:pStyle w:val="a0"/>
              <w:spacing w:line="240" w:lineRule="exact"/>
              <w:ind w:left="1271"/>
              <w:rPr>
                <w:sz w:val="21"/>
              </w:rPr>
            </w:pPr>
            <w:r w:rsidRPr="00DE0CFC">
              <w:rPr>
                <w:rFonts w:hint="eastAsia"/>
                <w:sz w:val="21"/>
              </w:rPr>
              <w:t>必要に応じ空調機械室を設け、原則として隔離された部屋とし防音対策を講じること。</w:t>
            </w:r>
          </w:p>
          <w:p w14:paraId="2C65ACFC" w14:textId="77777777" w:rsidR="00F7032A" w:rsidRPr="00DE0CFC" w:rsidRDefault="00F7032A" w:rsidP="00F7032A">
            <w:pPr>
              <w:pStyle w:val="1"/>
              <w:numPr>
                <w:ilvl w:val="0"/>
                <w:numId w:val="0"/>
              </w:numPr>
              <w:spacing w:line="240" w:lineRule="exact"/>
              <w:ind w:left="1585"/>
              <w:rPr>
                <w:rFonts w:ascii="HG丸ｺﾞｼｯｸM-PRO" w:hAnsi="HG丸ｺﾞｼｯｸM-PRO"/>
                <w:sz w:val="21"/>
              </w:rPr>
            </w:pPr>
          </w:p>
          <w:p w14:paraId="53AA1A5C" w14:textId="77777777" w:rsidR="00F7032A" w:rsidRPr="00DE0CFC" w:rsidRDefault="00F7032A" w:rsidP="00E222B8">
            <w:pPr>
              <w:pStyle w:val="19"/>
              <w:numPr>
                <w:ilvl w:val="0"/>
                <w:numId w:val="572"/>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共通の諸室計画</w:t>
            </w:r>
          </w:p>
          <w:p w14:paraId="3FC21AF5" w14:textId="77777777" w:rsidR="00F7032A" w:rsidRPr="00F7032A" w:rsidRDefault="00F7032A" w:rsidP="00E222B8">
            <w:pPr>
              <w:pStyle w:val="a"/>
              <w:numPr>
                <w:ilvl w:val="0"/>
                <w:numId w:val="592"/>
              </w:numPr>
              <w:spacing w:line="240" w:lineRule="exact"/>
              <w:rPr>
                <w:rFonts w:ascii="HG丸ｺﾞｼｯｸM-PRO" w:hAnsi="HG丸ｺﾞｼｯｸM-PRO"/>
                <w:sz w:val="21"/>
              </w:rPr>
            </w:pPr>
            <w:r w:rsidRPr="00F7032A">
              <w:rPr>
                <w:rFonts w:ascii="HG丸ｺﾞｼｯｸM-PRO" w:hAnsi="HG丸ｺﾞｼｯｸM-PRO" w:hint="eastAsia"/>
                <w:sz w:val="21"/>
              </w:rPr>
              <w:t>管理諸室</w:t>
            </w:r>
          </w:p>
          <w:p w14:paraId="1490F330" w14:textId="77777777" w:rsidR="00F7032A" w:rsidRPr="00F7032A" w:rsidRDefault="00F7032A" w:rsidP="00E222B8">
            <w:pPr>
              <w:pStyle w:val="a0"/>
              <w:numPr>
                <w:ilvl w:val="0"/>
                <w:numId w:val="618"/>
              </w:numPr>
              <w:spacing w:line="240" w:lineRule="exact"/>
              <w:ind w:left="1271"/>
              <w:rPr>
                <w:sz w:val="21"/>
              </w:rPr>
            </w:pPr>
            <w:r w:rsidRPr="00F7032A">
              <w:rPr>
                <w:rFonts w:hint="eastAsia"/>
                <w:sz w:val="21"/>
              </w:rPr>
              <w:t>エネルギー回収型廃棄物処理施設及びマテリアルリサイクル推進施設の運営に必要な管理諸室を設けること。</w:t>
            </w:r>
          </w:p>
          <w:p w14:paraId="17CE252C" w14:textId="77777777" w:rsidR="00F7032A" w:rsidRPr="00DE0CFC" w:rsidRDefault="00F7032A" w:rsidP="00E222B8">
            <w:pPr>
              <w:pStyle w:val="a0"/>
              <w:numPr>
                <w:ilvl w:val="0"/>
                <w:numId w:val="290"/>
              </w:numPr>
              <w:spacing w:line="240" w:lineRule="exact"/>
              <w:ind w:left="1271"/>
              <w:rPr>
                <w:sz w:val="21"/>
              </w:rPr>
            </w:pPr>
            <w:r w:rsidRPr="00DE0CFC">
              <w:rPr>
                <w:sz w:val="21"/>
              </w:rPr>
              <w:t>本施設の運転に従事する組合職員と運営事業者の管理諸室は別々に設けること。</w:t>
            </w:r>
          </w:p>
          <w:p w14:paraId="5A74CD51" w14:textId="77777777" w:rsidR="00F7032A" w:rsidRPr="00DE0CFC" w:rsidRDefault="00F7032A" w:rsidP="00F7032A">
            <w:pPr>
              <w:pStyle w:val="a0"/>
              <w:spacing w:line="240" w:lineRule="exact"/>
              <w:ind w:left="1271"/>
              <w:rPr>
                <w:sz w:val="21"/>
              </w:rPr>
            </w:pPr>
            <w:r w:rsidRPr="00DE0CFC">
              <w:rPr>
                <w:rFonts w:hint="eastAsia"/>
                <w:sz w:val="21"/>
              </w:rPr>
              <w:t>管理諸室は運転・維持管理、日常動線、居住性に配慮し、採光・日照を確保した計画とすること。</w:t>
            </w:r>
          </w:p>
          <w:p w14:paraId="4DF58F71" w14:textId="77777777" w:rsidR="00F7032A" w:rsidRPr="00DE0CFC" w:rsidRDefault="00F7032A" w:rsidP="00F7032A">
            <w:pPr>
              <w:pStyle w:val="a0"/>
              <w:spacing w:line="240" w:lineRule="exact"/>
              <w:ind w:left="1271"/>
              <w:rPr>
                <w:sz w:val="21"/>
              </w:rPr>
            </w:pPr>
            <w:r w:rsidRPr="00DE0CFC">
              <w:rPr>
                <w:rFonts w:hint="eastAsia"/>
                <w:sz w:val="21"/>
              </w:rPr>
              <w:t>プラント関係諸室との間には前室を設け、防臭、防音等環境面に注意を払うこと。</w:t>
            </w:r>
          </w:p>
          <w:p w14:paraId="608CB4EB" w14:textId="77777777" w:rsidR="00F7032A" w:rsidRPr="00DE0CFC" w:rsidRDefault="00F7032A" w:rsidP="00E222B8">
            <w:pPr>
              <w:pStyle w:val="a"/>
              <w:numPr>
                <w:ilvl w:val="0"/>
                <w:numId w:val="592"/>
              </w:numPr>
              <w:spacing w:line="240" w:lineRule="exact"/>
              <w:rPr>
                <w:rFonts w:ascii="HG丸ｺﾞｼｯｸM-PRO" w:hAnsi="HG丸ｺﾞｼｯｸM-PRO"/>
                <w:sz w:val="21"/>
              </w:rPr>
            </w:pPr>
            <w:r w:rsidRPr="00DE0CFC">
              <w:rPr>
                <w:rFonts w:ascii="HG丸ｺﾞｼｯｸM-PRO" w:hAnsi="HG丸ｺﾞｼｯｸM-PRO" w:hint="eastAsia"/>
                <w:sz w:val="21"/>
              </w:rPr>
              <w:t>見学者用便所</w:t>
            </w:r>
          </w:p>
          <w:p w14:paraId="11059788" w14:textId="77777777" w:rsidR="00F7032A" w:rsidRPr="00F7032A" w:rsidRDefault="00F7032A" w:rsidP="00E222B8">
            <w:pPr>
              <w:pStyle w:val="a0"/>
              <w:numPr>
                <w:ilvl w:val="0"/>
                <w:numId w:val="621"/>
              </w:numPr>
              <w:spacing w:line="240" w:lineRule="exact"/>
              <w:ind w:left="1271"/>
              <w:rPr>
                <w:sz w:val="21"/>
              </w:rPr>
            </w:pPr>
            <w:r w:rsidRPr="00F7032A">
              <w:rPr>
                <w:rFonts w:hint="eastAsia"/>
                <w:sz w:val="21"/>
              </w:rPr>
              <w:t>見学ルートに面して見学者及び来館者が利用できる便所を計画すること。</w:t>
            </w:r>
          </w:p>
          <w:p w14:paraId="1E92EF0F" w14:textId="77777777" w:rsidR="00F7032A" w:rsidRPr="00DE0CFC" w:rsidRDefault="00F7032A" w:rsidP="00F7032A">
            <w:pPr>
              <w:pStyle w:val="a0"/>
              <w:spacing w:line="240" w:lineRule="exact"/>
              <w:ind w:left="1271"/>
              <w:rPr>
                <w:sz w:val="21"/>
              </w:rPr>
            </w:pPr>
            <w:r w:rsidRPr="00DE0CFC">
              <w:rPr>
                <w:rFonts w:hint="eastAsia"/>
                <w:sz w:val="21"/>
              </w:rPr>
              <w:t>バリアフリー性能に配慮し、男子便所・女子便所・多目的便所を適切に設けること。</w:t>
            </w:r>
          </w:p>
          <w:p w14:paraId="05E9E433"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p>
          <w:p w14:paraId="78E43285" w14:textId="77777777" w:rsidR="00F7032A" w:rsidRPr="00DE0CFC" w:rsidRDefault="00F7032A" w:rsidP="00E222B8">
            <w:pPr>
              <w:pStyle w:val="1c"/>
              <w:numPr>
                <w:ilvl w:val="4"/>
                <w:numId w:val="570"/>
              </w:numPr>
              <w:spacing w:line="240" w:lineRule="exact"/>
              <w:ind w:left="0" w:firstLine="210"/>
              <w:rPr>
                <w:rFonts w:ascii="HG丸ｺﾞｼｯｸM-PRO" w:hAnsi="HG丸ｺﾞｼｯｸM-PRO"/>
                <w:sz w:val="21"/>
              </w:rPr>
            </w:pPr>
            <w:bookmarkStart w:id="203" w:name="_Ref400548804"/>
            <w:r w:rsidRPr="00DE0CFC">
              <w:rPr>
                <w:rFonts w:ascii="HG丸ｺﾞｼｯｸM-PRO" w:hAnsi="HG丸ｺﾞｼｯｸM-PRO" w:hint="eastAsia"/>
                <w:sz w:val="21"/>
              </w:rPr>
              <w:t>管理棟計画</w:t>
            </w:r>
            <w:bookmarkEnd w:id="203"/>
          </w:p>
          <w:p w14:paraId="657308C8" w14:textId="04AE5E1D" w:rsidR="00F7032A" w:rsidRPr="00DE0CFC" w:rsidRDefault="00F7032A" w:rsidP="00F7032A">
            <w:pPr>
              <w:pStyle w:val="1f0"/>
              <w:spacing w:line="240" w:lineRule="exact"/>
              <w:ind w:left="630" w:firstLine="210"/>
              <w:rPr>
                <w:rFonts w:ascii="HG丸ｺﾞｼｯｸM-PRO" w:hAnsi="HG丸ｺﾞｼｯｸM-PRO"/>
                <w:sz w:val="21"/>
                <w:szCs w:val="21"/>
              </w:rPr>
            </w:pPr>
            <w:r w:rsidRPr="00DE0CFC">
              <w:rPr>
                <w:rFonts w:ascii="HG丸ｺﾞｼｯｸM-PRO" w:hAnsi="HG丸ｺﾞｼｯｸM-PRO" w:hint="eastAsia"/>
                <w:sz w:val="21"/>
                <w:szCs w:val="21"/>
              </w:rPr>
              <w:t>管理棟内には下記の諸室を整備する。各諸室の仕様は次に示す内容のとおりとするが、工場棟との合棟・別棟等により仕様の</w:t>
            </w:r>
            <w:r w:rsidR="00732517" w:rsidRPr="00732517">
              <w:rPr>
                <w:rFonts w:ascii="HG丸ｺﾞｼｯｸM-PRO" w:hAnsi="HG丸ｺﾞｼｯｸM-PRO" w:hint="eastAsia"/>
                <w:sz w:val="21"/>
                <w:szCs w:val="21"/>
              </w:rPr>
              <w:t>内容を変更する方が安全性、効率性、経済性等が記載内容より優れている</w:t>
            </w:r>
            <w:r w:rsidRPr="00DE0CFC">
              <w:rPr>
                <w:rFonts w:ascii="HG丸ｺﾞｼｯｸM-PRO" w:hAnsi="HG丸ｺﾞｼｯｸM-PRO" w:hint="eastAsia"/>
                <w:sz w:val="21"/>
                <w:szCs w:val="21"/>
              </w:rPr>
              <w:t>場合はこの限りではない。</w:t>
            </w:r>
          </w:p>
          <w:p w14:paraId="0924D33A" w14:textId="77777777" w:rsidR="00F7032A" w:rsidRPr="00DE0CFC" w:rsidRDefault="00F7032A" w:rsidP="00F7032A">
            <w:pPr>
              <w:pStyle w:val="1f0"/>
              <w:spacing w:line="240" w:lineRule="exact"/>
              <w:ind w:left="630" w:firstLine="210"/>
              <w:rPr>
                <w:rFonts w:ascii="HG丸ｺﾞｼｯｸM-PRO" w:hAnsi="HG丸ｺﾞｼｯｸM-PRO"/>
                <w:sz w:val="21"/>
                <w:szCs w:val="21"/>
              </w:rPr>
            </w:pPr>
            <w:r w:rsidRPr="00DE0CFC">
              <w:rPr>
                <w:rFonts w:ascii="HG丸ｺﾞｼｯｸM-PRO" w:hAnsi="HG丸ｺﾞｼｯｸM-PRO" w:hint="eastAsia"/>
                <w:sz w:val="21"/>
                <w:szCs w:val="21"/>
              </w:rPr>
              <w:t>記載の什器備品等は標準的な仕様を基本とするが、耐久性、意匠性等を考慮したものを選定し、建設事業者の提案を基に組合と協議の上決定すること。</w:t>
            </w:r>
          </w:p>
          <w:p w14:paraId="64C80121" w14:textId="77777777" w:rsidR="00F7032A" w:rsidRPr="00DE0CFC" w:rsidRDefault="00F7032A" w:rsidP="00F7032A">
            <w:pPr>
              <w:pStyle w:val="1f0"/>
              <w:spacing w:line="240" w:lineRule="exact"/>
              <w:ind w:left="630" w:firstLine="210"/>
              <w:rPr>
                <w:rFonts w:ascii="HG丸ｺﾞｼｯｸM-PRO" w:hAnsi="HG丸ｺﾞｼｯｸM-PRO"/>
                <w:sz w:val="21"/>
                <w:szCs w:val="21"/>
              </w:rPr>
            </w:pPr>
            <w:r w:rsidRPr="00DE0CFC">
              <w:rPr>
                <w:rFonts w:ascii="HG丸ｺﾞｼｯｸM-PRO" w:hAnsi="HG丸ｺﾞｼｯｸM-PRO" w:hint="eastAsia"/>
                <w:sz w:val="21"/>
                <w:szCs w:val="21"/>
              </w:rPr>
              <w:t>記載の什器備品の他必要な設備は、建設事業者の提案を基に組合と協議の上設けること。</w:t>
            </w:r>
          </w:p>
          <w:p w14:paraId="67E03D81" w14:textId="77777777" w:rsidR="00F7032A" w:rsidRPr="00DE0CFC" w:rsidRDefault="00F7032A" w:rsidP="00E222B8">
            <w:pPr>
              <w:pStyle w:val="19"/>
              <w:numPr>
                <w:ilvl w:val="0"/>
                <w:numId w:val="593"/>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エントランスホール</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275"/>
              <w:gridCol w:w="1701"/>
              <w:gridCol w:w="1134"/>
              <w:gridCol w:w="993"/>
            </w:tblGrid>
            <w:tr w:rsidR="00F7032A" w:rsidRPr="00DE0CFC" w14:paraId="22761FB5" w14:textId="77777777" w:rsidTr="00DF260F">
              <w:trPr>
                <w:trHeight w:val="414"/>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0A47AFF"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設置室数</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0F4926" w14:textId="77777777" w:rsidR="00F7032A" w:rsidRPr="00DE0CFC" w:rsidRDefault="00F7032A" w:rsidP="00F7032A">
                  <w:pPr>
                    <w:tabs>
                      <w:tab w:val="left" w:pos="1680"/>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1室</w:t>
                  </w:r>
                </w:p>
              </w:tc>
            </w:tr>
            <w:tr w:rsidR="00F7032A" w:rsidRPr="00DE0CFC" w14:paraId="4A666F94"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8AB219F"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48359373"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見学者及びその他来客用のエントランス及びエントランスホールとして利用する。</w:t>
                  </w:r>
                </w:p>
              </w:tc>
            </w:tr>
            <w:tr w:rsidR="00F7032A" w:rsidRPr="00DE0CFC" w14:paraId="2D259FC0" w14:textId="77777777" w:rsidTr="00DF260F">
              <w:trPr>
                <w:trHeight w:val="569"/>
              </w:trPr>
              <w:tc>
                <w:tcPr>
                  <w:tcW w:w="1276" w:type="dxa"/>
                  <w:tcBorders>
                    <w:top w:val="single" w:sz="4" w:space="0" w:color="auto"/>
                    <w:left w:val="single" w:sz="4" w:space="0" w:color="auto"/>
                    <w:right w:val="single" w:sz="4" w:space="0" w:color="auto"/>
                  </w:tcBorders>
                  <w:shd w:val="clear" w:color="auto" w:fill="D9D9D9"/>
                  <w:vAlign w:val="center"/>
                </w:tcPr>
                <w:p w14:paraId="56D36192"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065311F5"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275" w:type="dxa"/>
                  <w:tcBorders>
                    <w:top w:val="single" w:sz="4" w:space="0" w:color="auto"/>
                    <w:left w:val="dotted" w:sz="4" w:space="0" w:color="auto"/>
                    <w:right w:val="single" w:sz="4" w:space="0" w:color="auto"/>
                  </w:tcBorders>
                  <w:vAlign w:val="center"/>
                </w:tcPr>
                <w:p w14:paraId="3BE49768"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w:t>
                  </w:r>
                </w:p>
              </w:tc>
              <w:tc>
                <w:tcPr>
                  <w:tcW w:w="1701" w:type="dxa"/>
                  <w:tcBorders>
                    <w:top w:val="single" w:sz="4" w:space="0" w:color="auto"/>
                    <w:left w:val="single" w:sz="4" w:space="0" w:color="auto"/>
                    <w:right w:val="dotted" w:sz="4" w:space="0" w:color="auto"/>
                  </w:tcBorders>
                  <w:vAlign w:val="center"/>
                </w:tcPr>
                <w:p w14:paraId="4B913B7C"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pacing w:val="-20"/>
                      <w:sz w:val="21"/>
                      <w:szCs w:val="21"/>
                    </w:rPr>
                  </w:pPr>
                  <w:r w:rsidRPr="00DE0CFC">
                    <w:rPr>
                      <w:rFonts w:ascii="HG丸ｺﾞｼｯｸM-PRO" w:eastAsia="HG丸ｺﾞｼｯｸM-PRO" w:hAnsi="HG丸ｺﾞｼｯｸM-PRO" w:hint="eastAsia"/>
                      <w:spacing w:val="-20"/>
                      <w:sz w:val="21"/>
                      <w:szCs w:val="21"/>
                    </w:rPr>
                    <w:t>利用対象及び人数</w:t>
                  </w:r>
                </w:p>
              </w:tc>
              <w:tc>
                <w:tcPr>
                  <w:tcW w:w="1134" w:type="dxa"/>
                  <w:tcBorders>
                    <w:top w:val="single" w:sz="4" w:space="0" w:color="auto"/>
                    <w:left w:val="dotted" w:sz="4" w:space="0" w:color="auto"/>
                    <w:right w:val="dotted" w:sz="4" w:space="0" w:color="auto"/>
                  </w:tcBorders>
                  <w:vAlign w:val="center"/>
                </w:tcPr>
                <w:p w14:paraId="1DA3E18F"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来館者</w:t>
                  </w:r>
                </w:p>
              </w:tc>
              <w:tc>
                <w:tcPr>
                  <w:tcW w:w="993" w:type="dxa"/>
                  <w:tcBorders>
                    <w:top w:val="single" w:sz="4" w:space="0" w:color="auto"/>
                    <w:left w:val="dotted" w:sz="4" w:space="0" w:color="auto"/>
                    <w:right w:val="single" w:sz="4" w:space="0" w:color="auto"/>
                  </w:tcBorders>
                  <w:vAlign w:val="center"/>
                </w:tcPr>
                <w:p w14:paraId="3310F8CD"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100人</w:t>
                  </w:r>
                </w:p>
              </w:tc>
            </w:tr>
            <w:tr w:rsidR="00F7032A" w:rsidRPr="00DE0CFC" w14:paraId="0D4760B5"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76E42F9"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7C0C0319"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大型バス（</w:t>
                  </w:r>
                  <w:r w:rsidRPr="00DE0CFC">
                    <w:rPr>
                      <w:rFonts w:ascii="HG丸ｺﾞｼｯｸM-PRO" w:eastAsia="HG丸ｺﾞｼｯｸM-PRO" w:hAnsi="HG丸ｺﾞｼｯｸM-PRO"/>
                      <w:sz w:val="21"/>
                      <w:szCs w:val="21"/>
                    </w:rPr>
                    <w:t>40人程度）が一度に入館、待機できる規模とする。</w:t>
                  </w:r>
                </w:p>
                <w:p w14:paraId="73DFE292"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団体見学者を受け入れられるよう適切な仕様し、駐車場よりエントランスまで円滑にアプローチできるよう高低差のない計画とし、車寄せより端的な動線を確保すること。</w:t>
                  </w:r>
                </w:p>
                <w:p w14:paraId="6F03EB0E"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出入口からの風雨の吹き込みに配慮した計画とし、屋外への出入口には風除室を設けること。</w:t>
                  </w:r>
                </w:p>
                <w:p w14:paraId="045D6735"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出入口には泥除けマットを設けるなど施設内を汚さないよう工夫すること。</w:t>
                  </w:r>
                </w:p>
                <w:p w14:paraId="0E4D1E1F"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エントランスホールは、見学者等の受付窓口を考慮した配置とすること。</w:t>
                  </w:r>
                </w:p>
                <w:p w14:paraId="3F8931C6"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自動販売機の設置スペースを確保すること。</w:t>
                  </w:r>
                </w:p>
              </w:tc>
            </w:tr>
            <w:tr w:rsidR="00F7032A" w:rsidRPr="00DE0CFC" w14:paraId="6A5EDDFB" w14:textId="77777777" w:rsidTr="00DF260F">
              <w:trPr>
                <w:trHeight w:val="435"/>
              </w:trPr>
              <w:tc>
                <w:tcPr>
                  <w:tcW w:w="1276" w:type="dxa"/>
                  <w:vMerge w:val="restart"/>
                  <w:tcBorders>
                    <w:top w:val="single" w:sz="4" w:space="0" w:color="auto"/>
                    <w:left w:val="single" w:sz="4" w:space="0" w:color="auto"/>
                    <w:right w:val="single" w:sz="4" w:space="0" w:color="auto"/>
                  </w:tcBorders>
                  <w:shd w:val="clear" w:color="auto" w:fill="D9D9D9"/>
                  <w:vAlign w:val="center"/>
                </w:tcPr>
                <w:p w14:paraId="0655C930"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pacing w:val="-12"/>
                      <w:szCs w:val="21"/>
                    </w:rPr>
                  </w:pPr>
                  <w:r w:rsidRPr="00DE0CFC">
                    <w:rPr>
                      <w:rFonts w:ascii="HG丸ｺﾞｼｯｸM-PRO" w:eastAsia="HG丸ｺﾞｼｯｸM-PRO" w:hAnsi="HG丸ｺﾞｼｯｸM-PRO" w:hint="eastAsia"/>
                      <w:spacing w:val="-12"/>
                      <w:szCs w:val="21"/>
                      <w:lang w:eastAsia="zh-TW"/>
                    </w:rPr>
                    <w:t>什器備品等</w:t>
                  </w:r>
                </w:p>
              </w:tc>
              <w:tc>
                <w:tcPr>
                  <w:tcW w:w="1701" w:type="dxa"/>
                  <w:tcBorders>
                    <w:top w:val="single" w:sz="4" w:space="0" w:color="auto"/>
                    <w:left w:val="single" w:sz="4" w:space="0" w:color="auto"/>
                    <w:bottom w:val="single" w:sz="4" w:space="0" w:color="auto"/>
                    <w:right w:val="dotted" w:sz="4" w:space="0" w:color="auto"/>
                  </w:tcBorders>
                  <w:vAlign w:val="center"/>
                </w:tcPr>
                <w:p w14:paraId="2413EA37"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傘立て</w:t>
                  </w:r>
                </w:p>
              </w:tc>
              <w:tc>
                <w:tcPr>
                  <w:tcW w:w="5103" w:type="dxa"/>
                  <w:gridSpan w:val="4"/>
                  <w:tcBorders>
                    <w:top w:val="single" w:sz="4" w:space="0" w:color="auto"/>
                    <w:left w:val="dotted" w:sz="4" w:space="0" w:color="auto"/>
                    <w:bottom w:val="single" w:sz="4" w:space="0" w:color="auto"/>
                    <w:right w:val="single" w:sz="4" w:space="0" w:color="auto"/>
                  </w:tcBorders>
                  <w:vAlign w:val="center"/>
                </w:tcPr>
                <w:p w14:paraId="2B0D072A"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利用者数より必要数設ける。</w:t>
                  </w:r>
                </w:p>
                <w:p w14:paraId="2DD89F2A"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各利用者が施錠できる仕様とする。</w:t>
                  </w:r>
                </w:p>
              </w:tc>
            </w:tr>
            <w:tr w:rsidR="00F7032A" w:rsidRPr="00DE0CFC" w14:paraId="1000475F" w14:textId="77777777" w:rsidTr="00DF260F">
              <w:trPr>
                <w:trHeight w:val="323"/>
              </w:trPr>
              <w:tc>
                <w:tcPr>
                  <w:tcW w:w="1276" w:type="dxa"/>
                  <w:vMerge/>
                  <w:tcBorders>
                    <w:left w:val="single" w:sz="4" w:space="0" w:color="auto"/>
                    <w:right w:val="single" w:sz="4" w:space="0" w:color="auto"/>
                  </w:tcBorders>
                  <w:shd w:val="clear" w:color="auto" w:fill="D9D9D9"/>
                  <w:vAlign w:val="center"/>
                </w:tcPr>
                <w:p w14:paraId="5476CA36"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6C386643"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泥除けマット</w:t>
                  </w:r>
                </w:p>
              </w:tc>
              <w:tc>
                <w:tcPr>
                  <w:tcW w:w="5103" w:type="dxa"/>
                  <w:gridSpan w:val="4"/>
                  <w:tcBorders>
                    <w:top w:val="single" w:sz="4" w:space="0" w:color="auto"/>
                    <w:left w:val="dotted" w:sz="4" w:space="0" w:color="auto"/>
                    <w:bottom w:val="single" w:sz="4" w:space="0" w:color="auto"/>
                    <w:right w:val="single" w:sz="4" w:space="0" w:color="auto"/>
                  </w:tcBorders>
                  <w:vAlign w:val="center"/>
                </w:tcPr>
                <w:p w14:paraId="4AB800B7"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１ヶ所程度設ける。</w:t>
                  </w:r>
                </w:p>
              </w:tc>
            </w:tr>
          </w:tbl>
          <w:p w14:paraId="75BEC7A6" w14:textId="77777777" w:rsidR="00F7032A" w:rsidRPr="00DE0CFC" w:rsidRDefault="00F7032A" w:rsidP="00E222B8">
            <w:pPr>
              <w:pStyle w:val="19"/>
              <w:numPr>
                <w:ilvl w:val="0"/>
                <w:numId w:val="593"/>
              </w:numPr>
              <w:tabs>
                <w:tab w:val="left" w:pos="105"/>
                <w:tab w:val="left" w:pos="420"/>
              </w:tabs>
              <w:spacing w:beforeLines="50" w:before="180"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大会議室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272"/>
              <w:gridCol w:w="1704"/>
              <w:gridCol w:w="1172"/>
              <w:gridCol w:w="955"/>
            </w:tblGrid>
            <w:tr w:rsidR="00F7032A" w:rsidRPr="00DE0CFC" w14:paraId="4CE75CAE" w14:textId="77777777" w:rsidTr="00DF260F">
              <w:trPr>
                <w:trHeight w:val="60"/>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2FE17BA"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設置室数</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58E10E1D" w14:textId="77777777" w:rsidR="00F7032A" w:rsidRPr="00DE0CFC" w:rsidRDefault="00F7032A" w:rsidP="00F7032A">
                  <w:pPr>
                    <w:tabs>
                      <w:tab w:val="left" w:pos="1680"/>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szCs w:val="21"/>
                    </w:rPr>
                    <w:t>1室</w:t>
                  </w:r>
                </w:p>
              </w:tc>
            </w:tr>
            <w:tr w:rsidR="00F7032A" w:rsidRPr="00DE0CFC" w14:paraId="2C258C6D"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2DB597F"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1405589F"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見学者の見学事前説明、講習等に利用する。</w:t>
                  </w:r>
                </w:p>
              </w:tc>
            </w:tr>
            <w:tr w:rsidR="00F7032A" w:rsidRPr="00DE0CFC" w14:paraId="375A8E69" w14:textId="77777777" w:rsidTr="00DF260F">
              <w:trPr>
                <w:trHeight w:val="510"/>
              </w:trPr>
              <w:tc>
                <w:tcPr>
                  <w:tcW w:w="1276" w:type="dxa"/>
                  <w:tcBorders>
                    <w:top w:val="single" w:sz="4" w:space="0" w:color="auto"/>
                    <w:left w:val="single" w:sz="4" w:space="0" w:color="auto"/>
                    <w:right w:val="single" w:sz="4" w:space="0" w:color="auto"/>
                  </w:tcBorders>
                  <w:shd w:val="clear" w:color="auto" w:fill="D9D9D9"/>
                  <w:vAlign w:val="center"/>
                </w:tcPr>
                <w:p w14:paraId="37890212"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1E214987"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272" w:type="dxa"/>
                  <w:tcBorders>
                    <w:top w:val="single" w:sz="4" w:space="0" w:color="auto"/>
                    <w:left w:val="dotted" w:sz="4" w:space="0" w:color="auto"/>
                    <w:right w:val="single" w:sz="4" w:space="0" w:color="auto"/>
                  </w:tcBorders>
                  <w:vAlign w:val="center"/>
                </w:tcPr>
                <w:p w14:paraId="7E0E837A"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pacing w:val="-20"/>
                      <w:sz w:val="21"/>
                      <w:szCs w:val="21"/>
                    </w:rPr>
                  </w:pPr>
                  <w:r w:rsidRPr="00DE0CFC">
                    <w:rPr>
                      <w:rFonts w:ascii="HG丸ｺﾞｼｯｸM-PRO" w:eastAsia="HG丸ｺﾞｼｯｸM-PRO" w:hAnsi="HG丸ｺﾞｼｯｸM-PRO" w:hint="eastAsia"/>
                      <w:spacing w:val="-20"/>
                      <w:sz w:val="21"/>
                      <w:szCs w:val="21"/>
                    </w:rPr>
                    <w:t>［　］㎡程度</w:t>
                  </w:r>
                </w:p>
                <w:p w14:paraId="0DD6CB72"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pacing w:val="-20"/>
                      <w:sz w:val="21"/>
                      <w:szCs w:val="21"/>
                    </w:rPr>
                  </w:pPr>
                  <w:r w:rsidRPr="00DE0CFC">
                    <w:rPr>
                      <w:rFonts w:ascii="HG丸ｺﾞｼｯｸM-PRO" w:eastAsia="HG丸ｺﾞｼｯｸM-PRO" w:hAnsi="HG丸ｺﾞｼｯｸM-PRO" w:hint="eastAsia"/>
                      <w:spacing w:val="-20"/>
                      <w:sz w:val="21"/>
                      <w:szCs w:val="21"/>
                    </w:rPr>
                    <w:t>（参考）</w:t>
                  </w:r>
                </w:p>
              </w:tc>
              <w:tc>
                <w:tcPr>
                  <w:tcW w:w="1704" w:type="dxa"/>
                  <w:tcBorders>
                    <w:top w:val="single" w:sz="4" w:space="0" w:color="auto"/>
                    <w:left w:val="single" w:sz="4" w:space="0" w:color="auto"/>
                    <w:right w:val="dotted" w:sz="4" w:space="0" w:color="auto"/>
                  </w:tcBorders>
                  <w:vAlign w:val="center"/>
                </w:tcPr>
                <w:p w14:paraId="04478C17"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pacing w:val="-20"/>
                      <w:sz w:val="21"/>
                      <w:szCs w:val="21"/>
                    </w:rPr>
                  </w:pPr>
                  <w:r w:rsidRPr="00DE0CFC">
                    <w:rPr>
                      <w:rFonts w:ascii="HG丸ｺﾞｼｯｸM-PRO" w:eastAsia="HG丸ｺﾞｼｯｸM-PRO" w:hAnsi="HG丸ｺﾞｼｯｸM-PRO" w:hint="eastAsia"/>
                      <w:spacing w:val="-20"/>
                      <w:sz w:val="21"/>
                      <w:szCs w:val="21"/>
                    </w:rPr>
                    <w:t>利用対象及び人数</w:t>
                  </w:r>
                </w:p>
              </w:tc>
              <w:tc>
                <w:tcPr>
                  <w:tcW w:w="1172" w:type="dxa"/>
                  <w:tcBorders>
                    <w:top w:val="single" w:sz="4" w:space="0" w:color="auto"/>
                    <w:left w:val="dotted" w:sz="4" w:space="0" w:color="auto"/>
                    <w:right w:val="dotted" w:sz="4" w:space="0" w:color="auto"/>
                  </w:tcBorders>
                  <w:vAlign w:val="center"/>
                </w:tcPr>
                <w:p w14:paraId="47D60042"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来館者</w:t>
                  </w:r>
                </w:p>
              </w:tc>
              <w:tc>
                <w:tcPr>
                  <w:tcW w:w="955" w:type="dxa"/>
                  <w:tcBorders>
                    <w:top w:val="single" w:sz="4" w:space="0" w:color="auto"/>
                    <w:left w:val="dotted" w:sz="4" w:space="0" w:color="auto"/>
                    <w:right w:val="single" w:sz="4" w:space="0" w:color="auto"/>
                  </w:tcBorders>
                  <w:vAlign w:val="center"/>
                </w:tcPr>
                <w:p w14:paraId="77D4BCC3"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100人</w:t>
                  </w:r>
                </w:p>
              </w:tc>
            </w:tr>
            <w:tr w:rsidR="00F7032A" w:rsidRPr="00DE0CFC" w14:paraId="0A5BE198"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8161881"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72B6D5D7"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100人程度が長机にスクール形式で収容できる規模とする。</w:t>
                  </w:r>
                </w:p>
                <w:p w14:paraId="6B369629"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組合議会を開催することが可能な仕様とすること。</w:t>
                  </w:r>
                </w:p>
                <w:p w14:paraId="282B82E1"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（広さは</w:t>
                  </w:r>
                  <w:r w:rsidRPr="00DE0CFC">
                    <w:rPr>
                      <w:rFonts w:ascii="HG丸ｺﾞｼｯｸM-PRO" w:eastAsia="HG丸ｺﾞｼｯｸM-PRO" w:hAnsi="HG丸ｺﾞｼｯｸM-PRO" w:hint="eastAsia"/>
                      <w:sz w:val="21"/>
                      <w:szCs w:val="21"/>
                    </w:rPr>
                    <w:t>50名程度収容、パーティションで仕切った後の寸法は約10m×15m以上とすること。</w:t>
                  </w:r>
                  <w:r w:rsidRPr="00DE0CFC">
                    <w:rPr>
                      <w:rFonts w:ascii="HG丸ｺﾞｼｯｸM-PRO" w:eastAsia="HG丸ｺﾞｼｯｸM-PRO" w:hAnsi="HG丸ｺﾞｼｯｸM-PRO"/>
                      <w:sz w:val="21"/>
                      <w:szCs w:val="21"/>
                    </w:rPr>
                    <w:t>）</w:t>
                  </w:r>
                </w:p>
                <w:p w14:paraId="2848BF71"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議会用に電池式マイク</w:t>
                  </w:r>
                  <w:r w:rsidRPr="00DE0CFC">
                    <w:rPr>
                      <w:rFonts w:ascii="HG丸ｺﾞｼｯｸM-PRO" w:eastAsia="HG丸ｺﾞｼｯｸM-PRO" w:hAnsi="HG丸ｺﾞｼｯｸM-PRO" w:hint="eastAsia"/>
                      <w:sz w:val="21"/>
                      <w:szCs w:val="21"/>
                    </w:rPr>
                    <w:t>20本、室内カメラ２台、両肘掛け椅子20</w:t>
                  </w:r>
                  <w:r w:rsidRPr="00DE0CFC">
                    <w:rPr>
                      <w:rFonts w:ascii="HG丸ｺﾞｼｯｸM-PRO" w:eastAsia="HG丸ｺﾞｼｯｸM-PRO" w:hAnsi="HG丸ｺﾞｼｯｸM-PRO"/>
                      <w:sz w:val="21"/>
                      <w:szCs w:val="21"/>
                    </w:rPr>
                    <w:t>脚</w:t>
                  </w:r>
                </w:p>
                <w:p w14:paraId="09E51364"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可動式のパーティション（防音仕様）により、</w:t>
                  </w:r>
                  <w:r w:rsidRPr="00DE0CFC">
                    <w:rPr>
                      <w:rFonts w:ascii="HG丸ｺﾞｼｯｸM-PRO" w:eastAsia="HG丸ｺﾞｼｯｸM-PRO" w:hAnsi="HG丸ｺﾞｼｯｸM-PRO"/>
                      <w:sz w:val="21"/>
                      <w:szCs w:val="21"/>
                    </w:rPr>
                    <w:t>1室を3分割して使用できるものとし、可動式パーティション</w:t>
                  </w:r>
                  <w:r w:rsidRPr="00DE0CFC">
                    <w:rPr>
                      <w:rFonts w:ascii="HG丸ｺﾞｼｯｸM-PRO" w:eastAsia="HG丸ｺﾞｼｯｸM-PRO" w:hAnsi="HG丸ｺﾞｼｯｸM-PRO" w:hint="eastAsia"/>
                      <w:sz w:val="21"/>
                      <w:szCs w:val="21"/>
                    </w:rPr>
                    <w:t>は壁面収納できるものとすること。</w:t>
                  </w:r>
                </w:p>
                <w:p w14:paraId="3425A5CA" w14:textId="77777777" w:rsidR="00F7032A" w:rsidRPr="00DE0CFC" w:rsidRDefault="00F7032A" w:rsidP="00E222B8">
                  <w:pPr>
                    <w:pStyle w:val="afff7"/>
                    <w:numPr>
                      <w:ilvl w:val="0"/>
                      <w:numId w:val="5"/>
                    </w:numPr>
                    <w:tabs>
                      <w:tab w:val="left" w:pos="2982"/>
                    </w:tabs>
                    <w:spacing w:line="240" w:lineRule="exact"/>
                    <w:ind w:left="184" w:firstLineChars="0" w:hanging="184"/>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研修室で使用するテーブルやイス、その他説明用備品等が全て収納できる広さの専用倉庫を設ける。専用倉庫は大会議室より直接搬出入できるものとし、分割時の利用を考慮し室の両端部２か所以上設ける。</w:t>
                  </w:r>
                </w:p>
                <w:p w14:paraId="235614A5"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外部に面して開口部を設け、積極的に自然採光を取り入れられる計画とすること。</w:t>
                  </w:r>
                </w:p>
                <w:p w14:paraId="3862C4C0"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無柱空間とすること。</w:t>
                  </w:r>
                </w:p>
                <w:p w14:paraId="4022C62D"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必要に応じてフリーアクセスフロアとすること。</w:t>
                  </w:r>
                </w:p>
                <w:p w14:paraId="111990AE"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講習・説明に必要な映像・音響機材等を整備すること。</w:t>
                  </w:r>
                </w:p>
                <w:p w14:paraId="1CD01F02"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100人対応のスクリーン及びプロジェクターを１箇所以上設けること。</w:t>
                  </w:r>
                </w:p>
                <w:p w14:paraId="77424140"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スクリーン及び大型モニタで、各プロセスデータやＩＴＶカメラの情報、公害監視用データ表示盤のデータ等の中央制御室のモニタ画面に表示できる全情報を表示し、見学者が閲覧できる機能を設けること。</w:t>
                  </w:r>
                </w:p>
                <w:p w14:paraId="43CE36ED"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プロジェクター等の使用時の遮光性に配慮した仕様とすること。</w:t>
                  </w:r>
                </w:p>
                <w:p w14:paraId="591DF38B"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外部からの騒音及び音漏れに配慮した仕様とすること。</w:t>
                  </w:r>
                </w:p>
                <w:p w14:paraId="6D150657"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音響スピーカ－は、天井埋め込み型とし、音響環境を考慮した適正な配置とすること。</w:t>
                  </w:r>
                </w:p>
                <w:p w14:paraId="5AA1388E"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放送設備は無線式とすること。</w:t>
                  </w:r>
                </w:p>
                <w:p w14:paraId="760390A6"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インターネットが使用できる仕様とすること。</w:t>
                  </w:r>
                </w:p>
                <w:p w14:paraId="01D1342F"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見学前後に見学者が昼食等をとることに配慮した仕様とすること。</w:t>
                  </w:r>
                </w:p>
                <w:p w14:paraId="51CB9690"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見学者来場中に災害が発生した場合は、一時避難所として利用可能なようにすること。また、地元との協議により外部からの避難者を受け入れる場合がある。</w:t>
                  </w:r>
                </w:p>
              </w:tc>
            </w:tr>
          </w:tbl>
          <w:p w14:paraId="01EA2F15" w14:textId="77777777" w:rsidR="00F7032A" w:rsidRPr="00DE0CFC" w:rsidRDefault="00F7032A" w:rsidP="00F7032A">
            <w:pPr>
              <w:pStyle w:val="1f5"/>
              <w:spacing w:beforeLines="50" w:before="180" w:line="240" w:lineRule="exact"/>
              <w:ind w:hanging="420"/>
              <w:rPr>
                <w:rFonts w:ascii="HG丸ｺﾞｼｯｸM-PRO" w:hAnsi="HG丸ｺﾞｼｯｸM-PRO"/>
                <w:sz w:val="21"/>
              </w:rPr>
            </w:pPr>
            <w:r w:rsidRPr="00DE0CFC">
              <w:rPr>
                <w:rFonts w:ascii="HG丸ｺﾞｼｯｸM-PRO" w:hAnsi="HG丸ｺﾞｼｯｸM-PRO"/>
                <w:sz w:val="21"/>
              </w:rPr>
              <w:t xml:space="preserve">(3) </w:t>
            </w:r>
            <w:r w:rsidRPr="00DE0CFC">
              <w:rPr>
                <w:rFonts w:ascii="HG丸ｺﾞｼｯｸM-PRO" w:hAnsi="HG丸ｺﾞｼｯｸM-PRO" w:hint="eastAsia"/>
                <w:sz w:val="21"/>
              </w:rPr>
              <w:t>小会議室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313"/>
              <w:gridCol w:w="388"/>
              <w:gridCol w:w="1030"/>
              <w:gridCol w:w="1862"/>
              <w:gridCol w:w="1050"/>
              <w:gridCol w:w="1138"/>
            </w:tblGrid>
            <w:tr w:rsidR="00F7032A" w:rsidRPr="00DE0CFC" w14:paraId="1FB171C4"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01CE836"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設置室数</w:t>
                  </w:r>
                </w:p>
              </w:tc>
              <w:tc>
                <w:tcPr>
                  <w:tcW w:w="6781" w:type="dxa"/>
                  <w:gridSpan w:val="6"/>
                  <w:tcBorders>
                    <w:top w:val="single" w:sz="4" w:space="0" w:color="auto"/>
                    <w:left w:val="single" w:sz="4" w:space="0" w:color="auto"/>
                    <w:bottom w:val="single" w:sz="4" w:space="0" w:color="auto"/>
                    <w:right w:val="single" w:sz="4" w:space="0" w:color="auto"/>
                  </w:tcBorders>
                  <w:vAlign w:val="center"/>
                </w:tcPr>
                <w:p w14:paraId="40052035" w14:textId="77777777" w:rsidR="00F7032A" w:rsidRPr="00DE0CFC" w:rsidRDefault="00F7032A" w:rsidP="00F7032A">
                  <w:pPr>
                    <w:tabs>
                      <w:tab w:val="left" w:pos="1680"/>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１室</w:t>
                  </w:r>
                </w:p>
              </w:tc>
            </w:tr>
            <w:tr w:rsidR="00F7032A" w:rsidRPr="00DE0CFC" w14:paraId="1A9EF544"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5661DE1"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781" w:type="dxa"/>
                  <w:gridSpan w:val="6"/>
                  <w:tcBorders>
                    <w:top w:val="single" w:sz="4" w:space="0" w:color="auto"/>
                    <w:left w:val="single" w:sz="4" w:space="0" w:color="auto"/>
                    <w:bottom w:val="single" w:sz="4" w:space="0" w:color="auto"/>
                    <w:right w:val="single" w:sz="4" w:space="0" w:color="auto"/>
                  </w:tcBorders>
                  <w:vAlign w:val="center"/>
                </w:tcPr>
                <w:p w14:paraId="69952AFC"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組合職員の会議等に利用する。</w:t>
                  </w:r>
                </w:p>
              </w:tc>
            </w:tr>
            <w:tr w:rsidR="00F7032A" w:rsidRPr="00DE0CFC" w14:paraId="2C1E36DB" w14:textId="77777777" w:rsidTr="00DF260F">
              <w:trPr>
                <w:trHeight w:val="426"/>
              </w:trPr>
              <w:tc>
                <w:tcPr>
                  <w:tcW w:w="1276" w:type="dxa"/>
                  <w:tcBorders>
                    <w:top w:val="single" w:sz="4" w:space="0" w:color="auto"/>
                    <w:left w:val="single" w:sz="4" w:space="0" w:color="auto"/>
                    <w:right w:val="single" w:sz="4" w:space="0" w:color="auto"/>
                  </w:tcBorders>
                  <w:shd w:val="clear" w:color="auto" w:fill="D9D9D9"/>
                  <w:vAlign w:val="center"/>
                </w:tcPr>
                <w:p w14:paraId="5F3404DF"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313" w:type="dxa"/>
                  <w:tcBorders>
                    <w:top w:val="single" w:sz="4" w:space="0" w:color="auto"/>
                    <w:left w:val="single" w:sz="4" w:space="0" w:color="auto"/>
                    <w:right w:val="dotted" w:sz="4" w:space="0" w:color="auto"/>
                  </w:tcBorders>
                  <w:vAlign w:val="center"/>
                </w:tcPr>
                <w:p w14:paraId="69ABD0AD"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418" w:type="dxa"/>
                  <w:gridSpan w:val="2"/>
                  <w:tcBorders>
                    <w:top w:val="single" w:sz="4" w:space="0" w:color="auto"/>
                    <w:left w:val="dotted" w:sz="4" w:space="0" w:color="auto"/>
                    <w:right w:val="single" w:sz="4" w:space="0" w:color="auto"/>
                  </w:tcBorders>
                  <w:vAlign w:val="center"/>
                </w:tcPr>
                <w:p w14:paraId="7F716BBD"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]㎡程度</w:t>
                  </w:r>
                </w:p>
                <w:p w14:paraId="3D3F2B45"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]㎡程度</w:t>
                  </w:r>
                </w:p>
              </w:tc>
              <w:tc>
                <w:tcPr>
                  <w:tcW w:w="1862" w:type="dxa"/>
                  <w:tcBorders>
                    <w:top w:val="single" w:sz="4" w:space="0" w:color="auto"/>
                    <w:left w:val="single" w:sz="4" w:space="0" w:color="auto"/>
                    <w:right w:val="dotted" w:sz="4" w:space="0" w:color="auto"/>
                  </w:tcBorders>
                  <w:vAlign w:val="center"/>
                </w:tcPr>
                <w:p w14:paraId="3B6BC86A"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利用対象及び人数</w:t>
                  </w:r>
                </w:p>
              </w:tc>
              <w:tc>
                <w:tcPr>
                  <w:tcW w:w="1050" w:type="dxa"/>
                  <w:tcBorders>
                    <w:top w:val="single" w:sz="4" w:space="0" w:color="auto"/>
                    <w:left w:val="dotted" w:sz="4" w:space="0" w:color="auto"/>
                    <w:right w:val="dotted" w:sz="4" w:space="0" w:color="auto"/>
                  </w:tcBorders>
                  <w:vAlign w:val="center"/>
                </w:tcPr>
                <w:p w14:paraId="30F455E3"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w:t>
                  </w:r>
                </w:p>
              </w:tc>
              <w:tc>
                <w:tcPr>
                  <w:tcW w:w="1138" w:type="dxa"/>
                  <w:tcBorders>
                    <w:top w:val="single" w:sz="4" w:space="0" w:color="auto"/>
                    <w:left w:val="dotted" w:sz="4" w:space="0" w:color="auto"/>
                    <w:right w:val="single" w:sz="4" w:space="0" w:color="auto"/>
                  </w:tcBorders>
                  <w:vAlign w:val="center"/>
                </w:tcPr>
                <w:p w14:paraId="288FB4F7"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20人</w:t>
                  </w:r>
                </w:p>
              </w:tc>
            </w:tr>
            <w:tr w:rsidR="00F7032A" w:rsidRPr="00DE0CFC" w14:paraId="0F325496"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E2B4235"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781" w:type="dxa"/>
                  <w:gridSpan w:val="6"/>
                  <w:tcBorders>
                    <w:top w:val="single" w:sz="4" w:space="0" w:color="auto"/>
                    <w:left w:val="single" w:sz="4" w:space="0" w:color="auto"/>
                    <w:bottom w:val="single" w:sz="4" w:space="0" w:color="auto"/>
                    <w:right w:val="single" w:sz="4" w:space="0" w:color="auto"/>
                  </w:tcBorders>
                  <w:vAlign w:val="center"/>
                </w:tcPr>
                <w:p w14:paraId="7C97AC23"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20人用の会議室が開催することを想定した、椅子、机を設けた仕様とすること。</w:t>
                  </w:r>
                </w:p>
                <w:p w14:paraId="61B3C674"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会議室は、</w:t>
                  </w:r>
                  <w:r w:rsidRPr="00DE0CFC">
                    <w:rPr>
                      <w:rFonts w:ascii="HG丸ｺﾞｼｯｸM-PRO" w:eastAsia="HG丸ｺﾞｼｯｸM-PRO" w:hAnsi="HG丸ｺﾞｼｯｸM-PRO" w:hint="eastAsia"/>
                      <w:sz w:val="21"/>
                      <w:szCs w:val="21"/>
                    </w:rPr>
                    <w:t>可動式のパーティション（防音仕様）により、分割して使用できるものとし、可動式パーティションは壁面収納できるものとすること。</w:t>
                  </w:r>
                </w:p>
                <w:p w14:paraId="48D14734"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極力自然採光を取り入れられる計画とすること。</w:t>
                  </w:r>
                </w:p>
                <w:p w14:paraId="1FA5616C"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室内に備品類を全て収納できる倉庫を設けること。</w:t>
                  </w:r>
                </w:p>
                <w:p w14:paraId="2697234F"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インターネットを使用できる仕様とすること。</w:t>
                  </w:r>
                </w:p>
              </w:tc>
            </w:tr>
            <w:tr w:rsidR="00F7032A" w:rsidRPr="00DE0CFC" w14:paraId="696E8414" w14:textId="77777777" w:rsidTr="00DF260F">
              <w:trPr>
                <w:trHeight w:val="211"/>
              </w:trPr>
              <w:tc>
                <w:tcPr>
                  <w:tcW w:w="1276" w:type="dxa"/>
                  <w:vMerge w:val="restart"/>
                  <w:tcBorders>
                    <w:top w:val="single" w:sz="4" w:space="0" w:color="auto"/>
                    <w:left w:val="single" w:sz="4" w:space="0" w:color="auto"/>
                    <w:right w:val="single" w:sz="4" w:space="0" w:color="auto"/>
                  </w:tcBorders>
                  <w:shd w:val="clear" w:color="auto" w:fill="D9D9D9"/>
                  <w:vAlign w:val="center"/>
                </w:tcPr>
                <w:p w14:paraId="18E3AB87"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lang w:eastAsia="zh-TW"/>
                    </w:rPr>
                    <w:t>什器備品等</w:t>
                  </w:r>
                </w:p>
              </w:tc>
              <w:tc>
                <w:tcPr>
                  <w:tcW w:w="1701" w:type="dxa"/>
                  <w:gridSpan w:val="2"/>
                  <w:tcBorders>
                    <w:top w:val="single" w:sz="4" w:space="0" w:color="auto"/>
                    <w:left w:val="single" w:sz="4" w:space="0" w:color="auto"/>
                    <w:bottom w:val="single" w:sz="4" w:space="0" w:color="auto"/>
                    <w:right w:val="dotted" w:sz="4" w:space="0" w:color="auto"/>
                  </w:tcBorders>
                  <w:vAlign w:val="center"/>
                </w:tcPr>
                <w:p w14:paraId="713813E3"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会議用机・イス</w:t>
                  </w:r>
                </w:p>
              </w:tc>
              <w:tc>
                <w:tcPr>
                  <w:tcW w:w="5080" w:type="dxa"/>
                  <w:gridSpan w:val="4"/>
                  <w:tcBorders>
                    <w:top w:val="single" w:sz="4" w:space="0" w:color="auto"/>
                    <w:left w:val="dotted" w:sz="4" w:space="0" w:color="auto"/>
                    <w:bottom w:val="single" w:sz="4" w:space="0" w:color="auto"/>
                    <w:right w:val="single" w:sz="4" w:space="0" w:color="auto"/>
                  </w:tcBorders>
                  <w:vAlign w:val="center"/>
                </w:tcPr>
                <w:p w14:paraId="0F5FCE00"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各室の人数分設ける。</w:t>
                  </w:r>
                </w:p>
              </w:tc>
            </w:tr>
            <w:tr w:rsidR="00F7032A" w:rsidRPr="00DE0CFC" w14:paraId="2BE60EBC" w14:textId="77777777" w:rsidTr="00DF260F">
              <w:trPr>
                <w:trHeight w:val="566"/>
              </w:trPr>
              <w:tc>
                <w:tcPr>
                  <w:tcW w:w="1276" w:type="dxa"/>
                  <w:vMerge/>
                  <w:tcBorders>
                    <w:left w:val="single" w:sz="4" w:space="0" w:color="auto"/>
                    <w:right w:val="single" w:sz="4" w:space="0" w:color="auto"/>
                  </w:tcBorders>
                  <w:shd w:val="clear" w:color="auto" w:fill="D9D9D9"/>
                  <w:vAlign w:val="center"/>
                </w:tcPr>
                <w:p w14:paraId="4FCDE84E"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gridSpan w:val="2"/>
                  <w:tcBorders>
                    <w:top w:val="single" w:sz="4" w:space="0" w:color="auto"/>
                    <w:left w:val="single" w:sz="4" w:space="0" w:color="auto"/>
                    <w:right w:val="dotted" w:sz="4" w:space="0" w:color="auto"/>
                  </w:tcBorders>
                  <w:vAlign w:val="center"/>
                </w:tcPr>
                <w:p w14:paraId="2955C789"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ホワイトボード</w:t>
                  </w:r>
                </w:p>
              </w:tc>
              <w:tc>
                <w:tcPr>
                  <w:tcW w:w="5080" w:type="dxa"/>
                  <w:gridSpan w:val="4"/>
                  <w:tcBorders>
                    <w:top w:val="single" w:sz="4" w:space="0" w:color="auto"/>
                    <w:left w:val="dotted" w:sz="4" w:space="0" w:color="auto"/>
                    <w:right w:val="single" w:sz="4" w:space="0" w:color="auto"/>
                  </w:tcBorders>
                </w:tcPr>
                <w:p w14:paraId="5AD4AC62"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可動式のパーティションや壁の一部は、ホワイトボードとして利用可能なようにすること。</w:t>
                  </w:r>
                </w:p>
              </w:tc>
            </w:tr>
            <w:tr w:rsidR="00F7032A" w:rsidRPr="00DE0CFC" w14:paraId="37D788B5" w14:textId="77777777" w:rsidTr="00DF260F">
              <w:trPr>
                <w:trHeight w:val="195"/>
              </w:trPr>
              <w:tc>
                <w:tcPr>
                  <w:tcW w:w="1276" w:type="dxa"/>
                  <w:vMerge/>
                  <w:tcBorders>
                    <w:left w:val="single" w:sz="4" w:space="0" w:color="auto"/>
                    <w:right w:val="single" w:sz="4" w:space="0" w:color="auto"/>
                  </w:tcBorders>
                  <w:shd w:val="clear" w:color="auto" w:fill="D9D9D9"/>
                  <w:vAlign w:val="center"/>
                </w:tcPr>
                <w:p w14:paraId="33D001B0"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gridSpan w:val="2"/>
                  <w:tcBorders>
                    <w:top w:val="single" w:sz="4" w:space="0" w:color="auto"/>
                    <w:left w:val="single" w:sz="4" w:space="0" w:color="auto"/>
                    <w:bottom w:val="single" w:sz="4" w:space="0" w:color="auto"/>
                    <w:right w:val="dotted" w:sz="4" w:space="0" w:color="auto"/>
                  </w:tcBorders>
                  <w:vAlign w:val="center"/>
                </w:tcPr>
                <w:p w14:paraId="4DDD8A0A"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ブラインド</w:t>
                  </w:r>
                </w:p>
              </w:tc>
              <w:tc>
                <w:tcPr>
                  <w:tcW w:w="5080" w:type="dxa"/>
                  <w:gridSpan w:val="4"/>
                  <w:tcBorders>
                    <w:top w:val="single" w:sz="4" w:space="0" w:color="auto"/>
                    <w:left w:val="dotted" w:sz="4" w:space="0" w:color="auto"/>
                    <w:bottom w:val="single" w:sz="4" w:space="0" w:color="auto"/>
                    <w:right w:val="single" w:sz="4" w:space="0" w:color="auto"/>
                  </w:tcBorders>
                  <w:vAlign w:val="center"/>
                </w:tcPr>
                <w:p w14:paraId="470577F3"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暗転可能なものとする。</w:t>
                  </w:r>
                </w:p>
              </w:tc>
            </w:tr>
          </w:tbl>
          <w:p w14:paraId="62A46304" w14:textId="77777777" w:rsidR="00F7032A" w:rsidRPr="00DE0CFC" w:rsidRDefault="00F7032A" w:rsidP="00F7032A">
            <w:pPr>
              <w:pStyle w:val="1f5"/>
              <w:spacing w:line="240" w:lineRule="exact"/>
              <w:ind w:left="420"/>
              <w:rPr>
                <w:rFonts w:ascii="HG丸ｺﾞｼｯｸM-PRO" w:hAnsi="HG丸ｺﾞｼｯｸM-PRO"/>
                <w:sz w:val="21"/>
              </w:rPr>
            </w:pPr>
            <w:r w:rsidRPr="00DE0CFC">
              <w:rPr>
                <w:rFonts w:ascii="HG丸ｺﾞｼｯｸM-PRO" w:hAnsi="HG丸ｺﾞｼｯｸM-PRO"/>
                <w:sz w:val="21"/>
              </w:rPr>
              <w:t xml:space="preserve">(4) </w:t>
            </w:r>
            <w:r w:rsidRPr="00DE0CFC">
              <w:rPr>
                <w:rFonts w:ascii="HG丸ｺﾞｼｯｸM-PRO" w:hAnsi="HG丸ｺﾞｼｯｸM-PRO" w:hint="eastAsia"/>
                <w:sz w:val="21"/>
              </w:rPr>
              <w:t>展示・学習コーナー</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313"/>
              <w:gridCol w:w="1559"/>
              <w:gridCol w:w="1843"/>
              <w:gridCol w:w="992"/>
              <w:gridCol w:w="955"/>
            </w:tblGrid>
            <w:tr w:rsidR="00F7032A" w:rsidRPr="00DE0CFC" w14:paraId="7E93D76B"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777736F"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設置室数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1C944125" w14:textId="77777777" w:rsidR="00F7032A" w:rsidRPr="00DE0CFC" w:rsidRDefault="00F7032A" w:rsidP="00F7032A">
                  <w:pPr>
                    <w:tabs>
                      <w:tab w:val="left" w:pos="1680"/>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1室</w:t>
                  </w:r>
                </w:p>
              </w:tc>
            </w:tr>
            <w:tr w:rsidR="00F7032A" w:rsidRPr="00DE0CFC" w14:paraId="53B412C4"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8BC1FCE"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341CE619"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小学校の社会科見学、個人・団体の施設見学、行政が推進する環境施策に関する情報提供及び見学・学習に必要な魅力的な展示品の展示するために利用する。</w:t>
                  </w:r>
                </w:p>
              </w:tc>
            </w:tr>
            <w:tr w:rsidR="00F7032A" w:rsidRPr="00DE0CFC" w14:paraId="32445E66" w14:textId="77777777" w:rsidTr="00DF260F">
              <w:trPr>
                <w:trHeight w:val="510"/>
              </w:trPr>
              <w:tc>
                <w:tcPr>
                  <w:tcW w:w="1276" w:type="dxa"/>
                  <w:tcBorders>
                    <w:top w:val="single" w:sz="4" w:space="0" w:color="auto"/>
                    <w:left w:val="single" w:sz="4" w:space="0" w:color="auto"/>
                    <w:right w:val="single" w:sz="4" w:space="0" w:color="auto"/>
                  </w:tcBorders>
                  <w:shd w:val="clear" w:color="auto" w:fill="D9D9D9"/>
                  <w:vAlign w:val="center"/>
                </w:tcPr>
                <w:p w14:paraId="3E40C032"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313" w:type="dxa"/>
                  <w:tcBorders>
                    <w:top w:val="single" w:sz="4" w:space="0" w:color="auto"/>
                    <w:left w:val="single" w:sz="4" w:space="0" w:color="auto"/>
                    <w:right w:val="dotted" w:sz="4" w:space="0" w:color="auto"/>
                  </w:tcBorders>
                  <w:vAlign w:val="center"/>
                </w:tcPr>
                <w:p w14:paraId="551A1395"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559" w:type="dxa"/>
                  <w:tcBorders>
                    <w:top w:val="single" w:sz="4" w:space="0" w:color="auto"/>
                    <w:left w:val="dotted" w:sz="4" w:space="0" w:color="auto"/>
                    <w:right w:val="single" w:sz="4" w:space="0" w:color="auto"/>
                  </w:tcBorders>
                  <w:vAlign w:val="center"/>
                </w:tcPr>
                <w:p w14:paraId="646E17AA"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xml:space="preserve">[ ] </w:t>
                  </w:r>
                  <w:r w:rsidRPr="00DE0CFC">
                    <w:rPr>
                      <w:rFonts w:ascii="HG丸ｺﾞｼｯｸM-PRO" w:eastAsia="HG丸ｺﾞｼｯｸM-PRO" w:hAnsi="HG丸ｺﾞｼｯｸM-PRO" w:hint="eastAsia"/>
                      <w:sz w:val="21"/>
                      <w:szCs w:val="21"/>
                    </w:rPr>
                    <w:t>㎡</w:t>
                  </w:r>
                </w:p>
              </w:tc>
              <w:tc>
                <w:tcPr>
                  <w:tcW w:w="1843" w:type="dxa"/>
                  <w:tcBorders>
                    <w:top w:val="single" w:sz="4" w:space="0" w:color="auto"/>
                    <w:left w:val="single" w:sz="4" w:space="0" w:color="auto"/>
                    <w:right w:val="dotted" w:sz="4" w:space="0" w:color="auto"/>
                  </w:tcBorders>
                  <w:vAlign w:val="center"/>
                </w:tcPr>
                <w:p w14:paraId="6E8EBB1B"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pacing w:val="-20"/>
                      <w:sz w:val="21"/>
                      <w:szCs w:val="21"/>
                    </w:rPr>
                  </w:pPr>
                  <w:r w:rsidRPr="00DE0CFC">
                    <w:rPr>
                      <w:rFonts w:ascii="HG丸ｺﾞｼｯｸM-PRO" w:eastAsia="HG丸ｺﾞｼｯｸM-PRO" w:hAnsi="HG丸ｺﾞｼｯｸM-PRO" w:hint="eastAsia"/>
                      <w:spacing w:val="-20"/>
                      <w:sz w:val="21"/>
                      <w:szCs w:val="21"/>
                    </w:rPr>
                    <w:t>利用対象及び人数</w:t>
                  </w:r>
                </w:p>
              </w:tc>
              <w:tc>
                <w:tcPr>
                  <w:tcW w:w="992" w:type="dxa"/>
                  <w:tcBorders>
                    <w:top w:val="single" w:sz="4" w:space="0" w:color="auto"/>
                    <w:left w:val="dotted" w:sz="4" w:space="0" w:color="auto"/>
                    <w:right w:val="dotted" w:sz="4" w:space="0" w:color="auto"/>
                  </w:tcBorders>
                  <w:vAlign w:val="center"/>
                </w:tcPr>
                <w:p w14:paraId="74ACFFA7"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来館者</w:t>
                  </w:r>
                </w:p>
              </w:tc>
              <w:tc>
                <w:tcPr>
                  <w:tcW w:w="955" w:type="dxa"/>
                  <w:tcBorders>
                    <w:top w:val="single" w:sz="4" w:space="0" w:color="auto"/>
                    <w:left w:val="dotted" w:sz="4" w:space="0" w:color="auto"/>
                    <w:right w:val="single" w:sz="4" w:space="0" w:color="auto"/>
                  </w:tcBorders>
                  <w:vAlign w:val="center"/>
                </w:tcPr>
                <w:p w14:paraId="2BD8ABD2"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100人</w:t>
                  </w:r>
                </w:p>
              </w:tc>
            </w:tr>
            <w:tr w:rsidR="00F7032A" w:rsidRPr="00DE0CFC" w14:paraId="6C8B18D5"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3E630FF"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30F2541F" w14:textId="77777777" w:rsidR="00F7032A" w:rsidRPr="00DE0CFC" w:rsidRDefault="00F7032A" w:rsidP="00E222B8">
                  <w:pPr>
                    <w:pStyle w:val="afff7"/>
                    <w:numPr>
                      <w:ilvl w:val="0"/>
                      <w:numId w:val="5"/>
                    </w:numPr>
                    <w:tabs>
                      <w:tab w:val="left" w:pos="2982"/>
                    </w:tabs>
                    <w:spacing w:line="240" w:lineRule="exact"/>
                    <w:ind w:left="184" w:firstLineChars="0" w:hanging="184"/>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展示品を展示するための書棚、展示棚、展示ステージ、展示兼用パーテーションボード等を設ける。</w:t>
                  </w:r>
                </w:p>
                <w:p w14:paraId="5B91E68D" w14:textId="77777777" w:rsidR="00F7032A" w:rsidRPr="00DE0CFC" w:rsidRDefault="00F7032A" w:rsidP="00E222B8">
                  <w:pPr>
                    <w:pStyle w:val="afff7"/>
                    <w:numPr>
                      <w:ilvl w:val="0"/>
                      <w:numId w:val="5"/>
                    </w:numPr>
                    <w:tabs>
                      <w:tab w:val="left" w:pos="2982"/>
                    </w:tabs>
                    <w:spacing w:line="240" w:lineRule="exact"/>
                    <w:ind w:left="184" w:firstLineChars="0" w:hanging="184"/>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設置場所は提案によることとするが、エントランスホールや大会議室等と一体感を有し、見学者ルートを考慮すること。</w:t>
                  </w:r>
                </w:p>
                <w:p w14:paraId="07469F65"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来館者が休憩、図書閲覧等に利用できるイス・机等を設ける。展示、情報設備等、提供する機能に準じて必要な面積を確保すること。</w:t>
                  </w:r>
                </w:p>
                <w:p w14:paraId="3B5D95F2"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団体見学者にも対応できる規模とし、</w:t>
                  </w:r>
                  <w:r w:rsidRPr="00DE0CFC">
                    <w:rPr>
                      <w:rFonts w:ascii="HG丸ｺﾞｼｯｸM-PRO" w:eastAsia="HG丸ｺﾞｼｯｸM-PRO" w:hAnsi="HG丸ｺﾞｼｯｸM-PRO"/>
                      <w:sz w:val="21"/>
                      <w:szCs w:val="21"/>
                    </w:rPr>
                    <w:t>1クラス分の児童（教師等含め約50人程度）が展示の観覧、体験、解説の視聴等ができるものとする。工場棟の見学ルート上に取り入れ、円滑な見学ができるよう配慮すること。</w:t>
                  </w:r>
                </w:p>
                <w:p w14:paraId="104E3DDB"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提供する展示・学習内容に応じて必要な建築仕様及び設備仕様とすること。</w:t>
                  </w:r>
                </w:p>
                <w:p w14:paraId="24A7C557"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必要に応じてフリーアクセスフロアとすること。</w:t>
                  </w:r>
                </w:p>
                <w:p w14:paraId="534A58B8"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インターネットを使用できる仕様とすること。</w:t>
                  </w:r>
                </w:p>
                <w:p w14:paraId="663A7AEF"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電子端末で各プロセスデータやＩＴＶカメラの情報、公害監視用データ表示盤のデータ等の中央制御室のモニタ画面に表示できる全情報を表示し、見学者が閲覧できる機能を有する設備を設けること。</w:t>
                  </w:r>
                </w:p>
              </w:tc>
            </w:tr>
            <w:tr w:rsidR="00F7032A" w:rsidRPr="00DE0CFC" w14:paraId="1C7E222A" w14:textId="77777777" w:rsidTr="00DF260F">
              <w:trPr>
                <w:trHeight w:val="211"/>
              </w:trPr>
              <w:tc>
                <w:tcPr>
                  <w:tcW w:w="1276" w:type="dxa"/>
                  <w:vMerge w:val="restart"/>
                  <w:tcBorders>
                    <w:top w:val="single" w:sz="4" w:space="0" w:color="auto"/>
                    <w:left w:val="single" w:sz="4" w:space="0" w:color="auto"/>
                    <w:right w:val="single" w:sz="4" w:space="0" w:color="auto"/>
                  </w:tcBorders>
                  <w:shd w:val="clear" w:color="auto" w:fill="D9D9D9"/>
                  <w:vAlign w:val="center"/>
                </w:tcPr>
                <w:p w14:paraId="2F44A6CE"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pacing w:val="-12"/>
                      <w:szCs w:val="21"/>
                    </w:rPr>
                  </w:pPr>
                  <w:r w:rsidRPr="00DE0CFC">
                    <w:rPr>
                      <w:rFonts w:ascii="HG丸ｺﾞｼｯｸM-PRO" w:eastAsia="HG丸ｺﾞｼｯｸM-PRO" w:hAnsi="HG丸ｺﾞｼｯｸM-PRO" w:hint="eastAsia"/>
                      <w:spacing w:val="-12"/>
                      <w:szCs w:val="21"/>
                      <w:lang w:eastAsia="zh-TW"/>
                    </w:rPr>
                    <w:t>什器備品等</w:t>
                  </w:r>
                </w:p>
              </w:tc>
              <w:tc>
                <w:tcPr>
                  <w:tcW w:w="1313" w:type="dxa"/>
                  <w:tcBorders>
                    <w:top w:val="single" w:sz="4" w:space="0" w:color="auto"/>
                    <w:left w:val="single" w:sz="4" w:space="0" w:color="auto"/>
                    <w:bottom w:val="single" w:sz="4" w:space="0" w:color="auto"/>
                    <w:right w:val="dotted" w:sz="4" w:space="0" w:color="auto"/>
                  </w:tcBorders>
                  <w:vAlign w:val="center"/>
                </w:tcPr>
                <w:p w14:paraId="77BFF763"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閲覧席</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1A8286E8"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tc>
            </w:tr>
            <w:tr w:rsidR="00F7032A" w:rsidRPr="00DE0CFC" w14:paraId="2F99CE5F" w14:textId="77777777" w:rsidTr="00DF260F">
              <w:trPr>
                <w:trHeight w:val="70"/>
              </w:trPr>
              <w:tc>
                <w:tcPr>
                  <w:tcW w:w="1276" w:type="dxa"/>
                  <w:vMerge/>
                  <w:tcBorders>
                    <w:left w:val="single" w:sz="4" w:space="0" w:color="auto"/>
                    <w:right w:val="single" w:sz="4" w:space="0" w:color="auto"/>
                  </w:tcBorders>
                  <w:shd w:val="clear" w:color="auto" w:fill="D9D9D9"/>
                  <w:vAlign w:val="center"/>
                </w:tcPr>
                <w:p w14:paraId="2DF15B5C"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1F4A9172"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机</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0ABA7EA9"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tc>
            </w:tr>
            <w:tr w:rsidR="00F7032A" w:rsidRPr="00DE0CFC" w14:paraId="67C19DA8" w14:textId="77777777" w:rsidTr="00DF260F">
              <w:trPr>
                <w:trHeight w:val="150"/>
              </w:trPr>
              <w:tc>
                <w:tcPr>
                  <w:tcW w:w="1276" w:type="dxa"/>
                  <w:vMerge/>
                  <w:tcBorders>
                    <w:left w:val="single" w:sz="4" w:space="0" w:color="auto"/>
                    <w:right w:val="single" w:sz="4" w:space="0" w:color="auto"/>
                  </w:tcBorders>
                  <w:shd w:val="clear" w:color="auto" w:fill="D9D9D9"/>
                  <w:vAlign w:val="center"/>
                </w:tcPr>
                <w:p w14:paraId="3A8ED619"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14B850C8"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情報設備</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7DFFB802"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p w14:paraId="56431D23"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電子端末で中央制御室のモニタ画面に表示できる情報が閲覧できるようにする。</w:t>
                  </w:r>
                </w:p>
              </w:tc>
            </w:tr>
            <w:tr w:rsidR="00F7032A" w:rsidRPr="00DE0CFC" w14:paraId="2D7D9671" w14:textId="77777777" w:rsidTr="00DF260F">
              <w:trPr>
                <w:trHeight w:val="150"/>
              </w:trPr>
              <w:tc>
                <w:tcPr>
                  <w:tcW w:w="1276" w:type="dxa"/>
                  <w:vMerge/>
                  <w:tcBorders>
                    <w:left w:val="single" w:sz="4" w:space="0" w:color="auto"/>
                    <w:right w:val="single" w:sz="4" w:space="0" w:color="auto"/>
                  </w:tcBorders>
                  <w:shd w:val="clear" w:color="auto" w:fill="D9D9D9"/>
                  <w:vAlign w:val="center"/>
                </w:tcPr>
                <w:p w14:paraId="09CA1CFD"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29C6B90E"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木製造付書棚</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47B608D4"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tc>
            </w:tr>
            <w:tr w:rsidR="00F7032A" w:rsidRPr="00DE0CFC" w14:paraId="78A0813D" w14:textId="77777777" w:rsidTr="00DF260F">
              <w:trPr>
                <w:trHeight w:val="150"/>
              </w:trPr>
              <w:tc>
                <w:tcPr>
                  <w:tcW w:w="1276" w:type="dxa"/>
                  <w:vMerge/>
                  <w:tcBorders>
                    <w:left w:val="single" w:sz="4" w:space="0" w:color="auto"/>
                    <w:right w:val="single" w:sz="4" w:space="0" w:color="auto"/>
                  </w:tcBorders>
                  <w:shd w:val="clear" w:color="auto" w:fill="D9D9D9"/>
                  <w:vAlign w:val="center"/>
                </w:tcPr>
                <w:p w14:paraId="46013655"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378E2715"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展示棚</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637E200D"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tc>
            </w:tr>
            <w:tr w:rsidR="00F7032A" w:rsidRPr="00DE0CFC" w14:paraId="02EFE5E3" w14:textId="77777777" w:rsidTr="00DF260F">
              <w:trPr>
                <w:trHeight w:val="150"/>
              </w:trPr>
              <w:tc>
                <w:tcPr>
                  <w:tcW w:w="1276" w:type="dxa"/>
                  <w:vMerge/>
                  <w:tcBorders>
                    <w:left w:val="single" w:sz="4" w:space="0" w:color="auto"/>
                    <w:right w:val="single" w:sz="4" w:space="0" w:color="auto"/>
                  </w:tcBorders>
                  <w:shd w:val="clear" w:color="auto" w:fill="D9D9D9"/>
                  <w:vAlign w:val="center"/>
                </w:tcPr>
                <w:p w14:paraId="408AFE4A"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2F4A43E9"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展示ケース</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4F1C121E"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tc>
            </w:tr>
            <w:tr w:rsidR="00F7032A" w:rsidRPr="00DE0CFC" w14:paraId="125C43CC" w14:textId="77777777" w:rsidTr="00DF260F">
              <w:trPr>
                <w:trHeight w:val="249"/>
              </w:trPr>
              <w:tc>
                <w:tcPr>
                  <w:tcW w:w="1276" w:type="dxa"/>
                  <w:vMerge/>
                  <w:tcBorders>
                    <w:left w:val="single" w:sz="4" w:space="0" w:color="auto"/>
                    <w:right w:val="single" w:sz="4" w:space="0" w:color="auto"/>
                  </w:tcBorders>
                  <w:shd w:val="clear" w:color="auto" w:fill="D9D9D9"/>
                  <w:vAlign w:val="center"/>
                </w:tcPr>
                <w:p w14:paraId="4852F8E6"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313" w:type="dxa"/>
                  <w:tcBorders>
                    <w:top w:val="single" w:sz="4" w:space="0" w:color="auto"/>
                    <w:left w:val="single" w:sz="4" w:space="0" w:color="auto"/>
                    <w:right w:val="dotted" w:sz="4" w:space="0" w:color="auto"/>
                  </w:tcBorders>
                  <w:vAlign w:val="center"/>
                </w:tcPr>
                <w:p w14:paraId="32237BAE"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掲示板</w:t>
                  </w:r>
                </w:p>
              </w:tc>
              <w:tc>
                <w:tcPr>
                  <w:tcW w:w="5349" w:type="dxa"/>
                  <w:gridSpan w:val="4"/>
                  <w:tcBorders>
                    <w:top w:val="single" w:sz="4" w:space="0" w:color="auto"/>
                    <w:left w:val="dotted" w:sz="4" w:space="0" w:color="auto"/>
                    <w:right w:val="single" w:sz="4" w:space="0" w:color="auto"/>
                  </w:tcBorders>
                  <w:vAlign w:val="center"/>
                </w:tcPr>
                <w:p w14:paraId="164C90D0"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tc>
            </w:tr>
            <w:tr w:rsidR="00F7032A" w:rsidRPr="00DE0CFC" w14:paraId="36D284E4" w14:textId="77777777" w:rsidTr="00DF260F">
              <w:trPr>
                <w:trHeight w:val="150"/>
              </w:trPr>
              <w:tc>
                <w:tcPr>
                  <w:tcW w:w="1276" w:type="dxa"/>
                  <w:vMerge/>
                  <w:tcBorders>
                    <w:left w:val="single" w:sz="4" w:space="0" w:color="auto"/>
                    <w:right w:val="single" w:sz="4" w:space="0" w:color="auto"/>
                  </w:tcBorders>
                  <w:shd w:val="clear" w:color="auto" w:fill="D9D9D9"/>
                  <w:vAlign w:val="center"/>
                </w:tcPr>
                <w:p w14:paraId="78A1A07A"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6B967170"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パーテーションボード</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058ABF1E"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tc>
            </w:tr>
            <w:tr w:rsidR="00F7032A" w:rsidRPr="00DE0CFC" w14:paraId="4620CCE5" w14:textId="77777777" w:rsidTr="00DF260F">
              <w:trPr>
                <w:trHeight w:val="150"/>
              </w:trPr>
              <w:tc>
                <w:tcPr>
                  <w:tcW w:w="1276" w:type="dxa"/>
                  <w:vMerge/>
                  <w:tcBorders>
                    <w:left w:val="single" w:sz="4" w:space="0" w:color="auto"/>
                    <w:right w:val="single" w:sz="4" w:space="0" w:color="auto"/>
                  </w:tcBorders>
                  <w:shd w:val="clear" w:color="auto" w:fill="D9D9D9"/>
                  <w:vAlign w:val="center"/>
                </w:tcPr>
                <w:p w14:paraId="4540F200"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6790B54D"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机・イス</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358839DE"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建設事業者の提案を基に組合と協議の上適宜設ける。</w:t>
                  </w:r>
                </w:p>
              </w:tc>
            </w:tr>
          </w:tbl>
          <w:p w14:paraId="73613F76" w14:textId="77777777" w:rsidR="00F7032A" w:rsidRPr="00DE0CFC" w:rsidRDefault="00F7032A" w:rsidP="00F7032A">
            <w:pPr>
              <w:pStyle w:val="19"/>
              <w:spacing w:line="240" w:lineRule="exact"/>
              <w:ind w:leftChars="0" w:left="420" w:firstLineChars="0" w:firstLine="0"/>
              <w:rPr>
                <w:rFonts w:ascii="HG丸ｺﾞｼｯｸM-PRO" w:eastAsia="HG丸ｺﾞｼｯｸM-PRO" w:hAnsi="HG丸ｺﾞｼｯｸM-PRO"/>
                <w:sz w:val="21"/>
              </w:rPr>
            </w:pPr>
            <w:r w:rsidRPr="00DE0CFC">
              <w:rPr>
                <w:rFonts w:ascii="HG丸ｺﾞｼｯｸM-PRO" w:eastAsia="HG丸ｺﾞｼｯｸM-PRO" w:hAnsi="HG丸ｺﾞｼｯｸM-PRO"/>
                <w:sz w:val="21"/>
              </w:rPr>
              <w:t xml:space="preserve">(5) </w:t>
            </w:r>
            <w:r w:rsidRPr="00DE0CFC">
              <w:rPr>
                <w:rFonts w:ascii="HG丸ｺﾞｼｯｸM-PRO" w:eastAsia="HG丸ｺﾞｼｯｸM-PRO" w:hAnsi="HG丸ｺﾞｼｯｸM-PRO" w:hint="eastAsia"/>
                <w:sz w:val="21"/>
              </w:rPr>
              <w:t>組合職員事務室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71"/>
              <w:gridCol w:w="1653"/>
              <w:gridCol w:w="153"/>
              <w:gridCol w:w="992"/>
              <w:gridCol w:w="1900"/>
              <w:gridCol w:w="1050"/>
              <w:gridCol w:w="1019"/>
            </w:tblGrid>
            <w:tr w:rsidR="00F7032A" w:rsidRPr="00DE0CFC" w14:paraId="35111A39" w14:textId="77777777" w:rsidTr="00DF260F">
              <w:trPr>
                <w:trHeight w:val="37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74CC7CA3"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設置室数</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63D67345" w14:textId="77777777" w:rsidR="00F7032A" w:rsidRPr="00DE0CFC" w:rsidRDefault="00F7032A" w:rsidP="00F7032A">
                  <w:pPr>
                    <w:tabs>
                      <w:tab w:val="left" w:pos="1680"/>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1室</w:t>
                  </w:r>
                </w:p>
              </w:tc>
            </w:tr>
            <w:tr w:rsidR="00F7032A" w:rsidRPr="00DE0CFC" w14:paraId="3BEED013" w14:textId="77777777" w:rsidTr="00DF260F">
              <w:trPr>
                <w:trHeight w:val="37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6C27D5B8"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4F3EEBF4"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組合職員が執務を行う室として利用する</w:t>
                  </w:r>
                </w:p>
              </w:tc>
            </w:tr>
            <w:tr w:rsidR="00F7032A" w:rsidRPr="00DE0CFC" w14:paraId="32971ABB" w14:textId="77777777" w:rsidTr="00DF260F">
              <w:trPr>
                <w:trHeight w:val="474"/>
              </w:trPr>
              <w:tc>
                <w:tcPr>
                  <w:tcW w:w="1171" w:type="dxa"/>
                  <w:tcBorders>
                    <w:top w:val="single" w:sz="4" w:space="0" w:color="auto"/>
                    <w:left w:val="single" w:sz="4" w:space="0" w:color="auto"/>
                    <w:right w:val="single" w:sz="4" w:space="0" w:color="auto"/>
                  </w:tcBorders>
                  <w:shd w:val="clear" w:color="auto" w:fill="D9D9D9"/>
                  <w:vAlign w:val="center"/>
                </w:tcPr>
                <w:p w14:paraId="53B139F9"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653" w:type="dxa"/>
                  <w:tcBorders>
                    <w:top w:val="single" w:sz="4" w:space="0" w:color="auto"/>
                    <w:left w:val="single" w:sz="4" w:space="0" w:color="auto"/>
                    <w:right w:val="dotted" w:sz="4" w:space="0" w:color="auto"/>
                  </w:tcBorders>
                  <w:vAlign w:val="center"/>
                </w:tcPr>
                <w:p w14:paraId="5109F3D3"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145" w:type="dxa"/>
                  <w:gridSpan w:val="2"/>
                  <w:tcBorders>
                    <w:top w:val="single" w:sz="4" w:space="0" w:color="auto"/>
                    <w:left w:val="dotted" w:sz="4" w:space="0" w:color="auto"/>
                    <w:right w:val="single" w:sz="4" w:space="0" w:color="auto"/>
                  </w:tcBorders>
                  <w:vAlign w:val="center"/>
                </w:tcPr>
                <w:p w14:paraId="05DBD4DA"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w:t>
                  </w:r>
                </w:p>
              </w:tc>
              <w:tc>
                <w:tcPr>
                  <w:tcW w:w="1900" w:type="dxa"/>
                  <w:tcBorders>
                    <w:top w:val="single" w:sz="4" w:space="0" w:color="auto"/>
                    <w:left w:val="single" w:sz="4" w:space="0" w:color="auto"/>
                    <w:right w:val="dotted" w:sz="4" w:space="0" w:color="auto"/>
                  </w:tcBorders>
                  <w:vAlign w:val="center"/>
                </w:tcPr>
                <w:p w14:paraId="5D815196"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利用対象及び人数</w:t>
                  </w:r>
                </w:p>
              </w:tc>
              <w:tc>
                <w:tcPr>
                  <w:tcW w:w="1050" w:type="dxa"/>
                  <w:tcBorders>
                    <w:top w:val="single" w:sz="4" w:space="0" w:color="auto"/>
                    <w:left w:val="dotted" w:sz="4" w:space="0" w:color="auto"/>
                    <w:right w:val="dotted" w:sz="4" w:space="0" w:color="auto"/>
                  </w:tcBorders>
                  <w:vAlign w:val="center"/>
                </w:tcPr>
                <w:p w14:paraId="4523CFA4"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w:t>
                  </w:r>
                </w:p>
              </w:tc>
              <w:tc>
                <w:tcPr>
                  <w:tcW w:w="1019" w:type="dxa"/>
                  <w:tcBorders>
                    <w:top w:val="single" w:sz="4" w:space="0" w:color="auto"/>
                    <w:left w:val="dotted" w:sz="4" w:space="0" w:color="auto"/>
                    <w:right w:val="single" w:sz="4" w:space="0" w:color="auto"/>
                  </w:tcBorders>
                  <w:vAlign w:val="center"/>
                </w:tcPr>
                <w:p w14:paraId="09E1B2DA"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人</w:t>
                  </w:r>
                </w:p>
              </w:tc>
            </w:tr>
            <w:tr w:rsidR="00F7032A" w:rsidRPr="00DE0CFC" w14:paraId="48FE6363" w14:textId="77777777" w:rsidTr="00DF260F">
              <w:trPr>
                <w:trHeight w:val="28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69E940FD"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346F0792" w14:textId="77777777" w:rsidR="00F7032A" w:rsidRPr="00DE0CFC" w:rsidRDefault="00F7032A" w:rsidP="00E222B8">
                  <w:pPr>
                    <w:pStyle w:val="afff7"/>
                    <w:numPr>
                      <w:ilvl w:val="0"/>
                      <w:numId w:val="5"/>
                    </w:numPr>
                    <w:tabs>
                      <w:tab w:val="left" w:pos="2982"/>
                    </w:tabs>
                    <w:spacing w:line="240" w:lineRule="exact"/>
                    <w:ind w:left="147" w:firstLineChars="0" w:hanging="14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組合の事務作業に従事する</w:t>
                  </w:r>
                  <w:r w:rsidRPr="00DE0CFC">
                    <w:rPr>
                      <w:rFonts w:ascii="HG丸ｺﾞｼｯｸM-PRO" w:eastAsia="HG丸ｺﾞｼｯｸM-PRO" w:hAnsi="HG丸ｺﾞｼｯｸM-PRO" w:hint="eastAsia"/>
                      <w:sz w:val="21"/>
                      <w:szCs w:val="21"/>
                    </w:rPr>
                    <w:t>8人程度が執務できる事務室を設ける。</w:t>
                  </w:r>
                </w:p>
                <w:p w14:paraId="228247D4" w14:textId="77777777" w:rsidR="00F7032A" w:rsidRPr="00DE0CFC" w:rsidRDefault="00F7032A" w:rsidP="00E222B8">
                  <w:pPr>
                    <w:pStyle w:val="afff7"/>
                    <w:numPr>
                      <w:ilvl w:val="0"/>
                      <w:numId w:val="5"/>
                    </w:numPr>
                    <w:tabs>
                      <w:tab w:val="left" w:pos="2982"/>
                    </w:tabs>
                    <w:spacing w:line="240" w:lineRule="exact"/>
                    <w:ind w:left="147" w:firstLineChars="0" w:hanging="14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来館者の把握が容易にできる位置に計画し、エントランスホールに面してカウンター及び小窓を設けること。なお、カウンターは車椅子での利用者にも配慮すること。</w:t>
                  </w:r>
                </w:p>
                <w:p w14:paraId="7B0A570B"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管理事務の継続的執務に必要な面積を有するものとする。</w:t>
                  </w:r>
                </w:p>
                <w:p w14:paraId="56BA48B1"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壁面及び窓面には書棚を配置すること。</w:t>
                  </w:r>
                </w:p>
                <w:p w14:paraId="43838657"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打合せ机･イスを配置すること。</w:t>
                  </w:r>
                </w:p>
                <w:p w14:paraId="27C5A1DB"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床はフリーアクセスフロアとすること。</w:t>
                  </w:r>
                </w:p>
                <w:p w14:paraId="63DF17C3"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インターネットが使用できる仕様とすること。</w:t>
                  </w:r>
                </w:p>
                <w:p w14:paraId="009F7F71"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「第2章第13節5. 3)」に定めるデータ処理端末を利用できる仕様とすること。</w:t>
                  </w:r>
                </w:p>
                <w:p w14:paraId="01E8BF3D"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応接スペースを設けること。</w:t>
                  </w:r>
                </w:p>
                <w:p w14:paraId="58FD2894"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組合が行う見学者対応要員は、本事務室に執務する予定であることから大会議室、展示・学習コーナー等との動線に配慮して配置すること。</w:t>
                  </w:r>
                </w:p>
                <w:p w14:paraId="030A9B8F"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本事務室は想定浸水深を考慮した高さに配置するかサーバー等の重要な電子機器のみを想定浸水深を考慮した高さに設置する等の浸水対策に考慮すること。なお、エントランスホール、展示・学習コーナー等を含めて総合的に計画とすること。</w:t>
                  </w:r>
                </w:p>
              </w:tc>
            </w:tr>
            <w:tr w:rsidR="00F7032A" w:rsidRPr="00DE0CFC" w14:paraId="50888CEA" w14:textId="77777777" w:rsidTr="00DF260F">
              <w:trPr>
                <w:trHeight w:val="211"/>
              </w:trPr>
              <w:tc>
                <w:tcPr>
                  <w:tcW w:w="1171" w:type="dxa"/>
                  <w:vMerge w:val="restart"/>
                  <w:tcBorders>
                    <w:top w:val="single" w:sz="4" w:space="0" w:color="auto"/>
                    <w:left w:val="single" w:sz="4" w:space="0" w:color="auto"/>
                    <w:right w:val="single" w:sz="4" w:space="0" w:color="auto"/>
                  </w:tcBorders>
                  <w:shd w:val="clear" w:color="auto" w:fill="D9D9D9"/>
                  <w:vAlign w:val="center"/>
                </w:tcPr>
                <w:p w14:paraId="6237ADC6"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pacing w:val="-12"/>
                      <w:szCs w:val="21"/>
                    </w:rPr>
                  </w:pPr>
                  <w:r w:rsidRPr="00DE0CFC">
                    <w:rPr>
                      <w:rFonts w:ascii="HG丸ｺﾞｼｯｸM-PRO" w:eastAsia="HG丸ｺﾞｼｯｸM-PRO" w:hAnsi="HG丸ｺﾞｼｯｸM-PRO" w:hint="eastAsia"/>
                      <w:spacing w:val="-12"/>
                      <w:szCs w:val="21"/>
                      <w:lang w:eastAsia="zh-TW"/>
                    </w:rPr>
                    <w:t>什器備品等</w:t>
                  </w: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0D12697D"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執務机・イス等</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16658ABF"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組程度設ける。</w:t>
                  </w:r>
                </w:p>
              </w:tc>
            </w:tr>
            <w:tr w:rsidR="00F7032A" w:rsidRPr="00DE0CFC" w14:paraId="588EAF92" w14:textId="77777777" w:rsidTr="00DF260F">
              <w:trPr>
                <w:trHeight w:val="70"/>
              </w:trPr>
              <w:tc>
                <w:tcPr>
                  <w:tcW w:w="1171" w:type="dxa"/>
                  <w:vMerge/>
                  <w:tcBorders>
                    <w:left w:val="single" w:sz="4" w:space="0" w:color="auto"/>
                    <w:right w:val="single" w:sz="4" w:space="0" w:color="auto"/>
                  </w:tcBorders>
                  <w:shd w:val="clear" w:color="auto" w:fill="D9D9D9"/>
                  <w:vAlign w:val="center"/>
                </w:tcPr>
                <w:p w14:paraId="2192CA72"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176D3E4D"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打合せ机・イス</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54FBBD01"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組程度設ける。また、応接セットを設ける。</w:t>
                  </w:r>
                </w:p>
              </w:tc>
            </w:tr>
            <w:tr w:rsidR="00F7032A" w:rsidRPr="00DE0CFC" w14:paraId="26CDA042" w14:textId="77777777" w:rsidTr="00DF260F">
              <w:trPr>
                <w:trHeight w:val="150"/>
              </w:trPr>
              <w:tc>
                <w:tcPr>
                  <w:tcW w:w="1171" w:type="dxa"/>
                  <w:vMerge/>
                  <w:tcBorders>
                    <w:left w:val="single" w:sz="4" w:space="0" w:color="auto"/>
                    <w:right w:val="single" w:sz="4" w:space="0" w:color="auto"/>
                  </w:tcBorders>
                  <w:shd w:val="clear" w:color="auto" w:fill="D9D9D9"/>
                  <w:vAlign w:val="center"/>
                </w:tcPr>
                <w:p w14:paraId="74F25691"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0FEFF369"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書棚</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0359CB01"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壁面用（</w:t>
                  </w:r>
                  <w:r w:rsidRPr="00DE0CFC">
                    <w:rPr>
                      <w:rFonts w:ascii="HG丸ｺﾞｼｯｸM-PRO" w:eastAsia="HG丸ｺﾞｼｯｸM-PRO" w:hAnsi="HG丸ｺﾞｼｯｸM-PRO"/>
                      <w:sz w:val="21"/>
                      <w:szCs w:val="21"/>
                    </w:rPr>
                    <w:t>2段程度のもの）と窓面用（1段程度のもの）を設ける。</w:t>
                  </w:r>
                </w:p>
              </w:tc>
            </w:tr>
            <w:tr w:rsidR="00F7032A" w:rsidRPr="00DE0CFC" w14:paraId="3EA117A8" w14:textId="77777777" w:rsidTr="00DF260F">
              <w:trPr>
                <w:trHeight w:val="150"/>
              </w:trPr>
              <w:tc>
                <w:tcPr>
                  <w:tcW w:w="1171" w:type="dxa"/>
                  <w:vMerge/>
                  <w:tcBorders>
                    <w:left w:val="single" w:sz="4" w:space="0" w:color="auto"/>
                    <w:right w:val="single" w:sz="4" w:space="0" w:color="auto"/>
                  </w:tcBorders>
                  <w:shd w:val="clear" w:color="auto" w:fill="D9D9D9"/>
                  <w:vAlign w:val="center"/>
                </w:tcPr>
                <w:p w14:paraId="3989D4FA"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77BC3BDB"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モニタ</w:t>
                  </w:r>
                </w:p>
              </w:tc>
              <w:tc>
                <w:tcPr>
                  <w:tcW w:w="4961" w:type="dxa"/>
                  <w:gridSpan w:val="4"/>
                  <w:vMerge w:val="restart"/>
                  <w:tcBorders>
                    <w:top w:val="single" w:sz="4" w:space="0" w:color="auto"/>
                    <w:left w:val="dotted" w:sz="4" w:space="0" w:color="auto"/>
                    <w:right w:val="single" w:sz="4" w:space="0" w:color="auto"/>
                  </w:tcBorders>
                  <w:vAlign w:val="center"/>
                </w:tcPr>
                <w:p w14:paraId="0B5133E0"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24インチ</w:t>
                  </w:r>
                  <w:r w:rsidRPr="00DE0CFC">
                    <w:rPr>
                      <w:rFonts w:ascii="HG丸ｺﾞｼｯｸM-PRO" w:eastAsia="HG丸ｺﾞｼｯｸM-PRO" w:hAnsi="HG丸ｺﾞｼｯｸM-PRO" w:hint="eastAsia"/>
                      <w:sz w:val="21"/>
                      <w:szCs w:val="21"/>
                    </w:rPr>
                    <w:t>以上１</w:t>
                  </w:r>
                  <w:r w:rsidRPr="00DE0CFC">
                    <w:rPr>
                      <w:rFonts w:ascii="HG丸ｺﾞｼｯｸM-PRO" w:eastAsia="HG丸ｺﾞｼｯｸM-PRO" w:hAnsi="HG丸ｺﾞｼｯｸM-PRO"/>
                      <w:sz w:val="21"/>
                      <w:szCs w:val="21"/>
                    </w:rPr>
                    <w:t>台</w:t>
                  </w:r>
                  <w:r w:rsidRPr="00DE0CFC">
                    <w:rPr>
                      <w:rFonts w:ascii="HG丸ｺﾞｼｯｸM-PRO" w:eastAsia="HG丸ｺﾞｼｯｸM-PRO" w:hAnsi="HG丸ｺﾞｼｯｸM-PRO" w:hint="eastAsia"/>
                      <w:sz w:val="21"/>
                      <w:szCs w:val="21"/>
                    </w:rPr>
                    <w:t>程度設ける。</w:t>
                  </w:r>
                </w:p>
                <w:p w14:paraId="453FE0D5"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中央制御室のモニタ画面に表示できる情報が閲覧できるようにする。</w:t>
                  </w:r>
                </w:p>
              </w:tc>
            </w:tr>
            <w:tr w:rsidR="00F7032A" w:rsidRPr="00DE0CFC" w14:paraId="6B24F3A0" w14:textId="77777777" w:rsidTr="00DF260F">
              <w:trPr>
                <w:trHeight w:val="210"/>
              </w:trPr>
              <w:tc>
                <w:tcPr>
                  <w:tcW w:w="1171" w:type="dxa"/>
                  <w:vMerge/>
                  <w:tcBorders>
                    <w:left w:val="single" w:sz="4" w:space="0" w:color="auto"/>
                    <w:right w:val="single" w:sz="4" w:space="0" w:color="auto"/>
                  </w:tcBorders>
                  <w:shd w:val="clear" w:color="auto" w:fill="D9D9D9"/>
                  <w:vAlign w:val="center"/>
                </w:tcPr>
                <w:p w14:paraId="45155E6C"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5FD43FA2"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p>
              </w:tc>
              <w:tc>
                <w:tcPr>
                  <w:tcW w:w="4961" w:type="dxa"/>
                  <w:gridSpan w:val="4"/>
                  <w:vMerge/>
                  <w:tcBorders>
                    <w:left w:val="dotted" w:sz="4" w:space="0" w:color="auto"/>
                    <w:bottom w:val="single" w:sz="4" w:space="0" w:color="auto"/>
                    <w:right w:val="single" w:sz="4" w:space="0" w:color="auto"/>
                  </w:tcBorders>
                  <w:vAlign w:val="center"/>
                </w:tcPr>
                <w:p w14:paraId="6C9A00FE"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p>
              </w:tc>
            </w:tr>
          </w:tbl>
          <w:p w14:paraId="03A33BF0" w14:textId="77777777" w:rsidR="00F7032A" w:rsidRPr="00DE0CFC" w:rsidRDefault="00F7032A" w:rsidP="00F7032A">
            <w:pPr>
              <w:spacing w:line="240" w:lineRule="exact"/>
              <w:rPr>
                <w:rFonts w:ascii="HG丸ｺﾞｼｯｸM-PRO" w:eastAsia="HG丸ｺﾞｼｯｸM-PRO" w:hAnsi="HG丸ｺﾞｼｯｸM-PRO"/>
                <w:szCs w:val="21"/>
              </w:rPr>
            </w:pPr>
          </w:p>
          <w:p w14:paraId="283F0E93" w14:textId="77777777" w:rsidR="00F7032A" w:rsidRPr="00DE0CFC" w:rsidRDefault="00F7032A" w:rsidP="00F7032A">
            <w:pPr>
              <w:pStyle w:val="19"/>
              <w:spacing w:line="240" w:lineRule="exact"/>
              <w:ind w:leftChars="0" w:left="420" w:firstLineChars="0" w:firstLine="0"/>
              <w:rPr>
                <w:rFonts w:ascii="HG丸ｺﾞｼｯｸM-PRO" w:eastAsia="HG丸ｺﾞｼｯｸM-PRO" w:hAnsi="HG丸ｺﾞｼｯｸM-PRO"/>
                <w:sz w:val="21"/>
              </w:rPr>
            </w:pPr>
            <w:r w:rsidRPr="00DE0CFC">
              <w:rPr>
                <w:rFonts w:ascii="HG丸ｺﾞｼｯｸM-PRO" w:eastAsia="HG丸ｺﾞｼｯｸM-PRO" w:hAnsi="HG丸ｺﾞｼｯｸM-PRO"/>
                <w:sz w:val="21"/>
              </w:rPr>
              <w:t xml:space="preserve">(6) </w:t>
            </w:r>
            <w:r w:rsidRPr="00DE0CFC">
              <w:rPr>
                <w:rFonts w:ascii="HG丸ｺﾞｼｯｸM-PRO" w:eastAsia="HG丸ｺﾞｼｯｸM-PRO" w:hAnsi="HG丸ｺﾞｼｯｸM-PRO" w:hint="eastAsia"/>
                <w:sz w:val="21"/>
              </w:rPr>
              <w:t>書庫</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313"/>
              <w:gridCol w:w="1276"/>
              <w:gridCol w:w="1984"/>
              <w:gridCol w:w="1097"/>
              <w:gridCol w:w="992"/>
            </w:tblGrid>
            <w:tr w:rsidR="00F7032A" w:rsidRPr="00DE0CFC" w14:paraId="22752DEA"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61EF393"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設置室数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3C72FD88" w14:textId="77777777" w:rsidR="00F7032A" w:rsidRPr="00DE0CFC" w:rsidRDefault="00F7032A" w:rsidP="00F7032A">
                  <w:pPr>
                    <w:tabs>
                      <w:tab w:val="left" w:pos="1680"/>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1室</w:t>
                  </w:r>
                </w:p>
              </w:tc>
            </w:tr>
            <w:tr w:rsidR="00F7032A" w:rsidRPr="00DE0CFC" w14:paraId="042992FE"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46F25E1"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370CE13C"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組合所有の書籍等を収蔵し、組合職員が管理する。</w:t>
                  </w:r>
                </w:p>
              </w:tc>
            </w:tr>
            <w:tr w:rsidR="00F7032A" w:rsidRPr="00DE0CFC" w14:paraId="7F5ECF8A" w14:textId="77777777" w:rsidTr="00DF260F">
              <w:trPr>
                <w:trHeight w:val="426"/>
              </w:trPr>
              <w:tc>
                <w:tcPr>
                  <w:tcW w:w="1276" w:type="dxa"/>
                  <w:tcBorders>
                    <w:top w:val="single" w:sz="4" w:space="0" w:color="auto"/>
                    <w:left w:val="single" w:sz="4" w:space="0" w:color="auto"/>
                    <w:right w:val="single" w:sz="4" w:space="0" w:color="auto"/>
                  </w:tcBorders>
                  <w:shd w:val="clear" w:color="auto" w:fill="D9D9D9"/>
                  <w:vAlign w:val="center"/>
                </w:tcPr>
                <w:p w14:paraId="49F8C5BB"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313" w:type="dxa"/>
                  <w:tcBorders>
                    <w:top w:val="single" w:sz="4" w:space="0" w:color="auto"/>
                    <w:left w:val="single" w:sz="4" w:space="0" w:color="auto"/>
                    <w:right w:val="dotted" w:sz="4" w:space="0" w:color="auto"/>
                  </w:tcBorders>
                  <w:vAlign w:val="center"/>
                </w:tcPr>
                <w:p w14:paraId="67C67E42"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276" w:type="dxa"/>
                  <w:tcBorders>
                    <w:top w:val="single" w:sz="4" w:space="0" w:color="auto"/>
                    <w:left w:val="dotted" w:sz="4" w:space="0" w:color="auto"/>
                    <w:right w:val="single" w:sz="4" w:space="0" w:color="auto"/>
                  </w:tcBorders>
                  <w:vAlign w:val="center"/>
                </w:tcPr>
                <w:p w14:paraId="44E69653"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]㎡程度</w:t>
                  </w:r>
                </w:p>
              </w:tc>
              <w:tc>
                <w:tcPr>
                  <w:tcW w:w="1984" w:type="dxa"/>
                  <w:tcBorders>
                    <w:top w:val="single" w:sz="4" w:space="0" w:color="auto"/>
                    <w:left w:val="single" w:sz="4" w:space="0" w:color="auto"/>
                    <w:right w:val="dotted" w:sz="4" w:space="0" w:color="auto"/>
                  </w:tcBorders>
                  <w:vAlign w:val="center"/>
                </w:tcPr>
                <w:p w14:paraId="5D21BAA7"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利用対象及び人数</w:t>
                  </w:r>
                </w:p>
              </w:tc>
              <w:tc>
                <w:tcPr>
                  <w:tcW w:w="1097" w:type="dxa"/>
                  <w:tcBorders>
                    <w:top w:val="single" w:sz="4" w:space="0" w:color="auto"/>
                    <w:left w:val="dotted" w:sz="4" w:space="0" w:color="auto"/>
                    <w:right w:val="dotted" w:sz="4" w:space="0" w:color="auto"/>
                  </w:tcBorders>
                  <w:vAlign w:val="center"/>
                </w:tcPr>
                <w:p w14:paraId="720283F6"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w:t>
                  </w:r>
                </w:p>
              </w:tc>
              <w:tc>
                <w:tcPr>
                  <w:tcW w:w="992" w:type="dxa"/>
                  <w:tcBorders>
                    <w:top w:val="single" w:sz="4" w:space="0" w:color="auto"/>
                    <w:left w:val="dotted" w:sz="4" w:space="0" w:color="auto"/>
                    <w:right w:val="single" w:sz="4" w:space="0" w:color="auto"/>
                  </w:tcBorders>
                  <w:vAlign w:val="center"/>
                </w:tcPr>
                <w:p w14:paraId="658D78C3"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w:t>
                  </w:r>
                </w:p>
              </w:tc>
            </w:tr>
            <w:tr w:rsidR="00F7032A" w:rsidRPr="00DE0CFC" w14:paraId="49B745F3"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34CE740"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85087D8"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ハンドル式ユニット棚を必要数収納できる規模とする。</w:t>
                  </w:r>
                </w:p>
                <w:p w14:paraId="74786493"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書庫内に閲覧スペースを確保する。</w:t>
                  </w:r>
                </w:p>
              </w:tc>
            </w:tr>
            <w:tr w:rsidR="00F7032A" w:rsidRPr="00DE0CFC" w14:paraId="338E9E39" w14:textId="77777777" w:rsidTr="00DF260F">
              <w:trPr>
                <w:trHeight w:val="542"/>
              </w:trPr>
              <w:tc>
                <w:tcPr>
                  <w:tcW w:w="1276" w:type="dxa"/>
                  <w:vMerge w:val="restart"/>
                  <w:tcBorders>
                    <w:top w:val="single" w:sz="4" w:space="0" w:color="auto"/>
                    <w:left w:val="single" w:sz="4" w:space="0" w:color="auto"/>
                    <w:right w:val="single" w:sz="4" w:space="0" w:color="auto"/>
                  </w:tcBorders>
                  <w:shd w:val="clear" w:color="auto" w:fill="D9D9D9"/>
                  <w:vAlign w:val="center"/>
                </w:tcPr>
                <w:p w14:paraId="17036082"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lang w:eastAsia="zh-TW"/>
                    </w:rPr>
                    <w:t>什器備品等</w:t>
                  </w:r>
                </w:p>
              </w:tc>
              <w:tc>
                <w:tcPr>
                  <w:tcW w:w="1313" w:type="dxa"/>
                  <w:tcBorders>
                    <w:top w:val="single" w:sz="4" w:space="0" w:color="auto"/>
                    <w:left w:val="single" w:sz="4" w:space="0" w:color="auto"/>
                    <w:bottom w:val="single" w:sz="4" w:space="0" w:color="auto"/>
                    <w:right w:val="dotted" w:sz="4" w:space="0" w:color="auto"/>
                  </w:tcBorders>
                  <w:vAlign w:val="center"/>
                </w:tcPr>
                <w:p w14:paraId="779A1DE9"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ハンドル式</w:t>
                  </w:r>
                </w:p>
                <w:p w14:paraId="6E7A66CF"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ユニット棚</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68C6F414"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キングファイル、書類箱、大判書類が収納できる書棚を設置する。</w:t>
                  </w:r>
                </w:p>
              </w:tc>
            </w:tr>
            <w:tr w:rsidR="00F7032A" w:rsidRPr="00DE0CFC" w14:paraId="3692334D" w14:textId="77777777" w:rsidTr="00DF260F">
              <w:trPr>
                <w:trHeight w:val="263"/>
              </w:trPr>
              <w:tc>
                <w:tcPr>
                  <w:tcW w:w="1276" w:type="dxa"/>
                  <w:vMerge/>
                  <w:tcBorders>
                    <w:left w:val="single" w:sz="4" w:space="0" w:color="auto"/>
                    <w:right w:val="single" w:sz="4" w:space="0" w:color="auto"/>
                  </w:tcBorders>
                  <w:shd w:val="clear" w:color="auto" w:fill="D9D9D9"/>
                  <w:vAlign w:val="center"/>
                </w:tcPr>
                <w:p w14:paraId="0158CD53"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46C989BF"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机・イス</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3CB63EC0"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4人掛けのもの1組程度設ける。</w:t>
                  </w:r>
                </w:p>
              </w:tc>
            </w:tr>
          </w:tbl>
          <w:p w14:paraId="21C6EBDD"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p>
          <w:p w14:paraId="67533D6C" w14:textId="77777777" w:rsidR="00F7032A" w:rsidRPr="00DE0CFC" w:rsidRDefault="00F7032A" w:rsidP="00F7032A">
            <w:pPr>
              <w:pStyle w:val="19"/>
              <w:spacing w:line="240" w:lineRule="exact"/>
              <w:ind w:leftChars="0" w:left="420" w:firstLineChars="0" w:firstLine="0"/>
              <w:rPr>
                <w:rFonts w:ascii="HG丸ｺﾞｼｯｸM-PRO" w:eastAsia="HG丸ｺﾞｼｯｸM-PRO" w:hAnsi="HG丸ｺﾞｼｯｸM-PRO"/>
                <w:sz w:val="21"/>
              </w:rPr>
            </w:pPr>
            <w:r w:rsidRPr="00DE0CFC">
              <w:rPr>
                <w:rFonts w:ascii="HG丸ｺﾞｼｯｸM-PRO" w:eastAsia="HG丸ｺﾞｼｯｸM-PRO" w:hAnsi="HG丸ｺﾞｼｯｸM-PRO"/>
                <w:sz w:val="21"/>
              </w:rPr>
              <w:t xml:space="preserve">(7) </w:t>
            </w:r>
            <w:r w:rsidRPr="00DE0CFC">
              <w:rPr>
                <w:rFonts w:ascii="HG丸ｺﾞｼｯｸM-PRO" w:eastAsia="HG丸ｺﾞｼｯｸM-PRO" w:hAnsi="HG丸ｺﾞｼｯｸM-PRO" w:hint="eastAsia"/>
                <w:sz w:val="21"/>
              </w:rPr>
              <w:t>組合職員更衣室・休憩室（男子・女子）</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313"/>
              <w:gridCol w:w="1276"/>
              <w:gridCol w:w="1984"/>
              <w:gridCol w:w="1097"/>
              <w:gridCol w:w="992"/>
            </w:tblGrid>
            <w:tr w:rsidR="00F7032A" w:rsidRPr="00DE0CFC" w14:paraId="5AFF79D3"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F6844A7"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5E1EB480"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組合職員の更衣室・休憩室として利用する。</w:t>
                  </w:r>
                </w:p>
              </w:tc>
            </w:tr>
            <w:tr w:rsidR="00F7032A" w:rsidRPr="00DE0CFC" w14:paraId="43B2A8BB" w14:textId="77777777" w:rsidTr="00DF260F">
              <w:trPr>
                <w:trHeight w:val="570"/>
              </w:trPr>
              <w:tc>
                <w:tcPr>
                  <w:tcW w:w="1276" w:type="dxa"/>
                  <w:tcBorders>
                    <w:top w:val="single" w:sz="4" w:space="0" w:color="auto"/>
                    <w:left w:val="single" w:sz="4" w:space="0" w:color="auto"/>
                    <w:right w:val="single" w:sz="4" w:space="0" w:color="auto"/>
                  </w:tcBorders>
                  <w:shd w:val="clear" w:color="auto" w:fill="D9D9D9"/>
                  <w:vAlign w:val="center"/>
                </w:tcPr>
                <w:p w14:paraId="15F18000"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313" w:type="dxa"/>
                  <w:tcBorders>
                    <w:top w:val="single" w:sz="4" w:space="0" w:color="auto"/>
                    <w:left w:val="single" w:sz="4" w:space="0" w:color="auto"/>
                    <w:right w:val="dotted" w:sz="4" w:space="0" w:color="auto"/>
                  </w:tcBorders>
                  <w:vAlign w:val="center"/>
                </w:tcPr>
                <w:p w14:paraId="6CC84C80"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276" w:type="dxa"/>
                  <w:tcBorders>
                    <w:top w:val="single" w:sz="4" w:space="0" w:color="auto"/>
                    <w:left w:val="dotted" w:sz="4" w:space="0" w:color="auto"/>
                    <w:right w:val="single" w:sz="4" w:space="0" w:color="auto"/>
                  </w:tcBorders>
                  <w:vAlign w:val="center"/>
                </w:tcPr>
                <w:p w14:paraId="5B2BB5CC"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男女各</w:t>
                  </w:r>
                </w:p>
                <w:p w14:paraId="36EA3125"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㎡以上</w:t>
                  </w:r>
                </w:p>
              </w:tc>
              <w:tc>
                <w:tcPr>
                  <w:tcW w:w="1984" w:type="dxa"/>
                  <w:tcBorders>
                    <w:top w:val="single" w:sz="4" w:space="0" w:color="auto"/>
                    <w:left w:val="single" w:sz="4" w:space="0" w:color="auto"/>
                    <w:right w:val="dotted" w:sz="4" w:space="0" w:color="auto"/>
                  </w:tcBorders>
                  <w:vAlign w:val="center"/>
                </w:tcPr>
                <w:p w14:paraId="516C30B5"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利用対象及び人数</w:t>
                  </w:r>
                </w:p>
              </w:tc>
              <w:tc>
                <w:tcPr>
                  <w:tcW w:w="1097" w:type="dxa"/>
                  <w:tcBorders>
                    <w:top w:val="single" w:sz="4" w:space="0" w:color="auto"/>
                    <w:left w:val="dotted" w:sz="4" w:space="0" w:color="auto"/>
                    <w:right w:val="dotted" w:sz="4" w:space="0" w:color="auto"/>
                  </w:tcBorders>
                  <w:vAlign w:val="center"/>
                </w:tcPr>
                <w:p w14:paraId="3E95688B"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w:t>
                  </w:r>
                </w:p>
              </w:tc>
              <w:tc>
                <w:tcPr>
                  <w:tcW w:w="992" w:type="dxa"/>
                  <w:tcBorders>
                    <w:top w:val="single" w:sz="4" w:space="0" w:color="auto"/>
                    <w:left w:val="dotted" w:sz="4" w:space="0" w:color="auto"/>
                    <w:right w:val="single" w:sz="4" w:space="0" w:color="auto"/>
                  </w:tcBorders>
                  <w:shd w:val="clear" w:color="auto" w:fill="auto"/>
                  <w:vAlign w:val="center"/>
                </w:tcPr>
                <w:p w14:paraId="04D87FB5"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男女計</w:t>
                  </w:r>
                </w:p>
                <w:p w14:paraId="00A7E2C1"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人</w:t>
                  </w:r>
                </w:p>
              </w:tc>
            </w:tr>
            <w:tr w:rsidR="00F7032A" w:rsidRPr="00DE0CFC" w14:paraId="1C79CAF3"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7FFE4A1"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EF2B97F"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組合職員用として男女別に利用できる規模とする。</w:t>
                  </w:r>
                </w:p>
                <w:p w14:paraId="70C32223"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dstrike/>
                      <w:sz w:val="21"/>
                      <w:szCs w:val="21"/>
                    </w:rPr>
                  </w:pPr>
                  <w:r w:rsidRPr="00DE0CFC">
                    <w:rPr>
                      <w:rFonts w:ascii="HG丸ｺﾞｼｯｸM-PRO" w:eastAsia="HG丸ｺﾞｼｯｸM-PRO" w:hAnsi="HG丸ｺﾞｼｯｸM-PRO" w:hint="eastAsia"/>
                      <w:sz w:val="21"/>
                      <w:szCs w:val="21"/>
                    </w:rPr>
                    <w:t>男女比が未定の為、実態にあわせ調整できるよう配慮すること。</w:t>
                  </w:r>
                </w:p>
                <w:p w14:paraId="0901933A"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dstrike/>
                      <w:sz w:val="21"/>
                      <w:szCs w:val="21"/>
                    </w:rPr>
                  </w:pPr>
                  <w:r w:rsidRPr="00DE0CFC">
                    <w:rPr>
                      <w:rFonts w:ascii="HG丸ｺﾞｼｯｸM-PRO" w:eastAsia="HG丸ｺﾞｼｯｸM-PRO" w:hAnsi="HG丸ｺﾞｼｯｸM-PRO" w:hint="eastAsia"/>
                      <w:sz w:val="21"/>
                      <w:szCs w:val="21"/>
                    </w:rPr>
                    <w:t>休憩室と更衣室は分割できるものとすること。</w:t>
                  </w:r>
                </w:p>
              </w:tc>
            </w:tr>
            <w:tr w:rsidR="00F7032A" w:rsidRPr="00DE0CFC" w14:paraId="0322150C" w14:textId="77777777" w:rsidTr="00DF260F">
              <w:trPr>
                <w:trHeight w:val="211"/>
              </w:trPr>
              <w:tc>
                <w:tcPr>
                  <w:tcW w:w="1276" w:type="dxa"/>
                  <w:vMerge w:val="restart"/>
                  <w:tcBorders>
                    <w:top w:val="single" w:sz="4" w:space="0" w:color="auto"/>
                    <w:left w:val="single" w:sz="4" w:space="0" w:color="auto"/>
                    <w:right w:val="single" w:sz="4" w:space="0" w:color="auto"/>
                  </w:tcBorders>
                  <w:shd w:val="clear" w:color="auto" w:fill="D9D9D9"/>
                  <w:vAlign w:val="center"/>
                </w:tcPr>
                <w:p w14:paraId="076B8C92"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lang w:eastAsia="zh-TW"/>
                    </w:rPr>
                    <w:t>什器備品等</w:t>
                  </w:r>
                </w:p>
              </w:tc>
              <w:tc>
                <w:tcPr>
                  <w:tcW w:w="1313" w:type="dxa"/>
                  <w:tcBorders>
                    <w:top w:val="single" w:sz="4" w:space="0" w:color="auto"/>
                    <w:left w:val="single" w:sz="4" w:space="0" w:color="auto"/>
                    <w:bottom w:val="single" w:sz="4" w:space="0" w:color="auto"/>
                    <w:right w:val="dotted" w:sz="4" w:space="0" w:color="auto"/>
                  </w:tcBorders>
                  <w:vAlign w:val="center"/>
                </w:tcPr>
                <w:p w14:paraId="43FC6AAC"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ロッカー</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459513B6"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人分設ける。</w:t>
                  </w:r>
                </w:p>
              </w:tc>
            </w:tr>
            <w:tr w:rsidR="00F7032A" w:rsidRPr="00DE0CFC" w14:paraId="12993163" w14:textId="77777777" w:rsidTr="00DF260F">
              <w:trPr>
                <w:trHeight w:val="70"/>
              </w:trPr>
              <w:tc>
                <w:tcPr>
                  <w:tcW w:w="1276" w:type="dxa"/>
                  <w:vMerge/>
                  <w:tcBorders>
                    <w:left w:val="single" w:sz="4" w:space="0" w:color="auto"/>
                    <w:right w:val="single" w:sz="4" w:space="0" w:color="auto"/>
                  </w:tcBorders>
                  <w:shd w:val="clear" w:color="auto" w:fill="D9D9D9"/>
                  <w:vAlign w:val="center"/>
                </w:tcPr>
                <w:p w14:paraId="4D8E1E5D"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602FA7AF"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机・イス</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1F40C383"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4</w:t>
                  </w:r>
                  <w:r w:rsidRPr="00DE0CFC">
                    <w:rPr>
                      <w:rFonts w:ascii="HG丸ｺﾞｼｯｸM-PRO" w:eastAsia="HG丸ｺﾞｼｯｸM-PRO" w:hAnsi="HG丸ｺﾞｼｯｸM-PRO" w:hint="eastAsia"/>
                      <w:sz w:val="21"/>
                      <w:szCs w:val="21"/>
                    </w:rPr>
                    <w:t>人掛け程度のもの2組程度設ける。</w:t>
                  </w:r>
                </w:p>
              </w:tc>
            </w:tr>
            <w:tr w:rsidR="00F7032A" w:rsidRPr="00DE0CFC" w14:paraId="6957DAC6" w14:textId="77777777" w:rsidTr="00DF260F">
              <w:trPr>
                <w:trHeight w:val="70"/>
              </w:trPr>
              <w:tc>
                <w:tcPr>
                  <w:tcW w:w="1276" w:type="dxa"/>
                  <w:vMerge/>
                  <w:tcBorders>
                    <w:left w:val="single" w:sz="4" w:space="0" w:color="auto"/>
                    <w:right w:val="single" w:sz="4" w:space="0" w:color="auto"/>
                  </w:tcBorders>
                  <w:shd w:val="clear" w:color="auto" w:fill="D9D9D9"/>
                  <w:vAlign w:val="center"/>
                </w:tcPr>
                <w:p w14:paraId="1A0870AB"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313" w:type="dxa"/>
                  <w:tcBorders>
                    <w:top w:val="single" w:sz="4" w:space="0" w:color="auto"/>
                    <w:left w:val="single" w:sz="4" w:space="0" w:color="auto"/>
                    <w:bottom w:val="single" w:sz="4" w:space="0" w:color="auto"/>
                    <w:right w:val="dotted" w:sz="4" w:space="0" w:color="auto"/>
                  </w:tcBorders>
                  <w:vAlign w:val="center"/>
                </w:tcPr>
                <w:p w14:paraId="50D71175"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テレビ</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65C59E54"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男女の休憩室にそれぞれ１台設ける。</w:t>
                  </w:r>
                </w:p>
              </w:tc>
            </w:tr>
          </w:tbl>
          <w:p w14:paraId="6A70CB19"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p>
          <w:p w14:paraId="042C70E0" w14:textId="77777777" w:rsidR="00F7032A" w:rsidRPr="00DE0CFC" w:rsidRDefault="00F7032A" w:rsidP="00F7032A">
            <w:pPr>
              <w:pStyle w:val="19"/>
              <w:spacing w:line="240" w:lineRule="exact"/>
              <w:ind w:leftChars="0" w:left="420" w:firstLineChars="0" w:firstLine="0"/>
              <w:rPr>
                <w:rFonts w:ascii="HG丸ｺﾞｼｯｸM-PRO" w:eastAsia="HG丸ｺﾞｼｯｸM-PRO" w:hAnsi="HG丸ｺﾞｼｯｸM-PRO"/>
                <w:sz w:val="21"/>
              </w:rPr>
            </w:pPr>
            <w:r w:rsidRPr="00DE0CFC">
              <w:rPr>
                <w:rFonts w:ascii="HG丸ｺﾞｼｯｸM-PRO" w:eastAsia="HG丸ｺﾞｼｯｸM-PRO" w:hAnsi="HG丸ｺﾞｼｯｸM-PRO"/>
                <w:sz w:val="21"/>
              </w:rPr>
              <w:t xml:space="preserve">(8) </w:t>
            </w:r>
            <w:r w:rsidRPr="00DE0CFC">
              <w:rPr>
                <w:rFonts w:ascii="HG丸ｺﾞｼｯｸM-PRO" w:eastAsia="HG丸ｺﾞｼｯｸM-PRO" w:hAnsi="HG丸ｺﾞｼｯｸM-PRO" w:hint="eastAsia"/>
                <w:sz w:val="21"/>
              </w:rPr>
              <w:t>組合職員倉庫</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275"/>
              <w:gridCol w:w="1843"/>
              <w:gridCol w:w="1134"/>
              <w:gridCol w:w="709"/>
            </w:tblGrid>
            <w:tr w:rsidR="00F7032A" w:rsidRPr="00DE0CFC" w14:paraId="6183A6BB"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7F2FF57"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設置室数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003A8EC4" w14:textId="77777777" w:rsidR="00F7032A" w:rsidRPr="00DE0CFC" w:rsidRDefault="00F7032A" w:rsidP="00F7032A">
                  <w:pPr>
                    <w:tabs>
                      <w:tab w:val="left" w:pos="1680"/>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2室以上</w:t>
                  </w:r>
                </w:p>
              </w:tc>
            </w:tr>
            <w:tr w:rsidR="00F7032A" w:rsidRPr="00DE0CFC" w14:paraId="755938E5" w14:textId="77777777" w:rsidTr="00DF260F">
              <w:trPr>
                <w:trHeight w:val="64"/>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2A03040"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2667C0B9"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組合職員用の倉庫として利用する。</w:t>
                  </w:r>
                </w:p>
              </w:tc>
            </w:tr>
            <w:tr w:rsidR="00F7032A" w:rsidRPr="00DE0CFC" w14:paraId="778D0D80" w14:textId="77777777" w:rsidTr="00DF260F">
              <w:trPr>
                <w:trHeight w:val="542"/>
              </w:trPr>
              <w:tc>
                <w:tcPr>
                  <w:tcW w:w="1276" w:type="dxa"/>
                  <w:tcBorders>
                    <w:top w:val="single" w:sz="4" w:space="0" w:color="auto"/>
                    <w:left w:val="single" w:sz="4" w:space="0" w:color="auto"/>
                    <w:right w:val="single" w:sz="4" w:space="0" w:color="auto"/>
                  </w:tcBorders>
                  <w:shd w:val="clear" w:color="auto" w:fill="D9D9D9"/>
                  <w:vAlign w:val="center"/>
                </w:tcPr>
                <w:p w14:paraId="7AE8922A"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473C4187"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275" w:type="dxa"/>
                  <w:tcBorders>
                    <w:top w:val="single" w:sz="4" w:space="0" w:color="auto"/>
                    <w:left w:val="dotted" w:sz="4" w:space="0" w:color="auto"/>
                    <w:right w:val="single" w:sz="4" w:space="0" w:color="auto"/>
                  </w:tcBorders>
                  <w:vAlign w:val="center"/>
                </w:tcPr>
                <w:p w14:paraId="6DAAC403"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10㎡程度</w:t>
                  </w:r>
                </w:p>
              </w:tc>
              <w:tc>
                <w:tcPr>
                  <w:tcW w:w="1843" w:type="dxa"/>
                  <w:tcBorders>
                    <w:top w:val="single" w:sz="4" w:space="0" w:color="auto"/>
                    <w:left w:val="single" w:sz="4" w:space="0" w:color="auto"/>
                    <w:right w:val="dotted" w:sz="4" w:space="0" w:color="auto"/>
                  </w:tcBorders>
                  <w:vAlign w:val="center"/>
                </w:tcPr>
                <w:p w14:paraId="4B2E9D7A"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利用対象及び人数</w:t>
                  </w:r>
                </w:p>
              </w:tc>
              <w:tc>
                <w:tcPr>
                  <w:tcW w:w="1134" w:type="dxa"/>
                  <w:tcBorders>
                    <w:top w:val="single" w:sz="4" w:space="0" w:color="auto"/>
                    <w:left w:val="dotted" w:sz="4" w:space="0" w:color="auto"/>
                    <w:right w:val="dotted" w:sz="4" w:space="0" w:color="auto"/>
                  </w:tcBorders>
                  <w:vAlign w:val="center"/>
                </w:tcPr>
                <w:p w14:paraId="565C2ADC"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w:t>
                  </w:r>
                </w:p>
              </w:tc>
              <w:tc>
                <w:tcPr>
                  <w:tcW w:w="709" w:type="dxa"/>
                  <w:tcBorders>
                    <w:top w:val="single" w:sz="4" w:space="0" w:color="auto"/>
                    <w:left w:val="dotted" w:sz="4" w:space="0" w:color="auto"/>
                    <w:right w:val="single" w:sz="4" w:space="0" w:color="auto"/>
                  </w:tcBorders>
                  <w:vAlign w:val="center"/>
                </w:tcPr>
                <w:p w14:paraId="28E51616"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w:t>
                  </w:r>
                </w:p>
              </w:tc>
            </w:tr>
            <w:tr w:rsidR="00F7032A" w:rsidRPr="00DE0CFC" w14:paraId="29E16E94"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94BDA96"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E0DACB1"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組合職員利用エリアに分散して</w:t>
                  </w:r>
                  <w:r w:rsidRPr="00DE0CFC">
                    <w:rPr>
                      <w:rFonts w:ascii="HG丸ｺﾞｼｯｸM-PRO" w:eastAsia="HG丸ｺﾞｼｯｸM-PRO" w:hAnsi="HG丸ｺﾞｼｯｸM-PRO"/>
                      <w:sz w:val="21"/>
                      <w:szCs w:val="21"/>
                    </w:rPr>
                    <w:t>2箇所以上整備すること。</w:t>
                  </w:r>
                </w:p>
                <w:p w14:paraId="1DA6FA6A"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職員の利用の利便性に配慮し、組合職員室からの動線及び搬入出に配慮した配置とすること。</w:t>
                  </w:r>
                </w:p>
              </w:tc>
            </w:tr>
            <w:tr w:rsidR="00F7032A" w:rsidRPr="00DE0CFC" w14:paraId="66FA9FE7" w14:textId="77777777" w:rsidTr="00DF260F">
              <w:trPr>
                <w:trHeight w:val="72"/>
              </w:trPr>
              <w:tc>
                <w:tcPr>
                  <w:tcW w:w="1276" w:type="dxa"/>
                  <w:tcBorders>
                    <w:top w:val="single" w:sz="4" w:space="0" w:color="auto"/>
                    <w:left w:val="single" w:sz="4" w:space="0" w:color="auto"/>
                    <w:right w:val="single" w:sz="4" w:space="0" w:color="auto"/>
                  </w:tcBorders>
                  <w:shd w:val="clear" w:color="auto" w:fill="D9D9D9"/>
                  <w:vAlign w:val="center"/>
                </w:tcPr>
                <w:p w14:paraId="485BF4D6"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lang w:eastAsia="zh-TW"/>
                    </w:rPr>
                    <w:t>什器備品等</w:t>
                  </w:r>
                </w:p>
              </w:tc>
              <w:tc>
                <w:tcPr>
                  <w:tcW w:w="1701" w:type="dxa"/>
                  <w:tcBorders>
                    <w:top w:val="single" w:sz="4" w:space="0" w:color="auto"/>
                    <w:left w:val="single" w:sz="4" w:space="0" w:color="auto"/>
                    <w:bottom w:val="single" w:sz="4" w:space="0" w:color="auto"/>
                    <w:right w:val="dotted" w:sz="4" w:space="0" w:color="auto"/>
                  </w:tcBorders>
                  <w:vAlign w:val="center"/>
                </w:tcPr>
                <w:p w14:paraId="0ACCA41D"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ラック</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67C0B55D"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物品の収納に必要なものを設ける。</w:t>
                  </w:r>
                </w:p>
              </w:tc>
            </w:tr>
          </w:tbl>
          <w:p w14:paraId="37D54912"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p>
          <w:p w14:paraId="0C60FD73" w14:textId="77777777" w:rsidR="00F7032A" w:rsidRPr="00DE0CFC" w:rsidRDefault="00F7032A" w:rsidP="00F7032A">
            <w:pPr>
              <w:pStyle w:val="19"/>
              <w:spacing w:line="240" w:lineRule="exact"/>
              <w:ind w:leftChars="0" w:left="420" w:firstLineChars="0" w:firstLine="0"/>
              <w:rPr>
                <w:rFonts w:ascii="HG丸ｺﾞｼｯｸM-PRO" w:eastAsia="HG丸ｺﾞｼｯｸM-PRO" w:hAnsi="HG丸ｺﾞｼｯｸM-PRO"/>
                <w:sz w:val="21"/>
              </w:rPr>
            </w:pPr>
            <w:r w:rsidRPr="00DE0CFC">
              <w:rPr>
                <w:rFonts w:ascii="HG丸ｺﾞｼｯｸM-PRO" w:eastAsia="HG丸ｺﾞｼｯｸM-PRO" w:hAnsi="HG丸ｺﾞｼｯｸM-PRO"/>
                <w:sz w:val="21"/>
              </w:rPr>
              <w:t xml:space="preserve">(9) </w:t>
            </w:r>
            <w:r w:rsidRPr="00DE0CFC">
              <w:rPr>
                <w:rFonts w:ascii="HG丸ｺﾞｼｯｸM-PRO" w:eastAsia="HG丸ｺﾞｼｯｸM-PRO" w:hAnsi="HG丸ｺﾞｼｯｸM-PRO" w:hint="eastAsia"/>
                <w:sz w:val="21"/>
              </w:rPr>
              <w:t>組合職員給湯室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275"/>
              <w:gridCol w:w="1843"/>
              <w:gridCol w:w="1134"/>
              <w:gridCol w:w="709"/>
            </w:tblGrid>
            <w:tr w:rsidR="00F7032A" w:rsidRPr="00DE0CFC" w14:paraId="5B4E04A2"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FE7EA4F"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設置室数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7F14C81D" w14:textId="77777777" w:rsidR="00F7032A" w:rsidRPr="00DE0CFC" w:rsidRDefault="00F7032A" w:rsidP="00F7032A">
                  <w:pPr>
                    <w:tabs>
                      <w:tab w:val="left" w:pos="1680"/>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1室</w:t>
                  </w:r>
                </w:p>
              </w:tc>
            </w:tr>
            <w:tr w:rsidR="00F7032A" w:rsidRPr="00DE0CFC" w14:paraId="20D49BBA"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B149DAE"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40F20C74"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組合職員が給湯等に利用する。</w:t>
                  </w:r>
                </w:p>
              </w:tc>
            </w:tr>
            <w:tr w:rsidR="00F7032A" w:rsidRPr="00DE0CFC" w14:paraId="7162032B" w14:textId="77777777" w:rsidTr="00DF260F">
              <w:trPr>
                <w:trHeight w:val="523"/>
              </w:trPr>
              <w:tc>
                <w:tcPr>
                  <w:tcW w:w="1276" w:type="dxa"/>
                  <w:tcBorders>
                    <w:top w:val="single" w:sz="4" w:space="0" w:color="auto"/>
                    <w:left w:val="single" w:sz="4" w:space="0" w:color="auto"/>
                    <w:right w:val="single" w:sz="4" w:space="0" w:color="auto"/>
                  </w:tcBorders>
                  <w:shd w:val="clear" w:color="auto" w:fill="D9D9D9"/>
                  <w:vAlign w:val="center"/>
                </w:tcPr>
                <w:p w14:paraId="17670364"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65F9DE7B"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275" w:type="dxa"/>
                  <w:tcBorders>
                    <w:top w:val="single" w:sz="4" w:space="0" w:color="auto"/>
                    <w:left w:val="dotted" w:sz="4" w:space="0" w:color="auto"/>
                    <w:right w:val="single" w:sz="4" w:space="0" w:color="auto"/>
                  </w:tcBorders>
                  <w:vAlign w:val="center"/>
                </w:tcPr>
                <w:p w14:paraId="3DD8F5A4"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5㎡程度</w:t>
                  </w:r>
                </w:p>
                <w:p w14:paraId="47547011"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（参考）</w:t>
                  </w:r>
                </w:p>
              </w:tc>
              <w:tc>
                <w:tcPr>
                  <w:tcW w:w="1843" w:type="dxa"/>
                  <w:tcBorders>
                    <w:top w:val="single" w:sz="4" w:space="0" w:color="auto"/>
                    <w:left w:val="single" w:sz="4" w:space="0" w:color="auto"/>
                    <w:right w:val="dotted" w:sz="4" w:space="0" w:color="auto"/>
                  </w:tcBorders>
                  <w:vAlign w:val="center"/>
                </w:tcPr>
                <w:p w14:paraId="0D5C0DB4"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利用対象及び人数</w:t>
                  </w:r>
                </w:p>
              </w:tc>
              <w:tc>
                <w:tcPr>
                  <w:tcW w:w="1134" w:type="dxa"/>
                  <w:tcBorders>
                    <w:top w:val="single" w:sz="4" w:space="0" w:color="auto"/>
                    <w:left w:val="dotted" w:sz="4" w:space="0" w:color="auto"/>
                    <w:right w:val="dotted" w:sz="4" w:space="0" w:color="auto"/>
                  </w:tcBorders>
                  <w:vAlign w:val="center"/>
                </w:tcPr>
                <w:p w14:paraId="1F86577C"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w:t>
                  </w:r>
                </w:p>
              </w:tc>
              <w:tc>
                <w:tcPr>
                  <w:tcW w:w="709" w:type="dxa"/>
                  <w:tcBorders>
                    <w:top w:val="single" w:sz="4" w:space="0" w:color="auto"/>
                    <w:left w:val="dotted" w:sz="4" w:space="0" w:color="auto"/>
                    <w:right w:val="single" w:sz="4" w:space="0" w:color="auto"/>
                  </w:tcBorders>
                  <w:vAlign w:val="center"/>
                </w:tcPr>
                <w:p w14:paraId="7FD6E026"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w:t>
                  </w:r>
                </w:p>
              </w:tc>
            </w:tr>
            <w:tr w:rsidR="00F7032A" w:rsidRPr="00DE0CFC" w14:paraId="6E32C911"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8208214"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722B2409"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ミニキッチン</w:t>
                  </w:r>
                  <w:r w:rsidRPr="00DE0CFC">
                    <w:rPr>
                      <w:rFonts w:ascii="HG丸ｺﾞｼｯｸM-PRO" w:eastAsia="HG丸ｺﾞｼｯｸM-PRO" w:hAnsi="HG丸ｺﾞｼｯｸM-PRO"/>
                      <w:sz w:val="21"/>
                      <w:szCs w:val="21"/>
                    </w:rPr>
                    <w:t>1台設置できる程度の規模とする。</w:t>
                  </w:r>
                </w:p>
                <w:p w14:paraId="7C126740"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組合職員室に近接した配置とすること。</w:t>
                  </w:r>
                </w:p>
                <w:p w14:paraId="690FF75C"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シンクを設置し、給水及び給湯が可能な仕様とすること。</w:t>
                  </w:r>
                </w:p>
                <w:p w14:paraId="24918108"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電気調理器を設置すること。</w:t>
                  </w:r>
                </w:p>
                <w:p w14:paraId="7D0FC600"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冷蔵庫置場を設けること。</w:t>
                  </w:r>
                </w:p>
                <w:p w14:paraId="612BF3BF"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棚を設けること。（キッチンに内包されたものでも可）</w:t>
                  </w:r>
                </w:p>
              </w:tc>
            </w:tr>
            <w:tr w:rsidR="00F7032A" w:rsidRPr="00DE0CFC" w14:paraId="257DD998" w14:textId="77777777" w:rsidTr="00DF260F">
              <w:trPr>
                <w:trHeight w:val="211"/>
              </w:trPr>
              <w:tc>
                <w:tcPr>
                  <w:tcW w:w="1276" w:type="dxa"/>
                  <w:vMerge w:val="restart"/>
                  <w:tcBorders>
                    <w:top w:val="single" w:sz="4" w:space="0" w:color="auto"/>
                    <w:left w:val="single" w:sz="4" w:space="0" w:color="auto"/>
                    <w:right w:val="single" w:sz="4" w:space="0" w:color="auto"/>
                  </w:tcBorders>
                  <w:shd w:val="clear" w:color="auto" w:fill="D9D9D9"/>
                  <w:vAlign w:val="center"/>
                </w:tcPr>
                <w:p w14:paraId="2D58737C"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lang w:eastAsia="zh-TW"/>
                    </w:rPr>
                    <w:t>什器備品等</w:t>
                  </w:r>
                </w:p>
              </w:tc>
              <w:tc>
                <w:tcPr>
                  <w:tcW w:w="1701" w:type="dxa"/>
                  <w:tcBorders>
                    <w:top w:val="single" w:sz="4" w:space="0" w:color="auto"/>
                    <w:left w:val="single" w:sz="4" w:space="0" w:color="auto"/>
                    <w:bottom w:val="single" w:sz="4" w:space="0" w:color="auto"/>
                    <w:right w:val="dotted" w:sz="4" w:space="0" w:color="auto"/>
                  </w:tcBorders>
                  <w:vAlign w:val="center"/>
                </w:tcPr>
                <w:p w14:paraId="35531B83"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ミニキッチン</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505344A9"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1台（シンク・給湯・IHコンロ）設ける。</w:t>
                  </w:r>
                </w:p>
              </w:tc>
            </w:tr>
            <w:tr w:rsidR="00F7032A" w:rsidRPr="00DE0CFC" w14:paraId="23228532" w14:textId="77777777" w:rsidTr="00DF260F">
              <w:trPr>
                <w:trHeight w:val="64"/>
              </w:trPr>
              <w:tc>
                <w:tcPr>
                  <w:tcW w:w="1276" w:type="dxa"/>
                  <w:vMerge/>
                  <w:tcBorders>
                    <w:left w:val="single" w:sz="4" w:space="0" w:color="auto"/>
                    <w:right w:val="single" w:sz="4" w:space="0" w:color="auto"/>
                  </w:tcBorders>
                  <w:shd w:val="clear" w:color="auto" w:fill="D9D9D9"/>
                  <w:vAlign w:val="center"/>
                </w:tcPr>
                <w:p w14:paraId="681159A8"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tcBorders>
                    <w:top w:val="single" w:sz="4" w:space="0" w:color="auto"/>
                    <w:left w:val="single" w:sz="4" w:space="0" w:color="auto"/>
                    <w:right w:val="dotted" w:sz="4" w:space="0" w:color="auto"/>
                  </w:tcBorders>
                  <w:vAlign w:val="center"/>
                </w:tcPr>
                <w:p w14:paraId="7CA98022"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水屋箪笥</w:t>
                  </w:r>
                </w:p>
              </w:tc>
              <w:tc>
                <w:tcPr>
                  <w:tcW w:w="4961" w:type="dxa"/>
                  <w:gridSpan w:val="4"/>
                  <w:tcBorders>
                    <w:top w:val="single" w:sz="4" w:space="0" w:color="auto"/>
                    <w:left w:val="dotted" w:sz="4" w:space="0" w:color="auto"/>
                    <w:right w:val="single" w:sz="4" w:space="0" w:color="auto"/>
                  </w:tcBorders>
                  <w:vAlign w:val="center"/>
                </w:tcPr>
                <w:p w14:paraId="0DA58D18"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1台設ける。</w:t>
                  </w:r>
                </w:p>
              </w:tc>
            </w:tr>
            <w:tr w:rsidR="00F7032A" w:rsidRPr="00DE0CFC" w14:paraId="225D0A64" w14:textId="77777777" w:rsidTr="00DF260F">
              <w:trPr>
                <w:trHeight w:val="64"/>
              </w:trPr>
              <w:tc>
                <w:tcPr>
                  <w:tcW w:w="1276" w:type="dxa"/>
                  <w:vMerge/>
                  <w:tcBorders>
                    <w:left w:val="single" w:sz="4" w:space="0" w:color="auto"/>
                    <w:right w:val="single" w:sz="4" w:space="0" w:color="auto"/>
                  </w:tcBorders>
                  <w:shd w:val="clear" w:color="auto" w:fill="D9D9D9"/>
                  <w:vAlign w:val="center"/>
                </w:tcPr>
                <w:p w14:paraId="7E5CA0D5"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42930B22"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冷蔵庫</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1E1EE5A7"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1台設ける。</w:t>
                  </w:r>
                </w:p>
              </w:tc>
            </w:tr>
          </w:tbl>
          <w:p w14:paraId="6664662F" w14:textId="77777777" w:rsidR="00F7032A" w:rsidRPr="00DE0CFC" w:rsidRDefault="00F7032A" w:rsidP="00F7032A">
            <w:pPr>
              <w:spacing w:line="240" w:lineRule="exact"/>
              <w:rPr>
                <w:rFonts w:ascii="HG丸ｺﾞｼｯｸM-PRO" w:eastAsia="HG丸ｺﾞｼｯｸM-PRO" w:hAnsi="HG丸ｺﾞｼｯｸM-PRO"/>
                <w:szCs w:val="21"/>
              </w:rPr>
            </w:pPr>
          </w:p>
          <w:p w14:paraId="34B0FA55" w14:textId="77777777" w:rsidR="00F7032A" w:rsidRPr="00DE0CFC" w:rsidRDefault="00F7032A" w:rsidP="00F7032A">
            <w:pPr>
              <w:pStyle w:val="19"/>
              <w:spacing w:line="240" w:lineRule="exact"/>
              <w:ind w:leftChars="0" w:left="420" w:firstLineChars="0" w:firstLine="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w:t>
            </w:r>
            <w:r w:rsidRPr="00DE0CFC">
              <w:rPr>
                <w:rFonts w:ascii="HG丸ｺﾞｼｯｸM-PRO" w:eastAsia="HG丸ｺﾞｼｯｸM-PRO" w:hAnsi="HG丸ｺﾞｼｯｸM-PRO"/>
                <w:sz w:val="21"/>
              </w:rPr>
              <w:t xml:space="preserve">10) </w:t>
            </w:r>
            <w:r w:rsidRPr="00DE0CFC">
              <w:rPr>
                <w:rFonts w:ascii="HG丸ｺﾞｼｯｸM-PRO" w:eastAsia="HG丸ｺﾞｼｯｸM-PRO" w:hAnsi="HG丸ｺﾞｼｯｸM-PRO" w:hint="eastAsia"/>
                <w:sz w:val="21"/>
              </w:rPr>
              <w:t>展示・学習コーナー・大会議室及び小会議室用給湯室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275"/>
              <w:gridCol w:w="1843"/>
              <w:gridCol w:w="1134"/>
              <w:gridCol w:w="709"/>
            </w:tblGrid>
            <w:tr w:rsidR="00F7032A" w:rsidRPr="00DE0CFC" w14:paraId="10C9CE3F"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4805FE1"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設置室数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4BEAFBC7" w14:textId="77777777" w:rsidR="00F7032A" w:rsidRPr="00DE0CFC" w:rsidRDefault="00F7032A" w:rsidP="00F7032A">
                  <w:pPr>
                    <w:tabs>
                      <w:tab w:val="left" w:pos="1680"/>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szCs w:val="21"/>
                    </w:rPr>
                    <w:t>[　]</w:t>
                  </w:r>
                  <w:r w:rsidRPr="00DE0CFC">
                    <w:rPr>
                      <w:rFonts w:ascii="HG丸ｺﾞｼｯｸM-PRO" w:eastAsia="HG丸ｺﾞｼｯｸM-PRO" w:hAnsi="HG丸ｺﾞｼｯｸM-PRO" w:hint="eastAsia"/>
                      <w:szCs w:val="21"/>
                    </w:rPr>
                    <w:t>室</w:t>
                  </w:r>
                </w:p>
              </w:tc>
            </w:tr>
            <w:tr w:rsidR="00F7032A" w:rsidRPr="00DE0CFC" w14:paraId="138FD794"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8FA0F45"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1C288F61"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来館者対応時に給湯等に利用する。</w:t>
                  </w:r>
                </w:p>
                <w:p w14:paraId="5B113063"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展示・学習コーナー、大会議室及び小会議室用の給湯室を設ける。</w:t>
                  </w:r>
                </w:p>
                <w:p w14:paraId="3D7A2FFD"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必要数は、建設事業者の提案に基づいて組合と協議のうえ設ける。</w:t>
                  </w:r>
                </w:p>
              </w:tc>
            </w:tr>
            <w:tr w:rsidR="00F7032A" w:rsidRPr="00DE0CFC" w14:paraId="7BB9FCB5" w14:textId="77777777" w:rsidTr="00DF260F">
              <w:trPr>
                <w:trHeight w:val="165"/>
              </w:trPr>
              <w:tc>
                <w:tcPr>
                  <w:tcW w:w="1276" w:type="dxa"/>
                  <w:tcBorders>
                    <w:top w:val="single" w:sz="4" w:space="0" w:color="auto"/>
                    <w:left w:val="single" w:sz="4" w:space="0" w:color="auto"/>
                    <w:right w:val="single" w:sz="4" w:space="0" w:color="auto"/>
                  </w:tcBorders>
                  <w:shd w:val="clear" w:color="auto" w:fill="D9D9D9"/>
                  <w:vAlign w:val="center"/>
                </w:tcPr>
                <w:p w14:paraId="104DF401"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1996766C"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275" w:type="dxa"/>
                  <w:tcBorders>
                    <w:top w:val="single" w:sz="4" w:space="0" w:color="auto"/>
                    <w:left w:val="dotted" w:sz="4" w:space="0" w:color="auto"/>
                    <w:right w:val="single" w:sz="4" w:space="0" w:color="auto"/>
                  </w:tcBorders>
                  <w:vAlign w:val="center"/>
                </w:tcPr>
                <w:p w14:paraId="3C49DF95"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5㎡程度</w:t>
                  </w:r>
                </w:p>
                <w:p w14:paraId="79132281"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（参考）</w:t>
                  </w:r>
                </w:p>
              </w:tc>
              <w:tc>
                <w:tcPr>
                  <w:tcW w:w="1843" w:type="dxa"/>
                  <w:tcBorders>
                    <w:top w:val="single" w:sz="4" w:space="0" w:color="auto"/>
                    <w:left w:val="single" w:sz="4" w:space="0" w:color="auto"/>
                    <w:right w:val="dotted" w:sz="4" w:space="0" w:color="auto"/>
                  </w:tcBorders>
                  <w:vAlign w:val="center"/>
                </w:tcPr>
                <w:p w14:paraId="6E1FA4B9"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利用対象及び人数</w:t>
                  </w:r>
                </w:p>
              </w:tc>
              <w:tc>
                <w:tcPr>
                  <w:tcW w:w="1134" w:type="dxa"/>
                  <w:tcBorders>
                    <w:top w:val="single" w:sz="4" w:space="0" w:color="auto"/>
                    <w:left w:val="dotted" w:sz="4" w:space="0" w:color="auto"/>
                    <w:right w:val="dotted" w:sz="4" w:space="0" w:color="auto"/>
                  </w:tcBorders>
                  <w:vAlign w:val="center"/>
                </w:tcPr>
                <w:p w14:paraId="4EFF42C5"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w:t>
                  </w:r>
                </w:p>
              </w:tc>
              <w:tc>
                <w:tcPr>
                  <w:tcW w:w="709" w:type="dxa"/>
                  <w:tcBorders>
                    <w:top w:val="single" w:sz="4" w:space="0" w:color="auto"/>
                    <w:left w:val="dotted" w:sz="4" w:space="0" w:color="auto"/>
                    <w:right w:val="single" w:sz="4" w:space="0" w:color="auto"/>
                  </w:tcBorders>
                  <w:vAlign w:val="center"/>
                </w:tcPr>
                <w:p w14:paraId="31B15942"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w:t>
                  </w:r>
                </w:p>
              </w:tc>
            </w:tr>
            <w:tr w:rsidR="00F7032A" w:rsidRPr="00DE0CFC" w14:paraId="7FA4C39A"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920B3C0"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69C9A4C"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ミニキッチン</w:t>
                  </w: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台程度の規模とする。</w:t>
                  </w:r>
                </w:p>
                <w:p w14:paraId="20D855BD"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見学者等の動線を考慮した場所に必要数を配置とすること。</w:t>
                  </w:r>
                </w:p>
                <w:p w14:paraId="265DFE5E"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シンクを設置し、給水及び給湯が可能な仕様とすること。</w:t>
                  </w:r>
                </w:p>
                <w:p w14:paraId="7EF4134B"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電気調理器を設置すること。</w:t>
                  </w:r>
                </w:p>
                <w:p w14:paraId="74951875"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冷蔵庫置場を設けること。</w:t>
                  </w:r>
                </w:p>
                <w:p w14:paraId="16D83638"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棚を設けること。（キッチンに内包されたものでも可）</w:t>
                  </w:r>
                </w:p>
              </w:tc>
            </w:tr>
            <w:tr w:rsidR="00F7032A" w:rsidRPr="00DE0CFC" w14:paraId="0E5EBCB2" w14:textId="77777777" w:rsidTr="00DF260F">
              <w:trPr>
                <w:trHeight w:val="64"/>
              </w:trPr>
              <w:tc>
                <w:tcPr>
                  <w:tcW w:w="1276" w:type="dxa"/>
                  <w:vMerge w:val="restart"/>
                  <w:tcBorders>
                    <w:top w:val="single" w:sz="4" w:space="0" w:color="auto"/>
                    <w:left w:val="single" w:sz="4" w:space="0" w:color="auto"/>
                    <w:right w:val="single" w:sz="4" w:space="0" w:color="auto"/>
                  </w:tcBorders>
                  <w:shd w:val="clear" w:color="auto" w:fill="D9D9D9"/>
                  <w:vAlign w:val="center"/>
                </w:tcPr>
                <w:p w14:paraId="6EF0F32A"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lang w:eastAsia="zh-TW"/>
                    </w:rPr>
                    <w:t>什器備品等</w:t>
                  </w:r>
                </w:p>
              </w:tc>
              <w:tc>
                <w:tcPr>
                  <w:tcW w:w="1701" w:type="dxa"/>
                  <w:tcBorders>
                    <w:top w:val="single" w:sz="4" w:space="0" w:color="auto"/>
                    <w:left w:val="single" w:sz="4" w:space="0" w:color="auto"/>
                    <w:right w:val="dotted" w:sz="4" w:space="0" w:color="auto"/>
                  </w:tcBorders>
                  <w:vAlign w:val="center"/>
                </w:tcPr>
                <w:p w14:paraId="2CAD74CA"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ミニキッチン</w:t>
                  </w:r>
                </w:p>
              </w:tc>
              <w:tc>
                <w:tcPr>
                  <w:tcW w:w="4961" w:type="dxa"/>
                  <w:gridSpan w:val="4"/>
                  <w:tcBorders>
                    <w:top w:val="single" w:sz="4" w:space="0" w:color="auto"/>
                    <w:left w:val="dotted" w:sz="4" w:space="0" w:color="auto"/>
                    <w:right w:val="single" w:sz="4" w:space="0" w:color="auto"/>
                  </w:tcBorders>
                  <w:vAlign w:val="center"/>
                </w:tcPr>
                <w:p w14:paraId="15663DD4"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台（シンク・給湯・</w:t>
                  </w:r>
                  <w:r w:rsidRPr="00DE0CFC">
                    <w:rPr>
                      <w:rFonts w:ascii="HG丸ｺﾞｼｯｸM-PRO" w:eastAsia="HG丸ｺﾞｼｯｸM-PRO" w:hAnsi="HG丸ｺﾞｼｯｸM-PRO"/>
                      <w:sz w:val="21"/>
                      <w:szCs w:val="21"/>
                    </w:rPr>
                    <w:t>IHコンロ）設ける。</w:t>
                  </w:r>
                </w:p>
              </w:tc>
            </w:tr>
            <w:tr w:rsidR="00F7032A" w:rsidRPr="00DE0CFC" w14:paraId="13613B83" w14:textId="77777777" w:rsidTr="00DF260F">
              <w:trPr>
                <w:trHeight w:val="210"/>
              </w:trPr>
              <w:tc>
                <w:tcPr>
                  <w:tcW w:w="1276" w:type="dxa"/>
                  <w:vMerge/>
                  <w:tcBorders>
                    <w:left w:val="single" w:sz="4" w:space="0" w:color="auto"/>
                    <w:right w:val="single" w:sz="4" w:space="0" w:color="auto"/>
                  </w:tcBorders>
                  <w:shd w:val="clear" w:color="auto" w:fill="D9D9D9"/>
                  <w:vAlign w:val="center"/>
                </w:tcPr>
                <w:p w14:paraId="6379A180"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4C35851D"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水屋箪笥</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3C408CAA"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台設ける。</w:t>
                  </w:r>
                </w:p>
              </w:tc>
            </w:tr>
            <w:tr w:rsidR="00F7032A" w:rsidRPr="00DE0CFC" w14:paraId="42587D47" w14:textId="77777777" w:rsidTr="00DF260F">
              <w:trPr>
                <w:trHeight w:val="210"/>
              </w:trPr>
              <w:tc>
                <w:tcPr>
                  <w:tcW w:w="1276" w:type="dxa"/>
                  <w:vMerge/>
                  <w:tcBorders>
                    <w:left w:val="single" w:sz="4" w:space="0" w:color="auto"/>
                    <w:right w:val="single" w:sz="4" w:space="0" w:color="auto"/>
                  </w:tcBorders>
                  <w:shd w:val="clear" w:color="auto" w:fill="D9D9D9"/>
                  <w:vAlign w:val="center"/>
                </w:tcPr>
                <w:p w14:paraId="1434DDB2"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4B29A59E"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冷蔵庫</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17C381D5"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台設ける。</w:t>
                  </w:r>
                </w:p>
              </w:tc>
            </w:tr>
          </w:tbl>
          <w:p w14:paraId="57CAEFC6"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p>
          <w:p w14:paraId="1F5D56BF" w14:textId="77777777" w:rsidR="00F7032A" w:rsidRPr="00DE0CFC" w:rsidRDefault="00F7032A" w:rsidP="00F7032A">
            <w:pPr>
              <w:pStyle w:val="19"/>
              <w:spacing w:line="240" w:lineRule="exact"/>
              <w:ind w:leftChars="0" w:left="420" w:firstLineChars="0" w:firstLine="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w:t>
            </w:r>
            <w:r w:rsidRPr="00DE0CFC">
              <w:rPr>
                <w:rFonts w:ascii="HG丸ｺﾞｼｯｸM-PRO" w:eastAsia="HG丸ｺﾞｼｯｸM-PRO" w:hAnsi="HG丸ｺﾞｼｯｸM-PRO"/>
                <w:sz w:val="21"/>
              </w:rPr>
              <w:t xml:space="preserve">11) </w:t>
            </w:r>
            <w:r w:rsidRPr="00DE0CFC">
              <w:rPr>
                <w:rFonts w:ascii="HG丸ｺﾞｼｯｸM-PRO" w:eastAsia="HG丸ｺﾞｼｯｸM-PRO" w:hAnsi="HG丸ｺﾞｼｯｸM-PRO" w:hint="eastAsia"/>
                <w:sz w:val="21"/>
              </w:rPr>
              <w:t>組合職員通用口</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171"/>
              <w:gridCol w:w="1805"/>
              <w:gridCol w:w="1134"/>
              <w:gridCol w:w="852"/>
            </w:tblGrid>
            <w:tr w:rsidR="00F7032A" w:rsidRPr="00DE0CFC" w14:paraId="6DAC69F8" w14:textId="77777777" w:rsidTr="00DF260F">
              <w:trPr>
                <w:trHeight w:val="60"/>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AD5B2BB"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設置室数</w:t>
                  </w:r>
                </w:p>
              </w:tc>
              <w:tc>
                <w:tcPr>
                  <w:tcW w:w="66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368580" w14:textId="77777777" w:rsidR="00F7032A" w:rsidRPr="00DE0CFC" w:rsidRDefault="00F7032A" w:rsidP="00F7032A">
                  <w:pPr>
                    <w:tabs>
                      <w:tab w:val="left" w:pos="1680"/>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1室</w:t>
                  </w:r>
                </w:p>
              </w:tc>
            </w:tr>
            <w:tr w:rsidR="00F7032A" w:rsidRPr="00DE0CFC" w14:paraId="33397F51" w14:textId="77777777" w:rsidTr="00DF260F">
              <w:trPr>
                <w:trHeight w:val="132"/>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A6A5392"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663" w:type="dxa"/>
                  <w:gridSpan w:val="5"/>
                  <w:tcBorders>
                    <w:top w:val="single" w:sz="4" w:space="0" w:color="auto"/>
                    <w:left w:val="single" w:sz="4" w:space="0" w:color="auto"/>
                    <w:bottom w:val="single" w:sz="4" w:space="0" w:color="auto"/>
                    <w:right w:val="single" w:sz="4" w:space="0" w:color="auto"/>
                  </w:tcBorders>
                  <w:vAlign w:val="center"/>
                </w:tcPr>
                <w:p w14:paraId="2C14C0E9"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職員用のエントランスとして利用する。</w:t>
                  </w:r>
                </w:p>
              </w:tc>
            </w:tr>
            <w:tr w:rsidR="00F7032A" w:rsidRPr="00DE0CFC" w14:paraId="2C50B3E3" w14:textId="77777777" w:rsidTr="00DF260F">
              <w:trPr>
                <w:trHeight w:val="503"/>
              </w:trPr>
              <w:tc>
                <w:tcPr>
                  <w:tcW w:w="1276" w:type="dxa"/>
                  <w:tcBorders>
                    <w:top w:val="single" w:sz="4" w:space="0" w:color="auto"/>
                    <w:left w:val="single" w:sz="4" w:space="0" w:color="auto"/>
                    <w:right w:val="single" w:sz="4" w:space="0" w:color="auto"/>
                  </w:tcBorders>
                  <w:shd w:val="clear" w:color="auto" w:fill="D9D9D9"/>
                  <w:vAlign w:val="center"/>
                </w:tcPr>
                <w:p w14:paraId="3FD603A4"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105693C8"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171" w:type="dxa"/>
                  <w:tcBorders>
                    <w:top w:val="single" w:sz="4" w:space="0" w:color="auto"/>
                    <w:left w:val="dotted" w:sz="4" w:space="0" w:color="auto"/>
                    <w:right w:val="single" w:sz="4" w:space="0" w:color="auto"/>
                  </w:tcBorders>
                  <w:vAlign w:val="center"/>
                </w:tcPr>
                <w:p w14:paraId="64701407"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w:t>
                  </w:r>
                </w:p>
              </w:tc>
              <w:tc>
                <w:tcPr>
                  <w:tcW w:w="1805" w:type="dxa"/>
                  <w:tcBorders>
                    <w:top w:val="single" w:sz="4" w:space="0" w:color="auto"/>
                    <w:left w:val="single" w:sz="4" w:space="0" w:color="auto"/>
                    <w:right w:val="dotted" w:sz="4" w:space="0" w:color="auto"/>
                  </w:tcBorders>
                  <w:vAlign w:val="center"/>
                </w:tcPr>
                <w:p w14:paraId="3ABD4F79"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利用対象及び人数</w:t>
                  </w:r>
                </w:p>
              </w:tc>
              <w:tc>
                <w:tcPr>
                  <w:tcW w:w="1134" w:type="dxa"/>
                  <w:tcBorders>
                    <w:top w:val="single" w:sz="4" w:space="0" w:color="auto"/>
                    <w:left w:val="dotted" w:sz="4" w:space="0" w:color="auto"/>
                    <w:right w:val="dotted" w:sz="4" w:space="0" w:color="auto"/>
                  </w:tcBorders>
                  <w:vAlign w:val="center"/>
                </w:tcPr>
                <w:p w14:paraId="0B9EA343"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w:t>
                  </w:r>
                </w:p>
              </w:tc>
              <w:tc>
                <w:tcPr>
                  <w:tcW w:w="852" w:type="dxa"/>
                  <w:tcBorders>
                    <w:top w:val="single" w:sz="4" w:space="0" w:color="auto"/>
                    <w:left w:val="dotted" w:sz="4" w:space="0" w:color="auto"/>
                    <w:right w:val="single" w:sz="4" w:space="0" w:color="auto"/>
                  </w:tcBorders>
                  <w:vAlign w:val="center"/>
                </w:tcPr>
                <w:p w14:paraId="5FE9EDB2"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人</w:t>
                  </w:r>
                </w:p>
              </w:tc>
            </w:tr>
            <w:tr w:rsidR="00F7032A" w:rsidRPr="00DE0CFC" w14:paraId="307771FC"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F11C65C"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663" w:type="dxa"/>
                  <w:gridSpan w:val="5"/>
                  <w:tcBorders>
                    <w:top w:val="single" w:sz="4" w:space="0" w:color="auto"/>
                    <w:left w:val="single" w:sz="4" w:space="0" w:color="auto"/>
                    <w:bottom w:val="single" w:sz="4" w:space="0" w:color="auto"/>
                    <w:right w:val="single" w:sz="4" w:space="0" w:color="auto"/>
                  </w:tcBorders>
                  <w:vAlign w:val="center"/>
                </w:tcPr>
                <w:p w14:paraId="57F3886B"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出入口からの風雨の吹き込みに配慮し、庇、風除室等適切に計画すること。</w:t>
                  </w:r>
                </w:p>
                <w:p w14:paraId="34C55846"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駐車場との動線、組合職員の使用する各室との動線に配慮した計画とすること。</w:t>
                  </w:r>
                </w:p>
                <w:p w14:paraId="11D84262" w14:textId="77777777" w:rsidR="00F7032A" w:rsidRPr="00DE0CFC" w:rsidRDefault="00F7032A" w:rsidP="00E222B8">
                  <w:pPr>
                    <w:pStyle w:val="afff7"/>
                    <w:numPr>
                      <w:ilvl w:val="0"/>
                      <w:numId w:val="5"/>
                    </w:numPr>
                    <w:tabs>
                      <w:tab w:val="left" w:pos="2982"/>
                    </w:tabs>
                    <w:spacing w:line="240" w:lineRule="exact"/>
                    <w:ind w:left="184" w:firstLineChars="0" w:hanging="184"/>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８</w:t>
                  </w:r>
                  <w:r w:rsidRPr="00DE0CFC">
                    <w:rPr>
                      <w:rFonts w:ascii="HG丸ｺﾞｼｯｸM-PRO" w:eastAsia="HG丸ｺﾞｼｯｸM-PRO" w:hAnsi="HG丸ｺﾞｼｯｸM-PRO" w:hint="eastAsia"/>
                      <w:sz w:val="21"/>
                      <w:szCs w:val="21"/>
                    </w:rPr>
                    <w:t>人分の合羽掛け、長靴置き場、ヘルメット掛け等を設置すること。</w:t>
                  </w:r>
                </w:p>
              </w:tc>
            </w:tr>
            <w:tr w:rsidR="00F7032A" w:rsidRPr="00DE0CFC" w14:paraId="7E050FF9" w14:textId="77777777" w:rsidTr="00DF260F">
              <w:trPr>
                <w:trHeight w:val="195"/>
              </w:trPr>
              <w:tc>
                <w:tcPr>
                  <w:tcW w:w="1276" w:type="dxa"/>
                  <w:vMerge w:val="restart"/>
                  <w:tcBorders>
                    <w:top w:val="single" w:sz="4" w:space="0" w:color="auto"/>
                    <w:left w:val="single" w:sz="4" w:space="0" w:color="auto"/>
                    <w:right w:val="single" w:sz="4" w:space="0" w:color="auto"/>
                  </w:tcBorders>
                  <w:shd w:val="clear" w:color="auto" w:fill="D9D9D9"/>
                  <w:vAlign w:val="center"/>
                </w:tcPr>
                <w:p w14:paraId="715C95DA"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lang w:eastAsia="zh-TW"/>
                    </w:rPr>
                    <w:t>什器備品等</w:t>
                  </w:r>
                </w:p>
              </w:tc>
              <w:tc>
                <w:tcPr>
                  <w:tcW w:w="1701" w:type="dxa"/>
                  <w:tcBorders>
                    <w:top w:val="single" w:sz="4" w:space="0" w:color="auto"/>
                    <w:left w:val="single" w:sz="4" w:space="0" w:color="auto"/>
                    <w:bottom w:val="single" w:sz="4" w:space="0" w:color="auto"/>
                    <w:right w:val="dotted" w:sz="4" w:space="0" w:color="auto"/>
                  </w:tcBorders>
                  <w:vAlign w:val="center"/>
                </w:tcPr>
                <w:p w14:paraId="07EDCD13"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傘立て</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48E11590"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人分程度設ける。</w:t>
                  </w:r>
                </w:p>
              </w:tc>
            </w:tr>
            <w:tr w:rsidR="00F7032A" w:rsidRPr="00DE0CFC" w14:paraId="631E097C" w14:textId="77777777" w:rsidTr="00DF260F">
              <w:trPr>
                <w:trHeight w:val="70"/>
              </w:trPr>
              <w:tc>
                <w:tcPr>
                  <w:tcW w:w="1276" w:type="dxa"/>
                  <w:vMerge/>
                  <w:tcBorders>
                    <w:left w:val="single" w:sz="4" w:space="0" w:color="auto"/>
                    <w:bottom w:val="single" w:sz="4" w:space="0" w:color="auto"/>
                    <w:right w:val="single" w:sz="4" w:space="0" w:color="auto"/>
                  </w:tcBorders>
                  <w:shd w:val="clear" w:color="auto" w:fill="D9D9D9"/>
                  <w:vAlign w:val="center"/>
                </w:tcPr>
                <w:p w14:paraId="2342BB6B"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521CCA5E"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合羽掛け</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358C5177"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人分程度設ける。</w:t>
                  </w:r>
                </w:p>
              </w:tc>
            </w:tr>
            <w:tr w:rsidR="00F7032A" w:rsidRPr="00DE0CFC" w14:paraId="78A3D3E1" w14:textId="77777777" w:rsidTr="00DF260F">
              <w:trPr>
                <w:trHeight w:val="85"/>
              </w:trPr>
              <w:tc>
                <w:tcPr>
                  <w:tcW w:w="1276" w:type="dxa"/>
                  <w:vMerge/>
                  <w:tcBorders>
                    <w:left w:val="single" w:sz="4" w:space="0" w:color="auto"/>
                    <w:bottom w:val="single" w:sz="4" w:space="0" w:color="auto"/>
                    <w:right w:val="single" w:sz="4" w:space="0" w:color="auto"/>
                  </w:tcBorders>
                  <w:shd w:val="clear" w:color="auto" w:fill="D9D9D9"/>
                  <w:vAlign w:val="center"/>
                </w:tcPr>
                <w:p w14:paraId="125ED049"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5A694C1F"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長靴置き場</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149A25AB"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人分程度設ける。</w:t>
                  </w:r>
                </w:p>
              </w:tc>
            </w:tr>
            <w:tr w:rsidR="00F7032A" w:rsidRPr="00DE0CFC" w14:paraId="5E79D1AA" w14:textId="77777777" w:rsidTr="00DF260F">
              <w:trPr>
                <w:trHeight w:val="85"/>
              </w:trPr>
              <w:tc>
                <w:tcPr>
                  <w:tcW w:w="1276" w:type="dxa"/>
                  <w:vMerge/>
                  <w:tcBorders>
                    <w:left w:val="single" w:sz="4" w:space="0" w:color="auto"/>
                    <w:bottom w:val="single" w:sz="4" w:space="0" w:color="auto"/>
                    <w:right w:val="single" w:sz="4" w:space="0" w:color="auto"/>
                  </w:tcBorders>
                  <w:shd w:val="clear" w:color="auto" w:fill="D9D9D9"/>
                  <w:vAlign w:val="center"/>
                </w:tcPr>
                <w:p w14:paraId="400458DF"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01D23FDA"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ヘルメット掛け</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79E843B1"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8</w:t>
                  </w:r>
                  <w:r w:rsidRPr="00DE0CFC">
                    <w:rPr>
                      <w:rFonts w:ascii="HG丸ｺﾞｼｯｸM-PRO" w:eastAsia="HG丸ｺﾞｼｯｸM-PRO" w:hAnsi="HG丸ｺﾞｼｯｸM-PRO" w:hint="eastAsia"/>
                      <w:sz w:val="21"/>
                      <w:szCs w:val="21"/>
                    </w:rPr>
                    <w:t>人分程度設ける。</w:t>
                  </w:r>
                </w:p>
              </w:tc>
            </w:tr>
            <w:tr w:rsidR="00F7032A" w:rsidRPr="00DE0CFC" w14:paraId="2FD064F7" w14:textId="77777777" w:rsidTr="00DF260F">
              <w:trPr>
                <w:trHeight w:val="85"/>
              </w:trPr>
              <w:tc>
                <w:tcPr>
                  <w:tcW w:w="1276" w:type="dxa"/>
                  <w:vMerge/>
                  <w:tcBorders>
                    <w:left w:val="single" w:sz="4" w:space="0" w:color="auto"/>
                    <w:bottom w:val="single" w:sz="4" w:space="0" w:color="auto"/>
                    <w:right w:val="single" w:sz="4" w:space="0" w:color="auto"/>
                  </w:tcBorders>
                  <w:shd w:val="clear" w:color="auto" w:fill="D9D9D9"/>
                  <w:vAlign w:val="center"/>
                </w:tcPr>
                <w:p w14:paraId="026D5AFA"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3847D1BB"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泥除けマット</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3645D385"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１ヶ所設ける。</w:t>
                  </w:r>
                </w:p>
              </w:tc>
            </w:tr>
          </w:tbl>
          <w:p w14:paraId="68BE34CA" w14:textId="77777777" w:rsidR="00F7032A" w:rsidRPr="00DE0CFC" w:rsidRDefault="00F7032A" w:rsidP="00F7032A">
            <w:pPr>
              <w:pStyle w:val="a"/>
              <w:numPr>
                <w:ilvl w:val="0"/>
                <w:numId w:val="0"/>
              </w:numPr>
              <w:spacing w:line="240" w:lineRule="exact"/>
              <w:ind w:left="550" w:hanging="150"/>
              <w:rPr>
                <w:rFonts w:ascii="HG丸ｺﾞｼｯｸM-PRO" w:hAnsi="HG丸ｺﾞｼｯｸM-PRO"/>
                <w:sz w:val="21"/>
              </w:rPr>
            </w:pPr>
          </w:p>
          <w:p w14:paraId="63FC1A26" w14:textId="77777777" w:rsidR="00F7032A" w:rsidRPr="00DE0CFC" w:rsidRDefault="00F7032A" w:rsidP="00F7032A">
            <w:pPr>
              <w:pStyle w:val="19"/>
              <w:spacing w:line="240" w:lineRule="exact"/>
              <w:ind w:leftChars="0" w:left="420" w:firstLineChars="0" w:firstLine="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w:t>
            </w:r>
            <w:r w:rsidRPr="00DE0CFC">
              <w:rPr>
                <w:rFonts w:ascii="HG丸ｺﾞｼｯｸM-PRO" w:eastAsia="HG丸ｺﾞｼｯｸM-PRO" w:hAnsi="HG丸ｺﾞｼｯｸM-PRO"/>
                <w:sz w:val="21"/>
              </w:rPr>
              <w:t xml:space="preserve">12) </w:t>
            </w:r>
            <w:r w:rsidRPr="00DE0CFC">
              <w:rPr>
                <w:rFonts w:ascii="HG丸ｺﾞｼｯｸM-PRO" w:eastAsia="HG丸ｺﾞｼｯｸM-PRO" w:hAnsi="HG丸ｺﾞｼｯｸM-PRO" w:hint="eastAsia"/>
                <w:sz w:val="21"/>
              </w:rPr>
              <w:t>運営事業者及び組合職員（工場棟従事者）通用口</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171"/>
              <w:gridCol w:w="1805"/>
              <w:gridCol w:w="1134"/>
              <w:gridCol w:w="852"/>
            </w:tblGrid>
            <w:tr w:rsidR="00F7032A" w:rsidRPr="00DE0CFC" w14:paraId="71D0B1C2" w14:textId="77777777" w:rsidTr="00DF260F">
              <w:trPr>
                <w:trHeight w:val="60"/>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9840BCE"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設置室数</w:t>
                  </w:r>
                </w:p>
              </w:tc>
              <w:tc>
                <w:tcPr>
                  <w:tcW w:w="66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C5BC2C" w14:textId="77777777" w:rsidR="00F7032A" w:rsidRPr="00DE0CFC" w:rsidRDefault="00F7032A" w:rsidP="00F7032A">
                  <w:pPr>
                    <w:tabs>
                      <w:tab w:val="left" w:pos="1680"/>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1室</w:t>
                  </w:r>
                </w:p>
              </w:tc>
            </w:tr>
            <w:tr w:rsidR="00F7032A" w:rsidRPr="00DE0CFC" w14:paraId="697B3805" w14:textId="77777777" w:rsidTr="00DF260F">
              <w:trPr>
                <w:trHeight w:val="132"/>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E404E25"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663" w:type="dxa"/>
                  <w:gridSpan w:val="5"/>
                  <w:tcBorders>
                    <w:top w:val="single" w:sz="4" w:space="0" w:color="auto"/>
                    <w:left w:val="single" w:sz="4" w:space="0" w:color="auto"/>
                    <w:bottom w:val="single" w:sz="4" w:space="0" w:color="auto"/>
                    <w:right w:val="single" w:sz="4" w:space="0" w:color="auto"/>
                  </w:tcBorders>
                  <w:vAlign w:val="center"/>
                </w:tcPr>
                <w:p w14:paraId="3402C639"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運営事業者用のエントランスとして利用する。</w:t>
                  </w:r>
                </w:p>
              </w:tc>
            </w:tr>
            <w:tr w:rsidR="00F7032A" w:rsidRPr="00DE0CFC" w14:paraId="75DA081C" w14:textId="77777777" w:rsidTr="00DF260F">
              <w:trPr>
                <w:trHeight w:val="503"/>
              </w:trPr>
              <w:tc>
                <w:tcPr>
                  <w:tcW w:w="1276" w:type="dxa"/>
                  <w:tcBorders>
                    <w:top w:val="single" w:sz="4" w:space="0" w:color="auto"/>
                    <w:left w:val="single" w:sz="4" w:space="0" w:color="auto"/>
                    <w:right w:val="single" w:sz="4" w:space="0" w:color="auto"/>
                  </w:tcBorders>
                  <w:shd w:val="clear" w:color="auto" w:fill="D9D9D9"/>
                  <w:vAlign w:val="center"/>
                </w:tcPr>
                <w:p w14:paraId="37210450"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08AF4B81"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171" w:type="dxa"/>
                  <w:tcBorders>
                    <w:top w:val="single" w:sz="4" w:space="0" w:color="auto"/>
                    <w:left w:val="dotted" w:sz="4" w:space="0" w:color="auto"/>
                    <w:right w:val="single" w:sz="4" w:space="0" w:color="auto"/>
                  </w:tcBorders>
                  <w:vAlign w:val="center"/>
                </w:tcPr>
                <w:p w14:paraId="47F0508E"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w:t>
                  </w:r>
                </w:p>
              </w:tc>
              <w:tc>
                <w:tcPr>
                  <w:tcW w:w="1805" w:type="dxa"/>
                  <w:tcBorders>
                    <w:top w:val="single" w:sz="4" w:space="0" w:color="auto"/>
                    <w:left w:val="single" w:sz="4" w:space="0" w:color="auto"/>
                    <w:right w:val="dotted" w:sz="4" w:space="0" w:color="auto"/>
                  </w:tcBorders>
                  <w:vAlign w:val="center"/>
                </w:tcPr>
                <w:p w14:paraId="694F365E"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利用対象及び人数</w:t>
                  </w:r>
                </w:p>
              </w:tc>
              <w:tc>
                <w:tcPr>
                  <w:tcW w:w="1134" w:type="dxa"/>
                  <w:tcBorders>
                    <w:top w:val="single" w:sz="4" w:space="0" w:color="auto"/>
                    <w:left w:val="dotted" w:sz="4" w:space="0" w:color="auto"/>
                    <w:right w:val="dotted" w:sz="4" w:space="0" w:color="auto"/>
                  </w:tcBorders>
                  <w:vAlign w:val="center"/>
                </w:tcPr>
                <w:p w14:paraId="1EE5ABBD"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運営事業者</w:t>
                  </w:r>
                </w:p>
              </w:tc>
              <w:tc>
                <w:tcPr>
                  <w:tcW w:w="852" w:type="dxa"/>
                  <w:tcBorders>
                    <w:top w:val="single" w:sz="4" w:space="0" w:color="auto"/>
                    <w:left w:val="dotted" w:sz="4" w:space="0" w:color="auto"/>
                    <w:right w:val="single" w:sz="4" w:space="0" w:color="auto"/>
                  </w:tcBorders>
                  <w:vAlign w:val="center"/>
                </w:tcPr>
                <w:p w14:paraId="6BFA213D"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w:t>
                  </w:r>
                </w:p>
              </w:tc>
            </w:tr>
            <w:tr w:rsidR="00F7032A" w:rsidRPr="00DE0CFC" w14:paraId="4C6CC776"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8760A31"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663" w:type="dxa"/>
                  <w:gridSpan w:val="5"/>
                  <w:tcBorders>
                    <w:top w:val="single" w:sz="4" w:space="0" w:color="auto"/>
                    <w:left w:val="single" w:sz="4" w:space="0" w:color="auto"/>
                    <w:bottom w:val="single" w:sz="4" w:space="0" w:color="auto"/>
                    <w:right w:val="single" w:sz="4" w:space="0" w:color="auto"/>
                  </w:tcBorders>
                  <w:vAlign w:val="center"/>
                </w:tcPr>
                <w:p w14:paraId="7371C28E"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工場棟への運営事業者及び組合職員（工場棟従事者）の通用口を設ける。</w:t>
                  </w:r>
                </w:p>
                <w:p w14:paraId="6E41A9BC"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組合職員13</w:t>
                  </w:r>
                  <w:r w:rsidRPr="00DE0CFC">
                    <w:rPr>
                      <w:rFonts w:ascii="HG丸ｺﾞｼｯｸM-PRO" w:eastAsia="HG丸ｺﾞｼｯｸM-PRO" w:hAnsi="HG丸ｺﾞｼｯｸM-PRO" w:hint="eastAsia"/>
                      <w:sz w:val="21"/>
                      <w:szCs w:val="21"/>
                    </w:rPr>
                    <w:t>人分を考慮すること。</w:t>
                  </w:r>
                </w:p>
                <w:p w14:paraId="68197DB7"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運営事業者の職員の動線を考慮し配置すること。</w:t>
                  </w:r>
                </w:p>
                <w:p w14:paraId="34F8CF64"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駐車場との動線に配慮した計画とすること。</w:t>
                  </w:r>
                </w:p>
                <w:p w14:paraId="4838F71C" w14:textId="77777777" w:rsidR="00F7032A" w:rsidRPr="00DE0CFC" w:rsidRDefault="00F7032A" w:rsidP="00E222B8">
                  <w:pPr>
                    <w:pStyle w:val="afff7"/>
                    <w:numPr>
                      <w:ilvl w:val="0"/>
                      <w:numId w:val="5"/>
                    </w:numPr>
                    <w:tabs>
                      <w:tab w:val="left" w:pos="2982"/>
                    </w:tabs>
                    <w:spacing w:line="240" w:lineRule="exact"/>
                    <w:ind w:left="184" w:firstLineChars="0" w:hanging="184"/>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合羽掛け、長靴置き場、ヘルメット掛け等を設置すること。</w:t>
                  </w:r>
                </w:p>
              </w:tc>
            </w:tr>
            <w:tr w:rsidR="00F7032A" w:rsidRPr="00DE0CFC" w14:paraId="1ADA095D" w14:textId="77777777" w:rsidTr="00DF260F">
              <w:trPr>
                <w:trHeight w:val="195"/>
              </w:trPr>
              <w:tc>
                <w:tcPr>
                  <w:tcW w:w="1276" w:type="dxa"/>
                  <w:vMerge w:val="restart"/>
                  <w:tcBorders>
                    <w:top w:val="single" w:sz="4" w:space="0" w:color="auto"/>
                    <w:left w:val="single" w:sz="4" w:space="0" w:color="auto"/>
                    <w:right w:val="single" w:sz="4" w:space="0" w:color="auto"/>
                  </w:tcBorders>
                  <w:shd w:val="clear" w:color="auto" w:fill="D9D9D9"/>
                  <w:vAlign w:val="center"/>
                </w:tcPr>
                <w:p w14:paraId="042CCEFD"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lang w:eastAsia="zh-TW"/>
                    </w:rPr>
                    <w:t>什器備品等</w:t>
                  </w:r>
                </w:p>
              </w:tc>
              <w:tc>
                <w:tcPr>
                  <w:tcW w:w="1701" w:type="dxa"/>
                  <w:tcBorders>
                    <w:top w:val="single" w:sz="4" w:space="0" w:color="auto"/>
                    <w:left w:val="single" w:sz="4" w:space="0" w:color="auto"/>
                    <w:bottom w:val="single" w:sz="4" w:space="0" w:color="auto"/>
                    <w:right w:val="dotted" w:sz="4" w:space="0" w:color="auto"/>
                  </w:tcBorders>
                  <w:vAlign w:val="center"/>
                </w:tcPr>
                <w:p w14:paraId="460D8093"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傘立て</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0F0A57E1"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人分程度設ける。</w:t>
                  </w:r>
                </w:p>
              </w:tc>
            </w:tr>
            <w:tr w:rsidR="00F7032A" w:rsidRPr="00DE0CFC" w14:paraId="6596D819" w14:textId="77777777" w:rsidTr="00DF260F">
              <w:trPr>
                <w:trHeight w:val="70"/>
              </w:trPr>
              <w:tc>
                <w:tcPr>
                  <w:tcW w:w="1276" w:type="dxa"/>
                  <w:vMerge/>
                  <w:tcBorders>
                    <w:left w:val="single" w:sz="4" w:space="0" w:color="auto"/>
                    <w:bottom w:val="single" w:sz="4" w:space="0" w:color="auto"/>
                    <w:right w:val="single" w:sz="4" w:space="0" w:color="auto"/>
                  </w:tcBorders>
                  <w:shd w:val="clear" w:color="auto" w:fill="D9D9D9"/>
                  <w:vAlign w:val="center"/>
                </w:tcPr>
                <w:p w14:paraId="39A5F839"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2F306877"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合羽掛け</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6F247B30"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人分程度設ける。</w:t>
                  </w:r>
                </w:p>
              </w:tc>
            </w:tr>
            <w:tr w:rsidR="00F7032A" w:rsidRPr="00DE0CFC" w14:paraId="1B1018BA" w14:textId="77777777" w:rsidTr="00DF260F">
              <w:trPr>
                <w:trHeight w:val="85"/>
              </w:trPr>
              <w:tc>
                <w:tcPr>
                  <w:tcW w:w="1276" w:type="dxa"/>
                  <w:vMerge/>
                  <w:tcBorders>
                    <w:left w:val="single" w:sz="4" w:space="0" w:color="auto"/>
                    <w:bottom w:val="single" w:sz="4" w:space="0" w:color="auto"/>
                    <w:right w:val="single" w:sz="4" w:space="0" w:color="auto"/>
                  </w:tcBorders>
                  <w:shd w:val="clear" w:color="auto" w:fill="D9D9D9"/>
                  <w:vAlign w:val="center"/>
                </w:tcPr>
                <w:p w14:paraId="66ED1411"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3027B9FA"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長靴置き場</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7F167193"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人分程度設ける。</w:t>
                  </w:r>
                </w:p>
              </w:tc>
            </w:tr>
            <w:tr w:rsidR="00F7032A" w:rsidRPr="00DE0CFC" w14:paraId="0CC663F2" w14:textId="77777777" w:rsidTr="00DF260F">
              <w:trPr>
                <w:trHeight w:val="85"/>
              </w:trPr>
              <w:tc>
                <w:tcPr>
                  <w:tcW w:w="1276" w:type="dxa"/>
                  <w:vMerge/>
                  <w:tcBorders>
                    <w:left w:val="single" w:sz="4" w:space="0" w:color="auto"/>
                    <w:bottom w:val="single" w:sz="4" w:space="0" w:color="auto"/>
                    <w:right w:val="single" w:sz="4" w:space="0" w:color="auto"/>
                  </w:tcBorders>
                  <w:shd w:val="clear" w:color="auto" w:fill="D9D9D9"/>
                  <w:vAlign w:val="center"/>
                </w:tcPr>
                <w:p w14:paraId="53916904"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0C76A94E"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ヘルメット掛け</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3F49C990"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人分程度設ける。</w:t>
                  </w:r>
                </w:p>
              </w:tc>
            </w:tr>
            <w:tr w:rsidR="00F7032A" w:rsidRPr="00DE0CFC" w14:paraId="45823AA2" w14:textId="77777777" w:rsidTr="00DF260F">
              <w:trPr>
                <w:trHeight w:val="85"/>
              </w:trPr>
              <w:tc>
                <w:tcPr>
                  <w:tcW w:w="1276" w:type="dxa"/>
                  <w:vMerge/>
                  <w:tcBorders>
                    <w:left w:val="single" w:sz="4" w:space="0" w:color="auto"/>
                    <w:bottom w:val="single" w:sz="4" w:space="0" w:color="auto"/>
                    <w:right w:val="single" w:sz="4" w:space="0" w:color="auto"/>
                  </w:tcBorders>
                  <w:shd w:val="clear" w:color="auto" w:fill="D9D9D9"/>
                  <w:vAlign w:val="center"/>
                </w:tcPr>
                <w:p w14:paraId="31F4EB18"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1BEBC9B1"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泥除けマット</w:t>
                  </w:r>
                </w:p>
              </w:tc>
              <w:tc>
                <w:tcPr>
                  <w:tcW w:w="4962" w:type="dxa"/>
                  <w:gridSpan w:val="4"/>
                  <w:tcBorders>
                    <w:top w:val="single" w:sz="4" w:space="0" w:color="auto"/>
                    <w:left w:val="dotted" w:sz="4" w:space="0" w:color="auto"/>
                    <w:bottom w:val="single" w:sz="4" w:space="0" w:color="auto"/>
                    <w:right w:val="single" w:sz="4" w:space="0" w:color="auto"/>
                  </w:tcBorders>
                  <w:vAlign w:val="center"/>
                </w:tcPr>
                <w:p w14:paraId="3FA55A33"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１ヶ所設ける。</w:t>
                  </w:r>
                </w:p>
              </w:tc>
            </w:tr>
          </w:tbl>
          <w:p w14:paraId="3010261B" w14:textId="77777777" w:rsidR="00F7032A" w:rsidRPr="00DE0CFC" w:rsidRDefault="00F7032A" w:rsidP="00F7032A">
            <w:pPr>
              <w:pStyle w:val="a"/>
              <w:numPr>
                <w:ilvl w:val="0"/>
                <w:numId w:val="0"/>
              </w:numPr>
              <w:spacing w:line="240" w:lineRule="exact"/>
              <w:ind w:left="5103"/>
              <w:rPr>
                <w:rFonts w:ascii="HG丸ｺﾞｼｯｸM-PRO" w:hAnsi="HG丸ｺﾞｼｯｸM-PRO"/>
                <w:sz w:val="21"/>
              </w:rPr>
            </w:pPr>
            <w:bookmarkStart w:id="204" w:name="_Ref400548813"/>
          </w:p>
          <w:p w14:paraId="769297B2" w14:textId="77777777" w:rsidR="00F7032A" w:rsidRPr="00DE0CFC" w:rsidRDefault="00F7032A" w:rsidP="00F7032A">
            <w:pPr>
              <w:pStyle w:val="19"/>
              <w:spacing w:line="240" w:lineRule="exact"/>
              <w:ind w:leftChars="0" w:left="420" w:firstLineChars="0" w:firstLine="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w:t>
            </w:r>
            <w:r w:rsidRPr="00DE0CFC">
              <w:rPr>
                <w:rFonts w:ascii="HG丸ｺﾞｼｯｸM-PRO" w:eastAsia="HG丸ｺﾞｼｯｸM-PRO" w:hAnsi="HG丸ｺﾞｼｯｸM-PRO"/>
                <w:sz w:val="21"/>
              </w:rPr>
              <w:t xml:space="preserve">13) </w:t>
            </w:r>
            <w:r w:rsidRPr="00DE0CFC">
              <w:rPr>
                <w:rFonts w:ascii="HG丸ｺﾞｼｯｸM-PRO" w:eastAsia="HG丸ｺﾞｼｯｸM-PRO" w:hAnsi="HG丸ｺﾞｼｯｸM-PRO" w:hint="eastAsia"/>
                <w:sz w:val="21"/>
              </w:rPr>
              <w:t>運営事業者職員事務室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71"/>
              <w:gridCol w:w="1653"/>
              <w:gridCol w:w="153"/>
              <w:gridCol w:w="1030"/>
              <w:gridCol w:w="1862"/>
              <w:gridCol w:w="1050"/>
              <w:gridCol w:w="1019"/>
            </w:tblGrid>
            <w:tr w:rsidR="00F7032A" w:rsidRPr="00DE0CFC" w14:paraId="4F087228" w14:textId="77777777" w:rsidTr="00DF260F">
              <w:trPr>
                <w:trHeight w:val="37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70D28936"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設置室数</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57E6DF11" w14:textId="77777777" w:rsidR="00F7032A" w:rsidRPr="00DE0CFC" w:rsidRDefault="00F7032A" w:rsidP="00F7032A">
                  <w:pPr>
                    <w:tabs>
                      <w:tab w:val="left" w:pos="1680"/>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1室</w:t>
                  </w:r>
                </w:p>
              </w:tc>
            </w:tr>
            <w:tr w:rsidR="00F7032A" w:rsidRPr="00DE0CFC" w14:paraId="440CA16A" w14:textId="77777777" w:rsidTr="00DF260F">
              <w:trPr>
                <w:trHeight w:val="37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1210405A"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14816BAE"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工場棟内に運営事業者職員が執務を行う室として利用する</w:t>
                  </w:r>
                </w:p>
              </w:tc>
            </w:tr>
            <w:tr w:rsidR="00F7032A" w:rsidRPr="00DE0CFC" w14:paraId="279D943A" w14:textId="77777777" w:rsidTr="00DF260F">
              <w:trPr>
                <w:trHeight w:val="474"/>
              </w:trPr>
              <w:tc>
                <w:tcPr>
                  <w:tcW w:w="1171" w:type="dxa"/>
                  <w:tcBorders>
                    <w:top w:val="single" w:sz="4" w:space="0" w:color="auto"/>
                    <w:left w:val="single" w:sz="4" w:space="0" w:color="auto"/>
                    <w:right w:val="single" w:sz="4" w:space="0" w:color="auto"/>
                  </w:tcBorders>
                  <w:shd w:val="clear" w:color="auto" w:fill="D9D9D9"/>
                  <w:vAlign w:val="center"/>
                </w:tcPr>
                <w:p w14:paraId="339949FB"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653" w:type="dxa"/>
                  <w:tcBorders>
                    <w:top w:val="single" w:sz="4" w:space="0" w:color="auto"/>
                    <w:left w:val="single" w:sz="4" w:space="0" w:color="auto"/>
                    <w:right w:val="dotted" w:sz="4" w:space="0" w:color="auto"/>
                  </w:tcBorders>
                  <w:vAlign w:val="center"/>
                </w:tcPr>
                <w:p w14:paraId="1AB8004C"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183" w:type="dxa"/>
                  <w:gridSpan w:val="2"/>
                  <w:tcBorders>
                    <w:top w:val="single" w:sz="4" w:space="0" w:color="auto"/>
                    <w:left w:val="dotted" w:sz="4" w:space="0" w:color="auto"/>
                    <w:right w:val="single" w:sz="4" w:space="0" w:color="auto"/>
                  </w:tcBorders>
                  <w:vAlign w:val="center"/>
                </w:tcPr>
                <w:p w14:paraId="1FF01C7B"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w:t>
                  </w:r>
                </w:p>
              </w:tc>
              <w:tc>
                <w:tcPr>
                  <w:tcW w:w="1862" w:type="dxa"/>
                  <w:tcBorders>
                    <w:top w:val="single" w:sz="4" w:space="0" w:color="auto"/>
                    <w:left w:val="single" w:sz="4" w:space="0" w:color="auto"/>
                    <w:right w:val="dotted" w:sz="4" w:space="0" w:color="auto"/>
                  </w:tcBorders>
                  <w:vAlign w:val="center"/>
                </w:tcPr>
                <w:p w14:paraId="59816F5A"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利用対象及び人数</w:t>
                  </w:r>
                </w:p>
              </w:tc>
              <w:tc>
                <w:tcPr>
                  <w:tcW w:w="1050" w:type="dxa"/>
                  <w:tcBorders>
                    <w:top w:val="single" w:sz="4" w:space="0" w:color="auto"/>
                    <w:left w:val="dotted" w:sz="4" w:space="0" w:color="auto"/>
                    <w:right w:val="dotted" w:sz="4" w:space="0" w:color="auto"/>
                  </w:tcBorders>
                  <w:vAlign w:val="center"/>
                </w:tcPr>
                <w:p w14:paraId="5599B346"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職員</w:t>
                  </w:r>
                </w:p>
              </w:tc>
              <w:tc>
                <w:tcPr>
                  <w:tcW w:w="1019" w:type="dxa"/>
                  <w:tcBorders>
                    <w:top w:val="single" w:sz="4" w:space="0" w:color="auto"/>
                    <w:left w:val="dotted" w:sz="4" w:space="0" w:color="auto"/>
                    <w:right w:val="single" w:sz="4" w:space="0" w:color="auto"/>
                  </w:tcBorders>
                  <w:vAlign w:val="center"/>
                </w:tcPr>
                <w:p w14:paraId="047F6DA2"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人</w:t>
                  </w:r>
                </w:p>
              </w:tc>
            </w:tr>
            <w:tr w:rsidR="00F7032A" w:rsidRPr="00DE0CFC" w14:paraId="419371DA" w14:textId="77777777" w:rsidTr="00DF260F">
              <w:trPr>
                <w:trHeight w:val="28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634C4DA2"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014B3485" w14:textId="77777777" w:rsidR="00F7032A" w:rsidRPr="00DE0CFC" w:rsidRDefault="00F7032A" w:rsidP="00E222B8">
                  <w:pPr>
                    <w:pStyle w:val="afff7"/>
                    <w:numPr>
                      <w:ilvl w:val="0"/>
                      <w:numId w:val="5"/>
                    </w:numPr>
                    <w:tabs>
                      <w:tab w:val="left" w:pos="2982"/>
                    </w:tabs>
                    <w:spacing w:line="240" w:lineRule="exact"/>
                    <w:ind w:left="147" w:firstLineChars="0" w:hanging="14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人程度が執務できる規模とする。</w:t>
                  </w:r>
                </w:p>
                <w:p w14:paraId="3D2A7EAD"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運営維持管理の継続的執務に必要な面積を有するものとする。</w:t>
                  </w:r>
                </w:p>
                <w:p w14:paraId="224A7AB5"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打合せ机･イスを配置すること。</w:t>
                  </w:r>
                </w:p>
                <w:p w14:paraId="1E52381D"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組合職員との打合せスペースを確保すること。</w:t>
                  </w:r>
                </w:p>
                <w:p w14:paraId="533F7984"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床はフリーアクセスフロアとすること。</w:t>
                  </w:r>
                </w:p>
                <w:p w14:paraId="452593A5"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インターネットを使用できる仕様とすること。</w:t>
                  </w:r>
                </w:p>
                <w:p w14:paraId="4D9E00D9"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救護スペースを設けること。</w:t>
                  </w:r>
                </w:p>
              </w:tc>
            </w:tr>
            <w:tr w:rsidR="00F7032A" w:rsidRPr="00DE0CFC" w14:paraId="61132B95" w14:textId="77777777" w:rsidTr="00DF260F">
              <w:trPr>
                <w:trHeight w:val="211"/>
              </w:trPr>
              <w:tc>
                <w:tcPr>
                  <w:tcW w:w="1171" w:type="dxa"/>
                  <w:vMerge w:val="restart"/>
                  <w:tcBorders>
                    <w:top w:val="single" w:sz="4" w:space="0" w:color="auto"/>
                    <w:left w:val="single" w:sz="4" w:space="0" w:color="auto"/>
                    <w:right w:val="single" w:sz="4" w:space="0" w:color="auto"/>
                  </w:tcBorders>
                  <w:shd w:val="clear" w:color="auto" w:fill="D9D9D9"/>
                  <w:vAlign w:val="center"/>
                </w:tcPr>
                <w:p w14:paraId="50839D0C"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pacing w:val="-12"/>
                      <w:szCs w:val="21"/>
                    </w:rPr>
                  </w:pPr>
                  <w:r w:rsidRPr="00DE0CFC">
                    <w:rPr>
                      <w:rFonts w:ascii="HG丸ｺﾞｼｯｸM-PRO" w:eastAsia="HG丸ｺﾞｼｯｸM-PRO" w:hAnsi="HG丸ｺﾞｼｯｸM-PRO" w:hint="eastAsia"/>
                      <w:spacing w:val="-12"/>
                      <w:szCs w:val="21"/>
                      <w:lang w:eastAsia="zh-TW"/>
                    </w:rPr>
                    <w:t>什器備品等</w:t>
                  </w: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642CC1EE"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執務机・イス等</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2418A8DF"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組程度設ける。</w:t>
                  </w:r>
                </w:p>
              </w:tc>
            </w:tr>
            <w:tr w:rsidR="00F7032A" w:rsidRPr="00DE0CFC" w14:paraId="1E4C3AD8" w14:textId="77777777" w:rsidTr="00DF260F">
              <w:trPr>
                <w:trHeight w:val="70"/>
              </w:trPr>
              <w:tc>
                <w:tcPr>
                  <w:tcW w:w="1171" w:type="dxa"/>
                  <w:vMerge/>
                  <w:tcBorders>
                    <w:left w:val="single" w:sz="4" w:space="0" w:color="auto"/>
                    <w:right w:val="single" w:sz="4" w:space="0" w:color="auto"/>
                  </w:tcBorders>
                  <w:shd w:val="clear" w:color="auto" w:fill="D9D9D9"/>
                  <w:vAlign w:val="center"/>
                </w:tcPr>
                <w:p w14:paraId="377BD24A"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243F2E96"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打合せ机・イス</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26EAF1D5"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]組程度設ける。</w:t>
                  </w:r>
                </w:p>
              </w:tc>
            </w:tr>
            <w:tr w:rsidR="00F7032A" w:rsidRPr="00DE0CFC" w14:paraId="20B45B2A" w14:textId="77777777" w:rsidTr="00DF260F">
              <w:trPr>
                <w:trHeight w:val="150"/>
              </w:trPr>
              <w:tc>
                <w:tcPr>
                  <w:tcW w:w="1171" w:type="dxa"/>
                  <w:vMerge/>
                  <w:tcBorders>
                    <w:left w:val="single" w:sz="4" w:space="0" w:color="auto"/>
                    <w:right w:val="single" w:sz="4" w:space="0" w:color="auto"/>
                  </w:tcBorders>
                  <w:shd w:val="clear" w:color="auto" w:fill="D9D9D9"/>
                  <w:vAlign w:val="center"/>
                </w:tcPr>
                <w:p w14:paraId="6D7A285D"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026B64F6"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書棚</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6D0CD781"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p>
              </w:tc>
            </w:tr>
            <w:tr w:rsidR="00F7032A" w:rsidRPr="00DE0CFC" w14:paraId="4DE06A14" w14:textId="77777777" w:rsidTr="00DF260F">
              <w:trPr>
                <w:trHeight w:val="562"/>
              </w:trPr>
              <w:tc>
                <w:tcPr>
                  <w:tcW w:w="1171" w:type="dxa"/>
                  <w:vMerge/>
                  <w:tcBorders>
                    <w:left w:val="single" w:sz="4" w:space="0" w:color="auto"/>
                    <w:right w:val="single" w:sz="4" w:space="0" w:color="auto"/>
                  </w:tcBorders>
                  <w:shd w:val="clear" w:color="auto" w:fill="D9D9D9"/>
                  <w:vAlign w:val="center"/>
                </w:tcPr>
                <w:p w14:paraId="421A2902"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00A407E6"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モニタ</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2FCFB1B0"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中央制御室のモニタ画面に表示できる情報が閲覧できるようにする。</w:t>
                  </w:r>
                </w:p>
              </w:tc>
            </w:tr>
            <w:tr w:rsidR="00F7032A" w:rsidRPr="00DE0CFC" w14:paraId="75FF7DE8" w14:textId="77777777" w:rsidTr="00DF260F">
              <w:trPr>
                <w:trHeight w:val="264"/>
              </w:trPr>
              <w:tc>
                <w:tcPr>
                  <w:tcW w:w="1171" w:type="dxa"/>
                  <w:vMerge/>
                  <w:tcBorders>
                    <w:left w:val="single" w:sz="4" w:space="0" w:color="auto"/>
                    <w:right w:val="single" w:sz="4" w:space="0" w:color="auto"/>
                  </w:tcBorders>
                  <w:shd w:val="clear" w:color="auto" w:fill="D9D9D9"/>
                  <w:vAlign w:val="center"/>
                </w:tcPr>
                <w:p w14:paraId="35526F00"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806" w:type="dxa"/>
                  <w:gridSpan w:val="2"/>
                  <w:tcBorders>
                    <w:top w:val="single" w:sz="4" w:space="0" w:color="auto"/>
                    <w:left w:val="single" w:sz="4" w:space="0" w:color="auto"/>
                    <w:right w:val="dotted" w:sz="4" w:space="0" w:color="auto"/>
                  </w:tcBorders>
                  <w:vAlign w:val="center"/>
                </w:tcPr>
                <w:p w14:paraId="36791A2F"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救護設備</w:t>
                  </w:r>
                </w:p>
              </w:tc>
              <w:tc>
                <w:tcPr>
                  <w:tcW w:w="4961" w:type="dxa"/>
                  <w:gridSpan w:val="4"/>
                  <w:tcBorders>
                    <w:top w:val="single" w:sz="4" w:space="0" w:color="auto"/>
                    <w:left w:val="dotted" w:sz="4" w:space="0" w:color="auto"/>
                    <w:right w:val="single" w:sz="4" w:space="0" w:color="auto"/>
                  </w:tcBorders>
                  <w:vAlign w:val="center"/>
                </w:tcPr>
                <w:p w14:paraId="5EEE45FA" w14:textId="77777777" w:rsidR="00F7032A" w:rsidRPr="00DE0CFC" w:rsidRDefault="00F7032A" w:rsidP="00F7032A">
                  <w:pPr>
                    <w:pStyle w:val="afff7"/>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・簡易ベット、パーティション、応急措置</w:t>
                  </w:r>
                  <w:r w:rsidRPr="00DE0CFC">
                    <w:rPr>
                      <w:rFonts w:ascii="HG丸ｺﾞｼｯｸM-PRO" w:eastAsia="HG丸ｺﾞｼｯｸM-PRO" w:hAnsi="HG丸ｺﾞｼｯｸM-PRO"/>
                      <w:sz w:val="21"/>
                      <w:szCs w:val="21"/>
                    </w:rPr>
                    <w:t>[ ]</w:t>
                  </w:r>
                </w:p>
              </w:tc>
            </w:tr>
          </w:tbl>
          <w:p w14:paraId="658E114F" w14:textId="77777777" w:rsidR="00F7032A" w:rsidRPr="00DE0CFC" w:rsidRDefault="00F7032A" w:rsidP="00F7032A">
            <w:pPr>
              <w:spacing w:line="240" w:lineRule="exact"/>
              <w:rPr>
                <w:rFonts w:ascii="HG丸ｺﾞｼｯｸM-PRO" w:eastAsia="HG丸ｺﾞｼｯｸM-PRO" w:hAnsi="HG丸ｺﾞｼｯｸM-PRO"/>
                <w:szCs w:val="21"/>
              </w:rPr>
            </w:pPr>
          </w:p>
          <w:p w14:paraId="163AF06C" w14:textId="77777777" w:rsidR="00F7032A" w:rsidRPr="00DE0CFC" w:rsidRDefault="00F7032A" w:rsidP="00F7032A">
            <w:pPr>
              <w:pStyle w:val="19"/>
              <w:spacing w:line="240" w:lineRule="exact"/>
              <w:ind w:leftChars="0" w:left="420" w:firstLineChars="0" w:firstLine="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w:t>
            </w:r>
            <w:r w:rsidRPr="00DE0CFC">
              <w:rPr>
                <w:rFonts w:ascii="HG丸ｺﾞｼｯｸM-PRO" w:eastAsia="HG丸ｺﾞｼｯｸM-PRO" w:hAnsi="HG丸ｺﾞｼｯｸM-PRO"/>
                <w:sz w:val="21"/>
              </w:rPr>
              <w:t>14)</w:t>
            </w:r>
            <w:r w:rsidRPr="00DE0CFC">
              <w:rPr>
                <w:rFonts w:ascii="HG丸ｺﾞｼｯｸM-PRO" w:eastAsia="HG丸ｺﾞｼｯｸM-PRO" w:hAnsi="HG丸ｺﾞｼｯｸM-PRO" w:hint="eastAsia"/>
                <w:sz w:val="21"/>
              </w:rPr>
              <w:t xml:space="preserve"> 組合職員（工場棟従事者）事務室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71"/>
              <w:gridCol w:w="1653"/>
              <w:gridCol w:w="153"/>
              <w:gridCol w:w="1030"/>
              <w:gridCol w:w="1862"/>
              <w:gridCol w:w="1050"/>
              <w:gridCol w:w="1019"/>
            </w:tblGrid>
            <w:tr w:rsidR="00F7032A" w:rsidRPr="00DE0CFC" w14:paraId="12445278" w14:textId="77777777" w:rsidTr="00DF260F">
              <w:trPr>
                <w:trHeight w:val="37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6E262836"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設置室数</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48E19CAC" w14:textId="77777777" w:rsidR="00F7032A" w:rsidRPr="00DE0CFC" w:rsidRDefault="00F7032A" w:rsidP="00F7032A">
                  <w:pPr>
                    <w:tabs>
                      <w:tab w:val="left" w:pos="1680"/>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1室</w:t>
                  </w:r>
                </w:p>
              </w:tc>
            </w:tr>
            <w:tr w:rsidR="00F7032A" w:rsidRPr="00DE0CFC" w14:paraId="67FE41D9" w14:textId="77777777" w:rsidTr="00DF260F">
              <w:trPr>
                <w:trHeight w:val="37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621C9338"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7D48AC13"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工場棟内に組合職員が執務を行う室として利用する</w:t>
                  </w:r>
                </w:p>
              </w:tc>
            </w:tr>
            <w:tr w:rsidR="00F7032A" w:rsidRPr="00DE0CFC" w14:paraId="5A0044A3" w14:textId="77777777" w:rsidTr="00DF260F">
              <w:trPr>
                <w:trHeight w:val="474"/>
              </w:trPr>
              <w:tc>
                <w:tcPr>
                  <w:tcW w:w="1171" w:type="dxa"/>
                  <w:tcBorders>
                    <w:top w:val="single" w:sz="4" w:space="0" w:color="auto"/>
                    <w:left w:val="single" w:sz="4" w:space="0" w:color="auto"/>
                    <w:right w:val="single" w:sz="4" w:space="0" w:color="auto"/>
                  </w:tcBorders>
                  <w:shd w:val="clear" w:color="auto" w:fill="D9D9D9"/>
                  <w:vAlign w:val="center"/>
                </w:tcPr>
                <w:p w14:paraId="2030FFDF"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653" w:type="dxa"/>
                  <w:tcBorders>
                    <w:top w:val="single" w:sz="4" w:space="0" w:color="auto"/>
                    <w:left w:val="single" w:sz="4" w:space="0" w:color="auto"/>
                    <w:right w:val="dotted" w:sz="4" w:space="0" w:color="auto"/>
                  </w:tcBorders>
                  <w:vAlign w:val="center"/>
                </w:tcPr>
                <w:p w14:paraId="12D4BFEB"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183" w:type="dxa"/>
                  <w:gridSpan w:val="2"/>
                  <w:tcBorders>
                    <w:top w:val="single" w:sz="4" w:space="0" w:color="auto"/>
                    <w:left w:val="dotted" w:sz="4" w:space="0" w:color="auto"/>
                    <w:right w:val="single" w:sz="4" w:space="0" w:color="auto"/>
                  </w:tcBorders>
                  <w:vAlign w:val="center"/>
                </w:tcPr>
                <w:p w14:paraId="06D34CCD"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w:t>
                  </w:r>
                </w:p>
              </w:tc>
              <w:tc>
                <w:tcPr>
                  <w:tcW w:w="1862" w:type="dxa"/>
                  <w:tcBorders>
                    <w:top w:val="single" w:sz="4" w:space="0" w:color="auto"/>
                    <w:left w:val="single" w:sz="4" w:space="0" w:color="auto"/>
                    <w:right w:val="dotted" w:sz="4" w:space="0" w:color="auto"/>
                  </w:tcBorders>
                  <w:vAlign w:val="center"/>
                </w:tcPr>
                <w:p w14:paraId="73361150"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利用対象及び人数</w:t>
                  </w:r>
                </w:p>
              </w:tc>
              <w:tc>
                <w:tcPr>
                  <w:tcW w:w="1050" w:type="dxa"/>
                  <w:tcBorders>
                    <w:top w:val="single" w:sz="4" w:space="0" w:color="auto"/>
                    <w:left w:val="dotted" w:sz="4" w:space="0" w:color="auto"/>
                    <w:right w:val="dotted" w:sz="4" w:space="0" w:color="auto"/>
                  </w:tcBorders>
                  <w:vAlign w:val="center"/>
                </w:tcPr>
                <w:p w14:paraId="7C4316C8"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職員</w:t>
                  </w:r>
                </w:p>
              </w:tc>
              <w:tc>
                <w:tcPr>
                  <w:tcW w:w="1019" w:type="dxa"/>
                  <w:tcBorders>
                    <w:top w:val="single" w:sz="4" w:space="0" w:color="auto"/>
                    <w:left w:val="dotted" w:sz="4" w:space="0" w:color="auto"/>
                    <w:right w:val="single" w:sz="4" w:space="0" w:color="auto"/>
                  </w:tcBorders>
                  <w:vAlign w:val="center"/>
                </w:tcPr>
                <w:p w14:paraId="34CDE613"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[13]</w:t>
                  </w:r>
                  <w:r w:rsidRPr="00DE0CFC">
                    <w:rPr>
                      <w:rFonts w:ascii="HG丸ｺﾞｼｯｸM-PRO" w:eastAsia="HG丸ｺﾞｼｯｸM-PRO" w:hAnsi="HG丸ｺﾞｼｯｸM-PRO" w:hint="eastAsia"/>
                      <w:sz w:val="21"/>
                      <w:szCs w:val="21"/>
                    </w:rPr>
                    <w:t>人</w:t>
                  </w:r>
                </w:p>
              </w:tc>
            </w:tr>
            <w:tr w:rsidR="00F7032A" w:rsidRPr="00DE0CFC" w14:paraId="3D704716" w14:textId="77777777" w:rsidTr="00DF260F">
              <w:trPr>
                <w:trHeight w:val="285"/>
              </w:trPr>
              <w:tc>
                <w:tcPr>
                  <w:tcW w:w="1171" w:type="dxa"/>
                  <w:tcBorders>
                    <w:top w:val="single" w:sz="4" w:space="0" w:color="auto"/>
                    <w:left w:val="single" w:sz="4" w:space="0" w:color="auto"/>
                    <w:bottom w:val="single" w:sz="4" w:space="0" w:color="auto"/>
                    <w:right w:val="single" w:sz="4" w:space="0" w:color="auto"/>
                  </w:tcBorders>
                  <w:shd w:val="clear" w:color="auto" w:fill="D9D9D9"/>
                  <w:vAlign w:val="center"/>
                </w:tcPr>
                <w:p w14:paraId="575603F8"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767" w:type="dxa"/>
                  <w:gridSpan w:val="6"/>
                  <w:tcBorders>
                    <w:top w:val="single" w:sz="4" w:space="0" w:color="auto"/>
                    <w:left w:val="single" w:sz="4" w:space="0" w:color="auto"/>
                    <w:bottom w:val="single" w:sz="4" w:space="0" w:color="auto"/>
                    <w:right w:val="single" w:sz="4" w:space="0" w:color="auto"/>
                  </w:tcBorders>
                  <w:vAlign w:val="center"/>
                </w:tcPr>
                <w:p w14:paraId="19E32A5F" w14:textId="77777777" w:rsidR="00F7032A" w:rsidRPr="00DE0CFC" w:rsidRDefault="00F7032A" w:rsidP="00E222B8">
                  <w:pPr>
                    <w:pStyle w:val="afff7"/>
                    <w:numPr>
                      <w:ilvl w:val="0"/>
                      <w:numId w:val="5"/>
                    </w:numPr>
                    <w:tabs>
                      <w:tab w:val="left" w:pos="2982"/>
                    </w:tabs>
                    <w:spacing w:line="240" w:lineRule="exact"/>
                    <w:ind w:left="147" w:firstLineChars="0" w:hanging="14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[13]</w:t>
                  </w:r>
                  <w:r w:rsidRPr="00DE0CFC">
                    <w:rPr>
                      <w:rFonts w:ascii="HG丸ｺﾞｼｯｸM-PRO" w:eastAsia="HG丸ｺﾞｼｯｸM-PRO" w:hAnsi="HG丸ｺﾞｼｯｸM-PRO" w:hint="eastAsia"/>
                      <w:sz w:val="21"/>
                      <w:szCs w:val="21"/>
                    </w:rPr>
                    <w:t>人程度が執務できる規模とする。</w:t>
                  </w:r>
                </w:p>
                <w:p w14:paraId="3ADD39DB" w14:textId="77777777" w:rsidR="00F7032A" w:rsidRPr="00DE0CFC" w:rsidRDefault="00F7032A" w:rsidP="00E222B8">
                  <w:pPr>
                    <w:pStyle w:val="afff7"/>
                    <w:numPr>
                      <w:ilvl w:val="0"/>
                      <w:numId w:val="5"/>
                    </w:numPr>
                    <w:tabs>
                      <w:tab w:val="left" w:pos="2982"/>
                    </w:tabs>
                    <w:spacing w:line="240" w:lineRule="exact"/>
                    <w:ind w:left="147" w:firstLineChars="0" w:hanging="147"/>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本事務室の配置は、マテリアルリサイクル推進施設近傍、または作業動線上適した場所とする。</w:t>
                  </w:r>
                </w:p>
                <w:p w14:paraId="54015B00"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粗大ごみ直接持込者の電話受付を行うスペースを確保すること。</w:t>
                  </w:r>
                </w:p>
                <w:p w14:paraId="530D040A"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打合せ机･イスを配置すること。</w:t>
                  </w:r>
                </w:p>
                <w:p w14:paraId="3560C2D5"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打合せスペースを確保すること。</w:t>
                  </w:r>
                </w:p>
                <w:p w14:paraId="5C1F3EFE"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床はフリーアクセスフロアとすること。</w:t>
                  </w:r>
                </w:p>
                <w:p w14:paraId="35C07968"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インターネットを使用できる仕様とすること。</w:t>
                  </w:r>
                </w:p>
                <w:p w14:paraId="33FE4A2C"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救護スペースを設けること。</w:t>
                  </w:r>
                </w:p>
              </w:tc>
            </w:tr>
            <w:tr w:rsidR="00F7032A" w:rsidRPr="00DE0CFC" w14:paraId="3FD39E61" w14:textId="77777777" w:rsidTr="00DF260F">
              <w:trPr>
                <w:trHeight w:val="211"/>
              </w:trPr>
              <w:tc>
                <w:tcPr>
                  <w:tcW w:w="1171" w:type="dxa"/>
                  <w:vMerge w:val="restart"/>
                  <w:tcBorders>
                    <w:top w:val="single" w:sz="4" w:space="0" w:color="auto"/>
                    <w:left w:val="single" w:sz="4" w:space="0" w:color="auto"/>
                    <w:right w:val="single" w:sz="4" w:space="0" w:color="auto"/>
                  </w:tcBorders>
                  <w:shd w:val="clear" w:color="auto" w:fill="D9D9D9"/>
                  <w:vAlign w:val="center"/>
                </w:tcPr>
                <w:p w14:paraId="1763ED50"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pacing w:val="-12"/>
                      <w:szCs w:val="21"/>
                    </w:rPr>
                  </w:pPr>
                  <w:r w:rsidRPr="00DE0CFC">
                    <w:rPr>
                      <w:rFonts w:ascii="HG丸ｺﾞｼｯｸM-PRO" w:eastAsia="HG丸ｺﾞｼｯｸM-PRO" w:hAnsi="HG丸ｺﾞｼｯｸM-PRO" w:hint="eastAsia"/>
                      <w:spacing w:val="-12"/>
                      <w:szCs w:val="21"/>
                      <w:lang w:eastAsia="zh-TW"/>
                    </w:rPr>
                    <w:t>什器備品等</w:t>
                  </w: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6F93D320"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執務机・イス等</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15177441"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[13]</w:t>
                  </w:r>
                  <w:r w:rsidRPr="00DE0CFC">
                    <w:rPr>
                      <w:rFonts w:ascii="HG丸ｺﾞｼｯｸM-PRO" w:eastAsia="HG丸ｺﾞｼｯｸM-PRO" w:hAnsi="HG丸ｺﾞｼｯｸM-PRO" w:hint="eastAsia"/>
                      <w:sz w:val="21"/>
                      <w:szCs w:val="21"/>
                    </w:rPr>
                    <w:t>組程度設ける。</w:t>
                  </w:r>
                </w:p>
              </w:tc>
            </w:tr>
            <w:tr w:rsidR="00F7032A" w:rsidRPr="00DE0CFC" w14:paraId="6955993A" w14:textId="77777777" w:rsidTr="00DF260F">
              <w:trPr>
                <w:trHeight w:val="70"/>
              </w:trPr>
              <w:tc>
                <w:tcPr>
                  <w:tcW w:w="1171" w:type="dxa"/>
                  <w:vMerge/>
                  <w:tcBorders>
                    <w:left w:val="single" w:sz="4" w:space="0" w:color="auto"/>
                    <w:right w:val="single" w:sz="4" w:space="0" w:color="auto"/>
                  </w:tcBorders>
                  <w:shd w:val="clear" w:color="auto" w:fill="D9D9D9"/>
                  <w:vAlign w:val="center"/>
                </w:tcPr>
                <w:p w14:paraId="346FD4FE"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414AE160"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打合せ机・イス</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70B4F631"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[13]組程度設ける。</w:t>
                  </w:r>
                </w:p>
              </w:tc>
            </w:tr>
            <w:tr w:rsidR="00F7032A" w:rsidRPr="00DE0CFC" w14:paraId="06318F07" w14:textId="77777777" w:rsidTr="00DF260F">
              <w:trPr>
                <w:trHeight w:val="150"/>
              </w:trPr>
              <w:tc>
                <w:tcPr>
                  <w:tcW w:w="1171" w:type="dxa"/>
                  <w:vMerge/>
                  <w:tcBorders>
                    <w:left w:val="single" w:sz="4" w:space="0" w:color="auto"/>
                    <w:right w:val="single" w:sz="4" w:space="0" w:color="auto"/>
                  </w:tcBorders>
                  <w:shd w:val="clear" w:color="auto" w:fill="D9D9D9"/>
                  <w:vAlign w:val="center"/>
                </w:tcPr>
                <w:p w14:paraId="13E447C6"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37A23A84"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書棚</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65ABADA5"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p>
              </w:tc>
            </w:tr>
            <w:tr w:rsidR="00F7032A" w:rsidRPr="00DE0CFC" w14:paraId="23930D9D" w14:textId="77777777" w:rsidTr="00DF260F">
              <w:trPr>
                <w:trHeight w:val="562"/>
              </w:trPr>
              <w:tc>
                <w:tcPr>
                  <w:tcW w:w="1171" w:type="dxa"/>
                  <w:vMerge/>
                  <w:tcBorders>
                    <w:left w:val="single" w:sz="4" w:space="0" w:color="auto"/>
                    <w:right w:val="single" w:sz="4" w:space="0" w:color="auto"/>
                  </w:tcBorders>
                  <w:shd w:val="clear" w:color="auto" w:fill="D9D9D9"/>
                  <w:vAlign w:val="center"/>
                </w:tcPr>
                <w:p w14:paraId="3648AB3A"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806" w:type="dxa"/>
                  <w:gridSpan w:val="2"/>
                  <w:tcBorders>
                    <w:top w:val="single" w:sz="4" w:space="0" w:color="auto"/>
                    <w:left w:val="single" w:sz="4" w:space="0" w:color="auto"/>
                    <w:bottom w:val="single" w:sz="4" w:space="0" w:color="auto"/>
                    <w:right w:val="dotted" w:sz="4" w:space="0" w:color="auto"/>
                  </w:tcBorders>
                  <w:vAlign w:val="center"/>
                </w:tcPr>
                <w:p w14:paraId="1CDDA5F1"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モニタ</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7E33C82B"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中央制御室のモニタ画面に表示できる情報が閲覧できるようにする。</w:t>
                  </w:r>
                </w:p>
              </w:tc>
            </w:tr>
            <w:tr w:rsidR="00F7032A" w:rsidRPr="00DE0CFC" w14:paraId="0E4727D1" w14:textId="77777777" w:rsidTr="00DF260F">
              <w:trPr>
                <w:trHeight w:val="264"/>
              </w:trPr>
              <w:tc>
                <w:tcPr>
                  <w:tcW w:w="1171" w:type="dxa"/>
                  <w:vMerge/>
                  <w:tcBorders>
                    <w:left w:val="single" w:sz="4" w:space="0" w:color="auto"/>
                    <w:right w:val="single" w:sz="4" w:space="0" w:color="auto"/>
                  </w:tcBorders>
                  <w:shd w:val="clear" w:color="auto" w:fill="D9D9D9"/>
                  <w:vAlign w:val="center"/>
                </w:tcPr>
                <w:p w14:paraId="5B7DFA67"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806" w:type="dxa"/>
                  <w:gridSpan w:val="2"/>
                  <w:tcBorders>
                    <w:top w:val="single" w:sz="4" w:space="0" w:color="auto"/>
                    <w:left w:val="single" w:sz="4" w:space="0" w:color="auto"/>
                    <w:right w:val="dotted" w:sz="4" w:space="0" w:color="auto"/>
                  </w:tcBorders>
                  <w:vAlign w:val="center"/>
                </w:tcPr>
                <w:p w14:paraId="0AFC2E5E"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救護設備</w:t>
                  </w:r>
                </w:p>
              </w:tc>
              <w:tc>
                <w:tcPr>
                  <w:tcW w:w="4961" w:type="dxa"/>
                  <w:gridSpan w:val="4"/>
                  <w:tcBorders>
                    <w:top w:val="single" w:sz="4" w:space="0" w:color="auto"/>
                    <w:left w:val="dotted" w:sz="4" w:space="0" w:color="auto"/>
                    <w:right w:val="single" w:sz="4" w:space="0" w:color="auto"/>
                  </w:tcBorders>
                  <w:vAlign w:val="center"/>
                </w:tcPr>
                <w:p w14:paraId="078B83AD" w14:textId="77777777" w:rsidR="00F7032A" w:rsidRPr="00DE0CFC" w:rsidRDefault="00F7032A" w:rsidP="00F7032A">
                  <w:pPr>
                    <w:pStyle w:val="afff7"/>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・簡易ベット、パーティション、応急措置</w:t>
                  </w:r>
                  <w:r w:rsidRPr="00DE0CFC">
                    <w:rPr>
                      <w:rFonts w:ascii="HG丸ｺﾞｼｯｸM-PRO" w:eastAsia="HG丸ｺﾞｼｯｸM-PRO" w:hAnsi="HG丸ｺﾞｼｯｸM-PRO"/>
                      <w:sz w:val="21"/>
                      <w:szCs w:val="21"/>
                    </w:rPr>
                    <w:t>[ ]</w:t>
                  </w:r>
                </w:p>
              </w:tc>
            </w:tr>
          </w:tbl>
          <w:p w14:paraId="5ACF3798"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p>
          <w:p w14:paraId="5A94A4AC" w14:textId="77777777" w:rsidR="00F7032A" w:rsidRPr="00DE0CFC" w:rsidRDefault="00F7032A" w:rsidP="00F7032A">
            <w:pPr>
              <w:pStyle w:val="19"/>
              <w:spacing w:line="240" w:lineRule="exact"/>
              <w:ind w:leftChars="0" w:left="420" w:firstLineChars="0" w:firstLine="0"/>
              <w:rPr>
                <w:rFonts w:ascii="HG丸ｺﾞｼｯｸM-PRO" w:eastAsia="HG丸ｺﾞｼｯｸM-PRO" w:hAnsi="HG丸ｺﾞｼｯｸM-PRO"/>
                <w:sz w:val="21"/>
              </w:rPr>
            </w:pPr>
            <w:r w:rsidRPr="00DE0CFC">
              <w:rPr>
                <w:rFonts w:ascii="HG丸ｺﾞｼｯｸM-PRO" w:eastAsia="HG丸ｺﾞｼｯｸM-PRO" w:hAnsi="HG丸ｺﾞｼｯｸM-PRO"/>
                <w:sz w:val="21"/>
              </w:rPr>
              <w:t xml:space="preserve">(15) </w:t>
            </w:r>
            <w:r w:rsidRPr="00DE0CFC">
              <w:rPr>
                <w:rFonts w:ascii="HG丸ｺﾞｼｯｸM-PRO" w:eastAsia="HG丸ｺﾞｼｯｸM-PRO" w:hAnsi="HG丸ｺﾞｼｯｸM-PRO" w:hint="eastAsia"/>
                <w:sz w:val="21"/>
              </w:rPr>
              <w:t>組合職員（工場棟従事者）更衣室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313"/>
              <w:gridCol w:w="1276"/>
              <w:gridCol w:w="1984"/>
              <w:gridCol w:w="1097"/>
              <w:gridCol w:w="992"/>
            </w:tblGrid>
            <w:tr w:rsidR="00F7032A" w:rsidRPr="00DE0CFC" w14:paraId="04A50737"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37E4E40"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F8CB913"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組合職員（工場棟従事者）の更衣室として利用する。</w:t>
                  </w:r>
                </w:p>
              </w:tc>
            </w:tr>
            <w:tr w:rsidR="00F7032A" w:rsidRPr="00DE0CFC" w14:paraId="0CC745DA" w14:textId="77777777" w:rsidTr="00DF260F">
              <w:trPr>
                <w:trHeight w:val="570"/>
              </w:trPr>
              <w:tc>
                <w:tcPr>
                  <w:tcW w:w="1276" w:type="dxa"/>
                  <w:tcBorders>
                    <w:top w:val="single" w:sz="4" w:space="0" w:color="auto"/>
                    <w:left w:val="single" w:sz="4" w:space="0" w:color="auto"/>
                    <w:right w:val="single" w:sz="4" w:space="0" w:color="auto"/>
                  </w:tcBorders>
                  <w:shd w:val="clear" w:color="auto" w:fill="D9D9D9"/>
                  <w:vAlign w:val="center"/>
                </w:tcPr>
                <w:p w14:paraId="4A127F74"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313" w:type="dxa"/>
                  <w:tcBorders>
                    <w:top w:val="single" w:sz="4" w:space="0" w:color="auto"/>
                    <w:left w:val="single" w:sz="4" w:space="0" w:color="auto"/>
                    <w:right w:val="dotted" w:sz="4" w:space="0" w:color="auto"/>
                  </w:tcBorders>
                  <w:vAlign w:val="center"/>
                </w:tcPr>
                <w:p w14:paraId="42B06101"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276" w:type="dxa"/>
                  <w:tcBorders>
                    <w:top w:val="single" w:sz="4" w:space="0" w:color="auto"/>
                    <w:left w:val="dotted" w:sz="4" w:space="0" w:color="auto"/>
                    <w:right w:val="single" w:sz="4" w:space="0" w:color="auto"/>
                  </w:tcBorders>
                  <w:vAlign w:val="center"/>
                </w:tcPr>
                <w:p w14:paraId="0386315E"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㎡以上</w:t>
                  </w:r>
                </w:p>
              </w:tc>
              <w:tc>
                <w:tcPr>
                  <w:tcW w:w="1984" w:type="dxa"/>
                  <w:tcBorders>
                    <w:top w:val="single" w:sz="4" w:space="0" w:color="auto"/>
                    <w:left w:val="single" w:sz="4" w:space="0" w:color="auto"/>
                    <w:right w:val="dotted" w:sz="4" w:space="0" w:color="auto"/>
                  </w:tcBorders>
                  <w:vAlign w:val="center"/>
                </w:tcPr>
                <w:p w14:paraId="4E2099FF"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利用対象及び人数</w:t>
                  </w:r>
                </w:p>
              </w:tc>
              <w:tc>
                <w:tcPr>
                  <w:tcW w:w="1097" w:type="dxa"/>
                  <w:tcBorders>
                    <w:top w:val="single" w:sz="4" w:space="0" w:color="auto"/>
                    <w:left w:val="dotted" w:sz="4" w:space="0" w:color="auto"/>
                    <w:right w:val="dotted" w:sz="4" w:space="0" w:color="auto"/>
                  </w:tcBorders>
                  <w:vAlign w:val="center"/>
                </w:tcPr>
                <w:p w14:paraId="53C0A3FA"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w:t>
                  </w:r>
                </w:p>
              </w:tc>
              <w:tc>
                <w:tcPr>
                  <w:tcW w:w="992" w:type="dxa"/>
                  <w:tcBorders>
                    <w:top w:val="single" w:sz="4" w:space="0" w:color="auto"/>
                    <w:left w:val="dotted" w:sz="4" w:space="0" w:color="auto"/>
                    <w:right w:val="single" w:sz="4" w:space="0" w:color="auto"/>
                  </w:tcBorders>
                  <w:shd w:val="clear" w:color="auto" w:fill="auto"/>
                  <w:vAlign w:val="center"/>
                </w:tcPr>
                <w:p w14:paraId="205F8D95"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13人</w:t>
                  </w:r>
                </w:p>
              </w:tc>
            </w:tr>
            <w:tr w:rsidR="00F7032A" w:rsidRPr="00DE0CFC" w14:paraId="72D94E11"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3CF82ED"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5ADEA9EB"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組合職員用として利用できる規模とする。</w:t>
                  </w:r>
                </w:p>
                <w:p w14:paraId="2B2984D3"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dstrike/>
                      <w:sz w:val="21"/>
                      <w:szCs w:val="21"/>
                    </w:rPr>
                  </w:pPr>
                  <w:r w:rsidRPr="00DE0CFC">
                    <w:rPr>
                      <w:rFonts w:ascii="HG丸ｺﾞｼｯｸM-PRO" w:eastAsia="HG丸ｺﾞｼｯｸM-PRO" w:hAnsi="HG丸ｺﾞｼｯｸM-PRO" w:hint="eastAsia"/>
                      <w:sz w:val="21"/>
                      <w:szCs w:val="21"/>
                    </w:rPr>
                    <w:t>実態にあわせ調整できるよう配慮すること。</w:t>
                  </w:r>
                </w:p>
              </w:tc>
            </w:tr>
            <w:tr w:rsidR="00F7032A" w:rsidRPr="00DE0CFC" w14:paraId="7A2703C0" w14:textId="77777777" w:rsidTr="00DF260F">
              <w:trPr>
                <w:trHeight w:val="211"/>
              </w:trPr>
              <w:tc>
                <w:tcPr>
                  <w:tcW w:w="1276" w:type="dxa"/>
                  <w:tcBorders>
                    <w:top w:val="single" w:sz="4" w:space="0" w:color="auto"/>
                    <w:left w:val="single" w:sz="4" w:space="0" w:color="auto"/>
                    <w:right w:val="single" w:sz="4" w:space="0" w:color="auto"/>
                  </w:tcBorders>
                  <w:shd w:val="clear" w:color="auto" w:fill="D9D9D9"/>
                  <w:vAlign w:val="center"/>
                </w:tcPr>
                <w:p w14:paraId="1594E3F4"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lang w:eastAsia="zh-TW"/>
                    </w:rPr>
                    <w:t>什器備品等</w:t>
                  </w:r>
                </w:p>
              </w:tc>
              <w:tc>
                <w:tcPr>
                  <w:tcW w:w="1313" w:type="dxa"/>
                  <w:tcBorders>
                    <w:top w:val="single" w:sz="4" w:space="0" w:color="auto"/>
                    <w:left w:val="single" w:sz="4" w:space="0" w:color="auto"/>
                    <w:bottom w:val="single" w:sz="4" w:space="0" w:color="auto"/>
                    <w:right w:val="dotted" w:sz="4" w:space="0" w:color="auto"/>
                  </w:tcBorders>
                  <w:vAlign w:val="center"/>
                </w:tcPr>
                <w:p w14:paraId="0BF9D233"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ロッカー</w:t>
                  </w:r>
                </w:p>
              </w:tc>
              <w:tc>
                <w:tcPr>
                  <w:tcW w:w="5349" w:type="dxa"/>
                  <w:gridSpan w:val="4"/>
                  <w:tcBorders>
                    <w:top w:val="single" w:sz="4" w:space="0" w:color="auto"/>
                    <w:left w:val="dotted" w:sz="4" w:space="0" w:color="auto"/>
                    <w:bottom w:val="single" w:sz="4" w:space="0" w:color="auto"/>
                    <w:right w:val="single" w:sz="4" w:space="0" w:color="auto"/>
                  </w:tcBorders>
                  <w:vAlign w:val="center"/>
                </w:tcPr>
                <w:p w14:paraId="0A0197BE"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13人分設ける。</w:t>
                  </w:r>
                </w:p>
              </w:tc>
            </w:tr>
          </w:tbl>
          <w:p w14:paraId="45C7D1A3" w14:textId="77777777" w:rsidR="00F7032A" w:rsidRPr="00DE0CFC" w:rsidRDefault="00F7032A" w:rsidP="00F7032A">
            <w:pPr>
              <w:spacing w:line="240" w:lineRule="exact"/>
              <w:rPr>
                <w:rFonts w:ascii="HG丸ｺﾞｼｯｸM-PRO" w:eastAsia="HG丸ｺﾞｼｯｸM-PRO" w:hAnsi="HG丸ｺﾞｼｯｸM-PRO"/>
                <w:szCs w:val="21"/>
              </w:rPr>
            </w:pPr>
          </w:p>
          <w:p w14:paraId="1DC241D8" w14:textId="77777777" w:rsidR="00F7032A" w:rsidRPr="00DE0CFC" w:rsidRDefault="00F7032A" w:rsidP="00F7032A">
            <w:pPr>
              <w:pStyle w:val="19"/>
              <w:spacing w:line="240" w:lineRule="exact"/>
              <w:ind w:leftChars="0" w:left="420" w:firstLineChars="0" w:firstLine="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w:t>
            </w:r>
            <w:r w:rsidRPr="00DE0CFC">
              <w:rPr>
                <w:rFonts w:ascii="HG丸ｺﾞｼｯｸM-PRO" w:eastAsia="HG丸ｺﾞｼｯｸM-PRO" w:hAnsi="HG丸ｺﾞｼｯｸM-PRO"/>
                <w:sz w:val="21"/>
              </w:rPr>
              <w:t xml:space="preserve">16) </w:t>
            </w:r>
            <w:r w:rsidRPr="00DE0CFC">
              <w:rPr>
                <w:rFonts w:ascii="HG丸ｺﾞｼｯｸM-PRO" w:eastAsia="HG丸ｺﾞｼｯｸM-PRO" w:hAnsi="HG丸ｺﾞｼｯｸM-PRO" w:hint="eastAsia"/>
                <w:sz w:val="21"/>
              </w:rPr>
              <w:t>浴室</w:t>
            </w:r>
            <w:bookmarkEnd w:id="204"/>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171"/>
              <w:gridCol w:w="1805"/>
              <w:gridCol w:w="1134"/>
              <w:gridCol w:w="851"/>
            </w:tblGrid>
            <w:tr w:rsidR="00F7032A" w:rsidRPr="00DE0CFC" w14:paraId="1206D530"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064B6F6"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設置室数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72CBDDBF" w14:textId="77777777" w:rsidR="00F7032A" w:rsidRPr="00DE0CFC" w:rsidRDefault="00F7032A" w:rsidP="00F7032A">
                  <w:pPr>
                    <w:tabs>
                      <w:tab w:val="left" w:pos="1680"/>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1室（男女各１）</w:t>
                  </w:r>
                </w:p>
              </w:tc>
            </w:tr>
            <w:tr w:rsidR="00F7032A" w:rsidRPr="00DE0CFC" w14:paraId="31A84340"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B2D3C06"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016484C1"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工場棟内に浴室を設けること。</w:t>
                  </w:r>
                </w:p>
                <w:p w14:paraId="08459A09"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日常は運営事業者及び組合職員（工場棟従事者）のための浴室として利用する。</w:t>
                  </w:r>
                </w:p>
                <w:p w14:paraId="71330E67"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災害時には避難者が利用できる浴室とする。</w:t>
                  </w:r>
                </w:p>
                <w:p w14:paraId="4EBC8788"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cs="ＭＳ 明朝" w:hint="eastAsia"/>
                      <w:kern w:val="0"/>
                      <w:sz w:val="21"/>
                      <w:szCs w:val="21"/>
                    </w:rPr>
                    <w:t>熱源は、エネルギー回収型廃棄物処理施設</w:t>
                  </w:r>
                  <w:r w:rsidRPr="00DE0CFC">
                    <w:rPr>
                      <w:rFonts w:ascii="HG丸ｺﾞｼｯｸM-PRO" w:eastAsia="HG丸ｺﾞｼｯｸM-PRO" w:hAnsi="HG丸ｺﾞｼｯｸM-PRO" w:hint="eastAsia"/>
                      <w:sz w:val="21"/>
                      <w:szCs w:val="21"/>
                    </w:rPr>
                    <w:t>から供給される温水又は電気を利用する。</w:t>
                  </w:r>
                </w:p>
              </w:tc>
            </w:tr>
            <w:tr w:rsidR="00F7032A" w:rsidRPr="00DE0CFC" w14:paraId="62873221" w14:textId="77777777" w:rsidTr="00DF260F">
              <w:trPr>
                <w:trHeight w:val="517"/>
              </w:trPr>
              <w:tc>
                <w:tcPr>
                  <w:tcW w:w="1276" w:type="dxa"/>
                  <w:tcBorders>
                    <w:top w:val="single" w:sz="4" w:space="0" w:color="auto"/>
                    <w:left w:val="single" w:sz="4" w:space="0" w:color="auto"/>
                    <w:right w:val="single" w:sz="4" w:space="0" w:color="auto"/>
                  </w:tcBorders>
                  <w:shd w:val="clear" w:color="auto" w:fill="D9D9D9"/>
                  <w:vAlign w:val="center"/>
                </w:tcPr>
                <w:p w14:paraId="1F28B5BC"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77D0ABB6"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171" w:type="dxa"/>
                  <w:tcBorders>
                    <w:top w:val="single" w:sz="4" w:space="0" w:color="auto"/>
                    <w:left w:val="dotted" w:sz="4" w:space="0" w:color="auto"/>
                    <w:right w:val="single" w:sz="4" w:space="0" w:color="auto"/>
                  </w:tcBorders>
                  <w:vAlign w:val="center"/>
                </w:tcPr>
                <w:p w14:paraId="1B584AB9"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㎡程度</w:t>
                  </w:r>
                </w:p>
              </w:tc>
              <w:tc>
                <w:tcPr>
                  <w:tcW w:w="1805" w:type="dxa"/>
                  <w:tcBorders>
                    <w:top w:val="single" w:sz="4" w:space="0" w:color="auto"/>
                    <w:left w:val="single" w:sz="4" w:space="0" w:color="auto"/>
                    <w:right w:val="dotted" w:sz="4" w:space="0" w:color="auto"/>
                  </w:tcBorders>
                  <w:vAlign w:val="center"/>
                </w:tcPr>
                <w:p w14:paraId="25375A60"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利用対象及び人数</w:t>
                  </w:r>
                </w:p>
              </w:tc>
              <w:tc>
                <w:tcPr>
                  <w:tcW w:w="1134" w:type="dxa"/>
                  <w:tcBorders>
                    <w:top w:val="single" w:sz="4" w:space="0" w:color="auto"/>
                    <w:left w:val="dotted" w:sz="4" w:space="0" w:color="auto"/>
                    <w:right w:val="dotted" w:sz="4" w:space="0" w:color="auto"/>
                  </w:tcBorders>
                  <w:vAlign w:val="center"/>
                </w:tcPr>
                <w:p w14:paraId="5792CD12"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事業者</w:t>
                  </w:r>
                </w:p>
              </w:tc>
              <w:tc>
                <w:tcPr>
                  <w:tcW w:w="851" w:type="dxa"/>
                  <w:tcBorders>
                    <w:top w:val="single" w:sz="4" w:space="0" w:color="auto"/>
                    <w:left w:val="dotted" w:sz="4" w:space="0" w:color="auto"/>
                    <w:right w:val="single" w:sz="4" w:space="0" w:color="auto"/>
                  </w:tcBorders>
                  <w:vAlign w:val="center"/>
                </w:tcPr>
                <w:p w14:paraId="35D20E38"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男女</w:t>
                  </w:r>
                </w:p>
                <w:p w14:paraId="56785CA6"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各</w:t>
                  </w:r>
                  <w:r w:rsidRPr="00DE0CFC">
                    <w:rPr>
                      <w:rFonts w:ascii="HG丸ｺﾞｼｯｸM-PRO" w:eastAsia="HG丸ｺﾞｼｯｸM-PRO" w:hAnsi="HG丸ｺﾞｼｯｸM-PRO"/>
                      <w:spacing w:val="-20"/>
                      <w:sz w:val="21"/>
                      <w:szCs w:val="21"/>
                    </w:rPr>
                    <w:t>[ ]</w:t>
                  </w:r>
                  <w:r w:rsidRPr="00DE0CFC">
                    <w:rPr>
                      <w:rFonts w:ascii="HG丸ｺﾞｼｯｸM-PRO" w:eastAsia="HG丸ｺﾞｼｯｸM-PRO" w:hAnsi="HG丸ｺﾞｼｯｸM-PRO" w:hint="eastAsia"/>
                      <w:sz w:val="21"/>
                      <w:szCs w:val="21"/>
                    </w:rPr>
                    <w:t>名</w:t>
                  </w:r>
                </w:p>
              </w:tc>
            </w:tr>
            <w:tr w:rsidR="00F7032A" w:rsidRPr="00DE0CFC" w14:paraId="6F83908D"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79B166B"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13B7FF6F" w14:textId="77777777" w:rsidR="00F7032A" w:rsidRPr="00DE0CFC" w:rsidRDefault="00F7032A" w:rsidP="00E222B8">
                  <w:pPr>
                    <w:pStyle w:val="afff7"/>
                    <w:numPr>
                      <w:ilvl w:val="0"/>
                      <w:numId w:val="5"/>
                    </w:numPr>
                    <w:tabs>
                      <w:tab w:val="left" w:pos="2982"/>
                    </w:tabs>
                    <w:spacing w:line="240" w:lineRule="exact"/>
                    <w:ind w:left="184" w:firstLineChars="0" w:hanging="184"/>
                    <w:rPr>
                      <w:rFonts w:ascii="HG丸ｺﾞｼｯｸM-PRO" w:eastAsia="HG丸ｺﾞｼｯｸM-PRO" w:hAnsi="HG丸ｺﾞｼｯｸM-PRO"/>
                      <w:spacing w:val="-6"/>
                      <w:sz w:val="21"/>
                      <w:szCs w:val="21"/>
                    </w:rPr>
                  </w:pPr>
                  <w:r w:rsidRPr="00DE0CFC">
                    <w:rPr>
                      <w:rFonts w:ascii="HG丸ｺﾞｼｯｸM-PRO" w:eastAsia="HG丸ｺﾞｼｯｸM-PRO" w:hAnsi="HG丸ｺﾞｼｯｸM-PRO" w:hint="eastAsia"/>
                      <w:spacing w:val="-6"/>
                      <w:sz w:val="21"/>
                      <w:szCs w:val="21"/>
                    </w:rPr>
                    <w:t>男女各</w:t>
                  </w:r>
                  <w:r w:rsidRPr="00DE0CFC">
                    <w:rPr>
                      <w:rFonts w:ascii="HG丸ｺﾞｼｯｸM-PRO" w:eastAsia="HG丸ｺﾞｼｯｸM-PRO" w:hAnsi="HG丸ｺﾞｼｯｸM-PRO"/>
                      <w:spacing w:val="-6"/>
                      <w:sz w:val="21"/>
                      <w:szCs w:val="21"/>
                    </w:rPr>
                    <w:t>[　]</w:t>
                  </w:r>
                  <w:r w:rsidRPr="00DE0CFC">
                    <w:rPr>
                      <w:rFonts w:ascii="HG丸ｺﾞｼｯｸM-PRO" w:eastAsia="HG丸ｺﾞｼｯｸM-PRO" w:hAnsi="HG丸ｺﾞｼｯｸM-PRO" w:hint="eastAsia"/>
                      <w:spacing w:val="-6"/>
                      <w:sz w:val="21"/>
                      <w:szCs w:val="21"/>
                    </w:rPr>
                    <w:t>名程度が、同時に利用できる規模の浴場及び脱衣室等を設ける。</w:t>
                  </w:r>
                </w:p>
                <w:p w14:paraId="14CF02D8" w14:textId="77777777" w:rsidR="00F7032A" w:rsidRPr="00DE0CFC" w:rsidRDefault="00F7032A" w:rsidP="00E222B8">
                  <w:pPr>
                    <w:pStyle w:val="afff7"/>
                    <w:numPr>
                      <w:ilvl w:val="0"/>
                      <w:numId w:val="5"/>
                    </w:numPr>
                    <w:tabs>
                      <w:tab w:val="left" w:pos="2982"/>
                    </w:tabs>
                    <w:spacing w:line="240" w:lineRule="exact"/>
                    <w:ind w:left="184" w:firstLineChars="0" w:hanging="184"/>
                    <w:rPr>
                      <w:rFonts w:ascii="HG丸ｺﾞｼｯｸM-PRO" w:eastAsia="HG丸ｺﾞｼｯｸM-PRO" w:hAnsi="HG丸ｺﾞｼｯｸM-PRO"/>
                      <w:spacing w:val="-6"/>
                      <w:sz w:val="21"/>
                      <w:szCs w:val="21"/>
                    </w:rPr>
                  </w:pPr>
                  <w:r w:rsidRPr="00DE0CFC">
                    <w:rPr>
                      <w:rFonts w:ascii="HG丸ｺﾞｼｯｸM-PRO" w:eastAsia="HG丸ｺﾞｼｯｸM-PRO" w:hAnsi="HG丸ｺﾞｼｯｸM-PRO" w:hint="eastAsia"/>
                      <w:spacing w:val="-6"/>
                      <w:sz w:val="21"/>
                      <w:szCs w:val="21"/>
                    </w:rPr>
                    <w:t>男女別に脱衣所、洗面所、浴場（浴槽、洗い場等）、トイレ</w:t>
                  </w:r>
                  <w:r w:rsidRPr="00DE0CFC">
                    <w:rPr>
                      <w:rFonts w:ascii="HG丸ｺﾞｼｯｸM-PRO" w:eastAsia="HG丸ｺﾞｼｯｸM-PRO" w:hAnsi="HG丸ｺﾞｼｯｸM-PRO"/>
                      <w:spacing w:val="-6"/>
                      <w:sz w:val="21"/>
                      <w:szCs w:val="21"/>
                    </w:rPr>
                    <w:t>(男女各1)を設ける。</w:t>
                  </w:r>
                </w:p>
                <w:p w14:paraId="64ACD0D0"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男女共通として、休憩スペース、収納を設ける。</w:t>
                  </w:r>
                </w:p>
                <w:p w14:paraId="54D3AC2E"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外部から見通せない構造とし、見学者の動線等とは分離すること。</w:t>
                  </w:r>
                </w:p>
                <w:p w14:paraId="57813AC6"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浴場及び休憩スペースは、快適な環境に配慮すること。</w:t>
                  </w:r>
                </w:p>
                <w:p w14:paraId="13B8A482"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浴場の天井は勾配を設ける等水滴が落下しない構造とする。</w:t>
                  </w:r>
                </w:p>
                <w:p w14:paraId="2D8BDC41"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滑りにくい床仕上げ構造とする。</w:t>
                  </w:r>
                </w:p>
                <w:p w14:paraId="698D78F6" w14:textId="77777777" w:rsidR="00F7032A" w:rsidRPr="00DE0CFC" w:rsidRDefault="00F7032A" w:rsidP="00E222B8">
                  <w:pPr>
                    <w:pStyle w:val="afff7"/>
                    <w:numPr>
                      <w:ilvl w:val="0"/>
                      <w:numId w:val="5"/>
                    </w:numPr>
                    <w:tabs>
                      <w:tab w:val="left" w:pos="2982"/>
                    </w:tabs>
                    <w:spacing w:line="240" w:lineRule="exact"/>
                    <w:ind w:left="184" w:firstLineChars="0" w:hanging="184"/>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休憩スペースは畳敷きとし、上がりかまち、手すり等を設ける。</w:t>
                  </w:r>
                </w:p>
                <w:p w14:paraId="73665CEA" w14:textId="77777777" w:rsidR="00F7032A" w:rsidRPr="00DE0CFC" w:rsidRDefault="00F7032A" w:rsidP="00E222B8">
                  <w:pPr>
                    <w:pStyle w:val="afff7"/>
                    <w:numPr>
                      <w:ilvl w:val="0"/>
                      <w:numId w:val="5"/>
                    </w:numPr>
                    <w:tabs>
                      <w:tab w:val="left" w:pos="2982"/>
                    </w:tabs>
                    <w:spacing w:line="240" w:lineRule="exact"/>
                    <w:ind w:left="184" w:firstLineChars="0" w:hanging="184"/>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脱衣所には空調設備、扇風機を設けること。</w:t>
                  </w:r>
                </w:p>
                <w:p w14:paraId="39077E43"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十分な換気設備を設けること。</w:t>
                  </w:r>
                </w:p>
              </w:tc>
            </w:tr>
            <w:tr w:rsidR="00F7032A" w:rsidRPr="00DE0CFC" w14:paraId="762B080E" w14:textId="77777777" w:rsidTr="00DF260F">
              <w:trPr>
                <w:trHeight w:val="211"/>
              </w:trPr>
              <w:tc>
                <w:tcPr>
                  <w:tcW w:w="1276" w:type="dxa"/>
                  <w:vMerge w:val="restart"/>
                  <w:tcBorders>
                    <w:top w:val="single" w:sz="4" w:space="0" w:color="auto"/>
                    <w:left w:val="single" w:sz="4" w:space="0" w:color="auto"/>
                    <w:right w:val="single" w:sz="4" w:space="0" w:color="auto"/>
                  </w:tcBorders>
                  <w:shd w:val="clear" w:color="auto" w:fill="D9D9D9"/>
                  <w:vAlign w:val="center"/>
                </w:tcPr>
                <w:p w14:paraId="254D649D"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lang w:eastAsia="zh-TW"/>
                    </w:rPr>
                    <w:t>什器備品等</w:t>
                  </w:r>
                </w:p>
              </w:tc>
              <w:tc>
                <w:tcPr>
                  <w:tcW w:w="1701" w:type="dxa"/>
                  <w:tcBorders>
                    <w:top w:val="single" w:sz="4" w:space="0" w:color="auto"/>
                    <w:left w:val="single" w:sz="4" w:space="0" w:color="auto"/>
                    <w:bottom w:val="single" w:sz="4" w:space="0" w:color="auto"/>
                    <w:right w:val="dotted" w:sz="4" w:space="0" w:color="auto"/>
                  </w:tcBorders>
                  <w:vAlign w:val="center"/>
                </w:tcPr>
                <w:p w14:paraId="2519AA63"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洗面台</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64AA5927"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男女各</w:t>
                  </w: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基程度設ける。</w:t>
                  </w:r>
                </w:p>
              </w:tc>
            </w:tr>
            <w:tr w:rsidR="00F7032A" w:rsidRPr="00DE0CFC" w14:paraId="57557C5E" w14:textId="77777777" w:rsidTr="00DF260F">
              <w:trPr>
                <w:trHeight w:val="70"/>
              </w:trPr>
              <w:tc>
                <w:tcPr>
                  <w:tcW w:w="1276" w:type="dxa"/>
                  <w:vMerge/>
                  <w:tcBorders>
                    <w:left w:val="single" w:sz="4" w:space="0" w:color="auto"/>
                    <w:right w:val="single" w:sz="4" w:space="0" w:color="auto"/>
                  </w:tcBorders>
                  <w:shd w:val="clear" w:color="auto" w:fill="D9D9D9"/>
                  <w:vAlign w:val="center"/>
                </w:tcPr>
                <w:p w14:paraId="6BE0E796"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2E2151EA"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脱衣棚</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4F50518D"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利用者数より必要数設ける。</w:t>
                  </w:r>
                </w:p>
              </w:tc>
            </w:tr>
            <w:tr w:rsidR="00F7032A" w:rsidRPr="00DE0CFC" w14:paraId="5830B0C2" w14:textId="77777777" w:rsidTr="00DF260F">
              <w:trPr>
                <w:trHeight w:val="70"/>
              </w:trPr>
              <w:tc>
                <w:tcPr>
                  <w:tcW w:w="1276" w:type="dxa"/>
                  <w:vMerge/>
                  <w:tcBorders>
                    <w:left w:val="single" w:sz="4" w:space="0" w:color="auto"/>
                    <w:right w:val="single" w:sz="4" w:space="0" w:color="auto"/>
                  </w:tcBorders>
                  <w:shd w:val="clear" w:color="auto" w:fill="D9D9D9"/>
                  <w:vAlign w:val="center"/>
                </w:tcPr>
                <w:p w14:paraId="0590FC71"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263129CF"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下足棚</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471DAADD"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利用者数より必要数設ける。</w:t>
                  </w:r>
                </w:p>
              </w:tc>
            </w:tr>
            <w:tr w:rsidR="00F7032A" w:rsidRPr="00DE0CFC" w14:paraId="5275F9B3" w14:textId="77777777" w:rsidTr="00DF260F">
              <w:trPr>
                <w:trHeight w:val="70"/>
              </w:trPr>
              <w:tc>
                <w:tcPr>
                  <w:tcW w:w="1276" w:type="dxa"/>
                  <w:vMerge/>
                  <w:tcBorders>
                    <w:left w:val="single" w:sz="4" w:space="0" w:color="auto"/>
                    <w:right w:val="single" w:sz="4" w:space="0" w:color="auto"/>
                  </w:tcBorders>
                  <w:shd w:val="clear" w:color="auto" w:fill="D9D9D9"/>
                  <w:vAlign w:val="center"/>
                </w:tcPr>
                <w:p w14:paraId="5EF9DF76"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lang w:eastAsia="zh-TW"/>
                    </w:rPr>
                  </w:pPr>
                </w:p>
              </w:tc>
              <w:tc>
                <w:tcPr>
                  <w:tcW w:w="1701" w:type="dxa"/>
                  <w:tcBorders>
                    <w:top w:val="single" w:sz="4" w:space="0" w:color="auto"/>
                    <w:left w:val="single" w:sz="4" w:space="0" w:color="auto"/>
                    <w:bottom w:val="single" w:sz="4" w:space="0" w:color="auto"/>
                    <w:right w:val="dotted" w:sz="4" w:space="0" w:color="auto"/>
                  </w:tcBorders>
                  <w:vAlign w:val="center"/>
                </w:tcPr>
                <w:p w14:paraId="32FE9BAB"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洗面器等</w:t>
                  </w:r>
                </w:p>
              </w:tc>
              <w:tc>
                <w:tcPr>
                  <w:tcW w:w="4961" w:type="dxa"/>
                  <w:gridSpan w:val="4"/>
                  <w:tcBorders>
                    <w:top w:val="single" w:sz="4" w:space="0" w:color="auto"/>
                    <w:left w:val="dotted" w:sz="4" w:space="0" w:color="auto"/>
                    <w:bottom w:val="single" w:sz="4" w:space="0" w:color="auto"/>
                    <w:right w:val="single" w:sz="4" w:space="0" w:color="auto"/>
                  </w:tcBorders>
                  <w:vAlign w:val="center"/>
                </w:tcPr>
                <w:p w14:paraId="6CA6B4E0" w14:textId="77777777" w:rsidR="00F7032A" w:rsidRPr="00DE0CFC" w:rsidRDefault="00F7032A" w:rsidP="00E222B8">
                  <w:pPr>
                    <w:pStyle w:val="afff7"/>
                    <w:numPr>
                      <w:ilvl w:val="0"/>
                      <w:numId w:val="5"/>
                    </w:numPr>
                    <w:tabs>
                      <w:tab w:val="left" w:pos="2982"/>
                    </w:tabs>
                    <w:spacing w:line="240" w:lineRule="exact"/>
                    <w:ind w:left="160" w:firstLineChars="0" w:hanging="160"/>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入浴に必要な備品を設ける。</w:t>
                  </w:r>
                </w:p>
              </w:tc>
            </w:tr>
          </w:tbl>
          <w:p w14:paraId="12F9197A" w14:textId="77777777" w:rsidR="00F7032A" w:rsidRPr="00DE0CFC" w:rsidRDefault="00F7032A" w:rsidP="00F7032A">
            <w:pPr>
              <w:tabs>
                <w:tab w:val="left" w:pos="2982"/>
                <w:tab w:val="left" w:pos="5460"/>
              </w:tabs>
              <w:spacing w:line="240" w:lineRule="exact"/>
              <w:rPr>
                <w:rFonts w:ascii="HG丸ｺﾞｼｯｸM-PRO" w:eastAsia="HG丸ｺﾞｼｯｸM-PRO" w:hAnsi="HG丸ｺﾞｼｯｸM-PRO"/>
                <w:szCs w:val="21"/>
              </w:rPr>
            </w:pPr>
          </w:p>
          <w:p w14:paraId="795321CD" w14:textId="77777777" w:rsidR="00F7032A" w:rsidRPr="00DE0CFC" w:rsidRDefault="00F7032A" w:rsidP="00F7032A">
            <w:pPr>
              <w:pStyle w:val="19"/>
              <w:spacing w:line="240" w:lineRule="exact"/>
              <w:ind w:leftChars="0" w:left="420" w:firstLineChars="0" w:firstLine="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w:t>
            </w:r>
            <w:r w:rsidRPr="00DE0CFC">
              <w:rPr>
                <w:rFonts w:ascii="HG丸ｺﾞｼｯｸM-PRO" w:eastAsia="HG丸ｺﾞｼｯｸM-PRO" w:hAnsi="HG丸ｺﾞｼｯｸM-PRO"/>
                <w:sz w:val="21"/>
              </w:rPr>
              <w:t xml:space="preserve">17) </w:t>
            </w:r>
            <w:r w:rsidRPr="00DE0CFC">
              <w:rPr>
                <w:rFonts w:ascii="HG丸ｺﾞｼｯｸM-PRO" w:eastAsia="HG丸ｺﾞｼｯｸM-PRO" w:hAnsi="HG丸ｺﾞｼｯｸM-PRO" w:hint="eastAsia"/>
                <w:sz w:val="21"/>
              </w:rPr>
              <w:t>防災備蓄倉庫</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313"/>
              <w:gridCol w:w="1276"/>
              <w:gridCol w:w="1843"/>
              <w:gridCol w:w="1275"/>
              <w:gridCol w:w="955"/>
            </w:tblGrid>
            <w:tr w:rsidR="00F7032A" w:rsidRPr="00DE0CFC" w14:paraId="6EBDED7B"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544B66E"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設置室数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38173E4D" w14:textId="77777777" w:rsidR="00F7032A" w:rsidRPr="00DE0CFC" w:rsidRDefault="00F7032A" w:rsidP="00F7032A">
                  <w:pPr>
                    <w:tabs>
                      <w:tab w:val="left" w:pos="1680"/>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1室</w:t>
                  </w:r>
                </w:p>
              </w:tc>
            </w:tr>
            <w:tr w:rsidR="00F7032A" w:rsidRPr="00DE0CFC" w14:paraId="769B8677"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74C7BE7"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1C39F5E8"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災害時に利用する防災備蓄品を保管する。</w:t>
                  </w:r>
                </w:p>
              </w:tc>
            </w:tr>
            <w:tr w:rsidR="00F7032A" w:rsidRPr="00DE0CFC" w14:paraId="3706BD38" w14:textId="77777777" w:rsidTr="00DF260F">
              <w:trPr>
                <w:trHeight w:val="570"/>
              </w:trPr>
              <w:tc>
                <w:tcPr>
                  <w:tcW w:w="1276" w:type="dxa"/>
                  <w:tcBorders>
                    <w:top w:val="single" w:sz="4" w:space="0" w:color="auto"/>
                    <w:left w:val="single" w:sz="4" w:space="0" w:color="auto"/>
                    <w:right w:val="single" w:sz="4" w:space="0" w:color="auto"/>
                  </w:tcBorders>
                  <w:shd w:val="clear" w:color="auto" w:fill="D9D9D9"/>
                  <w:vAlign w:val="center"/>
                </w:tcPr>
                <w:p w14:paraId="4782847B"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313" w:type="dxa"/>
                  <w:tcBorders>
                    <w:top w:val="single" w:sz="4" w:space="0" w:color="auto"/>
                    <w:left w:val="single" w:sz="4" w:space="0" w:color="auto"/>
                    <w:right w:val="dotted" w:sz="4" w:space="0" w:color="auto"/>
                  </w:tcBorders>
                  <w:vAlign w:val="center"/>
                </w:tcPr>
                <w:p w14:paraId="75214942"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276" w:type="dxa"/>
                  <w:tcBorders>
                    <w:top w:val="single" w:sz="4" w:space="0" w:color="auto"/>
                    <w:left w:val="dotted" w:sz="4" w:space="0" w:color="auto"/>
                    <w:right w:val="single" w:sz="4" w:space="0" w:color="auto"/>
                  </w:tcBorders>
                  <w:vAlign w:val="center"/>
                </w:tcPr>
                <w:p w14:paraId="19045C5E"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 ]</w:t>
                  </w:r>
                  <w:r w:rsidRPr="00DE0CFC">
                    <w:rPr>
                      <w:rFonts w:ascii="HG丸ｺﾞｼｯｸM-PRO" w:eastAsia="HG丸ｺﾞｼｯｸM-PRO" w:hAnsi="HG丸ｺﾞｼｯｸM-PRO" w:hint="eastAsia"/>
                      <w:sz w:val="21"/>
                      <w:szCs w:val="21"/>
                    </w:rPr>
                    <w:t>㎡程度</w:t>
                  </w:r>
                </w:p>
              </w:tc>
              <w:tc>
                <w:tcPr>
                  <w:tcW w:w="1843" w:type="dxa"/>
                  <w:tcBorders>
                    <w:top w:val="single" w:sz="4" w:space="0" w:color="auto"/>
                    <w:left w:val="single" w:sz="4" w:space="0" w:color="auto"/>
                    <w:right w:val="dotted" w:sz="4" w:space="0" w:color="auto"/>
                  </w:tcBorders>
                  <w:vAlign w:val="center"/>
                </w:tcPr>
                <w:p w14:paraId="5758517F"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利用対象及び人数</w:t>
                  </w:r>
                </w:p>
              </w:tc>
              <w:tc>
                <w:tcPr>
                  <w:tcW w:w="1275" w:type="dxa"/>
                  <w:tcBorders>
                    <w:top w:val="single" w:sz="4" w:space="0" w:color="auto"/>
                    <w:left w:val="dotted" w:sz="4" w:space="0" w:color="auto"/>
                    <w:right w:val="dotted" w:sz="4" w:space="0" w:color="auto"/>
                  </w:tcBorders>
                  <w:vAlign w:val="center"/>
                </w:tcPr>
                <w:p w14:paraId="723B5CAF"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見学者</w:t>
                  </w:r>
                </w:p>
                <w:p w14:paraId="6A5FA6D3"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地元住民</w:t>
                  </w:r>
                </w:p>
              </w:tc>
              <w:tc>
                <w:tcPr>
                  <w:tcW w:w="955" w:type="dxa"/>
                  <w:tcBorders>
                    <w:top w:val="single" w:sz="4" w:space="0" w:color="auto"/>
                    <w:left w:val="dotted" w:sz="4" w:space="0" w:color="auto"/>
                    <w:right w:val="single" w:sz="4" w:space="0" w:color="auto"/>
                  </w:tcBorders>
                  <w:vAlign w:val="center"/>
                </w:tcPr>
                <w:p w14:paraId="728FD33A"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sz w:val="21"/>
                      <w:szCs w:val="21"/>
                    </w:rPr>
                    <w:t>100</w:t>
                  </w:r>
                  <w:r w:rsidRPr="00DE0CFC">
                    <w:rPr>
                      <w:rFonts w:ascii="HG丸ｺﾞｼｯｸM-PRO" w:eastAsia="HG丸ｺﾞｼｯｸM-PRO" w:hAnsi="HG丸ｺﾞｼｯｸM-PRO" w:hint="eastAsia"/>
                      <w:sz w:val="21"/>
                      <w:szCs w:val="21"/>
                    </w:rPr>
                    <w:t>人</w:t>
                  </w:r>
                </w:p>
                <w:p w14:paraId="12A74B77"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程度</w:t>
                  </w:r>
                </w:p>
              </w:tc>
            </w:tr>
            <w:tr w:rsidR="00F7032A" w:rsidRPr="00DE0CFC" w14:paraId="706164CE"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895CE89"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4621124B"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「第Ⅱ編運営業務編　第</w:t>
                  </w:r>
                  <w:r w:rsidRPr="00DE0CFC">
                    <w:rPr>
                      <w:rFonts w:ascii="HG丸ｺﾞｼｯｸM-PRO" w:eastAsia="HG丸ｺﾞｼｯｸM-PRO" w:hAnsi="HG丸ｺﾞｼｯｸM-PRO"/>
                      <w:sz w:val="21"/>
                      <w:szCs w:val="21"/>
                    </w:rPr>
                    <w:t>10</w:t>
                  </w:r>
                  <w:r w:rsidRPr="00DE0CFC">
                    <w:rPr>
                      <w:rFonts w:ascii="HG丸ｺﾞｼｯｸM-PRO" w:eastAsia="HG丸ｺﾞｼｯｸM-PRO" w:hAnsi="HG丸ｺﾞｼｯｸM-PRO" w:hint="eastAsia"/>
                      <w:sz w:val="21"/>
                      <w:szCs w:val="21"/>
                    </w:rPr>
                    <w:t>章　第</w:t>
                  </w:r>
                  <w:r w:rsidRPr="00DE0CFC">
                    <w:rPr>
                      <w:rFonts w:ascii="HG丸ｺﾞｼｯｸM-PRO" w:eastAsia="HG丸ｺﾞｼｯｸM-PRO" w:hAnsi="HG丸ｺﾞｼｯｸM-PRO"/>
                      <w:sz w:val="21"/>
                      <w:szCs w:val="21"/>
                    </w:rPr>
                    <w:t>6</w:t>
                  </w:r>
                  <w:r w:rsidRPr="00DE0CFC">
                    <w:rPr>
                      <w:rFonts w:ascii="HG丸ｺﾞｼｯｸM-PRO" w:eastAsia="HG丸ｺﾞｼｯｸM-PRO" w:hAnsi="HG丸ｺﾞｼｯｸM-PRO" w:hint="eastAsia"/>
                      <w:sz w:val="21"/>
                      <w:szCs w:val="21"/>
                    </w:rPr>
                    <w:t>節　災害発生時の対応・防災備蓄倉庫の管理」に示す約</w:t>
                  </w:r>
                  <w:r w:rsidRPr="00DE0CFC">
                    <w:rPr>
                      <w:rFonts w:ascii="HG丸ｺﾞｼｯｸM-PRO" w:eastAsia="HG丸ｺﾞｼｯｸM-PRO" w:hAnsi="HG丸ｺﾞｼｯｸM-PRO"/>
                      <w:sz w:val="21"/>
                      <w:szCs w:val="21"/>
                    </w:rPr>
                    <w:t>100人が3日程度施設内</w:t>
                  </w:r>
                  <w:r w:rsidRPr="00DE0CFC">
                    <w:rPr>
                      <w:rFonts w:ascii="HG丸ｺﾞｼｯｸM-PRO" w:eastAsia="HG丸ｺﾞｼｯｸM-PRO" w:hAnsi="HG丸ｺﾞｼｯｸM-PRO" w:hint="eastAsia"/>
                      <w:sz w:val="21"/>
                      <w:szCs w:val="21"/>
                    </w:rPr>
                    <w:t>に滞在できる容量の備蓄品を保管できる規模とする。</w:t>
                  </w:r>
                </w:p>
                <w:p w14:paraId="7DC7ADBF"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大会議室または展示・学習コーナーに隣接した配置とすること。</w:t>
                  </w:r>
                </w:p>
              </w:tc>
            </w:tr>
            <w:tr w:rsidR="00F7032A" w:rsidRPr="00DE0CFC" w14:paraId="398123A8" w14:textId="77777777" w:rsidTr="00DF260F">
              <w:trPr>
                <w:trHeight w:val="64"/>
              </w:trPr>
              <w:tc>
                <w:tcPr>
                  <w:tcW w:w="1276" w:type="dxa"/>
                  <w:tcBorders>
                    <w:top w:val="single" w:sz="4" w:space="0" w:color="auto"/>
                    <w:left w:val="single" w:sz="4" w:space="0" w:color="auto"/>
                    <w:right w:val="single" w:sz="4" w:space="0" w:color="auto"/>
                  </w:tcBorders>
                  <w:shd w:val="clear" w:color="auto" w:fill="D9D9D9"/>
                  <w:vAlign w:val="center"/>
                </w:tcPr>
                <w:p w14:paraId="63652CBE"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lang w:eastAsia="zh-TW"/>
                    </w:rPr>
                    <w:t>什器備品等</w:t>
                  </w:r>
                </w:p>
              </w:tc>
              <w:tc>
                <w:tcPr>
                  <w:tcW w:w="1313" w:type="dxa"/>
                  <w:tcBorders>
                    <w:top w:val="single" w:sz="4" w:space="0" w:color="auto"/>
                    <w:left w:val="single" w:sz="4" w:space="0" w:color="auto"/>
                    <w:right w:val="dotted" w:sz="4" w:space="0" w:color="auto"/>
                  </w:tcBorders>
                  <w:vAlign w:val="center"/>
                </w:tcPr>
                <w:p w14:paraId="3B72633E"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ラック</w:t>
                  </w:r>
                </w:p>
              </w:tc>
              <w:tc>
                <w:tcPr>
                  <w:tcW w:w="5349" w:type="dxa"/>
                  <w:gridSpan w:val="4"/>
                  <w:tcBorders>
                    <w:top w:val="single" w:sz="4" w:space="0" w:color="auto"/>
                    <w:left w:val="dotted" w:sz="4" w:space="0" w:color="auto"/>
                    <w:right w:val="single" w:sz="4" w:space="0" w:color="auto"/>
                  </w:tcBorders>
                  <w:vAlign w:val="center"/>
                </w:tcPr>
                <w:p w14:paraId="2E5622C8"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備蓄品の収蔵に適したラックを設ける。</w:t>
                  </w:r>
                </w:p>
              </w:tc>
            </w:tr>
          </w:tbl>
          <w:p w14:paraId="2A41A512"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p>
          <w:p w14:paraId="3366707E" w14:textId="77777777" w:rsidR="00F7032A" w:rsidRPr="00DE0CFC" w:rsidRDefault="00F7032A" w:rsidP="00F7032A">
            <w:pPr>
              <w:pStyle w:val="19"/>
              <w:spacing w:line="240" w:lineRule="exact"/>
              <w:ind w:leftChars="0" w:left="420" w:firstLineChars="0" w:firstLine="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w:t>
            </w:r>
            <w:r w:rsidRPr="00DE0CFC">
              <w:rPr>
                <w:rFonts w:ascii="HG丸ｺﾞｼｯｸM-PRO" w:eastAsia="HG丸ｺﾞｼｯｸM-PRO" w:hAnsi="HG丸ｺﾞｼｯｸM-PRO"/>
                <w:sz w:val="21"/>
              </w:rPr>
              <w:t xml:space="preserve">18) </w:t>
            </w:r>
            <w:r w:rsidRPr="00DE0CFC">
              <w:rPr>
                <w:rFonts w:ascii="HG丸ｺﾞｼｯｸM-PRO" w:eastAsia="HG丸ｺﾞｼｯｸM-PRO" w:hAnsi="HG丸ｺﾞｼｯｸM-PRO" w:hint="eastAsia"/>
                <w:sz w:val="21"/>
              </w:rPr>
              <w:t>計量室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171"/>
              <w:gridCol w:w="1805"/>
              <w:gridCol w:w="1134"/>
              <w:gridCol w:w="851"/>
            </w:tblGrid>
            <w:tr w:rsidR="00F7032A" w:rsidRPr="00DE0CFC" w14:paraId="14CE93B2"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BF65A27"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設置室数</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34ED75D7" w14:textId="77777777" w:rsidR="00F7032A" w:rsidRPr="00DE0CFC" w:rsidRDefault="00F7032A" w:rsidP="00F7032A">
                  <w:pPr>
                    <w:tabs>
                      <w:tab w:val="left" w:pos="1680"/>
                      <w:tab w:val="left" w:pos="2982"/>
                    </w:tabs>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1室</w:t>
                  </w:r>
                </w:p>
              </w:tc>
            </w:tr>
            <w:tr w:rsidR="00F7032A" w:rsidRPr="00DE0CFC" w14:paraId="37744C5B" w14:textId="77777777" w:rsidTr="00DF260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404DE4B"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用途</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59D0B9C9"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組合職員が受付・計量等業務を行う。</w:t>
                  </w:r>
                </w:p>
              </w:tc>
            </w:tr>
            <w:tr w:rsidR="00F7032A" w:rsidRPr="00DE0CFC" w14:paraId="43DCD01A" w14:textId="77777777" w:rsidTr="00DF260F">
              <w:trPr>
                <w:trHeight w:val="508"/>
              </w:trPr>
              <w:tc>
                <w:tcPr>
                  <w:tcW w:w="1276" w:type="dxa"/>
                  <w:tcBorders>
                    <w:top w:val="single" w:sz="4" w:space="0" w:color="auto"/>
                    <w:left w:val="single" w:sz="4" w:space="0" w:color="auto"/>
                    <w:right w:val="single" w:sz="4" w:space="0" w:color="auto"/>
                  </w:tcBorders>
                  <w:shd w:val="clear" w:color="auto" w:fill="D9D9D9"/>
                  <w:vAlign w:val="center"/>
                </w:tcPr>
                <w:p w14:paraId="03A20DF6"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規模</w:t>
                  </w:r>
                </w:p>
              </w:tc>
              <w:tc>
                <w:tcPr>
                  <w:tcW w:w="1701" w:type="dxa"/>
                  <w:tcBorders>
                    <w:top w:val="single" w:sz="4" w:space="0" w:color="auto"/>
                    <w:left w:val="single" w:sz="4" w:space="0" w:color="auto"/>
                    <w:right w:val="dotted" w:sz="4" w:space="0" w:color="auto"/>
                  </w:tcBorders>
                  <w:vAlign w:val="center"/>
                </w:tcPr>
                <w:p w14:paraId="7AFE541B"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床面積</w:t>
                  </w:r>
                </w:p>
              </w:tc>
              <w:tc>
                <w:tcPr>
                  <w:tcW w:w="1171" w:type="dxa"/>
                  <w:tcBorders>
                    <w:top w:val="single" w:sz="4" w:space="0" w:color="auto"/>
                    <w:left w:val="dotted" w:sz="4" w:space="0" w:color="auto"/>
                    <w:right w:val="single" w:sz="4" w:space="0" w:color="auto"/>
                  </w:tcBorders>
                  <w:vAlign w:val="center"/>
                </w:tcPr>
                <w:p w14:paraId="09ED836D"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w:t>
                  </w:r>
                </w:p>
              </w:tc>
              <w:tc>
                <w:tcPr>
                  <w:tcW w:w="1805" w:type="dxa"/>
                  <w:tcBorders>
                    <w:top w:val="single" w:sz="4" w:space="0" w:color="auto"/>
                    <w:left w:val="single" w:sz="4" w:space="0" w:color="auto"/>
                    <w:right w:val="dotted" w:sz="4" w:space="0" w:color="auto"/>
                  </w:tcBorders>
                  <w:vAlign w:val="center"/>
                </w:tcPr>
                <w:p w14:paraId="77D7AA8F"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利用対象及び人数</w:t>
                  </w:r>
                </w:p>
              </w:tc>
              <w:tc>
                <w:tcPr>
                  <w:tcW w:w="1134" w:type="dxa"/>
                  <w:tcBorders>
                    <w:top w:val="single" w:sz="4" w:space="0" w:color="auto"/>
                    <w:left w:val="dotted" w:sz="4" w:space="0" w:color="auto"/>
                    <w:right w:val="dotted" w:sz="4" w:space="0" w:color="auto"/>
                  </w:tcBorders>
                  <w:vAlign w:val="center"/>
                </w:tcPr>
                <w:p w14:paraId="27B73878"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組合職員</w:t>
                  </w:r>
                </w:p>
              </w:tc>
              <w:tc>
                <w:tcPr>
                  <w:tcW w:w="851" w:type="dxa"/>
                  <w:tcBorders>
                    <w:top w:val="single" w:sz="4" w:space="0" w:color="auto"/>
                    <w:left w:val="dotted" w:sz="4" w:space="0" w:color="auto"/>
                    <w:right w:val="single" w:sz="4" w:space="0" w:color="auto"/>
                  </w:tcBorders>
                  <w:vAlign w:val="center"/>
                </w:tcPr>
                <w:p w14:paraId="3AFE2BA3" w14:textId="77777777" w:rsidR="00F7032A" w:rsidRPr="00DE0CFC" w:rsidRDefault="00F7032A" w:rsidP="00F7032A">
                  <w:pPr>
                    <w:pStyle w:val="9pt"/>
                    <w:tabs>
                      <w:tab w:val="left" w:pos="2982"/>
                    </w:tabs>
                    <w:spacing w:line="240" w:lineRule="exact"/>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2人</w:t>
                  </w:r>
                </w:p>
              </w:tc>
            </w:tr>
            <w:tr w:rsidR="00F7032A" w:rsidRPr="00DE0CFC" w14:paraId="744605D6" w14:textId="77777777" w:rsidTr="00DF260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9283EA7"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諸室仕様</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7F851E6"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計量室は計量棟に計量員２人程度が同時に計量や料金徴収等の事務が行えるものとすること。</w:t>
                  </w:r>
                </w:p>
                <w:p w14:paraId="3C6ADE77"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受付・計量事務に必要な什器・機材設備一式を備えること。</w:t>
                  </w:r>
                </w:p>
                <w:p w14:paraId="6AE54302"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車両進入路側にはガードポールを設置すること。</w:t>
                  </w:r>
                </w:p>
                <w:p w14:paraId="7848A460"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搬入車両等の管理が行えるものとし、車両動線を踏まえた計画を行うこと。</w:t>
                  </w:r>
                </w:p>
                <w:p w14:paraId="15D6F26F"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計量車路内への風雨の吹き込み等に配慮した計画とすること。</w:t>
                  </w:r>
                </w:p>
                <w:p w14:paraId="721F5407"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計量機等の仕様については、「第２章　第</w:t>
                  </w:r>
                  <w:r w:rsidRPr="00DE0CFC">
                    <w:rPr>
                      <w:rFonts w:ascii="HG丸ｺﾞｼｯｸM-PRO" w:eastAsia="HG丸ｺﾞｼｯｸM-PRO" w:hAnsi="HG丸ｺﾞｼｯｸM-PRO"/>
                      <w:sz w:val="21"/>
                      <w:szCs w:val="21"/>
                    </w:rPr>
                    <w:t>2節　受入れ供給設備」によるものとする。</w:t>
                  </w:r>
                </w:p>
                <w:p w14:paraId="36E78A3A"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計量室の計量設備については、運営事業者で管理するものとする。</w:t>
                  </w:r>
                </w:p>
                <w:p w14:paraId="6BAEAC4F"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フリーアクセスフロアとすること。</w:t>
                  </w:r>
                </w:p>
                <w:p w14:paraId="2715395A" w14:textId="77777777" w:rsidR="00F7032A" w:rsidRPr="00DE0CFC" w:rsidRDefault="00F7032A" w:rsidP="00E222B8">
                  <w:pPr>
                    <w:pStyle w:val="afff7"/>
                    <w:numPr>
                      <w:ilvl w:val="0"/>
                      <w:numId w:val="5"/>
                    </w:numPr>
                    <w:tabs>
                      <w:tab w:val="left" w:pos="2982"/>
                    </w:tabs>
                    <w:spacing w:line="240" w:lineRule="exact"/>
                    <w:ind w:left="187" w:hanging="187"/>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インターネットを使用できる仕様とすること。</w:t>
                  </w:r>
                </w:p>
              </w:tc>
            </w:tr>
            <w:tr w:rsidR="00F7032A" w:rsidRPr="00DE0CFC" w14:paraId="2E94BC49" w14:textId="77777777" w:rsidTr="00DF260F">
              <w:trPr>
                <w:trHeight w:val="64"/>
              </w:trPr>
              <w:tc>
                <w:tcPr>
                  <w:tcW w:w="1276" w:type="dxa"/>
                  <w:tcBorders>
                    <w:top w:val="single" w:sz="4" w:space="0" w:color="auto"/>
                    <w:left w:val="single" w:sz="4" w:space="0" w:color="auto"/>
                    <w:right w:val="single" w:sz="4" w:space="0" w:color="auto"/>
                  </w:tcBorders>
                  <w:shd w:val="clear" w:color="auto" w:fill="D9D9D9"/>
                  <w:vAlign w:val="center"/>
                </w:tcPr>
                <w:p w14:paraId="3D5AE245" w14:textId="77777777" w:rsidR="00F7032A" w:rsidRPr="00DE0CFC" w:rsidRDefault="00F7032A" w:rsidP="00F7032A">
                  <w:pPr>
                    <w:tabs>
                      <w:tab w:val="left" w:pos="1680"/>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lang w:eastAsia="zh-TW"/>
                    </w:rPr>
                    <w:t>什器備品等</w:t>
                  </w:r>
                </w:p>
              </w:tc>
              <w:tc>
                <w:tcPr>
                  <w:tcW w:w="1701" w:type="dxa"/>
                  <w:tcBorders>
                    <w:top w:val="single" w:sz="4" w:space="0" w:color="auto"/>
                    <w:left w:val="single" w:sz="4" w:space="0" w:color="auto"/>
                    <w:right w:val="dotted" w:sz="4" w:space="0" w:color="auto"/>
                  </w:tcBorders>
                  <w:vAlign w:val="center"/>
                </w:tcPr>
                <w:p w14:paraId="62A750E6"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p>
              </w:tc>
              <w:tc>
                <w:tcPr>
                  <w:tcW w:w="4961" w:type="dxa"/>
                  <w:gridSpan w:val="4"/>
                  <w:tcBorders>
                    <w:top w:val="single" w:sz="4" w:space="0" w:color="auto"/>
                    <w:left w:val="dotted" w:sz="4" w:space="0" w:color="auto"/>
                    <w:right w:val="single" w:sz="4" w:space="0" w:color="auto"/>
                  </w:tcBorders>
                  <w:vAlign w:val="center"/>
                </w:tcPr>
                <w:p w14:paraId="47D76D9B" w14:textId="77777777" w:rsidR="00F7032A" w:rsidRPr="00DE0CFC" w:rsidRDefault="00F7032A" w:rsidP="00E222B8">
                  <w:pPr>
                    <w:pStyle w:val="afff7"/>
                    <w:numPr>
                      <w:ilvl w:val="0"/>
                      <w:numId w:val="5"/>
                    </w:numPr>
                    <w:tabs>
                      <w:tab w:val="left" w:pos="2982"/>
                    </w:tabs>
                    <w:spacing w:line="240" w:lineRule="exact"/>
                    <w:ind w:left="185" w:firstLineChars="0" w:hanging="185"/>
                    <w:rPr>
                      <w:rFonts w:ascii="HG丸ｺﾞｼｯｸM-PRO" w:eastAsia="HG丸ｺﾞｼｯｸM-PRO" w:hAnsi="HG丸ｺﾞｼｯｸM-PRO"/>
                      <w:sz w:val="21"/>
                      <w:szCs w:val="21"/>
                    </w:rPr>
                  </w:pPr>
                  <w:r w:rsidRPr="00DE0CFC">
                    <w:rPr>
                      <w:rFonts w:ascii="HG丸ｺﾞｼｯｸM-PRO" w:eastAsia="HG丸ｺﾞｼｯｸM-PRO" w:hAnsi="HG丸ｺﾞｼｯｸM-PRO" w:hint="eastAsia"/>
                      <w:sz w:val="21"/>
                      <w:szCs w:val="21"/>
                    </w:rPr>
                    <w:t>運営に必要なものを適宜設ける。</w:t>
                  </w:r>
                </w:p>
              </w:tc>
            </w:tr>
          </w:tbl>
          <w:p w14:paraId="1B08025B"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p>
          <w:p w14:paraId="1D4F1BA0" w14:textId="77777777" w:rsidR="00F7032A" w:rsidRPr="00DE0CFC" w:rsidRDefault="00F7032A" w:rsidP="00E222B8">
            <w:pPr>
              <w:pStyle w:val="1c"/>
              <w:numPr>
                <w:ilvl w:val="4"/>
                <w:numId w:val="570"/>
              </w:numPr>
              <w:tabs>
                <w:tab w:val="num" w:pos="360"/>
              </w:tabs>
              <w:spacing w:line="240" w:lineRule="exact"/>
              <w:ind w:left="0" w:firstLine="210"/>
              <w:rPr>
                <w:rFonts w:ascii="HG丸ｺﾞｼｯｸM-PRO" w:hAnsi="HG丸ｺﾞｼｯｸM-PRO"/>
                <w:sz w:val="21"/>
              </w:rPr>
            </w:pPr>
            <w:bookmarkStart w:id="205" w:name="_Toc351987261"/>
            <w:r w:rsidRPr="00DE0CFC">
              <w:rPr>
                <w:rFonts w:ascii="HG丸ｺﾞｼｯｸM-PRO" w:hAnsi="HG丸ｺﾞｼｯｸM-PRO" w:hint="eastAsia"/>
                <w:sz w:val="21"/>
              </w:rPr>
              <w:t>その他付属棟計画</w:t>
            </w:r>
            <w:bookmarkEnd w:id="205"/>
          </w:p>
          <w:p w14:paraId="7EE3964C" w14:textId="77777777" w:rsidR="00F7032A" w:rsidRPr="00DE0CFC" w:rsidRDefault="00F7032A" w:rsidP="00E222B8">
            <w:pPr>
              <w:pStyle w:val="19"/>
              <w:numPr>
                <w:ilvl w:val="0"/>
                <w:numId w:val="594"/>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整備基本方針</w:t>
            </w:r>
          </w:p>
          <w:p w14:paraId="7C09E541" w14:textId="77777777" w:rsidR="00F7032A" w:rsidRPr="00F7032A" w:rsidRDefault="00F7032A" w:rsidP="00E222B8">
            <w:pPr>
              <w:pStyle w:val="a"/>
              <w:numPr>
                <w:ilvl w:val="0"/>
                <w:numId w:val="595"/>
              </w:numPr>
              <w:spacing w:line="240" w:lineRule="exact"/>
              <w:rPr>
                <w:rFonts w:ascii="HG丸ｺﾞｼｯｸM-PRO" w:hAnsi="HG丸ｺﾞｼｯｸM-PRO"/>
                <w:sz w:val="21"/>
              </w:rPr>
            </w:pPr>
            <w:r w:rsidRPr="00F7032A">
              <w:rPr>
                <w:rFonts w:ascii="HG丸ｺﾞｼｯｸM-PRO" w:hAnsi="HG丸ｺﾞｼｯｸM-PRO" w:hint="eastAsia"/>
                <w:sz w:val="21"/>
              </w:rPr>
              <w:t>付属棟は、工場棟及び管理棟と構造、デザイン、色彩、仕上げ等について整合を図ること。</w:t>
            </w:r>
          </w:p>
          <w:p w14:paraId="22ACF45D" w14:textId="77777777" w:rsidR="00F7032A" w:rsidRPr="00DE0CFC" w:rsidRDefault="00F7032A" w:rsidP="00E222B8">
            <w:pPr>
              <w:pStyle w:val="a"/>
              <w:numPr>
                <w:ilvl w:val="0"/>
                <w:numId w:val="595"/>
              </w:numPr>
              <w:spacing w:line="240" w:lineRule="exact"/>
              <w:rPr>
                <w:rFonts w:ascii="HG丸ｺﾞｼｯｸM-PRO" w:hAnsi="HG丸ｺﾞｼｯｸM-PRO"/>
                <w:sz w:val="21"/>
              </w:rPr>
            </w:pPr>
            <w:r w:rsidRPr="00DE0CFC">
              <w:rPr>
                <w:rFonts w:ascii="HG丸ｺﾞｼｯｸM-PRO" w:hAnsi="HG丸ｺﾞｼｯｸM-PRO" w:hint="eastAsia"/>
                <w:sz w:val="21"/>
              </w:rPr>
              <w:t>各棟への車両及び歩行者の安全で利便性の高い施設配置を行うこと。</w:t>
            </w:r>
          </w:p>
          <w:p w14:paraId="6027501A" w14:textId="77777777" w:rsidR="00F7032A" w:rsidRPr="00DE0CFC" w:rsidRDefault="00F7032A" w:rsidP="00E222B8">
            <w:pPr>
              <w:pStyle w:val="a"/>
              <w:numPr>
                <w:ilvl w:val="0"/>
                <w:numId w:val="595"/>
              </w:numPr>
              <w:spacing w:line="240" w:lineRule="exact"/>
              <w:rPr>
                <w:rFonts w:ascii="HG丸ｺﾞｼｯｸM-PRO" w:hAnsi="HG丸ｺﾞｼｯｸM-PRO"/>
                <w:sz w:val="21"/>
              </w:rPr>
            </w:pPr>
            <w:r w:rsidRPr="00DE0CFC">
              <w:rPr>
                <w:rFonts w:ascii="HG丸ｺﾞｼｯｸM-PRO" w:hAnsi="HG丸ｺﾞｼｯｸM-PRO" w:hint="eastAsia"/>
                <w:sz w:val="21"/>
              </w:rPr>
              <w:t>マテリアルリサイクル推進施設の工事所掌範囲とし、工事金額は</w:t>
            </w:r>
            <w:r w:rsidRPr="00DE0CFC">
              <w:rPr>
                <w:rFonts w:ascii="HG丸ｺﾞｼｯｸM-PRO" w:hAnsi="HG丸ｺﾞｼｯｸM-PRO" w:cs="ＭＳ 明朝" w:hint="eastAsia"/>
                <w:kern w:val="0"/>
                <w:sz w:val="21"/>
              </w:rPr>
              <w:t>エネルギー回収型廃棄物処理施設</w:t>
            </w:r>
            <w:r w:rsidRPr="00DE0CFC">
              <w:rPr>
                <w:rFonts w:ascii="HG丸ｺﾞｼｯｸM-PRO" w:hAnsi="HG丸ｺﾞｼｯｸM-PRO" w:hint="eastAsia"/>
                <w:sz w:val="21"/>
              </w:rPr>
              <w:t>工場棟との床面積等で按分とする。按分方法、按分率は協議により決定とする。</w:t>
            </w:r>
          </w:p>
          <w:p w14:paraId="5F38D7C0" w14:textId="77777777" w:rsidR="00F7032A" w:rsidRPr="00DE0CFC" w:rsidRDefault="00F7032A" w:rsidP="00F7032A">
            <w:pPr>
              <w:spacing w:line="240" w:lineRule="exact"/>
              <w:rPr>
                <w:rFonts w:ascii="HG丸ｺﾞｼｯｸM-PRO" w:eastAsia="HG丸ｺﾞｼｯｸM-PRO" w:hAnsi="HG丸ｺﾞｼｯｸM-PRO"/>
                <w:szCs w:val="21"/>
              </w:rPr>
            </w:pPr>
          </w:p>
          <w:p w14:paraId="22B9C694" w14:textId="77777777" w:rsidR="00F7032A" w:rsidRPr="00DE0CFC" w:rsidRDefault="00F7032A" w:rsidP="00E222B8">
            <w:pPr>
              <w:pStyle w:val="19"/>
              <w:numPr>
                <w:ilvl w:val="0"/>
                <w:numId w:val="59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洗車場</w:t>
            </w:r>
          </w:p>
          <w:p w14:paraId="4C03EFD6" w14:textId="77777777" w:rsidR="00F7032A" w:rsidRPr="00F7032A" w:rsidRDefault="00F7032A" w:rsidP="00E222B8">
            <w:pPr>
              <w:pStyle w:val="a"/>
              <w:numPr>
                <w:ilvl w:val="0"/>
                <w:numId w:val="596"/>
              </w:numPr>
              <w:spacing w:line="240" w:lineRule="exact"/>
              <w:rPr>
                <w:rFonts w:ascii="HG丸ｺﾞｼｯｸM-PRO" w:hAnsi="HG丸ｺﾞｼｯｸM-PRO"/>
                <w:sz w:val="21"/>
              </w:rPr>
            </w:pPr>
            <w:r w:rsidRPr="00F7032A">
              <w:rPr>
                <w:rFonts w:ascii="HG丸ｺﾞｼｯｸM-PRO" w:hAnsi="HG丸ｺﾞｼｯｸM-PRO" w:hint="eastAsia"/>
                <w:sz w:val="21"/>
              </w:rPr>
              <w:t xml:space="preserve">構造　</w:t>
            </w:r>
            <w:r w:rsidRPr="00F7032A">
              <w:rPr>
                <w:rFonts w:ascii="HG丸ｺﾞｼｯｸM-PRO" w:hAnsi="HG丸ｺﾞｼｯｸM-PRO"/>
                <w:sz w:val="21"/>
              </w:rPr>
              <w:tab/>
              <w:t>[</w:t>
            </w:r>
            <w:r w:rsidRPr="00F7032A">
              <w:rPr>
                <w:rFonts w:ascii="HG丸ｺﾞｼｯｸM-PRO" w:hAnsi="HG丸ｺﾞｼｯｸM-PRO" w:hint="eastAsia"/>
                <w:sz w:val="21"/>
              </w:rPr>
              <w:t>鉄筋コンクリート製勾配床</w:t>
            </w:r>
            <w:r w:rsidRPr="00F7032A">
              <w:rPr>
                <w:rFonts w:ascii="HG丸ｺﾞｼｯｸM-PRO" w:hAnsi="HG丸ｺﾞｼｯｸM-PRO"/>
                <w:sz w:val="21"/>
              </w:rPr>
              <w:t>]</w:t>
            </w:r>
          </w:p>
          <w:p w14:paraId="4E14B6F0" w14:textId="77777777" w:rsidR="00F7032A" w:rsidRPr="00DE0CFC" w:rsidRDefault="00F7032A" w:rsidP="00E222B8">
            <w:pPr>
              <w:pStyle w:val="a"/>
              <w:numPr>
                <w:ilvl w:val="0"/>
                <w:numId w:val="596"/>
              </w:numPr>
              <w:spacing w:line="240" w:lineRule="exact"/>
              <w:rPr>
                <w:rFonts w:ascii="HG丸ｺﾞｼｯｸM-PRO" w:hAnsi="HG丸ｺﾞｼｯｸM-PRO"/>
                <w:sz w:val="21"/>
              </w:rPr>
            </w:pPr>
            <w:r w:rsidRPr="00DE0CFC">
              <w:rPr>
                <w:rFonts w:ascii="HG丸ｺﾞｼｯｸM-PRO" w:hAnsi="HG丸ｺﾞｼｯｸM-PRO" w:hint="eastAsia"/>
                <w:sz w:val="21"/>
              </w:rPr>
              <w:t>洗車台数</w:t>
            </w:r>
            <w:r w:rsidRPr="00DE0CFC">
              <w:rPr>
                <w:rFonts w:ascii="HG丸ｺﾞｼｯｸM-PRO" w:hAnsi="HG丸ｺﾞｼｯｸM-PRO"/>
                <w:sz w:val="21"/>
              </w:rPr>
              <w:tab/>
              <w:t>[2]</w:t>
            </w:r>
            <w:r w:rsidRPr="00DE0CFC">
              <w:rPr>
                <w:rFonts w:ascii="HG丸ｺﾞｼｯｸM-PRO" w:hAnsi="HG丸ｺﾞｼｯｸM-PRO" w:hint="eastAsia"/>
                <w:sz w:val="21"/>
              </w:rPr>
              <w:t>台以上</w:t>
            </w:r>
          </w:p>
          <w:p w14:paraId="0BBAF8FF" w14:textId="77777777" w:rsidR="00F7032A" w:rsidRPr="00DE0CFC" w:rsidRDefault="00F7032A" w:rsidP="00E222B8">
            <w:pPr>
              <w:pStyle w:val="a"/>
              <w:numPr>
                <w:ilvl w:val="0"/>
                <w:numId w:val="596"/>
              </w:numPr>
              <w:spacing w:line="240" w:lineRule="exact"/>
              <w:rPr>
                <w:rFonts w:ascii="HG丸ｺﾞｼｯｸM-PRO" w:hAnsi="HG丸ｺﾞｼｯｸM-PRO"/>
                <w:sz w:val="21"/>
              </w:rPr>
            </w:pPr>
            <w:r w:rsidRPr="00DE0CFC">
              <w:rPr>
                <w:rFonts w:ascii="HG丸ｺﾞｼｯｸM-PRO" w:hAnsi="HG丸ｺﾞｼｯｸM-PRO" w:hint="eastAsia"/>
                <w:sz w:val="21"/>
              </w:rPr>
              <w:t>待機スペース</w:t>
            </w:r>
            <w:r w:rsidRPr="00DE0CFC">
              <w:rPr>
                <w:rFonts w:ascii="HG丸ｺﾞｼｯｸM-PRO" w:hAnsi="HG丸ｺﾞｼｯｸM-PRO"/>
                <w:sz w:val="21"/>
              </w:rPr>
              <w:tab/>
              <w:t>[2]</w:t>
            </w:r>
            <w:r w:rsidRPr="00DE0CFC">
              <w:rPr>
                <w:rFonts w:ascii="HG丸ｺﾞｼｯｸM-PRO" w:hAnsi="HG丸ｺﾞｼｯｸM-PRO" w:hint="eastAsia"/>
                <w:sz w:val="21"/>
              </w:rPr>
              <w:t>台以上</w:t>
            </w:r>
          </w:p>
          <w:p w14:paraId="1EEF0004" w14:textId="77777777" w:rsidR="00F7032A" w:rsidRPr="00DE0CFC" w:rsidRDefault="00F7032A" w:rsidP="00E222B8">
            <w:pPr>
              <w:pStyle w:val="a"/>
              <w:numPr>
                <w:ilvl w:val="0"/>
                <w:numId w:val="596"/>
              </w:numPr>
              <w:spacing w:line="240" w:lineRule="exact"/>
              <w:rPr>
                <w:rFonts w:ascii="HG丸ｺﾞｼｯｸM-PRO" w:hAnsi="HG丸ｺﾞｼｯｸM-PRO"/>
                <w:sz w:val="21"/>
              </w:rPr>
            </w:pPr>
            <w:r w:rsidRPr="00DE0CFC">
              <w:rPr>
                <w:rFonts w:ascii="HG丸ｺﾞｼｯｸM-PRO" w:hAnsi="HG丸ｺﾞｼｯｸM-PRO" w:hint="eastAsia"/>
                <w:sz w:val="21"/>
              </w:rPr>
              <w:t>面積</w:t>
            </w:r>
            <w:r w:rsidRPr="00DE0CFC">
              <w:rPr>
                <w:rFonts w:ascii="HG丸ｺﾞｼｯｸM-PRO" w:hAnsi="HG丸ｺﾞｼｯｸM-PRO"/>
                <w:sz w:val="21"/>
              </w:rPr>
              <w:tab/>
              <w:t>[ ]</w:t>
            </w:r>
            <w:r w:rsidRPr="00DE0CFC">
              <w:rPr>
                <w:rFonts w:ascii="HG丸ｺﾞｼｯｸM-PRO" w:hAnsi="HG丸ｺﾞｼｯｸM-PRO" w:hint="eastAsia"/>
                <w:sz w:val="21"/>
              </w:rPr>
              <w:t>㎡</w:t>
            </w:r>
          </w:p>
          <w:p w14:paraId="51E067D4" w14:textId="77777777" w:rsidR="00F7032A" w:rsidRPr="00DE0CFC" w:rsidRDefault="00F7032A" w:rsidP="00E222B8">
            <w:pPr>
              <w:pStyle w:val="a"/>
              <w:numPr>
                <w:ilvl w:val="0"/>
                <w:numId w:val="596"/>
              </w:numPr>
              <w:spacing w:line="240" w:lineRule="exact"/>
              <w:rPr>
                <w:rFonts w:ascii="HG丸ｺﾞｼｯｸM-PRO" w:hAnsi="HG丸ｺﾞｼｯｸM-PRO"/>
                <w:sz w:val="21"/>
              </w:rPr>
            </w:pPr>
            <w:r w:rsidRPr="00DE0CFC">
              <w:rPr>
                <w:rFonts w:ascii="HG丸ｺﾞｼｯｸM-PRO" w:hAnsi="HG丸ｺﾞｼｯｸM-PRO" w:hint="eastAsia"/>
                <w:sz w:val="21"/>
              </w:rPr>
              <w:t>洗車排水設備</w:t>
            </w:r>
            <w:r w:rsidRPr="00DE0CFC">
              <w:rPr>
                <w:rFonts w:ascii="HG丸ｺﾞｼｯｸM-PRO" w:hAnsi="HG丸ｺﾞｼｯｸM-PRO"/>
                <w:sz w:val="21"/>
              </w:rPr>
              <w:tab/>
              <w:t>[</w:t>
            </w:r>
            <w:r w:rsidRPr="00DE0CFC">
              <w:rPr>
                <w:rFonts w:ascii="HG丸ｺﾞｼｯｸM-PRO" w:hAnsi="HG丸ｺﾞｼｯｸM-PRO" w:hint="eastAsia"/>
                <w:sz w:val="21"/>
              </w:rPr>
              <w:t>洗車排水槽、洗車用排水ポンプ･排水管１式</w:t>
            </w:r>
            <w:r w:rsidRPr="00DE0CFC">
              <w:rPr>
                <w:rFonts w:ascii="HG丸ｺﾞｼｯｸM-PRO" w:hAnsi="HG丸ｺﾞｼｯｸM-PRO"/>
                <w:sz w:val="21"/>
              </w:rPr>
              <w:t>]</w:t>
            </w:r>
          </w:p>
          <w:p w14:paraId="28FC09B5" w14:textId="77777777" w:rsidR="00F7032A" w:rsidRPr="00DE0CFC" w:rsidRDefault="00F7032A" w:rsidP="00E222B8">
            <w:pPr>
              <w:pStyle w:val="a"/>
              <w:numPr>
                <w:ilvl w:val="0"/>
                <w:numId w:val="596"/>
              </w:numPr>
              <w:spacing w:line="240" w:lineRule="exact"/>
              <w:rPr>
                <w:rFonts w:ascii="HG丸ｺﾞｼｯｸM-PRO" w:hAnsi="HG丸ｺﾞｼｯｸM-PRO"/>
                <w:sz w:val="21"/>
              </w:rPr>
            </w:pPr>
            <w:r w:rsidRPr="00DE0CFC">
              <w:rPr>
                <w:rFonts w:ascii="HG丸ｺﾞｼｯｸM-PRO" w:hAnsi="HG丸ｺﾞｼｯｸM-PRO" w:hint="eastAsia"/>
                <w:sz w:val="21"/>
              </w:rPr>
              <w:t>付属機器</w:t>
            </w:r>
          </w:p>
          <w:p w14:paraId="680D287D" w14:textId="77777777" w:rsidR="00F7032A" w:rsidRPr="00F7032A" w:rsidRDefault="00F7032A" w:rsidP="00E222B8">
            <w:pPr>
              <w:pStyle w:val="a0"/>
              <w:numPr>
                <w:ilvl w:val="0"/>
                <w:numId w:val="619"/>
              </w:numPr>
              <w:spacing w:line="240" w:lineRule="exact"/>
              <w:ind w:left="1271"/>
              <w:rPr>
                <w:sz w:val="21"/>
              </w:rPr>
            </w:pPr>
            <w:r w:rsidRPr="00F7032A">
              <w:rPr>
                <w:rFonts w:hint="eastAsia"/>
                <w:sz w:val="21"/>
              </w:rPr>
              <w:t>洗車装置</w:t>
            </w:r>
            <w:r w:rsidRPr="00F7032A">
              <w:rPr>
                <w:sz w:val="21"/>
              </w:rPr>
              <w:tab/>
            </w:r>
            <w:r w:rsidRPr="00F7032A">
              <w:rPr>
                <w:rFonts w:hint="eastAsia"/>
                <w:sz w:val="21"/>
              </w:rPr>
              <w:t>第</w:t>
            </w:r>
            <w:r w:rsidRPr="00F7032A">
              <w:rPr>
                <w:sz w:val="21"/>
              </w:rPr>
              <w:t>2</w:t>
            </w:r>
            <w:r w:rsidRPr="00F7032A">
              <w:rPr>
                <w:rFonts w:hint="eastAsia"/>
                <w:sz w:val="21"/>
              </w:rPr>
              <w:t>章　第</w:t>
            </w:r>
            <w:r w:rsidRPr="00F7032A">
              <w:rPr>
                <w:sz w:val="21"/>
              </w:rPr>
              <w:t>1</w:t>
            </w:r>
            <w:r w:rsidRPr="00F7032A">
              <w:rPr>
                <w:rFonts w:hint="eastAsia"/>
                <w:sz w:val="21"/>
              </w:rPr>
              <w:t xml:space="preserve">４節　</w:t>
            </w:r>
            <w:r w:rsidRPr="00F7032A">
              <w:rPr>
                <w:sz w:val="21"/>
              </w:rPr>
              <w:t>7</w:t>
            </w:r>
            <w:r w:rsidRPr="00F7032A">
              <w:rPr>
                <w:rFonts w:hint="eastAsia"/>
                <w:sz w:val="21"/>
              </w:rPr>
              <w:t>．洗車設備による。</w:t>
            </w:r>
          </w:p>
          <w:p w14:paraId="5BD7250A" w14:textId="77777777" w:rsidR="00F7032A" w:rsidRPr="00DE0CFC" w:rsidRDefault="00F7032A" w:rsidP="00F7032A">
            <w:pPr>
              <w:pStyle w:val="a0"/>
              <w:spacing w:line="240" w:lineRule="exact"/>
              <w:ind w:left="1271"/>
              <w:rPr>
                <w:sz w:val="21"/>
              </w:rPr>
            </w:pPr>
            <w:r w:rsidRPr="00DE0CFC">
              <w:rPr>
                <w:rFonts w:hint="eastAsia"/>
                <w:sz w:val="21"/>
              </w:rPr>
              <w:t>照明設備</w:t>
            </w:r>
            <w:r w:rsidRPr="00DE0CFC">
              <w:rPr>
                <w:sz w:val="21"/>
              </w:rPr>
              <w:tab/>
            </w:r>
          </w:p>
          <w:p w14:paraId="67B4E478" w14:textId="77777777" w:rsidR="00F7032A" w:rsidRPr="00DE0CFC" w:rsidRDefault="00F7032A" w:rsidP="00E222B8">
            <w:pPr>
              <w:pStyle w:val="a"/>
              <w:numPr>
                <w:ilvl w:val="0"/>
                <w:numId w:val="596"/>
              </w:numPr>
              <w:spacing w:line="240" w:lineRule="exact"/>
              <w:rPr>
                <w:rFonts w:ascii="HG丸ｺﾞｼｯｸM-PRO" w:hAnsi="HG丸ｺﾞｼｯｸM-PRO"/>
                <w:sz w:val="21"/>
              </w:rPr>
            </w:pPr>
            <w:r w:rsidRPr="00DE0CFC">
              <w:rPr>
                <w:rFonts w:ascii="HG丸ｺﾞｼｯｸM-PRO" w:hAnsi="HG丸ｺﾞｼｯｸM-PRO" w:hint="eastAsia"/>
                <w:sz w:val="21"/>
              </w:rPr>
              <w:t>設計基準</w:t>
            </w:r>
          </w:p>
          <w:p w14:paraId="21ADC8C1" w14:textId="77777777" w:rsidR="00F7032A" w:rsidRPr="00F7032A" w:rsidRDefault="00F7032A" w:rsidP="00E222B8">
            <w:pPr>
              <w:pStyle w:val="a0"/>
              <w:numPr>
                <w:ilvl w:val="0"/>
                <w:numId w:val="620"/>
              </w:numPr>
              <w:spacing w:line="240" w:lineRule="exact"/>
              <w:ind w:left="1271"/>
              <w:rPr>
                <w:sz w:val="21"/>
              </w:rPr>
            </w:pPr>
            <w:r w:rsidRPr="00F7032A">
              <w:rPr>
                <w:rFonts w:hint="eastAsia"/>
                <w:sz w:val="21"/>
              </w:rPr>
              <w:t>排水先はエネルギー回収型廃棄物処理施設の排水処理設備とする。</w:t>
            </w:r>
          </w:p>
          <w:p w14:paraId="22FB62F1" w14:textId="77777777" w:rsidR="00F7032A" w:rsidRPr="00DE0CFC" w:rsidRDefault="00F7032A" w:rsidP="00F7032A">
            <w:pPr>
              <w:pStyle w:val="a0"/>
              <w:spacing w:line="240" w:lineRule="exact"/>
              <w:ind w:left="1271"/>
              <w:rPr>
                <w:sz w:val="21"/>
              </w:rPr>
            </w:pPr>
            <w:r w:rsidRPr="00DE0CFC">
              <w:rPr>
                <w:rFonts w:hint="eastAsia"/>
                <w:sz w:val="21"/>
              </w:rPr>
              <w:t>洗車場からの動線を考慮した近接した位置に待機スペースを設けること。</w:t>
            </w:r>
          </w:p>
          <w:p w14:paraId="210F6E53" w14:textId="77777777" w:rsidR="00F7032A" w:rsidRPr="00DE0CFC" w:rsidRDefault="00F7032A" w:rsidP="00F7032A">
            <w:pPr>
              <w:pStyle w:val="a0"/>
              <w:spacing w:line="240" w:lineRule="exact"/>
              <w:ind w:left="1271"/>
              <w:rPr>
                <w:sz w:val="21"/>
              </w:rPr>
            </w:pPr>
            <w:r w:rsidRPr="00DE0CFC">
              <w:rPr>
                <w:rFonts w:hint="eastAsia"/>
                <w:sz w:val="21"/>
              </w:rPr>
              <w:t>洗車のためのスペースには腰壁等囲いを設け洗浄水の飛散、雨水の流入に配慮した計画とすること。</w:t>
            </w:r>
          </w:p>
          <w:p w14:paraId="68083786" w14:textId="77777777" w:rsidR="00F7032A" w:rsidRPr="00DE0CFC" w:rsidRDefault="00F7032A" w:rsidP="00F7032A">
            <w:pPr>
              <w:pStyle w:val="a0"/>
              <w:spacing w:line="240" w:lineRule="exact"/>
              <w:ind w:left="1271"/>
              <w:rPr>
                <w:sz w:val="21"/>
              </w:rPr>
            </w:pPr>
            <w:r w:rsidRPr="00DE0CFC">
              <w:rPr>
                <w:rFonts w:hint="eastAsia"/>
                <w:sz w:val="21"/>
              </w:rPr>
              <w:t>床面は耐摩耗性に配慮した鉄筋コンクリートこて仕上げとし、十分な容量の排水トレンチ及び排水貯槽、ガソリントラップを設けること。</w:t>
            </w:r>
          </w:p>
          <w:p w14:paraId="1E46F390" w14:textId="77777777" w:rsidR="00F7032A" w:rsidRPr="00DE0CFC" w:rsidRDefault="00F7032A" w:rsidP="00F7032A">
            <w:pPr>
              <w:pStyle w:val="a0"/>
              <w:spacing w:line="240" w:lineRule="exact"/>
              <w:ind w:left="1271"/>
              <w:rPr>
                <w:sz w:val="21"/>
              </w:rPr>
            </w:pPr>
            <w:r w:rsidRPr="00DE0CFC">
              <w:rPr>
                <w:rFonts w:hint="eastAsia"/>
                <w:sz w:val="21"/>
              </w:rPr>
              <w:t>床面及び各水槽内面は防水仕上げとすること。</w:t>
            </w:r>
          </w:p>
          <w:p w14:paraId="22FA93A9" w14:textId="77777777" w:rsidR="00F7032A" w:rsidRPr="00DE0CFC" w:rsidRDefault="00F7032A" w:rsidP="00F7032A">
            <w:pPr>
              <w:pStyle w:val="a0"/>
              <w:spacing w:line="240" w:lineRule="exact"/>
              <w:ind w:left="1271"/>
              <w:rPr>
                <w:sz w:val="21"/>
              </w:rPr>
            </w:pPr>
            <w:r w:rsidRPr="00DE0CFC">
              <w:rPr>
                <w:rFonts w:hint="eastAsia"/>
                <w:sz w:val="21"/>
              </w:rPr>
              <w:t>見学者及び来館者からの視線に配慮した計画とすること。</w:t>
            </w:r>
          </w:p>
          <w:p w14:paraId="6998ABA4" w14:textId="766D9046" w:rsidR="00DE0CFC" w:rsidRPr="006E1843" w:rsidRDefault="00DE0CFC" w:rsidP="00F7032A">
            <w:pPr>
              <w:pStyle w:val="17"/>
              <w:spacing w:line="240" w:lineRule="exact"/>
            </w:pPr>
          </w:p>
        </w:tc>
        <w:tc>
          <w:tcPr>
            <w:tcW w:w="9462" w:type="dxa"/>
            <w:shd w:val="clear" w:color="auto" w:fill="auto"/>
          </w:tcPr>
          <w:p w14:paraId="20FDA140"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3D1FD297"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71D47915" w14:textId="77777777" w:rsidTr="006E1843">
        <w:trPr>
          <w:trHeight w:val="352"/>
        </w:trPr>
        <w:tc>
          <w:tcPr>
            <w:tcW w:w="10455" w:type="dxa"/>
            <w:shd w:val="clear" w:color="auto" w:fill="auto"/>
          </w:tcPr>
          <w:p w14:paraId="487570B9" w14:textId="77777777" w:rsidR="00F7032A" w:rsidRPr="00DE0CFC" w:rsidRDefault="00F7032A" w:rsidP="00E222B8">
            <w:pPr>
              <w:pStyle w:val="1e"/>
              <w:numPr>
                <w:ilvl w:val="3"/>
                <w:numId w:val="570"/>
              </w:numPr>
              <w:tabs>
                <w:tab w:val="num" w:pos="360"/>
              </w:tabs>
              <w:spacing w:line="240" w:lineRule="exact"/>
              <w:ind w:left="420" w:hangingChars="200" w:hanging="420"/>
              <w:rPr>
                <w:sz w:val="21"/>
                <w:szCs w:val="21"/>
              </w:rPr>
            </w:pPr>
            <w:bookmarkStart w:id="206" w:name="_Toc351987263"/>
            <w:bookmarkStart w:id="207" w:name="_Ref363490670"/>
            <w:bookmarkStart w:id="208" w:name="_Ref363490673"/>
            <w:r w:rsidRPr="00DE0CFC">
              <w:rPr>
                <w:rFonts w:hint="eastAsia"/>
                <w:sz w:val="21"/>
                <w:szCs w:val="21"/>
              </w:rPr>
              <w:t>見学・学習機能計画</w:t>
            </w:r>
            <w:bookmarkEnd w:id="206"/>
            <w:bookmarkEnd w:id="207"/>
            <w:bookmarkEnd w:id="208"/>
          </w:p>
          <w:p w14:paraId="5C723243" w14:textId="77777777" w:rsidR="00F7032A" w:rsidRPr="00DE0CFC" w:rsidRDefault="00F7032A" w:rsidP="00E222B8">
            <w:pPr>
              <w:pStyle w:val="1c"/>
              <w:numPr>
                <w:ilvl w:val="4"/>
                <w:numId w:val="570"/>
              </w:numPr>
              <w:spacing w:line="240" w:lineRule="exact"/>
              <w:ind w:leftChars="200" w:left="874" w:hanging="454"/>
              <w:rPr>
                <w:rFonts w:ascii="HG丸ｺﾞｼｯｸM-PRO" w:hAnsi="HG丸ｺﾞｼｯｸM-PRO"/>
                <w:sz w:val="21"/>
              </w:rPr>
            </w:pPr>
            <w:r w:rsidRPr="00DE0CFC">
              <w:rPr>
                <w:rFonts w:ascii="HG丸ｺﾞｼｯｸM-PRO" w:hAnsi="HG丸ｺﾞｼｯｸM-PRO" w:hint="eastAsia"/>
                <w:sz w:val="21"/>
              </w:rPr>
              <w:t>シンプルでわかりやすい見学者動線とし、見学者利用諸室及び廊下は極力自然採光を取り入れ、明るく楽しい雰囲気となる仕掛けに配慮とすること。</w:t>
            </w:r>
          </w:p>
          <w:p w14:paraId="23FF1201" w14:textId="77777777" w:rsidR="00F7032A" w:rsidRPr="00DE0CFC" w:rsidRDefault="00F7032A" w:rsidP="00E222B8">
            <w:pPr>
              <w:pStyle w:val="1c"/>
              <w:numPr>
                <w:ilvl w:val="4"/>
                <w:numId w:val="570"/>
              </w:numPr>
              <w:spacing w:line="240" w:lineRule="exact"/>
              <w:ind w:left="210" w:firstLine="210"/>
              <w:rPr>
                <w:rFonts w:ascii="HG丸ｺﾞｼｯｸM-PRO" w:hAnsi="HG丸ｺﾞｼｯｸM-PRO"/>
                <w:sz w:val="21"/>
              </w:rPr>
            </w:pPr>
            <w:r w:rsidRPr="00DE0CFC">
              <w:rPr>
                <w:rFonts w:ascii="HG丸ｺﾞｼｯｸM-PRO" w:hAnsi="HG丸ｺﾞｼｯｸM-PRO" w:hint="eastAsia"/>
                <w:sz w:val="21"/>
              </w:rPr>
              <w:t>児童でも見学しやすく、安全に移動できるよう、視線の高さ、二段手摺の設置等に配慮すること。</w:t>
            </w:r>
          </w:p>
          <w:p w14:paraId="0B6265CA" w14:textId="77777777" w:rsidR="00F7032A" w:rsidRPr="00DE0CFC" w:rsidRDefault="00F7032A" w:rsidP="00E222B8">
            <w:pPr>
              <w:pStyle w:val="1c"/>
              <w:numPr>
                <w:ilvl w:val="4"/>
                <w:numId w:val="570"/>
              </w:numPr>
              <w:spacing w:line="240" w:lineRule="exact"/>
              <w:ind w:leftChars="200" w:left="874" w:hanging="454"/>
              <w:rPr>
                <w:rFonts w:ascii="HG丸ｺﾞｼｯｸM-PRO" w:hAnsi="HG丸ｺﾞｼｯｸM-PRO"/>
                <w:sz w:val="21"/>
              </w:rPr>
            </w:pPr>
            <w:r w:rsidRPr="00DE0CFC">
              <w:rPr>
                <w:rFonts w:ascii="HG丸ｺﾞｼｯｸM-PRO" w:hAnsi="HG丸ｺﾞｼｯｸM-PRO" w:hint="eastAsia"/>
                <w:sz w:val="21"/>
              </w:rPr>
              <w:t>大会議室での説明の他、ゆとりをもった展示スペースを確保し、見学者が主体的に学び・遊べる展示空間の形成を行うこと。なお、展示スペースには現江南丹羽環境管理組合の施設で展示しているものを移設して展示を行う。</w:t>
            </w:r>
          </w:p>
          <w:p w14:paraId="58E7BD6A" w14:textId="77777777" w:rsidR="00F7032A" w:rsidRPr="00DE0CFC" w:rsidRDefault="00F7032A" w:rsidP="00E222B8">
            <w:pPr>
              <w:pStyle w:val="1c"/>
              <w:numPr>
                <w:ilvl w:val="4"/>
                <w:numId w:val="570"/>
              </w:numPr>
              <w:spacing w:line="240" w:lineRule="exact"/>
              <w:ind w:left="210" w:firstLine="210"/>
              <w:rPr>
                <w:rFonts w:ascii="HG丸ｺﾞｼｯｸM-PRO" w:hAnsi="HG丸ｺﾞｼｯｸM-PRO"/>
                <w:sz w:val="21"/>
              </w:rPr>
            </w:pPr>
            <w:r w:rsidRPr="00DE0CFC">
              <w:rPr>
                <w:rFonts w:ascii="HG丸ｺﾞｼｯｸM-PRO" w:hAnsi="HG丸ｺﾞｼｯｸM-PRO" w:hint="eastAsia"/>
                <w:sz w:val="21"/>
              </w:rPr>
              <w:t>見学ルート以外に進入できないようセキュリティを明確に設けること。</w:t>
            </w:r>
          </w:p>
          <w:p w14:paraId="4D5A6CD7" w14:textId="77777777" w:rsidR="00F7032A" w:rsidRPr="00DE0CFC" w:rsidRDefault="00F7032A" w:rsidP="00E222B8">
            <w:pPr>
              <w:pStyle w:val="1c"/>
              <w:numPr>
                <w:ilvl w:val="4"/>
                <w:numId w:val="570"/>
              </w:numPr>
              <w:spacing w:line="240" w:lineRule="exact"/>
              <w:ind w:leftChars="200" w:left="874" w:hanging="454"/>
              <w:rPr>
                <w:rFonts w:ascii="HG丸ｺﾞｼｯｸM-PRO" w:hAnsi="HG丸ｺﾞｼｯｸM-PRO"/>
                <w:sz w:val="21"/>
              </w:rPr>
            </w:pPr>
            <w:r w:rsidRPr="00DE0CFC">
              <w:rPr>
                <w:rFonts w:ascii="HG丸ｺﾞｼｯｸM-PRO" w:hAnsi="HG丸ｺﾞｼｯｸM-PRO" w:hint="eastAsia"/>
                <w:sz w:val="21"/>
              </w:rPr>
              <w:t>魅力的な見学ルートとなるよう見やすさ、見せ方に配慮し、見学者の学習意欲を引き出すような見学ルートの構成に十分配慮した計画とすること。</w:t>
            </w:r>
          </w:p>
          <w:p w14:paraId="210E4C13" w14:textId="77777777" w:rsidR="00F7032A" w:rsidRPr="00DE0CFC" w:rsidRDefault="00F7032A" w:rsidP="00E222B8">
            <w:pPr>
              <w:pStyle w:val="19"/>
              <w:numPr>
                <w:ilvl w:val="0"/>
                <w:numId w:val="611"/>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１クラス毎（</w:t>
            </w:r>
            <w:r w:rsidRPr="00DE0CFC">
              <w:rPr>
                <w:rFonts w:ascii="HG丸ｺﾞｼｯｸM-PRO" w:eastAsia="HG丸ｺﾞｼｯｸM-PRO" w:hAnsi="HG丸ｺﾞｼｯｸM-PRO"/>
                <w:sz w:val="21"/>
              </w:rPr>
              <w:t>50</w:t>
            </w:r>
            <w:r w:rsidRPr="00DE0CFC">
              <w:rPr>
                <w:rFonts w:ascii="HG丸ｺﾞｼｯｸM-PRO" w:eastAsia="HG丸ｺﾞｼｯｸM-PRO" w:hAnsi="HG丸ｺﾞｼｯｸM-PRO" w:hint="eastAsia"/>
                <w:sz w:val="21"/>
              </w:rPr>
              <w:t>名程度）のグループでの見学ができるよう、案内設備、説明スペース、窓、通路、エレベーター等、適切に計画すること。</w:t>
            </w:r>
          </w:p>
          <w:p w14:paraId="3C8931D2" w14:textId="77777777" w:rsidR="00F7032A" w:rsidRPr="00DE0CFC" w:rsidRDefault="00F7032A" w:rsidP="00E222B8">
            <w:pPr>
              <w:pStyle w:val="19"/>
              <w:numPr>
                <w:ilvl w:val="0"/>
                <w:numId w:val="611"/>
              </w:numPr>
              <w:tabs>
                <w:tab w:val="left" w:pos="105"/>
                <w:tab w:val="left" w:pos="420"/>
              </w:tabs>
              <w:spacing w:line="240" w:lineRule="exact"/>
              <w:ind w:left="84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見学ルートの窓は、防火ガラス等とし、ごみピットの見学窓のごみピット側には清掃設備を設け、快適で安全な見学ができるよう配慮すること。</w:t>
            </w:r>
          </w:p>
          <w:p w14:paraId="7649129D" w14:textId="77777777" w:rsidR="00F7032A" w:rsidRPr="00DE0CFC" w:rsidRDefault="00F7032A" w:rsidP="00E222B8">
            <w:pPr>
              <w:pStyle w:val="19"/>
              <w:numPr>
                <w:ilvl w:val="0"/>
                <w:numId w:val="611"/>
              </w:numPr>
              <w:tabs>
                <w:tab w:val="left" w:pos="105"/>
                <w:tab w:val="left" w:pos="420"/>
              </w:tabs>
              <w:spacing w:line="240" w:lineRule="exact"/>
              <w:ind w:left="84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見学者動線及び見学者の利用する諸室には空調設備を設けること。</w:t>
            </w:r>
          </w:p>
          <w:p w14:paraId="6C5BFC41" w14:textId="77777777" w:rsidR="00F7032A" w:rsidRPr="00DE0CFC" w:rsidRDefault="00F7032A" w:rsidP="00E222B8">
            <w:pPr>
              <w:pStyle w:val="19"/>
              <w:numPr>
                <w:ilvl w:val="0"/>
                <w:numId w:val="611"/>
              </w:numPr>
              <w:tabs>
                <w:tab w:val="left" w:pos="105"/>
                <w:tab w:val="left" w:pos="420"/>
              </w:tabs>
              <w:spacing w:line="240" w:lineRule="exact"/>
              <w:ind w:left="84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見学者が安全に避難できる避難経路として、二方向避難できる経路を確保すること。</w:t>
            </w:r>
          </w:p>
          <w:p w14:paraId="1FE9471F" w14:textId="77777777" w:rsidR="00F7032A" w:rsidRPr="00DE0CFC" w:rsidRDefault="00F7032A" w:rsidP="00E222B8">
            <w:pPr>
              <w:pStyle w:val="19"/>
              <w:numPr>
                <w:ilvl w:val="0"/>
                <w:numId w:val="611"/>
              </w:numPr>
              <w:tabs>
                <w:tab w:val="left" w:pos="105"/>
                <w:tab w:val="left" w:pos="420"/>
              </w:tabs>
              <w:spacing w:line="240" w:lineRule="exact"/>
              <w:ind w:left="84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見学ルートは、効果的かつ効率的な見学者動線の構成を踏まえ、直接視認して見学できない部分はＩＴＶの利用も可とする。</w:t>
            </w:r>
          </w:p>
          <w:p w14:paraId="535A2D54" w14:textId="77777777" w:rsidR="00F7032A" w:rsidRPr="00DE0CFC" w:rsidRDefault="00F7032A" w:rsidP="00E222B8">
            <w:pPr>
              <w:pStyle w:val="19"/>
              <w:numPr>
                <w:ilvl w:val="0"/>
                <w:numId w:val="611"/>
              </w:numPr>
              <w:tabs>
                <w:tab w:val="left" w:pos="105"/>
                <w:tab w:val="left" w:pos="420"/>
              </w:tabs>
              <w:spacing w:line="240" w:lineRule="exact"/>
              <w:ind w:left="84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見学者ルート、展示・学習コーナーにはピクチャーレールを設置すること。</w:t>
            </w:r>
          </w:p>
          <w:p w14:paraId="4589CAC7" w14:textId="77777777" w:rsidR="00F7032A" w:rsidRPr="00DE0CFC" w:rsidRDefault="00F7032A" w:rsidP="00E222B8">
            <w:pPr>
              <w:pStyle w:val="19"/>
              <w:numPr>
                <w:ilvl w:val="0"/>
                <w:numId w:val="61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出入口及び通路幅員、段差等に配慮したユニバーサルデザインの原則に基づいた計画とすること。見学者の利用する部分の各部計画は下記の仕様とすること。</w:t>
            </w:r>
          </w:p>
          <w:p w14:paraId="52351746" w14:textId="77777777" w:rsidR="00F7032A" w:rsidRPr="00DE0CFC" w:rsidRDefault="00F7032A" w:rsidP="00E222B8">
            <w:pPr>
              <w:pStyle w:val="19"/>
              <w:numPr>
                <w:ilvl w:val="0"/>
                <w:numId w:val="61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展示・学習内容</w:t>
            </w:r>
          </w:p>
          <w:p w14:paraId="59CAB03F" w14:textId="77777777" w:rsidR="00F7032A" w:rsidRPr="00F7032A" w:rsidRDefault="00F7032A" w:rsidP="00E222B8">
            <w:pPr>
              <w:pStyle w:val="a"/>
              <w:numPr>
                <w:ilvl w:val="0"/>
                <w:numId w:val="597"/>
              </w:numPr>
              <w:spacing w:line="240" w:lineRule="exact"/>
              <w:rPr>
                <w:rFonts w:ascii="HG丸ｺﾞｼｯｸM-PRO" w:hAnsi="HG丸ｺﾞｼｯｸM-PRO"/>
                <w:sz w:val="21"/>
              </w:rPr>
            </w:pPr>
            <w:r w:rsidRPr="00F7032A">
              <w:rPr>
                <w:rFonts w:ascii="HG丸ｺﾞｼｯｸM-PRO" w:hAnsi="HG丸ｺﾞｼｯｸM-PRO" w:hint="eastAsia"/>
                <w:sz w:val="21"/>
              </w:rPr>
              <w:t>ごみの排出抑制、リサイクル、再資源化について学習できる展示やリサイクル品等の展示を行い、３Ｒ（リデュース、リユース、リサイクル）の啓発に向けた体験型の展示も積極的に取り入れること。</w:t>
            </w:r>
          </w:p>
          <w:p w14:paraId="4FD8363B" w14:textId="77777777" w:rsidR="00F7032A" w:rsidRPr="00DE0CFC" w:rsidRDefault="00F7032A" w:rsidP="00E222B8">
            <w:pPr>
              <w:pStyle w:val="a"/>
              <w:numPr>
                <w:ilvl w:val="0"/>
                <w:numId w:val="597"/>
              </w:numPr>
              <w:spacing w:line="240" w:lineRule="exact"/>
              <w:rPr>
                <w:rFonts w:ascii="HG丸ｺﾞｼｯｸM-PRO" w:hAnsi="HG丸ｺﾞｼｯｸM-PRO"/>
                <w:sz w:val="21"/>
              </w:rPr>
            </w:pPr>
            <w:r w:rsidRPr="00DE0CFC">
              <w:rPr>
                <w:rFonts w:ascii="HG丸ｺﾞｼｯｸM-PRO" w:hAnsi="HG丸ｺﾞｼｯｸM-PRO" w:hint="eastAsia"/>
                <w:sz w:val="21"/>
              </w:rPr>
              <w:t>タブレットやタッチパネルディスプレイなどを活用し、よりわかりやすい効果的な展示を見学・学習コーナー、工場棟内の見学ルート等で行うこと。</w:t>
            </w:r>
          </w:p>
          <w:p w14:paraId="34A54B01" w14:textId="77777777" w:rsidR="00F7032A" w:rsidRPr="00DE0CFC" w:rsidRDefault="00F7032A" w:rsidP="00E222B8">
            <w:pPr>
              <w:pStyle w:val="a"/>
              <w:numPr>
                <w:ilvl w:val="0"/>
                <w:numId w:val="597"/>
              </w:numPr>
              <w:spacing w:line="240" w:lineRule="exact"/>
              <w:rPr>
                <w:rFonts w:ascii="HG丸ｺﾞｼｯｸM-PRO" w:hAnsi="HG丸ｺﾞｼｯｸM-PRO"/>
                <w:sz w:val="21"/>
              </w:rPr>
            </w:pPr>
            <w:r w:rsidRPr="00DE0CFC">
              <w:rPr>
                <w:rFonts w:ascii="HG丸ｺﾞｼｯｸM-PRO" w:hAnsi="HG丸ｺﾞｼｯｸM-PRO" w:hint="eastAsia"/>
                <w:sz w:val="21"/>
              </w:rPr>
              <w:t>実物や模型等の展示に限らず、ゲーム性を有する設備、体験型の設備を設けるとともに映像を用いたわかりやすい展示・解説のコンテンツの充実を図ること。</w:t>
            </w:r>
          </w:p>
          <w:p w14:paraId="443B2979" w14:textId="77777777" w:rsidR="00F7032A" w:rsidRPr="00DE0CFC" w:rsidRDefault="00F7032A" w:rsidP="00E222B8">
            <w:pPr>
              <w:pStyle w:val="a"/>
              <w:numPr>
                <w:ilvl w:val="0"/>
                <w:numId w:val="597"/>
              </w:numPr>
              <w:spacing w:line="240" w:lineRule="exact"/>
              <w:rPr>
                <w:rFonts w:ascii="HG丸ｺﾞｼｯｸM-PRO" w:hAnsi="HG丸ｺﾞｼｯｸM-PRO"/>
                <w:sz w:val="21"/>
              </w:rPr>
            </w:pPr>
            <w:r w:rsidRPr="00DE0CFC">
              <w:rPr>
                <w:rFonts w:ascii="HG丸ｺﾞｼｯｸM-PRO" w:hAnsi="HG丸ｺﾞｼｯｸM-PRO" w:hint="eastAsia"/>
                <w:sz w:val="21"/>
              </w:rPr>
              <w:t>本施設の処理フローに限らず最終処分場やリサイクルの仕組みなど「ごみの総合学習」を目指した学習内容の提供できるソフトコンテンツを用意すること。</w:t>
            </w:r>
          </w:p>
          <w:p w14:paraId="2CB2E512" w14:textId="77777777" w:rsidR="00F7032A" w:rsidRPr="00DE0CFC" w:rsidRDefault="00F7032A" w:rsidP="00E222B8">
            <w:pPr>
              <w:pStyle w:val="a"/>
              <w:numPr>
                <w:ilvl w:val="0"/>
                <w:numId w:val="597"/>
              </w:numPr>
              <w:spacing w:line="240" w:lineRule="exact"/>
              <w:rPr>
                <w:rFonts w:ascii="HG丸ｺﾞｼｯｸM-PRO" w:hAnsi="HG丸ｺﾞｼｯｸM-PRO"/>
                <w:sz w:val="21"/>
              </w:rPr>
            </w:pPr>
            <w:r w:rsidRPr="00DE0CFC">
              <w:rPr>
                <w:rFonts w:ascii="HG丸ｺﾞｼｯｸM-PRO" w:hAnsi="HG丸ｺﾞｼｯｸM-PRO" w:hint="eastAsia"/>
                <w:sz w:val="21"/>
              </w:rPr>
              <w:t>見学者が大会議室のスクリーンや見学・学習コーナー、見学者ルート上においてモニタ等の情報端末で中央制御室のモニタ画面等の情報が閲覧できる仕組みを導入すること。</w:t>
            </w:r>
          </w:p>
          <w:p w14:paraId="660A9C68" w14:textId="77777777" w:rsidR="00F7032A" w:rsidRPr="00DE0CFC" w:rsidRDefault="00F7032A" w:rsidP="00E222B8">
            <w:pPr>
              <w:pStyle w:val="a"/>
              <w:numPr>
                <w:ilvl w:val="0"/>
                <w:numId w:val="597"/>
              </w:numPr>
              <w:spacing w:line="240" w:lineRule="exact"/>
              <w:rPr>
                <w:rFonts w:ascii="HG丸ｺﾞｼｯｸM-PRO" w:hAnsi="HG丸ｺﾞｼｯｸM-PRO"/>
                <w:sz w:val="21"/>
              </w:rPr>
            </w:pPr>
            <w:r w:rsidRPr="00DE0CFC">
              <w:rPr>
                <w:rFonts w:ascii="HG丸ｺﾞｼｯｸM-PRO" w:hAnsi="HG丸ｺﾞｼｯｸM-PRO" w:hint="eastAsia"/>
                <w:sz w:val="21"/>
              </w:rPr>
              <w:t>地域の自然環境、動植物や再生可能エネルギーについて効果的に学べる環境学習の場として、太陽光または風力発電設備等を導入すること。</w:t>
            </w:r>
          </w:p>
          <w:p w14:paraId="46CC59A2" w14:textId="77777777" w:rsidR="00DE0CFC" w:rsidRPr="00F7032A" w:rsidRDefault="00DE0CFC" w:rsidP="0060769B">
            <w:pPr>
              <w:pStyle w:val="1e"/>
              <w:numPr>
                <w:ilvl w:val="0"/>
                <w:numId w:val="0"/>
              </w:numPr>
            </w:pPr>
          </w:p>
        </w:tc>
        <w:tc>
          <w:tcPr>
            <w:tcW w:w="9462" w:type="dxa"/>
            <w:shd w:val="clear" w:color="auto" w:fill="auto"/>
          </w:tcPr>
          <w:p w14:paraId="28977FCF"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570EE783"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623ED28E" w14:textId="77777777" w:rsidTr="006E1843">
        <w:trPr>
          <w:trHeight w:val="352"/>
        </w:trPr>
        <w:tc>
          <w:tcPr>
            <w:tcW w:w="10455" w:type="dxa"/>
            <w:shd w:val="clear" w:color="auto" w:fill="auto"/>
          </w:tcPr>
          <w:p w14:paraId="175E5AB1" w14:textId="77777777" w:rsidR="00F7032A" w:rsidRPr="00DE0CFC" w:rsidRDefault="00F7032A" w:rsidP="00E222B8">
            <w:pPr>
              <w:pStyle w:val="1e"/>
              <w:numPr>
                <w:ilvl w:val="3"/>
                <w:numId w:val="570"/>
              </w:numPr>
              <w:tabs>
                <w:tab w:val="num" w:pos="360"/>
              </w:tabs>
              <w:spacing w:line="240" w:lineRule="exact"/>
              <w:ind w:left="420" w:hangingChars="200" w:hanging="420"/>
              <w:rPr>
                <w:sz w:val="21"/>
                <w:szCs w:val="21"/>
              </w:rPr>
            </w:pPr>
            <w:r w:rsidRPr="00DE0CFC">
              <w:rPr>
                <w:rFonts w:hint="eastAsia"/>
                <w:sz w:val="21"/>
                <w:szCs w:val="21"/>
              </w:rPr>
              <w:t>構造計画</w:t>
            </w:r>
          </w:p>
          <w:p w14:paraId="19C9EBB4" w14:textId="77777777" w:rsidR="00F7032A" w:rsidRPr="00DE0CFC" w:rsidRDefault="00F7032A" w:rsidP="00E222B8">
            <w:pPr>
              <w:pStyle w:val="1c"/>
              <w:numPr>
                <w:ilvl w:val="4"/>
                <w:numId w:val="570"/>
              </w:numPr>
              <w:tabs>
                <w:tab w:val="num" w:pos="360"/>
              </w:tabs>
              <w:spacing w:line="240" w:lineRule="exact"/>
              <w:ind w:left="0" w:firstLine="210"/>
              <w:rPr>
                <w:rFonts w:ascii="HG丸ｺﾞｼｯｸM-PRO" w:hAnsi="HG丸ｺﾞｼｯｸM-PRO"/>
                <w:sz w:val="21"/>
              </w:rPr>
            </w:pPr>
            <w:bookmarkStart w:id="209" w:name="_Toc351987265"/>
            <w:r w:rsidRPr="00DE0CFC">
              <w:rPr>
                <w:rFonts w:ascii="HG丸ｺﾞｼｯｸM-PRO" w:hAnsi="HG丸ｺﾞｼｯｸM-PRO" w:hint="eastAsia"/>
                <w:sz w:val="21"/>
              </w:rPr>
              <w:t>基本方針</w:t>
            </w:r>
            <w:bookmarkEnd w:id="209"/>
          </w:p>
          <w:p w14:paraId="72642317" w14:textId="77777777" w:rsidR="00F7032A" w:rsidRPr="00DE0CFC" w:rsidRDefault="00F7032A" w:rsidP="00E222B8">
            <w:pPr>
              <w:pStyle w:val="19"/>
              <w:numPr>
                <w:ilvl w:val="0"/>
                <w:numId w:val="598"/>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構造計算は「建築構造設計基準（国土交通省大臣官房営繕部整備課監修）」に準拠して官庁施設として必要な性能の確保を図ること。</w:t>
            </w:r>
          </w:p>
          <w:p w14:paraId="06A32D3C" w14:textId="77777777" w:rsidR="00F7032A" w:rsidRPr="00DE0CFC" w:rsidRDefault="00F7032A" w:rsidP="00E222B8">
            <w:pPr>
              <w:pStyle w:val="19"/>
              <w:numPr>
                <w:ilvl w:val="0"/>
                <w:numId w:val="598"/>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構造計算にあたっては、構造種別に応じ、関係法規、計算規準によって計算を行うこと。</w:t>
            </w:r>
          </w:p>
          <w:p w14:paraId="3D0AFE49" w14:textId="77777777" w:rsidR="00F7032A" w:rsidRPr="00DE0CFC" w:rsidRDefault="00F7032A" w:rsidP="00E222B8">
            <w:pPr>
              <w:pStyle w:val="19"/>
              <w:numPr>
                <w:ilvl w:val="0"/>
                <w:numId w:val="598"/>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napToGrid w:val="0"/>
                <w:sz w:val="21"/>
              </w:rPr>
              <w:t xml:space="preserve"> </w:t>
            </w:r>
            <w:r w:rsidRPr="00DE0CFC">
              <w:rPr>
                <w:rFonts w:ascii="HG丸ｺﾞｼｯｸM-PRO" w:eastAsia="HG丸ｺﾞｼｯｸM-PRO" w:hAnsi="HG丸ｺﾞｼｯｸM-PRO"/>
                <w:snapToGrid w:val="0"/>
                <w:sz w:val="21"/>
              </w:rPr>
              <w:t>炉体、集塵装置及びその他のプラントの据付用アンカーボルトの設計は、「建築構造設計基準（国土交通省大臣官房営繕部整備課監修）」に準拠して行うこと。このとき、安全性の分類において、施設の分類としては「特定の施設」とし、機器及び水槽は「重要機器」「重要水槽」とする。なお、プラントのアンカーボルトは埋込式を原則とし、その他工法による場合は、組合と協議の上、決定すること。</w:t>
            </w:r>
          </w:p>
          <w:p w14:paraId="69CA05CB" w14:textId="77777777" w:rsidR="00F7032A" w:rsidRPr="00DE0CFC" w:rsidRDefault="00F7032A" w:rsidP="00E222B8">
            <w:pPr>
              <w:pStyle w:val="19"/>
              <w:numPr>
                <w:ilvl w:val="0"/>
                <w:numId w:val="598"/>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DE0CFC">
              <w:rPr>
                <w:rFonts w:ascii="HG丸ｺﾞｼｯｸM-PRO" w:eastAsia="HG丸ｺﾞｼｯｸM-PRO" w:hAnsi="HG丸ｺﾞｼｯｸM-PRO"/>
                <w:sz w:val="21"/>
              </w:rPr>
              <w:t xml:space="preserve"> 炉体鉄骨等の耐震計算は、架台柱の設置させる層のせん断力係数</w:t>
            </w:r>
            <w:r w:rsidRPr="007F2E9E">
              <w:rPr>
                <w:rFonts w:ascii="HG丸ｺﾞｼｯｸM-PRO" w:eastAsia="HG丸ｺﾞｼｯｸM-PRO" w:hAnsi="HG丸ｺﾞｼｯｸM-PRO"/>
                <w:w w:val="94"/>
                <w:sz w:val="21"/>
                <w:fitText w:val="212" w:id="-2123691520"/>
              </w:rPr>
              <w:t>Ci</w:t>
            </w:r>
            <w:r w:rsidRPr="00DE0CFC">
              <w:rPr>
                <w:rFonts w:ascii="HG丸ｺﾞｼｯｸM-PRO" w:eastAsia="HG丸ｺﾞｼｯｸM-PRO" w:hAnsi="HG丸ｺﾞｼｯｸM-PRO"/>
                <w:sz w:val="21"/>
              </w:rPr>
              <w:t>から設計用せん断力係数を定め、建築基準法に定める地震力を算定して設計すること。</w:t>
            </w:r>
          </w:p>
          <w:p w14:paraId="064D1D55" w14:textId="77777777" w:rsidR="00F7032A" w:rsidRPr="00DE0CFC" w:rsidRDefault="00F7032A" w:rsidP="00E222B8">
            <w:pPr>
              <w:pStyle w:val="19"/>
              <w:numPr>
                <w:ilvl w:val="0"/>
                <w:numId w:val="598"/>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w:t>
            </w:r>
            <w:r w:rsidRPr="00DE0CFC">
              <w:rPr>
                <w:rFonts w:ascii="HG丸ｺﾞｼｯｸM-PRO" w:eastAsia="HG丸ｺﾞｼｯｸM-PRO" w:hAnsi="HG丸ｺﾞｼｯｸM-PRO"/>
                <w:sz w:val="21"/>
              </w:rPr>
              <w:t>(4)において、建築基準法に定められる二次設計用地震力は部材種別、ブレースの負担せん断力、荷重の偏心及び各層の剛性を考慮して定め、保有水平耐力は必要保有水平耐力の1.25倍以上確保すること。</w:t>
            </w:r>
          </w:p>
          <w:p w14:paraId="576AFE86" w14:textId="77777777" w:rsidR="00F7032A" w:rsidRPr="00DE0CFC" w:rsidRDefault="00F7032A" w:rsidP="00E222B8">
            <w:pPr>
              <w:pStyle w:val="19"/>
              <w:numPr>
                <w:ilvl w:val="0"/>
                <w:numId w:val="598"/>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w:t>
            </w:r>
            <w:r w:rsidRPr="00DE0CFC">
              <w:rPr>
                <w:rFonts w:ascii="HG丸ｺﾞｼｯｸM-PRO" w:eastAsia="HG丸ｺﾞｼｯｸM-PRO" w:hAnsi="HG丸ｺﾞｼｯｸM-PRO"/>
                <w:sz w:val="21"/>
              </w:rPr>
              <w:t>建築物の構造設計は、建築基準法第20条第</w:t>
            </w:r>
            <w:r w:rsidRPr="00DE0CFC">
              <w:rPr>
                <w:rFonts w:ascii="HG丸ｺﾞｼｯｸM-PRO" w:eastAsia="HG丸ｺﾞｼｯｸM-PRO" w:hAnsi="HG丸ｺﾞｼｯｸM-PRO" w:hint="eastAsia"/>
                <w:sz w:val="21"/>
              </w:rPr>
              <w:t>２</w:t>
            </w:r>
            <w:r w:rsidRPr="00DE0CFC">
              <w:rPr>
                <w:rFonts w:ascii="HG丸ｺﾞｼｯｸM-PRO" w:eastAsia="HG丸ｺﾞｼｯｸM-PRO" w:hAnsi="HG丸ｺﾞｼｯｸM-PRO"/>
                <w:sz w:val="21"/>
              </w:rPr>
              <w:t>号建築物として設計し、施設が災害時の応急対策</w:t>
            </w:r>
            <w:r w:rsidRPr="00DE0CFC">
              <w:rPr>
                <w:rFonts w:ascii="HG丸ｺﾞｼｯｸM-PRO" w:eastAsia="HG丸ｺﾞｼｯｸM-PRO" w:hAnsi="HG丸ｺﾞｼｯｸM-PRO" w:hint="eastAsia"/>
                <w:sz w:val="21"/>
              </w:rPr>
              <w:t>活動</w:t>
            </w:r>
            <w:r w:rsidRPr="00DE0CFC">
              <w:rPr>
                <w:rFonts w:ascii="HG丸ｺﾞｼｯｸM-PRO" w:eastAsia="HG丸ｺﾞｼｯｸM-PRO" w:hAnsi="HG丸ｺﾞｼｯｸM-PRO"/>
                <w:sz w:val="21"/>
              </w:rPr>
              <w:t>や災害廃棄物の受入が可能な状態である</w:t>
            </w:r>
            <w:r w:rsidRPr="00DE0CFC">
              <w:rPr>
                <w:rFonts w:ascii="HG丸ｺﾞｼｯｸM-PRO" w:eastAsia="HG丸ｺﾞｼｯｸM-PRO" w:hAnsi="HG丸ｺﾞｼｯｸM-PRO" w:hint="eastAsia"/>
                <w:sz w:val="21"/>
              </w:rPr>
              <w:t>ように設計すること</w:t>
            </w:r>
            <w:r w:rsidRPr="00DE0CFC">
              <w:rPr>
                <w:rFonts w:ascii="HG丸ｺﾞｼｯｸM-PRO" w:eastAsia="HG丸ｺﾞｼｯｸM-PRO" w:hAnsi="HG丸ｺﾞｼｯｸM-PRO"/>
                <w:sz w:val="21"/>
              </w:rPr>
              <w:t>。</w:t>
            </w:r>
          </w:p>
          <w:p w14:paraId="3EB340CF" w14:textId="77777777" w:rsidR="00F7032A" w:rsidRPr="00DE0CFC" w:rsidRDefault="00F7032A" w:rsidP="00E222B8">
            <w:pPr>
              <w:pStyle w:val="19"/>
              <w:numPr>
                <w:ilvl w:val="0"/>
                <w:numId w:val="598"/>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DE0CFC">
              <w:rPr>
                <w:rFonts w:ascii="HG丸ｺﾞｼｯｸM-PRO" w:eastAsia="HG丸ｺﾞｼｯｸM-PRO" w:hAnsi="HG丸ｺﾞｼｯｸM-PRO"/>
                <w:sz w:val="21"/>
              </w:rPr>
              <w:t xml:space="preserve"> </w:t>
            </w:r>
            <w:r w:rsidRPr="00DE0CFC">
              <w:rPr>
                <w:rFonts w:ascii="HG丸ｺﾞｼｯｸM-PRO" w:eastAsia="HG丸ｺﾞｼｯｸM-PRO" w:hAnsi="HG丸ｺﾞｼｯｸM-PRO" w:hint="eastAsia"/>
                <w:sz w:val="21"/>
              </w:rPr>
              <w:t>建築物は上部・下部構造とも十分な強度及び剛性を有する構造とすること。</w:t>
            </w:r>
          </w:p>
          <w:p w14:paraId="7DCA0EC6" w14:textId="77777777" w:rsidR="00F7032A" w:rsidRPr="00DE0CFC" w:rsidRDefault="00F7032A" w:rsidP="00E222B8">
            <w:pPr>
              <w:pStyle w:val="19"/>
              <w:numPr>
                <w:ilvl w:val="0"/>
                <w:numId w:val="59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振動を伴う機械は十分な防振対策を行うこと。また、必要に応じてエキスパンションジョイントにて躯体を分離すること。</w:t>
            </w:r>
          </w:p>
          <w:p w14:paraId="4BA5D05E" w14:textId="77777777" w:rsidR="00F7032A" w:rsidRPr="00DE0CFC" w:rsidRDefault="00F7032A" w:rsidP="00F7032A">
            <w:pPr>
              <w:pStyle w:val="19"/>
              <w:spacing w:line="240" w:lineRule="exact"/>
              <w:ind w:leftChars="0" w:left="860" w:firstLineChars="0" w:firstLine="0"/>
              <w:rPr>
                <w:rFonts w:ascii="HG丸ｺﾞｼｯｸM-PRO" w:eastAsia="HG丸ｺﾞｼｯｸM-PRO" w:hAnsi="HG丸ｺﾞｼｯｸM-PRO"/>
                <w:sz w:val="21"/>
              </w:rPr>
            </w:pPr>
          </w:p>
          <w:p w14:paraId="33378B87" w14:textId="77777777" w:rsidR="00F7032A" w:rsidRPr="00DE0CFC" w:rsidRDefault="00F7032A" w:rsidP="00E222B8">
            <w:pPr>
              <w:pStyle w:val="1c"/>
              <w:numPr>
                <w:ilvl w:val="4"/>
                <w:numId w:val="570"/>
              </w:numPr>
              <w:tabs>
                <w:tab w:val="num" w:pos="360"/>
              </w:tabs>
              <w:spacing w:line="240" w:lineRule="exact"/>
              <w:ind w:left="0" w:firstLine="210"/>
              <w:rPr>
                <w:rFonts w:ascii="HG丸ｺﾞｼｯｸM-PRO" w:hAnsi="HG丸ｺﾞｼｯｸM-PRO"/>
                <w:sz w:val="21"/>
              </w:rPr>
            </w:pPr>
            <w:bookmarkStart w:id="210" w:name="_Toc351987267"/>
            <w:r w:rsidRPr="00DE0CFC">
              <w:rPr>
                <w:rFonts w:ascii="HG丸ｺﾞｼｯｸM-PRO" w:hAnsi="HG丸ｺﾞｼｯｸM-PRO" w:hint="eastAsia"/>
                <w:sz w:val="21"/>
              </w:rPr>
              <w:t>基礎構造</w:t>
            </w:r>
            <w:bookmarkEnd w:id="210"/>
          </w:p>
          <w:p w14:paraId="74F08AAA" w14:textId="77777777" w:rsidR="00F7032A" w:rsidRPr="00DE0CFC" w:rsidRDefault="00F7032A" w:rsidP="00E222B8">
            <w:pPr>
              <w:pStyle w:val="19"/>
              <w:numPr>
                <w:ilvl w:val="0"/>
                <w:numId w:val="599"/>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良質で十分な支持力を有する地盤に支持をさせること。基礎構造は上部構造の形式、規模、支持地盤の条件及び施工性等を総合的に検討し建物に有害な障害が生じないように配慮すること。また、経年変化を十分に考慮した設計とすること。</w:t>
            </w:r>
          </w:p>
          <w:p w14:paraId="4B0486AE" w14:textId="77777777" w:rsidR="00F7032A" w:rsidRPr="00DE0CFC" w:rsidRDefault="00F7032A" w:rsidP="00E222B8">
            <w:pPr>
              <w:pStyle w:val="19"/>
              <w:numPr>
                <w:ilvl w:val="0"/>
                <w:numId w:val="599"/>
              </w:numPr>
              <w:tabs>
                <w:tab w:val="left" w:pos="105"/>
                <w:tab w:val="num" w:pos="360"/>
                <w:tab w:val="left" w:pos="420"/>
              </w:tabs>
              <w:spacing w:line="240" w:lineRule="exact"/>
              <w:ind w:left="84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建築物は地盤条件に応じた基礎構造とし、荷重の遍在による不等沈下を生じない基礎計画とすること。</w:t>
            </w:r>
          </w:p>
          <w:p w14:paraId="07AFA2D9" w14:textId="77777777" w:rsidR="00F7032A" w:rsidRPr="00DE0CFC" w:rsidRDefault="00F7032A" w:rsidP="00E222B8">
            <w:pPr>
              <w:pStyle w:val="19"/>
              <w:numPr>
                <w:ilvl w:val="0"/>
                <w:numId w:val="599"/>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杭の工法については、荷重条件、地質条件、施工条件等を考慮し、地震時、風圧時の水平力をも十分検討して決定すること。なお、「建築構造設計基準（最新版）（国土交通省大臣官房営繕部整備課監修）」に準拠して、杭の保有水平耐力を算出して安全性を確認すること。</w:t>
            </w:r>
          </w:p>
          <w:p w14:paraId="780705F1" w14:textId="77777777" w:rsidR="00F7032A" w:rsidRPr="00DE0CFC" w:rsidRDefault="00F7032A" w:rsidP="00E222B8">
            <w:pPr>
              <w:pStyle w:val="19"/>
              <w:numPr>
                <w:ilvl w:val="0"/>
                <w:numId w:val="599"/>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土工事は、安全で工期が短縮できる合理的な工法を採用すること。</w:t>
            </w:r>
          </w:p>
          <w:p w14:paraId="407BE7B6" w14:textId="77777777" w:rsidR="00F7032A" w:rsidRPr="00DE0CFC" w:rsidRDefault="00F7032A" w:rsidP="00E222B8">
            <w:pPr>
              <w:pStyle w:val="19"/>
              <w:numPr>
                <w:ilvl w:val="0"/>
                <w:numId w:val="599"/>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掘削土は場内盛土、整地に利用することとするが、残土が発生した場合は組合と協議し処分、利用方法等を計画すること。</w:t>
            </w:r>
          </w:p>
          <w:p w14:paraId="6C750004" w14:textId="77777777" w:rsidR="00F7032A" w:rsidRPr="00DE0CFC" w:rsidRDefault="00F7032A" w:rsidP="00E222B8">
            <w:pPr>
              <w:pStyle w:val="19"/>
              <w:numPr>
                <w:ilvl w:val="0"/>
                <w:numId w:val="599"/>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既存資料で対応できない部分がある場合には、新たにボーリング等の地質調査を行い、基礎設計を行うこと。</w:t>
            </w:r>
          </w:p>
          <w:p w14:paraId="5F8E7D8E"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p>
          <w:p w14:paraId="7873A432" w14:textId="77777777" w:rsidR="00F7032A" w:rsidRPr="00DE0CFC" w:rsidRDefault="00F7032A" w:rsidP="00E222B8">
            <w:pPr>
              <w:pStyle w:val="1c"/>
              <w:numPr>
                <w:ilvl w:val="4"/>
                <w:numId w:val="570"/>
              </w:numPr>
              <w:tabs>
                <w:tab w:val="num" w:pos="360"/>
              </w:tabs>
              <w:spacing w:line="240" w:lineRule="exact"/>
              <w:ind w:left="0" w:firstLine="210"/>
              <w:rPr>
                <w:rFonts w:ascii="HG丸ｺﾞｼｯｸM-PRO" w:hAnsi="HG丸ｺﾞｼｯｸM-PRO"/>
                <w:sz w:val="21"/>
              </w:rPr>
            </w:pPr>
            <w:bookmarkStart w:id="211" w:name="_Toc351987268"/>
            <w:r w:rsidRPr="00DE0CFC">
              <w:rPr>
                <w:rFonts w:ascii="HG丸ｺﾞｼｯｸM-PRO" w:hAnsi="HG丸ｺﾞｼｯｸM-PRO" w:hint="eastAsia"/>
                <w:sz w:val="21"/>
              </w:rPr>
              <w:t>躯体構造</w:t>
            </w:r>
            <w:bookmarkEnd w:id="211"/>
          </w:p>
          <w:p w14:paraId="076F1CC9" w14:textId="77777777" w:rsidR="00F7032A" w:rsidRPr="00DE0CFC" w:rsidRDefault="00F7032A" w:rsidP="00E222B8">
            <w:pPr>
              <w:pStyle w:val="19"/>
              <w:numPr>
                <w:ilvl w:val="0"/>
                <w:numId w:val="600"/>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重量の大きな機器を支持する架構は、十分な強度、剛性を保有し、地震時にも十分安全な構造とすること。</w:t>
            </w:r>
          </w:p>
          <w:p w14:paraId="4CAFFFFE" w14:textId="77777777" w:rsidR="00F7032A" w:rsidRPr="00DE0CFC" w:rsidRDefault="00F7032A" w:rsidP="00E222B8">
            <w:pPr>
              <w:pStyle w:val="19"/>
              <w:numPr>
                <w:ilvl w:val="0"/>
                <w:numId w:val="60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破砕室は、爆発を考慮し、強度、剛性をかね備えた構造とすること。</w:t>
            </w:r>
          </w:p>
          <w:p w14:paraId="16FC9D3A" w14:textId="77777777" w:rsidR="00F7032A" w:rsidRPr="00DE0CFC" w:rsidRDefault="00F7032A" w:rsidP="00E222B8">
            <w:pPr>
              <w:pStyle w:val="19"/>
              <w:numPr>
                <w:ilvl w:val="0"/>
                <w:numId w:val="60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軽量化に努め、屋根面、壁面の剛性を確保して地震時の変位も有害な変形にならない構造とすること。</w:t>
            </w:r>
          </w:p>
          <w:p w14:paraId="74286766" w14:textId="77777777" w:rsidR="00F7032A" w:rsidRPr="00DE0CFC" w:rsidRDefault="00F7032A" w:rsidP="00E222B8">
            <w:pPr>
              <w:pStyle w:val="19"/>
              <w:numPr>
                <w:ilvl w:val="0"/>
                <w:numId w:val="60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炉本体、ボイラ、集じん器など重量の大きな機器やクレーンの支持架構は、十分な強度及び剛性を有し、地震時にも十分安全な構造とすること。</w:t>
            </w:r>
          </w:p>
          <w:p w14:paraId="4D13B023" w14:textId="77777777" w:rsidR="00F7032A" w:rsidRPr="00DE0CFC" w:rsidRDefault="00F7032A" w:rsidP="00E222B8">
            <w:pPr>
              <w:pStyle w:val="19"/>
              <w:numPr>
                <w:ilvl w:val="0"/>
                <w:numId w:val="60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w:t>
            </w:r>
            <w:r w:rsidRPr="00DE0CFC">
              <w:rPr>
                <w:rFonts w:ascii="HG丸ｺﾞｼｯｸM-PRO" w:eastAsia="HG丸ｺﾞｼｯｸM-PRO" w:hAnsi="HG丸ｺﾞｼｯｸM-PRO"/>
                <w:sz w:val="21"/>
              </w:rPr>
              <w:t>ごみピット、</w:t>
            </w:r>
            <w:r w:rsidRPr="00DE0CFC">
              <w:rPr>
                <w:rFonts w:ascii="HG丸ｺﾞｼｯｸM-PRO" w:eastAsia="HG丸ｺﾞｼｯｸM-PRO" w:hAnsi="HG丸ｺﾞｼｯｸM-PRO" w:hint="eastAsia"/>
                <w:sz w:val="21"/>
              </w:rPr>
              <w:t>灰ピット、</w:t>
            </w:r>
            <w:r w:rsidRPr="00DE0CFC">
              <w:rPr>
                <w:rFonts w:ascii="HG丸ｺﾞｼｯｸM-PRO" w:eastAsia="HG丸ｺﾞｼｯｸM-PRO" w:hAnsi="HG丸ｺﾞｼｯｸM-PRO"/>
                <w:sz w:val="21"/>
              </w:rPr>
              <w:t>地下水槽等は、全て鉄筋水密コンクリート構造とし、槽内部からの漏水（内容物）及び槽外部から地下水等の流入を防止すること。</w:t>
            </w:r>
          </w:p>
          <w:p w14:paraId="075900C4" w14:textId="77777777" w:rsidR="00F7032A" w:rsidRPr="00DE0CFC" w:rsidRDefault="00F7032A" w:rsidP="00E222B8">
            <w:pPr>
              <w:pStyle w:val="19"/>
              <w:numPr>
                <w:ilvl w:val="0"/>
                <w:numId w:val="600"/>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w:t>
            </w:r>
            <w:r w:rsidRPr="00DE0CFC">
              <w:rPr>
                <w:rFonts w:ascii="HG丸ｺﾞｼｯｸM-PRO" w:eastAsia="HG丸ｺﾞｼｯｸM-PRO" w:hAnsi="HG丸ｺﾞｼｯｸM-PRO"/>
                <w:sz w:val="21"/>
              </w:rPr>
              <w:t>臭気の発生する箇所については、適切</w:t>
            </w:r>
            <w:r w:rsidRPr="00DE0CFC">
              <w:rPr>
                <w:rFonts w:ascii="HG丸ｺﾞｼｯｸM-PRO" w:eastAsia="HG丸ｺﾞｼｯｸM-PRO" w:hAnsi="HG丸ｺﾞｼｯｸM-PRO" w:hint="eastAsia"/>
                <w:sz w:val="21"/>
              </w:rPr>
              <w:t>な区画を設け</w:t>
            </w:r>
            <w:r w:rsidRPr="00DE0CFC">
              <w:rPr>
                <w:rFonts w:ascii="HG丸ｺﾞｼｯｸM-PRO" w:eastAsia="HG丸ｺﾞｼｯｸM-PRO" w:hAnsi="HG丸ｺﾞｼｯｸM-PRO"/>
                <w:sz w:val="21"/>
              </w:rPr>
              <w:t>、防臭対策が可能な構造とすること。</w:t>
            </w:r>
          </w:p>
          <w:p w14:paraId="7C7F0EB4" w14:textId="77777777" w:rsidR="00F7032A" w:rsidRPr="00DE0CFC" w:rsidRDefault="00F7032A" w:rsidP="00F7032A">
            <w:pPr>
              <w:tabs>
                <w:tab w:val="left" w:pos="2982"/>
              </w:tabs>
              <w:spacing w:line="240" w:lineRule="exact"/>
              <w:ind w:firstLineChars="100" w:firstLine="210"/>
              <w:rPr>
                <w:rFonts w:ascii="HG丸ｺﾞｼｯｸM-PRO" w:eastAsia="HG丸ｺﾞｼｯｸM-PRO" w:hAnsi="HG丸ｺﾞｼｯｸM-PRO"/>
                <w:szCs w:val="21"/>
              </w:rPr>
            </w:pPr>
          </w:p>
          <w:p w14:paraId="316415BD" w14:textId="77777777" w:rsidR="00F7032A" w:rsidRPr="00DE0CFC" w:rsidRDefault="00F7032A" w:rsidP="00E222B8">
            <w:pPr>
              <w:pStyle w:val="1c"/>
              <w:numPr>
                <w:ilvl w:val="4"/>
                <w:numId w:val="570"/>
              </w:numPr>
              <w:tabs>
                <w:tab w:val="num" w:pos="360"/>
              </w:tabs>
              <w:spacing w:line="240" w:lineRule="exact"/>
              <w:ind w:left="0" w:firstLine="210"/>
              <w:rPr>
                <w:rFonts w:ascii="HG丸ｺﾞｼｯｸM-PRO" w:hAnsi="HG丸ｺﾞｼｯｸM-PRO"/>
                <w:sz w:val="21"/>
              </w:rPr>
            </w:pPr>
            <w:bookmarkStart w:id="212" w:name="_Toc351987269"/>
            <w:r w:rsidRPr="00DE0CFC">
              <w:rPr>
                <w:rFonts w:ascii="HG丸ｺﾞｼｯｸM-PRO" w:hAnsi="HG丸ｺﾞｼｯｸM-PRO" w:hint="eastAsia"/>
                <w:sz w:val="21"/>
              </w:rPr>
              <w:t>一般構造</w:t>
            </w:r>
            <w:bookmarkEnd w:id="212"/>
          </w:p>
          <w:p w14:paraId="67A2C15C" w14:textId="77777777" w:rsidR="00F7032A" w:rsidRPr="00DE0CFC" w:rsidRDefault="00F7032A" w:rsidP="00E222B8">
            <w:pPr>
              <w:pStyle w:val="19"/>
              <w:numPr>
                <w:ilvl w:val="0"/>
                <w:numId w:val="601"/>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屋根</w:t>
            </w:r>
          </w:p>
          <w:p w14:paraId="69E0CE1F" w14:textId="77777777" w:rsidR="00F7032A" w:rsidRPr="00F7032A" w:rsidRDefault="00F7032A" w:rsidP="00E222B8">
            <w:pPr>
              <w:pStyle w:val="a"/>
              <w:numPr>
                <w:ilvl w:val="0"/>
                <w:numId w:val="609"/>
              </w:numPr>
              <w:spacing w:line="240" w:lineRule="exact"/>
              <w:rPr>
                <w:rFonts w:ascii="HG丸ｺﾞｼｯｸM-PRO" w:hAnsi="HG丸ｺﾞｼｯｸM-PRO"/>
                <w:sz w:val="21"/>
              </w:rPr>
            </w:pPr>
            <w:r w:rsidRPr="00F7032A">
              <w:rPr>
                <w:rFonts w:ascii="HG丸ｺﾞｼｯｸM-PRO" w:hAnsi="HG丸ｺﾞｼｯｸM-PRO" w:hint="eastAsia"/>
                <w:sz w:val="21"/>
              </w:rPr>
              <w:t>屋根は軽量化に努めるとともに風圧や機器荷重に対し十分な強度を有するものとすること。また、プラットホーム、ごみピット室の屋根は気密性を確保し臭気の漏れない構造とすること。</w:t>
            </w:r>
          </w:p>
          <w:p w14:paraId="70506415" w14:textId="77777777" w:rsidR="00F7032A" w:rsidRPr="00DE0CFC" w:rsidRDefault="00F7032A" w:rsidP="00F7032A">
            <w:pPr>
              <w:pStyle w:val="a"/>
            </w:pPr>
            <w:r w:rsidRPr="00DE0CFC">
              <w:rPr>
                <w:rFonts w:hint="eastAsia"/>
              </w:rPr>
              <w:t>屋根は十分な強度を有するものとすること。</w:t>
            </w:r>
          </w:p>
          <w:p w14:paraId="571C7E40" w14:textId="77777777" w:rsidR="00F7032A" w:rsidRPr="00DE0CFC" w:rsidRDefault="00F7032A" w:rsidP="00F7032A">
            <w:pPr>
              <w:pStyle w:val="a"/>
              <w:rPr>
                <w:rFonts w:ascii="HG丸ｺﾞｼｯｸM-PRO" w:hAnsi="HG丸ｺﾞｼｯｸM-PRO"/>
                <w:sz w:val="21"/>
              </w:rPr>
            </w:pPr>
            <w:r w:rsidRPr="00F7032A">
              <w:rPr>
                <w:rFonts w:hint="eastAsia"/>
              </w:rPr>
              <w:t>炉室</w:t>
            </w:r>
            <w:r w:rsidRPr="00DE0CFC">
              <w:rPr>
                <w:rFonts w:ascii="HG丸ｺﾞｼｯｸM-PRO" w:hAnsi="HG丸ｺﾞｼｯｸM-PRO" w:hint="eastAsia"/>
                <w:sz w:val="21"/>
              </w:rPr>
              <w:t>の屋根は、採光に配慮し、換気装置を設けるものとし、雨仕舞、耐久性、結露防止に配慮すること。夏季に内部が高温になりすぎないように遮熱性能に配慮すること。</w:t>
            </w:r>
          </w:p>
          <w:p w14:paraId="7B244A91" w14:textId="77777777" w:rsidR="00F7032A" w:rsidRPr="00DE0CFC" w:rsidRDefault="00F7032A" w:rsidP="00F7032A">
            <w:pPr>
              <w:pStyle w:val="a"/>
              <w:rPr>
                <w:rFonts w:ascii="HG丸ｺﾞｼｯｸM-PRO" w:hAnsi="HG丸ｺﾞｼｯｸM-PRO"/>
                <w:sz w:val="21"/>
              </w:rPr>
            </w:pPr>
            <w:r w:rsidRPr="00F7032A">
              <w:rPr>
                <w:rFonts w:hint="eastAsia"/>
              </w:rPr>
              <w:t>エキスパンションジョイント部</w:t>
            </w:r>
            <w:r w:rsidRPr="00DE0CFC">
              <w:rPr>
                <w:rFonts w:ascii="HG丸ｺﾞｼｯｸM-PRO" w:hAnsi="HG丸ｺﾞｼｯｸM-PRO" w:hint="eastAsia"/>
                <w:sz w:val="21"/>
              </w:rPr>
              <w:t>は、漏水がなく、接合部の伸縮に十分対応でき、経年変化の少ない構造とすること。</w:t>
            </w:r>
          </w:p>
          <w:p w14:paraId="3A4D9D67" w14:textId="77777777" w:rsidR="00F7032A" w:rsidRPr="00DE0CFC" w:rsidRDefault="00F7032A" w:rsidP="00E222B8">
            <w:pPr>
              <w:pStyle w:val="19"/>
              <w:numPr>
                <w:ilvl w:val="0"/>
                <w:numId w:val="60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外壁</w:t>
            </w:r>
          </w:p>
          <w:p w14:paraId="4E9C54A7" w14:textId="77777777" w:rsidR="00F7032A" w:rsidRPr="00F7032A" w:rsidRDefault="00F7032A" w:rsidP="00E222B8">
            <w:pPr>
              <w:pStyle w:val="a"/>
              <w:numPr>
                <w:ilvl w:val="0"/>
                <w:numId w:val="610"/>
              </w:numPr>
              <w:spacing w:line="240" w:lineRule="exact"/>
              <w:rPr>
                <w:rFonts w:ascii="HG丸ｺﾞｼｯｸM-PRO" w:hAnsi="HG丸ｺﾞｼｯｸM-PRO"/>
                <w:sz w:val="21"/>
              </w:rPr>
            </w:pPr>
            <w:r w:rsidRPr="00F7032A">
              <w:rPr>
                <w:rFonts w:ascii="HG丸ｺﾞｼｯｸM-PRO" w:hAnsi="HG丸ｺﾞｼｯｸM-PRO" w:hint="eastAsia"/>
                <w:sz w:val="21"/>
              </w:rPr>
              <w:t>破砕機室は</w:t>
            </w:r>
            <w:r w:rsidRPr="00F7032A">
              <w:rPr>
                <w:rFonts w:ascii="HG丸ｺﾞｼｯｸM-PRO" w:hAnsi="HG丸ｺﾞｼｯｸM-PRO"/>
                <w:sz w:val="21"/>
              </w:rPr>
              <w:t>RC</w:t>
            </w:r>
            <w:r w:rsidRPr="00F7032A">
              <w:rPr>
                <w:rFonts w:ascii="HG丸ｺﾞｼｯｸM-PRO" w:hAnsi="HG丸ｺﾞｼｯｸM-PRO" w:hint="eastAsia"/>
                <w:sz w:val="21"/>
              </w:rPr>
              <w:t>造とする。また、その他特に構造耐力上重要な部分及び遮音が要求される部分は、原則として</w:t>
            </w:r>
            <w:r w:rsidRPr="00F7032A">
              <w:rPr>
                <w:rFonts w:ascii="HG丸ｺﾞｼｯｸM-PRO" w:hAnsi="HG丸ｺﾞｼｯｸM-PRO"/>
                <w:sz w:val="21"/>
              </w:rPr>
              <w:t>RC</w:t>
            </w:r>
            <w:r w:rsidRPr="00F7032A">
              <w:rPr>
                <w:rFonts w:ascii="HG丸ｺﾞｼｯｸM-PRO" w:hAnsi="HG丸ｺﾞｼｯｸM-PRO" w:hint="eastAsia"/>
                <w:sz w:val="21"/>
              </w:rPr>
              <w:t>造とすること。</w:t>
            </w:r>
          </w:p>
          <w:p w14:paraId="5E687B82" w14:textId="77777777" w:rsidR="00F7032A" w:rsidRPr="00DE0CFC" w:rsidRDefault="00F7032A" w:rsidP="00E222B8">
            <w:pPr>
              <w:pStyle w:val="a"/>
              <w:numPr>
                <w:ilvl w:val="0"/>
                <w:numId w:val="610"/>
              </w:numPr>
              <w:spacing w:line="240" w:lineRule="exact"/>
              <w:rPr>
                <w:rFonts w:ascii="HG丸ｺﾞｼｯｸM-PRO" w:hAnsi="HG丸ｺﾞｼｯｸM-PRO"/>
                <w:sz w:val="21"/>
              </w:rPr>
            </w:pPr>
            <w:r w:rsidRPr="00DE0CFC">
              <w:rPr>
                <w:rFonts w:ascii="HG丸ｺﾞｼｯｸM-PRO" w:hAnsi="HG丸ｺﾞｼｯｸM-PRO" w:hint="eastAsia"/>
                <w:sz w:val="21"/>
              </w:rPr>
              <w:t>構造耐力上重要な部分及び遮音性能が要求される部分は、原則として</w:t>
            </w:r>
            <w:r w:rsidRPr="00DE0CFC">
              <w:rPr>
                <w:rFonts w:ascii="HG丸ｺﾞｼｯｸM-PRO" w:hAnsi="HG丸ｺﾞｼｯｸM-PRO"/>
                <w:sz w:val="21"/>
              </w:rPr>
              <w:t>RC</w:t>
            </w:r>
            <w:r w:rsidRPr="00DE0CFC">
              <w:rPr>
                <w:rFonts w:ascii="HG丸ｺﾞｼｯｸM-PRO" w:hAnsi="HG丸ｺﾞｼｯｸM-PRO" w:hint="eastAsia"/>
                <w:sz w:val="21"/>
              </w:rPr>
              <w:t>造とすること。</w:t>
            </w:r>
          </w:p>
          <w:p w14:paraId="69571931" w14:textId="77777777" w:rsidR="00F7032A" w:rsidRPr="00DE0CFC" w:rsidRDefault="00F7032A" w:rsidP="00E222B8">
            <w:pPr>
              <w:pStyle w:val="a"/>
              <w:numPr>
                <w:ilvl w:val="0"/>
                <w:numId w:val="610"/>
              </w:numPr>
              <w:spacing w:line="240" w:lineRule="exact"/>
              <w:rPr>
                <w:rFonts w:ascii="HG丸ｺﾞｼｯｸM-PRO" w:hAnsi="HG丸ｺﾞｼｯｸM-PRO"/>
                <w:sz w:val="21"/>
              </w:rPr>
            </w:pPr>
            <w:r w:rsidRPr="00DE0CFC">
              <w:rPr>
                <w:rFonts w:ascii="HG丸ｺﾞｼｯｸM-PRO" w:hAnsi="HG丸ｺﾞｼｯｸM-PRO" w:hint="eastAsia"/>
                <w:sz w:val="21"/>
              </w:rPr>
              <w:t>プラットホーム、ごみピット室の外壁は気密性を確保し臭気の漏れない構造とすること。</w:t>
            </w:r>
          </w:p>
          <w:p w14:paraId="4D6E6D61" w14:textId="77777777" w:rsidR="00F7032A" w:rsidRPr="00DE0CFC" w:rsidRDefault="00F7032A" w:rsidP="00E222B8">
            <w:pPr>
              <w:pStyle w:val="a"/>
              <w:numPr>
                <w:ilvl w:val="0"/>
                <w:numId w:val="610"/>
              </w:numPr>
              <w:spacing w:line="240" w:lineRule="exact"/>
              <w:rPr>
                <w:rFonts w:ascii="HG丸ｺﾞｼｯｸM-PRO" w:hAnsi="HG丸ｺﾞｼｯｸM-PRO"/>
                <w:sz w:val="21"/>
              </w:rPr>
            </w:pPr>
            <w:r w:rsidRPr="00DE0CFC">
              <w:rPr>
                <w:rFonts w:ascii="HG丸ｺﾞｼｯｸM-PRO" w:hAnsi="HG丸ｺﾞｼｯｸM-PRO" w:hint="eastAsia"/>
                <w:sz w:val="21"/>
              </w:rPr>
              <w:t>耐震壁、筋かいを有効にかつバランス良く配置するものとし、機能性及び意匠性を損なわないよう配慮すること。</w:t>
            </w:r>
          </w:p>
          <w:p w14:paraId="2066F064" w14:textId="77777777" w:rsidR="00F7032A" w:rsidRPr="00DE0CFC" w:rsidRDefault="00F7032A" w:rsidP="00E222B8">
            <w:pPr>
              <w:pStyle w:val="19"/>
              <w:numPr>
                <w:ilvl w:val="0"/>
                <w:numId w:val="60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bookmarkStart w:id="213" w:name="_Toc351987270"/>
            <w:r w:rsidRPr="00DE0CFC">
              <w:rPr>
                <w:rFonts w:ascii="HG丸ｺﾞｼｯｸM-PRO" w:eastAsia="HG丸ｺﾞｼｯｸM-PRO" w:hAnsi="HG丸ｺﾞｼｯｸM-PRO" w:hint="eastAsia"/>
                <w:sz w:val="21"/>
              </w:rPr>
              <w:t xml:space="preserve"> 内壁</w:t>
            </w:r>
          </w:p>
          <w:p w14:paraId="2820F11D" w14:textId="77777777" w:rsidR="00F7032A" w:rsidRPr="00F7032A" w:rsidRDefault="00F7032A" w:rsidP="00E222B8">
            <w:pPr>
              <w:pStyle w:val="a"/>
              <w:numPr>
                <w:ilvl w:val="0"/>
                <w:numId w:val="603"/>
              </w:numPr>
              <w:spacing w:line="240" w:lineRule="exact"/>
              <w:rPr>
                <w:rFonts w:ascii="HG丸ｺﾞｼｯｸM-PRO" w:hAnsi="HG丸ｺﾞｼｯｸM-PRO"/>
                <w:sz w:val="21"/>
              </w:rPr>
            </w:pPr>
            <w:r w:rsidRPr="00F7032A">
              <w:rPr>
                <w:rFonts w:ascii="HG丸ｺﾞｼｯｸM-PRO" w:hAnsi="HG丸ｺﾞｼｯｸM-PRO" w:hint="eastAsia"/>
                <w:sz w:val="21"/>
              </w:rPr>
              <w:t>各室の区画壁は、要求される性能や用途上生じる要求</w:t>
            </w:r>
            <w:r w:rsidRPr="00F7032A">
              <w:rPr>
                <w:rFonts w:ascii="HG丸ｺﾞｼｯｸM-PRO" w:hAnsi="HG丸ｺﾞｼｯｸM-PRO"/>
                <w:sz w:val="21"/>
              </w:rPr>
              <w:t>(</w:t>
            </w:r>
            <w:r w:rsidRPr="00F7032A">
              <w:rPr>
                <w:rFonts w:ascii="HG丸ｺﾞｼｯｸM-PRO" w:hAnsi="HG丸ｺﾞｼｯｸM-PRO" w:hint="eastAsia"/>
                <w:sz w:val="21"/>
              </w:rPr>
              <w:t>防火、防臭、防音、耐震、防煙</w:t>
            </w:r>
            <w:r w:rsidRPr="00F7032A">
              <w:rPr>
                <w:rFonts w:ascii="HG丸ｺﾞｼｯｸM-PRO" w:hAnsi="HG丸ｺﾞｼｯｸM-PRO"/>
                <w:sz w:val="21"/>
              </w:rPr>
              <w:t>)</w:t>
            </w:r>
            <w:r w:rsidRPr="00F7032A">
              <w:rPr>
                <w:rFonts w:ascii="HG丸ｺﾞｼｯｸM-PRO" w:hAnsi="HG丸ｺﾞｼｯｸM-PRO" w:hint="eastAsia"/>
                <w:sz w:val="21"/>
              </w:rPr>
              <w:t>を満足するものとすること。</w:t>
            </w:r>
          </w:p>
          <w:p w14:paraId="12CEB5A3" w14:textId="77777777" w:rsidR="00F7032A" w:rsidRPr="00DE0CFC" w:rsidRDefault="00F7032A" w:rsidP="00E222B8">
            <w:pPr>
              <w:pStyle w:val="a"/>
              <w:numPr>
                <w:ilvl w:val="0"/>
                <w:numId w:val="603"/>
              </w:numPr>
              <w:spacing w:line="240" w:lineRule="exact"/>
              <w:rPr>
                <w:rFonts w:ascii="HG丸ｺﾞｼｯｸM-PRO" w:hAnsi="HG丸ｺﾞｼｯｸM-PRO"/>
                <w:sz w:val="21"/>
              </w:rPr>
            </w:pPr>
            <w:r w:rsidRPr="00DE0CFC">
              <w:rPr>
                <w:rFonts w:ascii="HG丸ｺﾞｼｯｸM-PRO" w:hAnsi="HG丸ｺﾞｼｯｸM-PRO" w:hint="eastAsia"/>
                <w:sz w:val="21"/>
              </w:rPr>
              <w:t>不燃材料、防音材料などは、それぞれ必要な機能を満足するとともに、用途に応じて表面強度や吸音性など他の機能も考慮して選定すること。</w:t>
            </w:r>
          </w:p>
          <w:p w14:paraId="1F1AE85D" w14:textId="77777777" w:rsidR="00F7032A" w:rsidRPr="00DE0CFC" w:rsidRDefault="00F7032A" w:rsidP="00E222B8">
            <w:pPr>
              <w:pStyle w:val="a"/>
              <w:numPr>
                <w:ilvl w:val="0"/>
                <w:numId w:val="603"/>
              </w:numPr>
              <w:spacing w:line="240" w:lineRule="exact"/>
              <w:rPr>
                <w:rFonts w:ascii="HG丸ｺﾞｼｯｸM-PRO" w:hAnsi="HG丸ｺﾞｼｯｸM-PRO"/>
                <w:sz w:val="21"/>
              </w:rPr>
            </w:pPr>
            <w:r w:rsidRPr="00DE0CFC">
              <w:rPr>
                <w:rFonts w:ascii="HG丸ｺﾞｼｯｸM-PRO" w:hAnsi="HG丸ｺﾞｼｯｸM-PRO" w:hint="eastAsia"/>
                <w:sz w:val="21"/>
              </w:rPr>
              <w:t>プラットホームに隣接する諸室の内壁は、パッカー車等の衝突に対して所定の強度を有する壁構造とすること。</w:t>
            </w:r>
          </w:p>
          <w:p w14:paraId="6650E976" w14:textId="77777777" w:rsidR="00F7032A" w:rsidRPr="00DE0CFC" w:rsidRDefault="00F7032A" w:rsidP="00E222B8">
            <w:pPr>
              <w:pStyle w:val="19"/>
              <w:numPr>
                <w:ilvl w:val="0"/>
                <w:numId w:val="60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床</w:t>
            </w:r>
            <w:bookmarkEnd w:id="213"/>
          </w:p>
          <w:p w14:paraId="49193E1E" w14:textId="77777777" w:rsidR="00F7032A" w:rsidRPr="00F7032A" w:rsidRDefault="00F7032A" w:rsidP="00E222B8">
            <w:pPr>
              <w:pStyle w:val="a"/>
              <w:numPr>
                <w:ilvl w:val="0"/>
                <w:numId w:val="604"/>
              </w:numPr>
              <w:spacing w:line="240" w:lineRule="exact"/>
              <w:rPr>
                <w:rFonts w:ascii="HG丸ｺﾞｼｯｸM-PRO" w:hAnsi="HG丸ｺﾞｼｯｸM-PRO"/>
                <w:sz w:val="21"/>
              </w:rPr>
            </w:pPr>
            <w:r w:rsidRPr="00F7032A">
              <w:rPr>
                <w:rFonts w:ascii="HG丸ｺﾞｼｯｸM-PRO" w:hAnsi="HG丸ｺﾞｼｯｸM-PRO" w:hint="eastAsia"/>
                <w:sz w:val="21"/>
              </w:rPr>
              <w:t>建屋１階の床は、地下室施工後の埋戻土等の沈下の影響を受けない構造スラブとすること。</w:t>
            </w:r>
          </w:p>
          <w:p w14:paraId="6870CE1A" w14:textId="77777777" w:rsidR="00F7032A" w:rsidRPr="00DE0CFC" w:rsidRDefault="00F7032A" w:rsidP="00E222B8">
            <w:pPr>
              <w:pStyle w:val="a"/>
              <w:numPr>
                <w:ilvl w:val="0"/>
                <w:numId w:val="604"/>
              </w:numPr>
              <w:spacing w:line="240" w:lineRule="exact"/>
              <w:rPr>
                <w:rFonts w:ascii="HG丸ｺﾞｼｯｸM-PRO" w:hAnsi="HG丸ｺﾞｼｯｸM-PRO"/>
                <w:sz w:val="21"/>
              </w:rPr>
            </w:pPr>
            <w:r w:rsidRPr="00DE0CFC">
              <w:rPr>
                <w:rFonts w:ascii="HG丸ｺﾞｼｯｸM-PRO" w:hAnsi="HG丸ｺﾞｼｯｸM-PRO" w:hint="eastAsia"/>
                <w:sz w:val="21"/>
              </w:rPr>
              <w:t>機械室の床は必要に応じ、清掃・水洗などを考慮した構造とすること。</w:t>
            </w:r>
          </w:p>
          <w:p w14:paraId="4A9FA70B" w14:textId="77777777" w:rsidR="00F7032A" w:rsidRPr="00DE0CFC" w:rsidRDefault="00F7032A" w:rsidP="00E222B8">
            <w:pPr>
              <w:pStyle w:val="a"/>
              <w:numPr>
                <w:ilvl w:val="0"/>
                <w:numId w:val="604"/>
              </w:numPr>
              <w:spacing w:line="240" w:lineRule="exact"/>
              <w:rPr>
                <w:rFonts w:ascii="HG丸ｺﾞｼｯｸM-PRO" w:hAnsi="HG丸ｺﾞｼｯｸM-PRO"/>
                <w:sz w:val="21"/>
              </w:rPr>
            </w:pPr>
            <w:r w:rsidRPr="00DE0CFC">
              <w:rPr>
                <w:rFonts w:ascii="HG丸ｺﾞｼｯｸM-PRO" w:hAnsi="HG丸ｺﾞｼｯｸM-PRO" w:hint="eastAsia"/>
                <w:sz w:val="21"/>
              </w:rPr>
              <w:t>重量の大きな機器や振動を発生する設備が載る床は、床板を厚くし、又は小梁を有効に配置するなど配慮して構造強度を確保するとともに、剛性を確保して振動に配慮すること。</w:t>
            </w:r>
          </w:p>
          <w:p w14:paraId="69D8248A" w14:textId="77777777" w:rsidR="00F7032A" w:rsidRPr="00DE0CFC" w:rsidRDefault="00F7032A" w:rsidP="00E222B8">
            <w:pPr>
              <w:pStyle w:val="a"/>
              <w:numPr>
                <w:ilvl w:val="0"/>
                <w:numId w:val="604"/>
              </w:numPr>
              <w:spacing w:line="240" w:lineRule="exact"/>
              <w:rPr>
                <w:rFonts w:ascii="HG丸ｺﾞｼｯｸM-PRO" w:hAnsi="HG丸ｺﾞｼｯｸM-PRO"/>
                <w:sz w:val="21"/>
              </w:rPr>
            </w:pPr>
            <w:r w:rsidRPr="00DE0CFC">
              <w:rPr>
                <w:rFonts w:ascii="HG丸ｺﾞｼｯｸM-PRO" w:hAnsi="HG丸ｺﾞｼｯｸM-PRO" w:hint="eastAsia"/>
                <w:sz w:val="21"/>
              </w:rPr>
              <w:t>フリーアクセスフロアは、用途や機能に応じて強度や高さを設定すること。なお、コンクリートスラブ上面は防じん塗装以上の仕上げとすること。</w:t>
            </w:r>
          </w:p>
          <w:p w14:paraId="23FEB048" w14:textId="77777777" w:rsidR="00F7032A" w:rsidRPr="00DE0CFC" w:rsidRDefault="00F7032A" w:rsidP="00E222B8">
            <w:pPr>
              <w:pStyle w:val="19"/>
              <w:numPr>
                <w:ilvl w:val="0"/>
                <w:numId w:val="60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天井</w:t>
            </w:r>
          </w:p>
          <w:p w14:paraId="7CBD6E14" w14:textId="77777777" w:rsidR="00F7032A" w:rsidRPr="00F7032A" w:rsidRDefault="00F7032A" w:rsidP="00E222B8">
            <w:pPr>
              <w:pStyle w:val="a"/>
              <w:numPr>
                <w:ilvl w:val="0"/>
                <w:numId w:val="605"/>
              </w:numPr>
              <w:spacing w:line="240" w:lineRule="exact"/>
              <w:rPr>
                <w:rFonts w:ascii="HG丸ｺﾞｼｯｸM-PRO" w:hAnsi="HG丸ｺﾞｼｯｸM-PRO"/>
                <w:sz w:val="21"/>
              </w:rPr>
            </w:pPr>
            <w:r w:rsidRPr="00F7032A">
              <w:rPr>
                <w:rFonts w:ascii="HG丸ｺﾞｼｯｸM-PRO" w:hAnsi="HG丸ｺﾞｼｯｸM-PRO"/>
                <w:sz w:val="21"/>
              </w:rPr>
              <w:t>吊り天井は、最新の耐震設計基準で計画すること。</w:t>
            </w:r>
          </w:p>
          <w:p w14:paraId="0A34F0C0" w14:textId="77777777" w:rsidR="00F7032A" w:rsidRPr="00DE0CFC" w:rsidRDefault="00F7032A" w:rsidP="00E222B8">
            <w:pPr>
              <w:pStyle w:val="a"/>
              <w:numPr>
                <w:ilvl w:val="0"/>
                <w:numId w:val="605"/>
              </w:numPr>
              <w:spacing w:line="240" w:lineRule="exact"/>
              <w:rPr>
                <w:rFonts w:ascii="HG丸ｺﾞｼｯｸM-PRO" w:hAnsi="HG丸ｺﾞｼｯｸM-PRO"/>
                <w:sz w:val="21"/>
              </w:rPr>
            </w:pPr>
            <w:r w:rsidRPr="00DE0CFC">
              <w:rPr>
                <w:rFonts w:ascii="HG丸ｺﾞｼｯｸM-PRO" w:hAnsi="HG丸ｺﾞｼｯｸM-PRO"/>
                <w:sz w:val="21"/>
              </w:rPr>
              <w:t>吊り天井下地は、軽量鉄骨下地を用い、設備との取合いは、確実に行うこと。</w:t>
            </w:r>
            <w:r w:rsidRPr="00DE0CFC">
              <w:rPr>
                <w:rFonts w:ascii="HG丸ｺﾞｼｯｸM-PRO" w:hAnsi="HG丸ｺﾞｼｯｸM-PRO" w:hint="eastAsia"/>
                <w:sz w:val="21"/>
              </w:rPr>
              <w:t>騒音源となる機器室の天井には、それぞれの音圧、機能、断熱、外見に対応した吸音処理を施すこと。</w:t>
            </w:r>
          </w:p>
          <w:p w14:paraId="2C04B66A" w14:textId="77777777" w:rsidR="00F7032A" w:rsidRPr="00DE0CFC" w:rsidRDefault="00F7032A" w:rsidP="00E222B8">
            <w:pPr>
              <w:pStyle w:val="a"/>
              <w:numPr>
                <w:ilvl w:val="0"/>
                <w:numId w:val="605"/>
              </w:numPr>
              <w:spacing w:line="240" w:lineRule="exact"/>
              <w:rPr>
                <w:rFonts w:ascii="HG丸ｺﾞｼｯｸM-PRO" w:hAnsi="HG丸ｺﾞｼｯｸM-PRO"/>
                <w:sz w:val="21"/>
              </w:rPr>
            </w:pPr>
            <w:r w:rsidRPr="00DE0CFC">
              <w:rPr>
                <w:rFonts w:ascii="HG丸ｺﾞｼｯｸM-PRO" w:hAnsi="HG丸ｺﾞｼｯｸM-PRO" w:hint="eastAsia"/>
                <w:sz w:val="21"/>
              </w:rPr>
              <w:t>外部に設ける天井については、吹き上げ等の影響を考慮して耐風仕様の天井下地とすること。</w:t>
            </w:r>
          </w:p>
          <w:p w14:paraId="4BD6D0FB" w14:textId="77777777" w:rsidR="00F7032A" w:rsidRPr="00DE0CFC" w:rsidRDefault="00F7032A" w:rsidP="00E222B8">
            <w:pPr>
              <w:pStyle w:val="19"/>
              <w:numPr>
                <w:ilvl w:val="0"/>
                <w:numId w:val="601"/>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建具</w:t>
            </w:r>
          </w:p>
          <w:p w14:paraId="0B1C0A2C" w14:textId="77777777" w:rsidR="00F7032A" w:rsidRPr="00F7032A" w:rsidRDefault="00F7032A" w:rsidP="00E222B8">
            <w:pPr>
              <w:pStyle w:val="a"/>
              <w:numPr>
                <w:ilvl w:val="0"/>
                <w:numId w:val="606"/>
              </w:numPr>
              <w:spacing w:line="240" w:lineRule="exact"/>
              <w:rPr>
                <w:rFonts w:ascii="HG丸ｺﾞｼｯｸM-PRO" w:hAnsi="HG丸ｺﾞｼｯｸM-PRO"/>
                <w:sz w:val="21"/>
              </w:rPr>
            </w:pPr>
            <w:r w:rsidRPr="00F7032A">
              <w:rPr>
                <w:rFonts w:ascii="HG丸ｺﾞｼｯｸM-PRO" w:hAnsi="HG丸ｺﾞｼｯｸM-PRO"/>
                <w:sz w:val="21"/>
              </w:rPr>
              <w:t>工場棟の想定浸水深以下に設けられるメンテナンス用の扉などは防水扉とし、浸水対策を講じること。</w:t>
            </w:r>
          </w:p>
          <w:p w14:paraId="4DBEFD6B" w14:textId="77777777" w:rsidR="00F7032A" w:rsidRPr="00DE0CFC" w:rsidRDefault="00F7032A" w:rsidP="00E222B8">
            <w:pPr>
              <w:pStyle w:val="a"/>
              <w:numPr>
                <w:ilvl w:val="0"/>
                <w:numId w:val="606"/>
              </w:numPr>
              <w:spacing w:line="240" w:lineRule="exact"/>
              <w:rPr>
                <w:rFonts w:ascii="HG丸ｺﾞｼｯｸM-PRO" w:hAnsi="HG丸ｺﾞｼｯｸM-PRO"/>
                <w:sz w:val="21"/>
              </w:rPr>
            </w:pPr>
            <w:r w:rsidRPr="00DE0CFC">
              <w:rPr>
                <w:rFonts w:ascii="HG丸ｺﾞｼｯｸM-PRO" w:hAnsi="HG丸ｺﾞｼｯｸM-PRO" w:hint="eastAsia"/>
                <w:sz w:val="21"/>
              </w:rPr>
              <w:t>外部に面する建具は、耐風、降雨、降雪を考慮した、気密性の高いものとし、アルミ製又はステンレス製とすること。</w:t>
            </w:r>
          </w:p>
          <w:p w14:paraId="330CDDFE" w14:textId="77777777" w:rsidR="00F7032A" w:rsidRPr="00DE0CFC" w:rsidRDefault="00F7032A" w:rsidP="00E222B8">
            <w:pPr>
              <w:pStyle w:val="a"/>
              <w:numPr>
                <w:ilvl w:val="0"/>
                <w:numId w:val="606"/>
              </w:numPr>
              <w:spacing w:line="240" w:lineRule="exact"/>
              <w:rPr>
                <w:rFonts w:ascii="HG丸ｺﾞｼｯｸM-PRO" w:hAnsi="HG丸ｺﾞｼｯｸM-PRO"/>
                <w:sz w:val="21"/>
              </w:rPr>
            </w:pPr>
            <w:r w:rsidRPr="00DE0CFC">
              <w:rPr>
                <w:rFonts w:ascii="HG丸ｺﾞｼｯｸM-PRO" w:hAnsi="HG丸ｺﾞｼｯｸM-PRO" w:hint="eastAsia"/>
                <w:sz w:val="21"/>
              </w:rPr>
              <w:t>ガラスは十分な強度を有し、台風時の風圧にも耐えるものとし、管理上、機能上、意匠上などの条件を考慮して選定すること。また、見学者など人が頻繁に通行する部分のガラスについては、衝突などを考慮して選定し、外部への転落防止対策を講じること。</w:t>
            </w:r>
          </w:p>
          <w:p w14:paraId="0FAD373D" w14:textId="77777777" w:rsidR="00F7032A" w:rsidRPr="00DE0CFC" w:rsidRDefault="00F7032A" w:rsidP="00E222B8">
            <w:pPr>
              <w:pStyle w:val="a"/>
              <w:numPr>
                <w:ilvl w:val="0"/>
                <w:numId w:val="606"/>
              </w:numPr>
              <w:spacing w:line="240" w:lineRule="exact"/>
              <w:rPr>
                <w:rFonts w:ascii="HG丸ｺﾞｼｯｸM-PRO" w:hAnsi="HG丸ｺﾞｼｯｸM-PRO"/>
                <w:sz w:val="21"/>
              </w:rPr>
            </w:pPr>
            <w:r w:rsidRPr="00DE0CFC">
              <w:rPr>
                <w:rFonts w:ascii="HG丸ｺﾞｼｯｸM-PRO" w:hAnsi="HG丸ｺﾞｼｯｸM-PRO" w:hint="eastAsia"/>
                <w:sz w:val="21"/>
              </w:rPr>
              <w:t>防火又は防音扉は鋼製とすること。</w:t>
            </w:r>
          </w:p>
          <w:p w14:paraId="032CCA19" w14:textId="77777777" w:rsidR="00F7032A" w:rsidRPr="00DE0CFC" w:rsidRDefault="00F7032A" w:rsidP="00E222B8">
            <w:pPr>
              <w:pStyle w:val="a"/>
              <w:numPr>
                <w:ilvl w:val="0"/>
                <w:numId w:val="606"/>
              </w:numPr>
              <w:spacing w:line="240" w:lineRule="exact"/>
              <w:rPr>
                <w:rFonts w:ascii="HG丸ｺﾞｼｯｸM-PRO" w:hAnsi="HG丸ｺﾞｼｯｸM-PRO"/>
                <w:sz w:val="21"/>
              </w:rPr>
            </w:pPr>
            <w:r w:rsidRPr="00DE0CFC">
              <w:rPr>
                <w:rFonts w:ascii="HG丸ｺﾞｼｯｸM-PRO" w:hAnsi="HG丸ｺﾞｼｯｸM-PRO" w:hint="eastAsia"/>
                <w:sz w:val="21"/>
              </w:rPr>
              <w:t>ガラリにはステンレス製防虫網を設けること。</w:t>
            </w:r>
          </w:p>
          <w:p w14:paraId="6851D7A1" w14:textId="77777777" w:rsidR="00F7032A" w:rsidRPr="00DE0CFC" w:rsidRDefault="00F7032A" w:rsidP="00E222B8">
            <w:pPr>
              <w:pStyle w:val="a"/>
              <w:numPr>
                <w:ilvl w:val="0"/>
                <w:numId w:val="606"/>
              </w:numPr>
              <w:spacing w:line="240" w:lineRule="exact"/>
              <w:rPr>
                <w:rFonts w:ascii="HG丸ｺﾞｼｯｸM-PRO" w:hAnsi="HG丸ｺﾞｼｯｸM-PRO"/>
                <w:sz w:val="21"/>
              </w:rPr>
            </w:pPr>
            <w:r w:rsidRPr="00DE0CFC">
              <w:rPr>
                <w:rFonts w:ascii="HG丸ｺﾞｼｯｸM-PRO" w:hAnsi="HG丸ｺﾞｼｯｸM-PRO" w:hint="eastAsia"/>
                <w:sz w:val="21"/>
              </w:rPr>
              <w:t>建具（扉）のうち、特に防臭、防音を要求されるものについてはエアタイト型とし、防音扉においては、内部吸音材充填とし、締付けハンドルなどは遮音性能を十分発揮できるものを選定すること。また、外部に面する扉はセミエアタイト型とすること。</w:t>
            </w:r>
          </w:p>
          <w:p w14:paraId="26CA1E53" w14:textId="77777777" w:rsidR="00F7032A" w:rsidRPr="00DE0CFC" w:rsidRDefault="00F7032A" w:rsidP="00E222B8">
            <w:pPr>
              <w:pStyle w:val="a"/>
              <w:numPr>
                <w:ilvl w:val="0"/>
                <w:numId w:val="606"/>
              </w:numPr>
              <w:spacing w:line="240" w:lineRule="exact"/>
              <w:rPr>
                <w:rFonts w:ascii="HG丸ｺﾞｼｯｸM-PRO" w:hAnsi="HG丸ｺﾞｼｯｸM-PRO"/>
                <w:sz w:val="21"/>
              </w:rPr>
            </w:pPr>
            <w:r w:rsidRPr="00DE0CFC">
              <w:rPr>
                <w:rFonts w:ascii="HG丸ｺﾞｼｯｸM-PRO" w:hAnsi="HG丸ｺﾞｼｯｸM-PRO" w:hint="eastAsia"/>
                <w:sz w:val="21"/>
              </w:rPr>
              <w:t>建具（扉）には、必要に応じて室名札などで室名表示を行うこと。</w:t>
            </w:r>
          </w:p>
          <w:p w14:paraId="32FA10AC" w14:textId="77777777" w:rsidR="00F7032A" w:rsidRPr="00DE0CFC" w:rsidRDefault="00F7032A" w:rsidP="00E222B8">
            <w:pPr>
              <w:pStyle w:val="a"/>
              <w:numPr>
                <w:ilvl w:val="0"/>
                <w:numId w:val="606"/>
              </w:numPr>
              <w:spacing w:line="240" w:lineRule="exact"/>
              <w:rPr>
                <w:rFonts w:ascii="HG丸ｺﾞｼｯｸM-PRO" w:hAnsi="HG丸ｺﾞｼｯｸM-PRO"/>
                <w:sz w:val="21"/>
              </w:rPr>
            </w:pPr>
            <w:r w:rsidRPr="00DE0CFC">
              <w:rPr>
                <w:rFonts w:ascii="HG丸ｺﾞｼｯｸM-PRO" w:hAnsi="HG丸ｺﾞｼｯｸM-PRO"/>
                <w:sz w:val="21"/>
              </w:rPr>
              <w:t>建具（扉）のうち、一般連絡用扉にはストップ付ドアチェック（法令抵触部は除外）、シリンダー本締錠</w:t>
            </w:r>
            <w:r w:rsidRPr="00DE0CFC">
              <w:rPr>
                <w:rFonts w:ascii="HG丸ｺﾞｼｯｸM-PRO" w:hAnsi="HG丸ｺﾞｼｯｸM-PRO" w:hint="eastAsia"/>
                <w:sz w:val="21"/>
              </w:rPr>
              <w:t>、レバーハンドル</w:t>
            </w:r>
            <w:r w:rsidRPr="00DE0CFC">
              <w:rPr>
                <w:rFonts w:ascii="HG丸ｺﾞｼｯｸM-PRO" w:hAnsi="HG丸ｺﾞｼｯｸM-PRO"/>
                <w:sz w:val="21"/>
              </w:rPr>
              <w:t>を原則とする。なお、マスターキーシステムとし、詳細は組合と協議の上決定すること。機器搬入用扉は開放時に使用する煽り止めを取り付けること。</w:t>
            </w:r>
          </w:p>
          <w:p w14:paraId="3E5E6B01" w14:textId="77777777" w:rsidR="00F7032A" w:rsidRPr="00DE0CFC" w:rsidRDefault="00F7032A" w:rsidP="00E222B8">
            <w:pPr>
              <w:pStyle w:val="a"/>
              <w:numPr>
                <w:ilvl w:val="0"/>
                <w:numId w:val="606"/>
              </w:numPr>
              <w:spacing w:line="240" w:lineRule="exact"/>
              <w:rPr>
                <w:rFonts w:ascii="HG丸ｺﾞｼｯｸM-PRO" w:hAnsi="HG丸ｺﾞｼｯｸM-PRO"/>
                <w:sz w:val="21"/>
              </w:rPr>
            </w:pPr>
            <w:r w:rsidRPr="00DE0CFC">
              <w:rPr>
                <w:rFonts w:ascii="HG丸ｺﾞｼｯｸM-PRO" w:hAnsi="HG丸ｺﾞｼｯｸM-PRO"/>
                <w:sz w:val="21"/>
              </w:rPr>
              <w:t>機材の搬入出に用いる扉は、搬入出が想定される機材の最大寸法を考慮して形状</w:t>
            </w:r>
            <w:r w:rsidRPr="00DE0CFC">
              <w:rPr>
                <w:rFonts w:ascii="HG丸ｺﾞｼｯｸM-PRO" w:hAnsi="HG丸ｺﾞｼｯｸM-PRO" w:hint="eastAsia"/>
                <w:sz w:val="21"/>
              </w:rPr>
              <w:t>、仕様</w:t>
            </w:r>
            <w:r w:rsidRPr="00DE0CFC">
              <w:rPr>
                <w:rFonts w:ascii="HG丸ｺﾞｼｯｸM-PRO" w:hAnsi="HG丸ｺﾞｼｯｸM-PRO"/>
                <w:sz w:val="21"/>
              </w:rPr>
              <w:t>を設定</w:t>
            </w:r>
            <w:r w:rsidRPr="00DE0CFC">
              <w:rPr>
                <w:rFonts w:ascii="HG丸ｺﾞｼｯｸM-PRO" w:hAnsi="HG丸ｺﾞｼｯｸM-PRO" w:hint="eastAsia"/>
                <w:sz w:val="21"/>
              </w:rPr>
              <w:t>すること</w:t>
            </w:r>
            <w:r w:rsidRPr="00DE0CFC">
              <w:rPr>
                <w:rFonts w:ascii="HG丸ｺﾞｼｯｸM-PRO" w:hAnsi="HG丸ｺﾞｼｯｸM-PRO"/>
                <w:sz w:val="21"/>
              </w:rPr>
              <w:t>。</w:t>
            </w:r>
          </w:p>
          <w:p w14:paraId="473BDB02" w14:textId="77777777" w:rsidR="00F7032A" w:rsidRPr="00DE0CFC" w:rsidRDefault="00F7032A" w:rsidP="00E222B8">
            <w:pPr>
              <w:pStyle w:val="a"/>
              <w:numPr>
                <w:ilvl w:val="0"/>
                <w:numId w:val="606"/>
              </w:numPr>
              <w:spacing w:line="240" w:lineRule="exact"/>
              <w:rPr>
                <w:rFonts w:ascii="HG丸ｺﾞｼｯｸM-PRO" w:hAnsi="HG丸ｺﾞｼｯｸM-PRO"/>
                <w:sz w:val="21"/>
              </w:rPr>
            </w:pPr>
            <w:r w:rsidRPr="00DE0CFC">
              <w:rPr>
                <w:rFonts w:ascii="HG丸ｺﾞｼｯｸM-PRO" w:hAnsi="HG丸ｺﾞｼｯｸM-PRO"/>
                <w:sz w:val="21"/>
              </w:rPr>
              <w:t>建具（扉）のうち、ドアは原則としてフラッシュ扉とすること。</w:t>
            </w:r>
          </w:p>
          <w:p w14:paraId="5E4DA6CE" w14:textId="77777777" w:rsidR="00F7032A" w:rsidRPr="00DE0CFC" w:rsidRDefault="00F7032A" w:rsidP="00E222B8">
            <w:pPr>
              <w:pStyle w:val="a"/>
              <w:numPr>
                <w:ilvl w:val="0"/>
                <w:numId w:val="606"/>
              </w:numPr>
              <w:spacing w:line="240" w:lineRule="exact"/>
              <w:rPr>
                <w:rFonts w:ascii="HG丸ｺﾞｼｯｸM-PRO" w:hAnsi="HG丸ｺﾞｼｯｸM-PRO"/>
                <w:sz w:val="21"/>
              </w:rPr>
            </w:pPr>
            <w:r w:rsidRPr="00DE0CFC">
              <w:rPr>
                <w:rFonts w:ascii="HG丸ｺﾞｼｯｸM-PRO" w:hAnsi="HG丸ｺﾞｼｯｸM-PRO"/>
                <w:sz w:val="21"/>
              </w:rPr>
              <w:t>建具（扉）のうち、シャッター及びオーバースライダーは耐食性のある材料とし、必要に応じ電動式とすること。</w:t>
            </w:r>
          </w:p>
          <w:p w14:paraId="640506D3" w14:textId="77777777" w:rsidR="00F7032A" w:rsidRPr="00DE0CFC" w:rsidRDefault="00F7032A" w:rsidP="00E222B8">
            <w:pPr>
              <w:pStyle w:val="a"/>
              <w:numPr>
                <w:ilvl w:val="0"/>
                <w:numId w:val="606"/>
              </w:numPr>
              <w:spacing w:line="240" w:lineRule="exact"/>
              <w:rPr>
                <w:rFonts w:ascii="HG丸ｺﾞｼｯｸM-PRO" w:hAnsi="HG丸ｺﾞｼｯｸM-PRO"/>
                <w:sz w:val="21"/>
              </w:rPr>
            </w:pPr>
            <w:r w:rsidRPr="00DE0CFC">
              <w:rPr>
                <w:rFonts w:ascii="HG丸ｺﾞｼｯｸM-PRO" w:hAnsi="HG丸ｺﾞｼｯｸM-PRO"/>
                <w:sz w:val="21"/>
              </w:rPr>
              <w:t>夜間の照明への昆虫類の誘引防止のため、開口部にブラインド等設置し、日没後の室内照明の光の</w:t>
            </w:r>
            <w:r w:rsidRPr="00DE0CFC">
              <w:rPr>
                <w:rFonts w:ascii="HG丸ｺﾞｼｯｸM-PRO" w:hAnsi="HG丸ｺﾞｼｯｸM-PRO"/>
                <w:sz w:val="21"/>
                <w:u w:color="FF0000"/>
              </w:rPr>
              <w:t>漏えい</w:t>
            </w:r>
            <w:r w:rsidRPr="00DE0CFC">
              <w:rPr>
                <w:rFonts w:ascii="HG丸ｺﾞｼｯｸM-PRO" w:hAnsi="HG丸ｺﾞｼｯｸM-PRO"/>
                <w:sz w:val="21"/>
              </w:rPr>
              <w:t>を防止すること。</w:t>
            </w:r>
          </w:p>
          <w:p w14:paraId="396CF525" w14:textId="77777777" w:rsidR="00DE0CFC" w:rsidRPr="00F7032A" w:rsidRDefault="00DE0CFC" w:rsidP="0060769B">
            <w:pPr>
              <w:pStyle w:val="1e"/>
              <w:numPr>
                <w:ilvl w:val="0"/>
                <w:numId w:val="0"/>
              </w:numPr>
            </w:pPr>
          </w:p>
        </w:tc>
        <w:tc>
          <w:tcPr>
            <w:tcW w:w="9462" w:type="dxa"/>
            <w:shd w:val="clear" w:color="auto" w:fill="auto"/>
          </w:tcPr>
          <w:p w14:paraId="24055EA4"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7D0C7704"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4E154D7E" w14:textId="77777777" w:rsidTr="006E1843">
        <w:trPr>
          <w:trHeight w:val="352"/>
        </w:trPr>
        <w:tc>
          <w:tcPr>
            <w:tcW w:w="10455" w:type="dxa"/>
            <w:shd w:val="clear" w:color="auto" w:fill="auto"/>
          </w:tcPr>
          <w:p w14:paraId="42CA8A89" w14:textId="77777777" w:rsidR="00F7032A" w:rsidRPr="00DE0CFC" w:rsidRDefault="00F7032A" w:rsidP="00E222B8">
            <w:pPr>
              <w:pStyle w:val="1e"/>
              <w:numPr>
                <w:ilvl w:val="3"/>
                <w:numId w:val="570"/>
              </w:numPr>
              <w:tabs>
                <w:tab w:val="num" w:pos="360"/>
              </w:tabs>
              <w:spacing w:line="240" w:lineRule="exact"/>
              <w:ind w:left="420" w:hangingChars="200" w:hanging="420"/>
              <w:rPr>
                <w:sz w:val="21"/>
                <w:szCs w:val="21"/>
              </w:rPr>
            </w:pPr>
            <w:r w:rsidRPr="00DE0CFC">
              <w:rPr>
                <w:rFonts w:hint="eastAsia"/>
                <w:sz w:val="21"/>
                <w:szCs w:val="21"/>
              </w:rPr>
              <w:t>仕上げ計画</w:t>
            </w:r>
          </w:p>
          <w:p w14:paraId="6F317C6A" w14:textId="77777777" w:rsidR="00F7032A" w:rsidRPr="00DE0CFC" w:rsidRDefault="00F7032A" w:rsidP="00F7032A">
            <w:pPr>
              <w:pStyle w:val="1f"/>
              <w:spacing w:line="240" w:lineRule="exact"/>
              <w:ind w:left="105" w:firstLine="210"/>
              <w:rPr>
                <w:rFonts w:hAnsi="HG丸ｺﾞｼｯｸM-PRO"/>
                <w:sz w:val="21"/>
                <w:szCs w:val="21"/>
              </w:rPr>
            </w:pPr>
            <w:bookmarkStart w:id="214" w:name="_Toc351987272"/>
            <w:r w:rsidRPr="00DE0CFC">
              <w:rPr>
                <w:rFonts w:hAnsi="HG丸ｺﾞｼｯｸM-PRO" w:hint="eastAsia"/>
                <w:sz w:val="21"/>
                <w:szCs w:val="21"/>
              </w:rPr>
              <w:t>仕上げ計画においては、断熱、防露に使用する材料は、室内外の環境条件を考慮し最適な材料及び最適な工法を選定すること。</w:t>
            </w:r>
          </w:p>
          <w:p w14:paraId="587ED5C2" w14:textId="77777777" w:rsidR="00F7032A" w:rsidRPr="00DE0CFC" w:rsidRDefault="00F7032A" w:rsidP="00F7032A">
            <w:pPr>
              <w:pStyle w:val="afff5"/>
              <w:tabs>
                <w:tab w:val="left" w:pos="2982"/>
              </w:tabs>
              <w:spacing w:line="240" w:lineRule="exact"/>
              <w:ind w:left="210" w:firstLine="210"/>
              <w:rPr>
                <w:rFonts w:ascii="HG丸ｺﾞｼｯｸM-PRO" w:eastAsia="HG丸ｺﾞｼｯｸM-PRO" w:hAnsi="HG丸ｺﾞｼｯｸM-PRO"/>
              </w:rPr>
            </w:pPr>
          </w:p>
          <w:p w14:paraId="14DB5902" w14:textId="77777777" w:rsidR="00F7032A" w:rsidRPr="00DE0CFC" w:rsidRDefault="00F7032A" w:rsidP="00E222B8">
            <w:pPr>
              <w:pStyle w:val="1c"/>
              <w:numPr>
                <w:ilvl w:val="4"/>
                <w:numId w:val="570"/>
              </w:numPr>
              <w:tabs>
                <w:tab w:val="num" w:pos="360"/>
              </w:tabs>
              <w:spacing w:line="240" w:lineRule="exact"/>
              <w:ind w:left="0" w:firstLine="210"/>
              <w:rPr>
                <w:rFonts w:ascii="HG丸ｺﾞｼｯｸM-PRO" w:hAnsi="HG丸ｺﾞｼｯｸM-PRO"/>
                <w:sz w:val="21"/>
              </w:rPr>
            </w:pPr>
            <w:r w:rsidRPr="00DE0CFC">
              <w:rPr>
                <w:rFonts w:ascii="HG丸ｺﾞｼｯｸM-PRO" w:hAnsi="HG丸ｺﾞｼｯｸM-PRO" w:hint="eastAsia"/>
                <w:sz w:val="21"/>
              </w:rPr>
              <w:t>外部仕上げ</w:t>
            </w:r>
            <w:bookmarkEnd w:id="214"/>
          </w:p>
          <w:p w14:paraId="3DF259EC" w14:textId="77777777" w:rsidR="00F7032A" w:rsidRPr="00DE0CFC" w:rsidRDefault="00F7032A" w:rsidP="00E222B8">
            <w:pPr>
              <w:pStyle w:val="19"/>
              <w:numPr>
                <w:ilvl w:val="0"/>
                <w:numId w:val="607"/>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立地条件・周辺環境に配慮した仕上げ計画とし、清潔感のあるものとし、工場全体の統一性を図る。</w:t>
            </w:r>
          </w:p>
          <w:p w14:paraId="1570956B" w14:textId="77777777" w:rsidR="00F7032A" w:rsidRPr="00DE0CFC" w:rsidRDefault="00F7032A" w:rsidP="00E222B8">
            <w:pPr>
              <w:pStyle w:val="19"/>
              <w:numPr>
                <w:ilvl w:val="0"/>
                <w:numId w:val="60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材料は経年変化が少なく、耐久性、防水性の高く、風雪及び凍結等へ耐性に優れたものを選定すること。</w:t>
            </w:r>
          </w:p>
          <w:p w14:paraId="1B20E5D1" w14:textId="77777777" w:rsidR="00F7032A" w:rsidRPr="00DE0CFC" w:rsidRDefault="00F7032A" w:rsidP="00E222B8">
            <w:pPr>
              <w:pStyle w:val="19"/>
              <w:numPr>
                <w:ilvl w:val="0"/>
                <w:numId w:val="607"/>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外部仕上げの仕様は以下に示した表に記載し、詳細については組合と協議して決定すること。</w:t>
            </w:r>
          </w:p>
          <w:p w14:paraId="581D4264"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p>
          <w:p w14:paraId="7588CA65" w14:textId="77777777" w:rsidR="00F7032A" w:rsidRDefault="00F7032A" w:rsidP="00F7032A">
            <w:pPr>
              <w:pStyle w:val="17"/>
              <w:spacing w:line="240" w:lineRule="exact"/>
              <w:ind w:left="633"/>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表4-2　外部仕上げ表（例）</w:t>
            </w:r>
          </w:p>
          <w:p w14:paraId="3192E472" w14:textId="2CB38B08" w:rsidR="00F7032A" w:rsidRPr="00DE0CFC" w:rsidRDefault="007F2E9E" w:rsidP="00F7032A">
            <w:pPr>
              <w:pStyle w:val="17"/>
              <w:ind w:left="57"/>
              <w:rPr>
                <w:rFonts w:ascii="HG丸ｺﾞｼｯｸM-PRO" w:eastAsia="HG丸ｺﾞｼｯｸM-PRO" w:hAnsi="HG丸ｺﾞｼｯｸM-PRO"/>
                <w:sz w:val="21"/>
              </w:rPr>
            </w:pPr>
            <w:r>
              <w:rPr>
                <w:rFonts w:ascii="HG丸ｺﾞｼｯｸM-PRO" w:eastAsia="HG丸ｺﾞｼｯｸM-PRO" w:hAnsi="HG丸ｺﾞｼｯｸM-PRO"/>
                <w:sz w:val="21"/>
              </w:rPr>
              <w:pict w14:anchorId="650C8768">
                <v:shape id="_x0000_i1025" type="#_x0000_t75" style="width:453.6pt;height:275.4pt">
                  <v:imagedata r:id="rId16" o:title=""/>
                </v:shape>
              </w:pict>
            </w:r>
          </w:p>
          <w:p w14:paraId="4C581A24" w14:textId="77777777" w:rsidR="00F7032A" w:rsidRPr="00DE0CFC" w:rsidRDefault="00F7032A" w:rsidP="00E222B8">
            <w:pPr>
              <w:pStyle w:val="1c"/>
              <w:numPr>
                <w:ilvl w:val="4"/>
                <w:numId w:val="570"/>
              </w:numPr>
              <w:tabs>
                <w:tab w:val="num" w:pos="360"/>
              </w:tabs>
              <w:spacing w:line="240" w:lineRule="exact"/>
              <w:ind w:left="0" w:firstLine="210"/>
              <w:rPr>
                <w:rFonts w:ascii="HG丸ｺﾞｼｯｸM-PRO" w:hAnsi="HG丸ｺﾞｼｯｸM-PRO"/>
                <w:sz w:val="21"/>
              </w:rPr>
            </w:pPr>
            <w:bookmarkStart w:id="215" w:name="_Toc351987273"/>
            <w:r w:rsidRPr="00DE0CFC">
              <w:rPr>
                <w:rFonts w:ascii="HG丸ｺﾞｼｯｸM-PRO" w:hAnsi="HG丸ｺﾞｼｯｸM-PRO" w:hint="eastAsia"/>
                <w:sz w:val="21"/>
              </w:rPr>
              <w:t>内部仕上げ</w:t>
            </w:r>
            <w:bookmarkEnd w:id="215"/>
          </w:p>
          <w:p w14:paraId="6AEFA779" w14:textId="77777777" w:rsidR="00F7032A" w:rsidRPr="00DE0CFC" w:rsidRDefault="00F7032A" w:rsidP="00E222B8">
            <w:pPr>
              <w:pStyle w:val="19"/>
              <w:numPr>
                <w:ilvl w:val="0"/>
                <w:numId w:val="608"/>
              </w:numPr>
              <w:tabs>
                <w:tab w:val="left" w:pos="105"/>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各部屋の機能、用途に応じて必要な仕上げを行うこと。</w:t>
            </w:r>
          </w:p>
          <w:p w14:paraId="06F8C958" w14:textId="77777777" w:rsidR="00F7032A" w:rsidRPr="00DE0CFC" w:rsidRDefault="00F7032A" w:rsidP="00E222B8">
            <w:pPr>
              <w:pStyle w:val="19"/>
              <w:numPr>
                <w:ilvl w:val="0"/>
                <w:numId w:val="60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薬品、油脂の取り扱い、水洗等それぞれの作業に応じて必要な仕上げ計画を採用し、温度、湿度等環境の状況も十分考慮すること｡また、下階がある床を水洗する場所（プラットホームなど）、水の垂れる部屋、粉じんのある部屋の床は、防水施工とすること。</w:t>
            </w:r>
          </w:p>
          <w:p w14:paraId="1150D62A" w14:textId="77777777" w:rsidR="00F7032A" w:rsidRPr="00DE0CFC" w:rsidRDefault="00F7032A" w:rsidP="00E222B8">
            <w:pPr>
              <w:pStyle w:val="19"/>
              <w:numPr>
                <w:ilvl w:val="0"/>
                <w:numId w:val="60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降雨時や積雪時に滑りにくいよう防滑性に優れた床材を選定すること。</w:t>
            </w:r>
          </w:p>
          <w:p w14:paraId="6534CEA4" w14:textId="77777777" w:rsidR="00F7032A" w:rsidRPr="00DE0CFC" w:rsidRDefault="00F7032A" w:rsidP="00E222B8">
            <w:pPr>
              <w:pStyle w:val="19"/>
              <w:numPr>
                <w:ilvl w:val="0"/>
                <w:numId w:val="60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内壁は、不燃材料、防音材料等それぞれ必要な機能を満足するとともに、用途に応じて表面強度や吸音性等も考慮して選定すること。</w:t>
            </w:r>
          </w:p>
          <w:p w14:paraId="35E84B10" w14:textId="77777777" w:rsidR="00F7032A" w:rsidRPr="00DE0CFC" w:rsidRDefault="00F7032A" w:rsidP="00E222B8">
            <w:pPr>
              <w:pStyle w:val="19"/>
              <w:numPr>
                <w:ilvl w:val="0"/>
                <w:numId w:val="60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見学者の利用する諸室、廊下等は意匠性に配慮した仕上げとすること。</w:t>
            </w:r>
          </w:p>
          <w:p w14:paraId="2B94645A" w14:textId="77777777" w:rsidR="00F7032A" w:rsidRPr="00DE0CFC" w:rsidRDefault="00F7032A" w:rsidP="00E222B8">
            <w:pPr>
              <w:pStyle w:val="19"/>
              <w:numPr>
                <w:ilvl w:val="0"/>
                <w:numId w:val="60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建材は</w:t>
            </w:r>
            <w:r w:rsidRPr="00DE0CFC">
              <w:rPr>
                <w:rFonts w:ascii="HG丸ｺﾞｼｯｸM-PRO" w:eastAsia="HG丸ｺﾞｼｯｸM-PRO" w:hAnsi="HG丸ｺﾞｼｯｸM-PRO"/>
                <w:sz w:val="21"/>
              </w:rPr>
              <w:t>VOC</w:t>
            </w:r>
            <w:r w:rsidRPr="00DE0CFC">
              <w:rPr>
                <w:rFonts w:ascii="HG丸ｺﾞｼｯｸM-PRO" w:eastAsia="HG丸ｺﾞｼｯｸM-PRO" w:hAnsi="HG丸ｺﾞｼｯｸM-PRO" w:hint="eastAsia"/>
                <w:sz w:val="21"/>
              </w:rPr>
              <w:t>を含有していないものを使用すること。</w:t>
            </w:r>
          </w:p>
          <w:p w14:paraId="76DAABBB" w14:textId="77777777" w:rsidR="00F7032A" w:rsidRPr="00DE0CFC" w:rsidRDefault="00F7032A" w:rsidP="00E222B8">
            <w:pPr>
              <w:pStyle w:val="19"/>
              <w:numPr>
                <w:ilvl w:val="0"/>
                <w:numId w:val="60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居室に使用する建材は</w:t>
            </w:r>
            <w:r w:rsidRPr="00DE0CFC">
              <w:rPr>
                <w:rFonts w:ascii="HG丸ｺﾞｼｯｸM-PRO" w:eastAsia="HG丸ｺﾞｼｯｸM-PRO" w:hAnsi="HG丸ｺﾞｼｯｸM-PRO"/>
                <w:sz w:val="21"/>
              </w:rPr>
              <w:t>F</w:t>
            </w:r>
            <w:r w:rsidRPr="00DE0CFC">
              <w:rPr>
                <w:rFonts w:ascii="HG丸ｺﾞｼｯｸM-PRO" w:eastAsia="HG丸ｺﾞｼｯｸM-PRO" w:hAnsi="HG丸ｺﾞｼｯｸM-PRO" w:hint="eastAsia"/>
                <w:sz w:val="21"/>
              </w:rPr>
              <w:t>☆☆☆☆（Ｆフォスター）とすること。</w:t>
            </w:r>
          </w:p>
          <w:p w14:paraId="3DFB195F" w14:textId="77777777" w:rsidR="00F7032A" w:rsidRPr="00DE0CFC" w:rsidRDefault="00F7032A" w:rsidP="00E222B8">
            <w:pPr>
              <w:pStyle w:val="19"/>
              <w:numPr>
                <w:ilvl w:val="0"/>
                <w:numId w:val="60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 xml:space="preserve"> 内部仕上げの仕様については、以下に示す表に室名ごとに記載し、詳細については組合と協議して決定すること。</w:t>
            </w:r>
            <w:bookmarkStart w:id="216" w:name="_Ref352105058"/>
          </w:p>
          <w:p w14:paraId="650935D7" w14:textId="77777777" w:rsidR="00F7032A" w:rsidRPr="00DE0CFC" w:rsidRDefault="00F7032A" w:rsidP="00F7032A">
            <w:pPr>
              <w:pStyle w:val="17"/>
              <w:spacing w:line="240" w:lineRule="exact"/>
              <w:rPr>
                <w:rFonts w:ascii="HG丸ｺﾞｼｯｸM-PRO" w:eastAsia="HG丸ｺﾞｼｯｸM-PRO" w:hAnsi="HG丸ｺﾞｼｯｸM-PRO"/>
                <w:sz w:val="21"/>
              </w:rPr>
            </w:pPr>
          </w:p>
          <w:p w14:paraId="2D635B43" w14:textId="77777777" w:rsidR="00F7032A" w:rsidRPr="00DE0CFC" w:rsidRDefault="00F7032A" w:rsidP="00F7032A">
            <w:pPr>
              <w:pStyle w:val="17"/>
              <w:spacing w:line="240" w:lineRule="exact"/>
              <w:ind w:left="633"/>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表4-3　工場棟　内部仕上げ表（例）</w:t>
            </w:r>
          </w:p>
          <w:tbl>
            <w:tblPr>
              <w:tblW w:w="4769" w:type="pct"/>
              <w:jc w:val="center"/>
              <w:tblCellMar>
                <w:left w:w="0" w:type="dxa"/>
                <w:right w:w="0" w:type="dxa"/>
              </w:tblCellMar>
              <w:tblLook w:val="0000" w:firstRow="0" w:lastRow="0" w:firstColumn="0" w:lastColumn="0" w:noHBand="0" w:noVBand="0"/>
            </w:tblPr>
            <w:tblGrid>
              <w:gridCol w:w="1591"/>
              <w:gridCol w:w="2082"/>
              <w:gridCol w:w="1920"/>
              <w:gridCol w:w="2093"/>
              <w:gridCol w:w="2068"/>
            </w:tblGrid>
            <w:tr w:rsidR="00F7032A" w:rsidRPr="00DE0CFC" w14:paraId="1BA9D2C4" w14:textId="77777777" w:rsidTr="00DF260F">
              <w:trPr>
                <w:cantSplit/>
                <w:trHeight w:val="325"/>
                <w:jc w:val="center"/>
              </w:trPr>
              <w:tc>
                <w:tcPr>
                  <w:tcW w:w="816" w:type="pct"/>
                  <w:tcBorders>
                    <w:top w:val="single" w:sz="6" w:space="0" w:color="auto"/>
                    <w:left w:val="single" w:sz="6" w:space="0" w:color="auto"/>
                    <w:right w:val="single" w:sz="6" w:space="0" w:color="auto"/>
                  </w:tcBorders>
                  <w:shd w:val="pct12" w:color="auto" w:fill="auto"/>
                  <w:vAlign w:val="center"/>
                </w:tcPr>
                <w:p w14:paraId="57B0F13B" w14:textId="77777777" w:rsidR="00F7032A" w:rsidRPr="00DE0CFC" w:rsidRDefault="00F7032A" w:rsidP="00F7032A">
                  <w:pPr>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室　　名</w:t>
                  </w:r>
                </w:p>
              </w:tc>
              <w:tc>
                <w:tcPr>
                  <w:tcW w:w="1067" w:type="pct"/>
                  <w:tcBorders>
                    <w:top w:val="single" w:sz="6" w:space="0" w:color="auto"/>
                    <w:left w:val="single" w:sz="6" w:space="0" w:color="auto"/>
                  </w:tcBorders>
                  <w:shd w:val="pct12" w:color="auto" w:fill="auto"/>
                  <w:vAlign w:val="center"/>
                </w:tcPr>
                <w:p w14:paraId="3A2340BF" w14:textId="77777777" w:rsidR="00F7032A" w:rsidRPr="00DE0CFC" w:rsidRDefault="00F7032A" w:rsidP="00F7032A">
                  <w:pPr>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床</w:t>
                  </w:r>
                </w:p>
              </w:tc>
              <w:tc>
                <w:tcPr>
                  <w:tcW w:w="984" w:type="pct"/>
                  <w:tcBorders>
                    <w:top w:val="single" w:sz="6" w:space="0" w:color="auto"/>
                    <w:left w:val="single" w:sz="6" w:space="0" w:color="auto"/>
                  </w:tcBorders>
                  <w:shd w:val="pct12" w:color="auto" w:fill="auto"/>
                  <w:vAlign w:val="center"/>
                </w:tcPr>
                <w:p w14:paraId="7577B0D5" w14:textId="77777777" w:rsidR="00F7032A" w:rsidRPr="00DE0CFC" w:rsidRDefault="00F7032A" w:rsidP="00F7032A">
                  <w:pPr>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巾木又は腰壁</w:t>
                  </w:r>
                </w:p>
              </w:tc>
              <w:tc>
                <w:tcPr>
                  <w:tcW w:w="1073" w:type="pct"/>
                  <w:tcBorders>
                    <w:top w:val="single" w:sz="6" w:space="0" w:color="auto"/>
                    <w:left w:val="single" w:sz="6" w:space="0" w:color="auto"/>
                  </w:tcBorders>
                  <w:shd w:val="pct12" w:color="auto" w:fill="auto"/>
                  <w:vAlign w:val="center"/>
                </w:tcPr>
                <w:p w14:paraId="0BC7C63B" w14:textId="77777777" w:rsidR="00F7032A" w:rsidRPr="00DE0CFC" w:rsidRDefault="00F7032A" w:rsidP="00F7032A">
                  <w:pPr>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壁</w:t>
                  </w:r>
                </w:p>
              </w:tc>
              <w:tc>
                <w:tcPr>
                  <w:tcW w:w="1060" w:type="pct"/>
                  <w:tcBorders>
                    <w:top w:val="single" w:sz="6" w:space="0" w:color="auto"/>
                    <w:left w:val="single" w:sz="6" w:space="0" w:color="auto"/>
                    <w:right w:val="single" w:sz="4" w:space="0" w:color="auto"/>
                  </w:tcBorders>
                  <w:shd w:val="pct12" w:color="auto" w:fill="auto"/>
                  <w:vAlign w:val="center"/>
                </w:tcPr>
                <w:p w14:paraId="0A0C79D0" w14:textId="77777777" w:rsidR="00F7032A" w:rsidRPr="00DE0CFC" w:rsidRDefault="00F7032A" w:rsidP="00F7032A">
                  <w:pPr>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天　井</w:t>
                  </w:r>
                </w:p>
              </w:tc>
            </w:tr>
            <w:tr w:rsidR="00F7032A" w:rsidRPr="00DE0CFC" w14:paraId="75287FC1" w14:textId="77777777" w:rsidTr="00DF260F">
              <w:trPr>
                <w:cantSplit/>
                <w:trHeight w:val="145"/>
                <w:jc w:val="center"/>
              </w:trPr>
              <w:tc>
                <w:tcPr>
                  <w:tcW w:w="816" w:type="pct"/>
                  <w:tcBorders>
                    <w:top w:val="single" w:sz="4" w:space="0" w:color="auto"/>
                    <w:left w:val="single" w:sz="6" w:space="0" w:color="auto"/>
                    <w:right w:val="single" w:sz="6" w:space="0" w:color="auto"/>
                  </w:tcBorders>
                </w:tcPr>
                <w:p w14:paraId="5D077780"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事務室・会議室・中央操作室</w:t>
                  </w:r>
                </w:p>
              </w:tc>
              <w:tc>
                <w:tcPr>
                  <w:tcW w:w="1067" w:type="pct"/>
                  <w:tcBorders>
                    <w:top w:val="single" w:sz="4" w:space="0" w:color="auto"/>
                    <w:left w:val="single" w:sz="6" w:space="0" w:color="auto"/>
                  </w:tcBorders>
                </w:tcPr>
                <w:p w14:paraId="02806297"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フリーアクセスフロア</w:t>
                  </w:r>
                </w:p>
                <w:p w14:paraId="1252DC5A"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タイルカーペット</w:t>
                  </w:r>
                </w:p>
              </w:tc>
              <w:tc>
                <w:tcPr>
                  <w:tcW w:w="984" w:type="pct"/>
                  <w:tcBorders>
                    <w:top w:val="single" w:sz="4" w:space="0" w:color="auto"/>
                    <w:left w:val="single" w:sz="6" w:space="0" w:color="auto"/>
                  </w:tcBorders>
                </w:tcPr>
                <w:p w14:paraId="0FDC2398"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ビニル幅木</w:t>
                  </w:r>
                </w:p>
              </w:tc>
              <w:tc>
                <w:tcPr>
                  <w:tcW w:w="1073" w:type="pct"/>
                  <w:tcBorders>
                    <w:top w:val="single" w:sz="4" w:space="0" w:color="auto"/>
                    <w:left w:val="single" w:sz="6" w:space="0" w:color="auto"/>
                  </w:tcBorders>
                </w:tcPr>
                <w:p w14:paraId="0B4E3FDC"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石膏ボード</w:t>
                  </w:r>
                  <w:r w:rsidRPr="00DE0CFC">
                    <w:rPr>
                      <w:rFonts w:ascii="HG丸ｺﾞｼｯｸM-PRO" w:eastAsia="HG丸ｺﾞｼｯｸM-PRO" w:hAnsi="HG丸ｺﾞｼｯｸM-PRO"/>
                      <w:szCs w:val="21"/>
                    </w:rPr>
                    <w:t>t12.5</w:t>
                  </w:r>
                </w:p>
                <w:p w14:paraId="53F492E4"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ビニルクロス</w:t>
                  </w:r>
                </w:p>
              </w:tc>
              <w:tc>
                <w:tcPr>
                  <w:tcW w:w="1060" w:type="pct"/>
                  <w:tcBorders>
                    <w:top w:val="single" w:sz="4" w:space="0" w:color="auto"/>
                    <w:left w:val="single" w:sz="6" w:space="0" w:color="auto"/>
                    <w:right w:val="single" w:sz="4" w:space="0" w:color="auto"/>
                  </w:tcBorders>
                </w:tcPr>
                <w:p w14:paraId="68B428F7"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石膏ボード</w:t>
                  </w:r>
                  <w:r w:rsidRPr="00DE0CFC">
                    <w:rPr>
                      <w:rFonts w:ascii="HG丸ｺﾞｼｯｸM-PRO" w:eastAsia="HG丸ｺﾞｼｯｸM-PRO" w:hAnsi="HG丸ｺﾞｼｯｸM-PRO"/>
                      <w:szCs w:val="21"/>
                    </w:rPr>
                    <w:t>t9.5</w:t>
                  </w:r>
                </w:p>
                <w:p w14:paraId="62947A66"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岩綿吸音板</w:t>
                  </w:r>
                </w:p>
              </w:tc>
            </w:tr>
            <w:tr w:rsidR="00F7032A" w:rsidRPr="00DE0CFC" w14:paraId="5E1BA3F2" w14:textId="77777777" w:rsidTr="00DF260F">
              <w:trPr>
                <w:cantSplit/>
                <w:trHeight w:val="72"/>
                <w:jc w:val="center"/>
              </w:trPr>
              <w:tc>
                <w:tcPr>
                  <w:tcW w:w="816" w:type="pct"/>
                  <w:tcBorders>
                    <w:top w:val="single" w:sz="4" w:space="0" w:color="auto"/>
                    <w:left w:val="single" w:sz="6" w:space="0" w:color="auto"/>
                    <w:bottom w:val="single" w:sz="4" w:space="0" w:color="auto"/>
                    <w:right w:val="single" w:sz="6" w:space="0" w:color="auto"/>
                  </w:tcBorders>
                </w:tcPr>
                <w:p w14:paraId="2DBA141D"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その他の居室</w:t>
                  </w:r>
                </w:p>
              </w:tc>
              <w:tc>
                <w:tcPr>
                  <w:tcW w:w="1067" w:type="pct"/>
                  <w:tcBorders>
                    <w:top w:val="single" w:sz="4" w:space="0" w:color="auto"/>
                    <w:left w:val="single" w:sz="6" w:space="0" w:color="auto"/>
                    <w:bottom w:val="single" w:sz="4" w:space="0" w:color="auto"/>
                  </w:tcBorders>
                </w:tcPr>
                <w:p w14:paraId="56A25FE5"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長尺塩ビニルシート</w:t>
                  </w:r>
                </w:p>
              </w:tc>
              <w:tc>
                <w:tcPr>
                  <w:tcW w:w="984" w:type="pct"/>
                  <w:tcBorders>
                    <w:top w:val="single" w:sz="4" w:space="0" w:color="auto"/>
                    <w:left w:val="single" w:sz="6" w:space="0" w:color="auto"/>
                    <w:bottom w:val="single" w:sz="4" w:space="0" w:color="auto"/>
                  </w:tcBorders>
                </w:tcPr>
                <w:p w14:paraId="2E45B959"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ビニル幅木</w:t>
                  </w:r>
                </w:p>
              </w:tc>
              <w:tc>
                <w:tcPr>
                  <w:tcW w:w="1073" w:type="pct"/>
                  <w:tcBorders>
                    <w:top w:val="single" w:sz="4" w:space="0" w:color="auto"/>
                    <w:left w:val="single" w:sz="6" w:space="0" w:color="auto"/>
                    <w:bottom w:val="single" w:sz="4" w:space="0" w:color="auto"/>
                  </w:tcBorders>
                </w:tcPr>
                <w:p w14:paraId="43E4470D"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石膏ボード</w:t>
                  </w:r>
                  <w:r w:rsidRPr="00DE0CFC">
                    <w:rPr>
                      <w:rFonts w:ascii="HG丸ｺﾞｼｯｸM-PRO" w:eastAsia="HG丸ｺﾞｼｯｸM-PRO" w:hAnsi="HG丸ｺﾞｼｯｸM-PRO"/>
                      <w:szCs w:val="21"/>
                    </w:rPr>
                    <w:t>t12.5</w:t>
                  </w:r>
                </w:p>
                <w:p w14:paraId="27868EA6"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szCs w:val="21"/>
                    </w:rPr>
                    <w:t>EP</w:t>
                  </w:r>
                </w:p>
              </w:tc>
              <w:tc>
                <w:tcPr>
                  <w:tcW w:w="1060" w:type="pct"/>
                  <w:tcBorders>
                    <w:top w:val="single" w:sz="4" w:space="0" w:color="auto"/>
                    <w:left w:val="single" w:sz="6" w:space="0" w:color="auto"/>
                    <w:bottom w:val="single" w:sz="4" w:space="0" w:color="auto"/>
                    <w:right w:val="single" w:sz="4" w:space="0" w:color="auto"/>
                  </w:tcBorders>
                </w:tcPr>
                <w:p w14:paraId="701B305F"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化粧石膏ボード</w:t>
                  </w:r>
                  <w:r w:rsidRPr="00DE0CFC">
                    <w:rPr>
                      <w:rFonts w:ascii="HG丸ｺﾞｼｯｸM-PRO" w:eastAsia="HG丸ｺﾞｼｯｸM-PRO" w:hAnsi="HG丸ｺﾞｼｯｸM-PRO"/>
                      <w:szCs w:val="21"/>
                    </w:rPr>
                    <w:t>t9.5</w:t>
                  </w:r>
                </w:p>
              </w:tc>
            </w:tr>
            <w:tr w:rsidR="00F7032A" w:rsidRPr="00DE0CFC" w14:paraId="6F0149B9" w14:textId="77777777" w:rsidTr="00DF260F">
              <w:trPr>
                <w:cantSplit/>
                <w:trHeight w:val="72"/>
                <w:jc w:val="center"/>
              </w:trPr>
              <w:tc>
                <w:tcPr>
                  <w:tcW w:w="816" w:type="pct"/>
                  <w:tcBorders>
                    <w:top w:val="single" w:sz="4" w:space="0" w:color="auto"/>
                    <w:left w:val="single" w:sz="6" w:space="0" w:color="auto"/>
                    <w:bottom w:val="single" w:sz="4" w:space="0" w:color="auto"/>
                    <w:right w:val="single" w:sz="6" w:space="0" w:color="auto"/>
                  </w:tcBorders>
                </w:tcPr>
                <w:p w14:paraId="656D696E"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居室以外の室</w:t>
                  </w:r>
                </w:p>
              </w:tc>
              <w:tc>
                <w:tcPr>
                  <w:tcW w:w="1067" w:type="pct"/>
                  <w:tcBorders>
                    <w:top w:val="single" w:sz="4" w:space="0" w:color="auto"/>
                    <w:left w:val="single" w:sz="6" w:space="0" w:color="auto"/>
                    <w:bottom w:val="single" w:sz="4" w:space="0" w:color="auto"/>
                  </w:tcBorders>
                </w:tcPr>
                <w:p w14:paraId="31729E18"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長尺塩ビニルシート</w:t>
                  </w:r>
                </w:p>
              </w:tc>
              <w:tc>
                <w:tcPr>
                  <w:tcW w:w="984" w:type="pct"/>
                  <w:tcBorders>
                    <w:top w:val="single" w:sz="4" w:space="0" w:color="auto"/>
                    <w:left w:val="single" w:sz="6" w:space="0" w:color="auto"/>
                    <w:bottom w:val="single" w:sz="4" w:space="0" w:color="auto"/>
                  </w:tcBorders>
                </w:tcPr>
                <w:p w14:paraId="1527BF3C"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ビニル幅木</w:t>
                  </w:r>
                </w:p>
              </w:tc>
              <w:tc>
                <w:tcPr>
                  <w:tcW w:w="1073" w:type="pct"/>
                  <w:tcBorders>
                    <w:top w:val="single" w:sz="4" w:space="0" w:color="auto"/>
                    <w:left w:val="single" w:sz="6" w:space="0" w:color="auto"/>
                    <w:bottom w:val="single" w:sz="4" w:space="0" w:color="auto"/>
                  </w:tcBorders>
                </w:tcPr>
                <w:p w14:paraId="30E02356"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石膏ボード</w:t>
                  </w:r>
                  <w:r w:rsidRPr="00DE0CFC">
                    <w:rPr>
                      <w:rFonts w:ascii="HG丸ｺﾞｼｯｸM-PRO" w:eastAsia="HG丸ｺﾞｼｯｸM-PRO" w:hAnsi="HG丸ｺﾞｼｯｸM-PRO"/>
                      <w:szCs w:val="21"/>
                    </w:rPr>
                    <w:t>t12.5</w:t>
                  </w:r>
                </w:p>
                <w:p w14:paraId="21B8591C"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EP又はEP-G</w:t>
                  </w:r>
                </w:p>
              </w:tc>
              <w:tc>
                <w:tcPr>
                  <w:tcW w:w="1060" w:type="pct"/>
                  <w:tcBorders>
                    <w:top w:val="single" w:sz="4" w:space="0" w:color="auto"/>
                    <w:left w:val="single" w:sz="6" w:space="0" w:color="auto"/>
                    <w:bottom w:val="single" w:sz="4" w:space="0" w:color="auto"/>
                    <w:right w:val="single" w:sz="4" w:space="0" w:color="auto"/>
                  </w:tcBorders>
                </w:tcPr>
                <w:p w14:paraId="383F49DC"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化粧石膏ボード</w:t>
                  </w:r>
                  <w:r w:rsidRPr="00DE0CFC">
                    <w:rPr>
                      <w:rFonts w:ascii="HG丸ｺﾞｼｯｸM-PRO" w:eastAsia="HG丸ｺﾞｼｯｸM-PRO" w:hAnsi="HG丸ｺﾞｼｯｸM-PRO"/>
                      <w:szCs w:val="21"/>
                    </w:rPr>
                    <w:t>t9.5</w:t>
                  </w:r>
                </w:p>
              </w:tc>
            </w:tr>
            <w:tr w:rsidR="00F7032A" w:rsidRPr="00DE0CFC" w14:paraId="64F159AC" w14:textId="77777777" w:rsidTr="00DF260F">
              <w:trPr>
                <w:cantSplit/>
                <w:trHeight w:val="72"/>
                <w:jc w:val="center"/>
              </w:trPr>
              <w:tc>
                <w:tcPr>
                  <w:tcW w:w="816" w:type="pct"/>
                  <w:tcBorders>
                    <w:top w:val="single" w:sz="4" w:space="0" w:color="auto"/>
                    <w:left w:val="single" w:sz="6" w:space="0" w:color="auto"/>
                    <w:bottom w:val="single" w:sz="4" w:space="0" w:color="auto"/>
                    <w:right w:val="single" w:sz="6" w:space="0" w:color="auto"/>
                  </w:tcBorders>
                </w:tcPr>
                <w:p w14:paraId="1F761F04"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工場棟内処理設備室</w:t>
                  </w:r>
                </w:p>
              </w:tc>
              <w:tc>
                <w:tcPr>
                  <w:tcW w:w="1067" w:type="pct"/>
                  <w:tcBorders>
                    <w:top w:val="single" w:sz="4" w:space="0" w:color="auto"/>
                    <w:left w:val="single" w:sz="6" w:space="0" w:color="auto"/>
                    <w:bottom w:val="single" w:sz="4" w:space="0" w:color="auto"/>
                  </w:tcBorders>
                </w:tcPr>
                <w:p w14:paraId="1190AA02"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コンクリート直均し</w:t>
                  </w:r>
                </w:p>
              </w:tc>
              <w:tc>
                <w:tcPr>
                  <w:tcW w:w="984" w:type="pct"/>
                  <w:tcBorders>
                    <w:top w:val="single" w:sz="4" w:space="0" w:color="auto"/>
                    <w:left w:val="single" w:sz="6" w:space="0" w:color="auto"/>
                    <w:bottom w:val="single" w:sz="4" w:space="0" w:color="auto"/>
                  </w:tcBorders>
                </w:tcPr>
                <w:p w14:paraId="75D6C220"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コンクリート打放し</w:t>
                  </w:r>
                  <w:r w:rsidRPr="00DE0CFC">
                    <w:rPr>
                      <w:rFonts w:ascii="HG丸ｺﾞｼｯｸM-PRO" w:eastAsia="HG丸ｺﾞｼｯｸM-PRO" w:hAnsi="HG丸ｺﾞｼｯｸM-PRO"/>
                      <w:szCs w:val="21"/>
                    </w:rPr>
                    <w:t>(B)</w:t>
                  </w:r>
                </w:p>
              </w:tc>
              <w:tc>
                <w:tcPr>
                  <w:tcW w:w="1073" w:type="pct"/>
                  <w:tcBorders>
                    <w:top w:val="single" w:sz="4" w:space="0" w:color="auto"/>
                    <w:left w:val="single" w:sz="6" w:space="0" w:color="auto"/>
                    <w:bottom w:val="single" w:sz="4" w:space="0" w:color="auto"/>
                  </w:tcBorders>
                </w:tcPr>
                <w:p w14:paraId="4AE236B1"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コンクリート打放し</w:t>
                  </w:r>
                  <w:r w:rsidRPr="00DE0CFC">
                    <w:rPr>
                      <w:rFonts w:ascii="HG丸ｺﾞｼｯｸM-PRO" w:eastAsia="HG丸ｺﾞｼｯｸM-PRO" w:hAnsi="HG丸ｺﾞｼｯｸM-PRO"/>
                      <w:szCs w:val="21"/>
                    </w:rPr>
                    <w:t>(B)</w:t>
                  </w:r>
                </w:p>
                <w:p w14:paraId="635901E2"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押出成形セメント版又はALC版表し</w:t>
                  </w:r>
                </w:p>
              </w:tc>
              <w:tc>
                <w:tcPr>
                  <w:tcW w:w="1060" w:type="pct"/>
                  <w:tcBorders>
                    <w:top w:val="single" w:sz="4" w:space="0" w:color="auto"/>
                    <w:left w:val="single" w:sz="6" w:space="0" w:color="auto"/>
                    <w:bottom w:val="single" w:sz="4" w:space="0" w:color="auto"/>
                    <w:right w:val="single" w:sz="4" w:space="0" w:color="auto"/>
                  </w:tcBorders>
                </w:tcPr>
                <w:p w14:paraId="68AA3648"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直天又は断熱材表し</w:t>
                  </w:r>
                </w:p>
              </w:tc>
            </w:tr>
          </w:tbl>
          <w:p w14:paraId="1A09FC72" w14:textId="77777777" w:rsidR="00F7032A" w:rsidRPr="00DE0CFC" w:rsidRDefault="00F7032A" w:rsidP="00F7032A">
            <w:pPr>
              <w:pStyle w:val="17"/>
              <w:spacing w:line="240" w:lineRule="exact"/>
              <w:ind w:left="633"/>
              <w:rPr>
                <w:rFonts w:ascii="HG丸ｺﾞｼｯｸM-PRO" w:eastAsia="HG丸ｺﾞｼｯｸM-PRO" w:hAnsi="HG丸ｺﾞｼｯｸM-PRO"/>
                <w:sz w:val="21"/>
              </w:rPr>
            </w:pPr>
          </w:p>
          <w:p w14:paraId="0C26568B" w14:textId="77777777" w:rsidR="00F7032A" w:rsidRPr="00DE0CFC" w:rsidRDefault="00F7032A" w:rsidP="00F7032A">
            <w:pPr>
              <w:pStyle w:val="17"/>
              <w:spacing w:line="240" w:lineRule="exact"/>
              <w:ind w:left="633"/>
              <w:rPr>
                <w:rFonts w:ascii="HG丸ｺﾞｼｯｸM-PRO" w:eastAsia="HG丸ｺﾞｼｯｸM-PRO" w:hAnsi="HG丸ｺﾞｼｯｸM-PRO"/>
                <w:sz w:val="21"/>
              </w:rPr>
            </w:pPr>
            <w:r w:rsidRPr="00DE0CFC">
              <w:rPr>
                <w:rFonts w:ascii="HG丸ｺﾞｼｯｸM-PRO" w:eastAsia="HG丸ｺﾞｼｯｸM-PRO" w:hAnsi="HG丸ｺﾞｼｯｸM-PRO" w:hint="eastAsia"/>
                <w:sz w:val="21"/>
              </w:rPr>
              <w:t>表</w:t>
            </w:r>
            <w:r w:rsidRPr="00DE0CFC">
              <w:rPr>
                <w:rFonts w:ascii="HG丸ｺﾞｼｯｸM-PRO" w:eastAsia="HG丸ｺﾞｼｯｸM-PRO" w:hAnsi="HG丸ｺﾞｼｯｸM-PRO"/>
                <w:sz w:val="21"/>
              </w:rPr>
              <w:t xml:space="preserve">4-4　</w:t>
            </w:r>
            <w:r w:rsidRPr="00DE0CFC">
              <w:rPr>
                <w:rFonts w:ascii="HG丸ｺﾞｼｯｸM-PRO" w:eastAsia="HG丸ｺﾞｼｯｸM-PRO" w:hAnsi="HG丸ｺﾞｼｯｸM-PRO" w:hint="eastAsia"/>
                <w:sz w:val="21"/>
              </w:rPr>
              <w:t>管理棟・計量棟　内部仕上げ表（例）</w:t>
            </w:r>
          </w:p>
          <w:tbl>
            <w:tblPr>
              <w:tblW w:w="4847" w:type="pct"/>
              <w:jc w:val="center"/>
              <w:tblCellMar>
                <w:left w:w="0" w:type="dxa"/>
                <w:right w:w="0" w:type="dxa"/>
              </w:tblCellMar>
              <w:tblLook w:val="0000" w:firstRow="0" w:lastRow="0" w:firstColumn="0" w:lastColumn="0" w:noHBand="0" w:noVBand="0"/>
            </w:tblPr>
            <w:tblGrid>
              <w:gridCol w:w="1766"/>
              <w:gridCol w:w="2068"/>
              <w:gridCol w:w="1919"/>
              <w:gridCol w:w="2080"/>
              <w:gridCol w:w="2080"/>
            </w:tblGrid>
            <w:tr w:rsidR="00F7032A" w:rsidRPr="00DE0CFC" w14:paraId="3B56C9A3" w14:textId="77777777" w:rsidTr="00DF260F">
              <w:trPr>
                <w:cantSplit/>
                <w:trHeight w:val="495"/>
                <w:jc w:val="center"/>
              </w:trPr>
              <w:tc>
                <w:tcPr>
                  <w:tcW w:w="891" w:type="pct"/>
                  <w:vMerge w:val="restart"/>
                  <w:tcBorders>
                    <w:top w:val="single" w:sz="6" w:space="0" w:color="auto"/>
                    <w:left w:val="single" w:sz="6" w:space="0" w:color="auto"/>
                    <w:bottom w:val="single" w:sz="6" w:space="0" w:color="auto"/>
                  </w:tcBorders>
                  <w:shd w:val="pct12" w:color="auto" w:fill="auto"/>
                  <w:vAlign w:val="center"/>
                </w:tcPr>
                <w:p w14:paraId="35D2BDA8" w14:textId="77777777" w:rsidR="00F7032A" w:rsidRPr="00DE0CFC" w:rsidRDefault="00F7032A" w:rsidP="00F7032A">
                  <w:pPr>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室　　名</w:t>
                  </w:r>
                </w:p>
              </w:tc>
              <w:tc>
                <w:tcPr>
                  <w:tcW w:w="1043" w:type="pct"/>
                  <w:vMerge w:val="restart"/>
                  <w:tcBorders>
                    <w:top w:val="single" w:sz="6" w:space="0" w:color="auto"/>
                    <w:left w:val="single" w:sz="6" w:space="0" w:color="auto"/>
                  </w:tcBorders>
                  <w:shd w:val="pct12" w:color="auto" w:fill="auto"/>
                  <w:vAlign w:val="center"/>
                </w:tcPr>
                <w:p w14:paraId="70C2A17B" w14:textId="77777777" w:rsidR="00F7032A" w:rsidRPr="00DE0CFC" w:rsidRDefault="00F7032A" w:rsidP="00F7032A">
                  <w:pPr>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床</w:t>
                  </w:r>
                </w:p>
              </w:tc>
              <w:tc>
                <w:tcPr>
                  <w:tcW w:w="968" w:type="pct"/>
                  <w:vMerge w:val="restart"/>
                  <w:tcBorders>
                    <w:top w:val="single" w:sz="6" w:space="0" w:color="auto"/>
                    <w:left w:val="single" w:sz="6" w:space="0" w:color="auto"/>
                  </w:tcBorders>
                  <w:shd w:val="pct12" w:color="auto" w:fill="auto"/>
                  <w:vAlign w:val="center"/>
                </w:tcPr>
                <w:p w14:paraId="75B9E883" w14:textId="77777777" w:rsidR="00F7032A" w:rsidRPr="00DE0CFC" w:rsidRDefault="00F7032A" w:rsidP="00F7032A">
                  <w:pPr>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巾木又は腰壁</w:t>
                  </w:r>
                </w:p>
              </w:tc>
              <w:tc>
                <w:tcPr>
                  <w:tcW w:w="1049" w:type="pct"/>
                  <w:vMerge w:val="restart"/>
                  <w:tcBorders>
                    <w:top w:val="single" w:sz="6" w:space="0" w:color="auto"/>
                    <w:left w:val="single" w:sz="6" w:space="0" w:color="auto"/>
                  </w:tcBorders>
                  <w:shd w:val="pct12" w:color="auto" w:fill="auto"/>
                  <w:vAlign w:val="center"/>
                </w:tcPr>
                <w:p w14:paraId="7819DB1A" w14:textId="77777777" w:rsidR="00F7032A" w:rsidRPr="00DE0CFC" w:rsidRDefault="00F7032A" w:rsidP="00F7032A">
                  <w:pPr>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壁</w:t>
                  </w:r>
                </w:p>
              </w:tc>
              <w:tc>
                <w:tcPr>
                  <w:tcW w:w="1049" w:type="pct"/>
                  <w:vMerge w:val="restart"/>
                  <w:tcBorders>
                    <w:top w:val="single" w:sz="6" w:space="0" w:color="auto"/>
                    <w:left w:val="single" w:sz="6" w:space="0" w:color="auto"/>
                    <w:right w:val="single" w:sz="4" w:space="0" w:color="auto"/>
                  </w:tcBorders>
                  <w:shd w:val="pct12" w:color="auto" w:fill="auto"/>
                  <w:vAlign w:val="center"/>
                </w:tcPr>
                <w:p w14:paraId="12F77BD8" w14:textId="77777777" w:rsidR="00F7032A" w:rsidRPr="00DE0CFC" w:rsidRDefault="00F7032A" w:rsidP="00F7032A">
                  <w:pPr>
                    <w:spacing w:line="240" w:lineRule="exact"/>
                    <w:jc w:val="center"/>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天　　井</w:t>
                  </w:r>
                </w:p>
              </w:tc>
            </w:tr>
            <w:tr w:rsidR="00F7032A" w:rsidRPr="00DE0CFC" w14:paraId="4F3191CB" w14:textId="77777777" w:rsidTr="00DF260F">
              <w:trPr>
                <w:cantSplit/>
                <w:trHeight w:val="240"/>
                <w:jc w:val="center"/>
              </w:trPr>
              <w:tc>
                <w:tcPr>
                  <w:tcW w:w="891" w:type="pct"/>
                  <w:vMerge/>
                  <w:tcBorders>
                    <w:top w:val="single" w:sz="6" w:space="0" w:color="auto"/>
                    <w:left w:val="single" w:sz="6" w:space="0" w:color="auto"/>
                    <w:bottom w:val="single" w:sz="6" w:space="0" w:color="auto"/>
                  </w:tcBorders>
                  <w:shd w:val="pct12" w:color="auto" w:fill="auto"/>
                  <w:vAlign w:val="center"/>
                </w:tcPr>
                <w:p w14:paraId="0B824696" w14:textId="77777777" w:rsidR="00F7032A" w:rsidRPr="00DE0CFC" w:rsidRDefault="00F7032A" w:rsidP="00F7032A">
                  <w:pPr>
                    <w:spacing w:line="240" w:lineRule="exact"/>
                    <w:jc w:val="center"/>
                    <w:rPr>
                      <w:rFonts w:ascii="HG丸ｺﾞｼｯｸM-PRO" w:eastAsia="HG丸ｺﾞｼｯｸM-PRO" w:hAnsi="HG丸ｺﾞｼｯｸM-PRO"/>
                      <w:szCs w:val="21"/>
                    </w:rPr>
                  </w:pPr>
                </w:p>
              </w:tc>
              <w:tc>
                <w:tcPr>
                  <w:tcW w:w="1043" w:type="pct"/>
                  <w:vMerge/>
                  <w:tcBorders>
                    <w:top w:val="single" w:sz="6" w:space="0" w:color="auto"/>
                    <w:left w:val="single" w:sz="6" w:space="0" w:color="auto"/>
                    <w:bottom w:val="single" w:sz="6" w:space="0" w:color="auto"/>
                  </w:tcBorders>
                  <w:shd w:val="pct12" w:color="auto" w:fill="auto"/>
                  <w:vAlign w:val="center"/>
                </w:tcPr>
                <w:p w14:paraId="1FDAB033" w14:textId="77777777" w:rsidR="00F7032A" w:rsidRPr="00DE0CFC" w:rsidRDefault="00F7032A" w:rsidP="00F7032A">
                  <w:pPr>
                    <w:spacing w:line="240" w:lineRule="exact"/>
                    <w:jc w:val="center"/>
                    <w:rPr>
                      <w:rFonts w:ascii="HG丸ｺﾞｼｯｸM-PRO" w:eastAsia="HG丸ｺﾞｼｯｸM-PRO" w:hAnsi="HG丸ｺﾞｼｯｸM-PRO"/>
                      <w:szCs w:val="21"/>
                    </w:rPr>
                  </w:pPr>
                </w:p>
              </w:tc>
              <w:tc>
                <w:tcPr>
                  <w:tcW w:w="968" w:type="pct"/>
                  <w:vMerge/>
                  <w:tcBorders>
                    <w:top w:val="single" w:sz="6" w:space="0" w:color="auto"/>
                    <w:left w:val="single" w:sz="6" w:space="0" w:color="auto"/>
                    <w:bottom w:val="single" w:sz="6" w:space="0" w:color="auto"/>
                  </w:tcBorders>
                  <w:shd w:val="pct12" w:color="auto" w:fill="auto"/>
                  <w:vAlign w:val="center"/>
                </w:tcPr>
                <w:p w14:paraId="23A667DA" w14:textId="77777777" w:rsidR="00F7032A" w:rsidRPr="00DE0CFC" w:rsidRDefault="00F7032A" w:rsidP="00F7032A">
                  <w:pPr>
                    <w:spacing w:line="240" w:lineRule="exact"/>
                    <w:jc w:val="center"/>
                    <w:rPr>
                      <w:rFonts w:ascii="HG丸ｺﾞｼｯｸM-PRO" w:eastAsia="HG丸ｺﾞｼｯｸM-PRO" w:hAnsi="HG丸ｺﾞｼｯｸM-PRO"/>
                      <w:szCs w:val="21"/>
                    </w:rPr>
                  </w:pPr>
                </w:p>
              </w:tc>
              <w:tc>
                <w:tcPr>
                  <w:tcW w:w="1049" w:type="pct"/>
                  <w:vMerge/>
                  <w:tcBorders>
                    <w:top w:val="single" w:sz="6" w:space="0" w:color="auto"/>
                    <w:left w:val="single" w:sz="6" w:space="0" w:color="auto"/>
                    <w:bottom w:val="single" w:sz="6" w:space="0" w:color="auto"/>
                  </w:tcBorders>
                  <w:shd w:val="pct12" w:color="auto" w:fill="auto"/>
                  <w:vAlign w:val="center"/>
                </w:tcPr>
                <w:p w14:paraId="41EAC912" w14:textId="77777777" w:rsidR="00F7032A" w:rsidRPr="00DE0CFC" w:rsidRDefault="00F7032A" w:rsidP="00F7032A">
                  <w:pPr>
                    <w:spacing w:line="240" w:lineRule="exact"/>
                    <w:jc w:val="center"/>
                    <w:rPr>
                      <w:rFonts w:ascii="HG丸ｺﾞｼｯｸM-PRO" w:eastAsia="HG丸ｺﾞｼｯｸM-PRO" w:hAnsi="HG丸ｺﾞｼｯｸM-PRO"/>
                      <w:szCs w:val="21"/>
                    </w:rPr>
                  </w:pPr>
                </w:p>
              </w:tc>
              <w:tc>
                <w:tcPr>
                  <w:tcW w:w="1049" w:type="pct"/>
                  <w:vMerge/>
                  <w:tcBorders>
                    <w:top w:val="single" w:sz="6" w:space="0" w:color="auto"/>
                    <w:left w:val="single" w:sz="6" w:space="0" w:color="auto"/>
                    <w:bottom w:val="single" w:sz="6" w:space="0" w:color="auto"/>
                    <w:right w:val="single" w:sz="4" w:space="0" w:color="auto"/>
                  </w:tcBorders>
                  <w:shd w:val="pct12" w:color="auto" w:fill="auto"/>
                  <w:vAlign w:val="center"/>
                </w:tcPr>
                <w:p w14:paraId="67309E30" w14:textId="77777777" w:rsidR="00F7032A" w:rsidRPr="00DE0CFC" w:rsidRDefault="00F7032A" w:rsidP="00F7032A">
                  <w:pPr>
                    <w:spacing w:line="240" w:lineRule="exact"/>
                    <w:jc w:val="center"/>
                    <w:rPr>
                      <w:rFonts w:ascii="HG丸ｺﾞｼｯｸM-PRO" w:eastAsia="HG丸ｺﾞｼｯｸM-PRO" w:hAnsi="HG丸ｺﾞｼｯｸM-PRO"/>
                      <w:szCs w:val="21"/>
                    </w:rPr>
                  </w:pPr>
                </w:p>
              </w:tc>
            </w:tr>
            <w:tr w:rsidR="00F7032A" w:rsidRPr="00DE0CFC" w14:paraId="217272AD" w14:textId="77777777" w:rsidTr="00DF260F">
              <w:trPr>
                <w:cantSplit/>
                <w:trHeight w:val="279"/>
                <w:jc w:val="center"/>
              </w:trPr>
              <w:tc>
                <w:tcPr>
                  <w:tcW w:w="891" w:type="pct"/>
                  <w:tcBorders>
                    <w:top w:val="single" w:sz="6" w:space="0" w:color="auto"/>
                    <w:left w:val="single" w:sz="6" w:space="0" w:color="auto"/>
                    <w:bottom w:val="single" w:sz="6" w:space="0" w:color="auto"/>
                  </w:tcBorders>
                </w:tcPr>
                <w:p w14:paraId="3BB30A57"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事務室・会議室</w:t>
                  </w:r>
                </w:p>
              </w:tc>
              <w:tc>
                <w:tcPr>
                  <w:tcW w:w="1043" w:type="pct"/>
                  <w:tcBorders>
                    <w:left w:val="single" w:sz="6" w:space="0" w:color="auto"/>
                    <w:bottom w:val="single" w:sz="4" w:space="0" w:color="auto"/>
                  </w:tcBorders>
                </w:tcPr>
                <w:p w14:paraId="5EA06D2B"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フリーアクセスフロア</w:t>
                  </w:r>
                </w:p>
                <w:p w14:paraId="4B88E1FD"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タイルカーペット</w:t>
                  </w:r>
                </w:p>
              </w:tc>
              <w:tc>
                <w:tcPr>
                  <w:tcW w:w="968" w:type="pct"/>
                  <w:tcBorders>
                    <w:left w:val="single" w:sz="6" w:space="0" w:color="auto"/>
                    <w:bottom w:val="single" w:sz="4" w:space="0" w:color="auto"/>
                  </w:tcBorders>
                </w:tcPr>
                <w:p w14:paraId="5D5278CE"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ビニル幅木</w:t>
                  </w:r>
                </w:p>
              </w:tc>
              <w:tc>
                <w:tcPr>
                  <w:tcW w:w="1049" w:type="pct"/>
                  <w:tcBorders>
                    <w:left w:val="single" w:sz="6" w:space="0" w:color="auto"/>
                    <w:bottom w:val="single" w:sz="4" w:space="0" w:color="auto"/>
                  </w:tcBorders>
                </w:tcPr>
                <w:p w14:paraId="3FF16521"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石膏ボード</w:t>
                  </w:r>
                  <w:r w:rsidRPr="00DE0CFC">
                    <w:rPr>
                      <w:rFonts w:ascii="HG丸ｺﾞｼｯｸM-PRO" w:eastAsia="HG丸ｺﾞｼｯｸM-PRO" w:hAnsi="HG丸ｺﾞｼｯｸM-PRO"/>
                      <w:szCs w:val="21"/>
                    </w:rPr>
                    <w:t>t12.5</w:t>
                  </w:r>
                </w:p>
                <w:p w14:paraId="2AC18B37"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ビニルクロス</w:t>
                  </w:r>
                </w:p>
              </w:tc>
              <w:tc>
                <w:tcPr>
                  <w:tcW w:w="1049" w:type="pct"/>
                  <w:tcBorders>
                    <w:left w:val="single" w:sz="6" w:space="0" w:color="auto"/>
                    <w:bottom w:val="single" w:sz="4" w:space="0" w:color="auto"/>
                    <w:right w:val="single" w:sz="4" w:space="0" w:color="auto"/>
                  </w:tcBorders>
                </w:tcPr>
                <w:p w14:paraId="5E0689DB"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石膏ボード</w:t>
                  </w:r>
                  <w:r w:rsidRPr="00DE0CFC">
                    <w:rPr>
                      <w:rFonts w:ascii="HG丸ｺﾞｼｯｸM-PRO" w:eastAsia="HG丸ｺﾞｼｯｸM-PRO" w:hAnsi="HG丸ｺﾞｼｯｸM-PRO"/>
                      <w:szCs w:val="21"/>
                    </w:rPr>
                    <w:t>t9.5</w:t>
                  </w:r>
                </w:p>
                <w:p w14:paraId="3BE37E56"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岩綿吸音板</w:t>
                  </w:r>
                </w:p>
              </w:tc>
            </w:tr>
            <w:tr w:rsidR="00F7032A" w:rsidRPr="00DE0CFC" w14:paraId="5E507767" w14:textId="77777777" w:rsidTr="00DF260F">
              <w:trPr>
                <w:cantSplit/>
                <w:trHeight w:val="91"/>
                <w:jc w:val="center"/>
              </w:trPr>
              <w:tc>
                <w:tcPr>
                  <w:tcW w:w="891" w:type="pct"/>
                  <w:tcBorders>
                    <w:top w:val="single" w:sz="6" w:space="0" w:color="auto"/>
                    <w:left w:val="single" w:sz="6" w:space="0" w:color="auto"/>
                    <w:bottom w:val="single" w:sz="6" w:space="0" w:color="auto"/>
                  </w:tcBorders>
                </w:tcPr>
                <w:p w14:paraId="3EA60AA0"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その他の居室</w:t>
                  </w:r>
                </w:p>
              </w:tc>
              <w:tc>
                <w:tcPr>
                  <w:tcW w:w="1043" w:type="pct"/>
                  <w:tcBorders>
                    <w:top w:val="single" w:sz="4" w:space="0" w:color="auto"/>
                    <w:left w:val="single" w:sz="6" w:space="0" w:color="auto"/>
                    <w:bottom w:val="single" w:sz="6" w:space="0" w:color="auto"/>
                  </w:tcBorders>
                </w:tcPr>
                <w:p w14:paraId="02F26350"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長尺塩ビニルシート</w:t>
                  </w:r>
                </w:p>
              </w:tc>
              <w:tc>
                <w:tcPr>
                  <w:tcW w:w="968" w:type="pct"/>
                  <w:tcBorders>
                    <w:top w:val="single" w:sz="4" w:space="0" w:color="auto"/>
                    <w:left w:val="single" w:sz="6" w:space="0" w:color="auto"/>
                    <w:bottom w:val="single" w:sz="6" w:space="0" w:color="auto"/>
                  </w:tcBorders>
                </w:tcPr>
                <w:p w14:paraId="27D8969B"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ビニル幅木</w:t>
                  </w:r>
                </w:p>
              </w:tc>
              <w:tc>
                <w:tcPr>
                  <w:tcW w:w="1049" w:type="pct"/>
                  <w:tcBorders>
                    <w:top w:val="single" w:sz="4" w:space="0" w:color="auto"/>
                    <w:left w:val="single" w:sz="6" w:space="0" w:color="auto"/>
                    <w:bottom w:val="single" w:sz="6" w:space="0" w:color="auto"/>
                  </w:tcBorders>
                </w:tcPr>
                <w:p w14:paraId="3B168809"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石膏ボード</w:t>
                  </w:r>
                  <w:r w:rsidRPr="00DE0CFC">
                    <w:rPr>
                      <w:rFonts w:ascii="HG丸ｺﾞｼｯｸM-PRO" w:eastAsia="HG丸ｺﾞｼｯｸM-PRO" w:hAnsi="HG丸ｺﾞｼｯｸM-PRO"/>
                      <w:szCs w:val="21"/>
                    </w:rPr>
                    <w:t>t12.5</w:t>
                  </w:r>
                </w:p>
                <w:p w14:paraId="6A6D95F0"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szCs w:val="21"/>
                    </w:rPr>
                    <w:t>EP</w:t>
                  </w:r>
                </w:p>
              </w:tc>
              <w:tc>
                <w:tcPr>
                  <w:tcW w:w="1049" w:type="pct"/>
                  <w:tcBorders>
                    <w:top w:val="single" w:sz="4" w:space="0" w:color="auto"/>
                    <w:left w:val="single" w:sz="6" w:space="0" w:color="auto"/>
                    <w:bottom w:val="single" w:sz="6" w:space="0" w:color="auto"/>
                    <w:right w:val="single" w:sz="4" w:space="0" w:color="auto"/>
                  </w:tcBorders>
                </w:tcPr>
                <w:p w14:paraId="091DFBC5"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化粧石膏ボード</w:t>
                  </w:r>
                  <w:r w:rsidRPr="00DE0CFC">
                    <w:rPr>
                      <w:rFonts w:ascii="HG丸ｺﾞｼｯｸM-PRO" w:eastAsia="HG丸ｺﾞｼｯｸM-PRO" w:hAnsi="HG丸ｺﾞｼｯｸM-PRO"/>
                      <w:szCs w:val="21"/>
                    </w:rPr>
                    <w:t>t9.5</w:t>
                  </w:r>
                </w:p>
              </w:tc>
            </w:tr>
            <w:tr w:rsidR="00F7032A" w:rsidRPr="00DE0CFC" w14:paraId="4AB1948B" w14:textId="77777777" w:rsidTr="00DF260F">
              <w:trPr>
                <w:cantSplit/>
                <w:trHeight w:val="91"/>
                <w:jc w:val="center"/>
              </w:trPr>
              <w:tc>
                <w:tcPr>
                  <w:tcW w:w="891" w:type="pct"/>
                  <w:tcBorders>
                    <w:top w:val="single" w:sz="6" w:space="0" w:color="auto"/>
                    <w:left w:val="single" w:sz="6" w:space="0" w:color="auto"/>
                    <w:bottom w:val="single" w:sz="6" w:space="0" w:color="auto"/>
                  </w:tcBorders>
                </w:tcPr>
                <w:p w14:paraId="50018528"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居室以外の室</w:t>
                  </w:r>
                </w:p>
              </w:tc>
              <w:tc>
                <w:tcPr>
                  <w:tcW w:w="1043" w:type="pct"/>
                  <w:tcBorders>
                    <w:top w:val="single" w:sz="4" w:space="0" w:color="auto"/>
                    <w:left w:val="single" w:sz="6" w:space="0" w:color="auto"/>
                    <w:bottom w:val="single" w:sz="6" w:space="0" w:color="auto"/>
                  </w:tcBorders>
                </w:tcPr>
                <w:p w14:paraId="655E2818"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長尺塩ビニルシート</w:t>
                  </w:r>
                </w:p>
              </w:tc>
              <w:tc>
                <w:tcPr>
                  <w:tcW w:w="968" w:type="pct"/>
                  <w:tcBorders>
                    <w:top w:val="single" w:sz="4" w:space="0" w:color="auto"/>
                    <w:left w:val="single" w:sz="6" w:space="0" w:color="auto"/>
                    <w:bottom w:val="single" w:sz="6" w:space="0" w:color="auto"/>
                  </w:tcBorders>
                </w:tcPr>
                <w:p w14:paraId="68351561"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ビニル幅木</w:t>
                  </w:r>
                </w:p>
              </w:tc>
              <w:tc>
                <w:tcPr>
                  <w:tcW w:w="1049" w:type="pct"/>
                  <w:tcBorders>
                    <w:top w:val="single" w:sz="4" w:space="0" w:color="auto"/>
                    <w:left w:val="single" w:sz="6" w:space="0" w:color="auto"/>
                    <w:bottom w:val="single" w:sz="6" w:space="0" w:color="auto"/>
                  </w:tcBorders>
                </w:tcPr>
                <w:p w14:paraId="57822352"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石膏ボード</w:t>
                  </w:r>
                  <w:r w:rsidRPr="00DE0CFC">
                    <w:rPr>
                      <w:rFonts w:ascii="HG丸ｺﾞｼｯｸM-PRO" w:eastAsia="HG丸ｺﾞｼｯｸM-PRO" w:hAnsi="HG丸ｺﾞｼｯｸM-PRO"/>
                      <w:szCs w:val="21"/>
                    </w:rPr>
                    <w:t>t12.5</w:t>
                  </w:r>
                </w:p>
                <w:p w14:paraId="3691EF02"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EP又はEP-G</w:t>
                  </w:r>
                </w:p>
              </w:tc>
              <w:tc>
                <w:tcPr>
                  <w:tcW w:w="1049" w:type="pct"/>
                  <w:tcBorders>
                    <w:top w:val="single" w:sz="4" w:space="0" w:color="auto"/>
                    <w:left w:val="single" w:sz="6" w:space="0" w:color="auto"/>
                    <w:bottom w:val="single" w:sz="6" w:space="0" w:color="auto"/>
                    <w:right w:val="single" w:sz="4" w:space="0" w:color="auto"/>
                  </w:tcBorders>
                </w:tcPr>
                <w:p w14:paraId="178B00FC" w14:textId="77777777" w:rsidR="00F7032A" w:rsidRPr="00DE0CFC" w:rsidRDefault="00F7032A" w:rsidP="00F7032A">
                  <w:pPr>
                    <w:tabs>
                      <w:tab w:val="left" w:pos="2982"/>
                    </w:tabs>
                    <w:spacing w:line="240" w:lineRule="exact"/>
                    <w:rPr>
                      <w:rFonts w:ascii="HG丸ｺﾞｼｯｸM-PRO" w:eastAsia="HG丸ｺﾞｼｯｸM-PRO" w:hAnsi="HG丸ｺﾞｼｯｸM-PRO"/>
                      <w:szCs w:val="21"/>
                    </w:rPr>
                  </w:pPr>
                  <w:r w:rsidRPr="00DE0CFC">
                    <w:rPr>
                      <w:rFonts w:ascii="HG丸ｺﾞｼｯｸM-PRO" w:eastAsia="HG丸ｺﾞｼｯｸM-PRO" w:hAnsi="HG丸ｺﾞｼｯｸM-PRO" w:hint="eastAsia"/>
                      <w:szCs w:val="21"/>
                    </w:rPr>
                    <w:t>化粧石膏ボード</w:t>
                  </w:r>
                  <w:r w:rsidRPr="00DE0CFC">
                    <w:rPr>
                      <w:rFonts w:ascii="HG丸ｺﾞｼｯｸM-PRO" w:eastAsia="HG丸ｺﾞｼｯｸM-PRO" w:hAnsi="HG丸ｺﾞｼｯｸM-PRO"/>
                      <w:szCs w:val="21"/>
                    </w:rPr>
                    <w:t>t9.5</w:t>
                  </w:r>
                </w:p>
              </w:tc>
            </w:tr>
            <w:bookmarkEnd w:id="216"/>
          </w:tbl>
          <w:p w14:paraId="0FE445BA" w14:textId="77777777" w:rsidR="00DE0CFC" w:rsidRPr="006E1843" w:rsidRDefault="00DE0CFC" w:rsidP="0060769B">
            <w:pPr>
              <w:pStyle w:val="1e"/>
              <w:numPr>
                <w:ilvl w:val="0"/>
                <w:numId w:val="0"/>
              </w:numPr>
            </w:pPr>
          </w:p>
        </w:tc>
        <w:tc>
          <w:tcPr>
            <w:tcW w:w="9462" w:type="dxa"/>
            <w:shd w:val="clear" w:color="auto" w:fill="auto"/>
          </w:tcPr>
          <w:p w14:paraId="4353BA86"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7E278B3B"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5615C118" w14:textId="77777777" w:rsidTr="006E1843">
        <w:trPr>
          <w:trHeight w:val="352"/>
        </w:trPr>
        <w:tc>
          <w:tcPr>
            <w:tcW w:w="10455" w:type="dxa"/>
            <w:shd w:val="clear" w:color="auto" w:fill="auto"/>
          </w:tcPr>
          <w:p w14:paraId="6444D69F" w14:textId="77777777" w:rsidR="00F7032A" w:rsidRPr="00DE0CFC" w:rsidRDefault="00F7032A" w:rsidP="00E222B8">
            <w:pPr>
              <w:pStyle w:val="1e"/>
              <w:numPr>
                <w:ilvl w:val="3"/>
                <w:numId w:val="570"/>
              </w:numPr>
              <w:tabs>
                <w:tab w:val="num" w:pos="360"/>
              </w:tabs>
              <w:spacing w:line="240" w:lineRule="exact"/>
              <w:ind w:left="420" w:hangingChars="200" w:hanging="420"/>
              <w:rPr>
                <w:sz w:val="21"/>
                <w:szCs w:val="21"/>
              </w:rPr>
            </w:pPr>
            <w:bookmarkStart w:id="217" w:name="_Toc349725616"/>
            <w:bookmarkStart w:id="218" w:name="_Toc351987281"/>
            <w:r w:rsidRPr="00DE0CFC">
              <w:rPr>
                <w:rFonts w:hint="eastAsia"/>
                <w:sz w:val="21"/>
                <w:szCs w:val="21"/>
              </w:rPr>
              <w:t>建物内備品・什器</w:t>
            </w:r>
            <w:bookmarkEnd w:id="217"/>
            <w:bookmarkEnd w:id="218"/>
          </w:p>
          <w:p w14:paraId="3FEA8214" w14:textId="77777777" w:rsidR="00F7032A" w:rsidRPr="00DE0CFC" w:rsidRDefault="00F7032A" w:rsidP="00F7032A">
            <w:pPr>
              <w:pStyle w:val="afff5"/>
              <w:tabs>
                <w:tab w:val="left" w:pos="2982"/>
              </w:tabs>
              <w:spacing w:line="240" w:lineRule="exact"/>
              <w:ind w:left="210" w:firstLine="210"/>
              <w:rPr>
                <w:rFonts w:ascii="HG丸ｺﾞｼｯｸM-PRO" w:eastAsia="HG丸ｺﾞｼｯｸM-PRO" w:hAnsi="HG丸ｺﾞｼｯｸM-PRO"/>
              </w:rPr>
            </w:pPr>
            <w:r w:rsidRPr="00DE0CFC">
              <w:rPr>
                <w:rFonts w:ascii="HG丸ｺﾞｼｯｸM-PRO" w:eastAsia="HG丸ｺﾞｼｯｸM-PRO" w:hAnsi="HG丸ｺﾞｼｯｸM-PRO" w:hint="eastAsia"/>
              </w:rPr>
              <w:t>本施設内に必要な備品・什器は、全て整備すること。</w:t>
            </w:r>
          </w:p>
          <w:p w14:paraId="3C7AB87E" w14:textId="77777777" w:rsidR="00DE0CFC" w:rsidRDefault="00F7032A" w:rsidP="00F7032A">
            <w:pPr>
              <w:pStyle w:val="1e"/>
              <w:numPr>
                <w:ilvl w:val="0"/>
                <w:numId w:val="0"/>
              </w:numPr>
              <w:spacing w:line="240" w:lineRule="exact"/>
              <w:ind w:leftChars="100" w:left="210" w:firstLineChars="100" w:firstLine="210"/>
              <w:rPr>
                <w:sz w:val="21"/>
                <w:szCs w:val="21"/>
              </w:rPr>
            </w:pPr>
            <w:r w:rsidRPr="00DE0CFC">
              <w:rPr>
                <w:rFonts w:hint="eastAsia"/>
                <w:sz w:val="21"/>
                <w:szCs w:val="21"/>
              </w:rPr>
              <w:t>整備にあたっては、各室ごとに必要な什器リスト案を作成し、組合と協議の上構造、仕様、数量を決定して整備すること。</w:t>
            </w:r>
          </w:p>
          <w:p w14:paraId="3E214BF5" w14:textId="228D1DD2" w:rsidR="00F7032A" w:rsidRPr="006E1843" w:rsidRDefault="00F7032A" w:rsidP="00F7032A">
            <w:pPr>
              <w:pStyle w:val="1e"/>
              <w:numPr>
                <w:ilvl w:val="0"/>
                <w:numId w:val="0"/>
              </w:numPr>
              <w:spacing w:line="240" w:lineRule="exact"/>
              <w:ind w:leftChars="100" w:left="210" w:firstLineChars="100" w:firstLine="220"/>
            </w:pPr>
          </w:p>
        </w:tc>
        <w:tc>
          <w:tcPr>
            <w:tcW w:w="9462" w:type="dxa"/>
            <w:shd w:val="clear" w:color="auto" w:fill="auto"/>
          </w:tcPr>
          <w:p w14:paraId="1E6BD2D8"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29845DF8"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0ECB042A" w14:textId="77777777" w:rsidTr="006E1843">
        <w:trPr>
          <w:trHeight w:val="352"/>
        </w:trPr>
        <w:tc>
          <w:tcPr>
            <w:tcW w:w="10455" w:type="dxa"/>
            <w:shd w:val="clear" w:color="auto" w:fill="auto"/>
          </w:tcPr>
          <w:p w14:paraId="13AFDA85" w14:textId="63C32EEB" w:rsidR="00DE0CFC" w:rsidRPr="00AD076A" w:rsidRDefault="00AD076A" w:rsidP="00E222B8">
            <w:pPr>
              <w:pStyle w:val="1f2"/>
              <w:numPr>
                <w:ilvl w:val="2"/>
                <w:numId w:val="562"/>
              </w:numPr>
              <w:ind w:left="1452" w:hanging="1452"/>
              <w:rPr>
                <w:sz w:val="21"/>
                <w:szCs w:val="21"/>
              </w:rPr>
            </w:pPr>
            <w:bookmarkStart w:id="219" w:name="_Toc359311853"/>
            <w:bookmarkStart w:id="220" w:name="_Ref363500968"/>
            <w:bookmarkStart w:id="221" w:name="_Toc391983118"/>
            <w:bookmarkStart w:id="222" w:name="_Toc38550700"/>
            <w:bookmarkStart w:id="223" w:name="_Toc38633895"/>
            <w:r w:rsidRPr="00AD076A">
              <w:rPr>
                <w:rFonts w:hint="eastAsia"/>
                <w:sz w:val="21"/>
                <w:szCs w:val="21"/>
              </w:rPr>
              <w:t>建築</w:t>
            </w:r>
            <w:r w:rsidRPr="0032073C">
              <w:rPr>
                <w:rFonts w:ascii="HG丸ｺﾞｼｯｸM-PRO" w:hAnsi="HG丸ｺﾞｼｯｸM-PRO" w:hint="eastAsia"/>
                <w:sz w:val="21"/>
              </w:rPr>
              <w:t>機械</w:t>
            </w:r>
            <w:r w:rsidRPr="00AD076A">
              <w:rPr>
                <w:rFonts w:hint="eastAsia"/>
                <w:sz w:val="21"/>
                <w:szCs w:val="21"/>
              </w:rPr>
              <w:t>設備工事</w:t>
            </w:r>
            <w:bookmarkEnd w:id="219"/>
            <w:bookmarkEnd w:id="220"/>
            <w:bookmarkEnd w:id="221"/>
            <w:bookmarkEnd w:id="222"/>
            <w:bookmarkEnd w:id="223"/>
          </w:p>
        </w:tc>
        <w:tc>
          <w:tcPr>
            <w:tcW w:w="9462" w:type="dxa"/>
            <w:shd w:val="clear" w:color="auto" w:fill="auto"/>
          </w:tcPr>
          <w:p w14:paraId="5C5EE70C"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3FD2A32E" w14:textId="77777777" w:rsidR="00DE0CFC" w:rsidRPr="00F973B0" w:rsidRDefault="00DE0CFC" w:rsidP="0060769B">
            <w:pPr>
              <w:adjustRightInd w:val="0"/>
              <w:snapToGrid w:val="0"/>
              <w:spacing w:line="240" w:lineRule="atLeast"/>
              <w:textAlignment w:val="baseline"/>
              <w:rPr>
                <w:rFonts w:hAnsi="ＭＳ 明朝"/>
                <w:szCs w:val="21"/>
              </w:rPr>
            </w:pPr>
          </w:p>
        </w:tc>
      </w:tr>
      <w:tr w:rsidR="0060769B" w:rsidRPr="00F973B0" w14:paraId="08081F8C" w14:textId="77777777" w:rsidTr="006E1843">
        <w:trPr>
          <w:trHeight w:val="352"/>
        </w:trPr>
        <w:tc>
          <w:tcPr>
            <w:tcW w:w="10455" w:type="dxa"/>
            <w:shd w:val="clear" w:color="auto" w:fill="auto"/>
          </w:tcPr>
          <w:p w14:paraId="467DA9DE" w14:textId="77777777" w:rsidR="00AD076A" w:rsidRPr="00AD076A" w:rsidRDefault="00AD076A" w:rsidP="00E222B8">
            <w:pPr>
              <w:pStyle w:val="1e"/>
              <w:numPr>
                <w:ilvl w:val="3"/>
                <w:numId w:val="622"/>
              </w:numPr>
              <w:spacing w:line="240" w:lineRule="exact"/>
              <w:ind w:left="1230"/>
              <w:rPr>
                <w:sz w:val="21"/>
                <w:szCs w:val="21"/>
              </w:rPr>
            </w:pPr>
            <w:bookmarkStart w:id="224" w:name="_Toc343551355"/>
            <w:bookmarkStart w:id="225" w:name="_Toc351987299"/>
            <w:r w:rsidRPr="00AD076A">
              <w:rPr>
                <w:rFonts w:hint="eastAsia"/>
                <w:sz w:val="21"/>
                <w:szCs w:val="21"/>
              </w:rPr>
              <w:t>基本的事項</w:t>
            </w:r>
            <w:bookmarkEnd w:id="224"/>
            <w:bookmarkEnd w:id="225"/>
          </w:p>
          <w:p w14:paraId="5DEA7A0C" w14:textId="77777777" w:rsidR="00AD076A" w:rsidRPr="00AD076A" w:rsidRDefault="00AD076A"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r w:rsidRPr="00AD076A">
              <w:rPr>
                <w:rFonts w:ascii="HG丸ｺﾞｼｯｸM-PRO" w:hAnsi="HG丸ｺﾞｼｯｸM-PRO" w:hint="eastAsia"/>
                <w:sz w:val="21"/>
              </w:rPr>
              <w:t>関係法令に適合したものとし、本要求水準書に記載されていない事項は、国土交通省大臣官房官庁営繕部「公共建築工事標準仕様書（機械設備工事編）」、及び同標準図によるものとする。</w:t>
            </w:r>
          </w:p>
          <w:p w14:paraId="0758F461" w14:textId="77777777" w:rsidR="00AD076A" w:rsidRPr="00AD076A" w:rsidRDefault="00AD076A"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r w:rsidRPr="00AD076A">
              <w:rPr>
                <w:rFonts w:ascii="HG丸ｺﾞｼｯｸM-PRO" w:hAnsi="HG丸ｺﾞｼｯｸM-PRO" w:hint="eastAsia"/>
                <w:sz w:val="21"/>
              </w:rPr>
              <w:t>建築機械設備計画においては、省エネルギー化、自然エネルギーの活用等環境負荷低減に配慮した計画とすること。</w:t>
            </w:r>
          </w:p>
          <w:p w14:paraId="7AA3F4CB" w14:textId="77777777" w:rsidR="00AD076A" w:rsidRPr="00AD076A" w:rsidRDefault="00AD076A"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r w:rsidRPr="00AD076A">
              <w:rPr>
                <w:rFonts w:ascii="HG丸ｺﾞｼｯｸM-PRO" w:hAnsi="HG丸ｺﾞｼｯｸM-PRO" w:hint="eastAsia"/>
                <w:sz w:val="21"/>
              </w:rPr>
              <w:t>設備機器の清掃、点検、更新等の容易な、メンテナンス性に優れた計画とし、適切に凍結や結露等への対策を十分に考慮した計画とすること。</w:t>
            </w:r>
          </w:p>
          <w:p w14:paraId="7EF2FB7D" w14:textId="77777777" w:rsidR="00AD076A" w:rsidRPr="00AD076A" w:rsidRDefault="00AD076A"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r w:rsidRPr="00AD076A">
              <w:rPr>
                <w:rFonts w:ascii="HG丸ｺﾞｼｯｸM-PRO" w:hAnsi="HG丸ｺﾞｼｯｸM-PRO" w:hint="eastAsia"/>
                <w:sz w:val="21"/>
              </w:rPr>
              <w:t>建築機械設備は次のとおりとし、各設備の内容は建築機械設備計画一覧表を作成し組合に提出すること。</w:t>
            </w:r>
          </w:p>
          <w:p w14:paraId="4AA6F268" w14:textId="77777777" w:rsidR="00AD076A" w:rsidRPr="00AD076A" w:rsidRDefault="00AD076A" w:rsidP="00E222B8">
            <w:pPr>
              <w:pStyle w:val="19"/>
              <w:numPr>
                <w:ilvl w:val="0"/>
                <w:numId w:val="623"/>
              </w:numPr>
              <w:tabs>
                <w:tab w:val="left" w:pos="105"/>
                <w:tab w:val="left" w:pos="420"/>
              </w:tabs>
              <w:spacing w:line="240" w:lineRule="exact"/>
              <w:ind w:leftChars="0" w:firstLineChars="0"/>
              <w:rPr>
                <w:rFonts w:ascii="HG丸ｺﾞｼｯｸM-PRO" w:eastAsia="HG丸ｺﾞｼｯｸM-PRO" w:hAnsi="HG丸ｺﾞｼｯｸM-PRO"/>
                <w:sz w:val="21"/>
              </w:rPr>
            </w:pPr>
            <w:r w:rsidRPr="00AD076A">
              <w:rPr>
                <w:rFonts w:ascii="HG丸ｺﾞｼｯｸM-PRO" w:eastAsia="HG丸ｺﾞｼｯｸM-PRO" w:hAnsi="HG丸ｺﾞｼｯｸM-PRO" w:hint="eastAsia"/>
                <w:sz w:val="21"/>
              </w:rPr>
              <w:t xml:space="preserve"> 空気調和設備工事</w:t>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hint="eastAsia"/>
                <w:sz w:val="21"/>
              </w:rPr>
              <w:t>１式</w:t>
            </w:r>
          </w:p>
          <w:p w14:paraId="01AE4D56" w14:textId="77777777" w:rsidR="00AD076A" w:rsidRPr="00AD076A" w:rsidRDefault="00AD076A" w:rsidP="00E222B8">
            <w:pPr>
              <w:pStyle w:val="19"/>
              <w:numPr>
                <w:ilvl w:val="0"/>
                <w:numId w:val="623"/>
              </w:numPr>
              <w:tabs>
                <w:tab w:val="left" w:pos="105"/>
                <w:tab w:val="left" w:pos="420"/>
              </w:tabs>
              <w:spacing w:line="240" w:lineRule="exact"/>
              <w:ind w:leftChars="0" w:firstLineChars="0"/>
              <w:rPr>
                <w:rFonts w:ascii="HG丸ｺﾞｼｯｸM-PRO" w:eastAsia="HG丸ｺﾞｼｯｸM-PRO" w:hAnsi="HG丸ｺﾞｼｯｸM-PRO"/>
                <w:sz w:val="21"/>
              </w:rPr>
            </w:pPr>
            <w:r w:rsidRPr="00AD076A">
              <w:rPr>
                <w:rFonts w:ascii="HG丸ｺﾞｼｯｸM-PRO" w:eastAsia="HG丸ｺﾞｼｯｸM-PRO" w:hAnsi="HG丸ｺﾞｼｯｸM-PRO" w:hint="eastAsia"/>
                <w:sz w:val="21"/>
              </w:rPr>
              <w:t xml:space="preserve"> 換気設備工事</w:t>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hint="eastAsia"/>
                <w:sz w:val="21"/>
              </w:rPr>
              <w:t>１式</w:t>
            </w:r>
          </w:p>
          <w:p w14:paraId="16D98FA5" w14:textId="77777777" w:rsidR="00AD076A" w:rsidRPr="00AD076A" w:rsidRDefault="00AD076A" w:rsidP="00E222B8">
            <w:pPr>
              <w:pStyle w:val="19"/>
              <w:numPr>
                <w:ilvl w:val="0"/>
                <w:numId w:val="62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AD076A">
              <w:rPr>
                <w:rFonts w:ascii="HG丸ｺﾞｼｯｸM-PRO" w:eastAsia="HG丸ｺﾞｼｯｸM-PRO" w:hAnsi="HG丸ｺﾞｼｯｸM-PRO" w:hint="eastAsia"/>
                <w:sz w:val="21"/>
              </w:rPr>
              <w:t xml:space="preserve"> 給排水設備工事</w:t>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hint="eastAsia"/>
                <w:sz w:val="21"/>
              </w:rPr>
              <w:t>１式</w:t>
            </w:r>
          </w:p>
          <w:p w14:paraId="336877A6" w14:textId="77777777" w:rsidR="00AD076A" w:rsidRPr="00AD076A" w:rsidRDefault="00AD076A" w:rsidP="00E222B8">
            <w:pPr>
              <w:pStyle w:val="19"/>
              <w:numPr>
                <w:ilvl w:val="0"/>
                <w:numId w:val="62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AD076A">
              <w:rPr>
                <w:rFonts w:ascii="HG丸ｺﾞｼｯｸM-PRO" w:eastAsia="HG丸ｺﾞｼｯｸM-PRO" w:hAnsi="HG丸ｺﾞｼｯｸM-PRO" w:hint="eastAsia"/>
                <w:sz w:val="21"/>
              </w:rPr>
              <w:t xml:space="preserve"> 衛生器具設備工事</w:t>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hint="eastAsia"/>
                <w:sz w:val="21"/>
              </w:rPr>
              <w:t>１式</w:t>
            </w:r>
          </w:p>
          <w:p w14:paraId="49C2E974" w14:textId="77777777" w:rsidR="00AD076A" w:rsidRPr="00AD076A" w:rsidRDefault="00AD076A" w:rsidP="00E222B8">
            <w:pPr>
              <w:pStyle w:val="19"/>
              <w:numPr>
                <w:ilvl w:val="0"/>
                <w:numId w:val="62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AD076A">
              <w:rPr>
                <w:rFonts w:ascii="HG丸ｺﾞｼｯｸM-PRO" w:eastAsia="HG丸ｺﾞｼｯｸM-PRO" w:hAnsi="HG丸ｺﾞｼｯｸM-PRO" w:hint="eastAsia"/>
                <w:sz w:val="21"/>
              </w:rPr>
              <w:t xml:space="preserve"> 消火設備工事</w:t>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hint="eastAsia"/>
                <w:sz w:val="21"/>
              </w:rPr>
              <w:t>１式</w:t>
            </w:r>
          </w:p>
          <w:p w14:paraId="5582F249" w14:textId="77777777" w:rsidR="00AD076A" w:rsidRPr="00AD076A" w:rsidRDefault="00AD076A" w:rsidP="00E222B8">
            <w:pPr>
              <w:pStyle w:val="19"/>
              <w:numPr>
                <w:ilvl w:val="0"/>
                <w:numId w:val="62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AD076A">
              <w:rPr>
                <w:rFonts w:ascii="HG丸ｺﾞｼｯｸM-PRO" w:eastAsia="HG丸ｺﾞｼｯｸM-PRO" w:hAnsi="HG丸ｺﾞｼｯｸM-PRO" w:hint="eastAsia"/>
                <w:sz w:val="21"/>
              </w:rPr>
              <w:t xml:space="preserve"> 給湯設備工事</w:t>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hint="eastAsia"/>
                <w:sz w:val="21"/>
              </w:rPr>
              <w:t>１式</w:t>
            </w:r>
          </w:p>
          <w:p w14:paraId="1B95D0FC" w14:textId="77777777" w:rsidR="00AD076A" w:rsidRPr="00AD076A" w:rsidRDefault="00AD076A" w:rsidP="00E222B8">
            <w:pPr>
              <w:pStyle w:val="19"/>
              <w:numPr>
                <w:ilvl w:val="0"/>
                <w:numId w:val="62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AD076A">
              <w:rPr>
                <w:rFonts w:ascii="HG丸ｺﾞｼｯｸM-PRO" w:eastAsia="HG丸ｺﾞｼｯｸM-PRO" w:hAnsi="HG丸ｺﾞｼｯｸM-PRO" w:hint="eastAsia"/>
                <w:sz w:val="21"/>
              </w:rPr>
              <w:t xml:space="preserve"> エレベーター設備工事</w:t>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hint="eastAsia"/>
                <w:sz w:val="21"/>
              </w:rPr>
              <w:t>１式</w:t>
            </w:r>
          </w:p>
          <w:p w14:paraId="5D7F0DB1" w14:textId="77777777" w:rsidR="00AD076A" w:rsidRPr="00AD076A" w:rsidRDefault="00AD076A" w:rsidP="00E222B8">
            <w:pPr>
              <w:pStyle w:val="19"/>
              <w:numPr>
                <w:ilvl w:val="0"/>
                <w:numId w:val="62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AD076A">
              <w:rPr>
                <w:rFonts w:ascii="HG丸ｺﾞｼｯｸM-PRO" w:eastAsia="HG丸ｺﾞｼｯｸM-PRO" w:hAnsi="HG丸ｺﾞｼｯｸM-PRO" w:hint="eastAsia"/>
                <w:sz w:val="21"/>
              </w:rPr>
              <w:t xml:space="preserve"> ガス設備工事</w:t>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hint="eastAsia"/>
                <w:sz w:val="21"/>
              </w:rPr>
              <w:t>１式（必要に応じ）</w:t>
            </w:r>
          </w:p>
          <w:p w14:paraId="2C332F5D" w14:textId="77777777" w:rsidR="0060769B" w:rsidRPr="006E1843" w:rsidRDefault="0060769B" w:rsidP="00DF260F">
            <w:pPr>
              <w:widowControl/>
              <w:tabs>
                <w:tab w:val="left" w:pos="2982"/>
              </w:tabs>
              <w:spacing w:line="240" w:lineRule="exact"/>
              <w:jc w:val="left"/>
            </w:pPr>
          </w:p>
        </w:tc>
        <w:tc>
          <w:tcPr>
            <w:tcW w:w="9462" w:type="dxa"/>
            <w:shd w:val="clear" w:color="auto" w:fill="auto"/>
          </w:tcPr>
          <w:p w14:paraId="42ACD50E"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7B7664DB"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4CAD62EF" w14:textId="77777777" w:rsidTr="006E1843">
        <w:trPr>
          <w:trHeight w:val="352"/>
        </w:trPr>
        <w:tc>
          <w:tcPr>
            <w:tcW w:w="10455" w:type="dxa"/>
            <w:shd w:val="clear" w:color="auto" w:fill="auto"/>
          </w:tcPr>
          <w:p w14:paraId="1414F63E" w14:textId="77777777" w:rsidR="00DF260F" w:rsidRPr="00AD076A" w:rsidRDefault="00DF260F" w:rsidP="00E222B8">
            <w:pPr>
              <w:pStyle w:val="1e"/>
              <w:numPr>
                <w:ilvl w:val="3"/>
                <w:numId w:val="622"/>
              </w:numPr>
              <w:tabs>
                <w:tab w:val="num" w:pos="360"/>
              </w:tabs>
              <w:spacing w:line="240" w:lineRule="exact"/>
              <w:ind w:left="420" w:hangingChars="200" w:hanging="420"/>
              <w:rPr>
                <w:sz w:val="21"/>
                <w:szCs w:val="21"/>
              </w:rPr>
            </w:pPr>
            <w:bookmarkStart w:id="226" w:name="_Toc343551356"/>
            <w:bookmarkStart w:id="227" w:name="_Toc351987300"/>
            <w:bookmarkStart w:id="228" w:name="_Ref363500972"/>
            <w:bookmarkStart w:id="229" w:name="_Ref363500977"/>
            <w:r w:rsidRPr="00AD076A">
              <w:rPr>
                <w:rFonts w:hint="eastAsia"/>
                <w:sz w:val="21"/>
                <w:szCs w:val="21"/>
              </w:rPr>
              <w:t>空気調和設備工事</w:t>
            </w:r>
            <w:bookmarkEnd w:id="226"/>
            <w:bookmarkEnd w:id="227"/>
            <w:bookmarkEnd w:id="228"/>
            <w:bookmarkEnd w:id="229"/>
          </w:p>
          <w:p w14:paraId="03375449" w14:textId="77777777" w:rsidR="00DF260F" w:rsidRPr="00AD076A" w:rsidRDefault="00DF260F" w:rsidP="00DF260F">
            <w:pPr>
              <w:pStyle w:val="1f"/>
              <w:spacing w:line="240" w:lineRule="exact"/>
              <w:ind w:left="105" w:firstLine="210"/>
              <w:rPr>
                <w:rFonts w:hAnsi="HG丸ｺﾞｼｯｸM-PRO"/>
                <w:sz w:val="21"/>
                <w:szCs w:val="21"/>
              </w:rPr>
            </w:pPr>
            <w:r w:rsidRPr="00AD076A">
              <w:rPr>
                <w:rFonts w:hAnsi="HG丸ｺﾞｼｯｸM-PRO" w:hint="eastAsia"/>
                <w:sz w:val="21"/>
                <w:szCs w:val="21"/>
              </w:rPr>
              <w:t>見学者及び組合職員、運営事業者職員等が利用する居室、見学者が利用する廊下、手選別室、換気では処理できない発熱を発生させる部屋等のほか発熱により換気では賄えない室についても対象とする。なお、空調方式等については提案による。</w:t>
            </w:r>
          </w:p>
          <w:p w14:paraId="31E6C446" w14:textId="77777777" w:rsidR="0060769B" w:rsidRPr="006E1843" w:rsidRDefault="0060769B" w:rsidP="00DF260F">
            <w:pPr>
              <w:pStyle w:val="1e"/>
              <w:widowControl/>
              <w:numPr>
                <w:ilvl w:val="0"/>
                <w:numId w:val="0"/>
              </w:numPr>
              <w:spacing w:line="240" w:lineRule="exact"/>
              <w:jc w:val="left"/>
            </w:pPr>
          </w:p>
        </w:tc>
        <w:tc>
          <w:tcPr>
            <w:tcW w:w="9462" w:type="dxa"/>
            <w:shd w:val="clear" w:color="auto" w:fill="auto"/>
          </w:tcPr>
          <w:p w14:paraId="7D046D4B"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2DE1DB78"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476E2920" w14:textId="77777777" w:rsidTr="006E1843">
        <w:trPr>
          <w:trHeight w:val="352"/>
        </w:trPr>
        <w:tc>
          <w:tcPr>
            <w:tcW w:w="10455" w:type="dxa"/>
            <w:shd w:val="clear" w:color="auto" w:fill="auto"/>
          </w:tcPr>
          <w:p w14:paraId="3BF7BCEB" w14:textId="77777777" w:rsidR="00DF260F" w:rsidRPr="00AD076A" w:rsidRDefault="00DF260F" w:rsidP="00E222B8">
            <w:pPr>
              <w:pStyle w:val="1e"/>
              <w:numPr>
                <w:ilvl w:val="3"/>
                <w:numId w:val="622"/>
              </w:numPr>
              <w:tabs>
                <w:tab w:val="num" w:pos="360"/>
              </w:tabs>
              <w:spacing w:line="240" w:lineRule="exact"/>
              <w:ind w:left="420" w:hangingChars="200" w:hanging="420"/>
              <w:rPr>
                <w:sz w:val="21"/>
                <w:szCs w:val="21"/>
              </w:rPr>
            </w:pPr>
            <w:bookmarkStart w:id="230" w:name="_Toc343551357"/>
            <w:bookmarkStart w:id="231" w:name="_Toc351987305"/>
            <w:r w:rsidRPr="00AD076A">
              <w:rPr>
                <w:rFonts w:hint="eastAsia"/>
                <w:sz w:val="21"/>
                <w:szCs w:val="21"/>
              </w:rPr>
              <w:t>換気設備工事</w:t>
            </w:r>
            <w:bookmarkEnd w:id="230"/>
            <w:bookmarkEnd w:id="231"/>
          </w:p>
          <w:p w14:paraId="2A1765D4" w14:textId="77777777" w:rsidR="00DF260F" w:rsidRPr="00AD076A" w:rsidRDefault="00DF260F"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r w:rsidRPr="00AD076A">
              <w:rPr>
                <w:rFonts w:ascii="HG丸ｺﾞｼｯｸM-PRO" w:hAnsi="HG丸ｺﾞｼｯｸM-PRO" w:hint="eastAsia"/>
                <w:sz w:val="21"/>
              </w:rPr>
              <w:t>作業環境を良好に維持し、各機器の機能を保持するため、換気を必要とする部屋に応じた換気を行うこと。居室の換気は熱交換形換気扇とすること。</w:t>
            </w:r>
          </w:p>
          <w:p w14:paraId="5EAA436A" w14:textId="77777777" w:rsidR="00DF260F" w:rsidRPr="00AD076A" w:rsidRDefault="00DF260F"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r w:rsidRPr="00AD076A">
              <w:rPr>
                <w:rFonts w:ascii="HG丸ｺﾞｼｯｸM-PRO" w:hAnsi="HG丸ｺﾞｼｯｸM-PRO" w:hint="eastAsia"/>
                <w:sz w:val="21"/>
              </w:rPr>
              <w:t>換気計画は、建物全体の換気バランスをとるとともに、脱臭風量と風量収支バランス、位置及び構造を十分に考慮すること。</w:t>
            </w:r>
          </w:p>
          <w:p w14:paraId="44E92BB3" w14:textId="77777777" w:rsidR="00DF260F" w:rsidRPr="00AD076A" w:rsidRDefault="00DF260F"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r w:rsidRPr="00AD076A">
              <w:rPr>
                <w:rFonts w:ascii="HG丸ｺﾞｼｯｸM-PRO" w:hAnsi="HG丸ｺﾞｼｯｸM-PRO" w:hint="eastAsia"/>
                <w:sz w:val="21"/>
              </w:rPr>
              <w:t>臭気の発生する部屋では、他室系統のダクトと確実に分離するとともに、可能な限り給気、排気を離した計画とすること。</w:t>
            </w:r>
          </w:p>
          <w:p w14:paraId="261B22F1" w14:textId="77777777" w:rsidR="0060769B" w:rsidRPr="00DF260F" w:rsidRDefault="0060769B" w:rsidP="00DF260F">
            <w:pPr>
              <w:pStyle w:val="1e"/>
              <w:widowControl/>
              <w:numPr>
                <w:ilvl w:val="0"/>
                <w:numId w:val="0"/>
              </w:numPr>
              <w:spacing w:line="240" w:lineRule="exact"/>
              <w:jc w:val="left"/>
            </w:pPr>
          </w:p>
        </w:tc>
        <w:tc>
          <w:tcPr>
            <w:tcW w:w="9462" w:type="dxa"/>
            <w:shd w:val="clear" w:color="auto" w:fill="auto"/>
          </w:tcPr>
          <w:p w14:paraId="7A1839A2"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0E680400" w14:textId="77777777" w:rsidR="0060769B" w:rsidRPr="00F973B0" w:rsidRDefault="0060769B" w:rsidP="0060769B">
            <w:pPr>
              <w:adjustRightInd w:val="0"/>
              <w:snapToGrid w:val="0"/>
              <w:spacing w:line="240" w:lineRule="atLeast"/>
              <w:textAlignment w:val="baseline"/>
              <w:rPr>
                <w:rFonts w:hAnsi="ＭＳ 明朝"/>
                <w:szCs w:val="21"/>
              </w:rPr>
            </w:pPr>
          </w:p>
        </w:tc>
      </w:tr>
      <w:tr w:rsidR="00DF260F" w:rsidRPr="00F973B0" w14:paraId="7FA424DA" w14:textId="77777777" w:rsidTr="006E1843">
        <w:trPr>
          <w:trHeight w:val="352"/>
        </w:trPr>
        <w:tc>
          <w:tcPr>
            <w:tcW w:w="10455" w:type="dxa"/>
            <w:shd w:val="clear" w:color="auto" w:fill="auto"/>
          </w:tcPr>
          <w:p w14:paraId="2A3B777F" w14:textId="77777777" w:rsidR="00DF260F" w:rsidRPr="00AD076A" w:rsidRDefault="00DF260F" w:rsidP="00E222B8">
            <w:pPr>
              <w:pStyle w:val="1e"/>
              <w:numPr>
                <w:ilvl w:val="3"/>
                <w:numId w:val="622"/>
              </w:numPr>
              <w:tabs>
                <w:tab w:val="num" w:pos="360"/>
              </w:tabs>
              <w:spacing w:line="240" w:lineRule="exact"/>
              <w:ind w:left="420" w:hangingChars="200" w:hanging="420"/>
              <w:rPr>
                <w:sz w:val="21"/>
                <w:szCs w:val="21"/>
              </w:rPr>
            </w:pPr>
            <w:bookmarkStart w:id="232" w:name="_Toc343551358"/>
            <w:bookmarkStart w:id="233" w:name="_Toc351987306"/>
            <w:r w:rsidRPr="00AD076A">
              <w:rPr>
                <w:rFonts w:hint="eastAsia"/>
                <w:sz w:val="21"/>
                <w:szCs w:val="21"/>
              </w:rPr>
              <w:t>給排水設備工事</w:t>
            </w:r>
            <w:bookmarkEnd w:id="232"/>
            <w:bookmarkEnd w:id="233"/>
          </w:p>
          <w:p w14:paraId="466411D0" w14:textId="77777777" w:rsidR="00DF260F" w:rsidRPr="00AD076A" w:rsidRDefault="00DF260F"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bookmarkStart w:id="234" w:name="_Toc351987307"/>
            <w:r w:rsidRPr="00AD076A">
              <w:rPr>
                <w:rFonts w:ascii="HG丸ｺﾞｼｯｸM-PRO" w:hAnsi="HG丸ｺﾞｼｯｸM-PRO" w:hint="eastAsia"/>
                <w:sz w:val="21"/>
              </w:rPr>
              <w:t>給水量は、見学者、組合職員として提示した人数及び提案による運営事業者職員数を基に設定すること。</w:t>
            </w:r>
            <w:bookmarkEnd w:id="234"/>
          </w:p>
          <w:p w14:paraId="080C27C4" w14:textId="77777777" w:rsidR="00DF260F" w:rsidRPr="00AD076A" w:rsidRDefault="00DF260F"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r w:rsidRPr="00AD076A">
              <w:rPr>
                <w:rFonts w:ascii="HG丸ｺﾞｼｯｸM-PRO" w:hAnsi="HG丸ｺﾞｼｯｸM-PRO"/>
                <w:sz w:val="21"/>
              </w:rPr>
              <w:t>災害時にもトイレを利用できるように雨水の利用や３日分程度の上水貯留槽等の対策を講じること。</w:t>
            </w:r>
          </w:p>
          <w:p w14:paraId="555E3D74" w14:textId="77777777" w:rsidR="00DF260F" w:rsidRPr="00AD076A" w:rsidRDefault="00DF260F"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r w:rsidRPr="00AD076A">
              <w:rPr>
                <w:rFonts w:ascii="HG丸ｺﾞｼｯｸM-PRO" w:hAnsi="HG丸ｺﾞｼｯｸM-PRO" w:hint="eastAsia"/>
                <w:sz w:val="21"/>
              </w:rPr>
              <w:t>給水の用途は下記に示すとおりとする。</w:t>
            </w:r>
          </w:p>
          <w:p w14:paraId="1B686E46" w14:textId="77777777" w:rsidR="00DF260F" w:rsidRPr="00AD076A" w:rsidRDefault="00DF260F" w:rsidP="00DF260F">
            <w:pPr>
              <w:pStyle w:val="1c"/>
              <w:numPr>
                <w:ilvl w:val="0"/>
                <w:numId w:val="0"/>
              </w:numPr>
              <w:spacing w:line="240" w:lineRule="exact"/>
              <w:ind w:left="650"/>
              <w:rPr>
                <w:rFonts w:ascii="HG丸ｺﾞｼｯｸM-PRO" w:hAnsi="HG丸ｺﾞｼｯｸM-PRO"/>
                <w:sz w:val="21"/>
              </w:rPr>
            </w:pPr>
          </w:p>
          <w:tbl>
            <w:tblPr>
              <w:tblW w:w="0" w:type="auto"/>
              <w:jc w:val="center"/>
              <w:tblCellMar>
                <w:left w:w="28" w:type="dxa"/>
                <w:right w:w="28" w:type="dxa"/>
              </w:tblCellMar>
              <w:tblLook w:val="0000" w:firstRow="0" w:lastRow="0" w:firstColumn="0" w:lastColumn="0" w:noHBand="0" w:noVBand="0"/>
            </w:tblPr>
            <w:tblGrid>
              <w:gridCol w:w="1949"/>
              <w:gridCol w:w="3606"/>
            </w:tblGrid>
            <w:tr w:rsidR="00DF260F" w:rsidRPr="00AD076A" w14:paraId="05F325A6" w14:textId="77777777" w:rsidTr="00DF260F">
              <w:trPr>
                <w:jc w:val="center"/>
              </w:trPr>
              <w:tc>
                <w:tcPr>
                  <w:tcW w:w="1949" w:type="dxa"/>
                  <w:tcBorders>
                    <w:top w:val="single" w:sz="6" w:space="0" w:color="auto"/>
                    <w:left w:val="single" w:sz="6" w:space="0" w:color="auto"/>
                    <w:bottom w:val="single" w:sz="6" w:space="0" w:color="auto"/>
                    <w:right w:val="single" w:sz="6" w:space="0" w:color="auto"/>
                  </w:tcBorders>
                  <w:shd w:val="pct12" w:color="auto" w:fill="auto"/>
                </w:tcPr>
                <w:p w14:paraId="105B32D2" w14:textId="77777777" w:rsidR="00DF260F" w:rsidRPr="00AD076A" w:rsidRDefault="00DF260F" w:rsidP="00DF260F">
                  <w:pPr>
                    <w:tabs>
                      <w:tab w:val="left" w:pos="2982"/>
                    </w:tabs>
                    <w:spacing w:line="240" w:lineRule="exact"/>
                    <w:jc w:val="center"/>
                    <w:rPr>
                      <w:rFonts w:ascii="HG丸ｺﾞｼｯｸM-PRO" w:eastAsia="HG丸ｺﾞｼｯｸM-PRO" w:hAnsi="HG丸ｺﾞｼｯｸM-PRO"/>
                      <w:szCs w:val="21"/>
                    </w:rPr>
                  </w:pPr>
                  <w:r w:rsidRPr="00AD076A">
                    <w:rPr>
                      <w:rFonts w:ascii="HG丸ｺﾞｼｯｸM-PRO" w:eastAsia="HG丸ｺﾞｼｯｸM-PRO" w:hAnsi="HG丸ｺﾞｼｯｸM-PRO" w:hint="eastAsia"/>
                      <w:szCs w:val="21"/>
                    </w:rPr>
                    <w:t>項　　目</w:t>
                  </w:r>
                </w:p>
              </w:tc>
              <w:tc>
                <w:tcPr>
                  <w:tcW w:w="3606" w:type="dxa"/>
                  <w:tcBorders>
                    <w:top w:val="single" w:sz="6" w:space="0" w:color="auto"/>
                    <w:left w:val="single" w:sz="6" w:space="0" w:color="auto"/>
                    <w:bottom w:val="single" w:sz="6" w:space="0" w:color="auto"/>
                    <w:right w:val="single" w:sz="6" w:space="0" w:color="auto"/>
                  </w:tcBorders>
                  <w:shd w:val="pct12" w:color="auto" w:fill="auto"/>
                </w:tcPr>
                <w:p w14:paraId="15B96F65" w14:textId="77777777" w:rsidR="00DF260F" w:rsidRPr="00AD076A" w:rsidRDefault="00DF260F" w:rsidP="00DF260F">
                  <w:pPr>
                    <w:tabs>
                      <w:tab w:val="left" w:pos="2982"/>
                    </w:tabs>
                    <w:spacing w:line="240" w:lineRule="exact"/>
                    <w:jc w:val="center"/>
                    <w:rPr>
                      <w:rFonts w:ascii="HG丸ｺﾞｼｯｸM-PRO" w:eastAsia="HG丸ｺﾞｼｯｸM-PRO" w:hAnsi="HG丸ｺﾞｼｯｸM-PRO"/>
                      <w:szCs w:val="21"/>
                    </w:rPr>
                  </w:pPr>
                  <w:r w:rsidRPr="00AD076A">
                    <w:rPr>
                      <w:rFonts w:ascii="HG丸ｺﾞｼｯｸM-PRO" w:eastAsia="HG丸ｺﾞｼｯｸM-PRO" w:hAnsi="HG丸ｺﾞｼｯｸM-PRO" w:hint="eastAsia"/>
                      <w:szCs w:val="21"/>
                    </w:rPr>
                    <w:t>用　　途</w:t>
                  </w:r>
                </w:p>
              </w:tc>
            </w:tr>
            <w:tr w:rsidR="00DF260F" w:rsidRPr="00AD076A" w14:paraId="4384E7E9" w14:textId="77777777" w:rsidTr="00DF260F">
              <w:trPr>
                <w:jc w:val="center"/>
              </w:trPr>
              <w:tc>
                <w:tcPr>
                  <w:tcW w:w="1949" w:type="dxa"/>
                  <w:tcBorders>
                    <w:top w:val="single" w:sz="6" w:space="0" w:color="auto"/>
                    <w:left w:val="single" w:sz="6" w:space="0" w:color="auto"/>
                    <w:bottom w:val="single" w:sz="6" w:space="0" w:color="auto"/>
                    <w:right w:val="single" w:sz="6" w:space="0" w:color="auto"/>
                  </w:tcBorders>
                </w:tcPr>
                <w:p w14:paraId="5BF80E5F" w14:textId="77777777" w:rsidR="00DF260F" w:rsidRPr="00AD076A" w:rsidRDefault="00DF260F" w:rsidP="00DF260F">
                  <w:pPr>
                    <w:tabs>
                      <w:tab w:val="left" w:pos="2982"/>
                    </w:tabs>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hint="eastAsia"/>
                      <w:szCs w:val="21"/>
                    </w:rPr>
                    <w:t>生活用水</w:t>
                  </w:r>
                </w:p>
              </w:tc>
              <w:tc>
                <w:tcPr>
                  <w:tcW w:w="3606" w:type="dxa"/>
                  <w:tcBorders>
                    <w:top w:val="single" w:sz="6" w:space="0" w:color="auto"/>
                    <w:left w:val="single" w:sz="6" w:space="0" w:color="auto"/>
                    <w:bottom w:val="single" w:sz="6" w:space="0" w:color="auto"/>
                    <w:right w:val="single" w:sz="6" w:space="0" w:color="auto"/>
                  </w:tcBorders>
                </w:tcPr>
                <w:p w14:paraId="564C2DC6" w14:textId="77777777" w:rsidR="00DF260F" w:rsidRPr="00AD076A" w:rsidRDefault="00DF260F" w:rsidP="00DF260F">
                  <w:pPr>
                    <w:tabs>
                      <w:tab w:val="left" w:pos="2982"/>
                    </w:tabs>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hint="eastAsia"/>
                      <w:szCs w:val="21"/>
                    </w:rPr>
                    <w:t>飲料用、洗面用等</w:t>
                  </w:r>
                </w:p>
              </w:tc>
            </w:tr>
            <w:tr w:rsidR="00DF260F" w:rsidRPr="00AD076A" w14:paraId="608CB62F" w14:textId="77777777" w:rsidTr="00DF260F">
              <w:trPr>
                <w:jc w:val="center"/>
              </w:trPr>
              <w:tc>
                <w:tcPr>
                  <w:tcW w:w="1949" w:type="dxa"/>
                  <w:tcBorders>
                    <w:top w:val="single" w:sz="6" w:space="0" w:color="auto"/>
                    <w:left w:val="single" w:sz="6" w:space="0" w:color="auto"/>
                    <w:bottom w:val="single" w:sz="6" w:space="0" w:color="auto"/>
                    <w:right w:val="single" w:sz="6" w:space="0" w:color="auto"/>
                  </w:tcBorders>
                </w:tcPr>
                <w:p w14:paraId="5CC1AD76" w14:textId="77777777" w:rsidR="00DF260F" w:rsidRPr="00AD076A" w:rsidRDefault="00DF260F" w:rsidP="00DF260F">
                  <w:pPr>
                    <w:tabs>
                      <w:tab w:val="left" w:pos="2982"/>
                    </w:tabs>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hint="eastAsia"/>
                      <w:szCs w:val="21"/>
                    </w:rPr>
                    <w:t>プラント用水</w:t>
                  </w:r>
                </w:p>
              </w:tc>
              <w:tc>
                <w:tcPr>
                  <w:tcW w:w="3606" w:type="dxa"/>
                  <w:tcBorders>
                    <w:top w:val="single" w:sz="6" w:space="0" w:color="auto"/>
                    <w:left w:val="single" w:sz="6" w:space="0" w:color="auto"/>
                    <w:bottom w:val="single" w:sz="6" w:space="0" w:color="auto"/>
                    <w:right w:val="single" w:sz="6" w:space="0" w:color="auto"/>
                  </w:tcBorders>
                </w:tcPr>
                <w:p w14:paraId="0D285D37" w14:textId="77777777" w:rsidR="00DF260F" w:rsidRPr="00AD076A" w:rsidRDefault="00DF260F" w:rsidP="00DF260F">
                  <w:pPr>
                    <w:tabs>
                      <w:tab w:val="left" w:pos="2982"/>
                    </w:tabs>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hint="eastAsia"/>
                      <w:szCs w:val="21"/>
                    </w:rPr>
                    <w:t>床洗浄用、散水用等</w:t>
                  </w:r>
                </w:p>
              </w:tc>
            </w:tr>
          </w:tbl>
          <w:p w14:paraId="1136138D" w14:textId="77777777" w:rsidR="00DF260F" w:rsidRPr="00AD076A" w:rsidRDefault="00DF260F" w:rsidP="00DF260F">
            <w:pPr>
              <w:tabs>
                <w:tab w:val="left" w:pos="2982"/>
              </w:tabs>
              <w:spacing w:line="240" w:lineRule="exact"/>
              <w:rPr>
                <w:rFonts w:ascii="HG丸ｺﾞｼｯｸM-PRO" w:eastAsia="HG丸ｺﾞｼｯｸM-PRO" w:hAnsi="HG丸ｺﾞｼｯｸM-PRO"/>
                <w:szCs w:val="21"/>
              </w:rPr>
            </w:pPr>
          </w:p>
          <w:p w14:paraId="6298BFF8" w14:textId="77777777" w:rsidR="00DF260F" w:rsidRPr="00AD076A" w:rsidRDefault="00DF260F"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bookmarkStart w:id="235" w:name="_Toc351987308"/>
            <w:r w:rsidRPr="00AD076A">
              <w:rPr>
                <w:rFonts w:ascii="HG丸ｺﾞｼｯｸM-PRO" w:hAnsi="HG丸ｺﾞｼｯｸM-PRO" w:hint="eastAsia"/>
                <w:sz w:val="21"/>
              </w:rPr>
              <w:t>給水量は以下の条件から計算すること。</w:t>
            </w:r>
            <w:bookmarkEnd w:id="235"/>
          </w:p>
          <w:p w14:paraId="19096C55" w14:textId="77777777" w:rsidR="00DF260F" w:rsidRPr="00AD076A" w:rsidRDefault="00DF260F" w:rsidP="00E222B8">
            <w:pPr>
              <w:pStyle w:val="19"/>
              <w:numPr>
                <w:ilvl w:val="0"/>
                <w:numId w:val="624"/>
              </w:numPr>
              <w:tabs>
                <w:tab w:val="left" w:pos="105"/>
                <w:tab w:val="left" w:pos="420"/>
              </w:tabs>
              <w:spacing w:line="240" w:lineRule="exact"/>
              <w:ind w:leftChars="0" w:firstLineChars="0"/>
              <w:rPr>
                <w:rFonts w:ascii="HG丸ｺﾞｼｯｸM-PRO" w:eastAsia="HG丸ｺﾞｼｯｸM-PRO" w:hAnsi="HG丸ｺﾞｼｯｸM-PRO"/>
                <w:sz w:val="21"/>
              </w:rPr>
            </w:pPr>
            <w:r w:rsidRPr="00AD076A">
              <w:rPr>
                <w:rFonts w:ascii="HG丸ｺﾞｼｯｸM-PRO" w:eastAsia="HG丸ｺﾞｼｯｸM-PRO" w:hAnsi="HG丸ｺﾞｼｯｸM-PRO" w:hint="eastAsia"/>
                <w:sz w:val="21"/>
              </w:rPr>
              <w:t xml:space="preserve"> 運営事業者運転職員</w:t>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t>[　]</w:t>
            </w:r>
            <w:r w:rsidRPr="00AD076A">
              <w:rPr>
                <w:rFonts w:ascii="HG丸ｺﾞｼｯｸM-PRO" w:eastAsia="HG丸ｺﾞｼｯｸM-PRO" w:hAnsi="HG丸ｺﾞｼｯｸM-PRO" w:hint="eastAsia"/>
                <w:sz w:val="21"/>
              </w:rPr>
              <w:t>Ｌ</w:t>
            </w:r>
            <w:r w:rsidRPr="00AD076A">
              <w:rPr>
                <w:rFonts w:ascii="HG丸ｺﾞｼｯｸM-PRO" w:eastAsia="HG丸ｺﾞｼｯｸM-PRO" w:hAnsi="HG丸ｺﾞｼｯｸM-PRO"/>
                <w:sz w:val="21"/>
              </w:rPr>
              <w:t>/</w:t>
            </w:r>
            <w:r w:rsidRPr="00AD076A">
              <w:rPr>
                <w:rFonts w:ascii="HG丸ｺﾞｼｯｸM-PRO" w:eastAsia="HG丸ｺﾞｼｯｸM-PRO" w:hAnsi="HG丸ｺﾞｼｯｸM-PRO" w:hint="eastAsia"/>
                <w:sz w:val="21"/>
              </w:rPr>
              <w:t>人・日（組合職員13人</w:t>
            </w:r>
            <w:r w:rsidRPr="00AD076A">
              <w:rPr>
                <w:rFonts w:ascii="HG丸ｺﾞｼｯｸM-PRO" w:eastAsia="HG丸ｺﾞｼｯｸM-PRO" w:hAnsi="HG丸ｺﾞｼｯｸM-PRO"/>
                <w:sz w:val="21"/>
              </w:rPr>
              <w:t>+</w:t>
            </w:r>
            <w:r w:rsidRPr="00AD076A">
              <w:rPr>
                <w:rFonts w:ascii="HG丸ｺﾞｼｯｸM-PRO" w:eastAsia="HG丸ｺﾞｼｯｸM-PRO" w:hAnsi="HG丸ｺﾞｼｯｸM-PRO" w:hint="eastAsia"/>
                <w:sz w:val="21"/>
              </w:rPr>
              <w:t>提案人数）</w:t>
            </w:r>
          </w:p>
          <w:p w14:paraId="198DA730" w14:textId="77777777" w:rsidR="00DF260F" w:rsidRPr="00AD076A" w:rsidRDefault="00DF260F" w:rsidP="00E222B8">
            <w:pPr>
              <w:pStyle w:val="19"/>
              <w:numPr>
                <w:ilvl w:val="0"/>
                <w:numId w:val="62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AD076A">
              <w:rPr>
                <w:rFonts w:ascii="HG丸ｺﾞｼｯｸM-PRO" w:eastAsia="HG丸ｺﾞｼｯｸM-PRO" w:hAnsi="HG丸ｺﾞｼｯｸM-PRO" w:hint="eastAsia"/>
                <w:sz w:val="21"/>
              </w:rPr>
              <w:t xml:space="preserve"> 組合職員</w:t>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t>[　]</w:t>
            </w:r>
            <w:r w:rsidRPr="00AD076A">
              <w:rPr>
                <w:rFonts w:ascii="HG丸ｺﾞｼｯｸM-PRO" w:eastAsia="HG丸ｺﾞｼｯｸM-PRO" w:hAnsi="HG丸ｺﾞｼｯｸM-PRO" w:hint="eastAsia"/>
                <w:sz w:val="21"/>
              </w:rPr>
              <w:t>Ｌ</w:t>
            </w:r>
            <w:r w:rsidRPr="00AD076A">
              <w:rPr>
                <w:rFonts w:ascii="HG丸ｺﾞｼｯｸM-PRO" w:eastAsia="HG丸ｺﾞｼｯｸM-PRO" w:hAnsi="HG丸ｺﾞｼｯｸM-PRO"/>
                <w:sz w:val="21"/>
              </w:rPr>
              <w:t>/</w:t>
            </w:r>
            <w:r w:rsidRPr="00AD076A">
              <w:rPr>
                <w:rFonts w:ascii="HG丸ｺﾞｼｯｸM-PRO" w:eastAsia="HG丸ｺﾞｼｯｸM-PRO" w:hAnsi="HG丸ｺﾞｼｯｸM-PRO" w:hint="eastAsia"/>
                <w:sz w:val="21"/>
              </w:rPr>
              <w:t>人・日（</w:t>
            </w:r>
            <w:r w:rsidRPr="00AD076A">
              <w:rPr>
                <w:rFonts w:ascii="HG丸ｺﾞｼｯｸM-PRO" w:eastAsia="HG丸ｺﾞｼｯｸM-PRO" w:hAnsi="HG丸ｺﾞｼｯｸM-PRO"/>
                <w:sz w:val="21"/>
              </w:rPr>
              <w:t>8</w:t>
            </w:r>
            <w:r w:rsidRPr="00AD076A">
              <w:rPr>
                <w:rFonts w:ascii="HG丸ｺﾞｼｯｸM-PRO" w:eastAsia="HG丸ｺﾞｼｯｸM-PRO" w:hAnsi="HG丸ｺﾞｼｯｸM-PRO" w:hint="eastAsia"/>
                <w:sz w:val="21"/>
              </w:rPr>
              <w:t>人）</w:t>
            </w:r>
          </w:p>
          <w:p w14:paraId="6A5399A7" w14:textId="77777777" w:rsidR="00DF260F" w:rsidRPr="00AD076A" w:rsidRDefault="00DF260F" w:rsidP="00E222B8">
            <w:pPr>
              <w:pStyle w:val="19"/>
              <w:numPr>
                <w:ilvl w:val="0"/>
                <w:numId w:val="62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AD076A">
              <w:rPr>
                <w:rFonts w:ascii="HG丸ｺﾞｼｯｸM-PRO" w:eastAsia="HG丸ｺﾞｼｯｸM-PRO" w:hAnsi="HG丸ｺﾞｼｯｸM-PRO" w:hint="eastAsia"/>
                <w:sz w:val="21"/>
              </w:rPr>
              <w:t xml:space="preserve"> 見学者</w:t>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r>
            <w:r w:rsidRPr="00AD076A">
              <w:rPr>
                <w:rFonts w:ascii="HG丸ｺﾞｼｯｸM-PRO" w:eastAsia="HG丸ｺﾞｼｯｸM-PRO" w:hAnsi="HG丸ｺﾞｼｯｸM-PRO"/>
                <w:sz w:val="21"/>
              </w:rPr>
              <w:tab/>
              <w:t>[　]</w:t>
            </w:r>
            <w:r w:rsidRPr="00AD076A">
              <w:rPr>
                <w:rFonts w:ascii="HG丸ｺﾞｼｯｸM-PRO" w:eastAsia="HG丸ｺﾞｼｯｸM-PRO" w:hAnsi="HG丸ｺﾞｼｯｸM-PRO" w:hint="eastAsia"/>
                <w:sz w:val="21"/>
              </w:rPr>
              <w:t>Ｌ</w:t>
            </w:r>
            <w:r w:rsidRPr="00AD076A">
              <w:rPr>
                <w:rFonts w:ascii="HG丸ｺﾞｼｯｸM-PRO" w:eastAsia="HG丸ｺﾞｼｯｸM-PRO" w:hAnsi="HG丸ｺﾞｼｯｸM-PRO"/>
                <w:sz w:val="21"/>
              </w:rPr>
              <w:t>/</w:t>
            </w:r>
            <w:r w:rsidRPr="00AD076A">
              <w:rPr>
                <w:rFonts w:ascii="HG丸ｺﾞｼｯｸM-PRO" w:eastAsia="HG丸ｺﾞｼｯｸM-PRO" w:hAnsi="HG丸ｺﾞｼｯｸM-PRO" w:hint="eastAsia"/>
                <w:sz w:val="21"/>
              </w:rPr>
              <w:t>人・日（</w:t>
            </w:r>
            <w:r w:rsidRPr="00AD076A">
              <w:rPr>
                <w:rFonts w:ascii="HG丸ｺﾞｼｯｸM-PRO" w:eastAsia="HG丸ｺﾞｼｯｸM-PRO" w:hAnsi="HG丸ｺﾞｼｯｸM-PRO"/>
                <w:sz w:val="21"/>
              </w:rPr>
              <w:t>100</w:t>
            </w:r>
            <w:r w:rsidRPr="00AD076A">
              <w:rPr>
                <w:rFonts w:ascii="HG丸ｺﾞｼｯｸM-PRO" w:eastAsia="HG丸ｺﾞｼｯｸM-PRO" w:hAnsi="HG丸ｺﾞｼｯｸM-PRO" w:hint="eastAsia"/>
                <w:sz w:val="21"/>
              </w:rPr>
              <w:t>人）</w:t>
            </w:r>
          </w:p>
          <w:p w14:paraId="243A84DF" w14:textId="77777777" w:rsidR="00DF260F" w:rsidRPr="00AD076A" w:rsidRDefault="00DF260F" w:rsidP="00E222B8">
            <w:pPr>
              <w:pStyle w:val="19"/>
              <w:numPr>
                <w:ilvl w:val="0"/>
                <w:numId w:val="624"/>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AD076A">
              <w:rPr>
                <w:rFonts w:ascii="HG丸ｺﾞｼｯｸM-PRO" w:eastAsia="HG丸ｺﾞｼｯｸM-PRO" w:hAnsi="HG丸ｺﾞｼｯｸM-PRO" w:hint="eastAsia"/>
                <w:sz w:val="21"/>
              </w:rPr>
              <w:t xml:space="preserve"> プラント給水</w:t>
            </w:r>
          </w:p>
          <w:p w14:paraId="74081362" w14:textId="77777777" w:rsidR="00DF260F" w:rsidRPr="00DF260F" w:rsidRDefault="00DF260F" w:rsidP="00E222B8">
            <w:pPr>
              <w:pStyle w:val="a"/>
              <w:numPr>
                <w:ilvl w:val="0"/>
                <w:numId w:val="626"/>
              </w:numPr>
              <w:spacing w:line="240" w:lineRule="exact"/>
              <w:rPr>
                <w:rFonts w:ascii="HG丸ｺﾞｼｯｸM-PRO" w:hAnsi="HG丸ｺﾞｼｯｸM-PRO"/>
                <w:sz w:val="21"/>
              </w:rPr>
            </w:pPr>
            <w:r w:rsidRPr="00DF260F">
              <w:rPr>
                <w:rFonts w:ascii="HG丸ｺﾞｼｯｸM-PRO" w:hAnsi="HG丸ｺﾞｼｯｸM-PRO" w:hint="eastAsia"/>
                <w:sz w:val="21"/>
              </w:rPr>
              <w:t xml:space="preserve">プラットホーム散水量　</w:t>
            </w:r>
            <w:r w:rsidRPr="00DF260F">
              <w:rPr>
                <w:rFonts w:ascii="HG丸ｺﾞｼｯｸM-PRO" w:hAnsi="HG丸ｺﾞｼｯｸM-PRO"/>
                <w:sz w:val="21"/>
              </w:rPr>
              <w:tab/>
            </w:r>
            <w:r w:rsidRPr="00DF260F">
              <w:rPr>
                <w:rFonts w:ascii="HG丸ｺﾞｼｯｸM-PRO" w:hAnsi="HG丸ｺﾞｼｯｸM-PRO"/>
                <w:sz w:val="21"/>
              </w:rPr>
              <w:tab/>
              <w:t>[　]</w:t>
            </w:r>
            <w:r w:rsidRPr="00DF260F">
              <w:rPr>
                <w:rFonts w:ascii="HG丸ｺﾞｼｯｸM-PRO" w:hAnsi="HG丸ｺﾞｼｯｸM-PRO" w:hint="eastAsia"/>
                <w:sz w:val="21"/>
              </w:rPr>
              <w:t>Ｌ</w:t>
            </w:r>
            <w:r w:rsidRPr="00DF260F">
              <w:rPr>
                <w:rFonts w:ascii="HG丸ｺﾞｼｯｸM-PRO" w:hAnsi="HG丸ｺﾞｼｯｸM-PRO"/>
                <w:sz w:val="21"/>
              </w:rPr>
              <w:t>/ m</w:t>
            </w:r>
            <w:r w:rsidRPr="00DF260F">
              <w:rPr>
                <w:rFonts w:ascii="HG丸ｺﾞｼｯｸM-PRO" w:hAnsi="HG丸ｺﾞｼｯｸM-PRO"/>
                <w:sz w:val="21"/>
                <w:vertAlign w:val="superscript"/>
              </w:rPr>
              <w:t>2</w:t>
            </w:r>
            <w:r w:rsidRPr="00DF260F">
              <w:rPr>
                <w:rFonts w:ascii="HG丸ｺﾞｼｯｸM-PRO" w:hAnsi="HG丸ｺﾞｼｯｸM-PRO" w:hint="eastAsia"/>
                <w:sz w:val="21"/>
              </w:rPr>
              <w:t>・日（高圧洗浄用、通常水栓）</w:t>
            </w:r>
          </w:p>
          <w:p w14:paraId="74DC9587" w14:textId="77777777" w:rsidR="00DF260F" w:rsidRPr="00AD076A" w:rsidRDefault="00DF260F" w:rsidP="00E222B8">
            <w:pPr>
              <w:pStyle w:val="a"/>
              <w:numPr>
                <w:ilvl w:val="0"/>
                <w:numId w:val="626"/>
              </w:numPr>
              <w:spacing w:line="240" w:lineRule="exact"/>
              <w:rPr>
                <w:rFonts w:ascii="HG丸ｺﾞｼｯｸM-PRO" w:hAnsi="HG丸ｺﾞｼｯｸM-PRO"/>
                <w:sz w:val="21"/>
              </w:rPr>
            </w:pPr>
            <w:r w:rsidRPr="00AD076A">
              <w:rPr>
                <w:rFonts w:ascii="HG丸ｺﾞｼｯｸM-PRO" w:hAnsi="HG丸ｺﾞｼｯｸM-PRO" w:hint="eastAsia"/>
                <w:sz w:val="21"/>
              </w:rPr>
              <w:t>炉室、ホッパステージ散水量</w:t>
            </w:r>
            <w:r w:rsidRPr="00AD076A">
              <w:rPr>
                <w:rFonts w:ascii="HG丸ｺﾞｼｯｸM-PRO" w:hAnsi="HG丸ｺﾞｼｯｸM-PRO"/>
                <w:sz w:val="21"/>
              </w:rPr>
              <w:tab/>
            </w:r>
            <w:r w:rsidRPr="00AD076A">
              <w:rPr>
                <w:rFonts w:ascii="HG丸ｺﾞｼｯｸM-PRO" w:hAnsi="HG丸ｺﾞｼｯｸM-PRO"/>
                <w:sz w:val="21"/>
              </w:rPr>
              <w:tab/>
              <w:t>[　]</w:t>
            </w:r>
            <w:r w:rsidRPr="00AD076A">
              <w:rPr>
                <w:rFonts w:ascii="HG丸ｺﾞｼｯｸM-PRO" w:hAnsi="HG丸ｺﾞｼｯｸM-PRO" w:hint="eastAsia"/>
                <w:sz w:val="21"/>
              </w:rPr>
              <w:t>Ｌ</w:t>
            </w:r>
            <w:r w:rsidRPr="00AD076A">
              <w:rPr>
                <w:rFonts w:ascii="HG丸ｺﾞｼｯｸM-PRO" w:hAnsi="HG丸ｺﾞｼｯｸM-PRO"/>
                <w:sz w:val="21"/>
              </w:rPr>
              <w:t>/ m</w:t>
            </w:r>
            <w:r w:rsidRPr="00AD076A">
              <w:rPr>
                <w:rFonts w:ascii="HG丸ｺﾞｼｯｸM-PRO" w:hAnsi="HG丸ｺﾞｼｯｸM-PRO"/>
                <w:sz w:val="21"/>
                <w:vertAlign w:val="superscript"/>
              </w:rPr>
              <w:t>2</w:t>
            </w:r>
            <w:r w:rsidRPr="00AD076A">
              <w:rPr>
                <w:rFonts w:ascii="HG丸ｺﾞｼｯｸM-PRO" w:hAnsi="HG丸ｺﾞｼｯｸM-PRO" w:hint="eastAsia"/>
                <w:sz w:val="21"/>
              </w:rPr>
              <w:t>・日（通常水栓）</w:t>
            </w:r>
          </w:p>
          <w:p w14:paraId="376F0189" w14:textId="77777777" w:rsidR="00DF260F" w:rsidRPr="00DF260F" w:rsidRDefault="00DF260F" w:rsidP="00DF260F">
            <w:pPr>
              <w:pStyle w:val="1e"/>
              <w:widowControl/>
              <w:numPr>
                <w:ilvl w:val="0"/>
                <w:numId w:val="0"/>
              </w:numPr>
              <w:spacing w:line="240" w:lineRule="exact"/>
              <w:jc w:val="left"/>
            </w:pPr>
          </w:p>
        </w:tc>
        <w:tc>
          <w:tcPr>
            <w:tcW w:w="9462" w:type="dxa"/>
            <w:shd w:val="clear" w:color="auto" w:fill="auto"/>
          </w:tcPr>
          <w:p w14:paraId="389ABC36"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23333C7C"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191477A3" w14:textId="77777777" w:rsidTr="006E1843">
        <w:trPr>
          <w:trHeight w:val="352"/>
        </w:trPr>
        <w:tc>
          <w:tcPr>
            <w:tcW w:w="10455" w:type="dxa"/>
            <w:shd w:val="clear" w:color="auto" w:fill="auto"/>
          </w:tcPr>
          <w:p w14:paraId="6B411A51" w14:textId="77777777" w:rsidR="00DF260F" w:rsidRPr="00AD076A" w:rsidRDefault="00DF260F" w:rsidP="00E222B8">
            <w:pPr>
              <w:pStyle w:val="1e"/>
              <w:numPr>
                <w:ilvl w:val="3"/>
                <w:numId w:val="622"/>
              </w:numPr>
              <w:tabs>
                <w:tab w:val="num" w:pos="360"/>
              </w:tabs>
              <w:spacing w:line="240" w:lineRule="exact"/>
              <w:ind w:left="420" w:hangingChars="200" w:hanging="420"/>
              <w:rPr>
                <w:sz w:val="21"/>
                <w:szCs w:val="21"/>
              </w:rPr>
            </w:pPr>
            <w:bookmarkStart w:id="236" w:name="_Toc351987310"/>
            <w:bookmarkStart w:id="237" w:name="_Ref354179118"/>
            <w:bookmarkStart w:id="238" w:name="_Ref354179145"/>
            <w:r w:rsidRPr="00AD076A">
              <w:rPr>
                <w:rFonts w:hint="eastAsia"/>
                <w:sz w:val="21"/>
                <w:szCs w:val="21"/>
              </w:rPr>
              <w:t>衛生器具設備工事</w:t>
            </w:r>
            <w:bookmarkEnd w:id="236"/>
            <w:bookmarkEnd w:id="237"/>
            <w:bookmarkEnd w:id="238"/>
          </w:p>
          <w:p w14:paraId="3B9B7A5B" w14:textId="77777777" w:rsidR="00DF260F" w:rsidRPr="00AD076A" w:rsidRDefault="00DF260F"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bookmarkStart w:id="239" w:name="_Toc351987312"/>
            <w:r w:rsidRPr="00AD076A">
              <w:rPr>
                <w:rFonts w:ascii="HG丸ｺﾞｼｯｸM-PRO" w:hAnsi="HG丸ｺﾞｼｯｸM-PRO" w:hint="eastAsia"/>
                <w:sz w:val="21"/>
              </w:rPr>
              <w:t>男女別及び多目的トイレを適切に計画すること。</w:t>
            </w:r>
            <w:bookmarkEnd w:id="239"/>
            <w:r w:rsidRPr="00AD076A">
              <w:rPr>
                <w:rFonts w:ascii="HG丸ｺﾞｼｯｸM-PRO" w:hAnsi="HG丸ｺﾞｼｯｸM-PRO" w:hint="eastAsia"/>
                <w:sz w:val="21"/>
              </w:rPr>
              <w:t>利用者数に対して適正な便器数を計画し、算定根拠を記載すること。</w:t>
            </w:r>
          </w:p>
          <w:p w14:paraId="56B1C24F" w14:textId="77777777" w:rsidR="00DF260F" w:rsidRPr="00AD076A" w:rsidRDefault="00DF260F"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r w:rsidRPr="00AD076A">
              <w:rPr>
                <w:rFonts w:ascii="HG丸ｺﾞｼｯｸM-PRO" w:hAnsi="HG丸ｺﾞｼｯｸM-PRO" w:hint="eastAsia"/>
                <w:sz w:val="21"/>
              </w:rPr>
              <w:t>衛生設備の仕様は下記のとおりとする。</w:t>
            </w:r>
          </w:p>
          <w:p w14:paraId="7C7834F3" w14:textId="77777777" w:rsidR="00DF260F" w:rsidRPr="00AD076A" w:rsidRDefault="00DF260F" w:rsidP="00E222B8">
            <w:pPr>
              <w:pStyle w:val="19"/>
              <w:numPr>
                <w:ilvl w:val="0"/>
                <w:numId w:val="625"/>
              </w:numPr>
              <w:tabs>
                <w:tab w:val="left" w:pos="105"/>
                <w:tab w:val="left" w:pos="420"/>
              </w:tabs>
              <w:spacing w:line="240" w:lineRule="exact"/>
              <w:ind w:leftChars="0" w:firstLineChars="0"/>
              <w:rPr>
                <w:rFonts w:ascii="HG丸ｺﾞｼｯｸM-PRO" w:eastAsia="HG丸ｺﾞｼｯｸM-PRO" w:hAnsi="HG丸ｺﾞｼｯｸM-PRO"/>
                <w:sz w:val="21"/>
              </w:rPr>
            </w:pPr>
            <w:r w:rsidRPr="00AD076A">
              <w:rPr>
                <w:rFonts w:ascii="HG丸ｺﾞｼｯｸM-PRO" w:eastAsia="HG丸ｺﾞｼｯｸM-PRO" w:hAnsi="HG丸ｺﾞｼｯｸM-PRO"/>
                <w:sz w:val="21"/>
                <w:shd w:val="clear" w:color="auto" w:fill="FFFFFF"/>
              </w:rPr>
              <w:t xml:space="preserve"> </w:t>
            </w:r>
            <w:r w:rsidRPr="00AD076A">
              <w:rPr>
                <w:rFonts w:ascii="HG丸ｺﾞｼｯｸM-PRO" w:eastAsia="HG丸ｺﾞｼｯｸM-PRO" w:hAnsi="HG丸ｺﾞｼｯｸM-PRO" w:hint="eastAsia"/>
                <w:sz w:val="21"/>
              </w:rPr>
              <w:t>便所の手洗いは自動水栓とすること。</w:t>
            </w:r>
          </w:p>
          <w:p w14:paraId="2A944FD4" w14:textId="77777777" w:rsidR="00DF260F" w:rsidRPr="00AD076A" w:rsidRDefault="00DF260F" w:rsidP="00E222B8">
            <w:pPr>
              <w:pStyle w:val="19"/>
              <w:numPr>
                <w:ilvl w:val="0"/>
                <w:numId w:val="62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AD076A">
              <w:rPr>
                <w:rFonts w:ascii="HG丸ｺﾞｼｯｸM-PRO" w:eastAsia="HG丸ｺﾞｼｯｸM-PRO" w:hAnsi="HG丸ｺﾞｼｯｸM-PRO" w:hint="eastAsia"/>
                <w:sz w:val="21"/>
              </w:rPr>
              <w:t xml:space="preserve"> 洋式便器は温水洗浄便座とし、消音設備を設けること。</w:t>
            </w:r>
          </w:p>
          <w:p w14:paraId="16C7541B" w14:textId="77777777" w:rsidR="00DF260F" w:rsidRPr="00AD076A" w:rsidRDefault="00DF260F" w:rsidP="00E222B8">
            <w:pPr>
              <w:pStyle w:val="19"/>
              <w:numPr>
                <w:ilvl w:val="0"/>
                <w:numId w:val="62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AD076A">
              <w:rPr>
                <w:rFonts w:ascii="HG丸ｺﾞｼｯｸM-PRO" w:eastAsia="HG丸ｺﾞｼｯｸM-PRO" w:hAnsi="HG丸ｺﾞｼｯｸM-PRO" w:hint="eastAsia"/>
                <w:sz w:val="21"/>
              </w:rPr>
              <w:t xml:space="preserve"> 多目的トイレ及び小便器は自動洗浄センサー付きとすること。</w:t>
            </w:r>
          </w:p>
          <w:p w14:paraId="77F24C59" w14:textId="77777777" w:rsidR="00DF260F" w:rsidRPr="00AD076A" w:rsidRDefault="00DF260F" w:rsidP="00E222B8">
            <w:pPr>
              <w:pStyle w:val="19"/>
              <w:numPr>
                <w:ilvl w:val="0"/>
                <w:numId w:val="62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AD076A">
              <w:rPr>
                <w:rFonts w:ascii="HG丸ｺﾞｼｯｸM-PRO" w:eastAsia="HG丸ｺﾞｼｯｸM-PRO" w:hAnsi="HG丸ｺﾞｼｯｸM-PRO" w:hint="eastAsia"/>
                <w:sz w:val="21"/>
              </w:rPr>
              <w:t xml:space="preserve"> 浴室の水栓はサーモスタット付き水栓（シャワー付き）とする。</w:t>
            </w:r>
          </w:p>
          <w:p w14:paraId="62426089" w14:textId="77777777" w:rsidR="00DF260F" w:rsidRPr="00DF260F" w:rsidRDefault="00DF260F" w:rsidP="00DF260F">
            <w:pPr>
              <w:pStyle w:val="1e"/>
              <w:widowControl/>
              <w:numPr>
                <w:ilvl w:val="0"/>
                <w:numId w:val="0"/>
              </w:numPr>
              <w:spacing w:line="240" w:lineRule="exact"/>
              <w:jc w:val="left"/>
            </w:pPr>
          </w:p>
        </w:tc>
        <w:tc>
          <w:tcPr>
            <w:tcW w:w="9462" w:type="dxa"/>
            <w:shd w:val="clear" w:color="auto" w:fill="auto"/>
          </w:tcPr>
          <w:p w14:paraId="277E56AA"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34CF8B01"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0CB06F71" w14:textId="77777777" w:rsidTr="006E1843">
        <w:trPr>
          <w:trHeight w:val="352"/>
        </w:trPr>
        <w:tc>
          <w:tcPr>
            <w:tcW w:w="10455" w:type="dxa"/>
            <w:shd w:val="clear" w:color="auto" w:fill="auto"/>
          </w:tcPr>
          <w:p w14:paraId="01F84186" w14:textId="77777777" w:rsidR="00DF260F" w:rsidRPr="00AD076A" w:rsidRDefault="00DF260F" w:rsidP="00E222B8">
            <w:pPr>
              <w:pStyle w:val="1e"/>
              <w:numPr>
                <w:ilvl w:val="3"/>
                <w:numId w:val="622"/>
              </w:numPr>
              <w:tabs>
                <w:tab w:val="num" w:pos="360"/>
              </w:tabs>
              <w:spacing w:line="240" w:lineRule="exact"/>
              <w:ind w:left="420" w:hangingChars="200" w:hanging="420"/>
              <w:rPr>
                <w:sz w:val="21"/>
                <w:szCs w:val="21"/>
              </w:rPr>
            </w:pPr>
            <w:bookmarkStart w:id="240" w:name="_Toc343551359"/>
            <w:bookmarkStart w:id="241" w:name="_Toc351987313"/>
            <w:r w:rsidRPr="00AD076A">
              <w:rPr>
                <w:rFonts w:hint="eastAsia"/>
                <w:sz w:val="21"/>
                <w:szCs w:val="21"/>
              </w:rPr>
              <w:t>消火設備工事</w:t>
            </w:r>
            <w:bookmarkEnd w:id="240"/>
            <w:bookmarkEnd w:id="241"/>
          </w:p>
          <w:p w14:paraId="2BF66827" w14:textId="77777777" w:rsidR="00DF260F" w:rsidRPr="00AD076A" w:rsidRDefault="00DF260F" w:rsidP="00DF260F">
            <w:pPr>
              <w:pStyle w:val="afff6"/>
              <w:tabs>
                <w:tab w:val="left" w:pos="2982"/>
              </w:tabs>
              <w:spacing w:line="240" w:lineRule="exact"/>
              <w:ind w:left="315" w:firstLine="210"/>
              <w:rPr>
                <w:rFonts w:ascii="HG丸ｺﾞｼｯｸM-PRO" w:eastAsia="HG丸ｺﾞｼｯｸM-PRO" w:hAnsi="HG丸ｺﾞｼｯｸM-PRO"/>
                <w:szCs w:val="21"/>
              </w:rPr>
            </w:pPr>
            <w:r w:rsidRPr="00AD076A">
              <w:rPr>
                <w:rFonts w:ascii="HG丸ｺﾞｼｯｸM-PRO" w:eastAsia="HG丸ｺﾞｼｯｸM-PRO" w:hAnsi="HG丸ｺﾞｼｯｸM-PRO" w:hint="eastAsia"/>
                <w:szCs w:val="21"/>
              </w:rPr>
              <w:t>消防署と協議のうえ、消防法規、条例などを遵守した消火設備を設けること。</w:t>
            </w:r>
          </w:p>
          <w:p w14:paraId="1C491BE3" w14:textId="77777777" w:rsidR="00DF260F" w:rsidRPr="00DF260F" w:rsidRDefault="00DF260F" w:rsidP="00DF260F">
            <w:pPr>
              <w:pStyle w:val="1e"/>
              <w:widowControl/>
              <w:numPr>
                <w:ilvl w:val="0"/>
                <w:numId w:val="0"/>
              </w:numPr>
              <w:spacing w:line="240" w:lineRule="exact"/>
              <w:jc w:val="left"/>
            </w:pPr>
          </w:p>
        </w:tc>
        <w:tc>
          <w:tcPr>
            <w:tcW w:w="9462" w:type="dxa"/>
            <w:shd w:val="clear" w:color="auto" w:fill="auto"/>
          </w:tcPr>
          <w:p w14:paraId="3BBF8298"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3D01E4B9"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1D10FCDB" w14:textId="77777777" w:rsidTr="006E1843">
        <w:trPr>
          <w:trHeight w:val="352"/>
        </w:trPr>
        <w:tc>
          <w:tcPr>
            <w:tcW w:w="10455" w:type="dxa"/>
            <w:shd w:val="clear" w:color="auto" w:fill="auto"/>
          </w:tcPr>
          <w:p w14:paraId="699F69EB" w14:textId="77777777" w:rsidR="00DF260F" w:rsidRPr="00AD076A" w:rsidRDefault="00DF260F" w:rsidP="00E222B8">
            <w:pPr>
              <w:pStyle w:val="1e"/>
              <w:numPr>
                <w:ilvl w:val="3"/>
                <w:numId w:val="622"/>
              </w:numPr>
              <w:tabs>
                <w:tab w:val="num" w:pos="360"/>
              </w:tabs>
              <w:spacing w:line="240" w:lineRule="exact"/>
              <w:ind w:left="420" w:hangingChars="200" w:hanging="420"/>
              <w:rPr>
                <w:sz w:val="21"/>
                <w:szCs w:val="21"/>
              </w:rPr>
            </w:pPr>
            <w:bookmarkStart w:id="242" w:name="_Toc343551360"/>
            <w:bookmarkStart w:id="243" w:name="_Toc351987314"/>
            <w:r w:rsidRPr="00AD076A">
              <w:rPr>
                <w:rFonts w:hint="eastAsia"/>
                <w:sz w:val="21"/>
                <w:szCs w:val="21"/>
              </w:rPr>
              <w:t>給湯設備工事</w:t>
            </w:r>
            <w:bookmarkEnd w:id="242"/>
            <w:bookmarkEnd w:id="243"/>
          </w:p>
          <w:p w14:paraId="23AF5C0D" w14:textId="77777777" w:rsidR="00DF260F" w:rsidRPr="00AD076A" w:rsidRDefault="00DF260F"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bookmarkStart w:id="244" w:name="_Toc351987315"/>
            <w:r w:rsidRPr="00AD076A">
              <w:rPr>
                <w:rFonts w:ascii="HG丸ｺﾞｼｯｸM-PRO" w:hAnsi="HG丸ｺﾞｼｯｸM-PRO" w:hint="eastAsia"/>
                <w:sz w:val="21"/>
              </w:rPr>
              <w:t>給湯室、浴室、便所の手洗い他必要な箇所に給湯設備を設けること。</w:t>
            </w:r>
            <w:bookmarkStart w:id="245" w:name="_Toc351987316"/>
            <w:bookmarkEnd w:id="244"/>
          </w:p>
          <w:p w14:paraId="196B25FB" w14:textId="77777777" w:rsidR="00DF260F" w:rsidRPr="00AD076A" w:rsidRDefault="00DF260F"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r w:rsidRPr="00AD076A">
              <w:rPr>
                <w:rFonts w:ascii="HG丸ｺﾞｼｯｸM-PRO" w:hAnsi="HG丸ｺﾞｼｯｸM-PRO" w:hint="eastAsia"/>
                <w:sz w:val="21"/>
              </w:rPr>
              <w:t>給湯は余熱利用設備による温水を原則とし、利便性、経済性、維持管理性等を総合的に勘案して設定すること。</w:t>
            </w:r>
            <w:bookmarkEnd w:id="245"/>
          </w:p>
          <w:p w14:paraId="63AC7CD2" w14:textId="77777777" w:rsidR="00DF260F" w:rsidRPr="00DF260F" w:rsidRDefault="00DF260F" w:rsidP="00DF260F">
            <w:pPr>
              <w:pStyle w:val="1e"/>
              <w:widowControl/>
              <w:numPr>
                <w:ilvl w:val="0"/>
                <w:numId w:val="0"/>
              </w:numPr>
              <w:spacing w:line="240" w:lineRule="exact"/>
              <w:jc w:val="left"/>
            </w:pPr>
          </w:p>
        </w:tc>
        <w:tc>
          <w:tcPr>
            <w:tcW w:w="9462" w:type="dxa"/>
            <w:shd w:val="clear" w:color="auto" w:fill="auto"/>
          </w:tcPr>
          <w:p w14:paraId="6B3D70A2"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2F16E9B8"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4A8F22E6" w14:textId="77777777" w:rsidTr="006E1843">
        <w:trPr>
          <w:trHeight w:val="352"/>
        </w:trPr>
        <w:tc>
          <w:tcPr>
            <w:tcW w:w="10455" w:type="dxa"/>
            <w:shd w:val="clear" w:color="auto" w:fill="auto"/>
          </w:tcPr>
          <w:p w14:paraId="0982F825" w14:textId="77777777" w:rsidR="00DF260F" w:rsidRPr="00AD076A" w:rsidRDefault="00DF260F" w:rsidP="00E222B8">
            <w:pPr>
              <w:pStyle w:val="1e"/>
              <w:numPr>
                <w:ilvl w:val="3"/>
                <w:numId w:val="622"/>
              </w:numPr>
              <w:tabs>
                <w:tab w:val="num" w:pos="360"/>
              </w:tabs>
              <w:spacing w:line="240" w:lineRule="exact"/>
              <w:ind w:left="420" w:hangingChars="200" w:hanging="420"/>
              <w:rPr>
                <w:sz w:val="21"/>
                <w:szCs w:val="21"/>
              </w:rPr>
            </w:pPr>
            <w:bookmarkStart w:id="246" w:name="_Toc343551361"/>
            <w:bookmarkStart w:id="247" w:name="_Toc351987318"/>
            <w:r w:rsidRPr="00AD076A">
              <w:rPr>
                <w:rFonts w:hint="eastAsia"/>
                <w:sz w:val="21"/>
                <w:szCs w:val="21"/>
              </w:rPr>
              <w:t>エレベーター設備工事</w:t>
            </w:r>
            <w:bookmarkEnd w:id="246"/>
            <w:bookmarkEnd w:id="247"/>
          </w:p>
          <w:p w14:paraId="00764E88" w14:textId="77777777" w:rsidR="00DF260F" w:rsidRPr="00AD076A" w:rsidRDefault="00DF260F"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bookmarkStart w:id="248" w:name="_Toc351987319"/>
            <w:r w:rsidRPr="00AD076A">
              <w:rPr>
                <w:rFonts w:ascii="HG丸ｺﾞｼｯｸM-PRO" w:hAnsi="HG丸ｺﾞｼｯｸM-PRO" w:hint="eastAsia"/>
                <w:sz w:val="21"/>
              </w:rPr>
              <w:t>工場棟には、見学者用と従業者用（組合職員及び運営事業者職員の利用するもの）を別々に必要数設けること。</w:t>
            </w:r>
            <w:bookmarkEnd w:id="248"/>
            <w:r w:rsidRPr="00AD076A">
              <w:rPr>
                <w:rFonts w:ascii="HG丸ｺﾞｼｯｸM-PRO" w:hAnsi="HG丸ｺﾞｼｯｸM-PRO" w:hint="eastAsia"/>
                <w:sz w:val="21"/>
              </w:rPr>
              <w:t>管理棟については、見学者の利便性、快適性を考慮し、必要なエレベーターを設けること。</w:t>
            </w:r>
          </w:p>
          <w:p w14:paraId="55AF5587" w14:textId="77777777" w:rsidR="00DF260F" w:rsidRPr="00AD076A" w:rsidRDefault="00DF260F" w:rsidP="00E222B8">
            <w:pPr>
              <w:pStyle w:val="1c"/>
              <w:numPr>
                <w:ilvl w:val="4"/>
                <w:numId w:val="622"/>
              </w:numPr>
              <w:tabs>
                <w:tab w:val="num" w:pos="360"/>
              </w:tabs>
              <w:spacing w:line="240" w:lineRule="exact"/>
              <w:ind w:leftChars="100" w:left="664" w:hanging="454"/>
              <w:rPr>
                <w:rFonts w:ascii="HG丸ｺﾞｼｯｸM-PRO" w:hAnsi="HG丸ｺﾞｼｯｸM-PRO"/>
                <w:sz w:val="21"/>
              </w:rPr>
            </w:pPr>
            <w:bookmarkStart w:id="249" w:name="_Toc351987320"/>
            <w:r w:rsidRPr="00AD076A">
              <w:rPr>
                <w:rFonts w:ascii="HG丸ｺﾞｼｯｸM-PRO" w:hAnsi="HG丸ｺﾞｼｯｸM-PRO" w:hint="eastAsia"/>
                <w:sz w:val="21"/>
              </w:rPr>
              <w:t>停電や地震等の災害時に対応できる機種とすること。</w:t>
            </w:r>
            <w:bookmarkEnd w:id="249"/>
          </w:p>
          <w:p w14:paraId="4270F6A2" w14:textId="03A8A4F9" w:rsidR="00DF260F" w:rsidRPr="00AD076A" w:rsidRDefault="00DF260F" w:rsidP="00DF260F">
            <w:pPr>
              <w:pStyle w:val="1c"/>
              <w:numPr>
                <w:ilvl w:val="0"/>
                <w:numId w:val="0"/>
              </w:numPr>
              <w:spacing w:line="240" w:lineRule="exact"/>
              <w:ind w:left="650"/>
              <w:rPr>
                <w:rFonts w:ascii="HG丸ｺﾞｼｯｸM-PRO" w:hAnsi="HG丸ｺﾞｼｯｸM-PRO"/>
                <w:sz w:val="21"/>
              </w:rPr>
            </w:pPr>
            <w:r w:rsidRPr="00AD076A">
              <w:rPr>
                <w:rFonts w:ascii="HG丸ｺﾞｼｯｸM-PRO" w:hAnsi="HG丸ｺﾞｼｯｸM-PRO" w:hint="eastAsia"/>
                <w:sz w:val="21"/>
              </w:rPr>
              <w:t>見学者動線上の昇降の必要な箇所には必ずエレベーターを設置し、見学者が利用するエレベーターは、愛知県人にやさしい街づくり</w:t>
            </w:r>
            <w:r w:rsidR="00D63553">
              <w:rPr>
                <w:rFonts w:ascii="HG丸ｺﾞｼｯｸM-PRO" w:hAnsi="HG丸ｺﾞｼｯｸM-PRO" w:hint="eastAsia"/>
                <w:sz w:val="21"/>
              </w:rPr>
              <w:t>の</w:t>
            </w:r>
            <w:r w:rsidR="00D63553">
              <w:rPr>
                <w:rFonts w:hint="eastAsia"/>
                <w:kern w:val="0"/>
              </w:rPr>
              <w:t>推進に関する</w:t>
            </w:r>
            <w:r w:rsidRPr="00AD076A">
              <w:rPr>
                <w:rFonts w:ascii="HG丸ｺﾞｼｯｸM-PRO" w:hAnsi="HG丸ｺﾞｼｯｸM-PRO" w:hint="eastAsia"/>
                <w:sz w:val="21"/>
              </w:rPr>
              <w:t>条例に準ずる仕様とすること。</w:t>
            </w:r>
          </w:p>
          <w:p w14:paraId="7C1746FC" w14:textId="77777777" w:rsidR="00DF260F" w:rsidRPr="00DF260F" w:rsidRDefault="00DF260F" w:rsidP="00DF260F">
            <w:pPr>
              <w:pStyle w:val="1e"/>
              <w:widowControl/>
              <w:numPr>
                <w:ilvl w:val="0"/>
                <w:numId w:val="0"/>
              </w:numPr>
              <w:spacing w:line="240" w:lineRule="exact"/>
              <w:jc w:val="left"/>
            </w:pPr>
          </w:p>
        </w:tc>
        <w:tc>
          <w:tcPr>
            <w:tcW w:w="9462" w:type="dxa"/>
            <w:shd w:val="clear" w:color="auto" w:fill="auto"/>
          </w:tcPr>
          <w:p w14:paraId="240B301A"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5C412757"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311AA181" w14:textId="77777777" w:rsidTr="006E1843">
        <w:trPr>
          <w:trHeight w:val="352"/>
        </w:trPr>
        <w:tc>
          <w:tcPr>
            <w:tcW w:w="10455" w:type="dxa"/>
            <w:shd w:val="clear" w:color="auto" w:fill="auto"/>
          </w:tcPr>
          <w:p w14:paraId="1F2DFC77" w14:textId="77777777" w:rsidR="00DF260F" w:rsidRPr="00AD076A" w:rsidRDefault="00DF260F" w:rsidP="00E222B8">
            <w:pPr>
              <w:pStyle w:val="1e"/>
              <w:numPr>
                <w:ilvl w:val="3"/>
                <w:numId w:val="622"/>
              </w:numPr>
              <w:tabs>
                <w:tab w:val="num" w:pos="360"/>
              </w:tabs>
              <w:spacing w:line="240" w:lineRule="exact"/>
              <w:ind w:left="420" w:hangingChars="200" w:hanging="420"/>
              <w:rPr>
                <w:sz w:val="21"/>
                <w:szCs w:val="21"/>
              </w:rPr>
            </w:pPr>
            <w:bookmarkStart w:id="250" w:name="_Toc351987322"/>
            <w:r w:rsidRPr="00AD076A">
              <w:rPr>
                <w:rFonts w:hint="eastAsia"/>
                <w:sz w:val="21"/>
                <w:szCs w:val="21"/>
              </w:rPr>
              <w:t>配管工事</w:t>
            </w:r>
          </w:p>
          <w:bookmarkEnd w:id="250"/>
          <w:p w14:paraId="423B3659" w14:textId="77777777" w:rsidR="00DF260F" w:rsidRPr="00AD076A" w:rsidRDefault="00DF260F" w:rsidP="00DF260F">
            <w:pPr>
              <w:pStyle w:val="1f"/>
              <w:spacing w:line="240" w:lineRule="exact"/>
              <w:ind w:left="105" w:firstLine="210"/>
              <w:rPr>
                <w:rFonts w:hAnsi="HG丸ｺﾞｼｯｸM-PRO"/>
                <w:sz w:val="21"/>
                <w:szCs w:val="21"/>
              </w:rPr>
            </w:pPr>
            <w:r w:rsidRPr="00AD076A">
              <w:rPr>
                <w:rFonts w:hAnsi="HG丸ｺﾞｼｯｸM-PRO" w:hint="eastAsia"/>
                <w:sz w:val="21"/>
                <w:szCs w:val="21"/>
              </w:rPr>
              <w:t>各設備の配管材質は、以下に示す材質を参考に流体、圧力、温度等に適した材質とすること。</w:t>
            </w:r>
          </w:p>
          <w:p w14:paraId="74A0DB5B" w14:textId="77777777" w:rsidR="00DF260F" w:rsidRPr="00AD076A" w:rsidRDefault="00DF260F" w:rsidP="00DF260F">
            <w:pPr>
              <w:widowControl/>
              <w:tabs>
                <w:tab w:val="left" w:pos="2982"/>
              </w:tabs>
              <w:spacing w:line="240" w:lineRule="exact"/>
              <w:jc w:val="left"/>
              <w:rPr>
                <w:rFonts w:ascii="HG丸ｺﾞｼｯｸM-PRO" w:eastAsia="HG丸ｺﾞｼｯｸM-PRO" w:hAnsi="HG丸ｺﾞｼｯｸM-PRO"/>
                <w:szCs w:val="21"/>
              </w:rPr>
            </w:pPr>
          </w:p>
          <w:p w14:paraId="5A0C28E5" w14:textId="77777777" w:rsidR="00DF260F" w:rsidRPr="00AD076A" w:rsidRDefault="00DF260F" w:rsidP="00DF260F">
            <w:pPr>
              <w:widowControl/>
              <w:spacing w:line="240" w:lineRule="exact"/>
              <w:ind w:leftChars="400" w:left="1050" w:hangingChars="100" w:hanging="210"/>
              <w:jc w:val="center"/>
              <w:rPr>
                <w:rFonts w:ascii="HG丸ｺﾞｼｯｸM-PRO" w:eastAsia="HG丸ｺﾞｼｯｸM-PRO" w:hAnsi="HG丸ｺﾞｼｯｸM-PRO"/>
                <w:szCs w:val="21"/>
              </w:rPr>
            </w:pPr>
            <w:r w:rsidRPr="00AD076A">
              <w:rPr>
                <w:rFonts w:ascii="HG丸ｺﾞｼｯｸM-PRO" w:eastAsia="HG丸ｺﾞｼｯｸM-PRO" w:hAnsi="HG丸ｺﾞｼｯｸM-PRO" w:hint="eastAsia"/>
                <w:szCs w:val="21"/>
              </w:rPr>
              <w:t>表 4-5　配管材質（参考）</w:t>
            </w:r>
          </w:p>
          <w:tbl>
            <w:tblPr>
              <w:tblW w:w="8956" w:type="dxa"/>
              <w:tblInd w:w="172" w:type="dxa"/>
              <w:tblCellMar>
                <w:left w:w="56" w:type="dxa"/>
                <w:right w:w="56" w:type="dxa"/>
              </w:tblCellMar>
              <w:tblLook w:val="0000" w:firstRow="0" w:lastRow="0" w:firstColumn="0" w:lastColumn="0" w:noHBand="0" w:noVBand="0"/>
            </w:tblPr>
            <w:tblGrid>
              <w:gridCol w:w="1320"/>
              <w:gridCol w:w="971"/>
              <w:gridCol w:w="3661"/>
              <w:gridCol w:w="1206"/>
              <w:gridCol w:w="1798"/>
            </w:tblGrid>
            <w:tr w:rsidR="00DF260F" w:rsidRPr="00AD076A" w14:paraId="5A0EBF60" w14:textId="77777777" w:rsidTr="00DF260F">
              <w:trPr>
                <w:cantSplit/>
                <w:trHeight w:val="543"/>
                <w:tblHeader/>
              </w:trPr>
              <w:tc>
                <w:tcPr>
                  <w:tcW w:w="1444" w:type="dxa"/>
                  <w:tcBorders>
                    <w:top w:val="single" w:sz="4" w:space="0" w:color="auto"/>
                    <w:left w:val="single" w:sz="4" w:space="0" w:color="auto"/>
                    <w:bottom w:val="single" w:sz="4" w:space="0" w:color="auto"/>
                    <w:right w:val="nil"/>
                  </w:tcBorders>
                  <w:shd w:val="pct15" w:color="auto" w:fill="auto"/>
                  <w:vAlign w:val="center"/>
                </w:tcPr>
                <w:p w14:paraId="1F89B654" w14:textId="77777777" w:rsidR="00DF260F" w:rsidRPr="00AD076A" w:rsidRDefault="00DF260F" w:rsidP="00DF260F">
                  <w:pPr>
                    <w:tabs>
                      <w:tab w:val="left" w:pos="2982"/>
                    </w:tabs>
                    <w:autoSpaceDE w:val="0"/>
                    <w:autoSpaceDN w:val="0"/>
                    <w:spacing w:line="240" w:lineRule="exact"/>
                    <w:jc w:val="center"/>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種　別</w:t>
                  </w:r>
                </w:p>
              </w:tc>
              <w:tc>
                <w:tcPr>
                  <w:tcW w:w="1073" w:type="dxa"/>
                  <w:tcBorders>
                    <w:top w:val="single" w:sz="4" w:space="0" w:color="auto"/>
                    <w:left w:val="single" w:sz="4" w:space="0" w:color="auto"/>
                    <w:bottom w:val="single" w:sz="4" w:space="0" w:color="auto"/>
                    <w:right w:val="nil"/>
                  </w:tcBorders>
                  <w:shd w:val="pct15" w:color="auto" w:fill="auto"/>
                  <w:vAlign w:val="center"/>
                </w:tcPr>
                <w:p w14:paraId="012485E4" w14:textId="77777777" w:rsidR="00DF260F" w:rsidRPr="00AD076A" w:rsidRDefault="00DF260F" w:rsidP="00DF260F">
                  <w:pPr>
                    <w:tabs>
                      <w:tab w:val="left" w:pos="2982"/>
                    </w:tabs>
                    <w:autoSpaceDE w:val="0"/>
                    <w:autoSpaceDN w:val="0"/>
                    <w:spacing w:line="240" w:lineRule="exact"/>
                    <w:jc w:val="center"/>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区　分</w:t>
                  </w:r>
                </w:p>
              </w:tc>
              <w:tc>
                <w:tcPr>
                  <w:tcW w:w="4110" w:type="dxa"/>
                  <w:tcBorders>
                    <w:top w:val="single" w:sz="4" w:space="0" w:color="auto"/>
                    <w:left w:val="single" w:sz="4" w:space="0" w:color="auto"/>
                    <w:bottom w:val="single" w:sz="4" w:space="0" w:color="auto"/>
                    <w:right w:val="nil"/>
                  </w:tcBorders>
                  <w:shd w:val="pct15" w:color="auto" w:fill="auto"/>
                  <w:vAlign w:val="center"/>
                </w:tcPr>
                <w:p w14:paraId="71313957" w14:textId="77777777" w:rsidR="00DF260F" w:rsidRPr="00AD076A" w:rsidRDefault="00DF260F" w:rsidP="00DF260F">
                  <w:pPr>
                    <w:tabs>
                      <w:tab w:val="left" w:pos="2982"/>
                    </w:tabs>
                    <w:autoSpaceDE w:val="0"/>
                    <w:autoSpaceDN w:val="0"/>
                    <w:spacing w:line="240" w:lineRule="exact"/>
                    <w:jc w:val="center"/>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pacing w:val="10"/>
                      <w:szCs w:val="21"/>
                    </w:rPr>
                    <w:t>材料名</w:t>
                  </w:r>
                </w:p>
              </w:tc>
              <w:tc>
                <w:tcPr>
                  <w:tcW w:w="912" w:type="dxa"/>
                  <w:tcBorders>
                    <w:top w:val="single" w:sz="4" w:space="0" w:color="auto"/>
                    <w:left w:val="single" w:sz="4" w:space="0" w:color="auto"/>
                    <w:bottom w:val="single" w:sz="4" w:space="0" w:color="auto"/>
                    <w:right w:val="nil"/>
                  </w:tcBorders>
                  <w:shd w:val="pct15" w:color="auto" w:fill="auto"/>
                  <w:vAlign w:val="center"/>
                </w:tcPr>
                <w:p w14:paraId="0871C3AF" w14:textId="77777777" w:rsidR="00DF260F" w:rsidRPr="00AD076A" w:rsidRDefault="00DF260F" w:rsidP="00DF260F">
                  <w:pPr>
                    <w:tabs>
                      <w:tab w:val="left" w:pos="2982"/>
                    </w:tabs>
                    <w:autoSpaceDE w:val="0"/>
                    <w:autoSpaceDN w:val="0"/>
                    <w:spacing w:line="240" w:lineRule="exact"/>
                    <w:jc w:val="center"/>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略　号</w:t>
                  </w:r>
                </w:p>
              </w:tc>
              <w:tc>
                <w:tcPr>
                  <w:tcW w:w="1417" w:type="dxa"/>
                  <w:tcBorders>
                    <w:top w:val="single" w:sz="4" w:space="0" w:color="auto"/>
                    <w:left w:val="single" w:sz="4" w:space="0" w:color="auto"/>
                    <w:bottom w:val="single" w:sz="4" w:space="0" w:color="auto"/>
                    <w:right w:val="single" w:sz="4" w:space="0" w:color="auto"/>
                  </w:tcBorders>
                  <w:shd w:val="pct15" w:color="auto" w:fill="auto"/>
                  <w:vAlign w:val="center"/>
                </w:tcPr>
                <w:p w14:paraId="0F6CC002" w14:textId="77777777" w:rsidR="00DF260F" w:rsidRPr="00AD076A" w:rsidRDefault="00DF260F" w:rsidP="00DF260F">
                  <w:pPr>
                    <w:tabs>
                      <w:tab w:val="left" w:pos="2982"/>
                    </w:tabs>
                    <w:autoSpaceDE w:val="0"/>
                    <w:autoSpaceDN w:val="0"/>
                    <w:spacing w:line="240" w:lineRule="exact"/>
                    <w:jc w:val="center"/>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pacing w:val="12"/>
                      <w:szCs w:val="21"/>
                    </w:rPr>
                    <w:t>規格</w:t>
                  </w:r>
                </w:p>
              </w:tc>
            </w:tr>
            <w:tr w:rsidR="00DF260F" w:rsidRPr="00AD076A" w14:paraId="02B1F864" w14:textId="77777777" w:rsidTr="00DF260F">
              <w:trPr>
                <w:cantSplit/>
                <w:trHeight w:val="253"/>
              </w:trPr>
              <w:tc>
                <w:tcPr>
                  <w:tcW w:w="1444" w:type="dxa"/>
                  <w:tcBorders>
                    <w:top w:val="nil"/>
                    <w:left w:val="single" w:sz="4" w:space="0" w:color="auto"/>
                    <w:bottom w:val="single" w:sz="4" w:space="0" w:color="auto"/>
                    <w:right w:val="nil"/>
                  </w:tcBorders>
                </w:tcPr>
                <w:p w14:paraId="02D0BDFD"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給水管</w:t>
                  </w:r>
                </w:p>
              </w:tc>
              <w:tc>
                <w:tcPr>
                  <w:tcW w:w="1073" w:type="dxa"/>
                  <w:tcBorders>
                    <w:top w:val="nil"/>
                    <w:left w:val="single" w:sz="4" w:space="0" w:color="auto"/>
                    <w:bottom w:val="single" w:sz="4" w:space="0" w:color="auto"/>
                    <w:right w:val="nil"/>
                  </w:tcBorders>
                </w:tcPr>
                <w:p w14:paraId="1D154CE8"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屋内埋設</w:t>
                  </w:r>
                </w:p>
              </w:tc>
              <w:tc>
                <w:tcPr>
                  <w:tcW w:w="4110" w:type="dxa"/>
                  <w:tcBorders>
                    <w:top w:val="nil"/>
                    <w:left w:val="single" w:sz="4" w:space="0" w:color="auto"/>
                    <w:bottom w:val="single" w:sz="4" w:space="0" w:color="auto"/>
                    <w:right w:val="nil"/>
                  </w:tcBorders>
                </w:tcPr>
                <w:p w14:paraId="55342A63"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pacing w:val="10"/>
                      <w:szCs w:val="21"/>
                    </w:rPr>
                  </w:pPr>
                  <w:r w:rsidRPr="00AD076A">
                    <w:rPr>
                      <w:rFonts w:ascii="HG丸ｺﾞｼｯｸM-PRO" w:eastAsia="HG丸ｺﾞｼｯｸM-PRO" w:hAnsi="HG丸ｺﾞｼｯｸM-PRO" w:cs="ＭＳ 明朝" w:hint="eastAsia"/>
                      <w:spacing w:val="10"/>
                      <w:szCs w:val="21"/>
                    </w:rPr>
                    <w:t>水道用内外面塩化ビニルライニング鋼管</w:t>
                  </w:r>
                </w:p>
                <w:p w14:paraId="4D4AFB18"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pacing w:val="10"/>
                      <w:szCs w:val="21"/>
                    </w:rPr>
                    <w:t>水道用硬質ポリ塩化ビニル管</w:t>
                  </w:r>
                </w:p>
              </w:tc>
              <w:tc>
                <w:tcPr>
                  <w:tcW w:w="912" w:type="dxa"/>
                  <w:tcBorders>
                    <w:top w:val="nil"/>
                    <w:left w:val="single" w:sz="4" w:space="0" w:color="auto"/>
                    <w:bottom w:val="single" w:sz="4" w:space="0" w:color="auto"/>
                    <w:right w:val="nil"/>
                  </w:tcBorders>
                </w:tcPr>
                <w:p w14:paraId="508FAD78"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zCs w:val="21"/>
                    </w:rPr>
                  </w:pPr>
                  <w:r w:rsidRPr="00AD076A">
                    <w:rPr>
                      <w:rFonts w:ascii="HG丸ｺﾞｼｯｸM-PRO" w:eastAsia="HG丸ｺﾞｼｯｸM-PRO" w:hAnsi="HG丸ｺﾞｼｯｸM-PRO" w:cs="ＭＳ 明朝"/>
                      <w:szCs w:val="21"/>
                    </w:rPr>
                    <w:t>SGP-VD</w:t>
                  </w:r>
                </w:p>
                <w:p w14:paraId="32FEC80F"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zCs w:val="21"/>
                    </w:rPr>
                  </w:pPr>
                </w:p>
                <w:p w14:paraId="734DBDC4"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zCs w:val="21"/>
                    </w:rPr>
                  </w:pPr>
                  <w:r w:rsidRPr="00AD076A">
                    <w:rPr>
                      <w:rFonts w:ascii="HG丸ｺﾞｼｯｸM-PRO" w:eastAsia="HG丸ｺﾞｼｯｸM-PRO" w:hAnsi="HG丸ｺﾞｼｯｸM-PRO" w:cs="ＭＳ 明朝"/>
                      <w:szCs w:val="21"/>
                    </w:rPr>
                    <w:t>HIVP</w:t>
                  </w:r>
                </w:p>
              </w:tc>
              <w:tc>
                <w:tcPr>
                  <w:tcW w:w="1417" w:type="dxa"/>
                  <w:tcBorders>
                    <w:top w:val="nil"/>
                    <w:left w:val="single" w:sz="4" w:space="0" w:color="auto"/>
                    <w:bottom w:val="single" w:sz="4" w:space="0" w:color="auto"/>
                    <w:right w:val="single" w:sz="4" w:space="0" w:color="auto"/>
                  </w:tcBorders>
                </w:tcPr>
                <w:p w14:paraId="0875EBA3"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pacing w:val="12"/>
                      <w:szCs w:val="21"/>
                    </w:rPr>
                  </w:pPr>
                  <w:r w:rsidRPr="00AD076A">
                    <w:rPr>
                      <w:rFonts w:ascii="HG丸ｺﾞｼｯｸM-PRO" w:eastAsia="HG丸ｺﾞｼｯｸM-PRO" w:hAnsi="HG丸ｺﾞｼｯｸM-PRO" w:cs="ＭＳ 明朝"/>
                      <w:spacing w:val="12"/>
                      <w:szCs w:val="21"/>
                    </w:rPr>
                    <w:t>JWWA-K-116</w:t>
                  </w:r>
                </w:p>
                <w:p w14:paraId="2EDD8131"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spacing w:val="12"/>
                      <w:szCs w:val="21"/>
                    </w:rPr>
                    <w:t>JIS-K-6742</w:t>
                  </w:r>
                </w:p>
              </w:tc>
            </w:tr>
            <w:tr w:rsidR="00DF260F" w:rsidRPr="00AD076A" w14:paraId="64D7A605" w14:textId="77777777" w:rsidTr="00DF260F">
              <w:trPr>
                <w:cantSplit/>
                <w:trHeight w:val="243"/>
              </w:trPr>
              <w:tc>
                <w:tcPr>
                  <w:tcW w:w="1444" w:type="dxa"/>
                  <w:tcBorders>
                    <w:top w:val="nil"/>
                    <w:left w:val="single" w:sz="4" w:space="0" w:color="auto"/>
                    <w:bottom w:val="single" w:sz="4" w:space="0" w:color="auto"/>
                    <w:right w:val="nil"/>
                  </w:tcBorders>
                </w:tcPr>
                <w:p w14:paraId="0092C1AA"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給水管</w:t>
                  </w:r>
                </w:p>
              </w:tc>
              <w:tc>
                <w:tcPr>
                  <w:tcW w:w="1073" w:type="dxa"/>
                  <w:tcBorders>
                    <w:top w:val="nil"/>
                    <w:left w:val="single" w:sz="4" w:space="0" w:color="auto"/>
                    <w:bottom w:val="single" w:sz="4" w:space="0" w:color="auto"/>
                    <w:right w:val="nil"/>
                  </w:tcBorders>
                </w:tcPr>
                <w:p w14:paraId="191C461E"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屋内一般</w:t>
                  </w:r>
                </w:p>
              </w:tc>
              <w:tc>
                <w:tcPr>
                  <w:tcW w:w="4110" w:type="dxa"/>
                  <w:tcBorders>
                    <w:top w:val="nil"/>
                    <w:left w:val="single" w:sz="4" w:space="0" w:color="auto"/>
                    <w:bottom w:val="single" w:sz="4" w:space="0" w:color="auto"/>
                    <w:right w:val="nil"/>
                  </w:tcBorders>
                </w:tcPr>
                <w:p w14:paraId="6CBAAF94"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pacing w:val="10"/>
                      <w:szCs w:val="21"/>
                    </w:rPr>
                  </w:pPr>
                  <w:r w:rsidRPr="00AD076A">
                    <w:rPr>
                      <w:rFonts w:ascii="HG丸ｺﾞｼｯｸM-PRO" w:eastAsia="HG丸ｺﾞｼｯｸM-PRO" w:hAnsi="HG丸ｺﾞｼｯｸM-PRO" w:cs="ＭＳ 明朝" w:hint="eastAsia"/>
                      <w:spacing w:val="10"/>
                      <w:szCs w:val="21"/>
                    </w:rPr>
                    <w:t>水道用硬質塩化ビニルライニング鋼管</w:t>
                  </w:r>
                </w:p>
                <w:p w14:paraId="50EEA0CE"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p>
              </w:tc>
              <w:tc>
                <w:tcPr>
                  <w:tcW w:w="912" w:type="dxa"/>
                  <w:tcBorders>
                    <w:top w:val="nil"/>
                    <w:left w:val="single" w:sz="4" w:space="0" w:color="auto"/>
                    <w:bottom w:val="single" w:sz="4" w:space="0" w:color="auto"/>
                    <w:right w:val="nil"/>
                  </w:tcBorders>
                </w:tcPr>
                <w:p w14:paraId="6D9BDB5F"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szCs w:val="21"/>
                    </w:rPr>
                    <w:t>SGP-VA</w:t>
                  </w:r>
                </w:p>
                <w:p w14:paraId="0F3BB1DE"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zCs w:val="21"/>
                    </w:rPr>
                  </w:pPr>
                </w:p>
              </w:tc>
              <w:tc>
                <w:tcPr>
                  <w:tcW w:w="1417" w:type="dxa"/>
                  <w:tcBorders>
                    <w:top w:val="nil"/>
                    <w:left w:val="single" w:sz="4" w:space="0" w:color="auto"/>
                    <w:bottom w:val="single" w:sz="4" w:space="0" w:color="auto"/>
                    <w:right w:val="single" w:sz="4" w:space="0" w:color="auto"/>
                  </w:tcBorders>
                </w:tcPr>
                <w:p w14:paraId="002349EC"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spacing w:val="12"/>
                      <w:szCs w:val="21"/>
                    </w:rPr>
                    <w:t>JWWA-K-116</w:t>
                  </w:r>
                </w:p>
              </w:tc>
            </w:tr>
            <w:tr w:rsidR="00DF260F" w:rsidRPr="00AD076A" w14:paraId="3BB3DE77" w14:textId="77777777" w:rsidTr="00DF260F">
              <w:trPr>
                <w:cantSplit/>
                <w:trHeight w:val="356"/>
              </w:trPr>
              <w:tc>
                <w:tcPr>
                  <w:tcW w:w="1444" w:type="dxa"/>
                  <w:tcBorders>
                    <w:top w:val="nil"/>
                    <w:left w:val="single" w:sz="4" w:space="0" w:color="auto"/>
                    <w:bottom w:val="single" w:sz="4" w:space="0" w:color="auto"/>
                    <w:right w:val="nil"/>
                  </w:tcBorders>
                </w:tcPr>
                <w:p w14:paraId="4008EC01"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給水管</w:t>
                  </w:r>
                </w:p>
              </w:tc>
              <w:tc>
                <w:tcPr>
                  <w:tcW w:w="1073" w:type="dxa"/>
                  <w:tcBorders>
                    <w:top w:val="nil"/>
                    <w:left w:val="single" w:sz="4" w:space="0" w:color="auto"/>
                    <w:bottom w:val="single" w:sz="4" w:space="0" w:color="auto"/>
                    <w:right w:val="nil"/>
                  </w:tcBorders>
                </w:tcPr>
                <w:p w14:paraId="3152B097"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屋外</w:t>
                  </w:r>
                </w:p>
              </w:tc>
              <w:tc>
                <w:tcPr>
                  <w:tcW w:w="4110" w:type="dxa"/>
                  <w:tcBorders>
                    <w:top w:val="nil"/>
                    <w:left w:val="single" w:sz="4" w:space="0" w:color="auto"/>
                    <w:bottom w:val="single" w:sz="4" w:space="0" w:color="auto"/>
                    <w:right w:val="nil"/>
                  </w:tcBorders>
                </w:tcPr>
                <w:p w14:paraId="4C4D5C9C"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pacing w:val="10"/>
                      <w:szCs w:val="21"/>
                    </w:rPr>
                  </w:pPr>
                  <w:r w:rsidRPr="00AD076A">
                    <w:rPr>
                      <w:rFonts w:ascii="HG丸ｺﾞｼｯｸM-PRO" w:eastAsia="HG丸ｺﾞｼｯｸM-PRO" w:hAnsi="HG丸ｺﾞｼｯｸM-PRO" w:cs="ＭＳ 明朝" w:hint="eastAsia"/>
                      <w:spacing w:val="10"/>
                      <w:szCs w:val="21"/>
                    </w:rPr>
                    <w:t>水道用内外面塩化ビニルライニング鋼管</w:t>
                  </w:r>
                </w:p>
                <w:p w14:paraId="4EE698A6"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pacing w:val="10"/>
                      <w:szCs w:val="21"/>
                    </w:rPr>
                    <w:t>水道用硬質ポリ塩化ビニル管</w:t>
                  </w:r>
                </w:p>
              </w:tc>
              <w:tc>
                <w:tcPr>
                  <w:tcW w:w="912" w:type="dxa"/>
                  <w:tcBorders>
                    <w:top w:val="nil"/>
                    <w:left w:val="single" w:sz="4" w:space="0" w:color="auto"/>
                    <w:bottom w:val="single" w:sz="4" w:space="0" w:color="auto"/>
                    <w:right w:val="nil"/>
                  </w:tcBorders>
                </w:tcPr>
                <w:p w14:paraId="7F7AF92F"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zCs w:val="21"/>
                    </w:rPr>
                  </w:pPr>
                  <w:r w:rsidRPr="00AD076A">
                    <w:rPr>
                      <w:rFonts w:ascii="HG丸ｺﾞｼｯｸM-PRO" w:eastAsia="HG丸ｺﾞｼｯｸM-PRO" w:hAnsi="HG丸ｺﾞｼｯｸM-PRO" w:cs="ＭＳ 明朝"/>
                      <w:szCs w:val="21"/>
                    </w:rPr>
                    <w:t>SGP-VD</w:t>
                  </w:r>
                </w:p>
                <w:p w14:paraId="2BB67AF5"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zCs w:val="21"/>
                    </w:rPr>
                  </w:pPr>
                </w:p>
                <w:p w14:paraId="1297DEA6"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zCs w:val="21"/>
                    </w:rPr>
                  </w:pPr>
                  <w:r w:rsidRPr="00AD076A">
                    <w:rPr>
                      <w:rFonts w:ascii="HG丸ｺﾞｼｯｸM-PRO" w:eastAsia="HG丸ｺﾞｼｯｸM-PRO" w:hAnsi="HG丸ｺﾞｼｯｸM-PRO" w:cs="ＭＳ 明朝"/>
                      <w:szCs w:val="21"/>
                    </w:rPr>
                    <w:t>HIVP</w:t>
                  </w:r>
                </w:p>
              </w:tc>
              <w:tc>
                <w:tcPr>
                  <w:tcW w:w="1417" w:type="dxa"/>
                  <w:tcBorders>
                    <w:top w:val="nil"/>
                    <w:left w:val="single" w:sz="4" w:space="0" w:color="auto"/>
                    <w:bottom w:val="single" w:sz="4" w:space="0" w:color="auto"/>
                    <w:right w:val="single" w:sz="4" w:space="0" w:color="auto"/>
                  </w:tcBorders>
                </w:tcPr>
                <w:p w14:paraId="67455161"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pacing w:val="12"/>
                      <w:szCs w:val="21"/>
                    </w:rPr>
                  </w:pPr>
                  <w:r w:rsidRPr="00AD076A">
                    <w:rPr>
                      <w:rFonts w:ascii="HG丸ｺﾞｼｯｸM-PRO" w:eastAsia="HG丸ｺﾞｼｯｸM-PRO" w:hAnsi="HG丸ｺﾞｼｯｸM-PRO" w:cs="ＭＳ 明朝"/>
                      <w:spacing w:val="12"/>
                      <w:szCs w:val="21"/>
                    </w:rPr>
                    <w:t>JWWA-K-116</w:t>
                  </w:r>
                </w:p>
                <w:p w14:paraId="694FF697"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spacing w:val="12"/>
                      <w:szCs w:val="21"/>
                    </w:rPr>
                    <w:t>JIS-K-6742</w:t>
                  </w:r>
                </w:p>
              </w:tc>
            </w:tr>
            <w:tr w:rsidR="00DF260F" w:rsidRPr="00AD076A" w14:paraId="694F3C69" w14:textId="77777777" w:rsidTr="00DF260F">
              <w:trPr>
                <w:cantSplit/>
                <w:trHeight w:val="189"/>
              </w:trPr>
              <w:tc>
                <w:tcPr>
                  <w:tcW w:w="1444" w:type="dxa"/>
                  <w:tcBorders>
                    <w:top w:val="nil"/>
                    <w:left w:val="single" w:sz="4" w:space="0" w:color="auto"/>
                    <w:bottom w:val="single" w:sz="4" w:space="0" w:color="auto"/>
                    <w:right w:val="nil"/>
                  </w:tcBorders>
                </w:tcPr>
                <w:p w14:paraId="7E6A4C60"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zCs w:val="21"/>
                    </w:rPr>
                  </w:pPr>
                  <w:r w:rsidRPr="00AD076A">
                    <w:rPr>
                      <w:rFonts w:ascii="HG丸ｺﾞｼｯｸM-PRO" w:eastAsia="HG丸ｺﾞｼｯｸM-PRO" w:hAnsi="HG丸ｺﾞｼｯｸM-PRO" w:cs="ＭＳ 明朝" w:hint="eastAsia"/>
                      <w:szCs w:val="21"/>
                    </w:rPr>
                    <w:t>給湯管</w:t>
                  </w:r>
                </w:p>
                <w:p w14:paraId="4F00F436"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（一般）</w:t>
                  </w:r>
                </w:p>
              </w:tc>
              <w:tc>
                <w:tcPr>
                  <w:tcW w:w="1073" w:type="dxa"/>
                  <w:tcBorders>
                    <w:top w:val="nil"/>
                    <w:left w:val="single" w:sz="4" w:space="0" w:color="auto"/>
                    <w:bottom w:val="single" w:sz="4" w:space="0" w:color="auto"/>
                    <w:right w:val="nil"/>
                  </w:tcBorders>
                </w:tcPr>
                <w:p w14:paraId="72A5A6D6"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埋設</w:t>
                  </w:r>
                </w:p>
                <w:p w14:paraId="57FE5D2C"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その他</w:t>
                  </w:r>
                </w:p>
              </w:tc>
              <w:tc>
                <w:tcPr>
                  <w:tcW w:w="4110" w:type="dxa"/>
                  <w:tcBorders>
                    <w:top w:val="nil"/>
                    <w:left w:val="single" w:sz="4" w:space="0" w:color="auto"/>
                    <w:bottom w:val="single" w:sz="4" w:space="0" w:color="auto"/>
                    <w:right w:val="nil"/>
                  </w:tcBorders>
                </w:tcPr>
                <w:p w14:paraId="54493D85"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pacing w:val="10"/>
                      <w:szCs w:val="21"/>
                    </w:rPr>
                  </w:pPr>
                  <w:r w:rsidRPr="00AD076A">
                    <w:rPr>
                      <w:rFonts w:ascii="HG丸ｺﾞｼｯｸM-PRO" w:eastAsia="HG丸ｺﾞｼｯｸM-PRO" w:hAnsi="HG丸ｺﾞｼｯｸM-PRO" w:cs="ＭＳ 明朝" w:hint="eastAsia"/>
                      <w:spacing w:val="10"/>
                      <w:szCs w:val="21"/>
                    </w:rPr>
                    <w:t>水道用耐熱性硬質塩化ビニルライニング鋼管</w:t>
                  </w:r>
                </w:p>
                <w:p w14:paraId="18C9FDAC"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ステンレス鋼鋼管</w:t>
                  </w:r>
                </w:p>
              </w:tc>
              <w:tc>
                <w:tcPr>
                  <w:tcW w:w="912" w:type="dxa"/>
                  <w:tcBorders>
                    <w:top w:val="nil"/>
                    <w:left w:val="single" w:sz="4" w:space="0" w:color="auto"/>
                    <w:bottom w:val="single" w:sz="4" w:space="0" w:color="auto"/>
                    <w:right w:val="nil"/>
                  </w:tcBorders>
                </w:tcPr>
                <w:p w14:paraId="1815679C"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szCs w:val="21"/>
                    </w:rPr>
                    <w:t>SGP-HVA</w:t>
                  </w:r>
                </w:p>
                <w:p w14:paraId="08348106"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dstrike/>
                      <w:szCs w:val="21"/>
                    </w:rPr>
                  </w:pPr>
                  <w:r w:rsidRPr="00AD076A">
                    <w:rPr>
                      <w:rFonts w:ascii="HG丸ｺﾞｼｯｸM-PRO" w:eastAsia="HG丸ｺﾞｼｯｸM-PRO" w:hAnsi="HG丸ｺﾞｼｯｸM-PRO"/>
                      <w:szCs w:val="21"/>
                    </w:rPr>
                    <w:t>SUS</w:t>
                  </w:r>
                </w:p>
              </w:tc>
              <w:tc>
                <w:tcPr>
                  <w:tcW w:w="1417" w:type="dxa"/>
                  <w:tcBorders>
                    <w:top w:val="nil"/>
                    <w:left w:val="single" w:sz="4" w:space="0" w:color="auto"/>
                    <w:bottom w:val="single" w:sz="4" w:space="0" w:color="auto"/>
                    <w:right w:val="single" w:sz="4" w:space="0" w:color="auto"/>
                  </w:tcBorders>
                </w:tcPr>
                <w:p w14:paraId="6146833E"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pacing w:val="12"/>
                      <w:szCs w:val="21"/>
                    </w:rPr>
                  </w:pPr>
                  <w:r w:rsidRPr="00AD076A">
                    <w:rPr>
                      <w:rFonts w:ascii="HG丸ｺﾞｼｯｸM-PRO" w:eastAsia="HG丸ｺﾞｼｯｸM-PRO" w:hAnsi="HG丸ｺﾞｼｯｸM-PRO" w:cs="ＭＳ 明朝"/>
                      <w:spacing w:val="12"/>
                      <w:szCs w:val="21"/>
                    </w:rPr>
                    <w:t>JWWA-K-140</w:t>
                  </w:r>
                </w:p>
                <w:p w14:paraId="6925C6F9"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szCs w:val="21"/>
                    </w:rPr>
                    <w:t>JIS-G-6 3448</w:t>
                  </w:r>
                </w:p>
              </w:tc>
            </w:tr>
            <w:tr w:rsidR="00DF260F" w:rsidRPr="00AD076A" w14:paraId="6DEA26FA" w14:textId="77777777" w:rsidTr="00DF260F">
              <w:trPr>
                <w:cantSplit/>
                <w:trHeight w:val="401"/>
              </w:trPr>
              <w:tc>
                <w:tcPr>
                  <w:tcW w:w="1444" w:type="dxa"/>
                  <w:tcBorders>
                    <w:top w:val="nil"/>
                    <w:left w:val="single" w:sz="4" w:space="0" w:color="auto"/>
                    <w:bottom w:val="single" w:sz="4" w:space="0" w:color="auto"/>
                    <w:right w:val="nil"/>
                  </w:tcBorders>
                </w:tcPr>
                <w:p w14:paraId="1FCD6EF3"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汚水管</w:t>
                  </w:r>
                </w:p>
              </w:tc>
              <w:tc>
                <w:tcPr>
                  <w:tcW w:w="1073" w:type="dxa"/>
                  <w:tcBorders>
                    <w:top w:val="nil"/>
                    <w:left w:val="single" w:sz="4" w:space="0" w:color="auto"/>
                    <w:bottom w:val="single" w:sz="4" w:space="0" w:color="auto"/>
                    <w:right w:val="nil"/>
                  </w:tcBorders>
                </w:tcPr>
                <w:p w14:paraId="27261BD9"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屋内</w:t>
                  </w:r>
                </w:p>
              </w:tc>
              <w:tc>
                <w:tcPr>
                  <w:tcW w:w="4110" w:type="dxa"/>
                  <w:tcBorders>
                    <w:top w:val="nil"/>
                    <w:left w:val="single" w:sz="4" w:space="0" w:color="auto"/>
                    <w:bottom w:val="single" w:sz="4" w:space="0" w:color="auto"/>
                    <w:right w:val="nil"/>
                  </w:tcBorders>
                </w:tcPr>
                <w:p w14:paraId="7C0716D1"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pacing w:val="10"/>
                      <w:szCs w:val="21"/>
                    </w:rPr>
                    <w:t>排水用硬質塩化ビニルライニング管</w:t>
                  </w:r>
                </w:p>
              </w:tc>
              <w:tc>
                <w:tcPr>
                  <w:tcW w:w="912" w:type="dxa"/>
                  <w:tcBorders>
                    <w:top w:val="nil"/>
                    <w:left w:val="single" w:sz="4" w:space="0" w:color="auto"/>
                    <w:bottom w:val="single" w:sz="4" w:space="0" w:color="auto"/>
                    <w:right w:val="nil"/>
                  </w:tcBorders>
                </w:tcPr>
                <w:p w14:paraId="3703389A"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zCs w:val="21"/>
                    </w:rPr>
                  </w:pPr>
                  <w:r w:rsidRPr="00AD076A">
                    <w:rPr>
                      <w:rFonts w:ascii="HG丸ｺﾞｼｯｸM-PRO" w:eastAsia="HG丸ｺﾞｼｯｸM-PRO" w:hAnsi="HG丸ｺﾞｼｯｸM-PRO" w:cs="ＭＳ 明朝"/>
                      <w:szCs w:val="21"/>
                    </w:rPr>
                    <w:t>DVLP</w:t>
                  </w:r>
                </w:p>
                <w:p w14:paraId="119F3C59"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p>
              </w:tc>
              <w:tc>
                <w:tcPr>
                  <w:tcW w:w="1417" w:type="dxa"/>
                  <w:tcBorders>
                    <w:top w:val="nil"/>
                    <w:left w:val="single" w:sz="4" w:space="0" w:color="auto"/>
                    <w:bottom w:val="single" w:sz="4" w:space="0" w:color="auto"/>
                    <w:right w:val="single" w:sz="4" w:space="0" w:color="auto"/>
                  </w:tcBorders>
                </w:tcPr>
                <w:p w14:paraId="24DAD1FD"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spacing w:val="12"/>
                      <w:szCs w:val="21"/>
                    </w:rPr>
                    <w:t>WSP-042</w:t>
                  </w:r>
                </w:p>
                <w:p w14:paraId="79B69E77"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p>
              </w:tc>
            </w:tr>
            <w:tr w:rsidR="00DF260F" w:rsidRPr="00AD076A" w14:paraId="7712FED8" w14:textId="77777777" w:rsidTr="00DF260F">
              <w:trPr>
                <w:cantSplit/>
                <w:trHeight w:val="70"/>
              </w:trPr>
              <w:tc>
                <w:tcPr>
                  <w:tcW w:w="1444" w:type="dxa"/>
                  <w:tcBorders>
                    <w:top w:val="nil"/>
                    <w:left w:val="single" w:sz="4" w:space="0" w:color="auto"/>
                    <w:bottom w:val="single" w:sz="4" w:space="0" w:color="auto"/>
                    <w:right w:val="nil"/>
                  </w:tcBorders>
                </w:tcPr>
                <w:p w14:paraId="4AE62674"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雑排水管及び通気管</w:t>
                  </w:r>
                </w:p>
              </w:tc>
              <w:tc>
                <w:tcPr>
                  <w:tcW w:w="1073" w:type="dxa"/>
                  <w:tcBorders>
                    <w:top w:val="nil"/>
                    <w:left w:val="single" w:sz="4" w:space="0" w:color="auto"/>
                    <w:bottom w:val="single" w:sz="4" w:space="0" w:color="auto"/>
                    <w:right w:val="nil"/>
                  </w:tcBorders>
                </w:tcPr>
                <w:p w14:paraId="7A5DFDB0"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hint="eastAsia"/>
                      <w:szCs w:val="21"/>
                    </w:rPr>
                    <w:t>屋内</w:t>
                  </w:r>
                </w:p>
              </w:tc>
              <w:tc>
                <w:tcPr>
                  <w:tcW w:w="4110" w:type="dxa"/>
                  <w:tcBorders>
                    <w:top w:val="nil"/>
                    <w:left w:val="single" w:sz="4" w:space="0" w:color="auto"/>
                    <w:bottom w:val="single" w:sz="4" w:space="0" w:color="auto"/>
                    <w:right w:val="nil"/>
                  </w:tcBorders>
                </w:tcPr>
                <w:p w14:paraId="02DA4912"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pacing w:val="10"/>
                      <w:szCs w:val="21"/>
                    </w:rPr>
                  </w:pPr>
                  <w:r w:rsidRPr="00AD076A">
                    <w:rPr>
                      <w:rFonts w:ascii="HG丸ｺﾞｼｯｸM-PRO" w:eastAsia="HG丸ｺﾞｼｯｸM-PRO" w:hAnsi="HG丸ｺﾞｼｯｸM-PRO" w:cs="ＭＳ 明朝" w:hint="eastAsia"/>
                      <w:spacing w:val="10"/>
                      <w:szCs w:val="21"/>
                    </w:rPr>
                    <w:t>配管用炭素鋼鋼管（白）</w:t>
                  </w:r>
                </w:p>
                <w:p w14:paraId="0B31DC08"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pacing w:val="10"/>
                      <w:szCs w:val="21"/>
                    </w:rPr>
                    <w:t>硬質ポリ塩化ビニル管</w:t>
                  </w:r>
                </w:p>
              </w:tc>
              <w:tc>
                <w:tcPr>
                  <w:tcW w:w="912" w:type="dxa"/>
                  <w:tcBorders>
                    <w:top w:val="nil"/>
                    <w:left w:val="single" w:sz="4" w:space="0" w:color="auto"/>
                    <w:bottom w:val="single" w:sz="4" w:space="0" w:color="auto"/>
                    <w:right w:val="nil"/>
                  </w:tcBorders>
                </w:tcPr>
                <w:p w14:paraId="12D2E3FF"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zCs w:val="21"/>
                    </w:rPr>
                  </w:pPr>
                  <w:r w:rsidRPr="00AD076A">
                    <w:rPr>
                      <w:rFonts w:ascii="HG丸ｺﾞｼｯｸM-PRO" w:eastAsia="HG丸ｺﾞｼｯｸM-PRO" w:hAnsi="HG丸ｺﾞｼｯｸM-PRO" w:cs="ＭＳ 明朝"/>
                      <w:szCs w:val="21"/>
                    </w:rPr>
                    <w:t>SGP</w:t>
                  </w:r>
                </w:p>
                <w:p w14:paraId="3F8163E0"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zCs w:val="21"/>
                    </w:rPr>
                  </w:pPr>
                  <w:r w:rsidRPr="00AD076A">
                    <w:rPr>
                      <w:rFonts w:ascii="HG丸ｺﾞｼｯｸM-PRO" w:eastAsia="HG丸ｺﾞｼｯｸM-PRO" w:hAnsi="HG丸ｺﾞｼｯｸM-PRO" w:cs="ＭＳ 明朝"/>
                      <w:szCs w:val="21"/>
                    </w:rPr>
                    <w:t>VP</w:t>
                  </w:r>
                  <w:r w:rsidRPr="00AD076A">
                    <w:rPr>
                      <w:rFonts w:ascii="HG丸ｺﾞｼｯｸM-PRO" w:eastAsia="HG丸ｺﾞｼｯｸM-PRO" w:hAnsi="HG丸ｺﾞｼｯｸM-PRO" w:cs="ＭＳ 明朝" w:hint="eastAsia"/>
                      <w:szCs w:val="21"/>
                    </w:rPr>
                    <w:t>･</w:t>
                  </w:r>
                  <w:r w:rsidRPr="00AD076A">
                    <w:rPr>
                      <w:rFonts w:ascii="HG丸ｺﾞｼｯｸM-PRO" w:eastAsia="HG丸ｺﾞｼｯｸM-PRO" w:hAnsi="HG丸ｺﾞｼｯｸM-PRO" w:cs="ＭＳ 明朝"/>
                      <w:szCs w:val="21"/>
                    </w:rPr>
                    <w:t>VU</w:t>
                  </w:r>
                </w:p>
                <w:p w14:paraId="61E16672"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p>
              </w:tc>
              <w:tc>
                <w:tcPr>
                  <w:tcW w:w="1417" w:type="dxa"/>
                  <w:tcBorders>
                    <w:top w:val="nil"/>
                    <w:left w:val="single" w:sz="4" w:space="0" w:color="auto"/>
                    <w:bottom w:val="single" w:sz="4" w:space="0" w:color="auto"/>
                    <w:right w:val="single" w:sz="4" w:space="0" w:color="auto"/>
                  </w:tcBorders>
                </w:tcPr>
                <w:p w14:paraId="1F24124F"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pacing w:val="12"/>
                      <w:szCs w:val="21"/>
                    </w:rPr>
                  </w:pPr>
                  <w:r w:rsidRPr="00AD076A">
                    <w:rPr>
                      <w:rFonts w:ascii="HG丸ｺﾞｼｯｸM-PRO" w:eastAsia="HG丸ｺﾞｼｯｸM-PRO" w:hAnsi="HG丸ｺﾞｼｯｸM-PRO" w:cs="ＭＳ 明朝"/>
                      <w:spacing w:val="12"/>
                      <w:szCs w:val="21"/>
                    </w:rPr>
                    <w:t>JIS-G-3452</w:t>
                  </w:r>
                </w:p>
                <w:p w14:paraId="45DF33F2"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spacing w:val="12"/>
                      <w:szCs w:val="21"/>
                    </w:rPr>
                    <w:t>JIS-K-6741</w:t>
                  </w:r>
                </w:p>
                <w:p w14:paraId="1ED89D30"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p>
              </w:tc>
            </w:tr>
            <w:tr w:rsidR="00DF260F" w:rsidRPr="00AD076A" w14:paraId="04251AF4" w14:textId="77777777" w:rsidTr="00DF260F">
              <w:trPr>
                <w:cantSplit/>
                <w:trHeight w:val="551"/>
              </w:trPr>
              <w:tc>
                <w:tcPr>
                  <w:tcW w:w="1444" w:type="dxa"/>
                  <w:tcBorders>
                    <w:top w:val="nil"/>
                    <w:left w:val="single" w:sz="4" w:space="0" w:color="auto"/>
                    <w:bottom w:val="single" w:sz="4" w:space="0" w:color="auto"/>
                    <w:right w:val="nil"/>
                  </w:tcBorders>
                </w:tcPr>
                <w:p w14:paraId="2EC79E74"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屋外排水</w:t>
                  </w:r>
                </w:p>
              </w:tc>
              <w:tc>
                <w:tcPr>
                  <w:tcW w:w="1073" w:type="dxa"/>
                  <w:tcBorders>
                    <w:top w:val="nil"/>
                    <w:left w:val="single" w:sz="4" w:space="0" w:color="auto"/>
                    <w:bottom w:val="single" w:sz="4" w:space="0" w:color="auto"/>
                    <w:right w:val="nil"/>
                  </w:tcBorders>
                </w:tcPr>
                <w:p w14:paraId="3B1696E4"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hint="eastAsia"/>
                      <w:szCs w:val="21"/>
                    </w:rPr>
                    <w:t>地中埋設</w:t>
                  </w:r>
                </w:p>
              </w:tc>
              <w:tc>
                <w:tcPr>
                  <w:tcW w:w="4110" w:type="dxa"/>
                  <w:tcBorders>
                    <w:top w:val="nil"/>
                    <w:left w:val="single" w:sz="4" w:space="0" w:color="auto"/>
                    <w:bottom w:val="single" w:sz="4" w:space="0" w:color="auto"/>
                    <w:right w:val="nil"/>
                  </w:tcBorders>
                </w:tcPr>
                <w:p w14:paraId="6CA77EFE"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pacing w:val="10"/>
                      <w:szCs w:val="21"/>
                    </w:rPr>
                    <w:t>硬質ポリ塩化ビニル管</w:t>
                  </w:r>
                </w:p>
                <w:p w14:paraId="70BFD221"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p>
              </w:tc>
              <w:tc>
                <w:tcPr>
                  <w:tcW w:w="912" w:type="dxa"/>
                  <w:tcBorders>
                    <w:top w:val="nil"/>
                    <w:left w:val="single" w:sz="4" w:space="0" w:color="auto"/>
                    <w:bottom w:val="single" w:sz="4" w:space="0" w:color="auto"/>
                    <w:right w:val="nil"/>
                  </w:tcBorders>
                </w:tcPr>
                <w:p w14:paraId="09ED1F92"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szCs w:val="21"/>
                    </w:rPr>
                    <w:t>VP</w:t>
                  </w:r>
                  <w:r w:rsidRPr="00AD076A">
                    <w:rPr>
                      <w:rFonts w:ascii="HG丸ｺﾞｼｯｸM-PRO" w:eastAsia="HG丸ｺﾞｼｯｸM-PRO" w:hAnsi="HG丸ｺﾞｼｯｸM-PRO" w:cs="ＭＳ 明朝" w:hint="eastAsia"/>
                      <w:szCs w:val="21"/>
                    </w:rPr>
                    <w:t>･</w:t>
                  </w:r>
                  <w:r w:rsidRPr="00AD076A">
                    <w:rPr>
                      <w:rFonts w:ascii="HG丸ｺﾞｼｯｸM-PRO" w:eastAsia="HG丸ｺﾞｼｯｸM-PRO" w:hAnsi="HG丸ｺﾞｼｯｸM-PRO" w:cs="ＭＳ 明朝"/>
                      <w:szCs w:val="21"/>
                    </w:rPr>
                    <w:t>VU</w:t>
                  </w:r>
                </w:p>
                <w:p w14:paraId="68E0E6F3"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zCs w:val="21"/>
                    </w:rPr>
                  </w:pPr>
                </w:p>
              </w:tc>
              <w:tc>
                <w:tcPr>
                  <w:tcW w:w="1417" w:type="dxa"/>
                  <w:tcBorders>
                    <w:top w:val="nil"/>
                    <w:left w:val="single" w:sz="4" w:space="0" w:color="auto"/>
                    <w:bottom w:val="single" w:sz="4" w:space="0" w:color="auto"/>
                    <w:right w:val="single" w:sz="4" w:space="0" w:color="auto"/>
                  </w:tcBorders>
                </w:tcPr>
                <w:p w14:paraId="1708D9FD"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spacing w:val="12"/>
                      <w:szCs w:val="21"/>
                    </w:rPr>
                    <w:t>JIS-K-6741</w:t>
                  </w:r>
                </w:p>
                <w:p w14:paraId="499F6CFE"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p>
              </w:tc>
            </w:tr>
            <w:tr w:rsidR="00DF260F" w:rsidRPr="00AD076A" w14:paraId="08687A11" w14:textId="77777777" w:rsidTr="00DF260F">
              <w:trPr>
                <w:cantSplit/>
                <w:trHeight w:val="302"/>
              </w:trPr>
              <w:tc>
                <w:tcPr>
                  <w:tcW w:w="1444" w:type="dxa"/>
                  <w:tcBorders>
                    <w:top w:val="nil"/>
                    <w:left w:val="single" w:sz="4" w:space="0" w:color="auto"/>
                    <w:bottom w:val="single" w:sz="4" w:space="0" w:color="auto"/>
                    <w:right w:val="nil"/>
                  </w:tcBorders>
                </w:tcPr>
                <w:p w14:paraId="1E87AB7B"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消火管</w:t>
                  </w:r>
                </w:p>
              </w:tc>
              <w:tc>
                <w:tcPr>
                  <w:tcW w:w="1073" w:type="dxa"/>
                  <w:tcBorders>
                    <w:top w:val="nil"/>
                    <w:left w:val="single" w:sz="4" w:space="0" w:color="auto"/>
                    <w:bottom w:val="single" w:sz="4" w:space="0" w:color="auto"/>
                    <w:right w:val="nil"/>
                  </w:tcBorders>
                </w:tcPr>
                <w:p w14:paraId="55CA40EF"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hint="eastAsia"/>
                      <w:szCs w:val="21"/>
                    </w:rPr>
                    <w:t>屋内一般</w:t>
                  </w:r>
                </w:p>
              </w:tc>
              <w:tc>
                <w:tcPr>
                  <w:tcW w:w="4110" w:type="dxa"/>
                  <w:tcBorders>
                    <w:top w:val="nil"/>
                    <w:left w:val="single" w:sz="4" w:space="0" w:color="auto"/>
                    <w:bottom w:val="single" w:sz="4" w:space="0" w:color="auto"/>
                    <w:right w:val="nil"/>
                  </w:tcBorders>
                </w:tcPr>
                <w:p w14:paraId="4B29F3F4" w14:textId="77777777" w:rsidR="00DF260F" w:rsidRPr="00AD076A" w:rsidRDefault="00DF260F" w:rsidP="00DF260F">
                  <w:pPr>
                    <w:pStyle w:val="afff8"/>
                    <w:keepNext w:val="0"/>
                    <w:keepLines w:val="0"/>
                    <w:tabs>
                      <w:tab w:val="left" w:pos="2982"/>
                    </w:tabs>
                    <w:autoSpaceDE w:val="0"/>
                    <w:autoSpaceDN w:val="0"/>
                    <w:spacing w:line="240" w:lineRule="exact"/>
                    <w:rPr>
                      <w:rFonts w:ascii="HG丸ｺﾞｼｯｸM-PRO" w:eastAsia="HG丸ｺﾞｼｯｸM-PRO" w:hAnsi="HG丸ｺﾞｼｯｸM-PRO"/>
                      <w:spacing w:val="10"/>
                      <w:sz w:val="21"/>
                      <w:szCs w:val="21"/>
                    </w:rPr>
                  </w:pPr>
                  <w:r w:rsidRPr="00AD076A">
                    <w:rPr>
                      <w:rFonts w:ascii="HG丸ｺﾞｼｯｸM-PRO" w:eastAsia="HG丸ｺﾞｼｯｸM-PRO" w:hAnsi="HG丸ｺﾞｼｯｸM-PRO" w:hint="eastAsia"/>
                      <w:spacing w:val="10"/>
                      <w:sz w:val="21"/>
                      <w:szCs w:val="21"/>
                    </w:rPr>
                    <w:t>配管用炭素鋼鋼管（白）</w:t>
                  </w:r>
                </w:p>
              </w:tc>
              <w:tc>
                <w:tcPr>
                  <w:tcW w:w="912" w:type="dxa"/>
                  <w:tcBorders>
                    <w:top w:val="nil"/>
                    <w:left w:val="single" w:sz="4" w:space="0" w:color="auto"/>
                    <w:bottom w:val="single" w:sz="4" w:space="0" w:color="auto"/>
                    <w:right w:val="nil"/>
                  </w:tcBorders>
                </w:tcPr>
                <w:p w14:paraId="2380BD65"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cs="ＭＳ 明朝"/>
                      <w:szCs w:val="21"/>
                    </w:rPr>
                  </w:pPr>
                  <w:r w:rsidRPr="00AD076A">
                    <w:rPr>
                      <w:rFonts w:ascii="HG丸ｺﾞｼｯｸM-PRO" w:eastAsia="HG丸ｺﾞｼｯｸM-PRO" w:hAnsi="HG丸ｺﾞｼｯｸM-PRO" w:cs="ＭＳ 明朝"/>
                      <w:szCs w:val="21"/>
                    </w:rPr>
                    <w:t>SGP</w:t>
                  </w:r>
                </w:p>
              </w:tc>
              <w:tc>
                <w:tcPr>
                  <w:tcW w:w="1417" w:type="dxa"/>
                  <w:tcBorders>
                    <w:top w:val="nil"/>
                    <w:left w:val="single" w:sz="4" w:space="0" w:color="auto"/>
                    <w:bottom w:val="single" w:sz="4" w:space="0" w:color="auto"/>
                    <w:right w:val="single" w:sz="4" w:space="0" w:color="auto"/>
                  </w:tcBorders>
                </w:tcPr>
                <w:p w14:paraId="1CEE98CC" w14:textId="77777777" w:rsidR="00DF260F" w:rsidRPr="00AD076A" w:rsidRDefault="00DF260F" w:rsidP="00DF260F">
                  <w:pPr>
                    <w:tabs>
                      <w:tab w:val="left" w:pos="2982"/>
                    </w:tabs>
                    <w:autoSpaceDE w:val="0"/>
                    <w:autoSpaceDN w:val="0"/>
                    <w:spacing w:line="240" w:lineRule="exact"/>
                    <w:rPr>
                      <w:rFonts w:ascii="HG丸ｺﾞｼｯｸM-PRO" w:eastAsia="HG丸ｺﾞｼｯｸM-PRO" w:hAnsi="HG丸ｺﾞｼｯｸM-PRO"/>
                      <w:szCs w:val="21"/>
                    </w:rPr>
                  </w:pPr>
                  <w:r w:rsidRPr="00AD076A">
                    <w:rPr>
                      <w:rFonts w:ascii="HG丸ｺﾞｼｯｸM-PRO" w:eastAsia="HG丸ｺﾞｼｯｸM-PRO" w:hAnsi="HG丸ｺﾞｼｯｸM-PRO" w:cs="ＭＳ 明朝"/>
                      <w:spacing w:val="12"/>
                      <w:szCs w:val="21"/>
                    </w:rPr>
                    <w:t>JIS-G-3452</w:t>
                  </w:r>
                </w:p>
              </w:tc>
            </w:tr>
          </w:tbl>
          <w:p w14:paraId="56BA633F" w14:textId="77777777" w:rsidR="00DF260F" w:rsidRPr="006E1843" w:rsidRDefault="00DF260F" w:rsidP="0060769B">
            <w:pPr>
              <w:pStyle w:val="1e"/>
              <w:numPr>
                <w:ilvl w:val="0"/>
                <w:numId w:val="0"/>
              </w:numPr>
            </w:pPr>
          </w:p>
        </w:tc>
        <w:tc>
          <w:tcPr>
            <w:tcW w:w="9462" w:type="dxa"/>
            <w:shd w:val="clear" w:color="auto" w:fill="auto"/>
          </w:tcPr>
          <w:p w14:paraId="477E39C9"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507B9BF3"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3D46321A" w14:textId="77777777" w:rsidTr="006E1843">
        <w:trPr>
          <w:trHeight w:val="352"/>
        </w:trPr>
        <w:tc>
          <w:tcPr>
            <w:tcW w:w="10455" w:type="dxa"/>
            <w:shd w:val="clear" w:color="auto" w:fill="auto"/>
          </w:tcPr>
          <w:p w14:paraId="2399030A" w14:textId="00359C85" w:rsidR="00DF260F" w:rsidRPr="006E1843" w:rsidRDefault="00DF260F" w:rsidP="00E222B8">
            <w:pPr>
              <w:pStyle w:val="1f2"/>
              <w:numPr>
                <w:ilvl w:val="2"/>
                <w:numId w:val="627"/>
              </w:numPr>
              <w:ind w:left="1452" w:hanging="1452"/>
            </w:pPr>
            <w:bookmarkStart w:id="251" w:name="_Toc359311854"/>
            <w:bookmarkStart w:id="252" w:name="_Toc391983119"/>
            <w:bookmarkStart w:id="253" w:name="_Toc38550701"/>
            <w:bookmarkStart w:id="254" w:name="_Toc38633896"/>
            <w:r w:rsidRPr="00DF260F">
              <w:rPr>
                <w:rFonts w:ascii="HG丸ｺﾞｼｯｸM-PRO" w:hAnsi="HG丸ｺﾞｼｯｸM-PRO" w:hint="eastAsia"/>
                <w:sz w:val="21"/>
              </w:rPr>
              <w:t>建築電気設備工事</w:t>
            </w:r>
            <w:bookmarkEnd w:id="251"/>
            <w:bookmarkEnd w:id="252"/>
            <w:bookmarkEnd w:id="253"/>
            <w:bookmarkEnd w:id="254"/>
          </w:p>
        </w:tc>
        <w:tc>
          <w:tcPr>
            <w:tcW w:w="9462" w:type="dxa"/>
            <w:shd w:val="clear" w:color="auto" w:fill="auto"/>
          </w:tcPr>
          <w:p w14:paraId="40165DD1"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3519E3D5"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0C043562" w14:textId="77777777" w:rsidTr="006E1843">
        <w:trPr>
          <w:trHeight w:val="352"/>
        </w:trPr>
        <w:tc>
          <w:tcPr>
            <w:tcW w:w="10455" w:type="dxa"/>
            <w:shd w:val="clear" w:color="auto" w:fill="auto"/>
          </w:tcPr>
          <w:p w14:paraId="0106DAB3" w14:textId="77777777" w:rsidR="00DF260F" w:rsidRPr="00DF260F" w:rsidRDefault="00DF260F" w:rsidP="00E222B8">
            <w:pPr>
              <w:pStyle w:val="1e"/>
              <w:numPr>
                <w:ilvl w:val="3"/>
                <w:numId w:val="628"/>
              </w:numPr>
              <w:spacing w:line="240" w:lineRule="exact"/>
              <w:ind w:left="1230"/>
              <w:rPr>
                <w:sz w:val="21"/>
                <w:szCs w:val="21"/>
              </w:rPr>
            </w:pPr>
            <w:bookmarkStart w:id="255" w:name="_Toc351987328"/>
            <w:r w:rsidRPr="00DF260F">
              <w:rPr>
                <w:rFonts w:hint="eastAsia"/>
                <w:sz w:val="21"/>
                <w:szCs w:val="21"/>
              </w:rPr>
              <w:t>基本的事項</w:t>
            </w:r>
            <w:bookmarkEnd w:id="255"/>
          </w:p>
          <w:p w14:paraId="7F00BF51" w14:textId="77777777" w:rsidR="00DF260F" w:rsidRPr="00DF260F" w:rsidRDefault="00DF260F" w:rsidP="00E222B8">
            <w:pPr>
              <w:pStyle w:val="1c"/>
              <w:numPr>
                <w:ilvl w:val="4"/>
                <w:numId w:val="628"/>
              </w:numPr>
              <w:tabs>
                <w:tab w:val="num" w:pos="360"/>
              </w:tabs>
              <w:spacing w:line="240" w:lineRule="exact"/>
              <w:ind w:leftChars="100" w:left="664" w:hanging="454"/>
              <w:rPr>
                <w:rFonts w:ascii="HG丸ｺﾞｼｯｸM-PRO" w:hAnsi="HG丸ｺﾞｼｯｸM-PRO"/>
                <w:sz w:val="21"/>
              </w:rPr>
            </w:pPr>
            <w:r w:rsidRPr="00DF260F">
              <w:rPr>
                <w:rFonts w:ascii="HG丸ｺﾞｼｯｸM-PRO" w:hAnsi="HG丸ｺﾞｼｯｸM-PRO" w:hint="eastAsia"/>
                <w:sz w:val="21"/>
              </w:rPr>
              <w:t>本設備はプラント用配電盤二次側以降の各建築電気設備工事とする。</w:t>
            </w:r>
          </w:p>
          <w:p w14:paraId="5AB892C4" w14:textId="77777777" w:rsidR="00DF260F" w:rsidRPr="00DF260F" w:rsidRDefault="00DF260F" w:rsidP="00E222B8">
            <w:pPr>
              <w:pStyle w:val="1c"/>
              <w:numPr>
                <w:ilvl w:val="4"/>
                <w:numId w:val="628"/>
              </w:numPr>
              <w:tabs>
                <w:tab w:val="num" w:pos="360"/>
              </w:tabs>
              <w:spacing w:line="240" w:lineRule="exact"/>
              <w:ind w:leftChars="100" w:left="664" w:hanging="454"/>
              <w:rPr>
                <w:rFonts w:ascii="HG丸ｺﾞｼｯｸM-PRO" w:hAnsi="HG丸ｺﾞｼｯｸM-PRO"/>
                <w:sz w:val="21"/>
              </w:rPr>
            </w:pPr>
            <w:r w:rsidRPr="00DF260F">
              <w:rPr>
                <w:rFonts w:ascii="HG丸ｺﾞｼｯｸM-PRO" w:hAnsi="HG丸ｺﾞｼｯｸM-PRO" w:hint="eastAsia"/>
                <w:sz w:val="21"/>
              </w:rPr>
              <w:t>建築電気設備工事は、関係法令に適合したものであること。本要求水準書に記載されていない事項は、国土交通省大臣官房官庁営繕部「公共建築工事標準仕様書（電気設備工事編）」及び同標準図によるものとする。</w:t>
            </w:r>
          </w:p>
          <w:p w14:paraId="75E356D2" w14:textId="77777777" w:rsidR="00DF260F" w:rsidRPr="00DF260F" w:rsidRDefault="00DF260F" w:rsidP="00E222B8">
            <w:pPr>
              <w:pStyle w:val="1c"/>
              <w:numPr>
                <w:ilvl w:val="4"/>
                <w:numId w:val="628"/>
              </w:numPr>
              <w:tabs>
                <w:tab w:val="num" w:pos="360"/>
              </w:tabs>
              <w:spacing w:line="240" w:lineRule="exact"/>
              <w:ind w:leftChars="100" w:left="664" w:hanging="454"/>
              <w:rPr>
                <w:rFonts w:ascii="HG丸ｺﾞｼｯｸM-PRO" w:hAnsi="HG丸ｺﾞｼｯｸM-PRO"/>
                <w:sz w:val="21"/>
              </w:rPr>
            </w:pPr>
            <w:r w:rsidRPr="00DF260F">
              <w:rPr>
                <w:rFonts w:ascii="HG丸ｺﾞｼｯｸM-PRO" w:hAnsi="HG丸ｺﾞｼｯｸM-PRO" w:hint="eastAsia"/>
                <w:sz w:val="21"/>
              </w:rPr>
              <w:t>建築電気設備計画においては、省エネルギー化、自然エネルギーの活用等環境負荷低減に配慮した計画とすること。</w:t>
            </w:r>
          </w:p>
          <w:p w14:paraId="2D86AC87" w14:textId="77777777" w:rsidR="00DF260F" w:rsidRPr="00DF260F" w:rsidRDefault="00DF260F" w:rsidP="00E222B8">
            <w:pPr>
              <w:pStyle w:val="1c"/>
              <w:numPr>
                <w:ilvl w:val="4"/>
                <w:numId w:val="628"/>
              </w:numPr>
              <w:tabs>
                <w:tab w:val="num" w:pos="360"/>
              </w:tabs>
              <w:spacing w:line="240" w:lineRule="exact"/>
              <w:ind w:leftChars="100" w:left="664" w:hanging="454"/>
              <w:rPr>
                <w:rFonts w:ascii="HG丸ｺﾞｼｯｸM-PRO" w:hAnsi="HG丸ｺﾞｼｯｸM-PRO"/>
                <w:sz w:val="21"/>
              </w:rPr>
            </w:pPr>
            <w:r w:rsidRPr="00DF260F">
              <w:rPr>
                <w:rFonts w:ascii="HG丸ｺﾞｼｯｸM-PRO" w:hAnsi="HG丸ｺﾞｼｯｸM-PRO" w:hint="eastAsia"/>
                <w:sz w:val="21"/>
              </w:rPr>
              <w:t>設備機器の清掃、点検、更新等の容易な、メンテナンス性に優れた計画とすること。</w:t>
            </w:r>
          </w:p>
          <w:p w14:paraId="229582CC" w14:textId="77777777" w:rsidR="00DF260F" w:rsidRPr="00DF260F" w:rsidRDefault="00DF260F" w:rsidP="00DF260F">
            <w:pPr>
              <w:widowControl/>
              <w:spacing w:line="240" w:lineRule="exact"/>
              <w:ind w:leftChars="300" w:left="630"/>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建築電気設備は次のとおりとし、各設備の内容は建築電気設備計画一覧表を作成し、組合に提出すること。</w:t>
            </w:r>
          </w:p>
          <w:p w14:paraId="5CC79816" w14:textId="77777777" w:rsidR="00DF260F" w:rsidRPr="00DF260F" w:rsidRDefault="00DF260F" w:rsidP="00E222B8">
            <w:pPr>
              <w:pStyle w:val="19"/>
              <w:numPr>
                <w:ilvl w:val="0"/>
                <w:numId w:val="62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sz w:val="21"/>
              </w:rPr>
              <w:t>動力設備工事</w:t>
            </w:r>
            <w:r w:rsidRPr="00DF260F">
              <w:rPr>
                <w:rFonts w:ascii="HG丸ｺﾞｼｯｸM-PRO" w:eastAsia="HG丸ｺﾞｼｯｸM-PRO" w:hAnsi="HG丸ｺﾞｼｯｸM-PRO" w:hint="eastAsia"/>
                <w:sz w:val="21"/>
              </w:rPr>
              <w:t xml:space="preserve">　　　　　　　　一式</w:t>
            </w:r>
          </w:p>
          <w:p w14:paraId="702264DF" w14:textId="77777777" w:rsidR="00DF260F" w:rsidRPr="00DF260F" w:rsidRDefault="00DF260F" w:rsidP="00E222B8">
            <w:pPr>
              <w:pStyle w:val="19"/>
              <w:numPr>
                <w:ilvl w:val="0"/>
                <w:numId w:val="629"/>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DF260F">
              <w:rPr>
                <w:rFonts w:ascii="HG丸ｺﾞｼｯｸM-PRO" w:eastAsia="HG丸ｺﾞｼｯｸM-PRO" w:hAnsi="HG丸ｺﾞｼｯｸM-PRO" w:hint="eastAsia"/>
                <w:sz w:val="21"/>
                <w:lang w:eastAsia="zh-CN"/>
              </w:rPr>
              <w:t>電灯設備</w:t>
            </w:r>
            <w:r w:rsidRPr="00DF260F">
              <w:rPr>
                <w:rFonts w:ascii="HG丸ｺﾞｼｯｸM-PRO" w:eastAsia="HG丸ｺﾞｼｯｸM-PRO" w:hAnsi="HG丸ｺﾞｼｯｸM-PRO"/>
                <w:sz w:val="21"/>
                <w:lang w:eastAsia="zh-CN"/>
              </w:rPr>
              <w:t xml:space="preserve">工事　　</w:t>
            </w:r>
            <w:r w:rsidRPr="00DF260F">
              <w:rPr>
                <w:rFonts w:ascii="HG丸ｺﾞｼｯｸM-PRO" w:eastAsia="HG丸ｺﾞｼｯｸM-PRO" w:hAnsi="HG丸ｺﾞｼｯｸM-PRO" w:hint="eastAsia"/>
                <w:sz w:val="21"/>
                <w:lang w:eastAsia="zh-CN"/>
              </w:rPr>
              <w:t xml:space="preserve">　　　　　　</w:t>
            </w:r>
            <w:r w:rsidRPr="00DF260F">
              <w:rPr>
                <w:rFonts w:ascii="HG丸ｺﾞｼｯｸM-PRO" w:eastAsia="HG丸ｺﾞｼｯｸM-PRO" w:hAnsi="HG丸ｺﾞｼｯｸM-PRO" w:hint="eastAsia"/>
                <w:sz w:val="21"/>
              </w:rPr>
              <w:t>一式</w:t>
            </w:r>
          </w:p>
          <w:p w14:paraId="7284B9E4" w14:textId="77777777" w:rsidR="00DF260F" w:rsidRPr="00DF260F" w:rsidRDefault="00DF260F" w:rsidP="00E222B8">
            <w:pPr>
              <w:pStyle w:val="19"/>
              <w:numPr>
                <w:ilvl w:val="0"/>
                <w:numId w:val="62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sz w:val="21"/>
              </w:rPr>
              <w:t>自動火災報知器設備工事</w:t>
            </w:r>
            <w:r w:rsidRPr="00DF260F">
              <w:rPr>
                <w:rFonts w:ascii="HG丸ｺﾞｼｯｸM-PRO" w:eastAsia="HG丸ｺﾞｼｯｸM-PRO" w:hAnsi="HG丸ｺﾞｼｯｸM-PRO" w:hint="eastAsia"/>
                <w:sz w:val="21"/>
              </w:rPr>
              <w:t xml:space="preserve">　　　一式</w:t>
            </w:r>
          </w:p>
          <w:p w14:paraId="68DC5BD5" w14:textId="77777777" w:rsidR="00DF260F" w:rsidRPr="00DF260F" w:rsidRDefault="00DF260F" w:rsidP="00E222B8">
            <w:pPr>
              <w:pStyle w:val="19"/>
              <w:numPr>
                <w:ilvl w:val="0"/>
                <w:numId w:val="62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sz w:val="21"/>
              </w:rPr>
              <w:t>電話・通信設備工事</w:t>
            </w:r>
            <w:r w:rsidRPr="00DF260F">
              <w:rPr>
                <w:rFonts w:ascii="HG丸ｺﾞｼｯｸM-PRO" w:eastAsia="HG丸ｺﾞｼｯｸM-PRO" w:hAnsi="HG丸ｺﾞｼｯｸM-PRO" w:hint="eastAsia"/>
                <w:sz w:val="21"/>
              </w:rPr>
              <w:t xml:space="preserve">　　　　　一式</w:t>
            </w:r>
          </w:p>
          <w:p w14:paraId="68BBEBE5" w14:textId="77777777" w:rsidR="00DF260F" w:rsidRPr="00DF260F" w:rsidRDefault="00DF260F" w:rsidP="00E222B8">
            <w:pPr>
              <w:pStyle w:val="19"/>
              <w:numPr>
                <w:ilvl w:val="0"/>
                <w:numId w:val="629"/>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DF260F">
              <w:rPr>
                <w:rFonts w:ascii="HG丸ｺﾞｼｯｸM-PRO" w:eastAsia="HG丸ｺﾞｼｯｸM-PRO" w:hAnsi="HG丸ｺﾞｼｯｸM-PRO"/>
                <w:sz w:val="21"/>
                <w:lang w:eastAsia="zh-CN"/>
              </w:rPr>
              <w:t>拡声設備工事</w:t>
            </w:r>
            <w:r w:rsidRPr="00DF260F">
              <w:rPr>
                <w:rFonts w:ascii="HG丸ｺﾞｼｯｸM-PRO" w:eastAsia="HG丸ｺﾞｼｯｸM-PRO" w:hAnsi="HG丸ｺﾞｼｯｸM-PRO" w:hint="eastAsia"/>
                <w:sz w:val="21"/>
                <w:lang w:eastAsia="zh-CN"/>
              </w:rPr>
              <w:t xml:space="preserve">　　　　　　　　</w:t>
            </w:r>
            <w:r w:rsidRPr="00DF260F">
              <w:rPr>
                <w:rFonts w:ascii="HG丸ｺﾞｼｯｸM-PRO" w:eastAsia="HG丸ｺﾞｼｯｸM-PRO" w:hAnsi="HG丸ｺﾞｼｯｸM-PRO" w:hint="eastAsia"/>
                <w:sz w:val="21"/>
              </w:rPr>
              <w:t>一式</w:t>
            </w:r>
          </w:p>
          <w:p w14:paraId="0C559127" w14:textId="77777777" w:rsidR="00DF260F" w:rsidRPr="00DF260F" w:rsidRDefault="00DF260F" w:rsidP="00E222B8">
            <w:pPr>
              <w:pStyle w:val="19"/>
              <w:numPr>
                <w:ilvl w:val="0"/>
                <w:numId w:val="62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sz w:val="21"/>
              </w:rPr>
              <w:t>テレビ共聴設備工事</w:t>
            </w:r>
            <w:r w:rsidRPr="00DF260F">
              <w:rPr>
                <w:rFonts w:ascii="HG丸ｺﾞｼｯｸM-PRO" w:eastAsia="HG丸ｺﾞｼｯｸM-PRO" w:hAnsi="HG丸ｺﾞｼｯｸM-PRO" w:hint="eastAsia"/>
                <w:sz w:val="21"/>
              </w:rPr>
              <w:t xml:space="preserve">　　　　　一式</w:t>
            </w:r>
          </w:p>
          <w:p w14:paraId="49AE3A4B" w14:textId="77777777" w:rsidR="00DF260F" w:rsidRPr="00DF260F" w:rsidRDefault="00DF260F" w:rsidP="00E222B8">
            <w:pPr>
              <w:pStyle w:val="19"/>
              <w:numPr>
                <w:ilvl w:val="0"/>
                <w:numId w:val="62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雷保護</w:t>
            </w:r>
            <w:r w:rsidRPr="00DF260F">
              <w:rPr>
                <w:rFonts w:ascii="HG丸ｺﾞｼｯｸM-PRO" w:eastAsia="HG丸ｺﾞｼｯｸM-PRO" w:hAnsi="HG丸ｺﾞｼｯｸM-PRO"/>
                <w:sz w:val="21"/>
              </w:rPr>
              <w:t>設備工事</w:t>
            </w:r>
            <w:r w:rsidRPr="00DF260F">
              <w:rPr>
                <w:rFonts w:ascii="HG丸ｺﾞｼｯｸM-PRO" w:eastAsia="HG丸ｺﾞｼｯｸM-PRO" w:hAnsi="HG丸ｺﾞｼｯｸM-PRO" w:hint="eastAsia"/>
                <w:sz w:val="21"/>
              </w:rPr>
              <w:t xml:space="preserve">　　　　　　　一式</w:t>
            </w:r>
          </w:p>
          <w:p w14:paraId="3BFF20C5" w14:textId="77777777" w:rsidR="00DF260F" w:rsidRPr="00DF260F" w:rsidRDefault="00DF260F" w:rsidP="00E222B8">
            <w:pPr>
              <w:pStyle w:val="19"/>
              <w:numPr>
                <w:ilvl w:val="0"/>
                <w:numId w:val="62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sz w:val="21"/>
              </w:rPr>
              <w:t>インターホン設備工事</w:t>
            </w:r>
            <w:r w:rsidRPr="00DF260F">
              <w:rPr>
                <w:rFonts w:ascii="HG丸ｺﾞｼｯｸM-PRO" w:eastAsia="HG丸ｺﾞｼｯｸM-PRO" w:hAnsi="HG丸ｺﾞｼｯｸM-PRO" w:hint="eastAsia"/>
                <w:sz w:val="21"/>
              </w:rPr>
              <w:t xml:space="preserve">　　　　一式</w:t>
            </w:r>
          </w:p>
          <w:p w14:paraId="4598F105" w14:textId="77777777" w:rsidR="00DF260F" w:rsidRPr="00DF260F" w:rsidRDefault="00DF260F" w:rsidP="00E222B8">
            <w:pPr>
              <w:pStyle w:val="19"/>
              <w:numPr>
                <w:ilvl w:val="0"/>
                <w:numId w:val="62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監視カメラ設備</w:t>
            </w:r>
            <w:r w:rsidRPr="00DF260F">
              <w:rPr>
                <w:rFonts w:ascii="HG丸ｺﾞｼｯｸM-PRO" w:eastAsia="HG丸ｺﾞｼｯｸM-PRO" w:hAnsi="HG丸ｺﾞｼｯｸM-PRO"/>
                <w:sz w:val="21"/>
              </w:rPr>
              <w:t>工事</w:t>
            </w:r>
            <w:r w:rsidRPr="00DF260F">
              <w:rPr>
                <w:rFonts w:ascii="HG丸ｺﾞｼｯｸM-PRO" w:eastAsia="HG丸ｺﾞｼｯｸM-PRO" w:hAnsi="HG丸ｺﾞｼｯｸM-PRO" w:hint="eastAsia"/>
                <w:sz w:val="21"/>
              </w:rPr>
              <w:t xml:space="preserve">　　　　　一式</w:t>
            </w:r>
          </w:p>
          <w:p w14:paraId="17632349" w14:textId="77777777" w:rsidR="00DF260F" w:rsidRPr="00DF260F" w:rsidRDefault="00DF260F" w:rsidP="00E222B8">
            <w:pPr>
              <w:pStyle w:val="19"/>
              <w:numPr>
                <w:ilvl w:val="0"/>
                <w:numId w:val="62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警備設備</w:t>
            </w:r>
            <w:r w:rsidRPr="00DF260F">
              <w:rPr>
                <w:rFonts w:ascii="HG丸ｺﾞｼｯｸM-PRO" w:eastAsia="HG丸ｺﾞｼｯｸM-PRO" w:hAnsi="HG丸ｺﾞｼｯｸM-PRO"/>
                <w:sz w:val="21"/>
              </w:rPr>
              <w:t xml:space="preserve">工事　　</w:t>
            </w:r>
            <w:r w:rsidRPr="00DF260F">
              <w:rPr>
                <w:rFonts w:ascii="HG丸ｺﾞｼｯｸM-PRO" w:eastAsia="HG丸ｺﾞｼｯｸM-PRO" w:hAnsi="HG丸ｺﾞｼｯｸM-PRO" w:hint="eastAsia"/>
                <w:sz w:val="21"/>
              </w:rPr>
              <w:t xml:space="preserve">　　　　　一式</w:t>
            </w:r>
          </w:p>
          <w:p w14:paraId="514D7286" w14:textId="77777777" w:rsidR="00DF260F" w:rsidRPr="00DF260F" w:rsidRDefault="00DF260F" w:rsidP="00E222B8">
            <w:pPr>
              <w:pStyle w:val="19"/>
              <w:numPr>
                <w:ilvl w:val="0"/>
                <w:numId w:val="62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sz w:val="21"/>
              </w:rPr>
              <w:t xml:space="preserve">その他設備工事　</w:t>
            </w:r>
            <w:r w:rsidRPr="00DF260F">
              <w:rPr>
                <w:rFonts w:ascii="HG丸ｺﾞｼｯｸM-PRO" w:eastAsia="HG丸ｺﾞｼｯｸM-PRO" w:hAnsi="HG丸ｺﾞｼｯｸM-PRO" w:hint="eastAsia"/>
                <w:sz w:val="21"/>
              </w:rPr>
              <w:t xml:space="preserve">　　　　　一式</w:t>
            </w:r>
          </w:p>
          <w:p w14:paraId="4D146D9A" w14:textId="77777777" w:rsidR="00DF260F" w:rsidRPr="006E1843" w:rsidRDefault="00DF260F" w:rsidP="00DF260F">
            <w:pPr>
              <w:pStyle w:val="1d"/>
              <w:spacing w:line="240" w:lineRule="exact"/>
              <w:ind w:leftChars="0" w:left="0" w:firstLineChars="0" w:firstLine="0"/>
              <w:outlineLvl w:val="3"/>
            </w:pPr>
          </w:p>
        </w:tc>
        <w:tc>
          <w:tcPr>
            <w:tcW w:w="9462" w:type="dxa"/>
            <w:shd w:val="clear" w:color="auto" w:fill="auto"/>
          </w:tcPr>
          <w:p w14:paraId="23BD8C7B"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39C314DD"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715430F3" w14:textId="77777777" w:rsidTr="006E1843">
        <w:trPr>
          <w:trHeight w:val="352"/>
        </w:trPr>
        <w:tc>
          <w:tcPr>
            <w:tcW w:w="10455" w:type="dxa"/>
            <w:shd w:val="clear" w:color="auto" w:fill="auto"/>
          </w:tcPr>
          <w:p w14:paraId="2251303B" w14:textId="77777777" w:rsidR="00DF260F" w:rsidRPr="00DF260F" w:rsidRDefault="00DF260F" w:rsidP="00E222B8">
            <w:pPr>
              <w:pStyle w:val="1e"/>
              <w:numPr>
                <w:ilvl w:val="3"/>
                <w:numId w:val="628"/>
              </w:numPr>
              <w:tabs>
                <w:tab w:val="num" w:pos="360"/>
              </w:tabs>
              <w:spacing w:line="240" w:lineRule="exact"/>
              <w:ind w:left="420" w:hangingChars="200" w:hanging="420"/>
              <w:rPr>
                <w:sz w:val="21"/>
                <w:szCs w:val="21"/>
              </w:rPr>
            </w:pPr>
            <w:bookmarkStart w:id="256" w:name="_Toc349725618"/>
            <w:bookmarkStart w:id="257" w:name="_Toc351987329"/>
            <w:r w:rsidRPr="00DF260F">
              <w:rPr>
                <w:rFonts w:hint="eastAsia"/>
                <w:sz w:val="21"/>
                <w:szCs w:val="21"/>
              </w:rPr>
              <w:t>動力設備工事</w:t>
            </w:r>
            <w:bookmarkEnd w:id="256"/>
            <w:bookmarkEnd w:id="257"/>
          </w:p>
          <w:p w14:paraId="1FB3FAD6" w14:textId="77777777" w:rsidR="00DF260F" w:rsidRPr="00DF260F" w:rsidRDefault="00DF260F" w:rsidP="00E222B8">
            <w:pPr>
              <w:pStyle w:val="1c"/>
              <w:numPr>
                <w:ilvl w:val="4"/>
                <w:numId w:val="628"/>
              </w:numPr>
              <w:tabs>
                <w:tab w:val="num" w:pos="360"/>
              </w:tabs>
              <w:spacing w:line="240" w:lineRule="exact"/>
              <w:ind w:leftChars="100" w:left="664" w:hanging="454"/>
              <w:rPr>
                <w:rFonts w:ascii="HG丸ｺﾞｼｯｸM-PRO" w:hAnsi="HG丸ｺﾞｼｯｸM-PRO"/>
                <w:sz w:val="21"/>
              </w:rPr>
            </w:pPr>
            <w:r w:rsidRPr="00DF260F">
              <w:rPr>
                <w:rFonts w:ascii="HG丸ｺﾞｼｯｸM-PRO" w:hAnsi="HG丸ｺﾞｼｯｸM-PRO" w:hint="eastAsia"/>
                <w:sz w:val="21"/>
              </w:rPr>
              <w:t>本設備は給排水、冷暖房及び換気などの建築設備の動力負荷及び電灯分電盤に対する電源設備で、動力制御盤の設置並びに電気室配電盤より動力制御盤から動力負荷までの必要な工事一切とする。</w:t>
            </w:r>
          </w:p>
          <w:p w14:paraId="56AAAE72" w14:textId="77777777" w:rsidR="00DF260F" w:rsidRPr="00DF260F" w:rsidRDefault="00DF260F" w:rsidP="00E222B8">
            <w:pPr>
              <w:pStyle w:val="1c"/>
              <w:numPr>
                <w:ilvl w:val="4"/>
                <w:numId w:val="628"/>
              </w:numPr>
              <w:tabs>
                <w:tab w:val="num" w:pos="360"/>
              </w:tabs>
              <w:spacing w:line="240" w:lineRule="exact"/>
              <w:ind w:leftChars="100" w:left="664" w:hanging="454"/>
              <w:rPr>
                <w:rFonts w:ascii="HG丸ｺﾞｼｯｸM-PRO" w:hAnsi="HG丸ｺﾞｼｯｸM-PRO"/>
                <w:sz w:val="21"/>
              </w:rPr>
            </w:pPr>
            <w:r w:rsidRPr="00DF260F">
              <w:rPr>
                <w:rFonts w:ascii="HG丸ｺﾞｼｯｸM-PRO" w:hAnsi="HG丸ｺﾞｼｯｸM-PRO" w:hint="eastAsia"/>
                <w:sz w:val="21"/>
              </w:rPr>
              <w:t>主要な機器は、運転表示及び故障表示を中央制御室において監視できるものとすること。</w:t>
            </w:r>
          </w:p>
          <w:p w14:paraId="6CF328EC" w14:textId="77777777" w:rsidR="00DF260F" w:rsidRPr="00DF260F" w:rsidRDefault="00DF260F" w:rsidP="00E222B8">
            <w:pPr>
              <w:pStyle w:val="19"/>
              <w:numPr>
                <w:ilvl w:val="0"/>
                <w:numId w:val="630"/>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主要機器</w:t>
            </w:r>
          </w:p>
          <w:p w14:paraId="4775D9F3" w14:textId="77777777" w:rsidR="00DF260F" w:rsidRPr="00DF260F" w:rsidRDefault="00DF260F" w:rsidP="00E222B8">
            <w:pPr>
              <w:pStyle w:val="a"/>
              <w:numPr>
                <w:ilvl w:val="0"/>
                <w:numId w:val="631"/>
              </w:numPr>
              <w:spacing w:line="240" w:lineRule="exact"/>
              <w:rPr>
                <w:rFonts w:ascii="HG丸ｺﾞｼｯｸM-PRO" w:hAnsi="HG丸ｺﾞｼｯｸM-PRO"/>
                <w:sz w:val="21"/>
              </w:rPr>
            </w:pPr>
            <w:r w:rsidRPr="00DF260F">
              <w:rPr>
                <w:rFonts w:ascii="HG丸ｺﾞｼｯｸM-PRO" w:hAnsi="HG丸ｺﾞｼｯｸM-PRO" w:hint="eastAsia"/>
                <w:sz w:val="21"/>
              </w:rPr>
              <w:t>動力制御盤</w:t>
            </w:r>
            <w:r w:rsidRPr="00DF260F">
              <w:rPr>
                <w:rFonts w:ascii="HG丸ｺﾞｼｯｸM-PRO" w:hAnsi="HG丸ｺﾞｼｯｸM-PRO"/>
                <w:sz w:val="21"/>
              </w:rPr>
              <w:tab/>
            </w:r>
            <w:r w:rsidRPr="00DF260F">
              <w:rPr>
                <w:rFonts w:ascii="HG丸ｺﾞｼｯｸM-PRO" w:hAnsi="HG丸ｺﾞｼｯｸM-PRO"/>
                <w:sz w:val="21"/>
              </w:rPr>
              <w:tab/>
            </w:r>
            <w:r w:rsidRPr="00DF260F">
              <w:rPr>
                <w:rFonts w:ascii="HG丸ｺﾞｼｯｸM-PRO" w:hAnsi="HG丸ｺﾞｼｯｸM-PRO"/>
                <w:sz w:val="21"/>
              </w:rPr>
              <w:tab/>
            </w:r>
            <w:r w:rsidRPr="00DF260F">
              <w:rPr>
                <w:rFonts w:ascii="HG丸ｺﾞｼｯｸM-PRO" w:hAnsi="HG丸ｺﾞｼｯｸM-PRO" w:hint="eastAsia"/>
                <w:sz w:val="21"/>
              </w:rPr>
              <w:t xml:space="preserve">屋内自立閉鎖形又は壁掛形　</w:t>
            </w:r>
            <w:r w:rsidRPr="00DF260F">
              <w:rPr>
                <w:rFonts w:ascii="HG丸ｺﾞｼｯｸM-PRO" w:hAnsi="HG丸ｺﾞｼｯｸM-PRO"/>
                <w:sz w:val="21"/>
              </w:rPr>
              <w:tab/>
              <w:t>1</w:t>
            </w:r>
            <w:r w:rsidRPr="00DF260F">
              <w:rPr>
                <w:rFonts w:ascii="HG丸ｺﾞｼｯｸM-PRO" w:hAnsi="HG丸ｺﾞｼｯｸM-PRO" w:hint="eastAsia"/>
                <w:sz w:val="21"/>
              </w:rPr>
              <w:t>式</w:t>
            </w:r>
          </w:p>
          <w:p w14:paraId="0F370EA1" w14:textId="77777777" w:rsidR="00DF260F" w:rsidRPr="00DF260F" w:rsidRDefault="00DF260F" w:rsidP="00E222B8">
            <w:pPr>
              <w:pStyle w:val="a"/>
              <w:numPr>
                <w:ilvl w:val="0"/>
                <w:numId w:val="631"/>
              </w:numPr>
              <w:spacing w:line="240" w:lineRule="exact"/>
              <w:rPr>
                <w:rFonts w:ascii="HG丸ｺﾞｼｯｸM-PRO" w:hAnsi="HG丸ｺﾞｼｯｸM-PRO"/>
                <w:sz w:val="21"/>
              </w:rPr>
            </w:pPr>
            <w:r w:rsidRPr="00DF260F">
              <w:rPr>
                <w:rFonts w:ascii="HG丸ｺﾞｼｯｸM-PRO" w:hAnsi="HG丸ｺﾞｼｯｸM-PRO" w:hint="eastAsia"/>
                <w:sz w:val="21"/>
              </w:rPr>
              <w:t>その他必要な付属機器</w:t>
            </w:r>
            <w:r w:rsidRPr="00DF260F">
              <w:rPr>
                <w:rFonts w:ascii="HG丸ｺﾞｼｯｸM-PRO" w:hAnsi="HG丸ｺﾞｼｯｸM-PRO"/>
                <w:sz w:val="21"/>
              </w:rPr>
              <w:tab/>
            </w:r>
            <w:r w:rsidRPr="00DF260F">
              <w:rPr>
                <w:rFonts w:ascii="HG丸ｺﾞｼｯｸM-PRO" w:hAnsi="HG丸ｺﾞｼｯｸM-PRO"/>
                <w:sz w:val="21"/>
              </w:rPr>
              <w:tab/>
            </w:r>
            <w:r w:rsidRPr="00DF260F">
              <w:rPr>
                <w:rFonts w:ascii="HG丸ｺﾞｼｯｸM-PRO" w:hAnsi="HG丸ｺﾞｼｯｸM-PRO"/>
                <w:sz w:val="21"/>
              </w:rPr>
              <w:tab/>
            </w:r>
            <w:r w:rsidRPr="00DF260F">
              <w:rPr>
                <w:rFonts w:ascii="HG丸ｺﾞｼｯｸM-PRO" w:hAnsi="HG丸ｺﾞｼｯｸM-PRO"/>
                <w:sz w:val="21"/>
              </w:rPr>
              <w:tab/>
            </w:r>
            <w:r w:rsidRPr="00DF260F">
              <w:rPr>
                <w:rFonts w:ascii="HG丸ｺﾞｼｯｸM-PRO" w:hAnsi="HG丸ｺﾞｼｯｸM-PRO"/>
                <w:sz w:val="21"/>
              </w:rPr>
              <w:tab/>
            </w:r>
            <w:r w:rsidRPr="00DF260F">
              <w:rPr>
                <w:rFonts w:ascii="HG丸ｺﾞｼｯｸM-PRO" w:hAnsi="HG丸ｺﾞｼｯｸM-PRO"/>
                <w:sz w:val="21"/>
              </w:rPr>
              <w:tab/>
              <w:t>1</w:t>
            </w:r>
            <w:r w:rsidRPr="00DF260F">
              <w:rPr>
                <w:rFonts w:ascii="HG丸ｺﾞｼｯｸM-PRO" w:hAnsi="HG丸ｺﾞｼｯｸM-PRO" w:hint="eastAsia"/>
                <w:sz w:val="21"/>
              </w:rPr>
              <w:t>式</w:t>
            </w:r>
          </w:p>
          <w:p w14:paraId="636E8D9D" w14:textId="77777777" w:rsidR="00DF260F" w:rsidRPr="00DF260F" w:rsidRDefault="00DF260F" w:rsidP="00DF260F">
            <w:pPr>
              <w:pStyle w:val="1e"/>
              <w:numPr>
                <w:ilvl w:val="0"/>
                <w:numId w:val="0"/>
              </w:numPr>
              <w:spacing w:line="240" w:lineRule="exact"/>
            </w:pPr>
          </w:p>
        </w:tc>
        <w:tc>
          <w:tcPr>
            <w:tcW w:w="9462" w:type="dxa"/>
            <w:shd w:val="clear" w:color="auto" w:fill="auto"/>
          </w:tcPr>
          <w:p w14:paraId="233B990D"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406B5978"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489DD2CC" w14:textId="77777777" w:rsidTr="006E1843">
        <w:trPr>
          <w:trHeight w:val="352"/>
        </w:trPr>
        <w:tc>
          <w:tcPr>
            <w:tcW w:w="10455" w:type="dxa"/>
            <w:shd w:val="clear" w:color="auto" w:fill="auto"/>
          </w:tcPr>
          <w:p w14:paraId="79AA9D4B" w14:textId="77777777" w:rsidR="00DF260F" w:rsidRPr="00DF260F" w:rsidRDefault="00DF260F" w:rsidP="00E222B8">
            <w:pPr>
              <w:pStyle w:val="4"/>
              <w:numPr>
                <w:ilvl w:val="3"/>
                <w:numId w:val="628"/>
              </w:numPr>
              <w:tabs>
                <w:tab w:val="num" w:pos="360"/>
                <w:tab w:val="left" w:pos="2982"/>
              </w:tabs>
              <w:adjustRightInd/>
              <w:snapToGrid/>
              <w:spacing w:line="240" w:lineRule="exact"/>
              <w:ind w:left="0" w:firstLine="0"/>
              <w:textAlignment w:val="auto"/>
              <w:rPr>
                <w:rFonts w:ascii="HG丸ｺﾞｼｯｸM-PRO" w:eastAsia="HG丸ｺﾞｼｯｸM-PRO" w:hAnsi="HG丸ｺﾞｼｯｸM-PRO"/>
                <w:sz w:val="21"/>
                <w:szCs w:val="21"/>
              </w:rPr>
            </w:pPr>
            <w:bookmarkStart w:id="258" w:name="_Toc349725619"/>
            <w:bookmarkStart w:id="259" w:name="_Toc351987330"/>
            <w:r w:rsidRPr="00DF260F">
              <w:rPr>
                <w:rFonts w:ascii="HG丸ｺﾞｼｯｸM-PRO" w:eastAsia="HG丸ｺﾞｼｯｸM-PRO" w:hAnsi="HG丸ｺﾞｼｯｸM-PRO" w:hint="eastAsia"/>
                <w:sz w:val="21"/>
                <w:szCs w:val="21"/>
              </w:rPr>
              <w:t>電灯設備工事</w:t>
            </w:r>
            <w:bookmarkEnd w:id="258"/>
            <w:bookmarkEnd w:id="259"/>
          </w:p>
          <w:p w14:paraId="21612EA0" w14:textId="77777777" w:rsidR="00DF260F" w:rsidRPr="00DF260F" w:rsidRDefault="00DF260F" w:rsidP="00E222B8">
            <w:pPr>
              <w:pStyle w:val="1c"/>
              <w:numPr>
                <w:ilvl w:val="4"/>
                <w:numId w:val="628"/>
              </w:numPr>
              <w:tabs>
                <w:tab w:val="num" w:pos="360"/>
              </w:tabs>
              <w:spacing w:line="240" w:lineRule="exact"/>
              <w:ind w:leftChars="100" w:left="664" w:hanging="454"/>
              <w:rPr>
                <w:rFonts w:ascii="HG丸ｺﾞｼｯｸM-PRO" w:hAnsi="HG丸ｺﾞｼｯｸM-PRO"/>
                <w:sz w:val="21"/>
              </w:rPr>
            </w:pPr>
            <w:r w:rsidRPr="00DF260F">
              <w:rPr>
                <w:rFonts w:ascii="HG丸ｺﾞｼｯｸM-PRO" w:hAnsi="HG丸ｺﾞｼｯｸM-PRO" w:hint="eastAsia"/>
                <w:sz w:val="21"/>
              </w:rPr>
              <w:t>本設備は、電灯分電盤一般照明及び非常用照明電灯、誘導灯並びにコンセント設備の設置と、電灯分電盤からこれらの器具に至る配線工事である。</w:t>
            </w:r>
          </w:p>
          <w:p w14:paraId="284664A7" w14:textId="77777777" w:rsidR="00DF260F" w:rsidRPr="00DF260F" w:rsidRDefault="00DF260F" w:rsidP="00E222B8">
            <w:pPr>
              <w:pStyle w:val="1c"/>
              <w:numPr>
                <w:ilvl w:val="4"/>
                <w:numId w:val="628"/>
              </w:numPr>
              <w:tabs>
                <w:tab w:val="num" w:pos="360"/>
              </w:tabs>
              <w:spacing w:line="240" w:lineRule="exact"/>
              <w:ind w:leftChars="100" w:left="664" w:hanging="454"/>
              <w:rPr>
                <w:rFonts w:ascii="HG丸ｺﾞｼｯｸM-PRO" w:hAnsi="HG丸ｺﾞｼｯｸM-PRO"/>
                <w:sz w:val="21"/>
              </w:rPr>
            </w:pPr>
            <w:r w:rsidRPr="00DF260F">
              <w:rPr>
                <w:rFonts w:ascii="HG丸ｺﾞｼｯｸM-PRO" w:hAnsi="HG丸ｺﾞｼｯｸM-PRO" w:hint="eastAsia"/>
                <w:sz w:val="21"/>
              </w:rPr>
              <w:t>電灯コンセント設備は、作業の安全及び作業能率と快適な作業環境の確保を考慮した設計とすること。</w:t>
            </w:r>
          </w:p>
          <w:p w14:paraId="2F901ACF" w14:textId="77777777" w:rsidR="00DF260F" w:rsidRPr="00DF260F" w:rsidRDefault="00DF260F" w:rsidP="00E222B8">
            <w:pPr>
              <w:pStyle w:val="1c"/>
              <w:numPr>
                <w:ilvl w:val="4"/>
                <w:numId w:val="628"/>
              </w:numPr>
              <w:tabs>
                <w:tab w:val="num" w:pos="360"/>
              </w:tabs>
              <w:spacing w:line="240" w:lineRule="exact"/>
              <w:ind w:leftChars="100" w:left="664" w:hanging="454"/>
              <w:rPr>
                <w:rFonts w:ascii="HG丸ｺﾞｼｯｸM-PRO" w:hAnsi="HG丸ｺﾞｼｯｸM-PRO"/>
                <w:sz w:val="21"/>
              </w:rPr>
            </w:pPr>
            <w:r w:rsidRPr="00DF260F">
              <w:rPr>
                <w:rFonts w:ascii="HG丸ｺﾞｼｯｸM-PRO" w:hAnsi="HG丸ｺﾞｼｯｸM-PRO" w:hint="eastAsia"/>
                <w:sz w:val="21"/>
              </w:rPr>
              <w:t>コンセントは利便性を考慮した個数とし、用途及び使用条件に応じて防雨、防爆、防湿型とし、床洗浄を行う部屋については原則、床上</w:t>
            </w:r>
            <w:r w:rsidRPr="00DF260F">
              <w:rPr>
                <w:rFonts w:ascii="HG丸ｺﾞｼｯｸM-PRO" w:hAnsi="HG丸ｺﾞｼｯｸM-PRO"/>
                <w:sz w:val="21"/>
              </w:rPr>
              <w:t>80cm以上の位置に取り付ける。</w:t>
            </w:r>
          </w:p>
          <w:p w14:paraId="46613D42" w14:textId="77777777" w:rsidR="00DF260F" w:rsidRPr="00DF260F" w:rsidRDefault="00DF260F" w:rsidP="00E222B8">
            <w:pPr>
              <w:pStyle w:val="1c"/>
              <w:numPr>
                <w:ilvl w:val="4"/>
                <w:numId w:val="628"/>
              </w:numPr>
              <w:tabs>
                <w:tab w:val="num" w:pos="360"/>
              </w:tabs>
              <w:spacing w:line="240" w:lineRule="exact"/>
              <w:ind w:leftChars="100" w:left="664" w:hanging="454"/>
              <w:rPr>
                <w:rFonts w:ascii="HG丸ｺﾞｼｯｸM-PRO" w:hAnsi="HG丸ｺﾞｼｯｸM-PRO"/>
                <w:sz w:val="21"/>
              </w:rPr>
            </w:pPr>
            <w:r w:rsidRPr="00DF260F">
              <w:rPr>
                <w:rFonts w:ascii="HG丸ｺﾞｼｯｸM-PRO" w:hAnsi="HG丸ｺﾞｼｯｸM-PRO" w:hint="eastAsia"/>
                <w:sz w:val="21"/>
              </w:rPr>
              <w:t>照明器具は、用途及び周囲条件により、防湿、防水、防じんタイプ、ガード付等を適宜選定して使用すること。</w:t>
            </w:r>
          </w:p>
          <w:p w14:paraId="1B77E073" w14:textId="77777777" w:rsidR="00DF260F" w:rsidRPr="00DF260F" w:rsidRDefault="00DF260F" w:rsidP="00E222B8">
            <w:pPr>
              <w:pStyle w:val="1c"/>
              <w:numPr>
                <w:ilvl w:val="4"/>
                <w:numId w:val="628"/>
              </w:numPr>
              <w:tabs>
                <w:tab w:val="num" w:pos="360"/>
              </w:tabs>
              <w:spacing w:line="240" w:lineRule="exact"/>
              <w:ind w:leftChars="100" w:left="664" w:hanging="454"/>
              <w:rPr>
                <w:rFonts w:ascii="HG丸ｺﾞｼｯｸM-PRO" w:hAnsi="HG丸ｺﾞｼｯｸM-PRO"/>
                <w:sz w:val="21"/>
              </w:rPr>
            </w:pPr>
            <w:r w:rsidRPr="00DF260F">
              <w:rPr>
                <w:rFonts w:ascii="HG丸ｺﾞｼｯｸM-PRO" w:hAnsi="HG丸ｺﾞｼｯｸM-PRO" w:hint="eastAsia"/>
                <w:sz w:val="21"/>
              </w:rPr>
              <w:t>高天井の照明は、機器の更新等が容易にできるよう配慮すること。</w:t>
            </w:r>
          </w:p>
          <w:p w14:paraId="60EA5C97" w14:textId="77777777" w:rsidR="00DF260F" w:rsidRPr="00DF260F" w:rsidRDefault="00DF260F" w:rsidP="00E222B8">
            <w:pPr>
              <w:pStyle w:val="1c"/>
              <w:numPr>
                <w:ilvl w:val="4"/>
                <w:numId w:val="628"/>
              </w:numPr>
              <w:tabs>
                <w:tab w:val="num" w:pos="360"/>
              </w:tabs>
              <w:spacing w:line="240" w:lineRule="exact"/>
              <w:ind w:leftChars="100" w:left="664" w:hanging="454"/>
              <w:rPr>
                <w:rFonts w:ascii="HG丸ｺﾞｼｯｸM-PRO" w:hAnsi="HG丸ｺﾞｼｯｸM-PRO"/>
                <w:sz w:val="21"/>
              </w:rPr>
            </w:pPr>
            <w:r w:rsidRPr="00DF260F">
              <w:rPr>
                <w:rFonts w:ascii="HG丸ｺﾞｼｯｸM-PRO" w:hAnsi="HG丸ｺﾞｼｯｸM-PRO" w:hint="eastAsia"/>
                <w:sz w:val="21"/>
              </w:rPr>
              <w:t>構内照明はポール型照明を基本とし、自動点灯（自動点滅器、タイマー併用）とする。</w:t>
            </w:r>
          </w:p>
          <w:p w14:paraId="19EEEB45" w14:textId="77777777" w:rsidR="00DF260F" w:rsidRPr="00DF260F" w:rsidRDefault="00DF260F" w:rsidP="00E222B8">
            <w:pPr>
              <w:pStyle w:val="1c"/>
              <w:numPr>
                <w:ilvl w:val="4"/>
                <w:numId w:val="628"/>
              </w:numPr>
              <w:tabs>
                <w:tab w:val="num" w:pos="360"/>
              </w:tabs>
              <w:spacing w:line="240" w:lineRule="exact"/>
              <w:ind w:leftChars="100" w:left="664" w:hanging="454"/>
              <w:rPr>
                <w:rFonts w:ascii="HG丸ｺﾞｼｯｸM-PRO" w:hAnsi="HG丸ｺﾞｼｯｸM-PRO"/>
                <w:sz w:val="21"/>
              </w:rPr>
            </w:pPr>
            <w:r w:rsidRPr="00DF260F">
              <w:rPr>
                <w:rFonts w:ascii="HG丸ｺﾞｼｯｸM-PRO" w:hAnsi="HG丸ｺﾞｼｯｸM-PRO" w:hint="eastAsia"/>
                <w:sz w:val="21"/>
              </w:rPr>
              <w:t>照明は原則として</w:t>
            </w:r>
            <w:r w:rsidRPr="00DF260F">
              <w:rPr>
                <w:rFonts w:ascii="HG丸ｺﾞｼｯｸM-PRO" w:hAnsi="HG丸ｺﾞｼｯｸM-PRO"/>
                <w:sz w:val="21"/>
              </w:rPr>
              <w:t>LED</w:t>
            </w:r>
            <w:r w:rsidRPr="00DF260F">
              <w:rPr>
                <w:rFonts w:ascii="HG丸ｺﾞｼｯｸM-PRO" w:hAnsi="HG丸ｺﾞｼｯｸM-PRO" w:hint="eastAsia"/>
                <w:sz w:val="21"/>
              </w:rPr>
              <w:t>照明とする。</w:t>
            </w:r>
          </w:p>
          <w:p w14:paraId="7DC46472" w14:textId="77777777" w:rsidR="00DF260F" w:rsidRPr="00DF260F" w:rsidRDefault="00DF260F" w:rsidP="00E222B8">
            <w:pPr>
              <w:pStyle w:val="1c"/>
              <w:numPr>
                <w:ilvl w:val="4"/>
                <w:numId w:val="628"/>
              </w:numPr>
              <w:tabs>
                <w:tab w:val="num" w:pos="360"/>
              </w:tabs>
              <w:spacing w:line="240" w:lineRule="exact"/>
              <w:ind w:leftChars="100" w:left="664" w:hanging="454"/>
              <w:rPr>
                <w:rFonts w:ascii="HG丸ｺﾞｼｯｸM-PRO" w:hAnsi="HG丸ｺﾞｼｯｸM-PRO"/>
                <w:sz w:val="21"/>
              </w:rPr>
            </w:pPr>
            <w:r w:rsidRPr="00DF260F">
              <w:rPr>
                <w:rFonts w:ascii="HG丸ｺﾞｼｯｸM-PRO" w:hAnsi="HG丸ｺﾞｼｯｸM-PRO" w:hint="eastAsia"/>
                <w:sz w:val="21"/>
              </w:rPr>
              <w:t>照度設計基準</w:t>
            </w:r>
            <w:r w:rsidRPr="00DF260F">
              <w:rPr>
                <w:rFonts w:ascii="HG丸ｺﾞｼｯｸM-PRO" w:hAnsi="HG丸ｺﾞｼｯｸM-PRO"/>
                <w:sz w:val="21"/>
              </w:rPr>
              <w:t>(</w:t>
            </w:r>
            <w:r w:rsidRPr="00DF260F">
              <w:rPr>
                <w:rFonts w:ascii="HG丸ｺﾞｼｯｸM-PRO" w:hAnsi="HG丸ｺﾞｼｯｸM-PRO" w:hint="eastAsia"/>
                <w:sz w:val="21"/>
              </w:rPr>
              <w:t>平均照度</w:t>
            </w:r>
            <w:r w:rsidRPr="00DF260F">
              <w:rPr>
                <w:rFonts w:ascii="HG丸ｺﾞｼｯｸM-PRO" w:hAnsi="HG丸ｺﾞｼｯｸM-PRO"/>
                <w:sz w:val="21"/>
              </w:rPr>
              <w:t>)</w:t>
            </w:r>
            <w:r w:rsidRPr="00DF260F">
              <w:rPr>
                <w:rFonts w:ascii="HG丸ｺﾞｼｯｸM-PRO" w:hAnsi="HG丸ｺﾞｼｯｸM-PRO" w:hint="eastAsia"/>
                <w:sz w:val="21"/>
              </w:rPr>
              <w:t>は、次表の値を参考にすること。記載なき室名の照度については、同じ用途に準拠すること。</w:t>
            </w:r>
          </w:p>
          <w:p w14:paraId="724E53F6" w14:textId="77777777" w:rsidR="00DF260F" w:rsidRPr="00DF260F" w:rsidRDefault="00DF260F" w:rsidP="00DF260F">
            <w:pPr>
              <w:spacing w:line="240" w:lineRule="exact"/>
              <w:rPr>
                <w:rFonts w:ascii="HG丸ｺﾞｼｯｸM-PRO" w:eastAsia="HG丸ｺﾞｼｯｸM-PRO" w:hAnsi="HG丸ｺﾞｼｯｸM-PRO"/>
                <w:szCs w:val="21"/>
              </w:rPr>
            </w:pPr>
          </w:p>
          <w:tbl>
            <w:tblPr>
              <w:tblW w:w="0" w:type="auto"/>
              <w:jc w:val="center"/>
              <w:tblCellMar>
                <w:left w:w="28" w:type="dxa"/>
                <w:right w:w="28" w:type="dxa"/>
              </w:tblCellMar>
              <w:tblLook w:val="0000" w:firstRow="0" w:lastRow="0" w:firstColumn="0" w:lastColumn="0" w:noHBand="0" w:noVBand="0"/>
            </w:tblPr>
            <w:tblGrid>
              <w:gridCol w:w="5040"/>
              <w:gridCol w:w="1633"/>
            </w:tblGrid>
            <w:tr w:rsidR="00DF260F" w:rsidRPr="00DF260F" w14:paraId="6CDBE4BC" w14:textId="77777777" w:rsidTr="00DF260F">
              <w:trPr>
                <w:jc w:val="center"/>
              </w:trPr>
              <w:tc>
                <w:tcPr>
                  <w:tcW w:w="5040" w:type="dxa"/>
                  <w:tcBorders>
                    <w:top w:val="single" w:sz="6" w:space="0" w:color="auto"/>
                    <w:left w:val="single" w:sz="6" w:space="0" w:color="auto"/>
                    <w:bottom w:val="single" w:sz="6" w:space="0" w:color="auto"/>
                    <w:right w:val="single" w:sz="6" w:space="0" w:color="auto"/>
                  </w:tcBorders>
                  <w:shd w:val="pct12" w:color="auto" w:fill="auto"/>
                </w:tcPr>
                <w:p w14:paraId="41F7E998" w14:textId="77777777" w:rsidR="00DF260F" w:rsidRPr="00DF260F" w:rsidRDefault="00DF260F" w:rsidP="00DF260F">
                  <w:pPr>
                    <w:tabs>
                      <w:tab w:val="left" w:pos="2982"/>
                    </w:tabs>
                    <w:spacing w:line="240" w:lineRule="exact"/>
                    <w:jc w:val="center"/>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場　　所　　名</w:t>
                  </w:r>
                </w:p>
              </w:tc>
              <w:tc>
                <w:tcPr>
                  <w:tcW w:w="1633" w:type="dxa"/>
                  <w:tcBorders>
                    <w:top w:val="single" w:sz="6" w:space="0" w:color="auto"/>
                    <w:left w:val="single" w:sz="6" w:space="0" w:color="auto"/>
                    <w:bottom w:val="single" w:sz="6" w:space="0" w:color="auto"/>
                    <w:right w:val="single" w:sz="6" w:space="0" w:color="auto"/>
                  </w:tcBorders>
                  <w:shd w:val="pct12" w:color="auto" w:fill="auto"/>
                </w:tcPr>
                <w:p w14:paraId="5EC95557" w14:textId="77777777" w:rsidR="00DF260F" w:rsidRPr="00DF260F" w:rsidRDefault="00DF260F" w:rsidP="00DF260F">
                  <w:pPr>
                    <w:tabs>
                      <w:tab w:val="left" w:pos="2982"/>
                    </w:tabs>
                    <w:spacing w:line="240" w:lineRule="exact"/>
                    <w:jc w:val="center"/>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照　度</w:t>
                  </w:r>
                  <w:r w:rsidRPr="00DF260F">
                    <w:rPr>
                      <w:rFonts w:ascii="HG丸ｺﾞｼｯｸM-PRO" w:eastAsia="HG丸ｺﾞｼｯｸM-PRO" w:hAnsi="HG丸ｺﾞｼｯｸM-PRO"/>
                      <w:szCs w:val="21"/>
                    </w:rPr>
                    <w:t>(</w:t>
                  </w:r>
                  <w:r w:rsidRPr="00DF260F">
                    <w:rPr>
                      <w:rFonts w:eastAsia="HG丸ｺﾞｼｯｸM-PRO" w:hAnsi="ＭＳ 明朝" w:cs="ＭＳ 明朝"/>
                      <w:szCs w:val="21"/>
                    </w:rPr>
                    <w:t>㏓</w:t>
                  </w:r>
                  <w:r w:rsidRPr="00DF260F">
                    <w:rPr>
                      <w:rFonts w:ascii="HG丸ｺﾞｼｯｸM-PRO" w:eastAsia="HG丸ｺﾞｼｯｸM-PRO" w:hAnsi="HG丸ｺﾞｼｯｸM-PRO"/>
                      <w:szCs w:val="21"/>
                    </w:rPr>
                    <w:t>)</w:t>
                  </w:r>
                </w:p>
              </w:tc>
            </w:tr>
            <w:tr w:rsidR="00DF260F" w:rsidRPr="00DF260F" w14:paraId="77650916" w14:textId="77777777" w:rsidTr="00DF260F">
              <w:trPr>
                <w:jc w:val="center"/>
              </w:trPr>
              <w:tc>
                <w:tcPr>
                  <w:tcW w:w="5040" w:type="dxa"/>
                  <w:tcBorders>
                    <w:top w:val="single" w:sz="6" w:space="0" w:color="auto"/>
                    <w:left w:val="single" w:sz="6" w:space="0" w:color="auto"/>
                    <w:bottom w:val="single" w:sz="6" w:space="0" w:color="auto"/>
                    <w:right w:val="single" w:sz="6" w:space="0" w:color="auto"/>
                  </w:tcBorders>
                </w:tcPr>
                <w:p w14:paraId="4AE30359" w14:textId="77777777" w:rsidR="00DF260F" w:rsidRPr="00DF260F" w:rsidRDefault="00DF260F" w:rsidP="00DF260F">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エントランスホール（昼間）、大会議室、展示・学習コーナー、組合職員事務室、運営事業者職員事務室、会議室</w:t>
                  </w:r>
                </w:p>
              </w:tc>
              <w:tc>
                <w:tcPr>
                  <w:tcW w:w="1633" w:type="dxa"/>
                  <w:tcBorders>
                    <w:top w:val="single" w:sz="6" w:space="0" w:color="auto"/>
                    <w:left w:val="single" w:sz="6" w:space="0" w:color="auto"/>
                    <w:bottom w:val="single" w:sz="6" w:space="0" w:color="auto"/>
                    <w:right w:val="single" w:sz="6" w:space="0" w:color="auto"/>
                  </w:tcBorders>
                </w:tcPr>
                <w:p w14:paraId="02043B56" w14:textId="77777777" w:rsidR="00DF260F" w:rsidRPr="00DF260F" w:rsidRDefault="00DF260F" w:rsidP="00DF260F">
                  <w:pPr>
                    <w:tabs>
                      <w:tab w:val="left" w:pos="2982"/>
                    </w:tabs>
                    <w:spacing w:line="240" w:lineRule="exact"/>
                    <w:jc w:val="center"/>
                    <w:rPr>
                      <w:rFonts w:ascii="HG丸ｺﾞｼｯｸM-PRO" w:eastAsia="HG丸ｺﾞｼｯｸM-PRO" w:hAnsi="HG丸ｺﾞｼｯｸM-PRO"/>
                      <w:szCs w:val="21"/>
                    </w:rPr>
                  </w:pPr>
                  <w:r w:rsidRPr="00DF260F">
                    <w:rPr>
                      <w:rFonts w:ascii="HG丸ｺﾞｼｯｸM-PRO" w:eastAsia="HG丸ｺﾞｼｯｸM-PRO" w:hAnsi="HG丸ｺﾞｼｯｸM-PRO"/>
                      <w:szCs w:val="21"/>
                    </w:rPr>
                    <w:t>750</w:t>
                  </w:r>
                  <w:r w:rsidRPr="00DF260F">
                    <w:rPr>
                      <w:rFonts w:ascii="HG丸ｺﾞｼｯｸM-PRO" w:eastAsia="HG丸ｺﾞｼｯｸM-PRO" w:hAnsi="HG丸ｺﾞｼｯｸM-PRO" w:hint="eastAsia"/>
                      <w:szCs w:val="21"/>
                    </w:rPr>
                    <w:t>以上</w:t>
                  </w:r>
                </w:p>
              </w:tc>
            </w:tr>
            <w:tr w:rsidR="00DF260F" w:rsidRPr="00DF260F" w14:paraId="0622A9B2" w14:textId="77777777" w:rsidTr="00DF260F">
              <w:trPr>
                <w:jc w:val="center"/>
              </w:trPr>
              <w:tc>
                <w:tcPr>
                  <w:tcW w:w="5040" w:type="dxa"/>
                  <w:tcBorders>
                    <w:top w:val="single" w:sz="6" w:space="0" w:color="auto"/>
                    <w:left w:val="single" w:sz="6" w:space="0" w:color="auto"/>
                    <w:bottom w:val="single" w:sz="6" w:space="0" w:color="auto"/>
                    <w:right w:val="single" w:sz="6" w:space="0" w:color="auto"/>
                  </w:tcBorders>
                </w:tcPr>
                <w:p w14:paraId="7A1A8FB2" w14:textId="77777777" w:rsidR="00DF260F" w:rsidRPr="00DF260F" w:rsidRDefault="00DF260F" w:rsidP="00DF260F">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エントランスホール（夜間）</w:t>
                  </w:r>
                </w:p>
              </w:tc>
              <w:tc>
                <w:tcPr>
                  <w:tcW w:w="1633" w:type="dxa"/>
                  <w:tcBorders>
                    <w:top w:val="single" w:sz="6" w:space="0" w:color="auto"/>
                    <w:left w:val="single" w:sz="6" w:space="0" w:color="auto"/>
                    <w:bottom w:val="single" w:sz="6" w:space="0" w:color="auto"/>
                    <w:right w:val="single" w:sz="6" w:space="0" w:color="auto"/>
                  </w:tcBorders>
                </w:tcPr>
                <w:p w14:paraId="6807966C" w14:textId="77777777" w:rsidR="00DF260F" w:rsidRPr="00DF260F" w:rsidRDefault="00DF260F" w:rsidP="00DF260F">
                  <w:pPr>
                    <w:tabs>
                      <w:tab w:val="left" w:pos="2982"/>
                    </w:tabs>
                    <w:spacing w:line="240" w:lineRule="exact"/>
                    <w:jc w:val="center"/>
                    <w:rPr>
                      <w:rFonts w:ascii="HG丸ｺﾞｼｯｸM-PRO" w:eastAsia="HG丸ｺﾞｼｯｸM-PRO" w:hAnsi="HG丸ｺﾞｼｯｸM-PRO"/>
                      <w:szCs w:val="21"/>
                    </w:rPr>
                  </w:pPr>
                  <w:r w:rsidRPr="00DF260F">
                    <w:rPr>
                      <w:rFonts w:ascii="HG丸ｺﾞｼｯｸM-PRO" w:eastAsia="HG丸ｺﾞｼｯｸM-PRO" w:hAnsi="HG丸ｺﾞｼｯｸM-PRO"/>
                      <w:szCs w:val="21"/>
                    </w:rPr>
                    <w:t>300</w:t>
                  </w:r>
                  <w:r w:rsidRPr="00DF260F">
                    <w:rPr>
                      <w:rFonts w:ascii="HG丸ｺﾞｼｯｸM-PRO" w:eastAsia="HG丸ｺﾞｼｯｸM-PRO" w:hAnsi="HG丸ｺﾞｼｯｸM-PRO" w:hint="eastAsia"/>
                      <w:szCs w:val="21"/>
                    </w:rPr>
                    <w:t>以上</w:t>
                  </w:r>
                </w:p>
              </w:tc>
            </w:tr>
            <w:tr w:rsidR="00DF260F" w:rsidRPr="00DF260F" w14:paraId="1AC274BA" w14:textId="77777777" w:rsidTr="00DF260F">
              <w:trPr>
                <w:jc w:val="center"/>
              </w:trPr>
              <w:tc>
                <w:tcPr>
                  <w:tcW w:w="5040" w:type="dxa"/>
                  <w:tcBorders>
                    <w:top w:val="single" w:sz="6" w:space="0" w:color="auto"/>
                    <w:left w:val="single" w:sz="6" w:space="0" w:color="auto"/>
                    <w:bottom w:val="single" w:sz="6" w:space="0" w:color="auto"/>
                    <w:right w:val="single" w:sz="6" w:space="0" w:color="auto"/>
                  </w:tcBorders>
                </w:tcPr>
                <w:p w14:paraId="7AD4B9D3" w14:textId="77777777" w:rsidR="00DF260F" w:rsidRPr="00DF260F" w:rsidRDefault="00DF260F" w:rsidP="00DF260F">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浴室、更衣休憩室</w:t>
                  </w:r>
                </w:p>
              </w:tc>
              <w:tc>
                <w:tcPr>
                  <w:tcW w:w="1633" w:type="dxa"/>
                  <w:tcBorders>
                    <w:top w:val="single" w:sz="6" w:space="0" w:color="auto"/>
                    <w:left w:val="single" w:sz="6" w:space="0" w:color="auto"/>
                    <w:bottom w:val="single" w:sz="6" w:space="0" w:color="auto"/>
                    <w:right w:val="single" w:sz="6" w:space="0" w:color="auto"/>
                  </w:tcBorders>
                </w:tcPr>
                <w:p w14:paraId="4DE9BB47" w14:textId="77777777" w:rsidR="00DF260F" w:rsidRPr="00DF260F" w:rsidRDefault="00DF260F" w:rsidP="00DF260F">
                  <w:pPr>
                    <w:tabs>
                      <w:tab w:val="left" w:pos="2982"/>
                    </w:tabs>
                    <w:spacing w:line="240" w:lineRule="exact"/>
                    <w:jc w:val="center"/>
                    <w:rPr>
                      <w:rFonts w:ascii="HG丸ｺﾞｼｯｸM-PRO" w:eastAsia="HG丸ｺﾞｼｯｸM-PRO" w:hAnsi="HG丸ｺﾞｼｯｸM-PRO"/>
                      <w:szCs w:val="21"/>
                    </w:rPr>
                  </w:pPr>
                  <w:r w:rsidRPr="00DF260F">
                    <w:rPr>
                      <w:rFonts w:ascii="HG丸ｺﾞｼｯｸM-PRO" w:eastAsia="HG丸ｺﾞｼｯｸM-PRO" w:hAnsi="HG丸ｺﾞｼｯｸM-PRO"/>
                      <w:szCs w:val="21"/>
                    </w:rPr>
                    <w:t>200</w:t>
                  </w:r>
                  <w:r w:rsidRPr="00DF260F">
                    <w:rPr>
                      <w:rFonts w:ascii="HG丸ｺﾞｼｯｸM-PRO" w:eastAsia="HG丸ｺﾞｼｯｸM-PRO" w:hAnsi="HG丸ｺﾞｼｯｸM-PRO" w:hint="eastAsia"/>
                      <w:szCs w:val="21"/>
                    </w:rPr>
                    <w:t>以上</w:t>
                  </w:r>
                </w:p>
              </w:tc>
            </w:tr>
            <w:tr w:rsidR="00DF260F" w:rsidRPr="00DF260F" w14:paraId="468FC0AA" w14:textId="77777777" w:rsidTr="00DF260F">
              <w:trPr>
                <w:jc w:val="center"/>
              </w:trPr>
              <w:tc>
                <w:tcPr>
                  <w:tcW w:w="5040" w:type="dxa"/>
                  <w:tcBorders>
                    <w:top w:val="single" w:sz="6" w:space="0" w:color="auto"/>
                    <w:left w:val="single" w:sz="6" w:space="0" w:color="auto"/>
                    <w:bottom w:val="single" w:sz="6" w:space="0" w:color="auto"/>
                    <w:right w:val="single" w:sz="6" w:space="0" w:color="auto"/>
                  </w:tcBorders>
                </w:tcPr>
                <w:p w14:paraId="3104C68F" w14:textId="77777777" w:rsidR="00DF260F" w:rsidRPr="00DF260F" w:rsidRDefault="00DF260F" w:rsidP="00DF260F">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プラットホーム、書庫、便所</w:t>
                  </w:r>
                </w:p>
              </w:tc>
              <w:tc>
                <w:tcPr>
                  <w:tcW w:w="1633" w:type="dxa"/>
                  <w:tcBorders>
                    <w:top w:val="single" w:sz="6" w:space="0" w:color="auto"/>
                    <w:left w:val="single" w:sz="6" w:space="0" w:color="auto"/>
                    <w:bottom w:val="single" w:sz="6" w:space="0" w:color="auto"/>
                    <w:right w:val="single" w:sz="6" w:space="0" w:color="auto"/>
                  </w:tcBorders>
                </w:tcPr>
                <w:p w14:paraId="1F421E43" w14:textId="77777777" w:rsidR="00DF260F" w:rsidRPr="00DF260F" w:rsidRDefault="00DF260F" w:rsidP="00DF260F">
                  <w:pPr>
                    <w:tabs>
                      <w:tab w:val="left" w:pos="2982"/>
                    </w:tabs>
                    <w:spacing w:line="240" w:lineRule="exact"/>
                    <w:jc w:val="center"/>
                    <w:rPr>
                      <w:rFonts w:ascii="HG丸ｺﾞｼｯｸM-PRO" w:eastAsia="HG丸ｺﾞｼｯｸM-PRO" w:hAnsi="HG丸ｺﾞｼｯｸM-PRO"/>
                      <w:szCs w:val="21"/>
                    </w:rPr>
                  </w:pPr>
                  <w:r w:rsidRPr="00DF260F">
                    <w:rPr>
                      <w:rFonts w:ascii="HG丸ｺﾞｼｯｸM-PRO" w:eastAsia="HG丸ｺﾞｼｯｸM-PRO" w:hAnsi="HG丸ｺﾞｼｯｸM-PRO"/>
                      <w:szCs w:val="21"/>
                    </w:rPr>
                    <w:t>150</w:t>
                  </w:r>
                  <w:r w:rsidRPr="00DF260F">
                    <w:rPr>
                      <w:rFonts w:ascii="HG丸ｺﾞｼｯｸM-PRO" w:eastAsia="HG丸ｺﾞｼｯｸM-PRO" w:hAnsi="HG丸ｺﾞｼｯｸM-PRO" w:hint="eastAsia"/>
                      <w:szCs w:val="21"/>
                    </w:rPr>
                    <w:t>以上</w:t>
                  </w:r>
                </w:p>
              </w:tc>
            </w:tr>
            <w:tr w:rsidR="00DF260F" w:rsidRPr="00DF260F" w14:paraId="35FE54C0" w14:textId="77777777" w:rsidTr="00DF260F">
              <w:trPr>
                <w:jc w:val="center"/>
              </w:trPr>
              <w:tc>
                <w:tcPr>
                  <w:tcW w:w="5040" w:type="dxa"/>
                  <w:tcBorders>
                    <w:top w:val="single" w:sz="6" w:space="0" w:color="auto"/>
                    <w:left w:val="single" w:sz="6" w:space="0" w:color="auto"/>
                    <w:bottom w:val="single" w:sz="6" w:space="0" w:color="auto"/>
                    <w:right w:val="single" w:sz="6" w:space="0" w:color="auto"/>
                  </w:tcBorders>
                </w:tcPr>
                <w:p w14:paraId="13DF08CF" w14:textId="77777777" w:rsidR="00DF260F" w:rsidRPr="00DF260F" w:rsidRDefault="00DF260F" w:rsidP="00DF260F">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通路・階段</w:t>
                  </w:r>
                </w:p>
              </w:tc>
              <w:tc>
                <w:tcPr>
                  <w:tcW w:w="1633" w:type="dxa"/>
                  <w:tcBorders>
                    <w:top w:val="single" w:sz="6" w:space="0" w:color="auto"/>
                    <w:left w:val="single" w:sz="6" w:space="0" w:color="auto"/>
                    <w:bottom w:val="single" w:sz="6" w:space="0" w:color="auto"/>
                    <w:right w:val="single" w:sz="6" w:space="0" w:color="auto"/>
                  </w:tcBorders>
                </w:tcPr>
                <w:p w14:paraId="6E61B8E0" w14:textId="77777777" w:rsidR="00DF260F" w:rsidRPr="00DF260F" w:rsidRDefault="00DF260F" w:rsidP="00DF260F">
                  <w:pPr>
                    <w:tabs>
                      <w:tab w:val="left" w:pos="2982"/>
                    </w:tabs>
                    <w:spacing w:line="240" w:lineRule="exact"/>
                    <w:jc w:val="center"/>
                    <w:rPr>
                      <w:rFonts w:ascii="HG丸ｺﾞｼｯｸM-PRO" w:eastAsia="HG丸ｺﾞｼｯｸM-PRO" w:hAnsi="HG丸ｺﾞｼｯｸM-PRO"/>
                      <w:szCs w:val="21"/>
                    </w:rPr>
                  </w:pPr>
                  <w:r w:rsidRPr="00DF260F">
                    <w:rPr>
                      <w:rFonts w:ascii="HG丸ｺﾞｼｯｸM-PRO" w:eastAsia="HG丸ｺﾞｼｯｸM-PRO" w:hAnsi="HG丸ｺﾞｼｯｸM-PRO"/>
                      <w:szCs w:val="21"/>
                    </w:rPr>
                    <w:t>100</w:t>
                  </w:r>
                  <w:r w:rsidRPr="00DF260F">
                    <w:rPr>
                      <w:rFonts w:ascii="HG丸ｺﾞｼｯｸM-PRO" w:eastAsia="HG丸ｺﾞｼｯｸM-PRO" w:hAnsi="HG丸ｺﾞｼｯｸM-PRO" w:hint="eastAsia"/>
                      <w:szCs w:val="21"/>
                    </w:rPr>
                    <w:t>以上</w:t>
                  </w:r>
                </w:p>
              </w:tc>
            </w:tr>
            <w:tr w:rsidR="00DF260F" w:rsidRPr="00DF260F" w14:paraId="75043D02" w14:textId="77777777" w:rsidTr="00DF260F">
              <w:trPr>
                <w:jc w:val="center"/>
              </w:trPr>
              <w:tc>
                <w:tcPr>
                  <w:tcW w:w="5040" w:type="dxa"/>
                  <w:tcBorders>
                    <w:top w:val="single" w:sz="6" w:space="0" w:color="auto"/>
                    <w:left w:val="single" w:sz="6" w:space="0" w:color="auto"/>
                    <w:bottom w:val="single" w:sz="6" w:space="0" w:color="auto"/>
                    <w:right w:val="single" w:sz="6" w:space="0" w:color="auto"/>
                  </w:tcBorders>
                </w:tcPr>
                <w:p w14:paraId="79060876" w14:textId="77777777" w:rsidR="00DF260F" w:rsidRPr="00DF260F" w:rsidRDefault="00DF260F" w:rsidP="00DF260F">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非常照明</w:t>
                  </w:r>
                </w:p>
              </w:tc>
              <w:tc>
                <w:tcPr>
                  <w:tcW w:w="1633" w:type="dxa"/>
                  <w:tcBorders>
                    <w:top w:val="single" w:sz="6" w:space="0" w:color="auto"/>
                    <w:left w:val="single" w:sz="6" w:space="0" w:color="auto"/>
                    <w:bottom w:val="single" w:sz="6" w:space="0" w:color="auto"/>
                    <w:right w:val="single" w:sz="6" w:space="0" w:color="auto"/>
                  </w:tcBorders>
                </w:tcPr>
                <w:p w14:paraId="777F9857" w14:textId="77777777" w:rsidR="00DF260F" w:rsidRPr="00DF260F" w:rsidRDefault="00DF260F" w:rsidP="00DF260F">
                  <w:pPr>
                    <w:tabs>
                      <w:tab w:val="left" w:pos="2982"/>
                    </w:tabs>
                    <w:spacing w:line="240" w:lineRule="exact"/>
                    <w:jc w:val="center"/>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２～</w:t>
                  </w:r>
                  <w:r w:rsidRPr="00DF260F">
                    <w:rPr>
                      <w:rFonts w:ascii="HG丸ｺﾞｼｯｸM-PRO" w:eastAsia="HG丸ｺﾞｼｯｸM-PRO" w:hAnsi="HG丸ｺﾞｼｯｸM-PRO"/>
                      <w:szCs w:val="21"/>
                    </w:rPr>
                    <w:t>10</w:t>
                  </w:r>
                </w:p>
              </w:tc>
            </w:tr>
          </w:tbl>
          <w:p w14:paraId="2F799CCF" w14:textId="77777777" w:rsidR="00DF260F" w:rsidRPr="006E1843" w:rsidRDefault="00DF260F" w:rsidP="0060769B">
            <w:pPr>
              <w:pStyle w:val="1e"/>
              <w:numPr>
                <w:ilvl w:val="0"/>
                <w:numId w:val="0"/>
              </w:numPr>
            </w:pPr>
          </w:p>
        </w:tc>
        <w:tc>
          <w:tcPr>
            <w:tcW w:w="9462" w:type="dxa"/>
            <w:shd w:val="clear" w:color="auto" w:fill="auto"/>
          </w:tcPr>
          <w:p w14:paraId="67817B3A"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6D614B97"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05DB208F" w14:textId="77777777" w:rsidTr="006E1843">
        <w:trPr>
          <w:trHeight w:val="352"/>
        </w:trPr>
        <w:tc>
          <w:tcPr>
            <w:tcW w:w="10455" w:type="dxa"/>
            <w:shd w:val="clear" w:color="auto" w:fill="auto"/>
          </w:tcPr>
          <w:p w14:paraId="6195DE72" w14:textId="77777777" w:rsidR="00DF260F" w:rsidRPr="00DF260F" w:rsidRDefault="00DF260F" w:rsidP="00E222B8">
            <w:pPr>
              <w:pStyle w:val="1e"/>
              <w:numPr>
                <w:ilvl w:val="3"/>
                <w:numId w:val="628"/>
              </w:numPr>
              <w:tabs>
                <w:tab w:val="num" w:pos="360"/>
              </w:tabs>
              <w:spacing w:line="240" w:lineRule="exact"/>
              <w:ind w:left="420" w:hangingChars="200" w:hanging="420"/>
              <w:rPr>
                <w:sz w:val="21"/>
                <w:szCs w:val="21"/>
              </w:rPr>
            </w:pPr>
            <w:r w:rsidRPr="00DF260F">
              <w:rPr>
                <w:rFonts w:hint="eastAsia"/>
                <w:sz w:val="21"/>
                <w:szCs w:val="21"/>
              </w:rPr>
              <w:t>自動火災報知器設備工事</w:t>
            </w:r>
          </w:p>
          <w:p w14:paraId="4D83B04D" w14:textId="77777777" w:rsidR="00DF260F" w:rsidRPr="00DF260F" w:rsidRDefault="00DF260F" w:rsidP="00DF260F">
            <w:pPr>
              <w:pStyle w:val="1d"/>
              <w:spacing w:line="240" w:lineRule="exact"/>
              <w:ind w:left="315" w:firstLine="210"/>
              <w:rPr>
                <w:rFonts w:ascii="HG丸ｺﾞｼｯｸM-PRO" w:hAnsi="HG丸ｺﾞｼｯｸM-PRO"/>
                <w:sz w:val="21"/>
                <w:szCs w:val="21"/>
              </w:rPr>
            </w:pPr>
            <w:r w:rsidRPr="00DF260F">
              <w:rPr>
                <w:rFonts w:ascii="HG丸ｺﾞｼｯｸM-PRO" w:hAnsi="HG丸ｺﾞｼｯｸM-PRO" w:hint="eastAsia"/>
                <w:sz w:val="21"/>
                <w:szCs w:val="21"/>
              </w:rPr>
              <w:t>消防法に準拠し、自動火災報知器設備を必要な箇所に設置する。</w:t>
            </w:r>
          </w:p>
          <w:p w14:paraId="500F6199" w14:textId="77777777" w:rsidR="00DF260F" w:rsidRPr="00DF260F" w:rsidRDefault="00DF260F" w:rsidP="00E222B8">
            <w:pPr>
              <w:pStyle w:val="19"/>
              <w:numPr>
                <w:ilvl w:val="0"/>
                <w:numId w:val="632"/>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主受信機</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hint="eastAsia"/>
                <w:sz w:val="21"/>
              </w:rPr>
              <w:t>形式</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t>[　]</w:t>
            </w:r>
          </w:p>
          <w:p w14:paraId="79200C6F" w14:textId="77777777" w:rsidR="00DF260F" w:rsidRPr="00DF260F" w:rsidRDefault="00DF260F" w:rsidP="00DF260F">
            <w:pPr>
              <w:pStyle w:val="6"/>
              <w:numPr>
                <w:ilvl w:val="0"/>
                <w:numId w:val="0"/>
              </w:numPr>
              <w:spacing w:line="240" w:lineRule="exact"/>
              <w:ind w:left="817" w:firstLineChars="1200" w:firstLine="2520"/>
              <w:rPr>
                <w:rFonts w:ascii="HG丸ｺﾞｼｯｸM-PRO" w:eastAsia="HG丸ｺﾞｼｯｸM-PRO" w:hAnsi="HG丸ｺﾞｼｯｸM-PRO"/>
                <w:sz w:val="21"/>
                <w:szCs w:val="21"/>
              </w:rPr>
            </w:pPr>
            <w:r w:rsidRPr="00DF260F">
              <w:rPr>
                <w:rFonts w:ascii="HG丸ｺﾞｼｯｸM-PRO" w:eastAsia="HG丸ｺﾞｼｯｸM-PRO" w:hAnsi="HG丸ｺﾞｼｯｸM-PRO"/>
                <w:sz w:val="21"/>
                <w:szCs w:val="21"/>
              </w:rPr>
              <w:tab/>
            </w:r>
            <w:r w:rsidRPr="00DF260F">
              <w:rPr>
                <w:rFonts w:ascii="HG丸ｺﾞｼｯｸM-PRO" w:eastAsia="HG丸ｺﾞｼｯｸM-PRO" w:hAnsi="HG丸ｺﾞｼｯｸM-PRO" w:hint="eastAsia"/>
                <w:sz w:val="21"/>
                <w:szCs w:val="21"/>
              </w:rPr>
              <w:t>設置場所</w:t>
            </w:r>
            <w:r w:rsidRPr="00DF260F">
              <w:rPr>
                <w:rFonts w:ascii="HG丸ｺﾞｼｯｸM-PRO" w:eastAsia="HG丸ｺﾞｼｯｸM-PRO" w:hAnsi="HG丸ｺﾞｼｯｸM-PRO"/>
                <w:sz w:val="21"/>
                <w:szCs w:val="21"/>
              </w:rPr>
              <w:tab/>
            </w:r>
            <w:r w:rsidRPr="00DF260F">
              <w:rPr>
                <w:rFonts w:ascii="HG丸ｺﾞｼｯｸM-PRO" w:eastAsia="HG丸ｺﾞｼｯｸM-PRO" w:hAnsi="HG丸ｺﾞｼｯｸM-PRO" w:hint="eastAsia"/>
                <w:sz w:val="21"/>
                <w:szCs w:val="21"/>
              </w:rPr>
              <w:t>[中央制御室]</w:t>
            </w:r>
          </w:p>
          <w:p w14:paraId="5D8A0711" w14:textId="77777777" w:rsidR="00DF260F" w:rsidRPr="00DF260F" w:rsidRDefault="00DF260F" w:rsidP="00E222B8">
            <w:pPr>
              <w:pStyle w:val="19"/>
              <w:numPr>
                <w:ilvl w:val="0"/>
                <w:numId w:val="63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副受信機</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hint="eastAsia"/>
                <w:sz w:val="21"/>
              </w:rPr>
              <w:t>形式</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t>[　]</w:t>
            </w:r>
          </w:p>
          <w:p w14:paraId="133E040D" w14:textId="77777777" w:rsidR="00DF260F" w:rsidRPr="00DF260F" w:rsidRDefault="00DF260F" w:rsidP="00DF260F">
            <w:pPr>
              <w:pStyle w:val="6"/>
              <w:numPr>
                <w:ilvl w:val="0"/>
                <w:numId w:val="0"/>
              </w:numPr>
              <w:spacing w:line="240" w:lineRule="exact"/>
              <w:ind w:left="817" w:firstLineChars="1200" w:firstLine="2520"/>
              <w:rPr>
                <w:rFonts w:ascii="HG丸ｺﾞｼｯｸM-PRO" w:eastAsia="HG丸ｺﾞｼｯｸM-PRO" w:hAnsi="HG丸ｺﾞｼｯｸM-PRO"/>
                <w:sz w:val="21"/>
                <w:szCs w:val="21"/>
              </w:rPr>
            </w:pPr>
            <w:r w:rsidRPr="00DF260F">
              <w:rPr>
                <w:rFonts w:ascii="HG丸ｺﾞｼｯｸM-PRO" w:eastAsia="HG丸ｺﾞｼｯｸM-PRO" w:hAnsi="HG丸ｺﾞｼｯｸM-PRO"/>
                <w:sz w:val="21"/>
                <w:szCs w:val="21"/>
              </w:rPr>
              <w:tab/>
            </w:r>
            <w:r w:rsidRPr="00DF260F">
              <w:rPr>
                <w:rFonts w:ascii="HG丸ｺﾞｼｯｸM-PRO" w:eastAsia="HG丸ｺﾞｼｯｸM-PRO" w:hAnsi="HG丸ｺﾞｼｯｸM-PRO"/>
                <w:sz w:val="21"/>
                <w:szCs w:val="21"/>
              </w:rPr>
              <w:tab/>
            </w:r>
            <w:r w:rsidRPr="00DF260F">
              <w:rPr>
                <w:rFonts w:ascii="HG丸ｺﾞｼｯｸM-PRO" w:eastAsia="HG丸ｺﾞｼｯｸM-PRO" w:hAnsi="HG丸ｺﾞｼｯｸM-PRO" w:hint="eastAsia"/>
                <w:sz w:val="21"/>
                <w:szCs w:val="21"/>
              </w:rPr>
              <w:t>設置場所</w:t>
            </w:r>
            <w:r w:rsidRPr="00DF260F">
              <w:rPr>
                <w:rFonts w:ascii="HG丸ｺﾞｼｯｸM-PRO" w:eastAsia="HG丸ｺﾞｼｯｸM-PRO" w:hAnsi="HG丸ｺﾞｼｯｸM-PRO"/>
                <w:sz w:val="21"/>
                <w:szCs w:val="21"/>
              </w:rPr>
              <w:t xml:space="preserve"> [　]</w:t>
            </w:r>
          </w:p>
          <w:p w14:paraId="4D2E1747" w14:textId="77777777" w:rsidR="00DF260F" w:rsidRPr="00DF260F" w:rsidRDefault="00DF260F" w:rsidP="00E222B8">
            <w:pPr>
              <w:pStyle w:val="19"/>
              <w:numPr>
                <w:ilvl w:val="0"/>
                <w:numId w:val="63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感知器</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hint="eastAsia"/>
                <w:sz w:val="21"/>
              </w:rPr>
              <w:t>種類</w:t>
            </w:r>
            <w:r w:rsidRPr="00DF260F">
              <w:rPr>
                <w:rFonts w:ascii="HG丸ｺﾞｼｯｸM-PRO" w:eastAsia="HG丸ｺﾞｼｯｸM-PRO" w:hAnsi="HG丸ｺﾞｼｯｸM-PRO"/>
                <w:sz w:val="21"/>
              </w:rPr>
              <w:t>[　]</w:t>
            </w:r>
            <w:r w:rsidRPr="00DF260F">
              <w:rPr>
                <w:rFonts w:ascii="HG丸ｺﾞｼｯｸM-PRO" w:eastAsia="HG丸ｺﾞｼｯｸM-PRO" w:hAnsi="HG丸ｺﾞｼｯｸM-PRO" w:hint="eastAsia"/>
                <w:sz w:val="21"/>
              </w:rPr>
              <w:t>，形式</w:t>
            </w:r>
            <w:r w:rsidRPr="00DF260F">
              <w:rPr>
                <w:rFonts w:ascii="HG丸ｺﾞｼｯｸM-PRO" w:eastAsia="HG丸ｺﾞｼｯｸM-PRO" w:hAnsi="HG丸ｺﾞｼｯｸM-PRO"/>
                <w:sz w:val="21"/>
              </w:rPr>
              <w:t>[　]</w:t>
            </w:r>
          </w:p>
          <w:p w14:paraId="7C3FCD3D" w14:textId="77777777" w:rsidR="00DF260F" w:rsidRPr="00DF260F" w:rsidRDefault="00DF260F" w:rsidP="00E222B8">
            <w:pPr>
              <w:pStyle w:val="19"/>
              <w:numPr>
                <w:ilvl w:val="0"/>
                <w:numId w:val="63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配線及び機器取付工事</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hint="eastAsia"/>
                <w:sz w:val="21"/>
              </w:rPr>
              <w:t>１式（消防法に基づき施工）</w:t>
            </w:r>
          </w:p>
          <w:p w14:paraId="36B1A42F" w14:textId="77777777" w:rsidR="00DF260F" w:rsidRPr="00DF260F" w:rsidRDefault="00DF260F" w:rsidP="00E222B8">
            <w:pPr>
              <w:pStyle w:val="19"/>
              <w:numPr>
                <w:ilvl w:val="0"/>
                <w:numId w:val="632"/>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非常電源</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hint="eastAsia"/>
                <w:sz w:val="21"/>
              </w:rPr>
              <w:t>１式</w:t>
            </w:r>
          </w:p>
          <w:p w14:paraId="5121FC09" w14:textId="77777777" w:rsidR="00DF260F" w:rsidRPr="006E1843" w:rsidRDefault="00DF260F" w:rsidP="00DF260F">
            <w:pPr>
              <w:pStyle w:val="1e"/>
              <w:numPr>
                <w:ilvl w:val="0"/>
                <w:numId w:val="0"/>
              </w:numPr>
              <w:spacing w:line="240" w:lineRule="exact"/>
            </w:pPr>
          </w:p>
        </w:tc>
        <w:tc>
          <w:tcPr>
            <w:tcW w:w="9462" w:type="dxa"/>
            <w:shd w:val="clear" w:color="auto" w:fill="auto"/>
          </w:tcPr>
          <w:p w14:paraId="1FCED331"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5C88C42F"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371EBEA6" w14:textId="77777777" w:rsidTr="006E1843">
        <w:trPr>
          <w:trHeight w:val="352"/>
        </w:trPr>
        <w:tc>
          <w:tcPr>
            <w:tcW w:w="10455" w:type="dxa"/>
            <w:shd w:val="clear" w:color="auto" w:fill="auto"/>
          </w:tcPr>
          <w:p w14:paraId="5F8EBC7C" w14:textId="77777777" w:rsidR="00DF260F" w:rsidRPr="00DF260F" w:rsidRDefault="00DF260F" w:rsidP="00E222B8">
            <w:pPr>
              <w:pStyle w:val="1e"/>
              <w:numPr>
                <w:ilvl w:val="3"/>
                <w:numId w:val="628"/>
              </w:numPr>
              <w:tabs>
                <w:tab w:val="num" w:pos="360"/>
              </w:tabs>
              <w:spacing w:line="240" w:lineRule="exact"/>
              <w:ind w:left="420" w:hangingChars="200" w:hanging="420"/>
              <w:rPr>
                <w:sz w:val="21"/>
                <w:szCs w:val="21"/>
              </w:rPr>
            </w:pPr>
            <w:bookmarkStart w:id="260" w:name="_Toc343551367"/>
            <w:bookmarkStart w:id="261" w:name="_Toc351987333"/>
            <w:r w:rsidRPr="00DF260F">
              <w:rPr>
                <w:rFonts w:hint="eastAsia"/>
                <w:sz w:val="21"/>
                <w:szCs w:val="21"/>
              </w:rPr>
              <w:t>電話・通信設備</w:t>
            </w:r>
            <w:bookmarkEnd w:id="260"/>
            <w:r w:rsidRPr="00DF260F">
              <w:rPr>
                <w:rFonts w:hint="eastAsia"/>
                <w:sz w:val="21"/>
                <w:szCs w:val="21"/>
              </w:rPr>
              <w:t>工事</w:t>
            </w:r>
            <w:bookmarkEnd w:id="261"/>
          </w:p>
          <w:p w14:paraId="01E1D245" w14:textId="77777777" w:rsidR="00DF260F" w:rsidRPr="00DF260F" w:rsidRDefault="00DF260F" w:rsidP="00E222B8">
            <w:pPr>
              <w:pStyle w:val="19"/>
              <w:numPr>
                <w:ilvl w:val="0"/>
                <w:numId w:val="633"/>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管理棟、工場棟の必要箇所に電話を設置し、外線並びに内線通話を行えるものとすること。</w:t>
            </w:r>
          </w:p>
          <w:p w14:paraId="4F4C3FC9" w14:textId="77777777" w:rsidR="00DF260F" w:rsidRPr="00DF260F" w:rsidRDefault="00DF260F" w:rsidP="00E222B8">
            <w:pPr>
              <w:pStyle w:val="19"/>
              <w:numPr>
                <w:ilvl w:val="0"/>
                <w:numId w:val="63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電話機本体、電話集合装置、配管、光通信及び構内</w:t>
            </w:r>
            <w:r w:rsidRPr="00DF260F">
              <w:rPr>
                <w:rFonts w:ascii="HG丸ｺﾞｼｯｸM-PRO" w:eastAsia="HG丸ｺﾞｼｯｸM-PRO" w:hAnsi="HG丸ｺﾞｼｯｸM-PRO"/>
                <w:sz w:val="21"/>
              </w:rPr>
              <w:t>LAN</w:t>
            </w:r>
            <w:r w:rsidRPr="00DF260F">
              <w:rPr>
                <w:rFonts w:ascii="HG丸ｺﾞｼｯｸM-PRO" w:eastAsia="HG丸ｺﾞｼｯｸM-PRO" w:hAnsi="HG丸ｺﾞｼｯｸM-PRO" w:hint="eastAsia"/>
                <w:sz w:val="21"/>
              </w:rPr>
              <w:t>ケーブルの設置に係る配管配線工事など一切を行うこと。</w:t>
            </w:r>
          </w:p>
          <w:p w14:paraId="3B37EDFF" w14:textId="77777777" w:rsidR="00DF260F" w:rsidRPr="00DF260F" w:rsidRDefault="00DF260F" w:rsidP="00E222B8">
            <w:pPr>
              <w:pStyle w:val="19"/>
              <w:numPr>
                <w:ilvl w:val="0"/>
                <w:numId w:val="63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運営事業者は組合職員用とは別回線とし、組合職員と内線通話ができる回線を整備すること。</w:t>
            </w:r>
          </w:p>
          <w:p w14:paraId="6BB2104C" w14:textId="77777777" w:rsidR="00DF260F" w:rsidRPr="00DF260F" w:rsidRDefault="00DF260F" w:rsidP="00E222B8">
            <w:pPr>
              <w:pStyle w:val="19"/>
              <w:numPr>
                <w:ilvl w:val="0"/>
                <w:numId w:val="63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組合職員事務室、会議室、組合職員更衣・休憩室（男子・女子）には必ず外線及び内線通話の可能な回線を整備すること。なお、管理棟（管理機能）側の組合事務所には外線及び内線用に３回線、FAX１回線、マテリアルリサイクル推進施設運転職員側の組合事務所には外線及び内線用に２回線、FAX１回線を整備すること。</w:t>
            </w:r>
          </w:p>
          <w:p w14:paraId="29282A73" w14:textId="77777777" w:rsidR="00DF260F" w:rsidRPr="00DF260F" w:rsidRDefault="00DF260F" w:rsidP="00E222B8">
            <w:pPr>
              <w:pStyle w:val="19"/>
              <w:numPr>
                <w:ilvl w:val="0"/>
                <w:numId w:val="633"/>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電話・通信設備仕様</w:t>
            </w:r>
          </w:p>
          <w:p w14:paraId="04F1348E" w14:textId="77777777" w:rsidR="00DF260F" w:rsidRPr="00DF260F" w:rsidRDefault="00DF260F" w:rsidP="00E222B8">
            <w:pPr>
              <w:pStyle w:val="a"/>
              <w:numPr>
                <w:ilvl w:val="0"/>
                <w:numId w:val="634"/>
              </w:numPr>
              <w:spacing w:line="240" w:lineRule="exact"/>
              <w:rPr>
                <w:rFonts w:ascii="HG丸ｺﾞｼｯｸM-PRO" w:hAnsi="HG丸ｺﾞｼｯｸM-PRO"/>
                <w:sz w:val="21"/>
              </w:rPr>
            </w:pPr>
            <w:r w:rsidRPr="00DF260F">
              <w:rPr>
                <w:rFonts w:ascii="HG丸ｺﾞｼｯｸM-PRO" w:hAnsi="HG丸ｺﾞｼｯｸM-PRO" w:hint="eastAsia"/>
                <w:sz w:val="21"/>
              </w:rPr>
              <w:t>外線用</w:t>
            </w:r>
            <w:r w:rsidRPr="00DF260F">
              <w:rPr>
                <w:rFonts w:ascii="HG丸ｺﾞｼｯｸM-PRO" w:hAnsi="HG丸ｺﾞｼｯｸM-PRO"/>
                <w:sz w:val="21"/>
              </w:rPr>
              <w:tab/>
              <w:t>[　]</w:t>
            </w:r>
            <w:r w:rsidRPr="00DF260F">
              <w:rPr>
                <w:rFonts w:ascii="HG丸ｺﾞｼｯｸM-PRO" w:hAnsi="HG丸ｺﾞｼｯｸM-PRO" w:hint="eastAsia"/>
                <w:sz w:val="21"/>
              </w:rPr>
              <w:t>回線</w:t>
            </w:r>
          </w:p>
          <w:p w14:paraId="3479D699" w14:textId="77777777" w:rsidR="00DF260F" w:rsidRPr="00DF260F" w:rsidRDefault="00DF260F" w:rsidP="00E222B8">
            <w:pPr>
              <w:pStyle w:val="a"/>
              <w:numPr>
                <w:ilvl w:val="0"/>
                <w:numId w:val="634"/>
              </w:numPr>
              <w:spacing w:line="240" w:lineRule="exact"/>
              <w:rPr>
                <w:rFonts w:ascii="HG丸ｺﾞｼｯｸM-PRO" w:hAnsi="HG丸ｺﾞｼｯｸM-PRO"/>
                <w:sz w:val="21"/>
              </w:rPr>
            </w:pPr>
            <w:r w:rsidRPr="00DF260F">
              <w:rPr>
                <w:rFonts w:ascii="HG丸ｺﾞｼｯｸM-PRO" w:hAnsi="HG丸ｺﾞｼｯｸM-PRO" w:hint="eastAsia"/>
                <w:sz w:val="21"/>
              </w:rPr>
              <w:t>内線用</w:t>
            </w:r>
            <w:r w:rsidRPr="00DF260F">
              <w:rPr>
                <w:rFonts w:ascii="HG丸ｺﾞｼｯｸM-PRO" w:hAnsi="HG丸ｺﾞｼｯｸM-PRO"/>
                <w:sz w:val="21"/>
              </w:rPr>
              <w:tab/>
              <w:t>[　]</w:t>
            </w:r>
            <w:r w:rsidRPr="00DF260F">
              <w:rPr>
                <w:rFonts w:ascii="HG丸ｺﾞｼｯｸM-PRO" w:hAnsi="HG丸ｺﾞｼｯｸM-PRO" w:hint="eastAsia"/>
                <w:sz w:val="21"/>
              </w:rPr>
              <w:t>回線</w:t>
            </w:r>
          </w:p>
          <w:p w14:paraId="412A6919" w14:textId="77777777" w:rsidR="00DF260F" w:rsidRPr="00DF260F" w:rsidRDefault="00DF260F" w:rsidP="00E222B8">
            <w:pPr>
              <w:pStyle w:val="a"/>
              <w:numPr>
                <w:ilvl w:val="0"/>
                <w:numId w:val="634"/>
              </w:numPr>
              <w:spacing w:line="240" w:lineRule="exact"/>
              <w:rPr>
                <w:rFonts w:ascii="HG丸ｺﾞｼｯｸM-PRO" w:hAnsi="HG丸ｺﾞｼｯｸM-PRO"/>
                <w:sz w:val="21"/>
              </w:rPr>
            </w:pPr>
            <w:r w:rsidRPr="00DF260F">
              <w:rPr>
                <w:rFonts w:ascii="HG丸ｺﾞｼｯｸM-PRO" w:hAnsi="HG丸ｺﾞｼｯｸM-PRO" w:hint="eastAsia"/>
                <w:sz w:val="21"/>
              </w:rPr>
              <w:t>自動交換器</w:t>
            </w:r>
            <w:r w:rsidRPr="00DF260F">
              <w:rPr>
                <w:rFonts w:ascii="HG丸ｺﾞｼｯｸM-PRO" w:hAnsi="HG丸ｺﾞｼｯｸM-PRO"/>
                <w:sz w:val="21"/>
              </w:rPr>
              <w:tab/>
            </w:r>
            <w:r w:rsidRPr="00DF260F">
              <w:rPr>
                <w:rFonts w:ascii="HG丸ｺﾞｼｯｸM-PRO" w:hAnsi="HG丸ｺﾞｼｯｸM-PRO" w:hint="eastAsia"/>
                <w:sz w:val="21"/>
              </w:rPr>
              <w:t>型式</w:t>
            </w:r>
            <w:r w:rsidRPr="00DF260F">
              <w:rPr>
                <w:rFonts w:ascii="HG丸ｺﾞｼｯｸM-PRO" w:hAnsi="HG丸ｺﾞｼｯｸM-PRO"/>
                <w:sz w:val="21"/>
              </w:rPr>
              <w:tab/>
              <w:t xml:space="preserve">[ </w:t>
            </w:r>
            <w:r w:rsidRPr="00DF260F">
              <w:rPr>
                <w:rFonts w:ascii="HG丸ｺﾞｼｯｸM-PRO" w:hAnsi="HG丸ｺﾞｼｯｸM-PRO" w:hint="eastAsia"/>
                <w:sz w:val="21"/>
              </w:rPr>
              <w:t>電子交換式</w:t>
            </w:r>
            <w:r w:rsidRPr="00DF260F">
              <w:rPr>
                <w:rFonts w:ascii="HG丸ｺﾞｼｯｸM-PRO" w:hAnsi="HG丸ｺﾞｼｯｸM-PRO"/>
                <w:sz w:val="21"/>
              </w:rPr>
              <w:t xml:space="preserve"> ]</w:t>
            </w:r>
          </w:p>
          <w:p w14:paraId="130EC2CB" w14:textId="77777777" w:rsidR="00DF260F" w:rsidRPr="00DF260F" w:rsidRDefault="00DF260F" w:rsidP="00DF260F">
            <w:pPr>
              <w:pStyle w:val="1f1"/>
              <w:spacing w:line="240" w:lineRule="exact"/>
              <w:ind w:left="630" w:firstLine="210"/>
              <w:rPr>
                <w:rFonts w:hAnsi="HG丸ｺﾞｼｯｸM-PRO"/>
                <w:sz w:val="21"/>
                <w:szCs w:val="21"/>
              </w:rPr>
            </w:pPr>
            <w:r w:rsidRPr="00DF260F">
              <w:rPr>
                <w:rFonts w:hAnsi="HG丸ｺﾞｼｯｸM-PRO"/>
                <w:sz w:val="21"/>
                <w:szCs w:val="21"/>
              </w:rPr>
              <w:tab/>
            </w:r>
            <w:r w:rsidRPr="00DF260F">
              <w:rPr>
                <w:rFonts w:hAnsi="HG丸ｺﾞｼｯｸM-PRO" w:hint="eastAsia"/>
                <w:sz w:val="21"/>
                <w:szCs w:val="21"/>
              </w:rPr>
              <w:t>局線</w:t>
            </w:r>
            <w:r w:rsidRPr="00DF260F">
              <w:rPr>
                <w:rFonts w:hAnsi="HG丸ｺﾞｼｯｸM-PRO"/>
                <w:sz w:val="21"/>
                <w:szCs w:val="21"/>
              </w:rPr>
              <w:tab/>
              <w:t xml:space="preserve">外線[　] </w:t>
            </w:r>
            <w:r w:rsidRPr="00DF260F">
              <w:rPr>
                <w:rFonts w:hAnsi="HG丸ｺﾞｼｯｸM-PRO" w:hint="eastAsia"/>
                <w:sz w:val="21"/>
                <w:szCs w:val="21"/>
              </w:rPr>
              <w:t>内線</w:t>
            </w:r>
            <w:r w:rsidRPr="00DF260F">
              <w:rPr>
                <w:rFonts w:hAnsi="HG丸ｺﾞｼｯｸM-PRO"/>
                <w:sz w:val="21"/>
                <w:szCs w:val="21"/>
              </w:rPr>
              <w:t xml:space="preserve"> [ ]</w:t>
            </w:r>
          </w:p>
          <w:p w14:paraId="3853B000" w14:textId="77777777" w:rsidR="00DF260F" w:rsidRPr="00DF260F" w:rsidRDefault="00DF260F" w:rsidP="00E222B8">
            <w:pPr>
              <w:pStyle w:val="a"/>
              <w:numPr>
                <w:ilvl w:val="0"/>
                <w:numId w:val="634"/>
              </w:numPr>
              <w:spacing w:line="240" w:lineRule="exact"/>
              <w:rPr>
                <w:rFonts w:ascii="HG丸ｺﾞｼｯｸM-PRO" w:hAnsi="HG丸ｺﾞｼｯｸM-PRO"/>
                <w:sz w:val="21"/>
              </w:rPr>
            </w:pPr>
            <w:r w:rsidRPr="00DF260F">
              <w:rPr>
                <w:rFonts w:ascii="HG丸ｺﾞｼｯｸM-PRO" w:hAnsi="HG丸ｺﾞｼｯｸM-PRO" w:hint="eastAsia"/>
                <w:sz w:val="21"/>
              </w:rPr>
              <w:t>電話器</w:t>
            </w:r>
            <w:r w:rsidRPr="00DF260F">
              <w:rPr>
                <w:rFonts w:ascii="HG丸ｺﾞｼｯｸM-PRO" w:hAnsi="HG丸ｺﾞｼｯｸM-PRO"/>
                <w:sz w:val="21"/>
              </w:rPr>
              <w:tab/>
            </w:r>
            <w:r w:rsidRPr="00DF260F">
              <w:rPr>
                <w:rFonts w:ascii="HG丸ｺﾞｼｯｸM-PRO" w:hAnsi="HG丸ｺﾞｼｯｸM-PRO" w:hint="eastAsia"/>
                <w:sz w:val="21"/>
              </w:rPr>
              <w:t>型式</w:t>
            </w:r>
            <w:r w:rsidRPr="00DF260F">
              <w:rPr>
                <w:rFonts w:ascii="HG丸ｺﾞｼｯｸM-PRO" w:hAnsi="HG丸ｺﾞｼｯｸM-PRO"/>
                <w:sz w:val="21"/>
              </w:rPr>
              <w:tab/>
              <w:t>[</w:t>
            </w:r>
            <w:r w:rsidRPr="00DF260F">
              <w:rPr>
                <w:rFonts w:ascii="HG丸ｺﾞｼｯｸM-PRO" w:hAnsi="HG丸ｺﾞｼｯｸM-PRO" w:hint="eastAsia"/>
                <w:sz w:val="21"/>
              </w:rPr>
              <w:t>プッシュホン</w:t>
            </w:r>
            <w:r w:rsidRPr="00DF260F">
              <w:rPr>
                <w:rFonts w:ascii="HG丸ｺﾞｼｯｸM-PRO" w:hAnsi="HG丸ｺﾞｼｯｸM-PRO"/>
                <w:sz w:val="21"/>
              </w:rPr>
              <w:t>] [ ]</w:t>
            </w:r>
            <w:r w:rsidRPr="00DF260F">
              <w:rPr>
                <w:rFonts w:ascii="HG丸ｺﾞｼｯｸM-PRO" w:hAnsi="HG丸ｺﾞｼｯｸM-PRO" w:hint="eastAsia"/>
                <w:sz w:val="21"/>
              </w:rPr>
              <w:t>台</w:t>
            </w:r>
          </w:p>
          <w:p w14:paraId="7D93CA0F" w14:textId="77777777" w:rsidR="00DF260F" w:rsidRPr="00DF260F" w:rsidRDefault="00DF260F" w:rsidP="00E222B8">
            <w:pPr>
              <w:pStyle w:val="a"/>
              <w:numPr>
                <w:ilvl w:val="0"/>
                <w:numId w:val="634"/>
              </w:numPr>
              <w:spacing w:line="240" w:lineRule="exact"/>
              <w:rPr>
                <w:rFonts w:ascii="HG丸ｺﾞｼｯｸM-PRO" w:hAnsi="HG丸ｺﾞｼｯｸM-PRO"/>
                <w:sz w:val="21"/>
              </w:rPr>
            </w:pPr>
            <w:r w:rsidRPr="00DF260F">
              <w:rPr>
                <w:rFonts w:ascii="HG丸ｺﾞｼｯｸM-PRO" w:hAnsi="HG丸ｺﾞｼｯｸM-PRO" w:hint="eastAsia"/>
                <w:sz w:val="21"/>
              </w:rPr>
              <w:t>ファクシミリ</w:t>
            </w:r>
            <w:r w:rsidRPr="00DF260F">
              <w:rPr>
                <w:rFonts w:ascii="HG丸ｺﾞｼｯｸM-PRO" w:hAnsi="HG丸ｺﾞｼｯｸM-PRO"/>
                <w:sz w:val="21"/>
              </w:rPr>
              <w:tab/>
              <w:t>[　]</w:t>
            </w:r>
            <w:r w:rsidRPr="00DF260F">
              <w:rPr>
                <w:rFonts w:ascii="HG丸ｺﾞｼｯｸM-PRO" w:hAnsi="HG丸ｺﾞｼｯｸM-PRO" w:hint="eastAsia"/>
                <w:sz w:val="21"/>
              </w:rPr>
              <w:t>基</w:t>
            </w:r>
          </w:p>
          <w:p w14:paraId="29BBAE64" w14:textId="77777777" w:rsidR="00DF260F" w:rsidRPr="00DF260F" w:rsidRDefault="00DF260F" w:rsidP="00E222B8">
            <w:pPr>
              <w:pStyle w:val="a"/>
              <w:numPr>
                <w:ilvl w:val="0"/>
                <w:numId w:val="634"/>
              </w:numPr>
              <w:spacing w:line="240" w:lineRule="exact"/>
              <w:rPr>
                <w:rFonts w:ascii="HG丸ｺﾞｼｯｸM-PRO" w:hAnsi="HG丸ｺﾞｼｯｸM-PRO"/>
                <w:sz w:val="21"/>
              </w:rPr>
            </w:pPr>
            <w:r w:rsidRPr="00DF260F">
              <w:rPr>
                <w:rFonts w:ascii="HG丸ｺﾞｼｯｸM-PRO" w:hAnsi="HG丸ｺﾞｼｯｸM-PRO" w:hint="eastAsia"/>
                <w:sz w:val="21"/>
              </w:rPr>
              <w:t>設置位置</w:t>
            </w:r>
            <w:r w:rsidRPr="00DF260F">
              <w:rPr>
                <w:rFonts w:ascii="HG丸ｺﾞｼｯｸM-PRO" w:hAnsi="HG丸ｺﾞｼｯｸM-PRO"/>
                <w:sz w:val="21"/>
              </w:rPr>
              <w:tab/>
              <w:t>本設備の</w:t>
            </w:r>
            <w:r w:rsidRPr="00DF260F">
              <w:rPr>
                <w:rFonts w:ascii="HG丸ｺﾞｼｯｸM-PRO" w:hAnsi="HG丸ｺﾞｼｯｸM-PRO" w:hint="eastAsia"/>
                <w:sz w:val="21"/>
              </w:rPr>
              <w:t>リストを提出すること。なお、通信設備には、無線機</w:t>
            </w:r>
            <w:r w:rsidRPr="00DF260F">
              <w:rPr>
                <w:rFonts w:ascii="HG丸ｺﾞｼｯｸM-PRO" w:hAnsi="HG丸ｺﾞｼｯｸM-PRO"/>
                <w:sz w:val="21"/>
              </w:rPr>
              <w:t>、</w:t>
            </w:r>
          </w:p>
          <w:p w14:paraId="201DFF6E" w14:textId="77777777" w:rsidR="00DF260F" w:rsidRPr="00DF260F" w:rsidRDefault="00DF260F" w:rsidP="00DF260F">
            <w:pPr>
              <w:pStyle w:val="a"/>
              <w:numPr>
                <w:ilvl w:val="0"/>
                <w:numId w:val="0"/>
              </w:numPr>
              <w:spacing w:line="240" w:lineRule="exact"/>
              <w:ind w:left="1044" w:firstLineChars="900" w:firstLine="1890"/>
              <w:rPr>
                <w:rFonts w:ascii="HG丸ｺﾞｼｯｸM-PRO" w:hAnsi="HG丸ｺﾞｼｯｸM-PRO"/>
                <w:sz w:val="21"/>
              </w:rPr>
            </w:pPr>
            <w:r w:rsidRPr="00DF260F">
              <w:rPr>
                <w:rFonts w:ascii="HG丸ｺﾞｼｯｸM-PRO" w:hAnsi="HG丸ｺﾞｼｯｸM-PRO"/>
                <w:sz w:val="21"/>
              </w:rPr>
              <w:t>スマートホン、タブレット端末など</w:t>
            </w:r>
            <w:r w:rsidRPr="00DF260F">
              <w:rPr>
                <w:rFonts w:ascii="HG丸ｺﾞｼｯｸM-PRO" w:hAnsi="HG丸ｺﾞｼｯｸM-PRO" w:hint="eastAsia"/>
                <w:sz w:val="21"/>
              </w:rPr>
              <w:t>を併用することも認める</w:t>
            </w:r>
          </w:p>
          <w:p w14:paraId="39DCF547" w14:textId="77777777" w:rsidR="00DF260F" w:rsidRPr="00DF260F" w:rsidRDefault="00DF260F" w:rsidP="00DF260F">
            <w:pPr>
              <w:pStyle w:val="a"/>
              <w:numPr>
                <w:ilvl w:val="0"/>
                <w:numId w:val="0"/>
              </w:numPr>
              <w:spacing w:line="240" w:lineRule="exact"/>
              <w:ind w:left="1044" w:firstLineChars="900" w:firstLine="1890"/>
              <w:rPr>
                <w:rFonts w:ascii="HG丸ｺﾞｼｯｸM-PRO" w:hAnsi="HG丸ｺﾞｼｯｸM-PRO"/>
                <w:sz w:val="21"/>
              </w:rPr>
            </w:pPr>
            <w:r w:rsidRPr="00DF260F">
              <w:rPr>
                <w:rFonts w:ascii="HG丸ｺﾞｼｯｸM-PRO" w:hAnsi="HG丸ｺﾞｼｯｸM-PRO" w:hint="eastAsia"/>
                <w:sz w:val="21"/>
              </w:rPr>
              <w:t>が、その場合建物内及び場内（運営維持管理上必要な範囲）で</w:t>
            </w:r>
          </w:p>
          <w:p w14:paraId="6CBA8838" w14:textId="77777777" w:rsidR="00DF260F" w:rsidRPr="00DF260F" w:rsidRDefault="00DF260F" w:rsidP="00DF260F">
            <w:pPr>
              <w:pStyle w:val="a"/>
              <w:numPr>
                <w:ilvl w:val="0"/>
                <w:numId w:val="0"/>
              </w:numPr>
              <w:spacing w:line="240" w:lineRule="exact"/>
              <w:ind w:left="1044" w:firstLineChars="900" w:firstLine="1890"/>
              <w:rPr>
                <w:rFonts w:ascii="HG丸ｺﾞｼｯｸM-PRO" w:hAnsi="HG丸ｺﾞｼｯｸM-PRO"/>
                <w:sz w:val="21"/>
              </w:rPr>
            </w:pPr>
            <w:r w:rsidRPr="00DF260F">
              <w:rPr>
                <w:rFonts w:ascii="HG丸ｺﾞｼｯｸM-PRO" w:hAnsi="HG丸ｺﾞｼｯｸM-PRO" w:hint="eastAsia"/>
                <w:sz w:val="21"/>
              </w:rPr>
              <w:t>死角が発生しないようアンテナを設置すること。</w:t>
            </w:r>
          </w:p>
          <w:p w14:paraId="4B08CDF8" w14:textId="77777777" w:rsidR="00DF260F" w:rsidRPr="00DF260F" w:rsidRDefault="00DF260F" w:rsidP="00E222B8">
            <w:pPr>
              <w:pStyle w:val="a"/>
              <w:numPr>
                <w:ilvl w:val="0"/>
                <w:numId w:val="634"/>
              </w:numPr>
              <w:spacing w:line="240" w:lineRule="exact"/>
              <w:rPr>
                <w:rFonts w:ascii="HG丸ｺﾞｼｯｸM-PRO" w:hAnsi="HG丸ｺﾞｼｯｸM-PRO"/>
                <w:sz w:val="21"/>
              </w:rPr>
            </w:pPr>
            <w:r w:rsidRPr="00DF260F">
              <w:rPr>
                <w:rFonts w:ascii="HG丸ｺﾞｼｯｸM-PRO" w:hAnsi="HG丸ｺﾞｼｯｸM-PRO" w:hint="eastAsia"/>
                <w:sz w:val="21"/>
              </w:rPr>
              <w:t>配管配線工事</w:t>
            </w:r>
            <w:r w:rsidRPr="00DF260F">
              <w:rPr>
                <w:rFonts w:ascii="HG丸ｺﾞｼｯｸM-PRO" w:hAnsi="HG丸ｺﾞｼｯｸM-PRO"/>
                <w:sz w:val="21"/>
              </w:rPr>
              <w:tab/>
            </w:r>
            <w:r w:rsidRPr="00DF260F">
              <w:rPr>
                <w:rFonts w:ascii="HG丸ｺﾞｼｯｸM-PRO" w:hAnsi="HG丸ｺﾞｼｯｸM-PRO" w:hint="eastAsia"/>
                <w:sz w:val="21"/>
              </w:rPr>
              <w:t>１式</w:t>
            </w:r>
          </w:p>
          <w:p w14:paraId="2BD2863A" w14:textId="77777777" w:rsidR="00DF260F" w:rsidRPr="00DF260F" w:rsidRDefault="00DF260F" w:rsidP="00E222B8">
            <w:pPr>
              <w:pStyle w:val="a"/>
              <w:numPr>
                <w:ilvl w:val="0"/>
                <w:numId w:val="634"/>
              </w:numPr>
              <w:spacing w:line="240" w:lineRule="exact"/>
              <w:rPr>
                <w:rFonts w:ascii="HG丸ｺﾞｼｯｸM-PRO" w:hAnsi="HG丸ｺﾞｼｯｸM-PRO"/>
                <w:sz w:val="21"/>
              </w:rPr>
            </w:pPr>
            <w:r w:rsidRPr="00DF260F">
              <w:rPr>
                <w:rFonts w:ascii="HG丸ｺﾞｼｯｸM-PRO" w:hAnsi="HG丸ｺﾞｼｯｸM-PRO" w:hint="eastAsia"/>
                <w:sz w:val="21"/>
              </w:rPr>
              <w:t>機能</w:t>
            </w:r>
            <w:r w:rsidRPr="00DF260F">
              <w:rPr>
                <w:rFonts w:ascii="HG丸ｺﾞｼｯｸM-PRO" w:hAnsi="HG丸ｺﾞｼｯｸM-PRO"/>
                <w:sz w:val="21"/>
              </w:rPr>
              <w:tab/>
            </w:r>
            <w:r w:rsidRPr="00DF260F">
              <w:rPr>
                <w:rFonts w:ascii="HG丸ｺﾞｼｯｸM-PRO" w:hAnsi="HG丸ｺﾞｼｯｸM-PRO" w:hint="eastAsia"/>
                <w:sz w:val="21"/>
              </w:rPr>
              <w:t>必要な箇所から、局線への受発信、内線の個別・一斉呼出、</w:t>
            </w:r>
          </w:p>
          <w:p w14:paraId="46741E76" w14:textId="77777777" w:rsidR="00DF260F" w:rsidRPr="00DF260F" w:rsidRDefault="00DF260F" w:rsidP="00DF260F">
            <w:pPr>
              <w:pStyle w:val="7"/>
              <w:tabs>
                <w:tab w:val="left" w:pos="2982"/>
              </w:tabs>
              <w:spacing w:line="240" w:lineRule="exact"/>
              <w:ind w:left="1155" w:firstLineChars="850" w:firstLine="1785"/>
              <w:rPr>
                <w:rFonts w:ascii="HG丸ｺﾞｼｯｸM-PRO" w:eastAsia="HG丸ｺﾞｼｯｸM-PRO" w:hAnsi="HG丸ｺﾞｼｯｸM-PRO"/>
                <w:sz w:val="21"/>
                <w:szCs w:val="21"/>
              </w:rPr>
            </w:pPr>
            <w:r w:rsidRPr="00DF260F">
              <w:rPr>
                <w:rFonts w:ascii="HG丸ｺﾞｼｯｸM-PRO" w:eastAsia="HG丸ｺﾞｼｯｸM-PRO" w:hAnsi="HG丸ｺﾞｼｯｸM-PRO" w:hint="eastAsia"/>
                <w:sz w:val="21"/>
                <w:szCs w:val="21"/>
              </w:rPr>
              <w:t>内線の相互通話ができるものとすること。</w:t>
            </w:r>
          </w:p>
          <w:p w14:paraId="358F9B60" w14:textId="77777777" w:rsidR="00DF260F" w:rsidRPr="00DF260F" w:rsidRDefault="00DF260F" w:rsidP="00DF260F">
            <w:pPr>
              <w:pStyle w:val="1e"/>
              <w:numPr>
                <w:ilvl w:val="0"/>
                <w:numId w:val="0"/>
              </w:numPr>
              <w:spacing w:line="240" w:lineRule="exact"/>
            </w:pPr>
          </w:p>
        </w:tc>
        <w:tc>
          <w:tcPr>
            <w:tcW w:w="9462" w:type="dxa"/>
            <w:shd w:val="clear" w:color="auto" w:fill="auto"/>
          </w:tcPr>
          <w:p w14:paraId="6148862B"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365006B9"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6D18D997" w14:textId="77777777" w:rsidTr="006E1843">
        <w:trPr>
          <w:trHeight w:val="352"/>
        </w:trPr>
        <w:tc>
          <w:tcPr>
            <w:tcW w:w="10455" w:type="dxa"/>
            <w:shd w:val="clear" w:color="auto" w:fill="auto"/>
          </w:tcPr>
          <w:p w14:paraId="1E275B20" w14:textId="77777777" w:rsidR="00DF260F" w:rsidRPr="00DF260F" w:rsidRDefault="00DF260F" w:rsidP="00E222B8">
            <w:pPr>
              <w:pStyle w:val="1e"/>
              <w:numPr>
                <w:ilvl w:val="3"/>
                <w:numId w:val="628"/>
              </w:numPr>
              <w:tabs>
                <w:tab w:val="num" w:pos="360"/>
              </w:tabs>
              <w:spacing w:line="240" w:lineRule="exact"/>
              <w:ind w:left="420" w:hangingChars="200" w:hanging="420"/>
              <w:rPr>
                <w:sz w:val="21"/>
                <w:szCs w:val="21"/>
              </w:rPr>
            </w:pPr>
            <w:bookmarkStart w:id="262" w:name="_Toc351987334"/>
            <w:r w:rsidRPr="00DF260F">
              <w:rPr>
                <w:rFonts w:hint="eastAsia"/>
                <w:sz w:val="21"/>
                <w:szCs w:val="21"/>
              </w:rPr>
              <w:t>拡声放送設備工事</w:t>
            </w:r>
            <w:bookmarkEnd w:id="262"/>
          </w:p>
          <w:p w14:paraId="66DF9538" w14:textId="77777777" w:rsidR="00DF260F" w:rsidRPr="00DF260F" w:rsidRDefault="00DF260F" w:rsidP="00E222B8">
            <w:pPr>
              <w:pStyle w:val="19"/>
              <w:numPr>
                <w:ilvl w:val="0"/>
                <w:numId w:val="635"/>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拡声放送設備に関する各機器の設置と配管工事を行う。</w:t>
            </w:r>
          </w:p>
          <w:p w14:paraId="2A6C60D5" w14:textId="77777777" w:rsidR="00DF260F" w:rsidRPr="00DF260F" w:rsidRDefault="00DF260F" w:rsidP="00E222B8">
            <w:pPr>
              <w:pStyle w:val="19"/>
              <w:numPr>
                <w:ilvl w:val="0"/>
                <w:numId w:val="635"/>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電話設備でのページング放送を可能とするとともに、一斉放送及び切替放送が可能なものとすること。</w:t>
            </w:r>
          </w:p>
          <w:p w14:paraId="1ACB9CE7" w14:textId="77777777" w:rsidR="00DF260F" w:rsidRPr="00DF260F" w:rsidRDefault="00DF260F" w:rsidP="00E222B8">
            <w:pPr>
              <w:pStyle w:val="19"/>
              <w:numPr>
                <w:ilvl w:val="0"/>
                <w:numId w:val="635"/>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DF260F">
              <w:rPr>
                <w:rFonts w:ascii="HG丸ｺﾞｼｯｸM-PRO" w:eastAsia="HG丸ｺﾞｼｯｸM-PRO" w:hAnsi="HG丸ｺﾞｼｯｸM-PRO" w:hint="eastAsia"/>
                <w:sz w:val="21"/>
              </w:rPr>
              <w:t xml:space="preserve"> </w:t>
            </w:r>
            <w:r w:rsidRPr="00DF260F">
              <w:rPr>
                <w:rFonts w:ascii="HG丸ｺﾞｼｯｸM-PRO" w:eastAsia="HG丸ｺﾞｼｯｸM-PRO" w:hAnsi="HG丸ｺﾞｼｯｸM-PRO"/>
                <w:sz w:val="21"/>
                <w:lang w:eastAsia="zh-CN"/>
              </w:rPr>
              <w:t>拡声設備仕様</w:t>
            </w:r>
          </w:p>
          <w:p w14:paraId="104F1560" w14:textId="77777777" w:rsidR="00DF260F" w:rsidRPr="00DF260F" w:rsidRDefault="00DF260F" w:rsidP="00E222B8">
            <w:pPr>
              <w:pStyle w:val="19"/>
              <w:numPr>
                <w:ilvl w:val="0"/>
                <w:numId w:val="635"/>
              </w:numPr>
              <w:tabs>
                <w:tab w:val="left" w:pos="105"/>
                <w:tab w:val="left" w:pos="420"/>
              </w:tabs>
              <w:spacing w:line="240" w:lineRule="exact"/>
              <w:ind w:leftChars="0" w:firstLineChars="0"/>
              <w:rPr>
                <w:rFonts w:ascii="HG丸ｺﾞｼｯｸM-PRO" w:eastAsia="HG丸ｺﾞｼｯｸM-PRO" w:hAnsi="HG丸ｺﾞｼｯｸM-PRO"/>
                <w:sz w:val="21"/>
                <w:lang w:eastAsia="zh-CN"/>
              </w:rPr>
            </w:pPr>
            <w:r w:rsidRPr="00DF260F">
              <w:rPr>
                <w:rFonts w:ascii="HG丸ｺﾞｼｯｸM-PRO" w:eastAsia="HG丸ｺﾞｼｯｸM-PRO" w:hAnsi="HG丸ｺﾞｼｯｸM-PRO" w:hint="eastAsia"/>
                <w:sz w:val="21"/>
              </w:rPr>
              <w:t xml:space="preserve"> </w:t>
            </w:r>
            <w:r w:rsidRPr="00DF260F">
              <w:rPr>
                <w:rFonts w:ascii="HG丸ｺﾞｼｯｸM-PRO" w:eastAsia="HG丸ｺﾞｼｯｸM-PRO" w:hAnsi="HG丸ｺﾞｼｯｸM-PRO"/>
                <w:sz w:val="21"/>
                <w:lang w:eastAsia="zh-CN"/>
              </w:rPr>
              <w:t>増幅器型式</w:t>
            </w:r>
            <w:r w:rsidRPr="00DF260F">
              <w:rPr>
                <w:rFonts w:ascii="HG丸ｺﾞｼｯｸM-PRO" w:eastAsia="HG丸ｺﾞｼｯｸM-PRO" w:hAnsi="HG丸ｺﾞｼｯｸM-PRO"/>
                <w:sz w:val="21"/>
                <w:lang w:eastAsia="zh-CN"/>
              </w:rPr>
              <w:tab/>
              <w:t xml:space="preserve">[　]W </w:t>
            </w:r>
            <w:r w:rsidRPr="00DF260F">
              <w:rPr>
                <w:rFonts w:ascii="HG丸ｺﾞｼｯｸM-PRO" w:eastAsia="HG丸ｺﾞｼｯｸM-PRO" w:hAnsi="HG丸ｺﾞｼｯｸM-PRO" w:hint="eastAsia"/>
                <w:sz w:val="21"/>
                <w:lang w:eastAsia="zh-CN"/>
              </w:rPr>
              <w:t>[</w:t>
            </w:r>
            <w:r w:rsidRPr="00DF260F">
              <w:rPr>
                <w:rFonts w:ascii="HG丸ｺﾞｼｯｸM-PRO" w:eastAsia="HG丸ｺﾞｼｯｸM-PRO" w:hAnsi="HG丸ｺﾞｼｯｸM-PRO"/>
                <w:sz w:val="21"/>
                <w:lang w:eastAsia="zh-CN"/>
              </w:rPr>
              <w:t xml:space="preserve">　</w:t>
            </w:r>
            <w:r w:rsidRPr="00DF260F">
              <w:rPr>
                <w:rFonts w:ascii="HG丸ｺﾞｼｯｸM-PRO" w:eastAsia="HG丸ｺﾞｼｯｸM-PRO" w:hAnsi="HG丸ｺﾞｼｯｸM-PRO" w:hint="eastAsia"/>
                <w:sz w:val="21"/>
                <w:lang w:eastAsia="zh-CN"/>
              </w:rPr>
              <w:t xml:space="preserve">]局＋一斉 </w:t>
            </w:r>
            <w:r w:rsidRPr="00DF260F">
              <w:rPr>
                <w:rFonts w:ascii="HG丸ｺﾞｼｯｸM-PRO" w:eastAsia="HG丸ｺﾞｼｯｸM-PRO" w:hAnsi="HG丸ｺﾞｼｯｸM-PRO"/>
                <w:sz w:val="21"/>
                <w:lang w:eastAsia="zh-CN"/>
              </w:rPr>
              <w:t>[　]台</w:t>
            </w:r>
          </w:p>
          <w:p w14:paraId="44F3B3FB" w14:textId="77777777" w:rsidR="00DF260F" w:rsidRPr="00DF260F" w:rsidRDefault="00DF260F" w:rsidP="00E222B8">
            <w:pPr>
              <w:pStyle w:val="19"/>
              <w:numPr>
                <w:ilvl w:val="0"/>
                <w:numId w:val="635"/>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sz w:val="21"/>
              </w:rPr>
              <w:t xml:space="preserve"> </w:t>
            </w:r>
            <w:r w:rsidRPr="00DF260F">
              <w:rPr>
                <w:rFonts w:ascii="HG丸ｺﾞｼｯｸM-PRO" w:eastAsia="HG丸ｺﾞｼｯｸM-PRO" w:hAnsi="HG丸ｺﾞｼｯｸM-PRO" w:hint="eastAsia"/>
                <w:sz w:val="21"/>
              </w:rPr>
              <w:t>ラジオチューナ</w:t>
            </w:r>
            <w:r w:rsidRPr="00DF260F">
              <w:rPr>
                <w:rFonts w:ascii="HG丸ｺﾞｼｯｸM-PRO" w:eastAsia="HG丸ｺﾞｼｯｸM-PRO" w:hAnsi="HG丸ｺﾞｼｯｸM-PRO"/>
                <w:sz w:val="21"/>
              </w:rPr>
              <w:t>(</w:t>
            </w:r>
            <w:r w:rsidRPr="00DF260F">
              <w:rPr>
                <w:rFonts w:ascii="HG丸ｺﾞｼｯｸM-PRO" w:eastAsia="HG丸ｺﾞｼｯｸM-PRO" w:hAnsi="HG丸ｺﾞｼｯｸM-PRO" w:hint="eastAsia"/>
                <w:sz w:val="21"/>
              </w:rPr>
              <w:t>AM</w:t>
            </w:r>
            <w:r w:rsidRPr="00DF260F">
              <w:rPr>
                <w:rFonts w:ascii="HG丸ｺﾞｼｯｸM-PRO" w:eastAsia="HG丸ｺﾞｼｯｸM-PRO" w:hAnsi="HG丸ｺﾞｼｯｸM-PRO"/>
                <w:sz w:val="21"/>
              </w:rPr>
              <w:t>、</w:t>
            </w:r>
            <w:r w:rsidRPr="00DF260F">
              <w:rPr>
                <w:rFonts w:ascii="HG丸ｺﾞｼｯｸM-PRO" w:eastAsia="HG丸ｺﾞｼｯｸM-PRO" w:hAnsi="HG丸ｺﾞｼｯｸM-PRO" w:hint="eastAsia"/>
                <w:sz w:val="21"/>
              </w:rPr>
              <w:t>FM</w:t>
            </w:r>
            <w:r w:rsidRPr="00DF260F">
              <w:rPr>
                <w:rFonts w:ascii="HG丸ｺﾞｼｯｸM-PRO" w:eastAsia="HG丸ｺﾞｼｯｸM-PRO" w:hAnsi="HG丸ｺﾞｼｯｸM-PRO"/>
                <w:sz w:val="21"/>
              </w:rPr>
              <w:t>)及びチャイム付</w:t>
            </w:r>
          </w:p>
          <w:p w14:paraId="544C6F30" w14:textId="77777777" w:rsidR="00DF260F" w:rsidRPr="00DF260F" w:rsidRDefault="00DF260F" w:rsidP="00E222B8">
            <w:pPr>
              <w:pStyle w:val="19"/>
              <w:numPr>
                <w:ilvl w:val="0"/>
                <w:numId w:val="635"/>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sz w:val="21"/>
              </w:rPr>
              <w:t xml:space="preserve"> </w:t>
            </w:r>
            <w:r w:rsidRPr="00DF260F">
              <w:rPr>
                <w:rFonts w:ascii="HG丸ｺﾞｼｯｸM-PRO" w:eastAsia="HG丸ｺﾞｼｯｸM-PRO" w:hAnsi="HG丸ｺﾞｼｯｸM-PRO" w:hint="eastAsia"/>
                <w:sz w:val="21"/>
              </w:rPr>
              <w:t>一般放送、非常放送（消防法上必要な場合）兼用、中央制御室に設置</w:t>
            </w:r>
          </w:p>
          <w:p w14:paraId="13525776" w14:textId="77777777" w:rsidR="00DF260F" w:rsidRPr="00DF260F" w:rsidRDefault="00DF260F" w:rsidP="00E222B8">
            <w:pPr>
              <w:pStyle w:val="19"/>
              <w:numPr>
                <w:ilvl w:val="0"/>
                <w:numId w:val="635"/>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sz w:val="21"/>
              </w:rPr>
              <w:t xml:space="preserve"> スピーカー</w:t>
            </w:r>
            <w:r w:rsidRPr="00DF260F">
              <w:rPr>
                <w:rFonts w:ascii="HG丸ｺﾞｼｯｸM-PRO" w:eastAsia="HG丸ｺﾞｼｯｸM-PRO" w:hAnsi="HG丸ｺﾞｼｯｸM-PRO"/>
                <w:sz w:val="21"/>
              </w:rPr>
              <w:tab/>
              <w:t>[　]個（主要な箇所に設置、非常放送の場合は消防法に準拠）</w:t>
            </w:r>
          </w:p>
          <w:p w14:paraId="58F2073B" w14:textId="77777777" w:rsidR="00DF260F" w:rsidRPr="00DF260F" w:rsidRDefault="00DF260F" w:rsidP="00E222B8">
            <w:pPr>
              <w:pStyle w:val="19"/>
              <w:numPr>
                <w:ilvl w:val="0"/>
                <w:numId w:val="635"/>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sz w:val="21"/>
              </w:rPr>
              <w:t xml:space="preserve"> </w:t>
            </w:r>
            <w:r w:rsidRPr="00DF260F">
              <w:rPr>
                <w:rFonts w:ascii="HG丸ｺﾞｼｯｸM-PRO" w:eastAsia="HG丸ｺﾞｼｯｸM-PRO" w:hAnsi="HG丸ｺﾞｼｯｸM-PRO" w:hint="eastAsia"/>
                <w:sz w:val="21"/>
              </w:rPr>
              <w:t>トランペット、ホーン、天井埋込、壁掛け型</w:t>
            </w:r>
          </w:p>
          <w:p w14:paraId="580C5992" w14:textId="77777777" w:rsidR="00DF260F" w:rsidRPr="00DF260F" w:rsidRDefault="00DF260F" w:rsidP="00E222B8">
            <w:pPr>
              <w:pStyle w:val="19"/>
              <w:numPr>
                <w:ilvl w:val="0"/>
                <w:numId w:val="635"/>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w:t>
            </w:r>
            <w:r w:rsidRPr="00DF260F">
              <w:rPr>
                <w:rFonts w:ascii="HG丸ｺﾞｼｯｸM-PRO" w:eastAsia="HG丸ｺﾞｼｯｸM-PRO" w:hAnsi="HG丸ｺﾞｼｯｸM-PRO"/>
                <w:sz w:val="21"/>
              </w:rPr>
              <w:t>マイクロホン</w:t>
            </w:r>
            <w:r w:rsidRPr="00DF260F">
              <w:rPr>
                <w:rFonts w:ascii="HG丸ｺﾞｼｯｸM-PRO" w:eastAsia="HG丸ｺﾞｼｯｸM-PRO" w:hAnsi="HG丸ｺﾞｼｯｸM-PRO"/>
                <w:sz w:val="21"/>
              </w:rPr>
              <w:tab/>
              <w:t>[　]型[　]個</w:t>
            </w:r>
            <w:r w:rsidRPr="00DF260F">
              <w:rPr>
                <w:rFonts w:ascii="HG丸ｺﾞｼｯｸM-PRO" w:eastAsia="HG丸ｺﾞｼｯｸM-PRO" w:hAnsi="HG丸ｺﾞｼｯｸM-PRO" w:hint="eastAsia"/>
                <w:sz w:val="21"/>
              </w:rPr>
              <w:t>、事務室、中央制御室などに設置</w:t>
            </w:r>
          </w:p>
          <w:p w14:paraId="6CD50888" w14:textId="77777777" w:rsidR="00DF260F" w:rsidRPr="00DF260F" w:rsidRDefault="00DF260F" w:rsidP="00E222B8">
            <w:pPr>
              <w:pStyle w:val="19"/>
              <w:numPr>
                <w:ilvl w:val="0"/>
                <w:numId w:val="635"/>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w:t>
            </w:r>
            <w:r w:rsidRPr="00DF260F">
              <w:rPr>
                <w:rFonts w:ascii="HG丸ｺﾞｼｯｸM-PRO" w:eastAsia="HG丸ｺﾞｼｯｸM-PRO" w:hAnsi="HG丸ｺﾞｼｯｸM-PRO"/>
                <w:sz w:val="21"/>
              </w:rPr>
              <w:t>設置位置</w:t>
            </w:r>
            <w:r w:rsidRPr="00DF260F">
              <w:rPr>
                <w:rFonts w:ascii="HG丸ｺﾞｼｯｸM-PRO" w:eastAsia="HG丸ｺﾞｼｯｸM-PRO" w:hAnsi="HG丸ｺﾞｼｯｸM-PRO"/>
                <w:sz w:val="21"/>
              </w:rPr>
              <w:tab/>
              <w:t>本設備のリストを提出すること。</w:t>
            </w:r>
          </w:p>
          <w:p w14:paraId="7380D1AF" w14:textId="77777777" w:rsidR="00DF260F" w:rsidRPr="00DF260F" w:rsidRDefault="00DF260F" w:rsidP="00DF260F">
            <w:pPr>
              <w:pStyle w:val="1e"/>
              <w:numPr>
                <w:ilvl w:val="0"/>
                <w:numId w:val="0"/>
              </w:numPr>
              <w:spacing w:line="240" w:lineRule="exact"/>
            </w:pPr>
          </w:p>
        </w:tc>
        <w:tc>
          <w:tcPr>
            <w:tcW w:w="9462" w:type="dxa"/>
            <w:shd w:val="clear" w:color="auto" w:fill="auto"/>
          </w:tcPr>
          <w:p w14:paraId="2FF9201C"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03519DA1"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2B2C34C7" w14:textId="77777777" w:rsidTr="006E1843">
        <w:trPr>
          <w:trHeight w:val="352"/>
        </w:trPr>
        <w:tc>
          <w:tcPr>
            <w:tcW w:w="10455" w:type="dxa"/>
            <w:shd w:val="clear" w:color="auto" w:fill="auto"/>
          </w:tcPr>
          <w:p w14:paraId="4EFF1B24" w14:textId="77777777" w:rsidR="00DF260F" w:rsidRPr="00DF260F" w:rsidRDefault="00DF260F" w:rsidP="00E222B8">
            <w:pPr>
              <w:pStyle w:val="1e"/>
              <w:numPr>
                <w:ilvl w:val="3"/>
                <w:numId w:val="628"/>
              </w:numPr>
              <w:tabs>
                <w:tab w:val="num" w:pos="360"/>
              </w:tabs>
              <w:spacing w:line="240" w:lineRule="exact"/>
              <w:ind w:left="420" w:hangingChars="200" w:hanging="420"/>
              <w:rPr>
                <w:sz w:val="21"/>
                <w:szCs w:val="21"/>
              </w:rPr>
            </w:pPr>
            <w:bookmarkStart w:id="263" w:name="_Toc343551369"/>
            <w:bookmarkStart w:id="264" w:name="_Toc351987335"/>
            <w:r w:rsidRPr="00DF260F">
              <w:rPr>
                <w:rFonts w:hint="eastAsia"/>
                <w:sz w:val="21"/>
                <w:szCs w:val="21"/>
              </w:rPr>
              <w:t>テレビ共聴設備</w:t>
            </w:r>
            <w:bookmarkEnd w:id="263"/>
            <w:bookmarkEnd w:id="264"/>
            <w:r w:rsidRPr="00DF260F">
              <w:rPr>
                <w:rFonts w:hint="eastAsia"/>
                <w:sz w:val="21"/>
                <w:szCs w:val="21"/>
              </w:rPr>
              <w:t>工事</w:t>
            </w:r>
          </w:p>
          <w:p w14:paraId="2BC113FD" w14:textId="77777777" w:rsidR="00DF260F" w:rsidRPr="00DF260F" w:rsidRDefault="00DF260F" w:rsidP="00E222B8">
            <w:pPr>
              <w:pStyle w:val="19"/>
              <w:numPr>
                <w:ilvl w:val="0"/>
                <w:numId w:val="636"/>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テレビ共聴設備として各器具の設置と配管、配線工事を行い、適宜視聴契約を締結すること。なお、ケーブルテレビとする場合は、ケーブルテレビ事業者と協議を行い必要な設備を設けるとともに責任分界点を明確にすること。</w:t>
            </w:r>
          </w:p>
          <w:p w14:paraId="29289792" w14:textId="77777777" w:rsidR="00DF260F" w:rsidRPr="00DF260F" w:rsidRDefault="00DF260F" w:rsidP="00E222B8">
            <w:pPr>
              <w:pStyle w:val="19"/>
              <w:numPr>
                <w:ilvl w:val="0"/>
                <w:numId w:val="636"/>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sz w:val="21"/>
              </w:rPr>
              <w:t xml:space="preserve"> </w:t>
            </w:r>
            <w:r w:rsidRPr="00DF260F">
              <w:rPr>
                <w:rFonts w:ascii="HG丸ｺﾞｼｯｸM-PRO" w:eastAsia="HG丸ｺﾞｼｯｸM-PRO" w:hAnsi="HG丸ｺﾞｼｯｸM-PRO" w:hint="eastAsia"/>
                <w:sz w:val="21"/>
              </w:rPr>
              <w:t>設置箇所は、建築設備リストを提出し、組合と協議の上決定すること。</w:t>
            </w:r>
          </w:p>
          <w:p w14:paraId="154B7A88" w14:textId="77777777" w:rsidR="00DF260F" w:rsidRPr="00DF260F" w:rsidRDefault="00DF260F" w:rsidP="00E222B8">
            <w:pPr>
              <w:pStyle w:val="19"/>
              <w:numPr>
                <w:ilvl w:val="0"/>
                <w:numId w:val="636"/>
              </w:numPr>
              <w:tabs>
                <w:tab w:val="left" w:pos="105"/>
                <w:tab w:val="left" w:pos="420"/>
              </w:tabs>
              <w:spacing w:line="240" w:lineRule="exact"/>
              <w:ind w:left="840"/>
              <w:rPr>
                <w:rFonts w:ascii="HG丸ｺﾞｼｯｸM-PRO" w:eastAsia="HG丸ｺﾞｼｯｸM-PRO" w:hAnsi="HG丸ｺﾞｼｯｸM-PRO"/>
                <w:sz w:val="21"/>
              </w:rPr>
            </w:pPr>
            <w:r w:rsidRPr="00DF260F">
              <w:rPr>
                <w:rFonts w:ascii="HG丸ｺﾞｼｯｸM-PRO" w:eastAsia="HG丸ｺﾞｼｯｸM-PRO" w:hAnsi="HG丸ｺﾞｼｯｸM-PRO"/>
                <w:sz w:val="21"/>
              </w:rPr>
              <w:t xml:space="preserve"> </w:t>
            </w:r>
            <w:r w:rsidRPr="00DF260F">
              <w:rPr>
                <w:rFonts w:ascii="HG丸ｺﾞｼｯｸM-PRO" w:eastAsia="HG丸ｺﾞｼｯｸM-PRO" w:hAnsi="HG丸ｺﾞｼｯｸM-PRO" w:hint="eastAsia"/>
                <w:sz w:val="21"/>
              </w:rPr>
              <w:t>アンテナ形式</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t>[</w:t>
            </w:r>
            <w:r w:rsidRPr="00DF260F">
              <w:rPr>
                <w:rFonts w:ascii="HG丸ｺﾞｼｯｸM-PRO" w:eastAsia="HG丸ｺﾞｼｯｸM-PRO" w:hAnsi="HG丸ｺﾞｼｯｸM-PRO" w:hint="eastAsia"/>
                <w:sz w:val="21"/>
              </w:rPr>
              <w:t>共聴</w:t>
            </w:r>
            <w:r w:rsidRPr="00DF260F">
              <w:rPr>
                <w:rFonts w:ascii="HG丸ｺﾞｼｯｸM-PRO" w:eastAsia="HG丸ｺﾞｼｯｸM-PRO" w:hAnsi="HG丸ｺﾞｼｯｸM-PRO"/>
                <w:sz w:val="21"/>
              </w:rPr>
              <w:t>]</w:t>
            </w:r>
          </w:p>
          <w:p w14:paraId="0BA8799E" w14:textId="77777777" w:rsidR="00DF260F" w:rsidRPr="00DF260F" w:rsidRDefault="00DF260F" w:rsidP="00E222B8">
            <w:pPr>
              <w:pStyle w:val="19"/>
              <w:numPr>
                <w:ilvl w:val="0"/>
                <w:numId w:val="636"/>
              </w:numPr>
              <w:tabs>
                <w:tab w:val="left" w:pos="105"/>
                <w:tab w:val="left" w:pos="420"/>
              </w:tabs>
              <w:spacing w:line="240" w:lineRule="exact"/>
              <w:ind w:left="840"/>
              <w:rPr>
                <w:rFonts w:ascii="HG丸ｺﾞｼｯｸM-PRO" w:eastAsia="HG丸ｺﾞｼｯｸM-PRO" w:hAnsi="HG丸ｺﾞｼｯｸM-PRO"/>
                <w:sz w:val="21"/>
              </w:rPr>
            </w:pPr>
            <w:r w:rsidRPr="00DF260F">
              <w:rPr>
                <w:rFonts w:ascii="HG丸ｺﾞｼｯｸM-PRO" w:eastAsia="HG丸ｺﾞｼｯｸM-PRO" w:hAnsi="HG丸ｺﾞｼｯｸM-PRO"/>
                <w:sz w:val="21"/>
              </w:rPr>
              <w:t xml:space="preserve"> </w:t>
            </w:r>
            <w:r w:rsidRPr="00DF260F">
              <w:rPr>
                <w:rFonts w:ascii="HG丸ｺﾞｼｯｸM-PRO" w:eastAsia="HG丸ｺﾞｼｯｸM-PRO" w:hAnsi="HG丸ｺﾞｼｯｸM-PRO" w:hint="eastAsia"/>
                <w:sz w:val="21"/>
              </w:rPr>
              <w:t>ユニット形式</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t>[</w:t>
            </w:r>
            <w:r w:rsidRPr="00DF260F">
              <w:rPr>
                <w:rFonts w:ascii="HG丸ｺﾞｼｯｸM-PRO" w:eastAsia="HG丸ｺﾞｼｯｸM-PRO" w:hAnsi="HG丸ｺﾞｼｯｸM-PRO" w:hint="eastAsia"/>
                <w:sz w:val="21"/>
              </w:rPr>
              <w:t xml:space="preserve">　</w:t>
            </w:r>
            <w:r w:rsidRPr="00DF260F">
              <w:rPr>
                <w:rFonts w:ascii="HG丸ｺﾞｼｯｸM-PRO" w:eastAsia="HG丸ｺﾞｼｯｸM-PRO" w:hAnsi="HG丸ｺﾞｼｯｸM-PRO"/>
                <w:sz w:val="21"/>
              </w:rPr>
              <w:t>]</w:t>
            </w:r>
          </w:p>
          <w:p w14:paraId="594E5D71" w14:textId="77777777" w:rsidR="00DF260F" w:rsidRPr="00DF260F" w:rsidRDefault="00DF260F" w:rsidP="00E222B8">
            <w:pPr>
              <w:pStyle w:val="19"/>
              <w:numPr>
                <w:ilvl w:val="0"/>
                <w:numId w:val="636"/>
              </w:numPr>
              <w:tabs>
                <w:tab w:val="left" w:pos="105"/>
                <w:tab w:val="left" w:pos="420"/>
              </w:tabs>
              <w:spacing w:line="240" w:lineRule="exact"/>
              <w:ind w:left="840"/>
              <w:rPr>
                <w:rFonts w:ascii="HG丸ｺﾞｼｯｸM-PRO" w:eastAsia="HG丸ｺﾞｼｯｸM-PRO" w:hAnsi="HG丸ｺﾞｼｯｸM-PRO"/>
                <w:sz w:val="21"/>
              </w:rPr>
            </w:pPr>
            <w:r w:rsidRPr="00DF260F">
              <w:rPr>
                <w:rFonts w:ascii="HG丸ｺﾞｼｯｸM-PRO" w:eastAsia="HG丸ｺﾞｼｯｸM-PRO" w:hAnsi="HG丸ｺﾞｼｯｸM-PRO"/>
                <w:sz w:val="21"/>
              </w:rPr>
              <w:t xml:space="preserve"> </w:t>
            </w:r>
            <w:r w:rsidRPr="00DF260F">
              <w:rPr>
                <w:rFonts w:ascii="HG丸ｺﾞｼｯｸM-PRO" w:eastAsia="HG丸ｺﾞｼｯｸM-PRO" w:hAnsi="HG丸ｺﾞｼｯｸM-PRO" w:hint="eastAsia"/>
                <w:sz w:val="21"/>
              </w:rPr>
              <w:t>受　　信</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t>[</w:t>
            </w:r>
            <w:r w:rsidRPr="00DF260F">
              <w:rPr>
                <w:rFonts w:ascii="HG丸ｺﾞｼｯｸM-PRO" w:eastAsia="HG丸ｺﾞｼｯｸM-PRO" w:hAnsi="HG丸ｺﾞｼｯｸM-PRO" w:hint="eastAsia"/>
                <w:sz w:val="21"/>
              </w:rPr>
              <w:t>地上デジタル波</w:t>
            </w:r>
            <w:r w:rsidRPr="00DF260F">
              <w:rPr>
                <w:rFonts w:ascii="HG丸ｺﾞｼｯｸM-PRO" w:eastAsia="HG丸ｺﾞｼｯｸM-PRO" w:hAnsi="HG丸ｺﾞｼｯｸM-PRO"/>
                <w:sz w:val="21"/>
              </w:rPr>
              <w:t>]</w:t>
            </w:r>
          </w:p>
          <w:p w14:paraId="2E6396FC" w14:textId="77777777" w:rsidR="00DF260F" w:rsidRPr="00DF260F" w:rsidRDefault="00DF260F" w:rsidP="00E222B8">
            <w:pPr>
              <w:pStyle w:val="19"/>
              <w:numPr>
                <w:ilvl w:val="0"/>
                <w:numId w:val="636"/>
              </w:numPr>
              <w:tabs>
                <w:tab w:val="left" w:pos="105"/>
                <w:tab w:val="left" w:pos="420"/>
              </w:tabs>
              <w:spacing w:line="240" w:lineRule="exact"/>
              <w:ind w:left="840"/>
              <w:rPr>
                <w:rFonts w:ascii="HG丸ｺﾞｼｯｸM-PRO" w:eastAsia="HG丸ｺﾞｼｯｸM-PRO" w:hAnsi="HG丸ｺﾞｼｯｸM-PRO"/>
                <w:sz w:val="21"/>
                <w:lang w:eastAsia="zh-CN"/>
              </w:rPr>
            </w:pPr>
            <w:r w:rsidRPr="00DF260F">
              <w:rPr>
                <w:rFonts w:ascii="HG丸ｺﾞｼｯｸM-PRO" w:eastAsia="HG丸ｺﾞｼｯｸM-PRO" w:hAnsi="HG丸ｺﾞｼｯｸM-PRO"/>
                <w:sz w:val="21"/>
              </w:rPr>
              <w:t xml:space="preserve"> </w:t>
            </w:r>
            <w:r w:rsidRPr="00DF260F">
              <w:rPr>
                <w:rFonts w:ascii="HG丸ｺﾞｼｯｸM-PRO" w:eastAsia="HG丸ｺﾞｼｯｸM-PRO" w:hAnsi="HG丸ｺﾞｼｯｸM-PRO" w:hint="eastAsia"/>
                <w:sz w:val="21"/>
                <w:lang w:eastAsia="zh-CN"/>
              </w:rPr>
              <w:t>数　　量</w:t>
            </w:r>
            <w:r w:rsidRPr="00DF260F">
              <w:rPr>
                <w:rFonts w:ascii="HG丸ｺﾞｼｯｸM-PRO" w:eastAsia="HG丸ｺﾞｼｯｸM-PRO" w:hAnsi="HG丸ｺﾞｼｯｸM-PRO"/>
                <w:sz w:val="21"/>
                <w:lang w:eastAsia="zh-CN"/>
              </w:rPr>
              <w:tab/>
            </w:r>
            <w:r w:rsidRPr="00DF260F">
              <w:rPr>
                <w:rFonts w:ascii="HG丸ｺﾞｼｯｸM-PRO" w:eastAsia="HG丸ｺﾞｼｯｸM-PRO" w:hAnsi="HG丸ｺﾞｼｯｸM-PRO"/>
                <w:sz w:val="21"/>
                <w:lang w:eastAsia="zh-CN"/>
              </w:rPr>
              <w:tab/>
            </w:r>
            <w:r w:rsidRPr="00DF260F">
              <w:rPr>
                <w:rFonts w:ascii="HG丸ｺﾞｼｯｸM-PRO" w:eastAsia="HG丸ｺﾞｼｯｸM-PRO" w:hAnsi="HG丸ｺﾞｼｯｸM-PRO"/>
                <w:sz w:val="21"/>
                <w:lang w:eastAsia="zh-CN"/>
              </w:rPr>
              <w:tab/>
            </w:r>
            <w:r w:rsidRPr="00DF260F">
              <w:rPr>
                <w:rFonts w:ascii="HG丸ｺﾞｼｯｸM-PRO" w:eastAsia="HG丸ｺﾞｼｯｸM-PRO" w:hAnsi="HG丸ｺﾞｼｯｸM-PRO" w:hint="eastAsia"/>
                <w:sz w:val="21"/>
              </w:rPr>
              <w:t>一式</w:t>
            </w:r>
          </w:p>
          <w:p w14:paraId="3DA420B5" w14:textId="77777777" w:rsidR="00DF260F" w:rsidRPr="00DF260F" w:rsidRDefault="00DF260F" w:rsidP="00E222B8">
            <w:pPr>
              <w:pStyle w:val="19"/>
              <w:numPr>
                <w:ilvl w:val="0"/>
                <w:numId w:val="636"/>
              </w:numPr>
              <w:tabs>
                <w:tab w:val="left" w:pos="105"/>
                <w:tab w:val="left" w:pos="420"/>
              </w:tabs>
              <w:spacing w:line="240" w:lineRule="exact"/>
              <w:ind w:left="840"/>
              <w:rPr>
                <w:rFonts w:ascii="HG丸ｺﾞｼｯｸM-PRO" w:eastAsia="HG丸ｺﾞｼｯｸM-PRO" w:hAnsi="HG丸ｺﾞｼｯｸM-PRO"/>
                <w:sz w:val="21"/>
                <w:lang w:eastAsia="zh-CN"/>
              </w:rPr>
            </w:pPr>
            <w:r w:rsidRPr="00DF260F">
              <w:rPr>
                <w:rFonts w:ascii="HG丸ｺﾞｼｯｸM-PRO" w:eastAsia="HG丸ｺﾞｼｯｸM-PRO" w:hAnsi="HG丸ｺﾞｼｯｸM-PRO"/>
                <w:sz w:val="21"/>
              </w:rPr>
              <w:t xml:space="preserve"> </w:t>
            </w:r>
            <w:r w:rsidRPr="00DF260F">
              <w:rPr>
                <w:rFonts w:ascii="HG丸ｺﾞｼｯｸM-PRO" w:eastAsia="HG丸ｺﾞｼｯｸM-PRO" w:hAnsi="HG丸ｺﾞｼｯｸM-PRO"/>
                <w:sz w:val="21"/>
                <w:lang w:eastAsia="zh-CN"/>
              </w:rPr>
              <w:t>材　　質</w:t>
            </w:r>
            <w:r w:rsidRPr="00DF260F">
              <w:rPr>
                <w:rFonts w:ascii="HG丸ｺﾞｼｯｸM-PRO" w:eastAsia="HG丸ｺﾞｼｯｸM-PRO" w:hAnsi="HG丸ｺﾞｼｯｸM-PRO"/>
                <w:sz w:val="21"/>
                <w:lang w:eastAsia="zh-CN"/>
              </w:rPr>
              <w:tab/>
            </w:r>
            <w:r w:rsidRPr="00DF260F">
              <w:rPr>
                <w:rFonts w:ascii="HG丸ｺﾞｼｯｸM-PRO" w:eastAsia="HG丸ｺﾞｼｯｸM-PRO" w:hAnsi="HG丸ｺﾞｼｯｸM-PRO"/>
                <w:sz w:val="21"/>
                <w:lang w:eastAsia="zh-CN"/>
              </w:rPr>
              <w:tab/>
            </w:r>
            <w:r w:rsidRPr="00DF260F">
              <w:rPr>
                <w:rFonts w:ascii="HG丸ｺﾞｼｯｸM-PRO" w:eastAsia="HG丸ｺﾞｼｯｸM-PRO" w:hAnsi="HG丸ｺﾞｼｯｸM-PRO"/>
                <w:sz w:val="21"/>
                <w:lang w:eastAsia="zh-CN"/>
              </w:rPr>
              <w:tab/>
              <w:t>配線</w:t>
            </w:r>
            <w:r w:rsidRPr="00DF260F">
              <w:rPr>
                <w:rFonts w:ascii="HG丸ｺﾞｼｯｸM-PRO" w:eastAsia="HG丸ｺﾞｼｯｸM-PRO" w:hAnsi="HG丸ｺﾞｼｯｸM-PRO"/>
                <w:sz w:val="21"/>
                <w:lang w:eastAsia="zh-CN"/>
              </w:rPr>
              <w:tab/>
              <w:t>[　]</w:t>
            </w:r>
            <w:r w:rsidRPr="00DF260F">
              <w:rPr>
                <w:rFonts w:ascii="HG丸ｺﾞｼｯｸM-PRO" w:eastAsia="HG丸ｺﾞｼｯｸM-PRO" w:hAnsi="HG丸ｺﾞｼｯｸM-PRO" w:hint="eastAsia"/>
                <w:sz w:val="21"/>
                <w:lang w:eastAsia="zh-CN"/>
              </w:rPr>
              <w:t>、配管</w:t>
            </w:r>
            <w:r w:rsidRPr="00DF260F">
              <w:rPr>
                <w:rFonts w:ascii="HG丸ｺﾞｼｯｸM-PRO" w:eastAsia="HG丸ｺﾞｼｯｸM-PRO" w:hAnsi="HG丸ｺﾞｼｯｸM-PRO"/>
                <w:sz w:val="21"/>
                <w:lang w:eastAsia="zh-CN"/>
              </w:rPr>
              <w:tab/>
              <w:t>[　]</w:t>
            </w:r>
          </w:p>
          <w:p w14:paraId="5C878D74" w14:textId="77777777" w:rsidR="00DF260F" w:rsidRPr="00DF260F" w:rsidRDefault="00DF260F" w:rsidP="00E222B8">
            <w:pPr>
              <w:pStyle w:val="19"/>
              <w:numPr>
                <w:ilvl w:val="0"/>
                <w:numId w:val="636"/>
              </w:numPr>
              <w:tabs>
                <w:tab w:val="left" w:pos="105"/>
                <w:tab w:val="left" w:pos="420"/>
              </w:tabs>
              <w:spacing w:line="240" w:lineRule="exact"/>
              <w:ind w:left="840"/>
              <w:rPr>
                <w:rFonts w:ascii="HG丸ｺﾞｼｯｸM-PRO" w:eastAsia="HG丸ｺﾞｼｯｸM-PRO" w:hAnsi="HG丸ｺﾞｼｯｸM-PRO"/>
                <w:sz w:val="21"/>
              </w:rPr>
            </w:pPr>
            <w:r w:rsidRPr="00DF260F">
              <w:rPr>
                <w:rFonts w:ascii="HG丸ｺﾞｼｯｸM-PRO" w:eastAsia="HG丸ｺﾞｼｯｸM-PRO" w:hAnsi="HG丸ｺﾞｼｯｸM-PRO"/>
                <w:sz w:val="21"/>
              </w:rPr>
              <w:t xml:space="preserve"> 主要機器</w:t>
            </w:r>
          </w:p>
          <w:p w14:paraId="574A82D7" w14:textId="77777777" w:rsidR="00DF260F" w:rsidRPr="00DF260F" w:rsidRDefault="00DF260F" w:rsidP="00E222B8">
            <w:pPr>
              <w:pStyle w:val="19"/>
              <w:numPr>
                <w:ilvl w:val="0"/>
                <w:numId w:val="636"/>
              </w:numPr>
              <w:tabs>
                <w:tab w:val="left" w:pos="105"/>
                <w:tab w:val="left" w:pos="420"/>
              </w:tabs>
              <w:spacing w:line="240" w:lineRule="exact"/>
              <w:ind w:left="840"/>
              <w:rPr>
                <w:rFonts w:ascii="HG丸ｺﾞｼｯｸM-PRO" w:eastAsia="HG丸ｺﾞｼｯｸM-PRO" w:hAnsi="HG丸ｺﾞｼｯｸM-PRO"/>
                <w:sz w:val="21"/>
              </w:rPr>
            </w:pPr>
            <w:r w:rsidRPr="00DF260F">
              <w:rPr>
                <w:rFonts w:ascii="HG丸ｺﾞｼｯｸM-PRO" w:eastAsia="HG丸ｺﾞｼｯｸM-PRO" w:hAnsi="HG丸ｺﾞｼｯｸM-PRO"/>
                <w:sz w:val="21"/>
              </w:rPr>
              <w:t xml:space="preserve"> </w:t>
            </w:r>
            <w:r w:rsidRPr="00DF260F">
              <w:rPr>
                <w:rFonts w:ascii="HG丸ｺﾞｼｯｸM-PRO" w:eastAsia="HG丸ｺﾞｼｯｸM-PRO" w:hAnsi="HG丸ｺﾞｼｯｸM-PRO" w:hint="eastAsia"/>
                <w:sz w:val="21"/>
              </w:rPr>
              <w:t>地上波デジタルアンテナ</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t>１台</w:t>
            </w:r>
          </w:p>
          <w:p w14:paraId="608A5AEE" w14:textId="77777777" w:rsidR="00DF260F" w:rsidRPr="00DF260F" w:rsidRDefault="00DF260F" w:rsidP="00E222B8">
            <w:pPr>
              <w:pStyle w:val="19"/>
              <w:numPr>
                <w:ilvl w:val="0"/>
                <w:numId w:val="636"/>
              </w:numPr>
              <w:tabs>
                <w:tab w:val="left" w:pos="105"/>
                <w:tab w:val="left" w:pos="420"/>
              </w:tabs>
              <w:spacing w:line="240" w:lineRule="exact"/>
              <w:ind w:left="84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混合器</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hint="eastAsia"/>
                <w:sz w:val="21"/>
              </w:rPr>
              <w:t xml:space="preserve">　　　　</w:t>
            </w:r>
            <w:r w:rsidRPr="00DF260F">
              <w:rPr>
                <w:rFonts w:ascii="HG丸ｺﾞｼｯｸM-PRO" w:eastAsia="HG丸ｺﾞｼｯｸM-PRO" w:hAnsi="HG丸ｺﾞｼｯｸM-PRO"/>
                <w:sz w:val="21"/>
              </w:rPr>
              <w:tab/>
              <w:t>１台</w:t>
            </w:r>
          </w:p>
          <w:p w14:paraId="36CF3AB9" w14:textId="77777777" w:rsidR="00DF260F" w:rsidRPr="00DF260F" w:rsidRDefault="00DF260F" w:rsidP="00E222B8">
            <w:pPr>
              <w:pStyle w:val="19"/>
              <w:numPr>
                <w:ilvl w:val="0"/>
                <w:numId w:val="636"/>
              </w:numPr>
              <w:tabs>
                <w:tab w:val="left" w:pos="105"/>
                <w:tab w:val="left" w:pos="420"/>
              </w:tabs>
              <w:spacing w:line="240" w:lineRule="exact"/>
              <w:ind w:left="84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ユニット</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t>１台</w:t>
            </w:r>
          </w:p>
          <w:p w14:paraId="470C9204" w14:textId="77777777" w:rsidR="00DF260F" w:rsidRPr="00DF260F" w:rsidRDefault="00DF260F" w:rsidP="00E222B8">
            <w:pPr>
              <w:pStyle w:val="19"/>
              <w:numPr>
                <w:ilvl w:val="0"/>
                <w:numId w:val="636"/>
              </w:numPr>
              <w:tabs>
                <w:tab w:val="left" w:pos="105"/>
                <w:tab w:val="left" w:pos="420"/>
              </w:tabs>
              <w:spacing w:line="240" w:lineRule="exact"/>
              <w:ind w:left="84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配線、配管材料</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hint="eastAsia"/>
                <w:sz w:val="21"/>
              </w:rPr>
              <w:t>一式</w:t>
            </w:r>
          </w:p>
          <w:p w14:paraId="484A6FE1" w14:textId="77777777" w:rsidR="00DF260F" w:rsidRPr="00DF260F" w:rsidRDefault="00DF260F" w:rsidP="00E222B8">
            <w:pPr>
              <w:pStyle w:val="19"/>
              <w:numPr>
                <w:ilvl w:val="0"/>
                <w:numId w:val="636"/>
              </w:numPr>
              <w:tabs>
                <w:tab w:val="left" w:pos="105"/>
                <w:tab w:val="left" w:pos="420"/>
              </w:tabs>
              <w:spacing w:line="240" w:lineRule="exact"/>
              <w:ind w:left="840"/>
              <w:rPr>
                <w:rFonts w:ascii="HG丸ｺﾞｼｯｸM-PRO" w:eastAsia="HG丸ｺﾞｼｯｸM-PRO" w:hAnsi="HG丸ｺﾞｼｯｸM-PRO"/>
                <w:sz w:val="21"/>
              </w:rPr>
            </w:pPr>
            <w:r w:rsidRPr="00DF260F">
              <w:rPr>
                <w:rFonts w:ascii="HG丸ｺﾞｼｯｸM-PRO" w:eastAsia="HG丸ｺﾞｼｯｸM-PRO" w:hAnsi="HG丸ｺﾞｼｯｸM-PRO"/>
                <w:bCs w:val="0"/>
                <w:sz w:val="21"/>
              </w:rPr>
              <w:t xml:space="preserve"> </w:t>
            </w:r>
            <w:r w:rsidRPr="00DF260F">
              <w:rPr>
                <w:rFonts w:ascii="HG丸ｺﾞｼｯｸM-PRO" w:eastAsia="HG丸ｺﾞｼｯｸM-PRO" w:hAnsi="HG丸ｺﾞｼｯｸM-PRO" w:hint="eastAsia"/>
                <w:bCs w:val="0"/>
                <w:sz w:val="21"/>
              </w:rPr>
              <w:t>その他必要な付属機器</w:t>
            </w:r>
            <w:r w:rsidRPr="00DF260F">
              <w:rPr>
                <w:rFonts w:ascii="HG丸ｺﾞｼｯｸM-PRO" w:eastAsia="HG丸ｺﾞｼｯｸM-PRO" w:hAnsi="HG丸ｺﾞｼｯｸM-PRO"/>
                <w:bCs w:val="0"/>
                <w:sz w:val="21"/>
              </w:rPr>
              <w:tab/>
            </w:r>
            <w:r w:rsidRPr="00DF260F">
              <w:rPr>
                <w:rFonts w:ascii="HG丸ｺﾞｼｯｸM-PRO" w:eastAsia="HG丸ｺﾞｼｯｸM-PRO" w:hAnsi="HG丸ｺﾞｼｯｸM-PRO"/>
                <w:bCs w:val="0"/>
                <w:sz w:val="21"/>
              </w:rPr>
              <w:tab/>
            </w:r>
            <w:r w:rsidRPr="00DF260F">
              <w:rPr>
                <w:rFonts w:ascii="HG丸ｺﾞｼｯｸM-PRO" w:eastAsia="HG丸ｺﾞｼｯｸM-PRO" w:hAnsi="HG丸ｺﾞｼｯｸM-PRO" w:hint="eastAsia"/>
                <w:bCs w:val="0"/>
                <w:sz w:val="21"/>
              </w:rPr>
              <w:t>一式</w:t>
            </w:r>
          </w:p>
          <w:p w14:paraId="0916160E" w14:textId="77777777" w:rsidR="00DF260F" w:rsidRPr="00DF260F" w:rsidRDefault="00DF260F" w:rsidP="00DF260F">
            <w:pPr>
              <w:pStyle w:val="1e"/>
              <w:numPr>
                <w:ilvl w:val="0"/>
                <w:numId w:val="0"/>
              </w:numPr>
              <w:spacing w:line="240" w:lineRule="exact"/>
            </w:pPr>
          </w:p>
        </w:tc>
        <w:tc>
          <w:tcPr>
            <w:tcW w:w="9462" w:type="dxa"/>
            <w:shd w:val="clear" w:color="auto" w:fill="auto"/>
          </w:tcPr>
          <w:p w14:paraId="2F58BF06"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7AA51BE6"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1DCA7BEF" w14:textId="77777777" w:rsidTr="006E1843">
        <w:trPr>
          <w:trHeight w:val="352"/>
        </w:trPr>
        <w:tc>
          <w:tcPr>
            <w:tcW w:w="10455" w:type="dxa"/>
            <w:shd w:val="clear" w:color="auto" w:fill="auto"/>
          </w:tcPr>
          <w:p w14:paraId="6576D0E9" w14:textId="77777777" w:rsidR="00DF260F" w:rsidRPr="00DF260F" w:rsidRDefault="00DF260F" w:rsidP="00E222B8">
            <w:pPr>
              <w:pStyle w:val="1e"/>
              <w:numPr>
                <w:ilvl w:val="3"/>
                <w:numId w:val="628"/>
              </w:numPr>
              <w:tabs>
                <w:tab w:val="num" w:pos="360"/>
              </w:tabs>
              <w:spacing w:line="240" w:lineRule="exact"/>
              <w:ind w:left="420" w:hangingChars="200" w:hanging="420"/>
              <w:rPr>
                <w:sz w:val="21"/>
                <w:szCs w:val="21"/>
              </w:rPr>
            </w:pPr>
            <w:bookmarkStart w:id="265" w:name="_Toc343551370"/>
            <w:bookmarkStart w:id="266" w:name="_Toc351987336"/>
            <w:r w:rsidRPr="00DF260F">
              <w:rPr>
                <w:rFonts w:hint="eastAsia"/>
                <w:sz w:val="21"/>
                <w:szCs w:val="21"/>
              </w:rPr>
              <w:t>雷保護設備</w:t>
            </w:r>
            <w:bookmarkEnd w:id="265"/>
            <w:r w:rsidRPr="00DF260F">
              <w:rPr>
                <w:rFonts w:hint="eastAsia"/>
                <w:sz w:val="21"/>
                <w:szCs w:val="21"/>
              </w:rPr>
              <w:t>工事</w:t>
            </w:r>
            <w:bookmarkEnd w:id="266"/>
          </w:p>
          <w:p w14:paraId="1A395D8D" w14:textId="77777777" w:rsidR="00DF260F" w:rsidRPr="00DF260F" w:rsidRDefault="00DF260F" w:rsidP="00E222B8">
            <w:pPr>
              <w:pStyle w:val="19"/>
              <w:numPr>
                <w:ilvl w:val="0"/>
                <w:numId w:val="637"/>
              </w:numPr>
              <w:tabs>
                <w:tab w:val="left" w:pos="1155"/>
                <w:tab w:val="left" w:pos="210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設置基準</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hint="eastAsia"/>
                <w:sz w:val="21"/>
              </w:rPr>
              <w:t>建築基準法により高さ</w:t>
            </w:r>
            <w:r w:rsidRPr="00DF260F">
              <w:rPr>
                <w:rFonts w:ascii="HG丸ｺﾞｼｯｸM-PRO" w:eastAsia="HG丸ｺﾞｼｯｸM-PRO" w:hAnsi="HG丸ｺﾞｼｯｸM-PRO"/>
                <w:sz w:val="21"/>
              </w:rPr>
              <w:t>20m</w:t>
            </w:r>
            <w:r w:rsidRPr="00DF260F">
              <w:rPr>
                <w:rFonts w:ascii="HG丸ｺﾞｼｯｸM-PRO" w:eastAsia="HG丸ｺﾞｼｯｸM-PRO" w:hAnsi="HG丸ｺﾞｼｯｸM-PRO" w:hint="eastAsia"/>
                <w:sz w:val="21"/>
              </w:rPr>
              <w:t>を超える建築物を保護すること。</w:t>
            </w:r>
          </w:p>
          <w:p w14:paraId="25C6BB12" w14:textId="77777777" w:rsidR="00DF260F" w:rsidRPr="00DF260F" w:rsidRDefault="00DF260F" w:rsidP="00E222B8">
            <w:pPr>
              <w:pStyle w:val="19"/>
              <w:numPr>
                <w:ilvl w:val="0"/>
                <w:numId w:val="637"/>
              </w:numPr>
              <w:tabs>
                <w:tab w:val="left" w:pos="1155"/>
                <w:tab w:val="num" w:pos="1470"/>
                <w:tab w:val="left" w:pos="2100"/>
              </w:tabs>
              <w:spacing w:line="240" w:lineRule="exact"/>
              <w:ind w:left="84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仕様</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t>JIS A 4201</w:t>
            </w:r>
            <w:r w:rsidRPr="00DF260F">
              <w:rPr>
                <w:rFonts w:ascii="HG丸ｺﾞｼｯｸM-PRO" w:eastAsia="HG丸ｺﾞｼｯｸM-PRO" w:hAnsi="HG丸ｺﾞｼｯｸM-PRO" w:hint="eastAsia"/>
                <w:sz w:val="21"/>
              </w:rPr>
              <w:t>雷保護設備基準によること。</w:t>
            </w:r>
          </w:p>
          <w:p w14:paraId="54037B01" w14:textId="77777777" w:rsidR="00DF260F" w:rsidRPr="00DF260F" w:rsidRDefault="00DF260F" w:rsidP="00E222B8">
            <w:pPr>
              <w:pStyle w:val="19"/>
              <w:numPr>
                <w:ilvl w:val="0"/>
                <w:numId w:val="637"/>
              </w:numPr>
              <w:tabs>
                <w:tab w:val="left" w:pos="1155"/>
                <w:tab w:val="num" w:pos="1470"/>
                <w:tab w:val="left" w:pos="2100"/>
              </w:tabs>
              <w:spacing w:line="240" w:lineRule="exact"/>
              <w:ind w:left="84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数量</w:t>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sz w:val="21"/>
              </w:rPr>
              <w:tab/>
            </w:r>
            <w:r w:rsidRPr="00DF260F">
              <w:rPr>
                <w:rFonts w:ascii="HG丸ｺﾞｼｯｸM-PRO" w:eastAsia="HG丸ｺﾞｼｯｸM-PRO" w:hAnsi="HG丸ｺﾞｼｯｸM-PRO" w:hint="eastAsia"/>
                <w:sz w:val="21"/>
              </w:rPr>
              <w:t>一式</w:t>
            </w:r>
          </w:p>
          <w:p w14:paraId="65B488B9" w14:textId="77777777" w:rsidR="00DF260F" w:rsidRPr="006E1843" w:rsidRDefault="00DF260F" w:rsidP="00DF260F">
            <w:pPr>
              <w:pStyle w:val="1e"/>
              <w:numPr>
                <w:ilvl w:val="0"/>
                <w:numId w:val="0"/>
              </w:numPr>
              <w:spacing w:line="240" w:lineRule="exact"/>
            </w:pPr>
          </w:p>
        </w:tc>
        <w:tc>
          <w:tcPr>
            <w:tcW w:w="9462" w:type="dxa"/>
            <w:shd w:val="clear" w:color="auto" w:fill="auto"/>
          </w:tcPr>
          <w:p w14:paraId="59EE0C6E"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1C5FAF08"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28B72F33" w14:textId="77777777" w:rsidTr="006E1843">
        <w:trPr>
          <w:trHeight w:val="352"/>
        </w:trPr>
        <w:tc>
          <w:tcPr>
            <w:tcW w:w="10455" w:type="dxa"/>
            <w:shd w:val="clear" w:color="auto" w:fill="auto"/>
          </w:tcPr>
          <w:p w14:paraId="304545ED" w14:textId="77777777" w:rsidR="00DF260F" w:rsidRPr="00DF260F" w:rsidRDefault="00DF260F" w:rsidP="00E222B8">
            <w:pPr>
              <w:pStyle w:val="1e"/>
              <w:numPr>
                <w:ilvl w:val="3"/>
                <w:numId w:val="628"/>
              </w:numPr>
              <w:tabs>
                <w:tab w:val="num" w:pos="360"/>
              </w:tabs>
              <w:spacing w:line="240" w:lineRule="exact"/>
              <w:ind w:left="420" w:hangingChars="200" w:hanging="420"/>
              <w:rPr>
                <w:sz w:val="21"/>
                <w:szCs w:val="21"/>
              </w:rPr>
            </w:pPr>
            <w:bookmarkStart w:id="267" w:name="_Toc343551371"/>
            <w:bookmarkStart w:id="268" w:name="_Toc351987337"/>
            <w:r w:rsidRPr="00DF260F">
              <w:rPr>
                <w:rFonts w:hint="eastAsia"/>
                <w:sz w:val="21"/>
                <w:szCs w:val="21"/>
              </w:rPr>
              <w:t>インターホン設備</w:t>
            </w:r>
            <w:bookmarkEnd w:id="267"/>
            <w:bookmarkEnd w:id="268"/>
            <w:r w:rsidRPr="00DF260F">
              <w:rPr>
                <w:rFonts w:hint="eastAsia"/>
                <w:sz w:val="21"/>
                <w:szCs w:val="21"/>
              </w:rPr>
              <w:t>工事</w:t>
            </w:r>
          </w:p>
          <w:p w14:paraId="6C98736E" w14:textId="77777777" w:rsidR="00DF260F" w:rsidRPr="00DF260F" w:rsidRDefault="00DF260F" w:rsidP="00E222B8">
            <w:pPr>
              <w:pStyle w:val="19"/>
              <w:numPr>
                <w:ilvl w:val="0"/>
                <w:numId w:val="638"/>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訪問者に対応するため、管理棟の見学者用玄関及び職員通用口、工場棟の通用口にインターホン設備を設けること。</w:t>
            </w:r>
          </w:p>
          <w:p w14:paraId="2F91371A" w14:textId="77777777" w:rsidR="00DF260F" w:rsidRPr="00DF260F" w:rsidRDefault="00DF260F" w:rsidP="00E222B8">
            <w:pPr>
              <w:pStyle w:val="19"/>
              <w:numPr>
                <w:ilvl w:val="0"/>
                <w:numId w:val="638"/>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管理棟の見学者用玄関及び職員通用口のインターホンは組合職員室及び運営事業者の管理室に接続し、切り替え可能な仕様とすること。</w:t>
            </w:r>
          </w:p>
          <w:p w14:paraId="5817501F" w14:textId="77777777" w:rsidR="00DF260F" w:rsidRPr="00DF260F" w:rsidRDefault="00DF260F" w:rsidP="00DF260F">
            <w:pPr>
              <w:pStyle w:val="1e"/>
              <w:numPr>
                <w:ilvl w:val="0"/>
                <w:numId w:val="0"/>
              </w:numPr>
              <w:spacing w:line="240" w:lineRule="exact"/>
            </w:pPr>
          </w:p>
        </w:tc>
        <w:tc>
          <w:tcPr>
            <w:tcW w:w="9462" w:type="dxa"/>
            <w:shd w:val="clear" w:color="auto" w:fill="auto"/>
          </w:tcPr>
          <w:p w14:paraId="11699972"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1B305846"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73BADDFA" w14:textId="77777777" w:rsidTr="006E1843">
        <w:trPr>
          <w:trHeight w:val="352"/>
        </w:trPr>
        <w:tc>
          <w:tcPr>
            <w:tcW w:w="10455" w:type="dxa"/>
            <w:shd w:val="clear" w:color="auto" w:fill="auto"/>
          </w:tcPr>
          <w:p w14:paraId="698BC58B" w14:textId="77777777" w:rsidR="00DF260F" w:rsidRPr="00DF260F" w:rsidRDefault="00DF260F" w:rsidP="00E222B8">
            <w:pPr>
              <w:pStyle w:val="1e"/>
              <w:numPr>
                <w:ilvl w:val="3"/>
                <w:numId w:val="628"/>
              </w:numPr>
              <w:tabs>
                <w:tab w:val="num" w:pos="360"/>
              </w:tabs>
              <w:spacing w:line="240" w:lineRule="exact"/>
              <w:ind w:left="420" w:hangingChars="200" w:hanging="420"/>
              <w:rPr>
                <w:sz w:val="21"/>
                <w:szCs w:val="21"/>
              </w:rPr>
            </w:pPr>
            <w:r w:rsidRPr="00DF260F">
              <w:rPr>
                <w:sz w:val="21"/>
                <w:szCs w:val="21"/>
              </w:rPr>
              <w:t>監視カメラ設備工事</w:t>
            </w:r>
          </w:p>
          <w:p w14:paraId="32264E8C" w14:textId="77777777" w:rsidR="00DF260F" w:rsidRPr="00DF260F" w:rsidRDefault="00DF260F" w:rsidP="00E222B8">
            <w:pPr>
              <w:pStyle w:val="19"/>
              <w:numPr>
                <w:ilvl w:val="0"/>
                <w:numId w:val="63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見学者の利用する部分、エントランス部分等、防犯安全性及び運営上必要な箇所にカメラ及びカラーモニタを適宜配置すること。</w:t>
            </w:r>
          </w:p>
          <w:p w14:paraId="02A01DAA" w14:textId="77777777" w:rsidR="00DF260F" w:rsidRPr="00DF260F" w:rsidRDefault="00DF260F" w:rsidP="00E222B8">
            <w:pPr>
              <w:pStyle w:val="19"/>
              <w:numPr>
                <w:ilvl w:val="0"/>
                <w:numId w:val="639"/>
              </w:numPr>
              <w:tabs>
                <w:tab w:val="left" w:pos="105"/>
                <w:tab w:val="num" w:pos="360"/>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組合と協議の上、必要な箇所には監視録画（</w:t>
            </w:r>
            <w:r w:rsidRPr="00DF260F">
              <w:rPr>
                <w:rFonts w:ascii="HG丸ｺﾞｼｯｸM-PRO" w:eastAsia="HG丸ｺﾞｼｯｸM-PRO" w:hAnsi="HG丸ｺﾞｼｯｸM-PRO"/>
                <w:sz w:val="21"/>
              </w:rPr>
              <w:t>30</w:t>
            </w:r>
            <w:r w:rsidRPr="00DF260F">
              <w:rPr>
                <w:rFonts w:ascii="HG丸ｺﾞｼｯｸM-PRO" w:eastAsia="HG丸ｺﾞｼｯｸM-PRO" w:hAnsi="HG丸ｺﾞｼｯｸM-PRO" w:hint="eastAsia"/>
                <w:sz w:val="21"/>
              </w:rPr>
              <w:t>日間）が可能な設備を設けること。</w:t>
            </w:r>
          </w:p>
          <w:p w14:paraId="0D18B71A" w14:textId="77777777" w:rsidR="00DF260F" w:rsidRPr="00DF260F" w:rsidRDefault="00DF260F" w:rsidP="00DF260F">
            <w:pPr>
              <w:pStyle w:val="1e"/>
              <w:numPr>
                <w:ilvl w:val="0"/>
                <w:numId w:val="0"/>
              </w:numPr>
              <w:spacing w:line="240" w:lineRule="exact"/>
            </w:pPr>
          </w:p>
        </w:tc>
        <w:tc>
          <w:tcPr>
            <w:tcW w:w="9462" w:type="dxa"/>
            <w:shd w:val="clear" w:color="auto" w:fill="auto"/>
          </w:tcPr>
          <w:p w14:paraId="083527EE"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7A4993DF"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3AA5B4D4" w14:textId="77777777" w:rsidTr="006E1843">
        <w:trPr>
          <w:trHeight w:val="352"/>
        </w:trPr>
        <w:tc>
          <w:tcPr>
            <w:tcW w:w="10455" w:type="dxa"/>
            <w:shd w:val="clear" w:color="auto" w:fill="auto"/>
          </w:tcPr>
          <w:p w14:paraId="5F6BA422" w14:textId="77777777" w:rsidR="00DF260F" w:rsidRPr="00DF260F" w:rsidRDefault="00DF260F" w:rsidP="00E222B8">
            <w:pPr>
              <w:pStyle w:val="1e"/>
              <w:numPr>
                <w:ilvl w:val="3"/>
                <w:numId w:val="628"/>
              </w:numPr>
              <w:tabs>
                <w:tab w:val="num" w:pos="360"/>
              </w:tabs>
              <w:spacing w:line="240" w:lineRule="exact"/>
              <w:ind w:left="420" w:hangingChars="200" w:hanging="420"/>
              <w:rPr>
                <w:sz w:val="21"/>
                <w:szCs w:val="21"/>
              </w:rPr>
            </w:pPr>
            <w:bookmarkStart w:id="269" w:name="_Toc343551372"/>
            <w:bookmarkStart w:id="270" w:name="_Toc351987338"/>
            <w:r w:rsidRPr="00DF260F">
              <w:rPr>
                <w:rFonts w:hint="eastAsia"/>
                <w:sz w:val="21"/>
                <w:szCs w:val="21"/>
              </w:rPr>
              <w:t>警備設備</w:t>
            </w:r>
            <w:bookmarkEnd w:id="269"/>
            <w:bookmarkEnd w:id="270"/>
            <w:r w:rsidRPr="00DF260F">
              <w:rPr>
                <w:rFonts w:hint="eastAsia"/>
                <w:sz w:val="21"/>
                <w:szCs w:val="21"/>
              </w:rPr>
              <w:t>工事</w:t>
            </w:r>
          </w:p>
          <w:p w14:paraId="3F849ADF" w14:textId="77777777" w:rsidR="00DF260F" w:rsidRPr="00DF260F" w:rsidRDefault="00DF260F" w:rsidP="00DF260F">
            <w:pPr>
              <w:pStyle w:val="1d"/>
              <w:spacing w:line="240" w:lineRule="exact"/>
              <w:ind w:left="315" w:firstLine="210"/>
              <w:rPr>
                <w:rFonts w:ascii="HG丸ｺﾞｼｯｸM-PRO" w:hAnsi="HG丸ｺﾞｼｯｸM-PRO"/>
                <w:sz w:val="21"/>
                <w:szCs w:val="21"/>
              </w:rPr>
            </w:pPr>
            <w:r w:rsidRPr="00DF260F">
              <w:rPr>
                <w:rFonts w:ascii="HG丸ｺﾞｼｯｸM-PRO" w:hAnsi="HG丸ｺﾞｼｯｸM-PRO" w:hint="eastAsia"/>
                <w:sz w:val="21"/>
                <w:szCs w:val="21"/>
              </w:rPr>
              <w:t>組合と協議のうえ、防犯上の警備設備を設置すること。</w:t>
            </w:r>
          </w:p>
          <w:p w14:paraId="4FB88D6C" w14:textId="77777777" w:rsidR="00DF260F" w:rsidRPr="00DF260F" w:rsidRDefault="00DF260F" w:rsidP="00DF260F">
            <w:pPr>
              <w:pStyle w:val="1e"/>
              <w:numPr>
                <w:ilvl w:val="0"/>
                <w:numId w:val="0"/>
              </w:numPr>
              <w:spacing w:line="240" w:lineRule="exact"/>
            </w:pPr>
          </w:p>
        </w:tc>
        <w:tc>
          <w:tcPr>
            <w:tcW w:w="9462" w:type="dxa"/>
            <w:shd w:val="clear" w:color="auto" w:fill="auto"/>
          </w:tcPr>
          <w:p w14:paraId="76164E6F"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50CBEF3C"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67145959" w14:textId="77777777" w:rsidTr="006E1843">
        <w:trPr>
          <w:trHeight w:val="352"/>
        </w:trPr>
        <w:tc>
          <w:tcPr>
            <w:tcW w:w="10455" w:type="dxa"/>
            <w:shd w:val="clear" w:color="auto" w:fill="auto"/>
          </w:tcPr>
          <w:p w14:paraId="4835F5D9" w14:textId="77777777" w:rsidR="00DF260F" w:rsidRPr="00DF260F" w:rsidRDefault="00DF260F" w:rsidP="00E222B8">
            <w:pPr>
              <w:pStyle w:val="1e"/>
              <w:numPr>
                <w:ilvl w:val="3"/>
                <w:numId w:val="628"/>
              </w:numPr>
              <w:tabs>
                <w:tab w:val="num" w:pos="360"/>
              </w:tabs>
              <w:spacing w:line="240" w:lineRule="exact"/>
              <w:ind w:left="420" w:hangingChars="200" w:hanging="420"/>
              <w:rPr>
                <w:sz w:val="21"/>
                <w:szCs w:val="21"/>
              </w:rPr>
            </w:pPr>
            <w:bookmarkStart w:id="271" w:name="_Toc351987341"/>
            <w:r w:rsidRPr="00DF260F">
              <w:rPr>
                <w:rFonts w:hint="eastAsia"/>
                <w:sz w:val="21"/>
                <w:szCs w:val="21"/>
              </w:rPr>
              <w:t>その他</w:t>
            </w:r>
            <w:bookmarkEnd w:id="271"/>
          </w:p>
          <w:p w14:paraId="59256F41" w14:textId="77777777" w:rsidR="00DF260F" w:rsidRPr="00DF260F" w:rsidRDefault="00DF260F" w:rsidP="00DF260F">
            <w:pPr>
              <w:spacing w:line="240" w:lineRule="exact"/>
              <w:ind w:leftChars="200" w:left="420"/>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必要に応じて予備配管を設けること。</w:t>
            </w:r>
            <w:r w:rsidRPr="00DF260F">
              <w:rPr>
                <w:rFonts w:ascii="HG丸ｺﾞｼｯｸM-PRO" w:eastAsia="HG丸ｺﾞｼｯｸM-PRO" w:hAnsi="HG丸ｺﾞｼｯｸM-PRO"/>
                <w:szCs w:val="21"/>
              </w:rPr>
              <w:t>身障者トイレ呼出し表示等</w:t>
            </w:r>
            <w:r w:rsidRPr="00DF260F">
              <w:rPr>
                <w:rFonts w:ascii="HG丸ｺﾞｼｯｸM-PRO" w:eastAsia="HG丸ｺﾞｼｯｸM-PRO" w:hAnsi="HG丸ｺﾞｼｯｸM-PRO" w:hint="eastAsia"/>
                <w:szCs w:val="21"/>
              </w:rPr>
              <w:t>、</w:t>
            </w:r>
            <w:r w:rsidRPr="00DF260F">
              <w:rPr>
                <w:rFonts w:ascii="HG丸ｺﾞｼｯｸM-PRO" w:eastAsia="HG丸ｺﾞｼｯｸM-PRO" w:hAnsi="HG丸ｺﾞｼｯｸM-PRO"/>
                <w:szCs w:val="21"/>
              </w:rPr>
              <w:t>必要に応じて適切な設備を設けること。</w:t>
            </w:r>
          </w:p>
          <w:p w14:paraId="1C8EB3F6" w14:textId="77777777" w:rsidR="00DF260F" w:rsidRPr="00DF260F" w:rsidRDefault="00DF260F" w:rsidP="00DF260F">
            <w:pPr>
              <w:pStyle w:val="1e"/>
              <w:numPr>
                <w:ilvl w:val="0"/>
                <w:numId w:val="0"/>
              </w:numPr>
              <w:spacing w:line="240" w:lineRule="exact"/>
            </w:pPr>
          </w:p>
        </w:tc>
        <w:tc>
          <w:tcPr>
            <w:tcW w:w="9462" w:type="dxa"/>
            <w:shd w:val="clear" w:color="auto" w:fill="auto"/>
          </w:tcPr>
          <w:p w14:paraId="299AA5A2"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2CD0F359"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7D4C1A82" w14:textId="77777777" w:rsidTr="006E1843">
        <w:trPr>
          <w:trHeight w:val="352"/>
        </w:trPr>
        <w:tc>
          <w:tcPr>
            <w:tcW w:w="10455" w:type="dxa"/>
            <w:shd w:val="clear" w:color="auto" w:fill="auto"/>
          </w:tcPr>
          <w:p w14:paraId="30855D51" w14:textId="77777777" w:rsidR="00DF260F" w:rsidRPr="00DF260F" w:rsidRDefault="00DF260F" w:rsidP="00E222B8">
            <w:pPr>
              <w:pStyle w:val="1f2"/>
              <w:numPr>
                <w:ilvl w:val="2"/>
                <w:numId w:val="640"/>
              </w:numPr>
              <w:ind w:left="1452" w:hanging="1452"/>
              <w:rPr>
                <w:rFonts w:ascii="HG丸ｺﾞｼｯｸM-PRO" w:hAnsi="HG丸ｺﾞｼｯｸM-PRO"/>
                <w:sz w:val="21"/>
              </w:rPr>
            </w:pPr>
            <w:bookmarkStart w:id="272" w:name="_Toc38550702"/>
            <w:bookmarkStart w:id="273" w:name="_Toc38633897"/>
            <w:r w:rsidRPr="00DF260F">
              <w:rPr>
                <w:rFonts w:ascii="HG丸ｺﾞｼｯｸM-PRO" w:hAnsi="HG丸ｺﾞｼｯｸM-PRO" w:hint="eastAsia"/>
                <w:sz w:val="21"/>
              </w:rPr>
              <w:t>土木工事及び外構工事</w:t>
            </w:r>
            <w:bookmarkEnd w:id="272"/>
            <w:bookmarkEnd w:id="273"/>
          </w:p>
          <w:p w14:paraId="0759B64F" w14:textId="77777777" w:rsidR="00DF260F" w:rsidRPr="00DF260F" w:rsidRDefault="00DF260F" w:rsidP="00DF260F">
            <w:pPr>
              <w:pStyle w:val="1f4"/>
              <w:spacing w:line="240" w:lineRule="exact"/>
              <w:ind w:firstLine="210"/>
              <w:rPr>
                <w:rFonts w:ascii="HG丸ｺﾞｼｯｸM-PRO" w:hAnsi="HG丸ｺﾞｼｯｸM-PRO"/>
                <w:sz w:val="21"/>
              </w:rPr>
            </w:pPr>
            <w:r w:rsidRPr="00DF260F">
              <w:rPr>
                <w:rFonts w:ascii="HG丸ｺﾞｼｯｸM-PRO" w:hAnsi="HG丸ｺﾞｼｯｸM-PRO" w:hint="eastAsia"/>
                <w:sz w:val="21"/>
              </w:rPr>
              <w:t>本施設の設置にあたり、必要な土木工事、外構工事及びその他必要な工事一切を施工すること。なお、施工に先立ち施工計画書等の承諾図書を提出し、組合の承諾を受けること。</w:t>
            </w:r>
          </w:p>
          <w:p w14:paraId="516D78C2" w14:textId="77777777" w:rsidR="00DF260F" w:rsidRPr="00DF260F" w:rsidRDefault="00DF260F" w:rsidP="00DF260F">
            <w:pPr>
              <w:pStyle w:val="1e"/>
              <w:numPr>
                <w:ilvl w:val="0"/>
                <w:numId w:val="0"/>
              </w:numPr>
              <w:spacing w:line="240" w:lineRule="exact"/>
            </w:pPr>
          </w:p>
        </w:tc>
        <w:tc>
          <w:tcPr>
            <w:tcW w:w="9462" w:type="dxa"/>
            <w:shd w:val="clear" w:color="auto" w:fill="auto"/>
          </w:tcPr>
          <w:p w14:paraId="6FBE940C"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7D428DF0"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06599E7F" w14:textId="77777777" w:rsidTr="006E1843">
        <w:trPr>
          <w:trHeight w:val="352"/>
        </w:trPr>
        <w:tc>
          <w:tcPr>
            <w:tcW w:w="10455" w:type="dxa"/>
            <w:shd w:val="clear" w:color="auto" w:fill="auto"/>
          </w:tcPr>
          <w:p w14:paraId="418046C9" w14:textId="77777777" w:rsidR="00DF260F" w:rsidRPr="00DF260F" w:rsidRDefault="00DF260F" w:rsidP="00E222B8">
            <w:pPr>
              <w:pStyle w:val="1e"/>
              <w:numPr>
                <w:ilvl w:val="3"/>
                <w:numId w:val="641"/>
              </w:numPr>
              <w:spacing w:line="240" w:lineRule="exact"/>
              <w:ind w:left="1230"/>
              <w:rPr>
                <w:sz w:val="21"/>
                <w:szCs w:val="21"/>
              </w:rPr>
            </w:pPr>
            <w:r w:rsidRPr="00DF260F">
              <w:rPr>
                <w:rFonts w:hint="eastAsia"/>
                <w:sz w:val="21"/>
                <w:szCs w:val="21"/>
              </w:rPr>
              <w:t>土木工事</w:t>
            </w:r>
          </w:p>
          <w:p w14:paraId="71286CB3" w14:textId="77777777" w:rsidR="00DF260F" w:rsidRPr="00DF260F" w:rsidRDefault="00DF260F" w:rsidP="00E222B8">
            <w:pPr>
              <w:pStyle w:val="1c"/>
              <w:numPr>
                <w:ilvl w:val="4"/>
                <w:numId w:val="641"/>
              </w:numPr>
              <w:spacing w:line="240" w:lineRule="exact"/>
              <w:ind w:left="0" w:firstLine="210"/>
              <w:rPr>
                <w:rFonts w:ascii="HG丸ｺﾞｼｯｸM-PRO" w:hAnsi="HG丸ｺﾞｼｯｸM-PRO"/>
                <w:sz w:val="21"/>
              </w:rPr>
            </w:pPr>
            <w:r w:rsidRPr="00DF260F">
              <w:rPr>
                <w:rFonts w:ascii="HG丸ｺﾞｼｯｸM-PRO" w:hAnsi="HG丸ｺﾞｼｯｸM-PRO" w:hint="eastAsia"/>
                <w:sz w:val="21"/>
              </w:rPr>
              <w:t>敷地造成工事</w:t>
            </w:r>
          </w:p>
          <w:p w14:paraId="36DF0D82" w14:textId="77777777" w:rsidR="00DF260F" w:rsidRPr="00DF260F" w:rsidRDefault="00DF260F" w:rsidP="00E222B8">
            <w:pPr>
              <w:pStyle w:val="19"/>
              <w:numPr>
                <w:ilvl w:val="0"/>
                <w:numId w:val="642"/>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事業実施区域内の敷地造成工事を行うこと。</w:t>
            </w:r>
          </w:p>
          <w:p w14:paraId="2615FF15" w14:textId="77777777" w:rsidR="00DF260F" w:rsidRPr="00DF260F" w:rsidRDefault="00DF260F" w:rsidP="00E222B8">
            <w:pPr>
              <w:pStyle w:val="19"/>
              <w:numPr>
                <w:ilvl w:val="0"/>
                <w:numId w:val="642"/>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掘削土は、必要に応じ改良し盛土材として流用することも可能とする。その内、表土は植栽帯の植生土として流用すること。</w:t>
            </w:r>
          </w:p>
          <w:p w14:paraId="34E78DB7" w14:textId="77777777" w:rsidR="00DF260F" w:rsidRPr="00DF260F" w:rsidRDefault="00DF260F" w:rsidP="00E222B8">
            <w:pPr>
              <w:pStyle w:val="19"/>
              <w:numPr>
                <w:ilvl w:val="0"/>
                <w:numId w:val="642"/>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盛土材に購入土を利用する場合は、施工重機に見合うトラフィカビリティの確保及び路床にあたる部分については、その品質が確保できる良質なものを用いること。やむを得ず所定の品質が確保できない場合は、組合と協議の上改良等の対策を行うこと。</w:t>
            </w:r>
          </w:p>
          <w:p w14:paraId="32346B17" w14:textId="77777777" w:rsidR="00DF260F" w:rsidRPr="00DF260F" w:rsidRDefault="00DF260F" w:rsidP="00E222B8">
            <w:pPr>
              <w:pStyle w:val="19"/>
              <w:numPr>
                <w:ilvl w:val="0"/>
                <w:numId w:val="642"/>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不等沈下が発生するおそれがある部分は、必要に応じて軟弱地盤の置換工法や地盤改良等の対策を行うこと。詳細は、組合との協議によるものとする。</w:t>
            </w:r>
          </w:p>
          <w:p w14:paraId="1FFD2162" w14:textId="77777777" w:rsidR="00DF260F" w:rsidRPr="00DF260F" w:rsidRDefault="00DF260F" w:rsidP="00E222B8">
            <w:pPr>
              <w:pStyle w:val="19"/>
              <w:numPr>
                <w:ilvl w:val="0"/>
                <w:numId w:val="642"/>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用地造成のレベルは、雨水流出抑制施設から雨水の接続高さを考慮した高さとすること。</w:t>
            </w:r>
          </w:p>
          <w:p w14:paraId="4CF65FC7" w14:textId="77777777" w:rsidR="00DF260F" w:rsidRPr="00DF260F" w:rsidRDefault="00DF260F" w:rsidP="00DF260F">
            <w:pPr>
              <w:tabs>
                <w:tab w:val="left" w:pos="2982"/>
              </w:tabs>
              <w:spacing w:line="240" w:lineRule="exact"/>
              <w:rPr>
                <w:rFonts w:ascii="HG丸ｺﾞｼｯｸM-PRO" w:eastAsia="HG丸ｺﾞｼｯｸM-PRO" w:hAnsi="HG丸ｺﾞｼｯｸM-PRO"/>
                <w:szCs w:val="21"/>
              </w:rPr>
            </w:pPr>
          </w:p>
          <w:p w14:paraId="22C53175" w14:textId="77777777" w:rsidR="00DF260F" w:rsidRPr="00DF260F" w:rsidRDefault="00DF260F" w:rsidP="00E222B8">
            <w:pPr>
              <w:pStyle w:val="1c"/>
              <w:numPr>
                <w:ilvl w:val="4"/>
                <w:numId w:val="641"/>
              </w:numPr>
              <w:spacing w:line="240" w:lineRule="exact"/>
              <w:ind w:left="0" w:firstLine="210"/>
              <w:rPr>
                <w:rFonts w:ascii="HG丸ｺﾞｼｯｸM-PRO" w:hAnsi="HG丸ｺﾞｼｯｸM-PRO"/>
                <w:sz w:val="21"/>
              </w:rPr>
            </w:pPr>
            <w:r w:rsidRPr="00DF260F">
              <w:rPr>
                <w:rFonts w:ascii="HG丸ｺﾞｼｯｸM-PRO" w:hAnsi="HG丸ｺﾞｼｯｸM-PRO" w:hint="eastAsia"/>
                <w:sz w:val="21"/>
              </w:rPr>
              <w:t>山留・掘削</w:t>
            </w:r>
          </w:p>
          <w:p w14:paraId="02071905" w14:textId="77777777" w:rsidR="00DF260F" w:rsidRPr="00DF260F" w:rsidRDefault="00DF260F" w:rsidP="00DF260F">
            <w:pPr>
              <w:pStyle w:val="19"/>
              <w:spacing w:line="240" w:lineRule="exact"/>
              <w:ind w:left="420" w:firstLineChars="100" w:firstLine="21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土工事は安全で工期が短縮できる合理的な工法を採用すること。掘削土は場内盛土、整地に利用することとするが、場内利用可能量を上回る残土が発生した場合は、組合と協議し処分、利用計画を決定すること。なお、残土の場外処分、利用が発生した場合の費用（届出、調査等含む）は建設事業者の負担とする。</w:t>
            </w:r>
          </w:p>
          <w:p w14:paraId="65577B2E" w14:textId="77777777" w:rsidR="00DF260F" w:rsidRPr="00DF260F" w:rsidRDefault="00DF260F" w:rsidP="00E222B8">
            <w:pPr>
              <w:pStyle w:val="19"/>
              <w:numPr>
                <w:ilvl w:val="0"/>
                <w:numId w:val="643"/>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場内処分の際には、限界盛土高さを検討するとともに、安定性、押さえ盛土などの検討も行うこと。</w:t>
            </w:r>
          </w:p>
          <w:p w14:paraId="681D6D8D" w14:textId="77777777" w:rsidR="00DF260F" w:rsidRPr="00DF260F" w:rsidRDefault="00DF260F" w:rsidP="00E222B8">
            <w:pPr>
              <w:pStyle w:val="19"/>
              <w:numPr>
                <w:ilvl w:val="0"/>
                <w:numId w:val="643"/>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客土を必要とする場合は建設事業者の負担とする。</w:t>
            </w:r>
          </w:p>
          <w:p w14:paraId="4C00A2E6" w14:textId="77777777" w:rsidR="00DF260F" w:rsidRPr="00DF260F" w:rsidRDefault="00DF260F" w:rsidP="00DF260F">
            <w:pPr>
              <w:pStyle w:val="19"/>
              <w:spacing w:line="240" w:lineRule="exact"/>
              <w:ind w:leftChars="0" w:left="420" w:firstLineChars="0" w:firstLine="0"/>
              <w:rPr>
                <w:rFonts w:ascii="HG丸ｺﾞｼｯｸM-PRO" w:eastAsia="HG丸ｺﾞｼｯｸM-PRO" w:hAnsi="HG丸ｺﾞｼｯｸM-PRO"/>
                <w:sz w:val="21"/>
              </w:rPr>
            </w:pPr>
          </w:p>
          <w:p w14:paraId="4F7621E1" w14:textId="77777777" w:rsidR="00DF260F" w:rsidRPr="00DF260F" w:rsidRDefault="00DF260F" w:rsidP="00E222B8">
            <w:pPr>
              <w:pStyle w:val="1c"/>
              <w:numPr>
                <w:ilvl w:val="4"/>
                <w:numId w:val="641"/>
              </w:numPr>
              <w:spacing w:line="240" w:lineRule="exact"/>
              <w:ind w:left="210" w:firstLine="210"/>
              <w:rPr>
                <w:rFonts w:ascii="HG丸ｺﾞｼｯｸM-PRO" w:hAnsi="HG丸ｺﾞｼｯｸM-PRO"/>
                <w:sz w:val="21"/>
              </w:rPr>
            </w:pPr>
            <w:r w:rsidRPr="00DF260F">
              <w:rPr>
                <w:rFonts w:ascii="HG丸ｺﾞｼｯｸM-PRO" w:hAnsi="HG丸ｺﾞｼｯｸM-PRO" w:hint="eastAsia"/>
                <w:sz w:val="21"/>
              </w:rPr>
              <w:t>愛知県道浅井犬山線拡幅工事</w:t>
            </w:r>
          </w:p>
          <w:p w14:paraId="01FE83CB" w14:textId="2CF5BE1F" w:rsidR="00DF260F" w:rsidRPr="00DF260F" w:rsidRDefault="00040349" w:rsidP="00DF260F">
            <w:pPr>
              <w:pStyle w:val="1c"/>
              <w:numPr>
                <w:ilvl w:val="0"/>
                <w:numId w:val="0"/>
              </w:numPr>
              <w:spacing w:line="240" w:lineRule="exact"/>
              <w:ind w:leftChars="200" w:left="420" w:firstLineChars="100" w:firstLine="210"/>
              <w:rPr>
                <w:rFonts w:ascii="HG丸ｺﾞｼｯｸM-PRO" w:hAnsi="HG丸ｺﾞｼｯｸM-PRO"/>
                <w:sz w:val="21"/>
              </w:rPr>
            </w:pPr>
            <w:r w:rsidRPr="00040349">
              <w:rPr>
                <w:rFonts w:ascii="HG丸ｺﾞｼｯｸM-PRO" w:hAnsi="HG丸ｺﾞｼｯｸM-PRO" w:hint="eastAsia"/>
                <w:sz w:val="21"/>
              </w:rPr>
              <w:t>事業実施区域への搬入のために本要求水準書添付資料-8「愛知県道浅井犬山線拡幅工事参考図」を参考に愛知県道浅井犬山線の拡幅工事を行うこと。拡幅にあたっては、構造物の撤去新設、区画線、ガードレール等の全ての工事を含むものとする。また、工事着手前に関係機関への必要な申請等を行うこと。</w:t>
            </w:r>
          </w:p>
          <w:p w14:paraId="139FFE8F" w14:textId="77777777" w:rsidR="00DF260F" w:rsidRPr="00DF260F" w:rsidRDefault="00DF260F" w:rsidP="008C7837">
            <w:pPr>
              <w:pStyle w:val="1e"/>
              <w:numPr>
                <w:ilvl w:val="0"/>
                <w:numId w:val="0"/>
              </w:numPr>
              <w:spacing w:line="240" w:lineRule="exact"/>
            </w:pPr>
          </w:p>
        </w:tc>
        <w:tc>
          <w:tcPr>
            <w:tcW w:w="9462" w:type="dxa"/>
            <w:shd w:val="clear" w:color="auto" w:fill="auto"/>
          </w:tcPr>
          <w:p w14:paraId="7BF5725C"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12313F64"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2629EA0D" w14:textId="77777777" w:rsidTr="006E1843">
        <w:trPr>
          <w:trHeight w:val="352"/>
        </w:trPr>
        <w:tc>
          <w:tcPr>
            <w:tcW w:w="10455" w:type="dxa"/>
            <w:shd w:val="clear" w:color="auto" w:fill="auto"/>
          </w:tcPr>
          <w:p w14:paraId="4F69A5B3" w14:textId="77777777" w:rsidR="008C7837" w:rsidRPr="00DF260F" w:rsidRDefault="008C7837" w:rsidP="00E222B8">
            <w:pPr>
              <w:pStyle w:val="1e"/>
              <w:numPr>
                <w:ilvl w:val="3"/>
                <w:numId w:val="641"/>
              </w:numPr>
              <w:spacing w:line="240" w:lineRule="exact"/>
              <w:ind w:left="420" w:hangingChars="200" w:hanging="420"/>
              <w:rPr>
                <w:sz w:val="21"/>
                <w:szCs w:val="21"/>
              </w:rPr>
            </w:pPr>
            <w:r w:rsidRPr="00DF260F">
              <w:rPr>
                <w:rFonts w:hint="eastAsia"/>
                <w:sz w:val="21"/>
                <w:szCs w:val="21"/>
              </w:rPr>
              <w:t>外構工事</w:t>
            </w:r>
          </w:p>
          <w:p w14:paraId="2306B3E6" w14:textId="77777777" w:rsidR="008C7837" w:rsidRPr="00DF260F" w:rsidRDefault="008C7837" w:rsidP="008C7837">
            <w:pPr>
              <w:pStyle w:val="1f"/>
              <w:spacing w:line="240" w:lineRule="exact"/>
              <w:ind w:left="105" w:firstLine="210"/>
              <w:rPr>
                <w:rFonts w:hAnsi="HG丸ｺﾞｼｯｸM-PRO"/>
                <w:sz w:val="21"/>
                <w:szCs w:val="21"/>
              </w:rPr>
            </w:pPr>
            <w:r w:rsidRPr="00DF260F">
              <w:rPr>
                <w:rFonts w:hAnsi="HG丸ｺﾞｼｯｸM-PRO" w:hint="eastAsia"/>
                <w:sz w:val="21"/>
                <w:szCs w:val="21"/>
              </w:rPr>
              <w:t>外構施設については敷地の地形、地質、周辺環境との調和を考慮した合理的な内容とし、施工及び維持管理の容易さ、経済性を検討した計画とすること。</w:t>
            </w:r>
          </w:p>
          <w:p w14:paraId="5330394C" w14:textId="77777777" w:rsidR="008C7837" w:rsidRPr="00DF260F" w:rsidRDefault="008C7837" w:rsidP="00E222B8">
            <w:pPr>
              <w:pStyle w:val="1c"/>
              <w:numPr>
                <w:ilvl w:val="4"/>
                <w:numId w:val="641"/>
              </w:numPr>
              <w:spacing w:line="240" w:lineRule="exact"/>
              <w:ind w:left="0" w:firstLine="210"/>
              <w:rPr>
                <w:rFonts w:ascii="HG丸ｺﾞｼｯｸM-PRO" w:hAnsi="HG丸ｺﾞｼｯｸM-PRO"/>
                <w:sz w:val="21"/>
              </w:rPr>
            </w:pPr>
            <w:r w:rsidRPr="00DF260F">
              <w:rPr>
                <w:rFonts w:ascii="HG丸ｺﾞｼｯｸM-PRO" w:hAnsi="HG丸ｺﾞｼｯｸM-PRO" w:hint="eastAsia"/>
                <w:sz w:val="21"/>
              </w:rPr>
              <w:t>構内道路及び駐車場</w:t>
            </w:r>
          </w:p>
          <w:p w14:paraId="7C130208" w14:textId="77777777" w:rsidR="008C7837" w:rsidRPr="00DF260F" w:rsidRDefault="008C7837" w:rsidP="00E222B8">
            <w:pPr>
              <w:pStyle w:val="19"/>
              <w:numPr>
                <w:ilvl w:val="0"/>
                <w:numId w:val="644"/>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十分な強度と耐久性を持つ構造及び、無理のない動線計画とし、必要箇所に白線、道路標識を設け車両の交通安全を図ること。</w:t>
            </w:r>
          </w:p>
          <w:p w14:paraId="0041DC8E" w14:textId="77777777" w:rsidR="008C7837" w:rsidRPr="00DF260F" w:rsidRDefault="008C7837" w:rsidP="00E222B8">
            <w:pPr>
              <w:pStyle w:val="19"/>
              <w:numPr>
                <w:ilvl w:val="0"/>
                <w:numId w:val="644"/>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降雨や凍結に対する対策を講じること。</w:t>
            </w:r>
          </w:p>
          <w:p w14:paraId="79B6D992" w14:textId="77777777" w:rsidR="008C7837" w:rsidRPr="00DF260F" w:rsidRDefault="008C7837" w:rsidP="00E222B8">
            <w:pPr>
              <w:pStyle w:val="19"/>
              <w:numPr>
                <w:ilvl w:val="0"/>
                <w:numId w:val="644"/>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構内道路の設計は、道路構造令等によること。</w:t>
            </w:r>
          </w:p>
          <w:p w14:paraId="76C5B9C3" w14:textId="77777777" w:rsidR="008C7837" w:rsidRPr="00DF260F" w:rsidRDefault="008C7837" w:rsidP="00E222B8">
            <w:pPr>
              <w:pStyle w:val="a"/>
              <w:numPr>
                <w:ilvl w:val="0"/>
                <w:numId w:val="16"/>
              </w:numPr>
              <w:spacing w:line="240" w:lineRule="exact"/>
              <w:ind w:left="1050" w:firstLine="210"/>
              <w:rPr>
                <w:rFonts w:ascii="HG丸ｺﾞｼｯｸM-PRO" w:hAnsi="HG丸ｺﾞｼｯｸM-PRO"/>
                <w:sz w:val="21"/>
              </w:rPr>
            </w:pPr>
            <w:r w:rsidRPr="00DF260F">
              <w:rPr>
                <w:rFonts w:ascii="HG丸ｺﾞｼｯｸM-PRO" w:hAnsi="HG丸ｺﾞｼｯｸM-PRO" w:hint="eastAsia"/>
                <w:sz w:val="21"/>
              </w:rPr>
              <w:t xml:space="preserve">交通量の区分　</w:t>
            </w:r>
            <w:r w:rsidRPr="00DF260F">
              <w:rPr>
                <w:rFonts w:ascii="HG丸ｺﾞｼｯｸM-PRO" w:hAnsi="HG丸ｺﾞｼｯｸM-PRO"/>
                <w:sz w:val="21"/>
              </w:rPr>
              <w:tab/>
              <w:t>[　]</w:t>
            </w:r>
            <w:r w:rsidRPr="00DF260F">
              <w:rPr>
                <w:rFonts w:ascii="HG丸ｺﾞｼｯｸM-PRO" w:hAnsi="HG丸ｺﾞｼｯｸM-PRO" w:hint="eastAsia"/>
                <w:sz w:val="21"/>
              </w:rPr>
              <w:t>交通</w:t>
            </w:r>
          </w:p>
          <w:p w14:paraId="1A746281" w14:textId="77777777" w:rsidR="008C7837" w:rsidRPr="00DF260F" w:rsidRDefault="008C7837" w:rsidP="00E222B8">
            <w:pPr>
              <w:pStyle w:val="a"/>
              <w:numPr>
                <w:ilvl w:val="0"/>
                <w:numId w:val="14"/>
              </w:numPr>
              <w:spacing w:line="240" w:lineRule="exact"/>
              <w:ind w:left="850" w:firstLine="210"/>
              <w:rPr>
                <w:rFonts w:ascii="HG丸ｺﾞｼｯｸM-PRO" w:hAnsi="HG丸ｺﾞｼｯｸM-PRO"/>
                <w:sz w:val="21"/>
              </w:rPr>
            </w:pPr>
            <w:r w:rsidRPr="00DF260F">
              <w:rPr>
                <w:rFonts w:ascii="HG丸ｺﾞｼｯｸM-PRO" w:hAnsi="HG丸ｺﾞｼｯｸM-PRO" w:hint="eastAsia"/>
                <w:sz w:val="21"/>
              </w:rPr>
              <w:t>設計ＣＢＲ</w:t>
            </w:r>
            <w:r w:rsidRPr="00DF260F">
              <w:rPr>
                <w:rFonts w:ascii="HG丸ｺﾞｼｯｸM-PRO" w:hAnsi="HG丸ｺﾞｼｯｸM-PRO"/>
                <w:sz w:val="21"/>
              </w:rPr>
              <w:tab/>
              <w:t>[　]</w:t>
            </w:r>
          </w:p>
          <w:p w14:paraId="7DF3C1A8" w14:textId="77777777" w:rsidR="008C7837" w:rsidRPr="00DF260F" w:rsidRDefault="008C7837" w:rsidP="00E222B8">
            <w:pPr>
              <w:pStyle w:val="19"/>
              <w:numPr>
                <w:ilvl w:val="0"/>
                <w:numId w:val="644"/>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搬入道路への計量待ち車両渋滞を発生させないように、事業実施区域入口から計量機までの適切な車両待機スペースを設けること。</w:t>
            </w:r>
          </w:p>
          <w:p w14:paraId="0B593F39" w14:textId="77777777" w:rsidR="008C7837" w:rsidRPr="00DF260F" w:rsidRDefault="008C7837" w:rsidP="00E222B8">
            <w:pPr>
              <w:pStyle w:val="19"/>
              <w:numPr>
                <w:ilvl w:val="0"/>
                <w:numId w:val="644"/>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駐車場の区画線は２重線とし余裕のある駐車スペースを確保すること。</w:t>
            </w:r>
          </w:p>
          <w:p w14:paraId="79DB247A" w14:textId="77777777" w:rsidR="008C7837" w:rsidRPr="00DF260F" w:rsidRDefault="008C7837" w:rsidP="00E222B8">
            <w:pPr>
              <w:pStyle w:val="19"/>
              <w:numPr>
                <w:ilvl w:val="0"/>
                <w:numId w:val="644"/>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次に示す駐車場を整備する。車室サイズは「道路構造令の解説と運用</w:t>
            </w:r>
            <w:r w:rsidRPr="00DF260F">
              <w:rPr>
                <w:rFonts w:ascii="HG丸ｺﾞｼｯｸM-PRO" w:eastAsia="HG丸ｺﾞｼｯｸM-PRO" w:hAnsi="HG丸ｺﾞｼｯｸM-PRO"/>
                <w:sz w:val="21"/>
              </w:rPr>
              <w:t>((</w:t>
            </w:r>
            <w:r w:rsidRPr="00DF260F">
              <w:rPr>
                <w:rFonts w:ascii="HG丸ｺﾞｼｯｸM-PRO" w:eastAsia="HG丸ｺﾞｼｯｸM-PRO" w:hAnsi="HG丸ｺﾞｼｯｸM-PRO" w:hint="eastAsia"/>
                <w:sz w:val="21"/>
              </w:rPr>
              <w:t>社</w:t>
            </w:r>
            <w:r w:rsidRPr="00DF260F">
              <w:rPr>
                <w:rFonts w:ascii="HG丸ｺﾞｼｯｸM-PRO" w:eastAsia="HG丸ｺﾞｼｯｸM-PRO" w:hAnsi="HG丸ｺﾞｼｯｸM-PRO"/>
                <w:sz w:val="21"/>
              </w:rPr>
              <w:t>)</w:t>
            </w:r>
            <w:r w:rsidRPr="00DF260F">
              <w:rPr>
                <w:rFonts w:ascii="HG丸ｺﾞｼｯｸM-PRO" w:eastAsia="HG丸ｺﾞｼｯｸM-PRO" w:hAnsi="HG丸ｺﾞｼｯｸM-PRO" w:hint="eastAsia"/>
                <w:sz w:val="21"/>
              </w:rPr>
              <w:t>日本道路協会</w:t>
            </w:r>
            <w:r w:rsidRPr="00DF260F">
              <w:rPr>
                <w:rFonts w:ascii="HG丸ｺﾞｼｯｸM-PRO" w:eastAsia="HG丸ｺﾞｼｯｸM-PRO" w:hAnsi="HG丸ｺﾞｼｯｸM-PRO"/>
                <w:sz w:val="21"/>
              </w:rPr>
              <w:t>)</w:t>
            </w:r>
            <w:r w:rsidRPr="00DF260F">
              <w:rPr>
                <w:rFonts w:ascii="HG丸ｺﾞｼｯｸM-PRO" w:eastAsia="HG丸ｺﾞｼｯｸM-PRO" w:hAnsi="HG丸ｺﾞｼｯｸM-PRO" w:hint="eastAsia"/>
                <w:sz w:val="21"/>
              </w:rPr>
              <w:t>」に準ずるものとする。</w:t>
            </w:r>
          </w:p>
          <w:p w14:paraId="6713540E" w14:textId="77777777" w:rsidR="008C7837" w:rsidRPr="00DF260F" w:rsidRDefault="008C7837" w:rsidP="008C7837">
            <w:pPr>
              <w:pStyle w:val="19"/>
              <w:spacing w:line="240" w:lineRule="exact"/>
              <w:ind w:leftChars="0" w:left="860" w:firstLineChars="0" w:firstLine="0"/>
              <w:rPr>
                <w:rFonts w:ascii="HG丸ｺﾞｼｯｸM-PRO" w:eastAsia="HG丸ｺﾞｼｯｸM-PRO" w:hAnsi="HG丸ｺﾞｼｯｸM-PRO"/>
                <w:sz w:val="21"/>
              </w:rPr>
            </w:pPr>
          </w:p>
          <w:p w14:paraId="6B8C811D" w14:textId="77777777" w:rsidR="008C7837" w:rsidRPr="00DF260F" w:rsidRDefault="008C7837" w:rsidP="008C7837">
            <w:pPr>
              <w:pStyle w:val="17"/>
              <w:spacing w:line="240" w:lineRule="exact"/>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表4-6　駐車場計画</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482"/>
              <w:gridCol w:w="3089"/>
            </w:tblGrid>
            <w:tr w:rsidR="008C7837" w:rsidRPr="00DF260F" w14:paraId="5FF9FF4D" w14:textId="77777777" w:rsidTr="0032073C">
              <w:trPr>
                <w:jc w:val="right"/>
              </w:trPr>
              <w:tc>
                <w:tcPr>
                  <w:tcW w:w="2972" w:type="dxa"/>
                  <w:shd w:val="pct15" w:color="auto" w:fill="FFFFFF"/>
                </w:tcPr>
                <w:p w14:paraId="0842222F" w14:textId="77777777" w:rsidR="008C7837" w:rsidRPr="00DF260F" w:rsidRDefault="008C7837" w:rsidP="008C7837">
                  <w:pPr>
                    <w:tabs>
                      <w:tab w:val="left" w:pos="2982"/>
                    </w:tabs>
                    <w:spacing w:line="240" w:lineRule="exact"/>
                    <w:jc w:val="center"/>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車種</w:t>
                  </w:r>
                </w:p>
              </w:tc>
              <w:tc>
                <w:tcPr>
                  <w:tcW w:w="2482" w:type="dxa"/>
                  <w:shd w:val="pct15" w:color="auto" w:fill="FFFFFF"/>
                </w:tcPr>
                <w:p w14:paraId="6C26273C" w14:textId="77777777" w:rsidR="008C7837" w:rsidRPr="00DF260F" w:rsidRDefault="008C7837" w:rsidP="008C7837">
                  <w:pPr>
                    <w:tabs>
                      <w:tab w:val="left" w:pos="2982"/>
                    </w:tabs>
                    <w:spacing w:line="240" w:lineRule="exact"/>
                    <w:jc w:val="center"/>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必要台数</w:t>
                  </w:r>
                </w:p>
              </w:tc>
              <w:tc>
                <w:tcPr>
                  <w:tcW w:w="3089" w:type="dxa"/>
                  <w:shd w:val="pct15" w:color="auto" w:fill="FFFFFF"/>
                </w:tcPr>
                <w:p w14:paraId="0EBC118D" w14:textId="77777777" w:rsidR="008C7837" w:rsidRPr="00DF260F" w:rsidRDefault="008C7837" w:rsidP="008C7837">
                  <w:pPr>
                    <w:tabs>
                      <w:tab w:val="left" w:pos="2982"/>
                    </w:tabs>
                    <w:spacing w:line="240" w:lineRule="exact"/>
                    <w:jc w:val="center"/>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車室サイズ</w:t>
                  </w:r>
                </w:p>
              </w:tc>
            </w:tr>
            <w:tr w:rsidR="008C7837" w:rsidRPr="00DF260F" w14:paraId="15E3CB08" w14:textId="77777777" w:rsidTr="0032073C">
              <w:trPr>
                <w:jc w:val="right"/>
              </w:trPr>
              <w:tc>
                <w:tcPr>
                  <w:tcW w:w="2972" w:type="dxa"/>
                  <w:shd w:val="clear" w:color="auto" w:fill="auto"/>
                </w:tcPr>
                <w:p w14:paraId="14C405D7"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・乗用車（事業者用）</w:t>
                  </w:r>
                  <w:r w:rsidRPr="00DF260F">
                    <w:rPr>
                      <w:rFonts w:ascii="HG丸ｺﾞｼｯｸM-PRO" w:eastAsia="HG丸ｺﾞｼｯｸM-PRO" w:hAnsi="HG丸ｺﾞｼｯｸM-PRO"/>
                      <w:szCs w:val="21"/>
                    </w:rPr>
                    <w:t xml:space="preserve"> </w:t>
                  </w:r>
                </w:p>
              </w:tc>
              <w:tc>
                <w:tcPr>
                  <w:tcW w:w="2482" w:type="dxa"/>
                  <w:shd w:val="clear" w:color="auto" w:fill="auto"/>
                </w:tcPr>
                <w:p w14:paraId="3F20CCEA"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運営事業者職員の必要な台数</w:t>
                  </w:r>
                </w:p>
              </w:tc>
              <w:tc>
                <w:tcPr>
                  <w:tcW w:w="3089" w:type="dxa"/>
                  <w:shd w:val="clear" w:color="auto" w:fill="auto"/>
                </w:tcPr>
                <w:p w14:paraId="6862159B"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szCs w:val="21"/>
                    </w:rPr>
                    <w:t>-</w:t>
                  </w:r>
                </w:p>
              </w:tc>
            </w:tr>
            <w:tr w:rsidR="008C7837" w:rsidRPr="00DF260F" w14:paraId="34AAE1DE" w14:textId="77777777" w:rsidTr="0032073C">
              <w:trPr>
                <w:jc w:val="right"/>
              </w:trPr>
              <w:tc>
                <w:tcPr>
                  <w:tcW w:w="2972" w:type="dxa"/>
                  <w:shd w:val="clear" w:color="auto" w:fill="auto"/>
                </w:tcPr>
                <w:p w14:paraId="5EF09EB6"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・乗用車（組合職員用）</w:t>
                  </w:r>
                  <w:r w:rsidRPr="00DF260F">
                    <w:rPr>
                      <w:rFonts w:ascii="HG丸ｺﾞｼｯｸM-PRO" w:eastAsia="HG丸ｺﾞｼｯｸM-PRO" w:hAnsi="HG丸ｺﾞｼｯｸM-PRO"/>
                      <w:szCs w:val="21"/>
                    </w:rPr>
                    <w:t xml:space="preserve"> </w:t>
                  </w:r>
                </w:p>
              </w:tc>
              <w:tc>
                <w:tcPr>
                  <w:tcW w:w="2482" w:type="dxa"/>
                  <w:shd w:val="clear" w:color="auto" w:fill="auto"/>
                </w:tcPr>
                <w:p w14:paraId="50059DC8"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szCs w:val="21"/>
                    </w:rPr>
                    <w:t>８</w:t>
                  </w:r>
                  <w:r w:rsidRPr="00DF260F">
                    <w:rPr>
                      <w:rFonts w:ascii="HG丸ｺﾞｼｯｸM-PRO" w:eastAsia="HG丸ｺﾞｼｯｸM-PRO" w:hAnsi="HG丸ｺﾞｼｯｸM-PRO" w:hint="eastAsia"/>
                      <w:szCs w:val="21"/>
                    </w:rPr>
                    <w:t>台</w:t>
                  </w:r>
                </w:p>
              </w:tc>
              <w:tc>
                <w:tcPr>
                  <w:tcW w:w="3089" w:type="dxa"/>
                  <w:shd w:val="clear" w:color="auto" w:fill="auto"/>
                </w:tcPr>
                <w:p w14:paraId="0282F08E"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車室有効寸法</w:t>
                  </w:r>
                </w:p>
                <w:p w14:paraId="74532477"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szCs w:val="21"/>
                    </w:rPr>
                    <w:t>2.5 m×5.0 m以上</w:t>
                  </w:r>
                </w:p>
              </w:tc>
            </w:tr>
            <w:tr w:rsidR="008C7837" w:rsidRPr="00DF260F" w14:paraId="64A04CDD" w14:textId="77777777" w:rsidTr="0032073C">
              <w:trPr>
                <w:jc w:val="right"/>
              </w:trPr>
              <w:tc>
                <w:tcPr>
                  <w:tcW w:w="2972" w:type="dxa"/>
                  <w:shd w:val="clear" w:color="auto" w:fill="auto"/>
                </w:tcPr>
                <w:p w14:paraId="1AA7DD23"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・乗用車（組合運転職員用）</w:t>
                  </w:r>
                </w:p>
              </w:tc>
              <w:tc>
                <w:tcPr>
                  <w:tcW w:w="2482" w:type="dxa"/>
                  <w:shd w:val="clear" w:color="auto" w:fill="auto"/>
                </w:tcPr>
                <w:p w14:paraId="34DB593D"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szCs w:val="21"/>
                    </w:rPr>
                    <w:t>13台</w:t>
                  </w:r>
                </w:p>
              </w:tc>
              <w:tc>
                <w:tcPr>
                  <w:tcW w:w="3089" w:type="dxa"/>
                  <w:shd w:val="clear" w:color="auto" w:fill="auto"/>
                </w:tcPr>
                <w:p w14:paraId="5DFB449D"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車室有効寸法</w:t>
                  </w:r>
                </w:p>
                <w:p w14:paraId="0B841182"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szCs w:val="21"/>
                    </w:rPr>
                    <w:t>2.5 m×5.0 m以上</w:t>
                  </w:r>
                </w:p>
              </w:tc>
            </w:tr>
            <w:tr w:rsidR="008C7837" w:rsidRPr="00DF260F" w14:paraId="2264D791" w14:textId="77777777" w:rsidTr="0032073C">
              <w:trPr>
                <w:jc w:val="right"/>
              </w:trPr>
              <w:tc>
                <w:tcPr>
                  <w:tcW w:w="2972" w:type="dxa"/>
                  <w:shd w:val="clear" w:color="auto" w:fill="auto"/>
                </w:tcPr>
                <w:p w14:paraId="74B1B3AB"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・乗用車（来客用）</w:t>
                  </w:r>
                  <w:r w:rsidRPr="00DF260F">
                    <w:rPr>
                      <w:rFonts w:ascii="HG丸ｺﾞｼｯｸM-PRO" w:eastAsia="HG丸ｺﾞｼｯｸM-PRO" w:hAnsi="HG丸ｺﾞｼｯｸM-PRO"/>
                      <w:szCs w:val="21"/>
                    </w:rPr>
                    <w:t xml:space="preserve"> </w:t>
                  </w:r>
                </w:p>
              </w:tc>
              <w:tc>
                <w:tcPr>
                  <w:tcW w:w="2482" w:type="dxa"/>
                  <w:shd w:val="clear" w:color="auto" w:fill="auto"/>
                </w:tcPr>
                <w:p w14:paraId="60468AD9"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szCs w:val="21"/>
                    </w:rPr>
                    <w:t>20</w:t>
                  </w:r>
                  <w:r w:rsidRPr="00DF260F">
                    <w:rPr>
                      <w:rFonts w:ascii="HG丸ｺﾞｼｯｸM-PRO" w:eastAsia="HG丸ｺﾞｼｯｸM-PRO" w:hAnsi="HG丸ｺﾞｼｯｸM-PRO" w:hint="eastAsia"/>
                      <w:szCs w:val="21"/>
                    </w:rPr>
                    <w:t>台</w:t>
                  </w:r>
                </w:p>
                <w:p w14:paraId="0D499E0C"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（車いす用駐車場</w:t>
                  </w:r>
                  <w:r w:rsidRPr="00DF260F">
                    <w:rPr>
                      <w:rFonts w:ascii="HG丸ｺﾞｼｯｸM-PRO" w:eastAsia="HG丸ｺﾞｼｯｸM-PRO" w:hAnsi="HG丸ｺﾞｼｯｸM-PRO"/>
                      <w:szCs w:val="21"/>
                    </w:rPr>
                    <w:t>1台含む）</w:t>
                  </w:r>
                </w:p>
              </w:tc>
              <w:tc>
                <w:tcPr>
                  <w:tcW w:w="3089" w:type="dxa"/>
                  <w:shd w:val="clear" w:color="auto" w:fill="auto"/>
                </w:tcPr>
                <w:p w14:paraId="5C40E576"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車室有効寸法</w:t>
                  </w:r>
                </w:p>
                <w:p w14:paraId="40AFB510"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szCs w:val="21"/>
                    </w:rPr>
                    <w:t>2.5 m×5.0 m以上</w:t>
                  </w:r>
                </w:p>
                <w:p w14:paraId="2FC1EE72"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車いす用車室有効寸法</w:t>
                  </w:r>
                </w:p>
                <w:p w14:paraId="3DE557C4"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szCs w:val="21"/>
                    </w:rPr>
                    <w:t>3.5 m×5.0 m以上</w:t>
                  </w:r>
                </w:p>
              </w:tc>
            </w:tr>
            <w:tr w:rsidR="008C7837" w:rsidRPr="00DF260F" w14:paraId="75AF7FA9" w14:textId="77777777" w:rsidTr="0032073C">
              <w:trPr>
                <w:jc w:val="right"/>
              </w:trPr>
              <w:tc>
                <w:tcPr>
                  <w:tcW w:w="2972" w:type="dxa"/>
                  <w:shd w:val="clear" w:color="auto" w:fill="auto"/>
                </w:tcPr>
                <w:p w14:paraId="11AE9598"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・大型バス</w:t>
                  </w:r>
                </w:p>
              </w:tc>
              <w:tc>
                <w:tcPr>
                  <w:tcW w:w="2482" w:type="dxa"/>
                  <w:shd w:val="clear" w:color="auto" w:fill="auto"/>
                </w:tcPr>
                <w:p w14:paraId="71AD995E"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szCs w:val="21"/>
                    </w:rPr>
                    <w:t>3</w:t>
                  </w:r>
                  <w:r w:rsidRPr="00DF260F">
                    <w:rPr>
                      <w:rFonts w:ascii="HG丸ｺﾞｼｯｸM-PRO" w:eastAsia="HG丸ｺﾞｼｯｸM-PRO" w:hAnsi="HG丸ｺﾞｼｯｸM-PRO" w:hint="eastAsia"/>
                      <w:szCs w:val="21"/>
                    </w:rPr>
                    <w:t>台</w:t>
                  </w:r>
                </w:p>
              </w:tc>
              <w:tc>
                <w:tcPr>
                  <w:tcW w:w="3089" w:type="dxa"/>
                  <w:shd w:val="clear" w:color="auto" w:fill="auto"/>
                </w:tcPr>
                <w:p w14:paraId="2BE1B159"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hint="eastAsia"/>
                      <w:szCs w:val="21"/>
                    </w:rPr>
                    <w:t>車室有効寸法</w:t>
                  </w:r>
                </w:p>
                <w:p w14:paraId="0C5D6319"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r w:rsidRPr="00DF260F">
                    <w:rPr>
                      <w:rFonts w:ascii="HG丸ｺﾞｼｯｸM-PRO" w:eastAsia="HG丸ｺﾞｼｯｸM-PRO" w:hAnsi="HG丸ｺﾞｼｯｸM-PRO"/>
                      <w:szCs w:val="21"/>
                    </w:rPr>
                    <w:t>3.3 m×13.0 m程度</w:t>
                  </w:r>
                </w:p>
              </w:tc>
            </w:tr>
          </w:tbl>
          <w:p w14:paraId="68C15E78" w14:textId="77777777" w:rsidR="008C7837" w:rsidRPr="00DF260F" w:rsidRDefault="008C7837" w:rsidP="008C7837">
            <w:pPr>
              <w:tabs>
                <w:tab w:val="left" w:pos="2982"/>
              </w:tabs>
              <w:spacing w:line="240" w:lineRule="exact"/>
              <w:jc w:val="right"/>
              <w:rPr>
                <w:rFonts w:ascii="HG丸ｺﾞｼｯｸM-PRO" w:eastAsia="HG丸ｺﾞｼｯｸM-PRO" w:hAnsi="HG丸ｺﾞｼｯｸM-PRO"/>
                <w:szCs w:val="21"/>
              </w:rPr>
            </w:pPr>
          </w:p>
          <w:p w14:paraId="5D5206F8" w14:textId="77777777" w:rsidR="008C7837" w:rsidRPr="00DF260F" w:rsidRDefault="008C7837" w:rsidP="00E222B8">
            <w:pPr>
              <w:pStyle w:val="19"/>
              <w:numPr>
                <w:ilvl w:val="0"/>
                <w:numId w:val="644"/>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駐車場の整備にあたっては、安全な歩行者動線の確保に配慮すること。特に来客用駐車場は管理棟エントランスにできるだけ近接させ利便性に配慮すること。</w:t>
            </w:r>
          </w:p>
          <w:p w14:paraId="2EE24F15" w14:textId="77777777" w:rsidR="008C7837" w:rsidRPr="00DF260F" w:rsidRDefault="008C7837" w:rsidP="00E222B8">
            <w:pPr>
              <w:pStyle w:val="19"/>
              <w:numPr>
                <w:ilvl w:val="0"/>
                <w:numId w:val="644"/>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車いす用駐車場については、管理棟エントランスに近接した位置とすること。</w:t>
            </w:r>
          </w:p>
          <w:p w14:paraId="3B009D30" w14:textId="77777777" w:rsidR="008C7837" w:rsidRPr="00DF260F" w:rsidRDefault="008C7837" w:rsidP="00E222B8">
            <w:pPr>
              <w:pStyle w:val="19"/>
              <w:numPr>
                <w:ilvl w:val="0"/>
                <w:numId w:val="644"/>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駐車場の車路は</w:t>
            </w:r>
            <w:r w:rsidRPr="00DF260F">
              <w:rPr>
                <w:rFonts w:ascii="HG丸ｺﾞｼｯｸM-PRO" w:eastAsia="HG丸ｺﾞｼｯｸM-PRO" w:hAnsi="HG丸ｺﾞｼｯｸM-PRO"/>
                <w:sz w:val="21"/>
              </w:rPr>
              <w:t xml:space="preserve">5.5 </w:t>
            </w:r>
            <w:r w:rsidRPr="00DF260F">
              <w:rPr>
                <w:rFonts w:ascii="HG丸ｺﾞｼｯｸM-PRO" w:eastAsia="HG丸ｺﾞｼｯｸM-PRO" w:hAnsi="HG丸ｺﾞｼｯｸM-PRO" w:hint="eastAsia"/>
                <w:sz w:val="21"/>
              </w:rPr>
              <w:t>ｍ以上とし、円滑に入出庫できる適切な幅員、回転半径等確保した安全な駐車場計画を行うこと。特に大型バスの動線に留意すること。</w:t>
            </w:r>
          </w:p>
          <w:p w14:paraId="219B1BFF" w14:textId="77777777" w:rsidR="008C7837" w:rsidRPr="00DF260F" w:rsidRDefault="008C7837" w:rsidP="00E222B8">
            <w:pPr>
              <w:pStyle w:val="19"/>
              <w:numPr>
                <w:ilvl w:val="0"/>
                <w:numId w:val="644"/>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舗装面積</w:t>
            </w:r>
            <w:r w:rsidRPr="00DF260F">
              <w:rPr>
                <w:rFonts w:ascii="HG丸ｺﾞｼｯｸM-PRO" w:eastAsia="HG丸ｺﾞｼｯｸM-PRO" w:hAnsi="HG丸ｺﾞｼｯｸM-PRO"/>
                <w:sz w:val="21"/>
              </w:rPr>
              <w:tab/>
              <w:t>[　]m</w:t>
            </w:r>
            <w:r w:rsidRPr="00DF260F">
              <w:rPr>
                <w:rFonts w:ascii="HG丸ｺﾞｼｯｸM-PRO" w:eastAsia="HG丸ｺﾞｼｯｸM-PRO" w:hAnsi="HG丸ｺﾞｼｯｸM-PRO"/>
                <w:sz w:val="21"/>
                <w:vertAlign w:val="superscript"/>
              </w:rPr>
              <w:t>2</w:t>
            </w:r>
          </w:p>
          <w:p w14:paraId="568DCC25" w14:textId="77777777" w:rsidR="008C7837" w:rsidRPr="00DF260F" w:rsidRDefault="008C7837" w:rsidP="00E222B8">
            <w:pPr>
              <w:pStyle w:val="19"/>
              <w:numPr>
                <w:ilvl w:val="0"/>
                <w:numId w:val="644"/>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舗装仕様</w:t>
            </w:r>
          </w:p>
          <w:p w14:paraId="18DD7E5C" w14:textId="77777777" w:rsidR="008C7837" w:rsidRPr="00DF260F" w:rsidRDefault="008C7837" w:rsidP="008C7837">
            <w:pPr>
              <w:pStyle w:val="1f0"/>
              <w:spacing w:line="240" w:lineRule="exact"/>
              <w:ind w:left="630" w:firstLine="210"/>
              <w:rPr>
                <w:rFonts w:ascii="HG丸ｺﾞｼｯｸM-PRO" w:hAnsi="HG丸ｺﾞｼｯｸM-PRO"/>
                <w:sz w:val="21"/>
                <w:szCs w:val="21"/>
              </w:rPr>
            </w:pPr>
            <w:r w:rsidRPr="00DF260F">
              <w:rPr>
                <w:rFonts w:ascii="HG丸ｺﾞｼｯｸM-PRO" w:hAnsi="HG丸ｺﾞｼｯｸM-PRO" w:hint="eastAsia"/>
                <w:sz w:val="21"/>
                <w:szCs w:val="21"/>
              </w:rPr>
              <w:t>構内道路はアスファルト舗装を基本とするが、強度を要する箇所は、コンクリート舗装又は半たわみ舗装とすること。</w:t>
            </w:r>
          </w:p>
          <w:p w14:paraId="04455DE0" w14:textId="4E95AED8" w:rsidR="008C7837" w:rsidRPr="00DF260F" w:rsidRDefault="008C7837" w:rsidP="00732517">
            <w:pPr>
              <w:pStyle w:val="19"/>
              <w:numPr>
                <w:ilvl w:val="0"/>
                <w:numId w:val="644"/>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sz w:val="21"/>
              </w:rPr>
              <w:t xml:space="preserve"> </w:t>
            </w:r>
            <w:r w:rsidRPr="00DF260F">
              <w:rPr>
                <w:rFonts w:ascii="HG丸ｺﾞｼｯｸM-PRO" w:eastAsia="HG丸ｺﾞｼｯｸM-PRO" w:hAnsi="HG丸ｺﾞｼｯｸM-PRO" w:hint="eastAsia"/>
                <w:sz w:val="21"/>
              </w:rPr>
              <w:t>現時点で供用開始までに利用が見込めない</w:t>
            </w:r>
            <w:r w:rsidR="00732517" w:rsidRPr="00732517">
              <w:rPr>
                <w:rFonts w:ascii="HG丸ｺﾞｼｯｸM-PRO" w:eastAsia="HG丸ｺﾞｼｯｸM-PRO" w:hAnsi="HG丸ｺﾞｼｯｸM-PRO" w:hint="eastAsia"/>
                <w:sz w:val="21"/>
              </w:rPr>
              <w:t>北側用地の西側に沿って、「本要求水準書添付資料-</w:t>
            </w:r>
            <w:r w:rsidR="00040349">
              <w:rPr>
                <w:rFonts w:ascii="HG丸ｺﾞｼｯｸM-PRO" w:eastAsia="HG丸ｺﾞｼｯｸM-PRO" w:hAnsi="HG丸ｺﾞｼｯｸM-PRO" w:hint="eastAsia"/>
                <w:sz w:val="21"/>
              </w:rPr>
              <w:t>４</w:t>
            </w:r>
            <w:r w:rsidR="00732517" w:rsidRPr="00732517">
              <w:rPr>
                <w:rFonts w:ascii="HG丸ｺﾞｼｯｸM-PRO" w:eastAsia="HG丸ｺﾞｼｯｸM-PRO" w:hAnsi="HG丸ｺﾞｼｯｸM-PRO" w:hint="eastAsia"/>
                <w:sz w:val="21"/>
              </w:rPr>
              <w:t xml:space="preserve">　ユーティリティ取り合い点等」に示す取付道路を参考に有効幅員2.0m以上ｍ、砕石舗装の道路を設けること</w:t>
            </w:r>
            <w:r w:rsidRPr="00DF260F">
              <w:rPr>
                <w:rFonts w:ascii="HG丸ｺﾞｼｯｸM-PRO" w:eastAsia="HG丸ｺﾞｼｯｸM-PRO" w:hAnsi="HG丸ｺﾞｼｯｸM-PRO" w:hint="eastAsia"/>
                <w:sz w:val="21"/>
              </w:rPr>
              <w:t>。</w:t>
            </w:r>
          </w:p>
          <w:p w14:paraId="742F14AB"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p>
          <w:p w14:paraId="4D38CA19" w14:textId="77777777" w:rsidR="008C7837" w:rsidRPr="00DF260F" w:rsidRDefault="008C7837" w:rsidP="00E222B8">
            <w:pPr>
              <w:pStyle w:val="1c"/>
              <w:numPr>
                <w:ilvl w:val="4"/>
                <w:numId w:val="641"/>
              </w:numPr>
              <w:spacing w:line="240" w:lineRule="exact"/>
              <w:ind w:left="0" w:firstLine="210"/>
              <w:rPr>
                <w:rFonts w:ascii="HG丸ｺﾞｼｯｸM-PRO" w:hAnsi="HG丸ｺﾞｼｯｸM-PRO"/>
                <w:sz w:val="21"/>
              </w:rPr>
            </w:pPr>
            <w:r w:rsidRPr="00DF260F">
              <w:rPr>
                <w:rFonts w:ascii="HG丸ｺﾞｼｯｸM-PRO" w:hAnsi="HG丸ｺﾞｼｯｸM-PRO" w:hint="eastAsia"/>
                <w:sz w:val="21"/>
              </w:rPr>
              <w:t>構内排水工事</w:t>
            </w:r>
          </w:p>
          <w:p w14:paraId="16AE032A" w14:textId="77777777" w:rsidR="008C7837" w:rsidRPr="00DF260F" w:rsidRDefault="008C7837" w:rsidP="00E222B8">
            <w:pPr>
              <w:pStyle w:val="19"/>
              <w:numPr>
                <w:ilvl w:val="0"/>
                <w:numId w:val="645"/>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適切な雨水排水設備を設け、位置、寸法、勾配、耐圧に注意し、不等沈下、漏水のない計画とすること。</w:t>
            </w:r>
          </w:p>
          <w:p w14:paraId="2CBC332F" w14:textId="77777777" w:rsidR="008C7837" w:rsidRPr="00DF260F" w:rsidRDefault="008C7837" w:rsidP="00E222B8">
            <w:pPr>
              <w:pStyle w:val="19"/>
              <w:numPr>
                <w:ilvl w:val="0"/>
                <w:numId w:val="645"/>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事業実施区域内に降った雨水は雨水流出抑制設備へ導くこと。</w:t>
            </w:r>
          </w:p>
          <w:p w14:paraId="4B044C25"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p>
          <w:p w14:paraId="7EE9F883" w14:textId="77777777" w:rsidR="008C7837" w:rsidRPr="00DF260F" w:rsidRDefault="008C7837" w:rsidP="00E222B8">
            <w:pPr>
              <w:pStyle w:val="1c"/>
              <w:numPr>
                <w:ilvl w:val="4"/>
                <w:numId w:val="641"/>
              </w:numPr>
              <w:spacing w:line="240" w:lineRule="exact"/>
              <w:ind w:left="0" w:firstLine="210"/>
              <w:rPr>
                <w:rFonts w:ascii="HG丸ｺﾞｼｯｸM-PRO" w:hAnsi="HG丸ｺﾞｼｯｸM-PRO"/>
                <w:sz w:val="21"/>
              </w:rPr>
            </w:pPr>
            <w:r w:rsidRPr="00DF260F">
              <w:rPr>
                <w:rFonts w:ascii="HG丸ｺﾞｼｯｸM-PRO" w:hAnsi="HG丸ｺﾞｼｯｸM-PRO" w:hint="eastAsia"/>
                <w:sz w:val="21"/>
              </w:rPr>
              <w:t xml:space="preserve"> 場外雨水排水路整備</w:t>
            </w:r>
          </w:p>
          <w:p w14:paraId="70EFA7F5" w14:textId="4A6CDE95" w:rsidR="008C7837" w:rsidRPr="00DF260F" w:rsidRDefault="00E94197" w:rsidP="00E94197">
            <w:pPr>
              <w:pStyle w:val="19"/>
              <w:numPr>
                <w:ilvl w:val="0"/>
                <w:numId w:val="646"/>
              </w:numPr>
              <w:tabs>
                <w:tab w:val="left" w:pos="105"/>
                <w:tab w:val="left" w:pos="420"/>
              </w:tabs>
              <w:spacing w:line="240" w:lineRule="exact"/>
              <w:ind w:leftChars="0" w:firstLineChars="0"/>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w:t>
            </w:r>
            <w:r w:rsidRPr="00E94197">
              <w:rPr>
                <w:rFonts w:ascii="HG丸ｺﾞｼｯｸM-PRO" w:eastAsia="HG丸ｺﾞｼｯｸM-PRO" w:hAnsi="HG丸ｺﾞｼｯｸM-PRO" w:hint="eastAsia"/>
                <w:sz w:val="21"/>
              </w:rPr>
              <w:t>本要求水準書添付資料-9「場外雨水排水検討資料（参考）」</w:t>
            </w:r>
            <w:r w:rsidR="008C7837" w:rsidRPr="00DF260F">
              <w:rPr>
                <w:rFonts w:ascii="HG丸ｺﾞｼｯｸM-PRO" w:eastAsia="HG丸ｺﾞｼｯｸM-PRO" w:hAnsi="HG丸ｺﾞｼｯｸM-PRO" w:hint="eastAsia"/>
                <w:sz w:val="21"/>
              </w:rPr>
              <w:t>を参考に雨水流出抑制施設から鴨川排水路まで雨水排水路を整備すること。</w:t>
            </w:r>
          </w:p>
          <w:p w14:paraId="350B5146" w14:textId="77777777" w:rsidR="008C7837" w:rsidRPr="00DF260F" w:rsidRDefault="008C7837" w:rsidP="00E222B8">
            <w:pPr>
              <w:pStyle w:val="19"/>
              <w:numPr>
                <w:ilvl w:val="0"/>
                <w:numId w:val="646"/>
              </w:numPr>
              <w:tabs>
                <w:tab w:val="left" w:pos="105"/>
                <w:tab w:val="left" w:pos="420"/>
              </w:tabs>
              <w:spacing w:line="240" w:lineRule="exact"/>
              <w:ind w:left="84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工事にあたり、現地調査等を行うこと。</w:t>
            </w:r>
          </w:p>
          <w:p w14:paraId="0E39BA3B" w14:textId="77777777" w:rsidR="008C7837" w:rsidRPr="00DF260F" w:rsidRDefault="008C7837" w:rsidP="00E222B8">
            <w:pPr>
              <w:pStyle w:val="19"/>
              <w:numPr>
                <w:ilvl w:val="0"/>
                <w:numId w:val="646"/>
              </w:numPr>
              <w:tabs>
                <w:tab w:val="left" w:pos="105"/>
                <w:tab w:val="left" w:pos="420"/>
              </w:tabs>
              <w:spacing w:line="240" w:lineRule="exact"/>
              <w:ind w:left="84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既存雨水側溝等がある場合は、既存の側溝等の撤去を行うこと。</w:t>
            </w:r>
          </w:p>
          <w:p w14:paraId="57AA2E11"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p>
          <w:p w14:paraId="36B62AB4" w14:textId="77777777" w:rsidR="008C7837" w:rsidRPr="00DF260F" w:rsidRDefault="008C7837" w:rsidP="00E222B8">
            <w:pPr>
              <w:pStyle w:val="1c"/>
              <w:numPr>
                <w:ilvl w:val="4"/>
                <w:numId w:val="641"/>
              </w:numPr>
              <w:spacing w:line="240" w:lineRule="exact"/>
              <w:ind w:left="0" w:firstLine="210"/>
              <w:rPr>
                <w:rFonts w:ascii="HG丸ｺﾞｼｯｸM-PRO" w:hAnsi="HG丸ｺﾞｼｯｸM-PRO"/>
                <w:sz w:val="21"/>
              </w:rPr>
            </w:pPr>
            <w:r w:rsidRPr="00DF260F">
              <w:rPr>
                <w:rFonts w:ascii="HG丸ｺﾞｼｯｸM-PRO" w:hAnsi="HG丸ｺﾞｼｯｸM-PRO" w:hint="eastAsia"/>
                <w:sz w:val="21"/>
              </w:rPr>
              <w:t>植栽・芝張工事</w:t>
            </w:r>
          </w:p>
          <w:p w14:paraId="0590FDC8" w14:textId="77777777" w:rsidR="008C7837" w:rsidRPr="00DF260F" w:rsidRDefault="008C7837" w:rsidP="00E222B8">
            <w:pPr>
              <w:pStyle w:val="19"/>
              <w:numPr>
                <w:ilvl w:val="0"/>
                <w:numId w:val="647"/>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工場棟と周回道路の間には可能な限り植栽帯を設けること。</w:t>
            </w:r>
          </w:p>
          <w:p w14:paraId="26649296" w14:textId="77777777" w:rsidR="008C7837" w:rsidRPr="00DF260F" w:rsidRDefault="008C7837" w:rsidP="00E222B8">
            <w:pPr>
              <w:pStyle w:val="19"/>
              <w:numPr>
                <w:ilvl w:val="0"/>
                <w:numId w:val="647"/>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原則として、敷地内は裸地とせず、高木・中木・低木・芝張りにより良好な環境を創出すること。</w:t>
            </w:r>
          </w:p>
          <w:p w14:paraId="7B584F6B" w14:textId="77777777" w:rsidR="008C7837" w:rsidRPr="00DF260F" w:rsidRDefault="008C7837" w:rsidP="00E222B8">
            <w:pPr>
              <w:pStyle w:val="19"/>
              <w:numPr>
                <w:ilvl w:val="0"/>
                <w:numId w:val="647"/>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緑化に際しては地域の植生を踏まえ、調達、維持管理の容易な、地域になじみのある樹種を選定し、地被類、低木、高木等バランスよく植栽を施し、周辺への良好な景観形成に寄与するよう配慮すること。</w:t>
            </w:r>
          </w:p>
          <w:p w14:paraId="05EBAE4A" w14:textId="77777777" w:rsidR="008C7837" w:rsidRPr="00DF260F" w:rsidRDefault="008C7837" w:rsidP="00E222B8">
            <w:pPr>
              <w:pStyle w:val="19"/>
              <w:numPr>
                <w:ilvl w:val="0"/>
                <w:numId w:val="647"/>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事業実施区域境界周辺に高木等による緩衝緑地帯を整備し、騒音及び景観に及ぼす影響を軽減すること。</w:t>
            </w:r>
          </w:p>
          <w:p w14:paraId="3D8A0E72" w14:textId="77777777" w:rsidR="008C7837" w:rsidRPr="00DF260F" w:rsidRDefault="008C7837" w:rsidP="00E222B8">
            <w:pPr>
              <w:pStyle w:val="19"/>
              <w:numPr>
                <w:ilvl w:val="0"/>
                <w:numId w:val="647"/>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植物の維持管理のため、必要に応じ散水栓を必要箇所に設置すること。</w:t>
            </w:r>
          </w:p>
          <w:p w14:paraId="745902C7" w14:textId="77777777" w:rsidR="008C7837" w:rsidRPr="00DF260F" w:rsidRDefault="008C7837" w:rsidP="00E222B8">
            <w:pPr>
              <w:pStyle w:val="19"/>
              <w:numPr>
                <w:ilvl w:val="0"/>
                <w:numId w:val="647"/>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樹種等については実施設計時に組合と協議の上決定すること。</w:t>
            </w:r>
          </w:p>
          <w:p w14:paraId="15CC848E"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p>
          <w:p w14:paraId="62060397" w14:textId="77777777" w:rsidR="008C7837" w:rsidRPr="00DF260F" w:rsidRDefault="008C7837" w:rsidP="00E222B8">
            <w:pPr>
              <w:pStyle w:val="1c"/>
              <w:numPr>
                <w:ilvl w:val="4"/>
                <w:numId w:val="641"/>
              </w:numPr>
              <w:spacing w:line="240" w:lineRule="exact"/>
              <w:ind w:left="0" w:firstLine="210"/>
              <w:rPr>
                <w:rFonts w:ascii="HG丸ｺﾞｼｯｸM-PRO" w:hAnsi="HG丸ｺﾞｼｯｸM-PRO"/>
                <w:sz w:val="21"/>
              </w:rPr>
            </w:pPr>
            <w:r w:rsidRPr="00DF260F">
              <w:rPr>
                <w:rFonts w:ascii="HG丸ｺﾞｼｯｸM-PRO" w:hAnsi="HG丸ｺﾞｼｯｸM-PRO" w:hint="eastAsia"/>
                <w:sz w:val="21"/>
              </w:rPr>
              <w:t>門・囲障工事</w:t>
            </w:r>
          </w:p>
          <w:p w14:paraId="1BC4A70D" w14:textId="77777777" w:rsidR="008C7837" w:rsidRPr="00DF260F" w:rsidRDefault="008C7837" w:rsidP="00E222B8">
            <w:pPr>
              <w:pStyle w:val="19"/>
              <w:numPr>
                <w:ilvl w:val="0"/>
                <w:numId w:val="648"/>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門柱</w:t>
            </w:r>
          </w:p>
          <w:p w14:paraId="6249667A" w14:textId="77777777" w:rsidR="008C7837" w:rsidRPr="00DF260F" w:rsidRDefault="008C7837" w:rsidP="008C7837">
            <w:pPr>
              <w:pStyle w:val="1f0"/>
              <w:spacing w:line="240" w:lineRule="exact"/>
              <w:ind w:left="630" w:firstLine="210"/>
              <w:rPr>
                <w:rFonts w:ascii="HG丸ｺﾞｼｯｸM-PRO" w:hAnsi="HG丸ｺﾞｼｯｸM-PRO"/>
                <w:sz w:val="21"/>
                <w:szCs w:val="21"/>
              </w:rPr>
            </w:pPr>
            <w:r w:rsidRPr="00DF260F">
              <w:rPr>
                <w:rFonts w:ascii="HG丸ｺﾞｼｯｸM-PRO" w:hAnsi="HG丸ｺﾞｼｯｸM-PRO" w:hint="eastAsia"/>
                <w:sz w:val="21"/>
                <w:szCs w:val="21"/>
              </w:rPr>
              <w:t>意匠性に配慮した門柱を搬入道路からの主たる出入口に計画すること。</w:t>
            </w:r>
          </w:p>
          <w:p w14:paraId="34ED3E79" w14:textId="77777777" w:rsidR="008C7837" w:rsidRPr="00DF260F" w:rsidRDefault="008C7837" w:rsidP="00E222B8">
            <w:pPr>
              <w:pStyle w:val="19"/>
              <w:numPr>
                <w:ilvl w:val="0"/>
                <w:numId w:val="648"/>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門扉</w:t>
            </w:r>
          </w:p>
          <w:p w14:paraId="0C826DDE" w14:textId="77777777" w:rsidR="008C7837" w:rsidRPr="00DF260F" w:rsidRDefault="008C7837" w:rsidP="00E222B8">
            <w:pPr>
              <w:pStyle w:val="a"/>
              <w:numPr>
                <w:ilvl w:val="0"/>
                <w:numId w:val="16"/>
              </w:numPr>
              <w:spacing w:line="240" w:lineRule="exact"/>
              <w:ind w:left="1050" w:firstLine="210"/>
              <w:rPr>
                <w:rFonts w:ascii="HG丸ｺﾞｼｯｸM-PRO" w:hAnsi="HG丸ｺﾞｼｯｸM-PRO"/>
                <w:sz w:val="21"/>
              </w:rPr>
            </w:pPr>
            <w:r w:rsidRPr="00DF260F">
              <w:rPr>
                <w:rFonts w:ascii="HG丸ｺﾞｼｯｸM-PRO" w:hAnsi="HG丸ｺﾞｼｯｸM-PRO" w:hint="eastAsia"/>
                <w:sz w:val="21"/>
              </w:rPr>
              <w:t>意匠性に配慮した門扉を搬入道路からの出入口など必要な箇所に計画すること。</w:t>
            </w:r>
          </w:p>
          <w:p w14:paraId="02BDA330" w14:textId="77777777" w:rsidR="008C7837" w:rsidRPr="00DF260F" w:rsidRDefault="008C7837" w:rsidP="00E222B8">
            <w:pPr>
              <w:pStyle w:val="a"/>
              <w:numPr>
                <w:ilvl w:val="0"/>
                <w:numId w:val="14"/>
              </w:numPr>
              <w:spacing w:line="240" w:lineRule="exact"/>
              <w:ind w:left="850" w:firstLine="210"/>
              <w:rPr>
                <w:rFonts w:ascii="HG丸ｺﾞｼｯｸM-PRO" w:hAnsi="HG丸ｺﾞｼｯｸM-PRO"/>
                <w:sz w:val="21"/>
              </w:rPr>
            </w:pPr>
            <w:r w:rsidRPr="00DF260F">
              <w:rPr>
                <w:rFonts w:ascii="HG丸ｺﾞｼｯｸM-PRO" w:hAnsi="HG丸ｺﾞｼｯｸM-PRO" w:hint="eastAsia"/>
                <w:sz w:val="21"/>
              </w:rPr>
              <w:t>門扉の設置にあたっては、容易に開閉できる仕様とすること。</w:t>
            </w:r>
          </w:p>
          <w:p w14:paraId="402A0B21" w14:textId="77777777" w:rsidR="008C7837" w:rsidRPr="00DF260F" w:rsidRDefault="008C7837" w:rsidP="00E222B8">
            <w:pPr>
              <w:pStyle w:val="a"/>
              <w:numPr>
                <w:ilvl w:val="0"/>
                <w:numId w:val="14"/>
              </w:numPr>
              <w:spacing w:line="240" w:lineRule="exact"/>
              <w:ind w:left="969" w:firstLine="210"/>
              <w:rPr>
                <w:rFonts w:ascii="HG丸ｺﾞｼｯｸM-PRO" w:hAnsi="HG丸ｺﾞｼｯｸM-PRO"/>
                <w:sz w:val="21"/>
              </w:rPr>
            </w:pPr>
            <w:r w:rsidRPr="00DF260F">
              <w:rPr>
                <w:rFonts w:ascii="HG丸ｺﾞｼｯｸM-PRO" w:hAnsi="HG丸ｺﾞｼｯｸM-PRO" w:hint="eastAsia"/>
                <w:sz w:val="21"/>
              </w:rPr>
              <w:t>搬入車両出入口については、搬入車線側、搬出車線側でそれぞれ閉鎖できるものとすること。</w:t>
            </w:r>
          </w:p>
          <w:p w14:paraId="27F9CEA7" w14:textId="77777777" w:rsidR="008C7837" w:rsidRPr="00DF260F" w:rsidRDefault="008C7837" w:rsidP="00E222B8">
            <w:pPr>
              <w:pStyle w:val="19"/>
              <w:numPr>
                <w:ilvl w:val="0"/>
                <w:numId w:val="648"/>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囲障</w:t>
            </w:r>
          </w:p>
          <w:p w14:paraId="3579A919" w14:textId="77777777" w:rsidR="008C7837" w:rsidRPr="00DF260F" w:rsidRDefault="008C7837" w:rsidP="00E222B8">
            <w:pPr>
              <w:pStyle w:val="a"/>
              <w:numPr>
                <w:ilvl w:val="0"/>
                <w:numId w:val="16"/>
              </w:numPr>
              <w:spacing w:line="240" w:lineRule="exact"/>
              <w:ind w:left="969" w:firstLine="210"/>
              <w:rPr>
                <w:rFonts w:ascii="HG丸ｺﾞｼｯｸM-PRO" w:hAnsi="HG丸ｺﾞｼｯｸM-PRO"/>
                <w:sz w:val="21"/>
              </w:rPr>
            </w:pPr>
            <w:r w:rsidRPr="00DF260F">
              <w:rPr>
                <w:rFonts w:ascii="HG丸ｺﾞｼｯｸM-PRO" w:hAnsi="HG丸ｺﾞｼｯｸM-PRO" w:hint="eastAsia"/>
                <w:sz w:val="21"/>
              </w:rPr>
              <w:t>事業実施区域境界部及び雨水流出抑制設備周辺にフェンスを配置すること。また、事業実施区域内の使用不可用地周辺にもフェンスを設置すること。</w:t>
            </w:r>
          </w:p>
          <w:p w14:paraId="1758E20D" w14:textId="77777777" w:rsidR="008C7837" w:rsidRPr="00DF260F" w:rsidRDefault="008C7837" w:rsidP="00E222B8">
            <w:pPr>
              <w:pStyle w:val="a"/>
              <w:numPr>
                <w:ilvl w:val="0"/>
                <w:numId w:val="14"/>
              </w:numPr>
              <w:spacing w:line="240" w:lineRule="exact"/>
              <w:ind w:left="850" w:firstLine="210"/>
              <w:rPr>
                <w:rFonts w:ascii="HG丸ｺﾞｼｯｸM-PRO" w:hAnsi="HG丸ｺﾞｼｯｸM-PRO"/>
                <w:sz w:val="21"/>
              </w:rPr>
            </w:pPr>
            <w:r w:rsidRPr="00DF260F">
              <w:rPr>
                <w:rFonts w:ascii="HG丸ｺﾞｼｯｸM-PRO" w:hAnsi="HG丸ｺﾞｼｯｸM-PRO" w:hint="eastAsia"/>
                <w:sz w:val="21"/>
              </w:rPr>
              <w:t>事業実施区域の境界は、植栽等も用いた景観に配慮した囲障とすること。</w:t>
            </w:r>
          </w:p>
          <w:p w14:paraId="47E4C884" w14:textId="77777777" w:rsidR="008C7837" w:rsidRPr="00DF260F" w:rsidRDefault="008C7837" w:rsidP="00E222B8">
            <w:pPr>
              <w:pStyle w:val="a"/>
              <w:numPr>
                <w:ilvl w:val="0"/>
                <w:numId w:val="14"/>
              </w:numPr>
              <w:spacing w:line="240" w:lineRule="exact"/>
              <w:ind w:left="850" w:firstLine="210"/>
              <w:rPr>
                <w:rFonts w:ascii="HG丸ｺﾞｼｯｸM-PRO" w:hAnsi="HG丸ｺﾞｼｯｸM-PRO"/>
                <w:sz w:val="21"/>
              </w:rPr>
            </w:pPr>
            <w:r w:rsidRPr="00DF260F">
              <w:rPr>
                <w:rFonts w:ascii="HG丸ｺﾞｼｯｸM-PRO" w:hAnsi="HG丸ｺﾞｼｯｸM-PRO" w:hint="eastAsia"/>
                <w:sz w:val="21"/>
              </w:rPr>
              <w:t>危険のある部分の囲障は高さ</w:t>
            </w:r>
            <w:r w:rsidRPr="00DF260F">
              <w:rPr>
                <w:rFonts w:ascii="HG丸ｺﾞｼｯｸM-PRO" w:hAnsi="HG丸ｺﾞｼｯｸM-PRO"/>
                <w:sz w:val="21"/>
              </w:rPr>
              <w:t xml:space="preserve">1.8 </w:t>
            </w:r>
            <w:r w:rsidRPr="00DF260F">
              <w:rPr>
                <w:rFonts w:ascii="HG丸ｺﾞｼｯｸM-PRO" w:hAnsi="HG丸ｺﾞｼｯｸM-PRO" w:hint="eastAsia"/>
                <w:sz w:val="21"/>
              </w:rPr>
              <w:t>ｍ以上とすること。</w:t>
            </w:r>
          </w:p>
          <w:p w14:paraId="2EED47D8"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p>
          <w:p w14:paraId="5FEA05C7" w14:textId="77777777" w:rsidR="008C7837" w:rsidRPr="00DF260F" w:rsidRDefault="008C7837" w:rsidP="00E222B8">
            <w:pPr>
              <w:pStyle w:val="1c"/>
              <w:numPr>
                <w:ilvl w:val="4"/>
                <w:numId w:val="641"/>
              </w:numPr>
              <w:spacing w:line="240" w:lineRule="exact"/>
              <w:ind w:left="0" w:firstLine="210"/>
              <w:rPr>
                <w:rFonts w:ascii="HG丸ｺﾞｼｯｸM-PRO" w:hAnsi="HG丸ｺﾞｼｯｸM-PRO"/>
                <w:sz w:val="21"/>
              </w:rPr>
            </w:pPr>
            <w:r w:rsidRPr="00DF260F">
              <w:rPr>
                <w:rFonts w:ascii="HG丸ｺﾞｼｯｸM-PRO" w:hAnsi="HG丸ｺﾞｼｯｸM-PRO" w:hint="eastAsia"/>
                <w:sz w:val="21"/>
              </w:rPr>
              <w:t>構内照明工事</w:t>
            </w:r>
          </w:p>
          <w:p w14:paraId="2FEC9B1B" w14:textId="77777777" w:rsidR="008C7837" w:rsidRPr="00DF260F" w:rsidRDefault="008C7837" w:rsidP="00E222B8">
            <w:pPr>
              <w:pStyle w:val="19"/>
              <w:numPr>
                <w:ilvl w:val="0"/>
                <w:numId w:val="64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構内道路等、事業実施区域内の要所に設け、夜間の必要な照度を確保すること。</w:t>
            </w:r>
          </w:p>
          <w:p w14:paraId="23071F4C" w14:textId="77777777" w:rsidR="008C7837" w:rsidRPr="00DF260F" w:rsidRDefault="008C7837" w:rsidP="00E222B8">
            <w:pPr>
              <w:pStyle w:val="19"/>
              <w:numPr>
                <w:ilvl w:val="0"/>
                <w:numId w:val="64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sz w:val="21"/>
              </w:rPr>
              <w:t xml:space="preserve"> </w:t>
            </w:r>
            <w:r w:rsidRPr="00DF260F">
              <w:rPr>
                <w:rFonts w:ascii="HG丸ｺﾞｼｯｸM-PRO" w:eastAsia="HG丸ｺﾞｼｯｸM-PRO" w:hAnsi="HG丸ｺﾞｼｯｸM-PRO" w:hint="eastAsia"/>
                <w:sz w:val="21"/>
              </w:rPr>
              <w:t>構内照明は、ポール型照明を基本とし、自動点灯（自動点滅器、タイマー併用）とすること。</w:t>
            </w:r>
          </w:p>
          <w:p w14:paraId="63485AD5" w14:textId="77777777" w:rsidR="008C7837" w:rsidRPr="00DF260F" w:rsidRDefault="008C7837" w:rsidP="00E222B8">
            <w:pPr>
              <w:pStyle w:val="19"/>
              <w:numPr>
                <w:ilvl w:val="0"/>
                <w:numId w:val="64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照明の設置に際しては、周辺農地等への光害や夜間活動する鳥類の保全に配慮し、過剰な構内照明の設置を避け、照射しないよう遮光対策等に配慮した計画とすること。</w:t>
            </w:r>
          </w:p>
          <w:p w14:paraId="69D18E5E" w14:textId="77777777" w:rsidR="008C7837" w:rsidRPr="00DF260F" w:rsidRDefault="008C7837" w:rsidP="00E222B8">
            <w:pPr>
              <w:pStyle w:val="19"/>
              <w:numPr>
                <w:ilvl w:val="0"/>
                <w:numId w:val="64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構内照明には、太陽光発電、風力発電等自然エネルギーを積極的に活用すること。</w:t>
            </w:r>
          </w:p>
          <w:p w14:paraId="274FA90E" w14:textId="77777777" w:rsidR="008C7837" w:rsidRPr="00DF260F" w:rsidRDefault="008C7837" w:rsidP="00E222B8">
            <w:pPr>
              <w:pStyle w:val="19"/>
              <w:numPr>
                <w:ilvl w:val="0"/>
                <w:numId w:val="64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点滅は、自動操作（自動点滅、タイマー併用）及び中央制御室による手動操作とする。</w:t>
            </w:r>
          </w:p>
          <w:p w14:paraId="3615500F" w14:textId="77777777" w:rsidR="008C7837" w:rsidRPr="00DF260F" w:rsidRDefault="008C7837" w:rsidP="00E222B8">
            <w:pPr>
              <w:pStyle w:val="19"/>
              <w:numPr>
                <w:ilvl w:val="0"/>
                <w:numId w:val="64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常夜灯回路とその他の回路に分けて設け、個別操作ができるよう配慮すること。</w:t>
            </w:r>
          </w:p>
          <w:p w14:paraId="6AAD1E59" w14:textId="77777777" w:rsidR="008C7837" w:rsidRPr="00DF260F" w:rsidRDefault="008C7837" w:rsidP="00E222B8">
            <w:pPr>
              <w:pStyle w:val="19"/>
              <w:numPr>
                <w:ilvl w:val="0"/>
                <w:numId w:val="649"/>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原則として、昆虫の誘引効果の低い</w:t>
            </w:r>
            <w:r w:rsidRPr="00DF260F">
              <w:rPr>
                <w:rFonts w:ascii="HG丸ｺﾞｼｯｸM-PRO" w:eastAsia="HG丸ｺﾞｼｯｸM-PRO" w:hAnsi="HG丸ｺﾞｼｯｸM-PRO"/>
                <w:sz w:val="21"/>
              </w:rPr>
              <w:t>LED</w:t>
            </w:r>
            <w:r w:rsidRPr="00DF260F">
              <w:rPr>
                <w:rFonts w:ascii="HG丸ｺﾞｼｯｸM-PRO" w:eastAsia="HG丸ｺﾞｼｯｸM-PRO" w:hAnsi="HG丸ｺﾞｼｯｸM-PRO" w:hint="eastAsia"/>
                <w:sz w:val="21"/>
              </w:rPr>
              <w:t>照明とすること。</w:t>
            </w:r>
          </w:p>
          <w:p w14:paraId="0E722071" w14:textId="77777777" w:rsidR="008C7837" w:rsidRPr="00DF260F" w:rsidRDefault="008C7837" w:rsidP="008C7837">
            <w:pPr>
              <w:tabs>
                <w:tab w:val="left" w:pos="2982"/>
              </w:tabs>
              <w:spacing w:line="240" w:lineRule="exact"/>
              <w:rPr>
                <w:rFonts w:ascii="HG丸ｺﾞｼｯｸM-PRO" w:eastAsia="HG丸ｺﾞｼｯｸM-PRO" w:hAnsi="HG丸ｺﾞｼｯｸM-PRO"/>
                <w:szCs w:val="21"/>
              </w:rPr>
            </w:pPr>
          </w:p>
          <w:p w14:paraId="4B5335F0" w14:textId="77777777" w:rsidR="008C7837" w:rsidRPr="00DF260F" w:rsidRDefault="008C7837" w:rsidP="00E222B8">
            <w:pPr>
              <w:pStyle w:val="1c"/>
              <w:numPr>
                <w:ilvl w:val="4"/>
                <w:numId w:val="641"/>
              </w:numPr>
              <w:spacing w:line="240" w:lineRule="exact"/>
              <w:ind w:left="0" w:firstLine="210"/>
              <w:rPr>
                <w:rFonts w:ascii="HG丸ｺﾞｼｯｸM-PRO" w:hAnsi="HG丸ｺﾞｼｯｸM-PRO"/>
                <w:sz w:val="21"/>
              </w:rPr>
            </w:pPr>
            <w:r w:rsidRPr="00DF260F">
              <w:rPr>
                <w:rFonts w:ascii="HG丸ｺﾞｼｯｸM-PRO" w:hAnsi="HG丸ｺﾞｼｯｸM-PRO" w:hint="eastAsia"/>
                <w:sz w:val="21"/>
              </w:rPr>
              <w:t>構内サイン工事</w:t>
            </w:r>
          </w:p>
          <w:p w14:paraId="52491C71" w14:textId="77777777" w:rsidR="008C7837" w:rsidRPr="00DF260F" w:rsidRDefault="008C7837" w:rsidP="00E222B8">
            <w:pPr>
              <w:pStyle w:val="19"/>
              <w:numPr>
                <w:ilvl w:val="0"/>
                <w:numId w:val="650"/>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安全でわかりやすい動線を形成できるよう事業実施区域内に適切な箇所に誘導案内表示を設けること。特に直接搬入車の動線をわかりやすく示せるようカラーペイントなど路面サイン、看板等適切に計画すること。</w:t>
            </w:r>
          </w:p>
          <w:p w14:paraId="59D4F63D" w14:textId="77777777" w:rsidR="008C7837" w:rsidRPr="00DF260F" w:rsidRDefault="008C7837" w:rsidP="00E222B8">
            <w:pPr>
              <w:pStyle w:val="19"/>
              <w:numPr>
                <w:ilvl w:val="0"/>
                <w:numId w:val="650"/>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施設入口の門柱には施設名称を記した看板を設けること。</w:t>
            </w:r>
          </w:p>
          <w:p w14:paraId="59F75E2C" w14:textId="77777777" w:rsidR="008C7837" w:rsidRPr="00DF260F" w:rsidRDefault="008C7837" w:rsidP="00E222B8">
            <w:pPr>
              <w:pStyle w:val="19"/>
              <w:numPr>
                <w:ilvl w:val="0"/>
                <w:numId w:val="650"/>
              </w:numPr>
              <w:tabs>
                <w:tab w:val="left" w:pos="105"/>
                <w:tab w:val="left" w:pos="420"/>
              </w:tabs>
              <w:spacing w:line="240" w:lineRule="exact"/>
              <w:ind w:leftChars="0" w:firstLineChars="0"/>
              <w:rPr>
                <w:rFonts w:ascii="HG丸ｺﾞｼｯｸM-PRO" w:eastAsia="HG丸ｺﾞｼｯｸM-PRO" w:hAnsi="HG丸ｺﾞｼｯｸM-PRO"/>
                <w:sz w:val="21"/>
              </w:rPr>
            </w:pPr>
            <w:r w:rsidRPr="00DF260F">
              <w:rPr>
                <w:rFonts w:ascii="HG丸ｺﾞｼｯｸM-PRO" w:eastAsia="HG丸ｺﾞｼｯｸM-PRO" w:hAnsi="HG丸ｺﾞｼｯｸM-PRO" w:hint="eastAsia"/>
                <w:sz w:val="21"/>
              </w:rPr>
              <w:t xml:space="preserve"> サインの表記、デザイン等は組合と協議して決定すること。</w:t>
            </w:r>
          </w:p>
          <w:p w14:paraId="74494870" w14:textId="77777777" w:rsidR="00DF260F" w:rsidRPr="006E1843" w:rsidRDefault="00DF260F" w:rsidP="008C7837">
            <w:pPr>
              <w:pStyle w:val="1e"/>
              <w:numPr>
                <w:ilvl w:val="0"/>
                <w:numId w:val="0"/>
              </w:numPr>
              <w:spacing w:line="240" w:lineRule="exact"/>
            </w:pPr>
          </w:p>
        </w:tc>
        <w:tc>
          <w:tcPr>
            <w:tcW w:w="9462" w:type="dxa"/>
            <w:shd w:val="clear" w:color="auto" w:fill="auto"/>
          </w:tcPr>
          <w:p w14:paraId="3A6CEB1F"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7F84D69B" w14:textId="77777777" w:rsidR="00DF260F" w:rsidRPr="00F973B0" w:rsidRDefault="00DF260F" w:rsidP="0060769B">
            <w:pPr>
              <w:adjustRightInd w:val="0"/>
              <w:snapToGrid w:val="0"/>
              <w:spacing w:line="240" w:lineRule="atLeast"/>
              <w:textAlignment w:val="baseline"/>
              <w:rPr>
                <w:rFonts w:hAnsi="ＭＳ 明朝"/>
                <w:szCs w:val="21"/>
              </w:rPr>
            </w:pPr>
          </w:p>
        </w:tc>
      </w:tr>
    </w:tbl>
    <w:p w14:paraId="260BEFEC" w14:textId="2EAC1141" w:rsidR="009D6ABD" w:rsidRPr="006A7020" w:rsidRDefault="009D6ABD" w:rsidP="00500B87">
      <w:pPr>
        <w:rPr>
          <w:rFonts w:hAnsi="ＭＳ 明朝"/>
        </w:rPr>
      </w:pPr>
    </w:p>
    <w:sectPr w:rsidR="009D6ABD" w:rsidRPr="006A7020" w:rsidSect="009D6ABD">
      <w:headerReference w:type="default" r:id="rId17"/>
      <w:footerReference w:type="default" r:id="rId18"/>
      <w:pgSz w:w="23814" w:h="16839" w:orient="landscape" w:code="8"/>
      <w:pgMar w:top="1418" w:right="1418" w:bottom="1418" w:left="1418"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FE9D3" w14:textId="77777777" w:rsidR="00FC5797" w:rsidRDefault="00FC5797">
      <w:r>
        <w:separator/>
      </w:r>
    </w:p>
  </w:endnote>
  <w:endnote w:type="continuationSeparator" w:id="0">
    <w:p w14:paraId="44AC84FB" w14:textId="77777777" w:rsidR="00FC5797" w:rsidRDefault="00FC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w:altName w:val="ＭＳ 明朝"/>
    <w:panose1 w:val="00000000000000000000"/>
    <w:charset w:val="80"/>
    <w:family w:val="roman"/>
    <w:notTrueType/>
    <w:pitch w:val="default"/>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776D" w14:textId="77777777" w:rsidR="0032073C" w:rsidRDefault="0032073C">
    <w:pPr>
      <w:pStyle w:val="af"/>
      <w:jc w:val="center"/>
    </w:pPr>
    <w:r>
      <w:fldChar w:fldCharType="begin"/>
    </w:r>
    <w:r>
      <w:instrText>PAGE   \* MERGEFORMAT</w:instrText>
    </w:r>
    <w:r>
      <w:fldChar w:fldCharType="separate"/>
    </w:r>
    <w:r w:rsidR="007F2E9E" w:rsidRPr="007F2E9E">
      <w:rPr>
        <w:noProof/>
        <w:lang w:val="ja-JP"/>
      </w:rPr>
      <w:t>2</w:t>
    </w:r>
    <w:r>
      <w:fldChar w:fldCharType="end"/>
    </w:r>
  </w:p>
  <w:p w14:paraId="67368901" w14:textId="77777777" w:rsidR="0032073C" w:rsidRDefault="0032073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D2E3" w14:textId="77777777" w:rsidR="0032073C" w:rsidRDefault="0032073C">
    <w:pPr>
      <w:pStyle w:val="af"/>
      <w:ind w:left="1320"/>
      <w:jc w:val="right"/>
    </w:pPr>
  </w:p>
  <w:p w14:paraId="12A237E4" w14:textId="77777777" w:rsidR="0032073C" w:rsidRDefault="0032073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74FF" w14:textId="77777777" w:rsidR="0032073C" w:rsidRDefault="0032073C">
    <w:pPr>
      <w:pStyle w:val="af"/>
      <w:jc w:val="right"/>
    </w:pPr>
    <w:r>
      <w:fldChar w:fldCharType="begin"/>
    </w:r>
    <w:r>
      <w:instrText>PAGE   \* MERGEFORMAT</w:instrText>
    </w:r>
    <w:r>
      <w:fldChar w:fldCharType="separate"/>
    </w:r>
    <w:r w:rsidR="007F2E9E" w:rsidRPr="007F2E9E">
      <w:rPr>
        <w:noProof/>
        <w:lang w:val="ja-JP"/>
      </w:rPr>
      <w:t>4</w:t>
    </w:r>
    <w:r>
      <w:fldChar w:fldCharType="end"/>
    </w:r>
  </w:p>
  <w:p w14:paraId="277553A6" w14:textId="77777777" w:rsidR="0032073C" w:rsidRDefault="0032073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C9819" w14:textId="77777777" w:rsidR="00FC5797" w:rsidRDefault="00FC5797">
      <w:r>
        <w:separator/>
      </w:r>
    </w:p>
  </w:footnote>
  <w:footnote w:type="continuationSeparator" w:id="0">
    <w:p w14:paraId="25D920F6" w14:textId="77777777" w:rsidR="00FC5797" w:rsidRDefault="00FC5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E7212" w14:textId="77777777" w:rsidR="0032073C" w:rsidRDefault="0032073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D15F" w14:textId="77777777" w:rsidR="0032073C" w:rsidRDefault="0032073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77F"/>
    <w:multiLevelType w:val="multilevel"/>
    <w:tmpl w:val="EB0607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9"/>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vanish w:val="0"/>
        <w:spacing w:val="0"/>
        <w:position w:val="0"/>
        <w:sz w:val="22"/>
        <w:u w:val="none"/>
        <w:effect w:val="none"/>
        <w:vertAlign w:val="baseline"/>
        <w:em w:val="no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 w15:restartNumberingAfterBreak="0">
    <w:nsid w:val="005912D2"/>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 w15:restartNumberingAfterBreak="0">
    <w:nsid w:val="00C82477"/>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 w15:restartNumberingAfterBreak="0">
    <w:nsid w:val="00C95177"/>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 w15:restartNumberingAfterBreak="0">
    <w:nsid w:val="00D801A8"/>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 w15:restartNumberingAfterBreak="0">
    <w:nsid w:val="0112318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 w15:restartNumberingAfterBreak="0">
    <w:nsid w:val="01166A51"/>
    <w:multiLevelType w:val="hybridMultilevel"/>
    <w:tmpl w:val="C74AF63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 w15:restartNumberingAfterBreak="0">
    <w:nsid w:val="011956F6"/>
    <w:multiLevelType w:val="hybridMultilevel"/>
    <w:tmpl w:val="0658B1D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 w15:restartNumberingAfterBreak="0">
    <w:nsid w:val="0137522E"/>
    <w:multiLevelType w:val="hybridMultilevel"/>
    <w:tmpl w:val="CDF6DB2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 w15:restartNumberingAfterBreak="0">
    <w:nsid w:val="015F40DD"/>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 w15:restartNumberingAfterBreak="0">
    <w:nsid w:val="01C62769"/>
    <w:multiLevelType w:val="hybridMultilevel"/>
    <w:tmpl w:val="35B029E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 w15:restartNumberingAfterBreak="0">
    <w:nsid w:val="01C92F1F"/>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 w15:restartNumberingAfterBreak="0">
    <w:nsid w:val="024C5A7F"/>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 w15:restartNumberingAfterBreak="0">
    <w:nsid w:val="027F7560"/>
    <w:multiLevelType w:val="hybridMultilevel"/>
    <w:tmpl w:val="5686CF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 w15:restartNumberingAfterBreak="0">
    <w:nsid w:val="02977ADD"/>
    <w:multiLevelType w:val="hybridMultilevel"/>
    <w:tmpl w:val="0658B1D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 w15:restartNumberingAfterBreak="0">
    <w:nsid w:val="02D00D5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 w15:restartNumberingAfterBreak="0">
    <w:nsid w:val="0369122D"/>
    <w:multiLevelType w:val="hybridMultilevel"/>
    <w:tmpl w:val="1CBCA46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 w15:restartNumberingAfterBreak="0">
    <w:nsid w:val="041C5177"/>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 w15:restartNumberingAfterBreak="0">
    <w:nsid w:val="042362B6"/>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 w15:restartNumberingAfterBreak="0">
    <w:nsid w:val="045F5FFB"/>
    <w:multiLevelType w:val="hybridMultilevel"/>
    <w:tmpl w:val="5FCC965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 w15:restartNumberingAfterBreak="0">
    <w:nsid w:val="04C641B4"/>
    <w:multiLevelType w:val="hybridMultilevel"/>
    <w:tmpl w:val="B6C2ACF2"/>
    <w:lvl w:ilvl="0" w:tplc="F516DC82">
      <w:start w:val="1"/>
      <w:numFmt w:val="decimalEnclosedCircle"/>
      <w:pStyle w:val="a"/>
      <w:suff w:val="space"/>
      <w:lvlText w:val="%1"/>
      <w:lvlJc w:val="left"/>
      <w:pPr>
        <w:ind w:left="1252" w:hanging="42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7">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21" w15:restartNumberingAfterBreak="0">
    <w:nsid w:val="04F901D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 w15:restartNumberingAfterBreak="0">
    <w:nsid w:val="04FB32B3"/>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 w15:restartNumberingAfterBreak="0">
    <w:nsid w:val="052C06D7"/>
    <w:multiLevelType w:val="hybridMultilevel"/>
    <w:tmpl w:val="4F7CA3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 w15:restartNumberingAfterBreak="0">
    <w:nsid w:val="05374B57"/>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 w15:restartNumberingAfterBreak="0">
    <w:nsid w:val="054B2EF8"/>
    <w:multiLevelType w:val="hybridMultilevel"/>
    <w:tmpl w:val="50B21FD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 w15:restartNumberingAfterBreak="0">
    <w:nsid w:val="05C20C32"/>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 w15:restartNumberingAfterBreak="0">
    <w:nsid w:val="05C346E4"/>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 w15:restartNumberingAfterBreak="0">
    <w:nsid w:val="05E72BD8"/>
    <w:multiLevelType w:val="hybridMultilevel"/>
    <w:tmpl w:val="5FCC965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 w15:restartNumberingAfterBreak="0">
    <w:nsid w:val="069E7AC7"/>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 w15:restartNumberingAfterBreak="0">
    <w:nsid w:val="08026060"/>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1" w15:restartNumberingAfterBreak="0">
    <w:nsid w:val="0855623E"/>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 w15:restartNumberingAfterBreak="0">
    <w:nsid w:val="086C524A"/>
    <w:multiLevelType w:val="hybridMultilevel"/>
    <w:tmpl w:val="305C9C22"/>
    <w:lvl w:ilvl="0" w:tplc="550E64D8">
      <w:start w:val="1"/>
      <w:numFmt w:val="decimalEnclosedCircle"/>
      <w:pStyle w:val="1"/>
      <w:lvlText w:val="%1"/>
      <w:lvlJc w:val="left"/>
      <w:pPr>
        <w:ind w:left="1272" w:hanging="420"/>
      </w:pPr>
      <w:rPr>
        <w:rFonts w:ascii="HG丸ｺﾞｼｯｸM-PRO" w:eastAsia="HG丸ｺﾞｼｯｸM-PRO" w:hAnsi="HG丸ｺﾞｼｯｸM-PRO"/>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33" w15:restartNumberingAfterBreak="0">
    <w:nsid w:val="08D470BB"/>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 w15:restartNumberingAfterBreak="0">
    <w:nsid w:val="08F126BD"/>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 w15:restartNumberingAfterBreak="0">
    <w:nsid w:val="09AE7770"/>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 w15:restartNumberingAfterBreak="0">
    <w:nsid w:val="09DC7703"/>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 w15:restartNumberingAfterBreak="0">
    <w:nsid w:val="0A09226E"/>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 w15:restartNumberingAfterBreak="0">
    <w:nsid w:val="0A4113D8"/>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 w15:restartNumberingAfterBreak="0">
    <w:nsid w:val="0A547968"/>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 w15:restartNumberingAfterBreak="0">
    <w:nsid w:val="0ABC7DF9"/>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1" w15:restartNumberingAfterBreak="0">
    <w:nsid w:val="0AEF28E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 w15:restartNumberingAfterBreak="0">
    <w:nsid w:val="0B462AC4"/>
    <w:multiLevelType w:val="hybridMultilevel"/>
    <w:tmpl w:val="08F028A0"/>
    <w:lvl w:ilvl="0" w:tplc="5E16F184">
      <w:start w:val="1"/>
      <w:numFmt w:val="aiueo"/>
      <w:pStyle w:val="a0"/>
      <w:lvlText w:val="%1．"/>
      <w:lvlJc w:val="left"/>
      <w:pPr>
        <w:ind w:left="9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43" w15:restartNumberingAfterBreak="0">
    <w:nsid w:val="0B70771D"/>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4" w15:restartNumberingAfterBreak="0">
    <w:nsid w:val="0BBA1971"/>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5" w15:restartNumberingAfterBreak="0">
    <w:nsid w:val="0BF60B0B"/>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6" w15:restartNumberingAfterBreak="0">
    <w:nsid w:val="0CA82DAB"/>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7" w15:restartNumberingAfterBreak="0">
    <w:nsid w:val="0D1B76CE"/>
    <w:multiLevelType w:val="hybridMultilevel"/>
    <w:tmpl w:val="943420C6"/>
    <w:lvl w:ilvl="0" w:tplc="8D9CFE84">
      <w:start w:val="1"/>
      <w:numFmt w:val="bullet"/>
      <w:pStyle w:val="a1"/>
      <w:lvlText w:val=""/>
      <w:lvlJc w:val="left"/>
      <w:pPr>
        <w:ind w:left="420" w:hanging="420"/>
      </w:pPr>
      <w:rPr>
        <w:rFonts w:ascii="Wingdings" w:hAnsi="Wingdings" w:hint="default"/>
        <w:color w:val="FF0000"/>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8" w15:restartNumberingAfterBreak="0">
    <w:nsid w:val="0D95418D"/>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9" w15:restartNumberingAfterBreak="0">
    <w:nsid w:val="0E3B1559"/>
    <w:multiLevelType w:val="hybridMultilevel"/>
    <w:tmpl w:val="68B084F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0" w15:restartNumberingAfterBreak="0">
    <w:nsid w:val="0E933F43"/>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1" w15:restartNumberingAfterBreak="0">
    <w:nsid w:val="0ED128F2"/>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2" w15:restartNumberingAfterBreak="0">
    <w:nsid w:val="0F654947"/>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3" w15:restartNumberingAfterBreak="0">
    <w:nsid w:val="0F7C4597"/>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54" w15:restartNumberingAfterBreak="0">
    <w:nsid w:val="0FB41D98"/>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5" w15:restartNumberingAfterBreak="0">
    <w:nsid w:val="0FC63F6C"/>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6" w15:restartNumberingAfterBreak="0">
    <w:nsid w:val="0FD50E73"/>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7" w15:restartNumberingAfterBreak="0">
    <w:nsid w:val="10192F9C"/>
    <w:multiLevelType w:val="multilevel"/>
    <w:tmpl w:val="861A385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0"/>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vanish w:val="0"/>
        <w:spacing w:val="0"/>
        <w:position w:val="0"/>
        <w:sz w:val="22"/>
        <w:u w:val="none"/>
        <w:effect w:val="none"/>
        <w:vertAlign w:val="baseline"/>
        <w:em w:val="no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58" w15:restartNumberingAfterBreak="0">
    <w:nsid w:val="11231C47"/>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9" w15:restartNumberingAfterBreak="0">
    <w:nsid w:val="11521805"/>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60" w15:restartNumberingAfterBreak="0">
    <w:nsid w:val="1161666E"/>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1" w15:restartNumberingAfterBreak="0">
    <w:nsid w:val="11785B7D"/>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62" w15:restartNumberingAfterBreak="0">
    <w:nsid w:val="11867A5D"/>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3" w15:restartNumberingAfterBreak="0">
    <w:nsid w:val="11CE4074"/>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4" w15:restartNumberingAfterBreak="0">
    <w:nsid w:val="11FF168B"/>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5" w15:restartNumberingAfterBreak="0">
    <w:nsid w:val="1207547D"/>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6" w15:restartNumberingAfterBreak="0">
    <w:nsid w:val="128C4303"/>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7" w15:restartNumberingAfterBreak="0">
    <w:nsid w:val="12D415C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8" w15:restartNumberingAfterBreak="0">
    <w:nsid w:val="13566C01"/>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9" w15:restartNumberingAfterBreak="0">
    <w:nsid w:val="13694EEE"/>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0" w15:restartNumberingAfterBreak="0">
    <w:nsid w:val="13C1158A"/>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1" w15:restartNumberingAfterBreak="0">
    <w:nsid w:val="13E7362B"/>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2" w15:restartNumberingAfterBreak="0">
    <w:nsid w:val="13FE2E5B"/>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3" w15:restartNumberingAfterBreak="0">
    <w:nsid w:val="1419456B"/>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4" w15:restartNumberingAfterBreak="0">
    <w:nsid w:val="144E27FB"/>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5" w15:restartNumberingAfterBreak="0">
    <w:nsid w:val="14D020D5"/>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6" w15:restartNumberingAfterBreak="0">
    <w:nsid w:val="154A7632"/>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7" w15:restartNumberingAfterBreak="0">
    <w:nsid w:val="167827A2"/>
    <w:multiLevelType w:val="hybridMultilevel"/>
    <w:tmpl w:val="5FCC965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8" w15:restartNumberingAfterBreak="0">
    <w:nsid w:val="16F904E9"/>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9" w15:restartNumberingAfterBreak="0">
    <w:nsid w:val="17874EE5"/>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0" w15:restartNumberingAfterBreak="0">
    <w:nsid w:val="179B5AB7"/>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1" w15:restartNumberingAfterBreak="0">
    <w:nsid w:val="17FE293F"/>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82" w15:restartNumberingAfterBreak="0">
    <w:nsid w:val="184133DA"/>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3" w15:restartNumberingAfterBreak="0">
    <w:nsid w:val="188C71A0"/>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4" w15:restartNumberingAfterBreak="0">
    <w:nsid w:val="18907572"/>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5" w15:restartNumberingAfterBreak="0">
    <w:nsid w:val="18C86E2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6" w15:restartNumberingAfterBreak="0">
    <w:nsid w:val="18E829FD"/>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7" w15:restartNumberingAfterBreak="0">
    <w:nsid w:val="193F339F"/>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8" w15:restartNumberingAfterBreak="0">
    <w:nsid w:val="195C18E7"/>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9" w15:restartNumberingAfterBreak="0">
    <w:nsid w:val="19B26E0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0" w15:restartNumberingAfterBreak="0">
    <w:nsid w:val="19D4079D"/>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1" w15:restartNumberingAfterBreak="0">
    <w:nsid w:val="19FF040D"/>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2" w15:restartNumberingAfterBreak="0">
    <w:nsid w:val="1A014CA9"/>
    <w:multiLevelType w:val="hybridMultilevel"/>
    <w:tmpl w:val="B18E27A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3" w15:restartNumberingAfterBreak="0">
    <w:nsid w:val="1A2A7CC3"/>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4" w15:restartNumberingAfterBreak="0">
    <w:nsid w:val="1A433FB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5" w15:restartNumberingAfterBreak="0">
    <w:nsid w:val="1A486D64"/>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6" w15:restartNumberingAfterBreak="0">
    <w:nsid w:val="1A751E21"/>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97" w15:restartNumberingAfterBreak="0">
    <w:nsid w:val="1BC624FD"/>
    <w:multiLevelType w:val="hybridMultilevel"/>
    <w:tmpl w:val="5D76F97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8" w15:restartNumberingAfterBreak="0">
    <w:nsid w:val="1C551F6E"/>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9" w15:restartNumberingAfterBreak="0">
    <w:nsid w:val="1C6D344C"/>
    <w:multiLevelType w:val="hybridMultilevel"/>
    <w:tmpl w:val="F96AEEA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0" w15:restartNumberingAfterBreak="0">
    <w:nsid w:val="1C8376C9"/>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1" w15:restartNumberingAfterBreak="0">
    <w:nsid w:val="1CA1028C"/>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2" w15:restartNumberingAfterBreak="0">
    <w:nsid w:val="1CB90EAB"/>
    <w:multiLevelType w:val="hybridMultilevel"/>
    <w:tmpl w:val="CDF6DB2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3" w15:restartNumberingAfterBreak="0">
    <w:nsid w:val="1D0D432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4" w15:restartNumberingAfterBreak="0">
    <w:nsid w:val="1D1E344F"/>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5" w15:restartNumberingAfterBreak="0">
    <w:nsid w:val="1DBB5901"/>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6" w15:restartNumberingAfterBreak="0">
    <w:nsid w:val="1E293D55"/>
    <w:multiLevelType w:val="hybridMultilevel"/>
    <w:tmpl w:val="5686CF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7" w15:restartNumberingAfterBreak="0">
    <w:nsid w:val="1F8B3CD8"/>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8" w15:restartNumberingAfterBreak="0">
    <w:nsid w:val="1FD9105B"/>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9" w15:restartNumberingAfterBreak="0">
    <w:nsid w:val="20603CCA"/>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0" w15:restartNumberingAfterBreak="0">
    <w:nsid w:val="206D36D0"/>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1" w15:restartNumberingAfterBreak="0">
    <w:nsid w:val="2071374A"/>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12" w15:restartNumberingAfterBreak="0">
    <w:nsid w:val="20F76761"/>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3" w15:restartNumberingAfterBreak="0">
    <w:nsid w:val="21090BB8"/>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4" w15:restartNumberingAfterBreak="0">
    <w:nsid w:val="212C5FEF"/>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5" w15:restartNumberingAfterBreak="0">
    <w:nsid w:val="21586875"/>
    <w:multiLevelType w:val="hybridMultilevel"/>
    <w:tmpl w:val="50B21FD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6" w15:restartNumberingAfterBreak="0">
    <w:nsid w:val="226411A8"/>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7" w15:restartNumberingAfterBreak="0">
    <w:nsid w:val="22740585"/>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8" w15:restartNumberingAfterBreak="0">
    <w:nsid w:val="22B941B7"/>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9" w15:restartNumberingAfterBreak="0">
    <w:nsid w:val="23011A38"/>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0" w15:restartNumberingAfterBreak="0">
    <w:nsid w:val="2305357C"/>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1" w15:restartNumberingAfterBreak="0">
    <w:nsid w:val="23A82722"/>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2" w15:restartNumberingAfterBreak="0">
    <w:nsid w:val="23AC3439"/>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3" w15:restartNumberingAfterBreak="0">
    <w:nsid w:val="23B34DB5"/>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4" w15:restartNumberingAfterBreak="0">
    <w:nsid w:val="23D7345F"/>
    <w:multiLevelType w:val="hybridMultilevel"/>
    <w:tmpl w:val="A3FA4F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5" w15:restartNumberingAfterBreak="0">
    <w:nsid w:val="250274A4"/>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6" w15:restartNumberingAfterBreak="0">
    <w:nsid w:val="25206C34"/>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7" w15:restartNumberingAfterBreak="0">
    <w:nsid w:val="25684A4E"/>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8" w15:restartNumberingAfterBreak="0">
    <w:nsid w:val="256B37F6"/>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29" w15:restartNumberingAfterBreak="0">
    <w:nsid w:val="25B55B1A"/>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0" w15:restartNumberingAfterBreak="0">
    <w:nsid w:val="26302D57"/>
    <w:multiLevelType w:val="hybridMultilevel"/>
    <w:tmpl w:val="4252A4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1" w15:restartNumberingAfterBreak="0">
    <w:nsid w:val="263F75CB"/>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2" w15:restartNumberingAfterBreak="0">
    <w:nsid w:val="26973772"/>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3" w15:restartNumberingAfterBreak="0">
    <w:nsid w:val="26D33423"/>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34" w15:restartNumberingAfterBreak="0">
    <w:nsid w:val="275816D2"/>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5" w15:restartNumberingAfterBreak="0">
    <w:nsid w:val="2817275B"/>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36" w15:restartNumberingAfterBreak="0">
    <w:nsid w:val="28296896"/>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7" w15:restartNumberingAfterBreak="0">
    <w:nsid w:val="287E1CAB"/>
    <w:multiLevelType w:val="hybridMultilevel"/>
    <w:tmpl w:val="88FCBBCA"/>
    <w:lvl w:ilvl="0" w:tplc="C88C193E">
      <w:start w:val="1"/>
      <w:numFmt w:val="aiueoFullWidth"/>
      <w:pStyle w:val="a2"/>
      <w:lvlText w:val="(%1)"/>
      <w:lvlJc w:val="left"/>
      <w:pPr>
        <w:ind w:left="1260" w:hanging="420"/>
      </w:pPr>
      <w:rPr>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8" w15:restartNumberingAfterBreak="0">
    <w:nsid w:val="2A6E7D0D"/>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9" w15:restartNumberingAfterBreak="0">
    <w:nsid w:val="2B367F36"/>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0" w15:restartNumberingAfterBreak="0">
    <w:nsid w:val="2B7E3972"/>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41" w15:restartNumberingAfterBreak="0">
    <w:nsid w:val="2B9F3B3F"/>
    <w:multiLevelType w:val="hybridMultilevel"/>
    <w:tmpl w:val="1910D02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2" w15:restartNumberingAfterBreak="0">
    <w:nsid w:val="2BE823FE"/>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3" w15:restartNumberingAfterBreak="0">
    <w:nsid w:val="2BF17832"/>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4" w15:restartNumberingAfterBreak="0">
    <w:nsid w:val="2C834BAE"/>
    <w:multiLevelType w:val="hybridMultilevel"/>
    <w:tmpl w:val="68B084F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5" w15:restartNumberingAfterBreak="0">
    <w:nsid w:val="2C8C2362"/>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6" w15:restartNumberingAfterBreak="0">
    <w:nsid w:val="2DC928CB"/>
    <w:multiLevelType w:val="hybridMultilevel"/>
    <w:tmpl w:val="1CBCA46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7" w15:restartNumberingAfterBreak="0">
    <w:nsid w:val="2E0E14E8"/>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8" w15:restartNumberingAfterBreak="0">
    <w:nsid w:val="2E9A755A"/>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9" w15:restartNumberingAfterBreak="0">
    <w:nsid w:val="2F0A5938"/>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0" w15:restartNumberingAfterBreak="0">
    <w:nsid w:val="2F674CD6"/>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1" w15:restartNumberingAfterBreak="0">
    <w:nsid w:val="2F7B3D81"/>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2" w15:restartNumberingAfterBreak="0">
    <w:nsid w:val="2FA63980"/>
    <w:multiLevelType w:val="hybridMultilevel"/>
    <w:tmpl w:val="1CBCA46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3" w15:restartNumberingAfterBreak="0">
    <w:nsid w:val="30015D93"/>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4" w15:restartNumberingAfterBreak="0">
    <w:nsid w:val="3040495D"/>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5" w15:restartNumberingAfterBreak="0">
    <w:nsid w:val="30432B6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6" w15:restartNumberingAfterBreak="0">
    <w:nsid w:val="315720EB"/>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7" w15:restartNumberingAfterBreak="0">
    <w:nsid w:val="316A6ABE"/>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8" w15:restartNumberingAfterBreak="0">
    <w:nsid w:val="319A2417"/>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9" w15:restartNumberingAfterBreak="0">
    <w:nsid w:val="325C327A"/>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60" w15:restartNumberingAfterBreak="0">
    <w:nsid w:val="32E077C0"/>
    <w:multiLevelType w:val="multilevel"/>
    <w:tmpl w:val="5226EEA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3"/>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vanish w:val="0"/>
        <w:spacing w:val="0"/>
        <w:position w:val="0"/>
        <w:sz w:val="22"/>
        <w:u w:val="none"/>
        <w:effect w:val="none"/>
        <w:vertAlign w:val="baseline"/>
        <w:em w:val="no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61" w15:restartNumberingAfterBreak="0">
    <w:nsid w:val="33A1718F"/>
    <w:multiLevelType w:val="singleLevel"/>
    <w:tmpl w:val="125C9216"/>
    <w:lvl w:ilvl="0">
      <w:start w:val="1"/>
      <w:numFmt w:val="bullet"/>
      <w:pStyle w:val="1a"/>
      <w:lvlText w:val=""/>
      <w:lvlJc w:val="left"/>
      <w:pPr>
        <w:tabs>
          <w:tab w:val="num" w:pos="1154"/>
        </w:tabs>
        <w:ind w:left="1077" w:hanging="283"/>
      </w:pPr>
      <w:rPr>
        <w:rFonts w:ascii="Symbol" w:hAnsi="Symbol" w:hint="default"/>
        <w:sz w:val="28"/>
      </w:rPr>
    </w:lvl>
  </w:abstractNum>
  <w:abstractNum w:abstractNumId="162" w15:restartNumberingAfterBreak="0">
    <w:nsid w:val="343878F0"/>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3" w15:restartNumberingAfterBreak="0">
    <w:nsid w:val="343F021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4" w15:restartNumberingAfterBreak="0">
    <w:nsid w:val="34723AD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5" w15:restartNumberingAfterBreak="0">
    <w:nsid w:val="347C2844"/>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66" w15:restartNumberingAfterBreak="0">
    <w:nsid w:val="34851521"/>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7" w15:restartNumberingAfterBreak="0">
    <w:nsid w:val="35B1757C"/>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8" w15:restartNumberingAfterBreak="0">
    <w:nsid w:val="35D97248"/>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9" w15:restartNumberingAfterBreak="0">
    <w:nsid w:val="35EC4BCC"/>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70" w15:restartNumberingAfterBreak="0">
    <w:nsid w:val="35FB1586"/>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71" w15:restartNumberingAfterBreak="0">
    <w:nsid w:val="363E2136"/>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2" w15:restartNumberingAfterBreak="0">
    <w:nsid w:val="3649528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3" w15:restartNumberingAfterBreak="0">
    <w:nsid w:val="36CA2A71"/>
    <w:multiLevelType w:val="hybridMultilevel"/>
    <w:tmpl w:val="C74AF63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4" w15:restartNumberingAfterBreak="0">
    <w:nsid w:val="36D078E3"/>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5" w15:restartNumberingAfterBreak="0">
    <w:nsid w:val="3716029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76" w15:restartNumberingAfterBreak="0">
    <w:nsid w:val="376E3992"/>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7" w15:restartNumberingAfterBreak="0">
    <w:nsid w:val="37BA11DF"/>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8" w15:restartNumberingAfterBreak="0">
    <w:nsid w:val="388A4189"/>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9" w15:restartNumberingAfterBreak="0">
    <w:nsid w:val="38B709A0"/>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0" w15:restartNumberingAfterBreak="0">
    <w:nsid w:val="38C64ED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1" w15:restartNumberingAfterBreak="0">
    <w:nsid w:val="38C77ADF"/>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2" w15:restartNumberingAfterBreak="0">
    <w:nsid w:val="38D03C14"/>
    <w:multiLevelType w:val="hybridMultilevel"/>
    <w:tmpl w:val="F3EE77D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3" w15:restartNumberingAfterBreak="0">
    <w:nsid w:val="38D459D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4" w15:restartNumberingAfterBreak="0">
    <w:nsid w:val="38E8575C"/>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5" w15:restartNumberingAfterBreak="0">
    <w:nsid w:val="39216E88"/>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6" w15:restartNumberingAfterBreak="0">
    <w:nsid w:val="392860E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7" w15:restartNumberingAfterBreak="0">
    <w:nsid w:val="39B648C5"/>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88" w15:restartNumberingAfterBreak="0">
    <w:nsid w:val="39C172A1"/>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9" w15:restartNumberingAfterBreak="0">
    <w:nsid w:val="39F4143D"/>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0" w15:restartNumberingAfterBreak="0">
    <w:nsid w:val="39FF2AE8"/>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1" w15:restartNumberingAfterBreak="0">
    <w:nsid w:val="3A4065A0"/>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92" w15:restartNumberingAfterBreak="0">
    <w:nsid w:val="3A6158BE"/>
    <w:multiLevelType w:val="hybridMultilevel"/>
    <w:tmpl w:val="6C98776A"/>
    <w:lvl w:ilvl="0" w:tplc="8FAEAB66">
      <w:start w:val="1"/>
      <w:numFmt w:val="bullet"/>
      <w:lvlText w:val=""/>
      <w:lvlJc w:val="left"/>
      <w:pPr>
        <w:tabs>
          <w:tab w:val="num" w:pos="454"/>
        </w:tabs>
        <w:ind w:left="4744" w:hanging="4744"/>
      </w:pPr>
      <w:rPr>
        <w:rFonts w:ascii="Wingdings" w:hAnsi="Wingdings" w:hint="default"/>
        <w:color w:val="008000"/>
      </w:rPr>
    </w:lvl>
    <w:lvl w:ilvl="1" w:tplc="E0ACB7CE">
      <w:start w:val="1"/>
      <w:numFmt w:val="bullet"/>
      <w:pStyle w:val="a3"/>
      <w:lvlText w:val=""/>
      <w:lvlJc w:val="left"/>
      <w:pPr>
        <w:tabs>
          <w:tab w:val="num" w:pos="817"/>
        </w:tabs>
        <w:ind w:left="817" w:hanging="397"/>
      </w:pPr>
      <w:rPr>
        <w:rFonts w:ascii="Symbol" w:hAnsi="Symbol" w:hint="default"/>
        <w:color w:val="008000"/>
        <w:sz w:val="28"/>
      </w:rPr>
    </w:lvl>
    <w:lvl w:ilvl="2" w:tplc="E160E0D0" w:tentative="1">
      <w:start w:val="1"/>
      <w:numFmt w:val="bullet"/>
      <w:lvlText w:val=""/>
      <w:lvlJc w:val="left"/>
      <w:pPr>
        <w:tabs>
          <w:tab w:val="num" w:pos="1260"/>
        </w:tabs>
        <w:ind w:left="1260" w:hanging="420"/>
      </w:pPr>
      <w:rPr>
        <w:rFonts w:ascii="Wingdings" w:hAnsi="Wingdings" w:hint="default"/>
      </w:rPr>
    </w:lvl>
    <w:lvl w:ilvl="3" w:tplc="0BA86E74" w:tentative="1">
      <w:start w:val="1"/>
      <w:numFmt w:val="bullet"/>
      <w:lvlText w:val=""/>
      <w:lvlJc w:val="left"/>
      <w:pPr>
        <w:tabs>
          <w:tab w:val="num" w:pos="1680"/>
        </w:tabs>
        <w:ind w:left="1680" w:hanging="420"/>
      </w:pPr>
      <w:rPr>
        <w:rFonts w:ascii="Wingdings" w:hAnsi="Wingdings" w:hint="default"/>
      </w:rPr>
    </w:lvl>
    <w:lvl w:ilvl="4" w:tplc="AF8E815E" w:tentative="1">
      <w:start w:val="1"/>
      <w:numFmt w:val="bullet"/>
      <w:lvlText w:val=""/>
      <w:lvlJc w:val="left"/>
      <w:pPr>
        <w:tabs>
          <w:tab w:val="num" w:pos="2100"/>
        </w:tabs>
        <w:ind w:left="2100" w:hanging="420"/>
      </w:pPr>
      <w:rPr>
        <w:rFonts w:ascii="Wingdings" w:hAnsi="Wingdings" w:hint="default"/>
      </w:rPr>
    </w:lvl>
    <w:lvl w:ilvl="5" w:tplc="54221504" w:tentative="1">
      <w:start w:val="1"/>
      <w:numFmt w:val="bullet"/>
      <w:lvlText w:val=""/>
      <w:lvlJc w:val="left"/>
      <w:pPr>
        <w:tabs>
          <w:tab w:val="num" w:pos="2520"/>
        </w:tabs>
        <w:ind w:left="2520" w:hanging="420"/>
      </w:pPr>
      <w:rPr>
        <w:rFonts w:ascii="Wingdings" w:hAnsi="Wingdings" w:hint="default"/>
      </w:rPr>
    </w:lvl>
    <w:lvl w:ilvl="6" w:tplc="BD6EC6B8" w:tentative="1">
      <w:start w:val="1"/>
      <w:numFmt w:val="bullet"/>
      <w:lvlText w:val=""/>
      <w:lvlJc w:val="left"/>
      <w:pPr>
        <w:tabs>
          <w:tab w:val="num" w:pos="2940"/>
        </w:tabs>
        <w:ind w:left="2940" w:hanging="420"/>
      </w:pPr>
      <w:rPr>
        <w:rFonts w:ascii="Wingdings" w:hAnsi="Wingdings" w:hint="default"/>
      </w:rPr>
    </w:lvl>
    <w:lvl w:ilvl="7" w:tplc="055CEDEE" w:tentative="1">
      <w:start w:val="1"/>
      <w:numFmt w:val="bullet"/>
      <w:lvlText w:val=""/>
      <w:lvlJc w:val="left"/>
      <w:pPr>
        <w:tabs>
          <w:tab w:val="num" w:pos="3360"/>
        </w:tabs>
        <w:ind w:left="3360" w:hanging="420"/>
      </w:pPr>
      <w:rPr>
        <w:rFonts w:ascii="Wingdings" w:hAnsi="Wingdings" w:hint="default"/>
      </w:rPr>
    </w:lvl>
    <w:lvl w:ilvl="8" w:tplc="6D803F74" w:tentative="1">
      <w:start w:val="1"/>
      <w:numFmt w:val="bullet"/>
      <w:lvlText w:val=""/>
      <w:lvlJc w:val="left"/>
      <w:pPr>
        <w:tabs>
          <w:tab w:val="num" w:pos="3780"/>
        </w:tabs>
        <w:ind w:left="3780" w:hanging="420"/>
      </w:pPr>
      <w:rPr>
        <w:rFonts w:ascii="Wingdings" w:hAnsi="Wingdings" w:hint="default"/>
      </w:rPr>
    </w:lvl>
  </w:abstractNum>
  <w:abstractNum w:abstractNumId="193" w15:restartNumberingAfterBreak="0">
    <w:nsid w:val="3AD77A6F"/>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4" w15:restartNumberingAfterBreak="0">
    <w:nsid w:val="3B3B0E1D"/>
    <w:multiLevelType w:val="hybridMultilevel"/>
    <w:tmpl w:val="4252A4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5" w15:restartNumberingAfterBreak="0">
    <w:nsid w:val="3B6D06E6"/>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96" w15:restartNumberingAfterBreak="0">
    <w:nsid w:val="3B7656FB"/>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97" w15:restartNumberingAfterBreak="0">
    <w:nsid w:val="3C0120DC"/>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8" w15:restartNumberingAfterBreak="0">
    <w:nsid w:val="3D6D2F84"/>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9" w15:restartNumberingAfterBreak="0">
    <w:nsid w:val="3D731AD7"/>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0" w15:restartNumberingAfterBreak="0">
    <w:nsid w:val="3DC97FF0"/>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1" w15:restartNumberingAfterBreak="0">
    <w:nsid w:val="3E866E15"/>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2" w15:restartNumberingAfterBreak="0">
    <w:nsid w:val="3ECA1063"/>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3" w15:restartNumberingAfterBreak="0">
    <w:nsid w:val="3EEC3731"/>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4" w15:restartNumberingAfterBreak="0">
    <w:nsid w:val="3F137F03"/>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5" w15:restartNumberingAfterBreak="0">
    <w:nsid w:val="3FAE3DAE"/>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6" w15:restartNumberingAfterBreak="0">
    <w:nsid w:val="3FED1926"/>
    <w:multiLevelType w:val="hybridMultilevel"/>
    <w:tmpl w:val="1910D02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7" w15:restartNumberingAfterBreak="0">
    <w:nsid w:val="3FF605C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8" w15:restartNumberingAfterBreak="0">
    <w:nsid w:val="407B6CCC"/>
    <w:multiLevelType w:val="multilevel"/>
    <w:tmpl w:val="FB78E68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3"/>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vanish w:val="0"/>
        <w:spacing w:val="0"/>
        <w:position w:val="0"/>
        <w:sz w:val="22"/>
        <w:u w:val="none"/>
        <w:effect w:val="none"/>
        <w:vertAlign w:val="baseline"/>
        <w:em w:val="no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09" w15:restartNumberingAfterBreak="0">
    <w:nsid w:val="40926473"/>
    <w:multiLevelType w:val="multilevel"/>
    <w:tmpl w:val="6520FBB8"/>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6"/>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vanish w:val="0"/>
        <w:spacing w:val="0"/>
        <w:position w:val="0"/>
        <w:sz w:val="22"/>
        <w:u w:val="none"/>
        <w:effect w:val="none"/>
        <w:vertAlign w:val="baseline"/>
        <w:em w:val="no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10" w15:restartNumberingAfterBreak="0">
    <w:nsid w:val="40D9032B"/>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1" w15:restartNumberingAfterBreak="0">
    <w:nsid w:val="413958E0"/>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2" w15:restartNumberingAfterBreak="0">
    <w:nsid w:val="4160374A"/>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3" w15:restartNumberingAfterBreak="0">
    <w:nsid w:val="41A05E26"/>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4" w15:restartNumberingAfterBreak="0">
    <w:nsid w:val="41B325E3"/>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5" w15:restartNumberingAfterBreak="0">
    <w:nsid w:val="41C200DB"/>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6" w15:restartNumberingAfterBreak="0">
    <w:nsid w:val="423523FC"/>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17" w15:restartNumberingAfterBreak="0">
    <w:nsid w:val="42574E86"/>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8" w15:restartNumberingAfterBreak="0">
    <w:nsid w:val="42655269"/>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9" w15:restartNumberingAfterBreak="0">
    <w:nsid w:val="426673DD"/>
    <w:multiLevelType w:val="hybridMultilevel"/>
    <w:tmpl w:val="85BC22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0" w15:restartNumberingAfterBreak="0">
    <w:nsid w:val="42B26248"/>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21" w15:restartNumberingAfterBreak="0">
    <w:nsid w:val="43572BD7"/>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2" w15:restartNumberingAfterBreak="0">
    <w:nsid w:val="435F5FD5"/>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3" w15:restartNumberingAfterBreak="0">
    <w:nsid w:val="43CD45EA"/>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24" w15:restartNumberingAfterBreak="0">
    <w:nsid w:val="440D6BFC"/>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5" w15:restartNumberingAfterBreak="0">
    <w:nsid w:val="44110724"/>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6" w15:restartNumberingAfterBreak="0">
    <w:nsid w:val="445A6CA1"/>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7" w15:restartNumberingAfterBreak="0">
    <w:nsid w:val="453F496B"/>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8" w15:restartNumberingAfterBreak="0">
    <w:nsid w:val="455758E0"/>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9" w15:restartNumberingAfterBreak="0">
    <w:nsid w:val="45773B8E"/>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0" w15:restartNumberingAfterBreak="0">
    <w:nsid w:val="45A04038"/>
    <w:multiLevelType w:val="hybridMultilevel"/>
    <w:tmpl w:val="B57253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1" w15:restartNumberingAfterBreak="0">
    <w:nsid w:val="45BE3FC1"/>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2" w15:restartNumberingAfterBreak="0">
    <w:nsid w:val="45CD7D44"/>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3" w15:restartNumberingAfterBreak="0">
    <w:nsid w:val="46BF451B"/>
    <w:multiLevelType w:val="hybridMultilevel"/>
    <w:tmpl w:val="B572534A"/>
    <w:lvl w:ilvl="0" w:tplc="D36C8FF6">
      <w:start w:val="1"/>
      <w:numFmt w:val="decimal"/>
      <w:suff w:val="nothing"/>
      <w:lvlText w:val="(%1)"/>
      <w:lvlJc w:val="left"/>
      <w:pPr>
        <w:ind w:left="988"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4" w15:restartNumberingAfterBreak="0">
    <w:nsid w:val="46D51533"/>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5" w15:restartNumberingAfterBreak="0">
    <w:nsid w:val="471531A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6" w15:restartNumberingAfterBreak="0">
    <w:nsid w:val="472355E6"/>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7" w15:restartNumberingAfterBreak="0">
    <w:nsid w:val="47B06AC1"/>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8" w15:restartNumberingAfterBreak="0">
    <w:nsid w:val="480E1762"/>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9" w15:restartNumberingAfterBreak="0">
    <w:nsid w:val="484C53CA"/>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0" w15:restartNumberingAfterBreak="0">
    <w:nsid w:val="485F36B3"/>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1" w15:restartNumberingAfterBreak="0">
    <w:nsid w:val="48FA578B"/>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2" w15:restartNumberingAfterBreak="0">
    <w:nsid w:val="48FA6511"/>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3" w15:restartNumberingAfterBreak="0">
    <w:nsid w:val="49836DFC"/>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4" w15:restartNumberingAfterBreak="0">
    <w:nsid w:val="499402D1"/>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5" w15:restartNumberingAfterBreak="0">
    <w:nsid w:val="49A168F6"/>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6" w15:restartNumberingAfterBreak="0">
    <w:nsid w:val="49BD145E"/>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7" w15:restartNumberingAfterBreak="0">
    <w:nsid w:val="4A2F2D98"/>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8" w15:restartNumberingAfterBreak="0">
    <w:nsid w:val="4A683874"/>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49" w15:restartNumberingAfterBreak="0">
    <w:nsid w:val="4A7C3B9A"/>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0" w15:restartNumberingAfterBreak="0">
    <w:nsid w:val="4C581D9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51" w15:restartNumberingAfterBreak="0">
    <w:nsid w:val="4C650B19"/>
    <w:multiLevelType w:val="hybridMultilevel"/>
    <w:tmpl w:val="0658B1D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2" w15:restartNumberingAfterBreak="0">
    <w:nsid w:val="4E6B17FC"/>
    <w:multiLevelType w:val="hybridMultilevel"/>
    <w:tmpl w:val="E018793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3" w15:restartNumberingAfterBreak="0">
    <w:nsid w:val="4E914551"/>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4" w15:restartNumberingAfterBreak="0">
    <w:nsid w:val="4ECD6295"/>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5" w15:restartNumberingAfterBreak="0">
    <w:nsid w:val="4F7D2916"/>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6" w15:restartNumberingAfterBreak="0">
    <w:nsid w:val="4FA1272B"/>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7" w15:restartNumberingAfterBreak="0">
    <w:nsid w:val="4FEA01F7"/>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8" w15:restartNumberingAfterBreak="0">
    <w:nsid w:val="5046609A"/>
    <w:multiLevelType w:val="hybridMultilevel"/>
    <w:tmpl w:val="0658B1D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9" w15:restartNumberingAfterBreak="0">
    <w:nsid w:val="507D08A1"/>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0" w15:restartNumberingAfterBreak="0">
    <w:nsid w:val="50A51203"/>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1" w15:restartNumberingAfterBreak="0">
    <w:nsid w:val="50D307D0"/>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2" w15:restartNumberingAfterBreak="0">
    <w:nsid w:val="50D96529"/>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3" w15:restartNumberingAfterBreak="0">
    <w:nsid w:val="510C0283"/>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4" w15:restartNumberingAfterBreak="0">
    <w:nsid w:val="516D10F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5" w15:restartNumberingAfterBreak="0">
    <w:nsid w:val="51CE133A"/>
    <w:multiLevelType w:val="hybridMultilevel"/>
    <w:tmpl w:val="025E24A2"/>
    <w:lvl w:ilvl="0" w:tplc="D3167AEA">
      <w:numFmt w:val="decimal"/>
      <w:pStyle w:val="10"/>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266" w15:restartNumberingAfterBreak="0">
    <w:nsid w:val="52083EA0"/>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7" w15:restartNumberingAfterBreak="0">
    <w:nsid w:val="525D6DFC"/>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8" w15:restartNumberingAfterBreak="0">
    <w:nsid w:val="52D505AF"/>
    <w:multiLevelType w:val="hybridMultilevel"/>
    <w:tmpl w:val="5686CF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9" w15:restartNumberingAfterBreak="0">
    <w:nsid w:val="53193AF4"/>
    <w:multiLevelType w:val="hybridMultilevel"/>
    <w:tmpl w:val="5D76F97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0" w15:restartNumberingAfterBreak="0">
    <w:nsid w:val="535B18BF"/>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1" w15:restartNumberingAfterBreak="0">
    <w:nsid w:val="54911856"/>
    <w:multiLevelType w:val="hybridMultilevel"/>
    <w:tmpl w:val="E986481C"/>
    <w:lvl w:ilvl="0" w:tplc="F238189E">
      <w:start w:val="1"/>
      <w:numFmt w:val="bullet"/>
      <w:lvlText w:val=""/>
      <w:lvlJc w:val="left"/>
      <w:pPr>
        <w:ind w:left="420" w:hanging="420"/>
      </w:pPr>
      <w:rPr>
        <w:rFonts w:ascii="Wingdings" w:eastAsia="・" w:hAnsi="Wingdings" w:hint="default"/>
        <w:dstrike w:val="0"/>
        <w:lang w:eastAsia="ja-JP"/>
      </w:rPr>
    </w:lvl>
    <w:lvl w:ilvl="1" w:tplc="02968E4E">
      <w:start w:val="1"/>
      <w:numFmt w:val="bullet"/>
      <w:lvlText w:val=""/>
      <w:lvlJc w:val="left"/>
      <w:pPr>
        <w:ind w:left="840" w:hanging="420"/>
      </w:pPr>
      <w:rPr>
        <w:rFonts w:ascii="Wingdings" w:eastAsia="・"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2" w15:restartNumberingAfterBreak="0">
    <w:nsid w:val="54FC087C"/>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3" w15:restartNumberingAfterBreak="0">
    <w:nsid w:val="553E6D6B"/>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4" w15:restartNumberingAfterBreak="0">
    <w:nsid w:val="559500A1"/>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5" w15:restartNumberingAfterBreak="0">
    <w:nsid w:val="55AB5B86"/>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6" w15:restartNumberingAfterBreak="0">
    <w:nsid w:val="569F5151"/>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7" w15:restartNumberingAfterBreak="0">
    <w:nsid w:val="56E83D5F"/>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8" w15:restartNumberingAfterBreak="0">
    <w:nsid w:val="570933C4"/>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9" w15:restartNumberingAfterBreak="0">
    <w:nsid w:val="589D5981"/>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0" w15:restartNumberingAfterBreak="0">
    <w:nsid w:val="58E64869"/>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1" w15:restartNumberingAfterBreak="0">
    <w:nsid w:val="595A1D06"/>
    <w:multiLevelType w:val="multilevel"/>
    <w:tmpl w:val="FE104866"/>
    <w:lvl w:ilvl="0">
      <w:start w:val="1"/>
      <w:numFmt w:val="decimalFullWidth"/>
      <w:suff w:val="nothing"/>
      <w:lvlText w:val="第%1章　"/>
      <w:lvlJc w:val="left"/>
      <w:pPr>
        <w:ind w:left="0" w:firstLine="0"/>
      </w:pPr>
      <w:rPr>
        <w:rFonts w:ascii="HGS創英角ｺﾞｼｯｸUB" w:eastAsia="HGS創英角ｺﾞｼｯｸUB" w:hAnsi="ＭＳ Ｐゴシック" w:hint="eastAsia"/>
        <w:b w:val="0"/>
        <w:i w:val="0"/>
        <w:color w:val="auto"/>
        <w:sz w:val="28"/>
        <w:u w:val="none"/>
      </w:rPr>
    </w:lvl>
    <w:lvl w:ilvl="1">
      <w:start w:val="1"/>
      <w:numFmt w:val="decimalFullWidth"/>
      <w:suff w:val="space"/>
      <w:lvlText w:val="%2　"/>
      <w:lvlJc w:val="left"/>
      <w:pPr>
        <w:ind w:left="0" w:firstLine="0"/>
      </w:pPr>
      <w:rPr>
        <w:rFonts w:ascii="HGS創英角ｺﾞｼｯｸUB" w:eastAsia="HGS創英角ｺﾞｼｯｸUB" w:hint="eastAsia"/>
        <w:b w:val="0"/>
        <w:i w:val="0"/>
        <w:sz w:val="24"/>
      </w:rPr>
    </w:lvl>
    <w:lvl w:ilvl="2">
      <w:start w:val="1"/>
      <w:numFmt w:val="decimalFullWidth"/>
      <w:suff w:val="space"/>
      <w:lvlText w:val="%2-%3　"/>
      <w:lvlJc w:val="left"/>
      <w:pPr>
        <w:ind w:left="0" w:firstLine="0"/>
      </w:pPr>
      <w:rPr>
        <w:rFonts w:ascii="HGS創英角ｺﾞｼｯｸUB" w:eastAsia="HGS創英角ｺﾞｼｯｸUB" w:hint="eastAsia"/>
        <w:b w:val="0"/>
        <w:i w:val="0"/>
        <w:caps w:val="0"/>
        <w:strike w:val="0"/>
        <w:dstrike w:val="0"/>
        <w:outline w:val="0"/>
        <w:shadow w:val="0"/>
        <w:emboss w:val="0"/>
        <w:imprint w:val="0"/>
        <w:vanish w:val="0"/>
        <w:sz w:val="22"/>
        <w:vertAlign w:val="baseline"/>
      </w:rPr>
    </w:lvl>
    <w:lvl w:ilvl="3">
      <w:start w:val="1"/>
      <w:numFmt w:val="decimalFullWidth"/>
      <w:suff w:val="nothing"/>
      <w:lvlText w:val="（%4）"/>
      <w:lvlJc w:val="left"/>
      <w:pPr>
        <w:ind w:left="0" w:firstLine="0"/>
      </w:pPr>
      <w:rPr>
        <w:rFonts w:ascii="HGS創英角ｺﾞｼｯｸUB" w:eastAsia="HGS創英角ｺﾞｼｯｸUB" w:hint="eastAsia"/>
        <w:b w:val="0"/>
        <w:i w:val="0"/>
        <w:sz w:val="22"/>
      </w:rPr>
    </w:lvl>
    <w:lvl w:ilvl="4">
      <w:start w:val="1"/>
      <w:numFmt w:val="decimalEnclosedCircle"/>
      <w:pStyle w:val="5"/>
      <w:suff w:val="nothing"/>
      <w:lvlText w:val="　　%5"/>
      <w:lvlJc w:val="left"/>
      <w:pPr>
        <w:ind w:left="0" w:firstLine="0"/>
      </w:pPr>
      <w:rPr>
        <w:rFonts w:ascii="HGS創英角ｺﾞｼｯｸUB" w:eastAsia="HGS創英角ｺﾞｼｯｸUB" w:hint="eastAsia"/>
        <w:b w:val="0"/>
        <w:i w:val="0"/>
        <w:sz w:val="21"/>
      </w:rPr>
    </w:lvl>
    <w:lvl w:ilvl="5">
      <w:start w:val="1"/>
      <w:numFmt w:val="upperLetter"/>
      <w:pStyle w:val="6"/>
      <w:suff w:val="nothing"/>
      <w:lvlText w:val="%6．"/>
      <w:lvlJc w:val="left"/>
      <w:pPr>
        <w:ind w:left="113" w:firstLine="0"/>
      </w:pPr>
      <w:rPr>
        <w:rFonts w:ascii="HGS創英角ｺﾞｼｯｸUB" w:eastAsia="HGS創英角ｺﾞｼｯｸUB" w:hint="eastAsia"/>
        <w:b w:val="0"/>
        <w:i w:val="0"/>
        <w:sz w:val="21"/>
      </w:rPr>
    </w:lvl>
    <w:lvl w:ilvl="6">
      <w:start w:val="1"/>
      <w:numFmt w:val="irohaFullWidth"/>
      <w:suff w:val="nothing"/>
      <w:lvlText w:val="%7．"/>
      <w:lvlJc w:val="left"/>
      <w:pPr>
        <w:ind w:left="4475" w:hanging="396"/>
      </w:pPr>
      <w:rPr>
        <w:rFonts w:hint="eastAsia"/>
      </w:rPr>
    </w:lvl>
    <w:lvl w:ilvl="7">
      <w:start w:val="1"/>
      <w:numFmt w:val="none"/>
      <w:suff w:val="nothing"/>
      <w:lvlText w:val=""/>
      <w:lvlJc w:val="left"/>
      <w:pPr>
        <w:ind w:left="5976" w:hanging="425"/>
      </w:pPr>
      <w:rPr>
        <w:rFonts w:hint="eastAsia"/>
      </w:rPr>
    </w:lvl>
    <w:lvl w:ilvl="8">
      <w:start w:val="1"/>
      <w:numFmt w:val="none"/>
      <w:suff w:val="nothing"/>
      <w:lvlText w:val=""/>
      <w:lvlJc w:val="left"/>
      <w:pPr>
        <w:ind w:left="6401" w:hanging="425"/>
      </w:pPr>
      <w:rPr>
        <w:rFonts w:hint="eastAsia"/>
      </w:rPr>
    </w:lvl>
  </w:abstractNum>
  <w:abstractNum w:abstractNumId="282" w15:restartNumberingAfterBreak="0">
    <w:nsid w:val="596B1C26"/>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3" w15:restartNumberingAfterBreak="0">
    <w:nsid w:val="597A63F0"/>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4" w15:restartNumberingAfterBreak="0">
    <w:nsid w:val="59A6003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5" w15:restartNumberingAfterBreak="0">
    <w:nsid w:val="5A6650D5"/>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6" w15:restartNumberingAfterBreak="0">
    <w:nsid w:val="5A813EA4"/>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7" w15:restartNumberingAfterBreak="0">
    <w:nsid w:val="5AEF58B8"/>
    <w:multiLevelType w:val="hybridMultilevel"/>
    <w:tmpl w:val="5FCC965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8" w15:restartNumberingAfterBreak="0">
    <w:nsid w:val="5AFB0E6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9" w15:restartNumberingAfterBreak="0">
    <w:nsid w:val="5B03530F"/>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0" w15:restartNumberingAfterBreak="0">
    <w:nsid w:val="5B1A487A"/>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1" w15:restartNumberingAfterBreak="0">
    <w:nsid w:val="5B395A58"/>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2" w15:restartNumberingAfterBreak="0">
    <w:nsid w:val="5BBA27A0"/>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3" w15:restartNumberingAfterBreak="0">
    <w:nsid w:val="5C2E2692"/>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4" w15:restartNumberingAfterBreak="0">
    <w:nsid w:val="5C433CAF"/>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5" w15:restartNumberingAfterBreak="0">
    <w:nsid w:val="5C4A4C68"/>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6" w15:restartNumberingAfterBreak="0">
    <w:nsid w:val="5CE16CB1"/>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7" w15:restartNumberingAfterBreak="0">
    <w:nsid w:val="5D2055A6"/>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8" w15:restartNumberingAfterBreak="0">
    <w:nsid w:val="5D9A3658"/>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9" w15:restartNumberingAfterBreak="0">
    <w:nsid w:val="5DCC1842"/>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0" w15:restartNumberingAfterBreak="0">
    <w:nsid w:val="5DF53C30"/>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01" w15:restartNumberingAfterBreak="0">
    <w:nsid w:val="5EE26116"/>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2" w15:restartNumberingAfterBreak="0">
    <w:nsid w:val="5F0176D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3" w15:restartNumberingAfterBreak="0">
    <w:nsid w:val="5F2D1DCC"/>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4" w15:restartNumberingAfterBreak="0">
    <w:nsid w:val="5F5A54B3"/>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5" w15:restartNumberingAfterBreak="0">
    <w:nsid w:val="5F823BD6"/>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6" w15:restartNumberingAfterBreak="0">
    <w:nsid w:val="5FA16F8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7" w15:restartNumberingAfterBreak="0">
    <w:nsid w:val="5FB561C8"/>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8" w15:restartNumberingAfterBreak="0">
    <w:nsid w:val="60210A1D"/>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9" w15:restartNumberingAfterBreak="0">
    <w:nsid w:val="603D51B5"/>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10" w15:restartNumberingAfterBreak="0">
    <w:nsid w:val="60474D65"/>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1" w15:restartNumberingAfterBreak="0">
    <w:nsid w:val="60A15C53"/>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2" w15:restartNumberingAfterBreak="0">
    <w:nsid w:val="60D507BC"/>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3" w15:restartNumberingAfterBreak="0">
    <w:nsid w:val="6107084E"/>
    <w:multiLevelType w:val="hybridMultilevel"/>
    <w:tmpl w:val="B572534A"/>
    <w:lvl w:ilvl="0" w:tplc="D36C8FF6">
      <w:start w:val="1"/>
      <w:numFmt w:val="decimal"/>
      <w:suff w:val="nothing"/>
      <w:lvlText w:val="(%1)"/>
      <w:lvlJc w:val="left"/>
      <w:pPr>
        <w:ind w:left="988"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4" w15:restartNumberingAfterBreak="0">
    <w:nsid w:val="61291FB6"/>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5" w15:restartNumberingAfterBreak="0">
    <w:nsid w:val="61553807"/>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6" w15:restartNumberingAfterBreak="0">
    <w:nsid w:val="61BE7312"/>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7" w15:restartNumberingAfterBreak="0">
    <w:nsid w:val="61D32B1F"/>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8" w15:restartNumberingAfterBreak="0">
    <w:nsid w:val="61F70A3D"/>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9" w15:restartNumberingAfterBreak="0">
    <w:nsid w:val="61FF3FA1"/>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0" w15:restartNumberingAfterBreak="0">
    <w:nsid w:val="622F6581"/>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1" w15:restartNumberingAfterBreak="0">
    <w:nsid w:val="62341DC4"/>
    <w:multiLevelType w:val="multilevel"/>
    <w:tmpl w:val="F2BE0C2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5"/>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vanish w:val="0"/>
        <w:spacing w:val="0"/>
        <w:position w:val="0"/>
        <w:sz w:val="22"/>
        <w:u w:val="none"/>
        <w:effect w:val="none"/>
        <w:vertAlign w:val="baseline"/>
        <w:em w:val="no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22" w15:restartNumberingAfterBreak="0">
    <w:nsid w:val="626B6CE6"/>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3" w15:restartNumberingAfterBreak="0">
    <w:nsid w:val="629B1BA1"/>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4" w15:restartNumberingAfterBreak="0">
    <w:nsid w:val="62AB0A35"/>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5" w15:restartNumberingAfterBreak="0">
    <w:nsid w:val="63061639"/>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6" w15:restartNumberingAfterBreak="0">
    <w:nsid w:val="63101AC0"/>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7" w15:restartNumberingAfterBreak="0">
    <w:nsid w:val="632C5966"/>
    <w:multiLevelType w:val="hybridMultilevel"/>
    <w:tmpl w:val="10CCC206"/>
    <w:lvl w:ilvl="0" w:tplc="9F9E1318">
      <w:start w:val="1"/>
      <w:numFmt w:val="decimalEnclosedCircle"/>
      <w:lvlText w:val="%1"/>
      <w:lvlJc w:val="left"/>
      <w:pPr>
        <w:ind w:left="1482" w:hanging="420"/>
      </w:pPr>
      <w:rPr>
        <w:rFonts w:hint="eastAsia"/>
      </w:rPr>
    </w:lvl>
    <w:lvl w:ilvl="1" w:tplc="04090017" w:tentative="1">
      <w:start w:val="1"/>
      <w:numFmt w:val="aiueoFullWidth"/>
      <w:lvlText w:val="(%2)"/>
      <w:lvlJc w:val="left"/>
      <w:pPr>
        <w:ind w:left="1902" w:hanging="420"/>
      </w:pPr>
    </w:lvl>
    <w:lvl w:ilvl="2" w:tplc="04090011" w:tentative="1">
      <w:start w:val="1"/>
      <w:numFmt w:val="decimalEnclosedCircle"/>
      <w:lvlText w:val="%3"/>
      <w:lvlJc w:val="left"/>
      <w:pPr>
        <w:ind w:left="2322" w:hanging="420"/>
      </w:pPr>
    </w:lvl>
    <w:lvl w:ilvl="3" w:tplc="0409000F">
      <w:start w:val="1"/>
      <w:numFmt w:val="decimal"/>
      <w:lvlText w:val="%4."/>
      <w:lvlJc w:val="left"/>
      <w:pPr>
        <w:ind w:left="2742" w:hanging="420"/>
      </w:pPr>
    </w:lvl>
    <w:lvl w:ilvl="4" w:tplc="04090017" w:tentative="1">
      <w:start w:val="1"/>
      <w:numFmt w:val="aiueoFullWidth"/>
      <w:lvlText w:val="(%5)"/>
      <w:lvlJc w:val="left"/>
      <w:pPr>
        <w:ind w:left="3162" w:hanging="420"/>
      </w:pPr>
    </w:lvl>
    <w:lvl w:ilvl="5" w:tplc="04090011" w:tentative="1">
      <w:start w:val="1"/>
      <w:numFmt w:val="decimalEnclosedCircle"/>
      <w:lvlText w:val="%6"/>
      <w:lvlJc w:val="left"/>
      <w:pPr>
        <w:ind w:left="3582" w:hanging="420"/>
      </w:pPr>
    </w:lvl>
    <w:lvl w:ilvl="6" w:tplc="0409000F" w:tentative="1">
      <w:start w:val="1"/>
      <w:numFmt w:val="decimal"/>
      <w:lvlText w:val="%7."/>
      <w:lvlJc w:val="left"/>
      <w:pPr>
        <w:ind w:left="4002" w:hanging="420"/>
      </w:pPr>
    </w:lvl>
    <w:lvl w:ilvl="7" w:tplc="04090017" w:tentative="1">
      <w:start w:val="1"/>
      <w:numFmt w:val="aiueoFullWidth"/>
      <w:lvlText w:val="(%8)"/>
      <w:lvlJc w:val="left"/>
      <w:pPr>
        <w:ind w:left="4422" w:hanging="420"/>
      </w:pPr>
    </w:lvl>
    <w:lvl w:ilvl="8" w:tplc="04090011" w:tentative="1">
      <w:start w:val="1"/>
      <w:numFmt w:val="decimalEnclosedCircle"/>
      <w:lvlText w:val="%9"/>
      <w:lvlJc w:val="left"/>
      <w:pPr>
        <w:ind w:left="4842" w:hanging="420"/>
      </w:pPr>
    </w:lvl>
  </w:abstractNum>
  <w:abstractNum w:abstractNumId="328" w15:restartNumberingAfterBreak="0">
    <w:nsid w:val="63365E07"/>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9" w15:restartNumberingAfterBreak="0">
    <w:nsid w:val="64130347"/>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0" w15:restartNumberingAfterBreak="0">
    <w:nsid w:val="64282D98"/>
    <w:multiLevelType w:val="hybridMultilevel"/>
    <w:tmpl w:val="F96AEEA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1" w15:restartNumberingAfterBreak="0">
    <w:nsid w:val="64764049"/>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2" w15:restartNumberingAfterBreak="0">
    <w:nsid w:val="64B54AB7"/>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3" w15:restartNumberingAfterBreak="0">
    <w:nsid w:val="64C2395F"/>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4" w15:restartNumberingAfterBreak="0">
    <w:nsid w:val="64D767B0"/>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5" w15:restartNumberingAfterBreak="0">
    <w:nsid w:val="65314597"/>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6" w15:restartNumberingAfterBreak="0">
    <w:nsid w:val="658D280E"/>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7" w15:restartNumberingAfterBreak="0">
    <w:nsid w:val="65A409DB"/>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8" w15:restartNumberingAfterBreak="0">
    <w:nsid w:val="66A056F5"/>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9" w15:restartNumberingAfterBreak="0">
    <w:nsid w:val="66E65669"/>
    <w:multiLevelType w:val="hybridMultilevel"/>
    <w:tmpl w:val="CDF6DB2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0" w15:restartNumberingAfterBreak="0">
    <w:nsid w:val="66E656BE"/>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1" w15:restartNumberingAfterBreak="0">
    <w:nsid w:val="66F45C98"/>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2" w15:restartNumberingAfterBreak="0">
    <w:nsid w:val="67A73AB2"/>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43" w15:restartNumberingAfterBreak="0">
    <w:nsid w:val="67E87C10"/>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4" w15:restartNumberingAfterBreak="0">
    <w:nsid w:val="686538DC"/>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5" w15:restartNumberingAfterBreak="0">
    <w:nsid w:val="68887839"/>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6" w15:restartNumberingAfterBreak="0">
    <w:nsid w:val="68D504F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47" w15:restartNumberingAfterBreak="0">
    <w:nsid w:val="6925772E"/>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8" w15:restartNumberingAfterBreak="0">
    <w:nsid w:val="69437361"/>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49" w15:restartNumberingAfterBreak="0">
    <w:nsid w:val="6976119C"/>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0" w15:restartNumberingAfterBreak="0">
    <w:nsid w:val="698442FA"/>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51" w15:restartNumberingAfterBreak="0">
    <w:nsid w:val="6A104612"/>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2" w15:restartNumberingAfterBreak="0">
    <w:nsid w:val="6A593482"/>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3" w15:restartNumberingAfterBreak="0">
    <w:nsid w:val="6A643E38"/>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4" w15:restartNumberingAfterBreak="0">
    <w:nsid w:val="6A9A562D"/>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5" w15:restartNumberingAfterBreak="0">
    <w:nsid w:val="6AAC1A57"/>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6" w15:restartNumberingAfterBreak="0">
    <w:nsid w:val="6B1A226F"/>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7" w15:restartNumberingAfterBreak="0">
    <w:nsid w:val="6BDD4183"/>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8" w15:restartNumberingAfterBreak="0">
    <w:nsid w:val="6BF271E9"/>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9" w15:restartNumberingAfterBreak="0">
    <w:nsid w:val="6C0A0E84"/>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0" w15:restartNumberingAfterBreak="0">
    <w:nsid w:val="6C651E0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1" w15:restartNumberingAfterBreak="0">
    <w:nsid w:val="6C8C04A7"/>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2" w15:restartNumberingAfterBreak="0">
    <w:nsid w:val="6CEE3491"/>
    <w:multiLevelType w:val="multilevel"/>
    <w:tmpl w:val="593CC27E"/>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7"/>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vanish w:val="0"/>
        <w:spacing w:val="0"/>
        <w:position w:val="0"/>
        <w:sz w:val="22"/>
        <w:u w:val="none"/>
        <w:effect w:val="none"/>
        <w:vertAlign w:val="baseline"/>
        <w:em w:val="no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63" w15:restartNumberingAfterBreak="0">
    <w:nsid w:val="6D0A641C"/>
    <w:multiLevelType w:val="hybridMultilevel"/>
    <w:tmpl w:val="8CDC7F0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4" w15:restartNumberingAfterBreak="0">
    <w:nsid w:val="6D646F90"/>
    <w:multiLevelType w:val="hybridMultilevel"/>
    <w:tmpl w:val="724088BA"/>
    <w:lvl w:ilvl="0" w:tplc="BBF2C880">
      <w:numFmt w:val="decimal"/>
      <w:pStyle w:val="a4"/>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65" w15:restartNumberingAfterBreak="0">
    <w:nsid w:val="6D8A1926"/>
    <w:multiLevelType w:val="hybridMultilevel"/>
    <w:tmpl w:val="5D76F97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6" w15:restartNumberingAfterBreak="0">
    <w:nsid w:val="6DF772A0"/>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7" w15:restartNumberingAfterBreak="0">
    <w:nsid w:val="6EC55B61"/>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8" w15:restartNumberingAfterBreak="0">
    <w:nsid w:val="6F234ED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9" w15:restartNumberingAfterBreak="0">
    <w:nsid w:val="6F637D68"/>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0" w15:restartNumberingAfterBreak="0">
    <w:nsid w:val="6F741311"/>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1" w15:restartNumberingAfterBreak="0">
    <w:nsid w:val="70344F49"/>
    <w:multiLevelType w:val="hybridMultilevel"/>
    <w:tmpl w:val="B18E27A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2" w15:restartNumberingAfterBreak="0">
    <w:nsid w:val="70525120"/>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3" w15:restartNumberingAfterBreak="0">
    <w:nsid w:val="70F116E3"/>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4" w15:restartNumberingAfterBreak="0">
    <w:nsid w:val="712E44D5"/>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5" w15:restartNumberingAfterBreak="0">
    <w:nsid w:val="713D0CA6"/>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6" w15:restartNumberingAfterBreak="0">
    <w:nsid w:val="71790AFB"/>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77" w15:restartNumberingAfterBreak="0">
    <w:nsid w:val="719B1B6C"/>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8" w15:restartNumberingAfterBreak="0">
    <w:nsid w:val="71DD018F"/>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9" w15:restartNumberingAfterBreak="0">
    <w:nsid w:val="724230F3"/>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0" w15:restartNumberingAfterBreak="0">
    <w:nsid w:val="725C029D"/>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81" w15:restartNumberingAfterBreak="0">
    <w:nsid w:val="72CA723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2" w15:restartNumberingAfterBreak="0">
    <w:nsid w:val="7306071E"/>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3" w15:restartNumberingAfterBreak="0">
    <w:nsid w:val="73A70D16"/>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84" w15:restartNumberingAfterBreak="0">
    <w:nsid w:val="73CC1AFC"/>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5" w15:restartNumberingAfterBreak="0">
    <w:nsid w:val="73E3237B"/>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6" w15:restartNumberingAfterBreak="0">
    <w:nsid w:val="742D3D3F"/>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7" w15:restartNumberingAfterBreak="0">
    <w:nsid w:val="745355F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8" w15:restartNumberingAfterBreak="0">
    <w:nsid w:val="74953709"/>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9" w15:restartNumberingAfterBreak="0">
    <w:nsid w:val="749B252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0" w15:restartNumberingAfterBreak="0">
    <w:nsid w:val="75562A5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1" w15:restartNumberingAfterBreak="0">
    <w:nsid w:val="75977D93"/>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2" w15:restartNumberingAfterBreak="0">
    <w:nsid w:val="75A21DCE"/>
    <w:multiLevelType w:val="hybridMultilevel"/>
    <w:tmpl w:val="4252A4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3" w15:restartNumberingAfterBreak="0">
    <w:nsid w:val="75AE783F"/>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4" w15:restartNumberingAfterBreak="0">
    <w:nsid w:val="75DC5480"/>
    <w:multiLevelType w:val="hybridMultilevel"/>
    <w:tmpl w:val="E018793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5" w15:restartNumberingAfterBreak="0">
    <w:nsid w:val="76074ABB"/>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6" w15:restartNumberingAfterBreak="0">
    <w:nsid w:val="760F6197"/>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7" w15:restartNumberingAfterBreak="0">
    <w:nsid w:val="761A0BCB"/>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8" w15:restartNumberingAfterBreak="0">
    <w:nsid w:val="76641E5A"/>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9" w15:restartNumberingAfterBreak="0">
    <w:nsid w:val="76F31C12"/>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0" w15:restartNumberingAfterBreak="0">
    <w:nsid w:val="77302B4F"/>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01" w15:restartNumberingAfterBreak="0">
    <w:nsid w:val="77524DAF"/>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2" w15:restartNumberingAfterBreak="0">
    <w:nsid w:val="77E15041"/>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3" w15:restartNumberingAfterBreak="0">
    <w:nsid w:val="780646B8"/>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4" w15:restartNumberingAfterBreak="0">
    <w:nsid w:val="78220AD0"/>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05" w15:restartNumberingAfterBreak="0">
    <w:nsid w:val="7830241C"/>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6" w15:restartNumberingAfterBreak="0">
    <w:nsid w:val="78510F3A"/>
    <w:multiLevelType w:val="multilevel"/>
    <w:tmpl w:val="EAC8A10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4"/>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vanish w:val="0"/>
        <w:spacing w:val="0"/>
        <w:position w:val="0"/>
        <w:sz w:val="22"/>
        <w:u w:val="none"/>
        <w:effect w:val="none"/>
        <w:vertAlign w:val="baseline"/>
        <w:em w:val="no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07" w15:restartNumberingAfterBreak="0">
    <w:nsid w:val="787C7A11"/>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8" w15:restartNumberingAfterBreak="0">
    <w:nsid w:val="78996881"/>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9" w15:restartNumberingAfterBreak="0">
    <w:nsid w:val="791E37A6"/>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0" w15:restartNumberingAfterBreak="0">
    <w:nsid w:val="796856D3"/>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1" w15:restartNumberingAfterBreak="0">
    <w:nsid w:val="79BE470F"/>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2" w15:restartNumberingAfterBreak="0">
    <w:nsid w:val="79D7087B"/>
    <w:multiLevelType w:val="multilevel"/>
    <w:tmpl w:val="9196C9E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4"/>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vanish w:val="0"/>
        <w:spacing w:val="0"/>
        <w:position w:val="0"/>
        <w:sz w:val="22"/>
        <w:u w:val="none"/>
        <w:effect w:val="none"/>
        <w:vertAlign w:val="baseline"/>
        <w:em w:val="no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13" w15:restartNumberingAfterBreak="0">
    <w:nsid w:val="79FE5957"/>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4" w15:restartNumberingAfterBreak="0">
    <w:nsid w:val="7A2351F2"/>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15" w15:restartNumberingAfterBreak="0">
    <w:nsid w:val="7A265D6D"/>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6" w15:restartNumberingAfterBreak="0">
    <w:nsid w:val="7A2E1464"/>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7" w15:restartNumberingAfterBreak="0">
    <w:nsid w:val="7A433130"/>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8" w15:restartNumberingAfterBreak="0">
    <w:nsid w:val="7B083007"/>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9" w15:restartNumberingAfterBreak="0">
    <w:nsid w:val="7B181CDA"/>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0" w15:restartNumberingAfterBreak="0">
    <w:nsid w:val="7B1A6F9A"/>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1" w15:restartNumberingAfterBreak="0">
    <w:nsid w:val="7B251446"/>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2" w15:restartNumberingAfterBreak="0">
    <w:nsid w:val="7B3046BD"/>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3" w15:restartNumberingAfterBreak="0">
    <w:nsid w:val="7B6A5CEC"/>
    <w:multiLevelType w:val="multilevel"/>
    <w:tmpl w:val="96803AA4"/>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5"/>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vanish w:val="0"/>
        <w:spacing w:val="0"/>
        <w:position w:val="0"/>
        <w:sz w:val="22"/>
        <w:u w:val="none"/>
        <w:effect w:val="none"/>
        <w:vertAlign w:val="baseline"/>
        <w:em w:val="no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24" w15:restartNumberingAfterBreak="0">
    <w:nsid w:val="7B70490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5" w15:restartNumberingAfterBreak="0">
    <w:nsid w:val="7C046AC4"/>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6" w15:restartNumberingAfterBreak="0">
    <w:nsid w:val="7C494095"/>
    <w:multiLevelType w:val="hybridMultilevel"/>
    <w:tmpl w:val="5D76F97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7" w15:restartNumberingAfterBreak="0">
    <w:nsid w:val="7C6B5625"/>
    <w:multiLevelType w:val="hybridMultilevel"/>
    <w:tmpl w:val="50B21FD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8" w15:restartNumberingAfterBreak="0">
    <w:nsid w:val="7C8016EC"/>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9" w15:restartNumberingAfterBreak="0">
    <w:nsid w:val="7D5A4ABE"/>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0" w15:restartNumberingAfterBreak="0">
    <w:nsid w:val="7D9057A1"/>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1" w15:restartNumberingAfterBreak="0">
    <w:nsid w:val="7EB06C40"/>
    <w:multiLevelType w:val="multilevel"/>
    <w:tmpl w:val="9BB4CF0E"/>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2"/>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vanish w:val="0"/>
        <w:spacing w:val="0"/>
        <w:position w:val="0"/>
        <w:sz w:val="22"/>
        <w:u w:val="none"/>
        <w:effect w:val="none"/>
        <w:vertAlign w:val="baseline"/>
        <w:em w:val="no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32" w15:restartNumberingAfterBreak="0">
    <w:nsid w:val="7F33295D"/>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3" w15:restartNumberingAfterBreak="0">
    <w:nsid w:val="7F4D0836"/>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4" w15:restartNumberingAfterBreak="0">
    <w:nsid w:val="7FA826B0"/>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5" w15:restartNumberingAfterBreak="0">
    <w:nsid w:val="7FAF20AA"/>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6" w15:restartNumberingAfterBreak="0">
    <w:nsid w:val="7FC85DDF"/>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num w:numId="1">
    <w:abstractNumId w:val="281"/>
  </w:num>
  <w:num w:numId="2">
    <w:abstractNumId w:val="192"/>
  </w:num>
  <w:num w:numId="3">
    <w:abstractNumId w:val="161"/>
  </w:num>
  <w:num w:numId="4">
    <w:abstractNumId w:val="327"/>
  </w:num>
  <w:num w:numId="5">
    <w:abstractNumId w:val="271"/>
  </w:num>
  <w:num w:numId="6">
    <w:abstractNumId w:val="159"/>
  </w:num>
  <w:num w:numId="7">
    <w:abstractNumId w:val="415"/>
  </w:num>
  <w:num w:numId="8">
    <w:abstractNumId w:val="415"/>
    <w:lvlOverride w:ilvl="0">
      <w:startOverride w:val="1"/>
    </w:lvlOverride>
  </w:num>
  <w:num w:numId="9">
    <w:abstractNumId w:val="415"/>
    <w:lvlOverride w:ilvl="0">
      <w:startOverride w:val="1"/>
    </w:lvlOverride>
  </w:num>
  <w:num w:numId="10">
    <w:abstractNumId w:val="195"/>
  </w:num>
  <w:num w:numId="11">
    <w:abstractNumId w:val="415"/>
    <w:lvlOverride w:ilvl="0">
      <w:startOverride w:val="1"/>
    </w:lvlOverride>
  </w:num>
  <w:num w:numId="12">
    <w:abstractNumId w:val="220"/>
  </w:num>
  <w:num w:numId="13">
    <w:abstractNumId w:val="415"/>
    <w:lvlOverride w:ilvl="0">
      <w:startOverride w:val="1"/>
    </w:lvlOverride>
  </w:num>
  <w:num w:numId="14">
    <w:abstractNumId w:val="20"/>
  </w:num>
  <w:num w:numId="15">
    <w:abstractNumId w:val="415"/>
    <w:lvlOverride w:ilvl="0">
      <w:startOverride w:val="1"/>
    </w:lvlOverride>
  </w:num>
  <w:num w:numId="16">
    <w:abstractNumId w:val="20"/>
    <w:lvlOverride w:ilvl="0">
      <w:startOverride w:val="1"/>
    </w:lvlOverride>
  </w:num>
  <w:num w:numId="17">
    <w:abstractNumId w:val="346"/>
  </w:num>
  <w:num w:numId="18">
    <w:abstractNumId w:val="49"/>
  </w:num>
  <w:num w:numId="19">
    <w:abstractNumId w:val="144"/>
  </w:num>
  <w:num w:numId="20">
    <w:abstractNumId w:val="265"/>
    <w:lvlOverride w:ilvl="0">
      <w:startOverride w:val="1"/>
    </w:lvlOverride>
  </w:num>
  <w:num w:numId="21">
    <w:abstractNumId w:val="103"/>
  </w:num>
  <w:num w:numId="22">
    <w:abstractNumId w:val="10"/>
  </w:num>
  <w:num w:numId="23">
    <w:abstractNumId w:val="65"/>
  </w:num>
  <w:num w:numId="24">
    <w:abstractNumId w:val="89"/>
  </w:num>
  <w:num w:numId="25">
    <w:abstractNumId w:val="182"/>
  </w:num>
  <w:num w:numId="26">
    <w:abstractNumId w:val="376"/>
  </w:num>
  <w:num w:numId="27">
    <w:abstractNumId w:val="6"/>
  </w:num>
  <w:num w:numId="28">
    <w:abstractNumId w:val="173"/>
  </w:num>
  <w:num w:numId="29">
    <w:abstractNumId w:val="135"/>
  </w:num>
  <w:num w:numId="30">
    <w:abstractNumId w:val="206"/>
  </w:num>
  <w:num w:numId="31">
    <w:abstractNumId w:val="141"/>
  </w:num>
  <w:num w:numId="32">
    <w:abstractNumId w:val="32"/>
  </w:num>
  <w:num w:numId="33">
    <w:abstractNumId w:val="28"/>
  </w:num>
  <w:num w:numId="34">
    <w:abstractNumId w:val="77"/>
  </w:num>
  <w:num w:numId="35">
    <w:abstractNumId w:val="19"/>
  </w:num>
  <w:num w:numId="36">
    <w:abstractNumId w:val="287"/>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50"/>
  </w:num>
  <w:num w:numId="41">
    <w:abstractNumId w:val="414"/>
  </w:num>
  <w:num w:numId="42">
    <w:abstractNumId w:val="400"/>
  </w:num>
  <w:num w:numId="43">
    <w:abstractNumId w:val="350"/>
  </w:num>
  <w:num w:numId="44">
    <w:abstractNumId w:val="99"/>
  </w:num>
  <w:num w:numId="45">
    <w:abstractNumId w:val="330"/>
  </w:num>
  <w:num w:numId="46">
    <w:abstractNumId w:val="20"/>
    <w:lvlOverride w:ilvl="0">
      <w:startOverride w:val="1"/>
    </w:lvlOverride>
  </w:num>
  <w:num w:numId="47">
    <w:abstractNumId w:val="81"/>
  </w:num>
  <w:num w:numId="48">
    <w:abstractNumId w:val="21"/>
  </w:num>
  <w:num w:numId="49">
    <w:abstractNumId w:val="390"/>
  </w:num>
  <w:num w:numId="50">
    <w:abstractNumId w:val="85"/>
  </w:num>
  <w:num w:numId="51">
    <w:abstractNumId w:val="175"/>
  </w:num>
  <w:num w:numId="52">
    <w:abstractNumId w:val="374"/>
  </w:num>
  <w:num w:numId="53">
    <w:abstractNumId w:val="297"/>
  </w:num>
  <w:num w:numId="54">
    <w:abstractNumId w:val="94"/>
  </w:num>
  <w:num w:numId="55">
    <w:abstractNumId w:val="20"/>
    <w:lvlOverride w:ilvl="0">
      <w:startOverride w:val="1"/>
    </w:lvlOverride>
  </w:num>
  <w:num w:numId="56">
    <w:abstractNumId w:val="8"/>
  </w:num>
  <w:num w:numId="57">
    <w:abstractNumId w:val="20"/>
    <w:lvlOverride w:ilvl="0">
      <w:startOverride w:val="1"/>
    </w:lvlOverride>
  </w:num>
  <w:num w:numId="58">
    <w:abstractNumId w:val="20"/>
    <w:lvlOverride w:ilvl="0">
      <w:startOverride w:val="1"/>
    </w:lvlOverride>
  </w:num>
  <w:num w:numId="59">
    <w:abstractNumId w:val="339"/>
  </w:num>
  <w:num w:numId="60">
    <w:abstractNumId w:val="20"/>
    <w:lvlOverride w:ilvl="0">
      <w:startOverride w:val="1"/>
    </w:lvlOverride>
  </w:num>
  <w:num w:numId="61">
    <w:abstractNumId w:val="20"/>
    <w:lvlOverride w:ilvl="0">
      <w:startOverride w:val="1"/>
    </w:lvlOverride>
  </w:num>
  <w:num w:numId="62">
    <w:abstractNumId w:val="20"/>
    <w:lvlOverride w:ilvl="0">
      <w:startOverride w:val="1"/>
    </w:lvlOverride>
  </w:num>
  <w:num w:numId="63">
    <w:abstractNumId w:val="20"/>
    <w:lvlOverride w:ilvl="0">
      <w:startOverride w:val="1"/>
    </w:lvlOverride>
  </w:num>
  <w:num w:numId="64">
    <w:abstractNumId w:val="102"/>
  </w:num>
  <w:num w:numId="65">
    <w:abstractNumId w:val="61"/>
  </w:num>
  <w:num w:numId="6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2">
    <w:abstractNumId w:val="97"/>
  </w:num>
  <w:num w:numId="73">
    <w:abstractNumId w:val="20"/>
    <w:lvlOverride w:ilvl="0">
      <w:startOverride w:val="1"/>
    </w:lvlOverride>
  </w:num>
  <w:num w:numId="74">
    <w:abstractNumId w:val="365"/>
  </w:num>
  <w:num w:numId="75">
    <w:abstractNumId w:val="426"/>
  </w:num>
  <w:num w:numId="76">
    <w:abstractNumId w:val="269"/>
  </w:num>
  <w:num w:numId="77">
    <w:abstractNumId w:val="404"/>
  </w:num>
  <w:num w:numId="78">
    <w:abstractNumId w:val="348"/>
  </w:num>
  <w:num w:numId="79">
    <w:abstractNumId w:val="40"/>
  </w:num>
  <w:num w:numId="80">
    <w:abstractNumId w:val="309"/>
  </w:num>
  <w:num w:numId="81">
    <w:abstractNumId w:val="128"/>
  </w:num>
  <w:num w:numId="82">
    <w:abstractNumId w:val="251"/>
  </w:num>
  <w:num w:numId="83">
    <w:abstractNumId w:val="7"/>
  </w:num>
  <w:num w:numId="84">
    <w:abstractNumId w:val="14"/>
  </w:num>
  <w:num w:numId="85">
    <w:abstractNumId w:val="258"/>
  </w:num>
  <w:num w:numId="86">
    <w:abstractNumId w:val="159"/>
    <w:lvlOverride w:ilvl="0">
      <w:startOverride w:val="1"/>
    </w:lvlOverride>
    <w:lvlOverride w:ilvl="1">
      <w:startOverride w:val="2"/>
    </w:lvlOverride>
    <w:lvlOverride w:ilvl="2">
      <w:startOverride w:val="2"/>
    </w:lvlOverride>
    <w:lvlOverride w:ilvl="3">
      <w:startOverride w:val="6"/>
    </w:lvlOverride>
    <w:lvlOverride w:ilvl="4">
      <w:startOverride w:val="1"/>
    </w:lvlOverride>
    <w:lvlOverride w:ilvl="5"/>
    <w:lvlOverride w:ilvl="6"/>
    <w:lvlOverride w:ilvl="7"/>
    <w:lvlOverride w:ilvl="8"/>
  </w:num>
  <w:num w:numId="87">
    <w:abstractNumId w:val="393"/>
  </w:num>
  <w:num w:numId="88">
    <w:abstractNumId w:val="333"/>
  </w:num>
  <w:num w:numId="89">
    <w:abstractNumId w:val="213"/>
  </w:num>
  <w:num w:numId="90">
    <w:abstractNumId w:val="101"/>
  </w:num>
  <w:num w:numId="91">
    <w:abstractNumId w:val="357"/>
  </w:num>
  <w:num w:numId="92">
    <w:abstractNumId w:val="56"/>
  </w:num>
  <w:num w:numId="93">
    <w:abstractNumId w:val="385"/>
  </w:num>
  <w:num w:numId="94">
    <w:abstractNumId w:val="341"/>
  </w:num>
  <w:num w:numId="95">
    <w:abstractNumId w:val="18"/>
  </w:num>
  <w:num w:numId="96">
    <w:abstractNumId w:val="349"/>
  </w:num>
  <w:num w:numId="97">
    <w:abstractNumId w:val="261"/>
  </w:num>
  <w:num w:numId="98">
    <w:abstractNumId w:val="291"/>
  </w:num>
  <w:num w:numId="99">
    <w:abstractNumId w:val="143"/>
  </w:num>
  <w:num w:numId="100">
    <w:abstractNumId w:val="353"/>
  </w:num>
  <w:num w:numId="101">
    <w:abstractNumId w:val="177"/>
  </w:num>
  <w:num w:numId="102">
    <w:abstractNumId w:val="259"/>
  </w:num>
  <w:num w:numId="103">
    <w:abstractNumId w:val="212"/>
  </w:num>
  <w:num w:numId="104">
    <w:abstractNumId w:val="218"/>
  </w:num>
  <w:num w:numId="105">
    <w:abstractNumId w:val="20"/>
    <w:lvlOverride w:ilvl="0">
      <w:startOverride w:val="1"/>
    </w:lvlOverride>
  </w:num>
  <w:num w:numId="106">
    <w:abstractNumId w:val="156"/>
  </w:num>
  <w:num w:numId="107">
    <w:abstractNumId w:val="69"/>
  </w:num>
  <w:num w:numId="108">
    <w:abstractNumId w:val="20"/>
    <w:lvlOverride w:ilvl="0">
      <w:startOverride w:val="1"/>
    </w:lvlOverride>
  </w:num>
  <w:num w:numId="109">
    <w:abstractNumId w:val="285"/>
  </w:num>
  <w:num w:numId="110">
    <w:abstractNumId w:val="310"/>
  </w:num>
  <w:num w:numId="111">
    <w:abstractNumId w:val="384"/>
  </w:num>
  <w:num w:numId="112">
    <w:abstractNumId w:val="324"/>
  </w:num>
  <w:num w:numId="113">
    <w:abstractNumId w:val="217"/>
  </w:num>
  <w:num w:numId="114">
    <w:abstractNumId w:val="179"/>
  </w:num>
  <w:num w:numId="115">
    <w:abstractNumId w:val="334"/>
  </w:num>
  <w:num w:numId="116">
    <w:abstractNumId w:val="20"/>
    <w:lvlOverride w:ilvl="0">
      <w:startOverride w:val="1"/>
    </w:lvlOverride>
  </w:num>
  <w:num w:numId="117">
    <w:abstractNumId w:val="20"/>
    <w:lvlOverride w:ilvl="0">
      <w:startOverride w:val="1"/>
    </w:lvlOverride>
  </w:num>
  <w:num w:numId="118">
    <w:abstractNumId w:val="139"/>
  </w:num>
  <w:num w:numId="119">
    <w:abstractNumId w:val="110"/>
  </w:num>
  <w:num w:numId="120">
    <w:abstractNumId w:val="20"/>
    <w:lvlOverride w:ilvl="0">
      <w:startOverride w:val="1"/>
    </w:lvlOverride>
  </w:num>
  <w:num w:numId="121">
    <w:abstractNumId w:val="267"/>
  </w:num>
  <w:num w:numId="122">
    <w:abstractNumId w:val="20"/>
    <w:lvlOverride w:ilvl="0">
      <w:startOverride w:val="1"/>
    </w:lvlOverride>
  </w:num>
  <w:num w:numId="123">
    <w:abstractNumId w:val="20"/>
    <w:lvlOverride w:ilvl="0">
      <w:startOverride w:val="1"/>
    </w:lvlOverride>
  </w:num>
  <w:num w:numId="124">
    <w:abstractNumId w:val="20"/>
    <w:lvlOverride w:ilvl="0">
      <w:startOverride w:val="1"/>
    </w:lvlOverride>
  </w:num>
  <w:num w:numId="125">
    <w:abstractNumId w:val="407"/>
  </w:num>
  <w:num w:numId="126">
    <w:abstractNumId w:val="168"/>
  </w:num>
  <w:num w:numId="127">
    <w:abstractNumId w:val="411"/>
  </w:num>
  <w:num w:numId="128">
    <w:abstractNumId w:val="197"/>
  </w:num>
  <w:num w:numId="129">
    <w:abstractNumId w:val="262"/>
  </w:num>
  <w:num w:numId="130">
    <w:abstractNumId w:val="88"/>
  </w:num>
  <w:num w:numId="131">
    <w:abstractNumId w:val="20"/>
    <w:lvlOverride w:ilvl="0">
      <w:startOverride w:val="1"/>
    </w:lvlOverride>
  </w:num>
  <w:num w:numId="132">
    <w:abstractNumId w:val="20"/>
    <w:lvlOverride w:ilvl="0">
      <w:startOverride w:val="1"/>
    </w:lvlOverride>
  </w:num>
  <w:num w:numId="133">
    <w:abstractNumId w:val="290"/>
  </w:num>
  <w:num w:numId="134">
    <w:abstractNumId w:val="20"/>
    <w:lvlOverride w:ilvl="0">
      <w:startOverride w:val="1"/>
    </w:lvlOverride>
  </w:num>
  <w:num w:numId="135">
    <w:abstractNumId w:val="20"/>
    <w:lvlOverride w:ilvl="0">
      <w:startOverride w:val="1"/>
    </w:lvlOverride>
  </w:num>
  <w:num w:numId="136">
    <w:abstractNumId w:val="358"/>
  </w:num>
  <w:num w:numId="137">
    <w:abstractNumId w:val="20"/>
    <w:lvlOverride w:ilvl="0">
      <w:startOverride w:val="1"/>
    </w:lvlOverride>
  </w:num>
  <w:num w:numId="138">
    <w:abstractNumId w:val="20"/>
    <w:lvlOverride w:ilvl="0">
      <w:startOverride w:val="1"/>
    </w:lvlOverride>
  </w:num>
  <w:num w:numId="139">
    <w:abstractNumId w:val="278"/>
  </w:num>
  <w:num w:numId="140">
    <w:abstractNumId w:val="363"/>
  </w:num>
  <w:num w:numId="141">
    <w:abstractNumId w:val="96"/>
  </w:num>
  <w:num w:numId="142">
    <w:abstractNumId w:val="169"/>
  </w:num>
  <w:num w:numId="143">
    <w:abstractNumId w:val="306"/>
  </w:num>
  <w:num w:numId="144">
    <w:abstractNumId w:val="368"/>
  </w:num>
  <w:num w:numId="145">
    <w:abstractNumId w:val="326"/>
  </w:num>
  <w:num w:numId="146">
    <w:abstractNumId w:val="377"/>
  </w:num>
  <w:num w:numId="147">
    <w:abstractNumId w:val="221"/>
  </w:num>
  <w:num w:numId="148">
    <w:abstractNumId w:val="20"/>
    <w:lvlOverride w:ilvl="0">
      <w:startOverride w:val="1"/>
    </w:lvlOverride>
  </w:num>
  <w:num w:numId="149">
    <w:abstractNumId w:val="20"/>
    <w:lvlOverride w:ilvl="0">
      <w:startOverride w:val="1"/>
    </w:lvlOverride>
  </w:num>
  <w:num w:numId="150">
    <w:abstractNumId w:val="180"/>
  </w:num>
  <w:num w:numId="151">
    <w:abstractNumId w:val="328"/>
  </w:num>
  <w:num w:numId="152">
    <w:abstractNumId w:val="395"/>
  </w:num>
  <w:num w:numId="153">
    <w:abstractNumId w:val="317"/>
  </w:num>
  <w:num w:numId="154">
    <w:abstractNumId w:val="20"/>
    <w:lvlOverride w:ilvl="0">
      <w:startOverride w:val="1"/>
    </w:lvlOverride>
  </w:num>
  <w:num w:numId="155">
    <w:abstractNumId w:val="20"/>
    <w:lvlOverride w:ilvl="0">
      <w:startOverride w:val="1"/>
    </w:lvlOverride>
  </w:num>
  <w:num w:numId="156">
    <w:abstractNumId w:val="408"/>
  </w:num>
  <w:num w:numId="157">
    <w:abstractNumId w:val="340"/>
  </w:num>
  <w:num w:numId="158">
    <w:abstractNumId w:val="20"/>
    <w:lvlOverride w:ilvl="0">
      <w:startOverride w:val="1"/>
    </w:lvlOverride>
  </w:num>
  <w:num w:numId="159">
    <w:abstractNumId w:val="319"/>
  </w:num>
  <w:num w:numId="160">
    <w:abstractNumId w:val="245"/>
  </w:num>
  <w:num w:numId="161">
    <w:abstractNumId w:val="311"/>
  </w:num>
  <w:num w:numId="162">
    <w:abstractNumId w:val="145"/>
  </w:num>
  <w:num w:numId="163">
    <w:abstractNumId w:val="91"/>
  </w:num>
  <w:num w:numId="164">
    <w:abstractNumId w:val="95"/>
  </w:num>
  <w:num w:numId="165">
    <w:abstractNumId w:val="303"/>
  </w:num>
  <w:num w:numId="166">
    <w:abstractNumId w:val="364"/>
  </w:num>
  <w:num w:numId="167">
    <w:abstractNumId w:val="137"/>
  </w:num>
  <w:num w:numId="168">
    <w:abstractNumId w:val="47"/>
  </w:num>
  <w:num w:numId="169">
    <w:abstractNumId w:val="42"/>
  </w:num>
  <w:num w:numId="170">
    <w:abstractNumId w:val="383"/>
  </w:num>
  <w:num w:numId="171">
    <w:abstractNumId w:val="53"/>
  </w:num>
  <w:num w:numId="172">
    <w:abstractNumId w:val="378"/>
  </w:num>
  <w:num w:numId="173">
    <w:abstractNumId w:val="111"/>
  </w:num>
  <w:num w:numId="174">
    <w:abstractNumId w:val="397"/>
  </w:num>
  <w:num w:numId="175">
    <w:abstractNumId w:val="86"/>
  </w:num>
  <w:num w:numId="176">
    <w:abstractNumId w:val="22"/>
  </w:num>
  <w:num w:numId="177">
    <w:abstractNumId w:val="186"/>
  </w:num>
  <w:num w:numId="178">
    <w:abstractNumId w:val="253"/>
  </w:num>
  <w:num w:numId="179">
    <w:abstractNumId w:val="432"/>
  </w:num>
  <w:num w:numId="180">
    <w:abstractNumId w:val="4"/>
  </w:num>
  <w:num w:numId="181">
    <w:abstractNumId w:val="20"/>
    <w:lvlOverride w:ilvl="0">
      <w:startOverride w:val="1"/>
    </w:lvlOverride>
  </w:num>
  <w:num w:numId="182">
    <w:abstractNumId w:val="301"/>
  </w:num>
  <w:num w:numId="183">
    <w:abstractNumId w:val="20"/>
    <w:lvlOverride w:ilvl="0">
      <w:startOverride w:val="1"/>
    </w:lvlOverride>
  </w:num>
  <w:num w:numId="184">
    <w:abstractNumId w:val="5"/>
  </w:num>
  <w:num w:numId="185">
    <w:abstractNumId w:val="308"/>
  </w:num>
  <w:num w:numId="186">
    <w:abstractNumId w:val="105"/>
  </w:num>
  <w:num w:numId="187">
    <w:abstractNumId w:val="222"/>
  </w:num>
  <w:num w:numId="188">
    <w:abstractNumId w:val="20"/>
    <w:lvlOverride w:ilvl="0">
      <w:startOverride w:val="1"/>
    </w:lvlOverride>
  </w:num>
  <w:num w:numId="189">
    <w:abstractNumId w:val="20"/>
    <w:lvlOverride w:ilvl="0">
      <w:startOverride w:val="1"/>
    </w:lvlOverride>
  </w:num>
  <w:num w:numId="190">
    <w:abstractNumId w:val="142"/>
  </w:num>
  <w:num w:numId="191">
    <w:abstractNumId w:val="20"/>
    <w:lvlOverride w:ilvl="0">
      <w:startOverride w:val="1"/>
    </w:lvlOverride>
  </w:num>
  <w:num w:numId="192">
    <w:abstractNumId w:val="20"/>
    <w:lvlOverride w:ilvl="0">
      <w:startOverride w:val="1"/>
    </w:lvlOverride>
  </w:num>
  <w:num w:numId="193">
    <w:abstractNumId w:val="132"/>
  </w:num>
  <w:num w:numId="194">
    <w:abstractNumId w:val="20"/>
    <w:lvlOverride w:ilvl="0">
      <w:startOverride w:val="1"/>
    </w:lvlOverride>
  </w:num>
  <w:num w:numId="195">
    <w:abstractNumId w:val="20"/>
    <w:lvlOverride w:ilvl="0">
      <w:startOverride w:val="1"/>
    </w:lvlOverride>
  </w:num>
  <w:num w:numId="196">
    <w:abstractNumId w:val="20"/>
    <w:lvlOverride w:ilvl="0">
      <w:startOverride w:val="1"/>
    </w:lvlOverride>
  </w:num>
  <w:num w:numId="197">
    <w:abstractNumId w:val="20"/>
    <w:lvlOverride w:ilvl="0">
      <w:startOverride w:val="1"/>
    </w:lvlOverride>
  </w:num>
  <w:num w:numId="198">
    <w:abstractNumId w:val="284"/>
  </w:num>
  <w:num w:numId="199">
    <w:abstractNumId w:val="352"/>
  </w:num>
  <w:num w:numId="200">
    <w:abstractNumId w:val="150"/>
  </w:num>
  <w:num w:numId="201">
    <w:abstractNumId w:val="424"/>
  </w:num>
  <w:num w:numId="202">
    <w:abstractNumId w:val="277"/>
  </w:num>
  <w:num w:numId="203">
    <w:abstractNumId w:val="166"/>
  </w:num>
  <w:num w:numId="204">
    <w:abstractNumId w:val="20"/>
    <w:lvlOverride w:ilvl="0">
      <w:startOverride w:val="1"/>
    </w:lvlOverride>
  </w:num>
  <w:num w:numId="205">
    <w:abstractNumId w:val="78"/>
  </w:num>
  <w:num w:numId="206">
    <w:abstractNumId w:val="2"/>
  </w:num>
  <w:num w:numId="207">
    <w:abstractNumId w:val="83"/>
  </w:num>
  <w:num w:numId="208">
    <w:abstractNumId w:val="235"/>
  </w:num>
  <w:num w:numId="209">
    <w:abstractNumId w:val="20"/>
    <w:lvlOverride w:ilvl="0">
      <w:startOverride w:val="1"/>
    </w:lvlOverride>
  </w:num>
  <w:num w:numId="210">
    <w:abstractNumId w:val="3"/>
  </w:num>
  <w:num w:numId="211">
    <w:abstractNumId w:val="160"/>
  </w:num>
  <w:num w:numId="212">
    <w:abstractNumId w:val="345"/>
  </w:num>
  <w:num w:numId="213">
    <w:abstractNumId w:val="20"/>
    <w:lvlOverride w:ilvl="0">
      <w:startOverride w:val="1"/>
    </w:lvlOverride>
  </w:num>
  <w:num w:numId="214">
    <w:abstractNumId w:val="20"/>
    <w:lvlOverride w:ilvl="0">
      <w:startOverride w:val="1"/>
    </w:lvlOverride>
  </w:num>
  <w:num w:numId="215">
    <w:abstractNumId w:val="11"/>
  </w:num>
  <w:num w:numId="216">
    <w:abstractNumId w:val="20"/>
    <w:lvlOverride w:ilvl="0">
      <w:startOverride w:val="1"/>
    </w:lvlOverride>
  </w:num>
  <w:num w:numId="217">
    <w:abstractNumId w:val="304"/>
  </w:num>
  <w:num w:numId="218">
    <w:abstractNumId w:val="20"/>
    <w:lvlOverride w:ilvl="0">
      <w:startOverride w:val="1"/>
    </w:lvlOverride>
  </w:num>
  <w:num w:numId="219">
    <w:abstractNumId w:val="174"/>
  </w:num>
  <w:num w:numId="220">
    <w:abstractNumId w:val="20"/>
    <w:lvlOverride w:ilvl="0">
      <w:startOverride w:val="1"/>
    </w:lvlOverride>
  </w:num>
  <w:num w:numId="221">
    <w:abstractNumId w:val="20"/>
    <w:lvlOverride w:ilvl="0">
      <w:startOverride w:val="1"/>
    </w:lvlOverride>
  </w:num>
  <w:num w:numId="222">
    <w:abstractNumId w:val="354"/>
  </w:num>
  <w:num w:numId="223">
    <w:abstractNumId w:val="20"/>
    <w:lvlOverride w:ilvl="0">
      <w:startOverride w:val="1"/>
    </w:lvlOverride>
  </w:num>
  <w:num w:numId="224">
    <w:abstractNumId w:val="20"/>
    <w:lvlOverride w:ilvl="0">
      <w:startOverride w:val="1"/>
    </w:lvlOverride>
  </w:num>
  <w:num w:numId="225">
    <w:abstractNumId w:val="243"/>
  </w:num>
  <w:num w:numId="226">
    <w:abstractNumId w:val="20"/>
    <w:lvlOverride w:ilvl="0">
      <w:startOverride w:val="1"/>
    </w:lvlOverride>
  </w:num>
  <w:num w:numId="227">
    <w:abstractNumId w:val="347"/>
  </w:num>
  <w:num w:numId="228">
    <w:abstractNumId w:val="20"/>
    <w:lvlOverride w:ilvl="0">
      <w:startOverride w:val="1"/>
    </w:lvlOverride>
  </w:num>
  <w:num w:numId="229">
    <w:abstractNumId w:val="20"/>
    <w:lvlOverride w:ilvl="0">
      <w:startOverride w:val="1"/>
    </w:lvlOverride>
  </w:num>
  <w:num w:numId="230">
    <w:abstractNumId w:val="421"/>
  </w:num>
  <w:num w:numId="231">
    <w:abstractNumId w:val="20"/>
    <w:lvlOverride w:ilvl="0">
      <w:startOverride w:val="1"/>
    </w:lvlOverride>
  </w:num>
  <w:num w:numId="232">
    <w:abstractNumId w:val="238"/>
  </w:num>
  <w:num w:numId="233">
    <w:abstractNumId w:val="20"/>
    <w:lvlOverride w:ilvl="0">
      <w:startOverride w:val="1"/>
    </w:lvlOverride>
  </w:num>
  <w:num w:numId="234">
    <w:abstractNumId w:val="20"/>
    <w:lvlOverride w:ilvl="0">
      <w:startOverride w:val="1"/>
    </w:lvlOverride>
  </w:num>
  <w:num w:numId="235">
    <w:abstractNumId w:val="20"/>
    <w:lvlOverride w:ilvl="0">
      <w:startOverride w:val="1"/>
    </w:lvlOverride>
  </w:num>
  <w:num w:numId="236">
    <w:abstractNumId w:val="20"/>
    <w:lvlOverride w:ilvl="0">
      <w:startOverride w:val="1"/>
    </w:lvlOverride>
  </w:num>
  <w:num w:numId="237">
    <w:abstractNumId w:val="20"/>
    <w:lvlOverride w:ilvl="0">
      <w:startOverride w:val="1"/>
    </w:lvlOverride>
  </w:num>
  <w:num w:numId="238">
    <w:abstractNumId w:val="247"/>
  </w:num>
  <w:num w:numId="239">
    <w:abstractNumId w:val="20"/>
    <w:lvlOverride w:ilvl="0">
      <w:startOverride w:val="1"/>
    </w:lvlOverride>
  </w:num>
  <w:num w:numId="240">
    <w:abstractNumId w:val="20"/>
    <w:lvlOverride w:ilvl="0">
      <w:startOverride w:val="1"/>
    </w:lvlOverride>
  </w:num>
  <w:num w:numId="241">
    <w:abstractNumId w:val="370"/>
  </w:num>
  <w:num w:numId="242">
    <w:abstractNumId w:val="382"/>
  </w:num>
  <w:num w:numId="243">
    <w:abstractNumId w:val="296"/>
  </w:num>
  <w:num w:numId="244">
    <w:abstractNumId w:val="240"/>
  </w:num>
  <w:num w:numId="245">
    <w:abstractNumId w:val="231"/>
  </w:num>
  <w:num w:numId="246">
    <w:abstractNumId w:val="33"/>
  </w:num>
  <w:num w:numId="247">
    <w:abstractNumId w:val="436"/>
  </w:num>
  <w:num w:numId="248">
    <w:abstractNumId w:val="52"/>
  </w:num>
  <w:num w:numId="249">
    <w:abstractNumId w:val="401"/>
  </w:num>
  <w:num w:numId="250">
    <w:abstractNumId w:val="20"/>
    <w:lvlOverride w:ilvl="0">
      <w:startOverride w:val="1"/>
    </w:lvlOverride>
  </w:num>
  <w:num w:numId="251">
    <w:abstractNumId w:val="20"/>
    <w:lvlOverride w:ilvl="0">
      <w:startOverride w:val="1"/>
    </w:lvlOverride>
  </w:num>
  <w:num w:numId="252">
    <w:abstractNumId w:val="272"/>
  </w:num>
  <w:num w:numId="253">
    <w:abstractNumId w:val="188"/>
  </w:num>
  <w:num w:numId="254">
    <w:abstractNumId w:val="20"/>
    <w:lvlOverride w:ilvl="0">
      <w:startOverride w:val="1"/>
    </w:lvlOverride>
  </w:num>
  <w:num w:numId="255">
    <w:abstractNumId w:val="34"/>
  </w:num>
  <w:num w:numId="256">
    <w:abstractNumId w:val="70"/>
  </w:num>
  <w:num w:numId="257">
    <w:abstractNumId w:val="20"/>
    <w:lvlOverride w:ilvl="0">
      <w:startOverride w:val="1"/>
    </w:lvlOverride>
  </w:num>
  <w:num w:numId="258">
    <w:abstractNumId w:val="20"/>
    <w:lvlOverride w:ilvl="0">
      <w:startOverride w:val="1"/>
    </w:lvlOverride>
  </w:num>
  <w:num w:numId="259">
    <w:abstractNumId w:val="425"/>
  </w:num>
  <w:num w:numId="260">
    <w:abstractNumId w:val="20"/>
    <w:lvlOverride w:ilvl="0">
      <w:startOverride w:val="1"/>
    </w:lvlOverride>
  </w:num>
  <w:num w:numId="261">
    <w:abstractNumId w:val="20"/>
    <w:lvlOverride w:ilvl="0">
      <w:startOverride w:val="1"/>
    </w:lvlOverride>
  </w:num>
  <w:num w:numId="262">
    <w:abstractNumId w:val="279"/>
  </w:num>
  <w:num w:numId="263">
    <w:abstractNumId w:val="20"/>
    <w:lvlOverride w:ilvl="0">
      <w:startOverride w:val="1"/>
    </w:lvlOverride>
  </w:num>
  <w:num w:numId="264">
    <w:abstractNumId w:val="255"/>
  </w:num>
  <w:num w:numId="265">
    <w:abstractNumId w:val="20"/>
    <w:lvlOverride w:ilvl="0">
      <w:startOverride w:val="1"/>
    </w:lvlOverride>
  </w:num>
  <w:num w:numId="266">
    <w:abstractNumId w:val="337"/>
  </w:num>
  <w:num w:numId="267">
    <w:abstractNumId w:val="20"/>
    <w:lvlOverride w:ilvl="0">
      <w:startOverride w:val="1"/>
    </w:lvlOverride>
  </w:num>
  <w:num w:numId="268">
    <w:abstractNumId w:val="266"/>
  </w:num>
  <w:num w:numId="269">
    <w:abstractNumId w:val="20"/>
    <w:lvlOverride w:ilvl="0">
      <w:startOverride w:val="1"/>
    </w:lvlOverride>
  </w:num>
  <w:num w:numId="270">
    <w:abstractNumId w:val="9"/>
  </w:num>
  <w:num w:numId="271">
    <w:abstractNumId w:val="375"/>
  </w:num>
  <w:num w:numId="272">
    <w:abstractNumId w:val="82"/>
  </w:num>
  <w:num w:numId="273">
    <w:abstractNumId w:val="199"/>
  </w:num>
  <w:num w:numId="274">
    <w:abstractNumId w:val="62"/>
  </w:num>
  <w:num w:numId="275">
    <w:abstractNumId w:val="72"/>
  </w:num>
  <w:num w:numId="276">
    <w:abstractNumId w:val="79"/>
  </w:num>
  <w:num w:numId="277">
    <w:abstractNumId w:val="312"/>
  </w:num>
  <w:num w:numId="278">
    <w:abstractNumId w:val="366"/>
  </w:num>
  <w:num w:numId="279">
    <w:abstractNumId w:val="226"/>
  </w:num>
  <w:num w:numId="280">
    <w:abstractNumId w:val="190"/>
  </w:num>
  <w:num w:numId="281">
    <w:abstractNumId w:val="237"/>
  </w:num>
  <w:num w:numId="282">
    <w:abstractNumId w:val="225"/>
  </w:num>
  <w:num w:numId="283">
    <w:abstractNumId w:val="71"/>
  </w:num>
  <w:num w:numId="284">
    <w:abstractNumId w:val="20"/>
    <w:lvlOverride w:ilvl="0">
      <w:startOverride w:val="1"/>
    </w:lvlOverride>
  </w:num>
  <w:num w:numId="285">
    <w:abstractNumId w:val="20"/>
    <w:lvlOverride w:ilvl="0">
      <w:startOverride w:val="1"/>
    </w:lvlOverride>
  </w:num>
  <w:num w:numId="286">
    <w:abstractNumId w:val="138"/>
  </w:num>
  <w:num w:numId="287">
    <w:abstractNumId w:val="20"/>
    <w:lvlOverride w:ilvl="0">
      <w:startOverride w:val="1"/>
    </w:lvlOverride>
  </w:num>
  <w:num w:numId="288">
    <w:abstractNumId w:val="123"/>
  </w:num>
  <w:num w:numId="289">
    <w:abstractNumId w:val="20"/>
    <w:lvlOverride w:ilvl="0">
      <w:startOverride w:val="1"/>
    </w:lvlOverride>
  </w:num>
  <w:num w:numId="290">
    <w:abstractNumId w:val="42"/>
    <w:lvlOverride w:ilvl="0">
      <w:startOverride w:val="1"/>
    </w:lvlOverride>
  </w:num>
  <w:num w:numId="291">
    <w:abstractNumId w:val="42"/>
    <w:lvlOverride w:ilvl="0">
      <w:startOverride w:val="1"/>
    </w:lvlOverride>
  </w:num>
  <w:num w:numId="292">
    <w:abstractNumId w:val="307"/>
  </w:num>
  <w:num w:numId="293">
    <w:abstractNumId w:val="20"/>
    <w:lvlOverride w:ilvl="0">
      <w:startOverride w:val="1"/>
    </w:lvlOverride>
  </w:num>
  <w:num w:numId="294">
    <w:abstractNumId w:val="20"/>
    <w:lvlOverride w:ilvl="0">
      <w:startOverride w:val="1"/>
    </w:lvlOverride>
  </w:num>
  <w:num w:numId="295">
    <w:abstractNumId w:val="236"/>
  </w:num>
  <w:num w:numId="296">
    <w:abstractNumId w:val="20"/>
    <w:lvlOverride w:ilvl="0">
      <w:startOverride w:val="1"/>
    </w:lvlOverride>
  </w:num>
  <w:num w:numId="297">
    <w:abstractNumId w:val="325"/>
  </w:num>
  <w:num w:numId="298">
    <w:abstractNumId w:val="434"/>
  </w:num>
  <w:num w:numId="299">
    <w:abstractNumId w:val="369"/>
  </w:num>
  <w:num w:numId="300">
    <w:abstractNumId w:val="356"/>
  </w:num>
  <w:num w:numId="301">
    <w:abstractNumId w:val="20"/>
    <w:lvlOverride w:ilvl="0">
      <w:startOverride w:val="3"/>
    </w:lvlOverride>
  </w:num>
  <w:num w:numId="302">
    <w:abstractNumId w:val="90"/>
  </w:num>
  <w:num w:numId="303">
    <w:abstractNumId w:val="295"/>
  </w:num>
  <w:num w:numId="304">
    <w:abstractNumId w:val="31"/>
  </w:num>
  <w:num w:numId="305">
    <w:abstractNumId w:val="60"/>
  </w:num>
  <w:num w:numId="306">
    <w:abstractNumId w:val="282"/>
  </w:num>
  <w:num w:numId="307">
    <w:abstractNumId w:val="343"/>
  </w:num>
  <w:num w:numId="308">
    <w:abstractNumId w:val="202"/>
  </w:num>
  <w:num w:numId="309">
    <w:abstractNumId w:val="45"/>
  </w:num>
  <w:num w:numId="310">
    <w:abstractNumId w:val="68"/>
  </w:num>
  <w:num w:numId="311">
    <w:abstractNumId w:val="433"/>
  </w:num>
  <w:num w:numId="312">
    <w:abstractNumId w:val="117"/>
  </w:num>
  <w:num w:numId="313">
    <w:abstractNumId w:val="122"/>
  </w:num>
  <w:num w:numId="314">
    <w:abstractNumId w:val="131"/>
  </w:num>
  <w:num w:numId="315">
    <w:abstractNumId w:val="409"/>
  </w:num>
  <w:num w:numId="316">
    <w:abstractNumId w:val="54"/>
  </w:num>
  <w:num w:numId="317">
    <w:abstractNumId w:val="171"/>
  </w:num>
  <w:num w:numId="318">
    <w:abstractNumId w:val="275"/>
  </w:num>
  <w:num w:numId="319">
    <w:abstractNumId w:val="189"/>
  </w:num>
  <w:num w:numId="320">
    <w:abstractNumId w:val="148"/>
  </w:num>
  <w:num w:numId="321">
    <w:abstractNumId w:val="36"/>
  </w:num>
  <w:num w:numId="322">
    <w:abstractNumId w:val="398"/>
  </w:num>
  <w:num w:numId="323">
    <w:abstractNumId w:val="162"/>
  </w:num>
  <w:num w:numId="324">
    <w:abstractNumId w:val="351"/>
  </w:num>
  <w:num w:numId="325">
    <w:abstractNumId w:val="429"/>
  </w:num>
  <w:num w:numId="326">
    <w:abstractNumId w:val="104"/>
  </w:num>
  <w:num w:numId="327">
    <w:abstractNumId w:val="244"/>
  </w:num>
  <w:num w:numId="328">
    <w:abstractNumId w:val="183"/>
  </w:num>
  <w:num w:numId="329">
    <w:abstractNumId w:val="108"/>
  </w:num>
  <w:num w:numId="330">
    <w:abstractNumId w:val="153"/>
  </w:num>
  <w:num w:numId="331">
    <w:abstractNumId w:val="1"/>
  </w:num>
  <w:num w:numId="332">
    <w:abstractNumId w:val="228"/>
  </w:num>
  <w:num w:numId="333">
    <w:abstractNumId w:val="360"/>
  </w:num>
  <w:num w:numId="334">
    <w:abstractNumId w:val="124"/>
  </w:num>
  <w:num w:numId="335">
    <w:abstractNumId w:val="264"/>
  </w:num>
  <w:num w:numId="336">
    <w:abstractNumId w:val="41"/>
  </w:num>
  <w:num w:numId="337">
    <w:abstractNumId w:val="66"/>
  </w:num>
  <w:num w:numId="338">
    <w:abstractNumId w:val="12"/>
  </w:num>
  <w:num w:numId="339">
    <w:abstractNumId w:val="163"/>
  </w:num>
  <w:num w:numId="340">
    <w:abstractNumId w:val="134"/>
  </w:num>
  <w:num w:numId="341">
    <w:abstractNumId w:val="405"/>
  </w:num>
  <w:num w:numId="342">
    <w:abstractNumId w:val="381"/>
  </w:num>
  <w:num w:numId="343">
    <w:abstractNumId w:val="204"/>
  </w:num>
  <w:num w:numId="344">
    <w:abstractNumId w:val="418"/>
  </w:num>
  <w:num w:numId="345">
    <w:abstractNumId w:val="229"/>
  </w:num>
  <w:num w:numId="346">
    <w:abstractNumId w:val="389"/>
  </w:num>
  <w:num w:numId="347">
    <w:abstractNumId w:val="386"/>
  </w:num>
  <w:num w:numId="348">
    <w:abstractNumId w:val="336"/>
  </w:num>
  <w:num w:numId="349">
    <w:abstractNumId w:val="387"/>
  </w:num>
  <w:num w:numId="350">
    <w:abstractNumId w:val="20"/>
    <w:lvlOverride w:ilvl="0">
      <w:startOverride w:val="1"/>
    </w:lvlOverride>
  </w:num>
  <w:num w:numId="351">
    <w:abstractNumId w:val="20"/>
    <w:lvlOverride w:ilvl="0">
      <w:startOverride w:val="1"/>
    </w:lvlOverride>
  </w:num>
  <w:num w:numId="352">
    <w:abstractNumId w:val="20"/>
    <w:lvlOverride w:ilvl="0">
      <w:startOverride w:val="1"/>
    </w:lvlOverride>
  </w:num>
  <w:num w:numId="353">
    <w:abstractNumId w:val="20"/>
    <w:lvlOverride w:ilvl="0">
      <w:startOverride w:val="1"/>
    </w:lvlOverride>
  </w:num>
  <w:num w:numId="354">
    <w:abstractNumId w:val="55"/>
  </w:num>
  <w:num w:numId="355">
    <w:abstractNumId w:val="302"/>
  </w:num>
  <w:num w:numId="356">
    <w:abstractNumId w:val="20"/>
    <w:lvlOverride w:ilvl="0">
      <w:startOverride w:val="1"/>
    </w:lvlOverride>
  </w:num>
  <w:num w:numId="357">
    <w:abstractNumId w:val="20"/>
    <w:lvlOverride w:ilvl="0">
      <w:startOverride w:val="1"/>
    </w:lvlOverride>
  </w:num>
  <w:num w:numId="358">
    <w:abstractNumId w:val="67"/>
  </w:num>
  <w:num w:numId="359">
    <w:abstractNumId w:val="20"/>
    <w:lvlOverride w:ilvl="0">
      <w:startOverride w:val="1"/>
    </w:lvlOverride>
  </w:num>
  <w:num w:numId="360">
    <w:abstractNumId w:val="20"/>
    <w:lvlOverride w:ilvl="0">
      <w:startOverride w:val="1"/>
    </w:lvlOverride>
  </w:num>
  <w:num w:numId="361">
    <w:abstractNumId w:val="207"/>
  </w:num>
  <w:num w:numId="362">
    <w:abstractNumId w:val="20"/>
    <w:lvlOverride w:ilvl="0">
      <w:startOverride w:val="1"/>
    </w:lvlOverride>
  </w:num>
  <w:num w:numId="363">
    <w:abstractNumId w:val="20"/>
    <w:lvlOverride w:ilvl="0">
      <w:startOverride w:val="1"/>
    </w:lvlOverride>
  </w:num>
  <w:num w:numId="364">
    <w:abstractNumId w:val="402"/>
  </w:num>
  <w:num w:numId="365">
    <w:abstractNumId w:val="93"/>
  </w:num>
  <w:num w:numId="366">
    <w:abstractNumId w:val="107"/>
  </w:num>
  <w:num w:numId="367">
    <w:abstractNumId w:val="320"/>
  </w:num>
  <w:num w:numId="368">
    <w:abstractNumId w:val="15"/>
  </w:num>
  <w:num w:numId="369">
    <w:abstractNumId w:val="113"/>
  </w:num>
  <w:num w:numId="370">
    <w:abstractNumId w:val="164"/>
  </w:num>
  <w:num w:numId="371">
    <w:abstractNumId w:val="176"/>
  </w:num>
  <w:num w:numId="372">
    <w:abstractNumId w:val="20"/>
    <w:lvlOverride w:ilvl="0">
      <w:startOverride w:val="1"/>
    </w:lvlOverride>
  </w:num>
  <w:num w:numId="373">
    <w:abstractNumId w:val="20"/>
    <w:lvlOverride w:ilvl="0">
      <w:startOverride w:val="1"/>
    </w:lvlOverride>
  </w:num>
  <w:num w:numId="374">
    <w:abstractNumId w:val="92"/>
  </w:num>
  <w:num w:numId="375">
    <w:abstractNumId w:val="20"/>
    <w:lvlOverride w:ilvl="0">
      <w:startOverride w:val="1"/>
    </w:lvlOverride>
  </w:num>
  <w:num w:numId="376">
    <w:abstractNumId w:val="20"/>
    <w:lvlOverride w:ilvl="0">
      <w:startOverride w:val="1"/>
    </w:lvlOverride>
  </w:num>
  <w:num w:numId="377">
    <w:abstractNumId w:val="42"/>
    <w:lvlOverride w:ilvl="0">
      <w:startOverride w:val="1"/>
    </w:lvlOverride>
  </w:num>
  <w:num w:numId="378">
    <w:abstractNumId w:val="42"/>
    <w:lvlOverride w:ilvl="0">
      <w:startOverride w:val="1"/>
    </w:lvlOverride>
  </w:num>
  <w:num w:numId="379">
    <w:abstractNumId w:val="371"/>
  </w:num>
  <w:num w:numId="380">
    <w:abstractNumId w:val="20"/>
    <w:lvlOverride w:ilvl="0">
      <w:startOverride w:val="1"/>
    </w:lvlOverride>
  </w:num>
  <w:num w:numId="381">
    <w:abstractNumId w:val="42"/>
    <w:lvlOverride w:ilvl="0">
      <w:startOverride w:val="1"/>
    </w:lvlOverride>
  </w:num>
  <w:num w:numId="382">
    <w:abstractNumId w:val="211"/>
  </w:num>
  <w:num w:numId="383">
    <w:abstractNumId w:val="234"/>
  </w:num>
  <w:num w:numId="384">
    <w:abstractNumId w:val="155"/>
  </w:num>
  <w:num w:numId="385">
    <w:abstractNumId w:val="205"/>
  </w:num>
  <w:num w:numId="386">
    <w:abstractNumId w:val="280"/>
  </w:num>
  <w:num w:numId="387">
    <w:abstractNumId w:val="219"/>
  </w:num>
  <w:num w:numId="388">
    <w:abstractNumId w:val="416"/>
  </w:num>
  <w:num w:numId="389">
    <w:abstractNumId w:val="420"/>
  </w:num>
  <w:num w:numId="390">
    <w:abstractNumId w:val="344"/>
  </w:num>
  <w:num w:numId="391">
    <w:abstractNumId w:val="422"/>
  </w:num>
  <w:num w:numId="392">
    <w:abstractNumId w:val="388"/>
  </w:num>
  <w:num w:numId="393">
    <w:abstractNumId w:val="120"/>
  </w:num>
  <w:num w:numId="394">
    <w:abstractNumId w:val="42"/>
    <w:lvlOverride w:ilvl="0">
      <w:startOverride w:val="1"/>
    </w:lvlOverride>
  </w:num>
  <w:num w:numId="395">
    <w:abstractNumId w:val="260"/>
  </w:num>
  <w:num w:numId="396">
    <w:abstractNumId w:val="157"/>
  </w:num>
  <w:num w:numId="397">
    <w:abstractNumId w:val="42"/>
    <w:lvlOverride w:ilvl="0">
      <w:startOverride w:val="1"/>
    </w:lvlOverride>
  </w:num>
  <w:num w:numId="398">
    <w:abstractNumId w:val="42"/>
    <w:lvlOverride w:ilvl="0">
      <w:startOverride w:val="1"/>
    </w:lvlOverride>
  </w:num>
  <w:num w:numId="399">
    <w:abstractNumId w:val="42"/>
    <w:lvlOverride w:ilvl="0">
      <w:startOverride w:val="1"/>
    </w:lvlOverride>
  </w:num>
  <w:num w:numId="400">
    <w:abstractNumId w:val="42"/>
    <w:lvlOverride w:ilvl="0">
      <w:startOverride w:val="1"/>
    </w:lvlOverride>
  </w:num>
  <w:num w:numId="401">
    <w:abstractNumId w:val="42"/>
    <w:lvlOverride w:ilvl="0">
      <w:startOverride w:val="1"/>
    </w:lvlOverride>
  </w:num>
  <w:num w:numId="402">
    <w:abstractNumId w:val="29"/>
  </w:num>
  <w:num w:numId="403">
    <w:abstractNumId w:val="331"/>
  </w:num>
  <w:num w:numId="404">
    <w:abstractNumId w:val="399"/>
  </w:num>
  <w:num w:numId="405">
    <w:abstractNumId w:val="125"/>
  </w:num>
  <w:num w:numId="406">
    <w:abstractNumId w:val="58"/>
  </w:num>
  <w:num w:numId="407">
    <w:abstractNumId w:val="203"/>
  </w:num>
  <w:num w:numId="408">
    <w:abstractNumId w:val="305"/>
  </w:num>
  <w:num w:numId="409">
    <w:abstractNumId w:val="254"/>
  </w:num>
  <w:num w:numId="410">
    <w:abstractNumId w:val="224"/>
  </w:num>
  <w:num w:numId="411">
    <w:abstractNumId w:val="428"/>
  </w:num>
  <w:num w:numId="412">
    <w:abstractNumId w:val="112"/>
  </w:num>
  <w:num w:numId="413">
    <w:abstractNumId w:val="201"/>
  </w:num>
  <w:num w:numId="414">
    <w:abstractNumId w:val="410"/>
  </w:num>
  <w:num w:numId="415">
    <w:abstractNumId w:val="151"/>
  </w:num>
  <w:num w:numId="416">
    <w:abstractNumId w:val="20"/>
    <w:lvlOverride w:ilvl="0">
      <w:startOverride w:val="1"/>
    </w:lvlOverride>
  </w:num>
  <w:num w:numId="417">
    <w:abstractNumId w:val="20"/>
    <w:lvlOverride w:ilvl="0">
      <w:startOverride w:val="1"/>
    </w:lvlOverride>
  </w:num>
  <w:num w:numId="418">
    <w:abstractNumId w:val="74"/>
  </w:num>
  <w:num w:numId="419">
    <w:abstractNumId w:val="403"/>
  </w:num>
  <w:num w:numId="420">
    <w:abstractNumId w:val="288"/>
  </w:num>
  <w:num w:numId="421">
    <w:abstractNumId w:val="20"/>
    <w:lvlOverride w:ilvl="0">
      <w:startOverride w:val="1"/>
    </w:lvlOverride>
  </w:num>
  <w:num w:numId="422">
    <w:abstractNumId w:val="396"/>
  </w:num>
  <w:num w:numId="423">
    <w:abstractNumId w:val="109"/>
  </w:num>
  <w:num w:numId="424">
    <w:abstractNumId w:val="419"/>
  </w:num>
  <w:num w:numId="425">
    <w:abstractNumId w:val="20"/>
    <w:lvlOverride w:ilvl="0">
      <w:startOverride w:val="1"/>
    </w:lvlOverride>
  </w:num>
  <w:num w:numId="426">
    <w:abstractNumId w:val="20"/>
    <w:lvlOverride w:ilvl="0">
      <w:startOverride w:val="1"/>
    </w:lvlOverride>
  </w:num>
  <w:num w:numId="427">
    <w:abstractNumId w:val="20"/>
    <w:lvlOverride w:ilvl="0">
      <w:startOverride w:val="1"/>
    </w:lvlOverride>
  </w:num>
  <w:num w:numId="428">
    <w:abstractNumId w:val="20"/>
    <w:lvlOverride w:ilvl="0">
      <w:startOverride w:val="1"/>
    </w:lvlOverride>
  </w:num>
  <w:num w:numId="429">
    <w:abstractNumId w:val="20"/>
    <w:lvlOverride w:ilvl="0">
      <w:startOverride w:val="1"/>
    </w:lvlOverride>
  </w:num>
  <w:num w:numId="430">
    <w:abstractNumId w:val="20"/>
    <w:lvlOverride w:ilvl="0">
      <w:startOverride w:val="1"/>
    </w:lvlOverride>
  </w:num>
  <w:num w:numId="431">
    <w:abstractNumId w:val="184"/>
  </w:num>
  <w:num w:numId="432">
    <w:abstractNumId w:val="20"/>
    <w:lvlOverride w:ilvl="0">
      <w:startOverride w:val="1"/>
    </w:lvlOverride>
  </w:num>
  <w:num w:numId="433">
    <w:abstractNumId w:val="20"/>
    <w:lvlOverride w:ilvl="0">
      <w:startOverride w:val="1"/>
    </w:lvlOverride>
  </w:num>
  <w:num w:numId="434">
    <w:abstractNumId w:val="338"/>
  </w:num>
  <w:num w:numId="435">
    <w:abstractNumId w:val="20"/>
    <w:lvlOverride w:ilvl="0">
      <w:startOverride w:val="1"/>
    </w:lvlOverride>
  </w:num>
  <w:num w:numId="436">
    <w:abstractNumId w:val="246"/>
  </w:num>
  <w:num w:numId="437">
    <w:abstractNumId w:val="39"/>
  </w:num>
  <w:num w:numId="438">
    <w:abstractNumId w:val="263"/>
  </w:num>
  <w:num w:numId="439">
    <w:abstractNumId w:val="42"/>
    <w:lvlOverride w:ilvl="0">
      <w:startOverride w:val="1"/>
    </w:lvlOverride>
  </w:num>
  <w:num w:numId="440">
    <w:abstractNumId w:val="42"/>
    <w:lvlOverride w:ilvl="0">
      <w:startOverride w:val="1"/>
    </w:lvlOverride>
  </w:num>
  <w:num w:numId="441">
    <w:abstractNumId w:val="42"/>
    <w:lvlOverride w:ilvl="0">
      <w:startOverride w:val="1"/>
    </w:lvlOverride>
  </w:num>
  <w:num w:numId="442">
    <w:abstractNumId w:val="42"/>
    <w:lvlOverride w:ilvl="0">
      <w:startOverride w:val="1"/>
    </w:lvlOverride>
  </w:num>
  <w:num w:numId="443">
    <w:abstractNumId w:val="298"/>
  </w:num>
  <w:num w:numId="444">
    <w:abstractNumId w:val="63"/>
  </w:num>
  <w:num w:numId="445">
    <w:abstractNumId w:val="391"/>
  </w:num>
  <w:num w:numId="446">
    <w:abstractNumId w:val="227"/>
  </w:num>
  <w:num w:numId="447">
    <w:abstractNumId w:val="42"/>
    <w:lvlOverride w:ilvl="0">
      <w:startOverride w:val="1"/>
    </w:lvlOverride>
  </w:num>
  <w:num w:numId="448">
    <w:abstractNumId w:val="42"/>
    <w:lvlOverride w:ilvl="0">
      <w:startOverride w:val="1"/>
    </w:lvlOverride>
  </w:num>
  <w:num w:numId="449">
    <w:abstractNumId w:val="26"/>
  </w:num>
  <w:num w:numId="450">
    <w:abstractNumId w:val="154"/>
  </w:num>
  <w:num w:numId="451">
    <w:abstractNumId w:val="274"/>
  </w:num>
  <w:num w:numId="452">
    <w:abstractNumId w:val="232"/>
  </w:num>
  <w:num w:numId="453">
    <w:abstractNumId w:val="335"/>
  </w:num>
  <w:num w:numId="454">
    <w:abstractNumId w:val="367"/>
  </w:num>
  <w:num w:numId="455">
    <w:abstractNumId w:val="38"/>
  </w:num>
  <w:num w:numId="456">
    <w:abstractNumId w:val="435"/>
  </w:num>
  <w:num w:numId="457">
    <w:abstractNumId w:val="241"/>
  </w:num>
  <w:num w:numId="458">
    <w:abstractNumId w:val="158"/>
  </w:num>
  <w:num w:numId="459">
    <w:abstractNumId w:val="215"/>
  </w:num>
  <w:num w:numId="460">
    <w:abstractNumId w:val="329"/>
  </w:num>
  <w:num w:numId="461">
    <w:abstractNumId w:val="292"/>
  </w:num>
  <w:num w:numId="462">
    <w:abstractNumId w:val="200"/>
  </w:num>
  <w:num w:numId="463">
    <w:abstractNumId w:val="322"/>
  </w:num>
  <w:num w:numId="464">
    <w:abstractNumId w:val="75"/>
  </w:num>
  <w:num w:numId="465">
    <w:abstractNumId w:val="257"/>
  </w:num>
  <w:num w:numId="466">
    <w:abstractNumId w:val="342"/>
  </w:num>
  <w:num w:numId="467">
    <w:abstractNumId w:val="248"/>
  </w:num>
  <w:num w:numId="468">
    <w:abstractNumId w:val="276"/>
  </w:num>
  <w:num w:numId="469">
    <w:abstractNumId w:val="273"/>
  </w:num>
  <w:num w:numId="470">
    <w:abstractNumId w:val="191"/>
  </w:num>
  <w:num w:numId="471">
    <w:abstractNumId w:val="379"/>
  </w:num>
  <w:num w:numId="472">
    <w:abstractNumId w:val="44"/>
  </w:num>
  <w:num w:numId="473">
    <w:abstractNumId w:val="239"/>
  </w:num>
  <w:num w:numId="474">
    <w:abstractNumId w:val="121"/>
  </w:num>
  <w:num w:numId="475">
    <w:abstractNumId w:val="30"/>
  </w:num>
  <w:num w:numId="476">
    <w:abstractNumId w:val="417"/>
  </w:num>
  <w:num w:numId="477">
    <w:abstractNumId w:val="249"/>
  </w:num>
  <w:num w:numId="478">
    <w:abstractNumId w:val="165"/>
  </w:num>
  <w:num w:numId="479">
    <w:abstractNumId w:val="208"/>
  </w:num>
  <w:num w:numId="480">
    <w:abstractNumId w:val="223"/>
  </w:num>
  <w:num w:numId="481">
    <w:abstractNumId w:val="87"/>
  </w:num>
  <w:num w:numId="482">
    <w:abstractNumId w:val="294"/>
  </w:num>
  <w:num w:numId="483">
    <w:abstractNumId w:val="43"/>
  </w:num>
  <w:num w:numId="484">
    <w:abstractNumId w:val="355"/>
  </w:num>
  <w:num w:numId="485">
    <w:abstractNumId w:val="286"/>
  </w:num>
  <w:num w:numId="486">
    <w:abstractNumId w:val="20"/>
    <w:lvlOverride w:ilvl="0">
      <w:startOverride w:val="1"/>
    </w:lvlOverride>
  </w:num>
  <w:num w:numId="487">
    <w:abstractNumId w:val="20"/>
    <w:lvlOverride w:ilvl="0">
      <w:startOverride w:val="1"/>
    </w:lvlOverride>
  </w:num>
  <w:num w:numId="488">
    <w:abstractNumId w:val="185"/>
  </w:num>
  <w:num w:numId="489">
    <w:abstractNumId w:val="20"/>
    <w:lvlOverride w:ilvl="0">
      <w:startOverride w:val="1"/>
    </w:lvlOverride>
  </w:num>
  <w:num w:numId="490">
    <w:abstractNumId w:val="20"/>
    <w:lvlOverride w:ilvl="0">
      <w:startOverride w:val="1"/>
    </w:lvlOverride>
  </w:num>
  <w:num w:numId="491">
    <w:abstractNumId w:val="35"/>
  </w:num>
  <w:num w:numId="492">
    <w:abstractNumId w:val="20"/>
    <w:lvlOverride w:ilvl="0">
      <w:startOverride w:val="1"/>
    </w:lvlOverride>
  </w:num>
  <w:num w:numId="493">
    <w:abstractNumId w:val="20"/>
    <w:lvlOverride w:ilvl="0">
      <w:startOverride w:val="1"/>
    </w:lvlOverride>
  </w:num>
  <w:num w:numId="494">
    <w:abstractNumId w:val="373"/>
  </w:num>
  <w:num w:numId="495">
    <w:abstractNumId w:val="20"/>
    <w:lvlOverride w:ilvl="0">
      <w:startOverride w:val="1"/>
    </w:lvlOverride>
  </w:num>
  <w:num w:numId="496">
    <w:abstractNumId w:val="20"/>
    <w:lvlOverride w:ilvl="0">
      <w:startOverride w:val="1"/>
    </w:lvlOverride>
  </w:num>
  <w:num w:numId="497">
    <w:abstractNumId w:val="167"/>
  </w:num>
  <w:num w:numId="498">
    <w:abstractNumId w:val="20"/>
    <w:lvlOverride w:ilvl="0">
      <w:startOverride w:val="1"/>
    </w:lvlOverride>
  </w:num>
  <w:num w:numId="499">
    <w:abstractNumId w:val="20"/>
    <w:lvlOverride w:ilvl="0">
      <w:startOverride w:val="1"/>
    </w:lvlOverride>
  </w:num>
  <w:num w:numId="500">
    <w:abstractNumId w:val="20"/>
    <w:lvlOverride w:ilvl="0">
      <w:startOverride w:val="1"/>
    </w:lvlOverride>
  </w:num>
  <w:num w:numId="501">
    <w:abstractNumId w:val="20"/>
    <w:lvlOverride w:ilvl="0">
      <w:startOverride w:val="1"/>
    </w:lvlOverride>
  </w:num>
  <w:num w:numId="502">
    <w:abstractNumId w:val="430"/>
  </w:num>
  <w:num w:numId="503">
    <w:abstractNumId w:val="412"/>
  </w:num>
  <w:num w:numId="504">
    <w:abstractNumId w:val="172"/>
  </w:num>
  <w:num w:numId="505">
    <w:abstractNumId w:val="20"/>
    <w:lvlOverride w:ilvl="0">
      <w:startOverride w:val="1"/>
    </w:lvlOverride>
  </w:num>
  <w:num w:numId="506">
    <w:abstractNumId w:val="194"/>
  </w:num>
  <w:num w:numId="507">
    <w:abstractNumId w:val="20"/>
    <w:lvlOverride w:ilvl="0">
      <w:startOverride w:val="1"/>
    </w:lvlOverride>
  </w:num>
  <w:num w:numId="508">
    <w:abstractNumId w:val="392"/>
  </w:num>
  <w:num w:numId="509">
    <w:abstractNumId w:val="130"/>
  </w:num>
  <w:num w:numId="510">
    <w:abstractNumId w:val="140"/>
  </w:num>
  <w:num w:numId="511">
    <w:abstractNumId w:val="23"/>
  </w:num>
  <w:num w:numId="512">
    <w:abstractNumId w:val="20"/>
    <w:lvlOverride w:ilvl="0">
      <w:startOverride w:val="1"/>
    </w:lvlOverride>
  </w:num>
  <w:num w:numId="513">
    <w:abstractNumId w:val="20"/>
    <w:lvlOverride w:ilvl="0">
      <w:startOverride w:val="1"/>
    </w:lvlOverride>
  </w:num>
  <w:num w:numId="514">
    <w:abstractNumId w:val="423"/>
  </w:num>
  <w:num w:numId="515">
    <w:abstractNumId w:val="115"/>
  </w:num>
  <w:num w:numId="516">
    <w:abstractNumId w:val="427"/>
  </w:num>
  <w:num w:numId="517">
    <w:abstractNumId w:val="25"/>
  </w:num>
  <w:num w:numId="518">
    <w:abstractNumId w:val="20"/>
    <w:lvlOverride w:ilvl="0">
      <w:startOverride w:val="1"/>
    </w:lvlOverride>
  </w:num>
  <w:num w:numId="519">
    <w:abstractNumId w:val="20"/>
    <w:lvlOverride w:ilvl="0">
      <w:startOverride w:val="1"/>
    </w:lvlOverride>
  </w:num>
  <w:num w:numId="520">
    <w:abstractNumId w:val="20"/>
    <w:lvlOverride w:ilvl="0">
      <w:startOverride w:val="1"/>
    </w:lvlOverride>
  </w:num>
  <w:num w:numId="521">
    <w:abstractNumId w:val="20"/>
    <w:lvlOverride w:ilvl="0">
      <w:startOverride w:val="1"/>
    </w:lvlOverride>
  </w:num>
  <w:num w:numId="522">
    <w:abstractNumId w:val="20"/>
    <w:lvlOverride w:ilvl="0">
      <w:startOverride w:val="1"/>
    </w:lvlOverride>
  </w:num>
  <w:num w:numId="523">
    <w:abstractNumId w:val="20"/>
    <w:lvlOverride w:ilvl="0">
      <w:startOverride w:val="1"/>
    </w:lvlOverride>
  </w:num>
  <w:num w:numId="524">
    <w:abstractNumId w:val="209"/>
  </w:num>
  <w:num w:numId="525">
    <w:abstractNumId w:val="362"/>
  </w:num>
  <w:num w:numId="526">
    <w:abstractNumId w:val="394"/>
  </w:num>
  <w:num w:numId="527">
    <w:abstractNumId w:val="252"/>
  </w:num>
  <w:num w:numId="528">
    <w:abstractNumId w:val="20"/>
    <w:lvlOverride w:ilvl="0">
      <w:startOverride w:val="1"/>
    </w:lvlOverride>
  </w:num>
  <w:num w:numId="529">
    <w:abstractNumId w:val="20"/>
    <w:lvlOverride w:ilvl="0">
      <w:startOverride w:val="1"/>
    </w:lvlOverride>
  </w:num>
  <w:num w:numId="530">
    <w:abstractNumId w:val="0"/>
  </w:num>
  <w:num w:numId="531">
    <w:abstractNumId w:val="59"/>
  </w:num>
  <w:num w:numId="532">
    <w:abstractNumId w:val="98"/>
  </w:num>
  <w:num w:numId="533">
    <w:abstractNumId w:val="293"/>
  </w:num>
  <w:num w:numId="534">
    <w:abstractNumId w:val="210"/>
  </w:num>
  <w:num w:numId="535">
    <w:abstractNumId w:val="314"/>
  </w:num>
  <w:num w:numId="536">
    <w:abstractNumId w:val="46"/>
  </w:num>
  <w:num w:numId="537">
    <w:abstractNumId w:val="147"/>
  </w:num>
  <w:num w:numId="538">
    <w:abstractNumId w:val="361"/>
  </w:num>
  <w:num w:numId="539">
    <w:abstractNumId w:val="51"/>
  </w:num>
  <w:num w:numId="540">
    <w:abstractNumId w:val="193"/>
  </w:num>
  <w:num w:numId="541">
    <w:abstractNumId w:val="118"/>
  </w:num>
  <w:num w:numId="542">
    <w:abstractNumId w:val="57"/>
  </w:num>
  <w:num w:numId="543">
    <w:abstractNumId w:val="431"/>
  </w:num>
  <w:num w:numId="544">
    <w:abstractNumId w:val="133"/>
  </w:num>
  <w:num w:numId="545">
    <w:abstractNumId w:val="114"/>
  </w:num>
  <w:num w:numId="546">
    <w:abstractNumId w:val="129"/>
  </w:num>
  <w:num w:numId="547">
    <w:abstractNumId w:val="198"/>
  </w:num>
  <w:num w:numId="548">
    <w:abstractNumId w:val="80"/>
  </w:num>
  <w:num w:numId="549">
    <w:abstractNumId w:val="299"/>
  </w:num>
  <w:num w:numId="550">
    <w:abstractNumId w:val="289"/>
  </w:num>
  <w:num w:numId="551">
    <w:abstractNumId w:val="20"/>
    <w:lvlOverride w:ilvl="0">
      <w:startOverride w:val="1"/>
    </w:lvlOverride>
  </w:num>
  <w:num w:numId="552">
    <w:abstractNumId w:val="149"/>
  </w:num>
  <w:num w:numId="553">
    <w:abstractNumId w:val="20"/>
    <w:lvlOverride w:ilvl="0">
      <w:startOverride w:val="1"/>
    </w:lvlOverride>
  </w:num>
  <w:num w:numId="554">
    <w:abstractNumId w:val="20"/>
    <w:lvlOverride w:ilvl="0">
      <w:startOverride w:val="1"/>
    </w:lvlOverride>
  </w:num>
  <w:num w:numId="555">
    <w:abstractNumId w:val="359"/>
  </w:num>
  <w:num w:numId="556">
    <w:abstractNumId w:val="48"/>
  </w:num>
  <w:num w:numId="557">
    <w:abstractNumId w:val="20"/>
    <w:lvlOverride w:ilvl="0">
      <w:startOverride w:val="1"/>
    </w:lvlOverride>
  </w:num>
  <w:num w:numId="558">
    <w:abstractNumId w:val="20"/>
    <w:lvlOverride w:ilvl="0">
      <w:startOverride w:val="1"/>
    </w:lvlOverride>
  </w:num>
  <w:num w:numId="559">
    <w:abstractNumId w:val="42"/>
    <w:lvlOverride w:ilvl="0">
      <w:startOverride w:val="1"/>
    </w:lvlOverride>
  </w:num>
  <w:num w:numId="560">
    <w:abstractNumId w:val="42"/>
    <w:lvlOverride w:ilvl="0">
      <w:startOverride w:val="1"/>
    </w:lvlOverride>
  </w:num>
  <w:num w:numId="561">
    <w:abstractNumId w:val="300"/>
  </w:num>
  <w:num w:numId="562">
    <w:abstractNumId w:val="380"/>
  </w:num>
  <w:num w:numId="563">
    <w:abstractNumId w:val="106"/>
  </w:num>
  <w:num w:numId="564">
    <w:abstractNumId w:val="13"/>
  </w:num>
  <w:num w:numId="565">
    <w:abstractNumId w:val="20"/>
    <w:lvlOverride w:ilvl="0">
      <w:startOverride w:val="1"/>
    </w:lvlOverride>
  </w:num>
  <w:num w:numId="566">
    <w:abstractNumId w:val="268"/>
  </w:num>
  <w:num w:numId="567">
    <w:abstractNumId w:val="230"/>
  </w:num>
  <w:num w:numId="568">
    <w:abstractNumId w:val="233"/>
  </w:num>
  <w:num w:numId="569">
    <w:abstractNumId w:val="313"/>
  </w:num>
  <w:num w:numId="570">
    <w:abstractNumId w:val="170"/>
  </w:num>
  <w:num w:numId="571">
    <w:abstractNumId w:val="17"/>
  </w:num>
  <w:num w:numId="572">
    <w:abstractNumId w:val="318"/>
  </w:num>
  <w:num w:numId="573">
    <w:abstractNumId w:val="20"/>
    <w:lvlOverride w:ilvl="0">
      <w:startOverride w:val="1"/>
    </w:lvlOverride>
  </w:num>
  <w:num w:numId="574">
    <w:abstractNumId w:val="20"/>
    <w:lvlOverride w:ilvl="0">
      <w:startOverride w:val="1"/>
    </w:lvlOverride>
  </w:num>
  <w:num w:numId="575">
    <w:abstractNumId w:val="42"/>
    <w:lvlOverride w:ilvl="0">
      <w:startOverride w:val="1"/>
    </w:lvlOverride>
  </w:num>
  <w:num w:numId="576">
    <w:abstractNumId w:val="42"/>
    <w:lvlOverride w:ilvl="0">
      <w:startOverride w:val="1"/>
    </w:lvlOverride>
  </w:num>
  <w:num w:numId="577">
    <w:abstractNumId w:val="42"/>
    <w:lvlOverride w:ilvl="0">
      <w:startOverride w:val="1"/>
    </w:lvlOverride>
  </w:num>
  <w:num w:numId="578">
    <w:abstractNumId w:val="42"/>
    <w:lvlOverride w:ilvl="0">
      <w:startOverride w:val="1"/>
    </w:lvlOverride>
  </w:num>
  <w:num w:numId="579">
    <w:abstractNumId w:val="42"/>
    <w:lvlOverride w:ilvl="0">
      <w:startOverride w:val="1"/>
    </w:lvlOverride>
  </w:num>
  <w:num w:numId="580">
    <w:abstractNumId w:val="42"/>
    <w:lvlOverride w:ilvl="0">
      <w:startOverride w:val="1"/>
    </w:lvlOverride>
  </w:num>
  <w:num w:numId="581">
    <w:abstractNumId w:val="42"/>
    <w:lvlOverride w:ilvl="0">
      <w:startOverride w:val="1"/>
    </w:lvlOverride>
  </w:num>
  <w:num w:numId="582">
    <w:abstractNumId w:val="42"/>
    <w:lvlOverride w:ilvl="0">
      <w:startOverride w:val="1"/>
    </w:lvlOverride>
  </w:num>
  <w:num w:numId="583">
    <w:abstractNumId w:val="42"/>
    <w:lvlOverride w:ilvl="0">
      <w:startOverride w:val="1"/>
    </w:lvlOverride>
  </w:num>
  <w:num w:numId="584">
    <w:abstractNumId w:val="42"/>
    <w:lvlOverride w:ilvl="0">
      <w:startOverride w:val="1"/>
    </w:lvlOverride>
  </w:num>
  <w:num w:numId="585">
    <w:abstractNumId w:val="42"/>
    <w:lvlOverride w:ilvl="0">
      <w:startOverride w:val="1"/>
    </w:lvlOverride>
  </w:num>
  <w:num w:numId="586">
    <w:abstractNumId w:val="42"/>
    <w:lvlOverride w:ilvl="0">
      <w:startOverride w:val="1"/>
    </w:lvlOverride>
  </w:num>
  <w:num w:numId="587">
    <w:abstractNumId w:val="42"/>
    <w:lvlOverride w:ilvl="0">
      <w:startOverride w:val="1"/>
    </w:lvlOverride>
  </w:num>
  <w:num w:numId="588">
    <w:abstractNumId w:val="42"/>
    <w:lvlOverride w:ilvl="0">
      <w:startOverride w:val="1"/>
    </w:lvlOverride>
  </w:num>
  <w:num w:numId="589">
    <w:abstractNumId w:val="42"/>
    <w:lvlOverride w:ilvl="0">
      <w:startOverride w:val="1"/>
    </w:lvlOverride>
  </w:num>
  <w:num w:numId="590">
    <w:abstractNumId w:val="42"/>
    <w:lvlOverride w:ilvl="0">
      <w:startOverride w:val="1"/>
    </w:lvlOverride>
  </w:num>
  <w:num w:numId="591">
    <w:abstractNumId w:val="20"/>
    <w:lvlOverride w:ilvl="0">
      <w:startOverride w:val="1"/>
    </w:lvlOverride>
  </w:num>
  <w:num w:numId="592">
    <w:abstractNumId w:val="20"/>
    <w:lvlOverride w:ilvl="0">
      <w:startOverride w:val="1"/>
    </w:lvlOverride>
  </w:num>
  <w:num w:numId="593">
    <w:abstractNumId w:val="256"/>
  </w:num>
  <w:num w:numId="594">
    <w:abstractNumId w:val="214"/>
  </w:num>
  <w:num w:numId="595">
    <w:abstractNumId w:val="20"/>
    <w:lvlOverride w:ilvl="0">
      <w:startOverride w:val="1"/>
    </w:lvlOverride>
  </w:num>
  <w:num w:numId="596">
    <w:abstractNumId w:val="20"/>
    <w:lvlOverride w:ilvl="0">
      <w:startOverride w:val="1"/>
    </w:lvlOverride>
  </w:num>
  <w:num w:numId="597">
    <w:abstractNumId w:val="20"/>
    <w:lvlOverride w:ilvl="0">
      <w:startOverride w:val="1"/>
    </w:lvlOverride>
  </w:num>
  <w:num w:numId="598">
    <w:abstractNumId w:val="283"/>
  </w:num>
  <w:num w:numId="599">
    <w:abstractNumId w:val="127"/>
  </w:num>
  <w:num w:numId="600">
    <w:abstractNumId w:val="323"/>
  </w:num>
  <w:num w:numId="601">
    <w:abstractNumId w:val="332"/>
  </w:num>
  <w:num w:numId="602">
    <w:abstractNumId w:val="20"/>
  </w:num>
  <w:num w:numId="603">
    <w:abstractNumId w:val="20"/>
    <w:lvlOverride w:ilvl="0">
      <w:startOverride w:val="1"/>
    </w:lvlOverride>
  </w:num>
  <w:num w:numId="604">
    <w:abstractNumId w:val="20"/>
    <w:lvlOverride w:ilvl="0">
      <w:startOverride w:val="1"/>
    </w:lvlOverride>
  </w:num>
  <w:num w:numId="605">
    <w:abstractNumId w:val="20"/>
    <w:lvlOverride w:ilvl="0">
      <w:startOverride w:val="1"/>
    </w:lvlOverride>
  </w:num>
  <w:num w:numId="606">
    <w:abstractNumId w:val="20"/>
    <w:lvlOverride w:ilvl="0">
      <w:startOverride w:val="1"/>
    </w:lvlOverride>
  </w:num>
  <w:num w:numId="607">
    <w:abstractNumId w:val="73"/>
  </w:num>
  <w:num w:numId="608">
    <w:abstractNumId w:val="316"/>
  </w:num>
  <w:num w:numId="609">
    <w:abstractNumId w:val="20"/>
    <w:lvlOverride w:ilvl="0">
      <w:startOverride w:val="1"/>
    </w:lvlOverride>
  </w:num>
  <w:num w:numId="610">
    <w:abstractNumId w:val="20"/>
    <w:lvlOverride w:ilvl="0">
      <w:startOverride w:val="1"/>
    </w:lvlOverride>
  </w:num>
  <w:num w:numId="611">
    <w:abstractNumId w:val="270"/>
  </w:num>
  <w:num w:numId="612">
    <w:abstractNumId w:val="42"/>
    <w:lvlOverride w:ilvl="0">
      <w:startOverride w:val="1"/>
    </w:lvlOverride>
  </w:num>
  <w:num w:numId="613">
    <w:abstractNumId w:val="42"/>
    <w:lvlOverride w:ilvl="0">
      <w:startOverride w:val="1"/>
    </w:lvlOverride>
  </w:num>
  <w:num w:numId="614">
    <w:abstractNumId w:val="42"/>
    <w:lvlOverride w:ilvl="0">
      <w:startOverride w:val="1"/>
    </w:lvlOverride>
  </w:num>
  <w:num w:numId="615">
    <w:abstractNumId w:val="42"/>
    <w:lvlOverride w:ilvl="0">
      <w:startOverride w:val="1"/>
    </w:lvlOverride>
  </w:num>
  <w:num w:numId="616">
    <w:abstractNumId w:val="42"/>
    <w:lvlOverride w:ilvl="0">
      <w:startOverride w:val="1"/>
    </w:lvlOverride>
  </w:num>
  <w:num w:numId="617">
    <w:abstractNumId w:val="42"/>
    <w:lvlOverride w:ilvl="0">
      <w:startOverride w:val="1"/>
    </w:lvlOverride>
  </w:num>
  <w:num w:numId="618">
    <w:abstractNumId w:val="42"/>
    <w:lvlOverride w:ilvl="0">
      <w:startOverride w:val="1"/>
    </w:lvlOverride>
  </w:num>
  <w:num w:numId="619">
    <w:abstractNumId w:val="42"/>
    <w:lvlOverride w:ilvl="0">
      <w:startOverride w:val="1"/>
    </w:lvlOverride>
  </w:num>
  <w:num w:numId="620">
    <w:abstractNumId w:val="42"/>
    <w:lvlOverride w:ilvl="0">
      <w:startOverride w:val="1"/>
    </w:lvlOverride>
  </w:num>
  <w:num w:numId="621">
    <w:abstractNumId w:val="42"/>
    <w:lvlOverride w:ilvl="0">
      <w:startOverride w:val="1"/>
    </w:lvlOverride>
  </w:num>
  <w:num w:numId="622">
    <w:abstractNumId w:val="196"/>
  </w:num>
  <w:num w:numId="623">
    <w:abstractNumId w:val="16"/>
  </w:num>
  <w:num w:numId="624">
    <w:abstractNumId w:val="146"/>
  </w:num>
  <w:num w:numId="625">
    <w:abstractNumId w:val="152"/>
  </w:num>
  <w:num w:numId="626">
    <w:abstractNumId w:val="20"/>
    <w:lvlOverride w:ilvl="0">
      <w:startOverride w:val="1"/>
    </w:lvlOverride>
  </w:num>
  <w:num w:numId="627">
    <w:abstractNumId w:val="406"/>
  </w:num>
  <w:num w:numId="628">
    <w:abstractNumId w:val="187"/>
  </w:num>
  <w:num w:numId="629">
    <w:abstractNumId w:val="119"/>
  </w:num>
  <w:num w:numId="630">
    <w:abstractNumId w:val="178"/>
  </w:num>
  <w:num w:numId="631">
    <w:abstractNumId w:val="20"/>
    <w:lvlOverride w:ilvl="0">
      <w:startOverride w:val="1"/>
    </w:lvlOverride>
  </w:num>
  <w:num w:numId="632">
    <w:abstractNumId w:val="315"/>
  </w:num>
  <w:num w:numId="633">
    <w:abstractNumId w:val="100"/>
  </w:num>
  <w:num w:numId="634">
    <w:abstractNumId w:val="20"/>
    <w:lvlOverride w:ilvl="0">
      <w:startOverride w:val="1"/>
    </w:lvlOverride>
  </w:num>
  <w:num w:numId="635">
    <w:abstractNumId w:val="413"/>
  </w:num>
  <w:num w:numId="636">
    <w:abstractNumId w:val="181"/>
  </w:num>
  <w:num w:numId="637">
    <w:abstractNumId w:val="76"/>
  </w:num>
  <w:num w:numId="638">
    <w:abstractNumId w:val="136"/>
  </w:num>
  <w:num w:numId="639">
    <w:abstractNumId w:val="27"/>
  </w:num>
  <w:num w:numId="640">
    <w:abstractNumId w:val="321"/>
  </w:num>
  <w:num w:numId="641">
    <w:abstractNumId w:val="216"/>
  </w:num>
  <w:num w:numId="642">
    <w:abstractNumId w:val="64"/>
  </w:num>
  <w:num w:numId="643">
    <w:abstractNumId w:val="116"/>
  </w:num>
  <w:num w:numId="644">
    <w:abstractNumId w:val="84"/>
  </w:num>
  <w:num w:numId="645">
    <w:abstractNumId w:val="372"/>
  </w:num>
  <w:num w:numId="646">
    <w:abstractNumId w:val="50"/>
  </w:num>
  <w:num w:numId="647">
    <w:abstractNumId w:val="126"/>
  </w:num>
  <w:num w:numId="648">
    <w:abstractNumId w:val="242"/>
  </w:num>
  <w:num w:numId="649">
    <w:abstractNumId w:val="37"/>
  </w:num>
  <w:num w:numId="650">
    <w:abstractNumId w:val="24"/>
  </w:num>
  <w:numIdMacAtCleanup w:val="6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ABD"/>
    <w:rsid w:val="0000161D"/>
    <w:rsid w:val="00026371"/>
    <w:rsid w:val="00040349"/>
    <w:rsid w:val="0005165D"/>
    <w:rsid w:val="00065987"/>
    <w:rsid w:val="00071B4F"/>
    <w:rsid w:val="00075A21"/>
    <w:rsid w:val="0009049E"/>
    <w:rsid w:val="00095DA0"/>
    <w:rsid w:val="000A051A"/>
    <w:rsid w:val="000A1A60"/>
    <w:rsid w:val="000B0B80"/>
    <w:rsid w:val="000F122D"/>
    <w:rsid w:val="000F2BA6"/>
    <w:rsid w:val="0010747C"/>
    <w:rsid w:val="001349B7"/>
    <w:rsid w:val="00156FF9"/>
    <w:rsid w:val="00162B49"/>
    <w:rsid w:val="0016680B"/>
    <w:rsid w:val="00172018"/>
    <w:rsid w:val="00187F60"/>
    <w:rsid w:val="0019337B"/>
    <w:rsid w:val="001C69C9"/>
    <w:rsid w:val="001D3A2E"/>
    <w:rsid w:val="001E3184"/>
    <w:rsid w:val="001E6365"/>
    <w:rsid w:val="001F5E37"/>
    <w:rsid w:val="001F7011"/>
    <w:rsid w:val="002106F0"/>
    <w:rsid w:val="00211165"/>
    <w:rsid w:val="00212E2C"/>
    <w:rsid w:val="00215EFC"/>
    <w:rsid w:val="00232485"/>
    <w:rsid w:val="00261B87"/>
    <w:rsid w:val="0026681F"/>
    <w:rsid w:val="00285908"/>
    <w:rsid w:val="002A7C93"/>
    <w:rsid w:val="002F0267"/>
    <w:rsid w:val="002F2934"/>
    <w:rsid w:val="0032073C"/>
    <w:rsid w:val="00322CF4"/>
    <w:rsid w:val="003349C1"/>
    <w:rsid w:val="00340B00"/>
    <w:rsid w:val="00346F81"/>
    <w:rsid w:val="0035007D"/>
    <w:rsid w:val="003655E7"/>
    <w:rsid w:val="00377C6F"/>
    <w:rsid w:val="003857AF"/>
    <w:rsid w:val="003A4A56"/>
    <w:rsid w:val="00411D9E"/>
    <w:rsid w:val="0042301B"/>
    <w:rsid w:val="00442503"/>
    <w:rsid w:val="00471737"/>
    <w:rsid w:val="00473C20"/>
    <w:rsid w:val="00487D82"/>
    <w:rsid w:val="00494119"/>
    <w:rsid w:val="00496ED9"/>
    <w:rsid w:val="00497370"/>
    <w:rsid w:val="004A2815"/>
    <w:rsid w:val="004A49D1"/>
    <w:rsid w:val="004D50A9"/>
    <w:rsid w:val="004E06D1"/>
    <w:rsid w:val="004E1B49"/>
    <w:rsid w:val="004F0022"/>
    <w:rsid w:val="00500B87"/>
    <w:rsid w:val="00525A01"/>
    <w:rsid w:val="00527E11"/>
    <w:rsid w:val="00533FD5"/>
    <w:rsid w:val="00536005"/>
    <w:rsid w:val="00553712"/>
    <w:rsid w:val="0055688B"/>
    <w:rsid w:val="00573A71"/>
    <w:rsid w:val="005763CA"/>
    <w:rsid w:val="0058221E"/>
    <w:rsid w:val="00585EC9"/>
    <w:rsid w:val="00593E40"/>
    <w:rsid w:val="005A2D40"/>
    <w:rsid w:val="005D435F"/>
    <w:rsid w:val="005E0975"/>
    <w:rsid w:val="005E3BE0"/>
    <w:rsid w:val="00601A1C"/>
    <w:rsid w:val="00602820"/>
    <w:rsid w:val="00607409"/>
    <w:rsid w:val="0060769B"/>
    <w:rsid w:val="006314CC"/>
    <w:rsid w:val="00632A35"/>
    <w:rsid w:val="00632EBE"/>
    <w:rsid w:val="00655CC2"/>
    <w:rsid w:val="00657811"/>
    <w:rsid w:val="006750F8"/>
    <w:rsid w:val="00675A2A"/>
    <w:rsid w:val="00683DEF"/>
    <w:rsid w:val="00694F92"/>
    <w:rsid w:val="006A3DC2"/>
    <w:rsid w:val="006A4749"/>
    <w:rsid w:val="006E1843"/>
    <w:rsid w:val="0070338F"/>
    <w:rsid w:val="007165B9"/>
    <w:rsid w:val="00730FEE"/>
    <w:rsid w:val="00732517"/>
    <w:rsid w:val="00736E09"/>
    <w:rsid w:val="007652E4"/>
    <w:rsid w:val="00774586"/>
    <w:rsid w:val="00777281"/>
    <w:rsid w:val="0078111F"/>
    <w:rsid w:val="00795C94"/>
    <w:rsid w:val="0079632D"/>
    <w:rsid w:val="007A2D31"/>
    <w:rsid w:val="007D45C4"/>
    <w:rsid w:val="007D52B4"/>
    <w:rsid w:val="007F2E9E"/>
    <w:rsid w:val="007F66F1"/>
    <w:rsid w:val="007F6BCE"/>
    <w:rsid w:val="008044F5"/>
    <w:rsid w:val="00813259"/>
    <w:rsid w:val="008211DF"/>
    <w:rsid w:val="00826966"/>
    <w:rsid w:val="0083020F"/>
    <w:rsid w:val="0083778D"/>
    <w:rsid w:val="008577E3"/>
    <w:rsid w:val="00864772"/>
    <w:rsid w:val="00872B40"/>
    <w:rsid w:val="00872D32"/>
    <w:rsid w:val="00880F99"/>
    <w:rsid w:val="0088360F"/>
    <w:rsid w:val="008A1038"/>
    <w:rsid w:val="008A33E2"/>
    <w:rsid w:val="008C74F9"/>
    <w:rsid w:val="008C7837"/>
    <w:rsid w:val="008D455A"/>
    <w:rsid w:val="008D6792"/>
    <w:rsid w:val="008D7994"/>
    <w:rsid w:val="00902019"/>
    <w:rsid w:val="00913F44"/>
    <w:rsid w:val="00924353"/>
    <w:rsid w:val="00924806"/>
    <w:rsid w:val="00941BDB"/>
    <w:rsid w:val="00947C61"/>
    <w:rsid w:val="00975E3F"/>
    <w:rsid w:val="009827B0"/>
    <w:rsid w:val="00996E80"/>
    <w:rsid w:val="009B7746"/>
    <w:rsid w:val="009D4621"/>
    <w:rsid w:val="009D6ABD"/>
    <w:rsid w:val="009E60B7"/>
    <w:rsid w:val="009F52C7"/>
    <w:rsid w:val="00A14310"/>
    <w:rsid w:val="00A239CC"/>
    <w:rsid w:val="00A33D0D"/>
    <w:rsid w:val="00A357D4"/>
    <w:rsid w:val="00A42A66"/>
    <w:rsid w:val="00A7484F"/>
    <w:rsid w:val="00AC2836"/>
    <w:rsid w:val="00AC3C20"/>
    <w:rsid w:val="00AC6912"/>
    <w:rsid w:val="00AD076A"/>
    <w:rsid w:val="00AE5AB9"/>
    <w:rsid w:val="00AE657C"/>
    <w:rsid w:val="00B01F7F"/>
    <w:rsid w:val="00B137D5"/>
    <w:rsid w:val="00B37747"/>
    <w:rsid w:val="00B46886"/>
    <w:rsid w:val="00B50D96"/>
    <w:rsid w:val="00B76E21"/>
    <w:rsid w:val="00B77C6F"/>
    <w:rsid w:val="00BB469D"/>
    <w:rsid w:val="00BB7C9C"/>
    <w:rsid w:val="00BC29F3"/>
    <w:rsid w:val="00BC3383"/>
    <w:rsid w:val="00BD3D14"/>
    <w:rsid w:val="00BF2B4C"/>
    <w:rsid w:val="00BF33EE"/>
    <w:rsid w:val="00BF5492"/>
    <w:rsid w:val="00BF5B5F"/>
    <w:rsid w:val="00C06D3B"/>
    <w:rsid w:val="00C103DC"/>
    <w:rsid w:val="00C4617B"/>
    <w:rsid w:val="00C56AAB"/>
    <w:rsid w:val="00C63102"/>
    <w:rsid w:val="00C77DD3"/>
    <w:rsid w:val="00CB5C9D"/>
    <w:rsid w:val="00CB71AF"/>
    <w:rsid w:val="00CD1E00"/>
    <w:rsid w:val="00CE2E0D"/>
    <w:rsid w:val="00D12C13"/>
    <w:rsid w:val="00D141B0"/>
    <w:rsid w:val="00D147B9"/>
    <w:rsid w:val="00D40FC1"/>
    <w:rsid w:val="00D447F2"/>
    <w:rsid w:val="00D634AD"/>
    <w:rsid w:val="00D63553"/>
    <w:rsid w:val="00D67991"/>
    <w:rsid w:val="00D70FE1"/>
    <w:rsid w:val="00D73835"/>
    <w:rsid w:val="00DA5D65"/>
    <w:rsid w:val="00DB141D"/>
    <w:rsid w:val="00DB707E"/>
    <w:rsid w:val="00DD0017"/>
    <w:rsid w:val="00DE0CFC"/>
    <w:rsid w:val="00DE3F3F"/>
    <w:rsid w:val="00DF260F"/>
    <w:rsid w:val="00E14B66"/>
    <w:rsid w:val="00E14E30"/>
    <w:rsid w:val="00E204B8"/>
    <w:rsid w:val="00E222B8"/>
    <w:rsid w:val="00E231CF"/>
    <w:rsid w:val="00E30592"/>
    <w:rsid w:val="00E411D7"/>
    <w:rsid w:val="00E42ECC"/>
    <w:rsid w:val="00E81B63"/>
    <w:rsid w:val="00E90227"/>
    <w:rsid w:val="00E916FC"/>
    <w:rsid w:val="00E94197"/>
    <w:rsid w:val="00E94C39"/>
    <w:rsid w:val="00EA4339"/>
    <w:rsid w:val="00EE0663"/>
    <w:rsid w:val="00EE1DE9"/>
    <w:rsid w:val="00EE450F"/>
    <w:rsid w:val="00EE4CB4"/>
    <w:rsid w:val="00EF5B31"/>
    <w:rsid w:val="00EF5FAA"/>
    <w:rsid w:val="00EF6A1F"/>
    <w:rsid w:val="00EF6F3D"/>
    <w:rsid w:val="00F209BD"/>
    <w:rsid w:val="00F24A2B"/>
    <w:rsid w:val="00F53A5A"/>
    <w:rsid w:val="00F57533"/>
    <w:rsid w:val="00F7032A"/>
    <w:rsid w:val="00F973B0"/>
    <w:rsid w:val="00FC5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1632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List Number 4" w:uiPriority="99"/>
    <w:lsdException w:name="Title" w:uiPriority="10" w:qFormat="1"/>
    <w:lsdException w:name="Closing" w:uiPriority="99"/>
    <w:lsdException w:name="Body Text" w:uiPriority="1" w:qFormat="1"/>
    <w:lsdException w:name="Subtitle" w:qFormat="1"/>
    <w:lsdException w:name="Date" w:uiPriority="99"/>
    <w:lsdException w:name="Note Heading"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400A2"/>
    <w:pPr>
      <w:widowControl w:val="0"/>
      <w:jc w:val="both"/>
    </w:pPr>
    <w:rPr>
      <w:rFonts w:ascii="ＭＳ 明朝"/>
      <w:sz w:val="21"/>
    </w:rPr>
  </w:style>
  <w:style w:type="paragraph" w:styleId="11">
    <w:name w:val="heading 1"/>
    <w:aliases w:val="1-1　第１"/>
    <w:basedOn w:val="a5"/>
    <w:next w:val="a5"/>
    <w:link w:val="12"/>
    <w:qFormat/>
    <w:rsid w:val="006A7020"/>
    <w:pPr>
      <w:keepNext/>
      <w:outlineLvl w:val="0"/>
    </w:pPr>
    <w:rPr>
      <w:rFonts w:ascii="Arial" w:hAnsi="Arial"/>
      <w:sz w:val="20"/>
    </w:rPr>
  </w:style>
  <w:style w:type="paragraph" w:styleId="2">
    <w:name w:val="heading 2"/>
    <w:aliases w:val="2-1　１．"/>
    <w:basedOn w:val="a5"/>
    <w:next w:val="a6"/>
    <w:link w:val="20"/>
    <w:qFormat/>
    <w:rsid w:val="006A7020"/>
    <w:pPr>
      <w:adjustRightInd w:val="0"/>
      <w:snapToGrid w:val="0"/>
      <w:spacing w:before="60" w:line="360" w:lineRule="atLeast"/>
      <w:textAlignment w:val="baseline"/>
      <w:outlineLvl w:val="1"/>
    </w:pPr>
    <w:rPr>
      <w:rFonts w:ascii="Arial" w:hAnsi="Arial"/>
      <w:snapToGrid w:val="0"/>
      <w:kern w:val="24"/>
      <w:sz w:val="20"/>
    </w:rPr>
  </w:style>
  <w:style w:type="paragraph" w:styleId="3">
    <w:name w:val="heading 3"/>
    <w:aliases w:val="3-1　（１）"/>
    <w:basedOn w:val="a5"/>
    <w:next w:val="a6"/>
    <w:link w:val="30"/>
    <w:qFormat/>
    <w:rsid w:val="006A7020"/>
    <w:pPr>
      <w:adjustRightInd w:val="0"/>
      <w:snapToGrid w:val="0"/>
      <w:textAlignment w:val="baseline"/>
      <w:outlineLvl w:val="2"/>
    </w:pPr>
    <w:rPr>
      <w:rFonts w:ascii="Arial" w:hAnsi="Arial"/>
      <w:snapToGrid w:val="0"/>
      <w:sz w:val="20"/>
    </w:rPr>
  </w:style>
  <w:style w:type="paragraph" w:styleId="4">
    <w:name w:val="heading 4"/>
    <w:aliases w:val="4-1　ア"/>
    <w:basedOn w:val="a5"/>
    <w:next w:val="a6"/>
    <w:link w:val="40"/>
    <w:qFormat/>
    <w:rsid w:val="006A7020"/>
    <w:pPr>
      <w:adjustRightInd w:val="0"/>
      <w:snapToGrid w:val="0"/>
      <w:textAlignment w:val="baseline"/>
      <w:outlineLvl w:val="3"/>
    </w:pPr>
    <w:rPr>
      <w:snapToGrid w:val="0"/>
      <w:sz w:val="20"/>
    </w:rPr>
  </w:style>
  <w:style w:type="paragraph" w:styleId="5">
    <w:name w:val="heading 5"/>
    <w:basedOn w:val="a5"/>
    <w:next w:val="a6"/>
    <w:link w:val="50"/>
    <w:qFormat/>
    <w:rsid w:val="009A1520"/>
    <w:pPr>
      <w:numPr>
        <w:ilvl w:val="4"/>
        <w:numId w:val="1"/>
      </w:numPr>
      <w:adjustRightInd w:val="0"/>
      <w:snapToGrid w:val="0"/>
      <w:spacing w:before="60" w:line="360" w:lineRule="atLeast"/>
      <w:textAlignment w:val="baseline"/>
      <w:outlineLvl w:val="4"/>
    </w:pPr>
    <w:rPr>
      <w:snapToGrid w:val="0"/>
      <w:sz w:val="22"/>
    </w:rPr>
  </w:style>
  <w:style w:type="paragraph" w:styleId="6">
    <w:name w:val="heading 6"/>
    <w:basedOn w:val="a5"/>
    <w:next w:val="a6"/>
    <w:link w:val="60"/>
    <w:qFormat/>
    <w:rsid w:val="009A1520"/>
    <w:pPr>
      <w:numPr>
        <w:ilvl w:val="5"/>
        <w:numId w:val="1"/>
      </w:numPr>
      <w:adjustRightInd w:val="0"/>
      <w:snapToGrid w:val="0"/>
      <w:spacing w:before="60" w:line="360" w:lineRule="atLeast"/>
      <w:jc w:val="left"/>
      <w:textAlignment w:val="baseline"/>
      <w:outlineLvl w:val="5"/>
    </w:pPr>
    <w:rPr>
      <w:snapToGrid w:val="0"/>
      <w:sz w:val="22"/>
    </w:rPr>
  </w:style>
  <w:style w:type="paragraph" w:styleId="7">
    <w:name w:val="heading 7"/>
    <w:basedOn w:val="a5"/>
    <w:next w:val="a6"/>
    <w:link w:val="70"/>
    <w:qFormat/>
    <w:rsid w:val="009A1520"/>
    <w:pPr>
      <w:adjustRightInd w:val="0"/>
      <w:snapToGrid w:val="0"/>
      <w:spacing w:before="60" w:line="360" w:lineRule="atLeast"/>
      <w:ind w:left="1026" w:hanging="272"/>
      <w:textAlignment w:val="baseline"/>
      <w:outlineLvl w:val="6"/>
    </w:pPr>
    <w:rPr>
      <w:snapToGrid w:val="0"/>
      <w:sz w:val="22"/>
    </w:rPr>
  </w:style>
  <w:style w:type="paragraph" w:styleId="8">
    <w:name w:val="heading 8"/>
    <w:basedOn w:val="a5"/>
    <w:next w:val="a7"/>
    <w:link w:val="80"/>
    <w:qFormat/>
    <w:rsid w:val="009A1520"/>
    <w:pPr>
      <w:adjustRightInd w:val="0"/>
      <w:snapToGrid w:val="0"/>
      <w:spacing w:line="360" w:lineRule="atLeast"/>
      <w:ind w:left="3615" w:hanging="425"/>
      <w:textAlignment w:val="baseline"/>
      <w:outlineLvl w:val="7"/>
    </w:pPr>
    <w:rPr>
      <w:snapToGrid w:val="0"/>
      <w:sz w:val="22"/>
    </w:rPr>
  </w:style>
  <w:style w:type="paragraph" w:styleId="9">
    <w:name w:val="heading 9"/>
    <w:basedOn w:val="a5"/>
    <w:next w:val="a7"/>
    <w:link w:val="90"/>
    <w:qFormat/>
    <w:rsid w:val="009A1520"/>
    <w:pPr>
      <w:keepNext/>
      <w:adjustRightInd w:val="0"/>
      <w:snapToGrid w:val="0"/>
      <w:spacing w:line="360" w:lineRule="atLeast"/>
      <w:ind w:left="4040" w:hanging="425"/>
      <w:textAlignment w:val="baseline"/>
      <w:outlineLvl w:val="8"/>
    </w:pPr>
    <w:rPr>
      <w:snapToGrid w:val="0"/>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見出し 1 (文字)"/>
    <w:aliases w:val="1-1　第１ (文字)"/>
    <w:link w:val="11"/>
    <w:rsid w:val="006A7020"/>
    <w:rPr>
      <w:rFonts w:ascii="Arial" w:hAnsi="Arial"/>
    </w:rPr>
  </w:style>
  <w:style w:type="paragraph" w:styleId="a6">
    <w:name w:val="Body Text"/>
    <w:basedOn w:val="a5"/>
    <w:link w:val="ab"/>
    <w:uiPriority w:val="1"/>
    <w:qFormat/>
    <w:rsid w:val="009A1520"/>
    <w:pPr>
      <w:adjustRightInd w:val="0"/>
      <w:snapToGrid w:val="0"/>
      <w:spacing w:line="360" w:lineRule="atLeast"/>
      <w:ind w:left="862" w:firstLine="221"/>
      <w:textAlignment w:val="baseline"/>
    </w:pPr>
    <w:rPr>
      <w:snapToGrid w:val="0"/>
      <w:sz w:val="22"/>
    </w:rPr>
  </w:style>
  <w:style w:type="character" w:customStyle="1" w:styleId="ab">
    <w:name w:val="本文 (文字)"/>
    <w:link w:val="a6"/>
    <w:uiPriority w:val="1"/>
    <w:rsid w:val="006A7020"/>
    <w:rPr>
      <w:rFonts w:ascii="ＭＳ 明朝"/>
      <w:snapToGrid/>
      <w:sz w:val="22"/>
    </w:rPr>
  </w:style>
  <w:style w:type="character" w:customStyle="1" w:styleId="20">
    <w:name w:val="見出し 2 (文字)"/>
    <w:aliases w:val="2-1　１． (文字)"/>
    <w:link w:val="2"/>
    <w:rsid w:val="006A7020"/>
    <w:rPr>
      <w:rFonts w:ascii="Arial" w:hAnsi="Arial"/>
      <w:snapToGrid/>
      <w:kern w:val="24"/>
    </w:rPr>
  </w:style>
  <w:style w:type="character" w:customStyle="1" w:styleId="30">
    <w:name w:val="見出し 3 (文字)"/>
    <w:aliases w:val="3-1　（１） (文字)"/>
    <w:link w:val="3"/>
    <w:rsid w:val="006A7020"/>
    <w:rPr>
      <w:rFonts w:ascii="Arial" w:hAnsi="Arial"/>
      <w:snapToGrid/>
    </w:rPr>
  </w:style>
  <w:style w:type="character" w:customStyle="1" w:styleId="40">
    <w:name w:val="見出し 4 (文字)"/>
    <w:aliases w:val="4-1　ア (文字)"/>
    <w:link w:val="4"/>
    <w:rsid w:val="006A7020"/>
    <w:rPr>
      <w:rFonts w:ascii="ＭＳ 明朝"/>
      <w:snapToGrid/>
    </w:rPr>
  </w:style>
  <w:style w:type="paragraph" w:styleId="a7">
    <w:name w:val="Normal Indent"/>
    <w:basedOn w:val="a5"/>
    <w:link w:val="ac"/>
    <w:rsid w:val="009A1520"/>
    <w:pPr>
      <w:adjustRightInd w:val="0"/>
      <w:snapToGrid w:val="0"/>
      <w:spacing w:line="360" w:lineRule="atLeast"/>
      <w:ind w:left="851"/>
      <w:textAlignment w:val="baseline"/>
    </w:pPr>
    <w:rPr>
      <w:snapToGrid w:val="0"/>
      <w:sz w:val="22"/>
    </w:rPr>
  </w:style>
  <w:style w:type="character" w:customStyle="1" w:styleId="ac">
    <w:name w:val="標準インデント (文字)"/>
    <w:link w:val="a7"/>
    <w:rsid w:val="00154BF6"/>
    <w:rPr>
      <w:rFonts w:ascii="Century" w:eastAsia="ＭＳ 明朝" w:hAnsi="Century"/>
      <w:snapToGrid w:val="0"/>
      <w:sz w:val="22"/>
      <w:lang w:val="en-US" w:eastAsia="ja-JP" w:bidi="ar-SA"/>
    </w:rPr>
  </w:style>
  <w:style w:type="paragraph" w:styleId="ad">
    <w:name w:val="header"/>
    <w:basedOn w:val="a5"/>
    <w:link w:val="ae"/>
    <w:uiPriority w:val="99"/>
    <w:rsid w:val="00491B16"/>
    <w:pPr>
      <w:tabs>
        <w:tab w:val="center" w:pos="4252"/>
        <w:tab w:val="right" w:pos="8504"/>
      </w:tabs>
      <w:snapToGrid w:val="0"/>
    </w:pPr>
  </w:style>
  <w:style w:type="character" w:customStyle="1" w:styleId="ae">
    <w:name w:val="ヘッダー (文字)"/>
    <w:link w:val="ad"/>
    <w:uiPriority w:val="99"/>
    <w:rsid w:val="00F507F6"/>
    <w:rPr>
      <w:rFonts w:ascii="ＭＳ 明朝"/>
      <w:sz w:val="21"/>
    </w:rPr>
  </w:style>
  <w:style w:type="paragraph" w:styleId="af">
    <w:name w:val="footer"/>
    <w:basedOn w:val="a5"/>
    <w:link w:val="af0"/>
    <w:uiPriority w:val="99"/>
    <w:rsid w:val="00491B16"/>
    <w:pPr>
      <w:tabs>
        <w:tab w:val="center" w:pos="4252"/>
        <w:tab w:val="right" w:pos="8504"/>
      </w:tabs>
      <w:snapToGrid w:val="0"/>
    </w:pPr>
  </w:style>
  <w:style w:type="character" w:customStyle="1" w:styleId="af0">
    <w:name w:val="フッター (文字)"/>
    <w:link w:val="af"/>
    <w:uiPriority w:val="99"/>
    <w:rsid w:val="00F507F6"/>
    <w:rPr>
      <w:rFonts w:ascii="ＭＳ 明朝"/>
      <w:sz w:val="21"/>
    </w:rPr>
  </w:style>
  <w:style w:type="paragraph" w:styleId="af1">
    <w:name w:val="caption"/>
    <w:aliases w:val="図番号,図表番号 Char1,図表番号 Char Char,図表番号 Char1 Char Char,図表番号 Char Char Char Char,図表番号 Char1 Char Char Char1 Char,図表番号 Char Char Char Char Char1 Char,図表番号 Char1 Char1 Char Char Char,図表番号 Char Char Char1 Char Char Char Char Char Char Char,図表番号2 Char"/>
    <w:basedOn w:val="a5"/>
    <w:next w:val="a5"/>
    <w:link w:val="af2"/>
    <w:uiPriority w:val="35"/>
    <w:qFormat/>
    <w:rsid w:val="009A1520"/>
    <w:pPr>
      <w:adjustRightInd w:val="0"/>
      <w:snapToGrid w:val="0"/>
      <w:spacing w:before="60" w:after="120" w:line="360" w:lineRule="atLeast"/>
      <w:ind w:left="862"/>
      <w:jc w:val="center"/>
      <w:textAlignment w:val="baseline"/>
    </w:pPr>
    <w:rPr>
      <w:b/>
      <w:snapToGrid w:val="0"/>
      <w:sz w:val="22"/>
    </w:rPr>
  </w:style>
  <w:style w:type="character" w:customStyle="1" w:styleId="af2">
    <w:name w:val="図表番号 (文字)"/>
    <w:aliases w:val="図番号 (文字),図表番号 Char1 (文字),図表番号 Char Char (文字),図表番号 Char1 Char Char (文字),図表番号 Char Char Char Char (文字),図表番号 Char1 Char Char Char1 Char (文字),図表番号 Char Char Char Char Char1 Char (文字),図表番号 Char1 Char1 Char Char Char (文字),図表番号2 Char (文字)"/>
    <w:link w:val="af1"/>
    <w:uiPriority w:val="35"/>
    <w:rsid w:val="009B7746"/>
    <w:rPr>
      <w:rFonts w:ascii="ＭＳ 明朝"/>
      <w:b/>
      <w:snapToGrid w:val="0"/>
      <w:sz w:val="22"/>
    </w:rPr>
  </w:style>
  <w:style w:type="paragraph" w:styleId="21">
    <w:name w:val="toc 2"/>
    <w:basedOn w:val="a5"/>
    <w:next w:val="a5"/>
    <w:autoRedefine/>
    <w:uiPriority w:val="39"/>
    <w:rsid w:val="006A4749"/>
    <w:pPr>
      <w:ind w:leftChars="100" w:left="210"/>
    </w:pPr>
  </w:style>
  <w:style w:type="character" w:styleId="af3">
    <w:name w:val="Hyperlink"/>
    <w:uiPriority w:val="99"/>
    <w:rsid w:val="007354B7"/>
    <w:rPr>
      <w:color w:val="0000FF"/>
      <w:u w:val="single"/>
    </w:rPr>
  </w:style>
  <w:style w:type="paragraph" w:styleId="af4">
    <w:name w:val="Body Text Indent"/>
    <w:basedOn w:val="a5"/>
    <w:link w:val="af5"/>
    <w:rsid w:val="00B40CA0"/>
    <w:pPr>
      <w:ind w:leftChars="400" w:left="851"/>
    </w:pPr>
  </w:style>
  <w:style w:type="character" w:styleId="af6">
    <w:name w:val="page number"/>
    <w:basedOn w:val="a8"/>
    <w:rsid w:val="00B40CA0"/>
  </w:style>
  <w:style w:type="paragraph" w:styleId="af7">
    <w:name w:val="footnote text"/>
    <w:basedOn w:val="a5"/>
    <w:link w:val="af8"/>
    <w:semiHidden/>
    <w:rsid w:val="00B40CA0"/>
    <w:pPr>
      <w:snapToGrid w:val="0"/>
      <w:jc w:val="left"/>
    </w:pPr>
    <w:rPr>
      <w:sz w:val="18"/>
    </w:rPr>
  </w:style>
  <w:style w:type="character" w:styleId="af9">
    <w:name w:val="footnote reference"/>
    <w:semiHidden/>
    <w:rsid w:val="00B40CA0"/>
    <w:rPr>
      <w:vertAlign w:val="superscript"/>
    </w:rPr>
  </w:style>
  <w:style w:type="table" w:styleId="afa">
    <w:name w:val="Table Grid"/>
    <w:basedOn w:val="a9"/>
    <w:uiPriority w:val="39"/>
    <w:rsid w:val="00B40CA0"/>
    <w:pPr>
      <w:widowControl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5"/>
    <w:link w:val="afc"/>
    <w:uiPriority w:val="99"/>
    <w:rsid w:val="00795EB6"/>
    <w:pPr>
      <w:jc w:val="right"/>
    </w:pPr>
    <w:rPr>
      <w:rFonts w:ascii="Times New Roman" w:hAnsi="Times New Roman"/>
    </w:rPr>
  </w:style>
  <w:style w:type="character" w:styleId="HTML">
    <w:name w:val="HTML Typewriter"/>
    <w:rsid w:val="00782968"/>
    <w:rPr>
      <w:rFonts w:ascii="ＭＳ ゴシック" w:eastAsia="ＭＳ ゴシック" w:hAnsi="ＭＳ ゴシック" w:cs="ＭＳ ゴシック"/>
      <w:sz w:val="24"/>
      <w:szCs w:val="24"/>
    </w:rPr>
  </w:style>
  <w:style w:type="paragraph" w:customStyle="1" w:styleId="080201">
    <w:name w:val="本文５　080201"/>
    <w:basedOn w:val="a5"/>
    <w:rsid w:val="00782968"/>
    <w:pPr>
      <w:adjustRightInd w:val="0"/>
      <w:ind w:leftChars="486" w:left="1021" w:firstLineChars="82" w:firstLine="180"/>
      <w:textAlignment w:val="baseline"/>
    </w:pPr>
    <w:rPr>
      <w:snapToGrid w:val="0"/>
    </w:rPr>
  </w:style>
  <w:style w:type="paragraph" w:customStyle="1" w:styleId="a3">
    <w:name w:val="箇条書き２"/>
    <w:basedOn w:val="a5"/>
    <w:rsid w:val="00782968"/>
    <w:pPr>
      <w:numPr>
        <w:ilvl w:val="1"/>
        <w:numId w:val="2"/>
      </w:numPr>
    </w:pPr>
  </w:style>
  <w:style w:type="paragraph" w:customStyle="1" w:styleId="13">
    <w:name w:val="（1）"/>
    <w:basedOn w:val="a5"/>
    <w:rsid w:val="00782968"/>
    <w:pPr>
      <w:tabs>
        <w:tab w:val="left" w:pos="220"/>
        <w:tab w:val="left" w:pos="440"/>
        <w:tab w:val="left" w:pos="660"/>
        <w:tab w:val="left" w:pos="880"/>
        <w:tab w:val="left" w:pos="1100"/>
        <w:tab w:val="left" w:pos="1320"/>
        <w:tab w:val="left" w:pos="1540"/>
      </w:tabs>
      <w:adjustRightInd w:val="0"/>
      <w:spacing w:line="360" w:lineRule="atLeast"/>
      <w:ind w:left="220"/>
      <w:textAlignment w:val="baseline"/>
    </w:pPr>
    <w:rPr>
      <w:rFonts w:hAnsi="Arial"/>
      <w:sz w:val="22"/>
    </w:rPr>
  </w:style>
  <w:style w:type="paragraph" w:customStyle="1" w:styleId="afd">
    <w:name w:val="図表タイトル"/>
    <w:basedOn w:val="a5"/>
    <w:rsid w:val="00782968"/>
    <w:pPr>
      <w:tabs>
        <w:tab w:val="left" w:pos="210"/>
        <w:tab w:val="left" w:pos="420"/>
        <w:tab w:val="left" w:pos="630"/>
        <w:tab w:val="left" w:pos="840"/>
        <w:tab w:val="left" w:pos="1050"/>
        <w:tab w:val="left" w:pos="1260"/>
        <w:tab w:val="left" w:pos="1470"/>
        <w:tab w:val="left" w:pos="1680"/>
      </w:tabs>
      <w:adjustRightInd w:val="0"/>
      <w:spacing w:after="120" w:line="360" w:lineRule="atLeast"/>
      <w:jc w:val="center"/>
      <w:textAlignment w:val="baseline"/>
    </w:pPr>
    <w:rPr>
      <w:rFonts w:ascii="ＭＳ ゴシック" w:eastAsia="ＭＳ ゴシック"/>
    </w:rPr>
  </w:style>
  <w:style w:type="paragraph" w:styleId="Web">
    <w:name w:val="Normal (Web)"/>
    <w:basedOn w:val="a5"/>
    <w:uiPriority w:val="99"/>
    <w:rsid w:val="00782968"/>
    <w:pPr>
      <w:widowControl/>
      <w:jc w:val="left"/>
    </w:pPr>
    <w:rPr>
      <w:rFonts w:ascii="ＭＳ Ｐゴシック" w:eastAsia="ＭＳ Ｐゴシック" w:hAnsi="ＭＳ Ｐゴシック" w:cs="ＭＳ Ｐゴシック"/>
      <w:sz w:val="24"/>
    </w:rPr>
  </w:style>
  <w:style w:type="character" w:styleId="afe">
    <w:name w:val="Strong"/>
    <w:qFormat/>
    <w:rsid w:val="00782968"/>
    <w:rPr>
      <w:b/>
      <w:bCs/>
    </w:rPr>
  </w:style>
  <w:style w:type="paragraph" w:styleId="aff">
    <w:name w:val="Date"/>
    <w:aliases w:val="強調"/>
    <w:basedOn w:val="a5"/>
    <w:next w:val="a5"/>
    <w:link w:val="aff0"/>
    <w:uiPriority w:val="99"/>
    <w:rsid w:val="00782968"/>
  </w:style>
  <w:style w:type="character" w:customStyle="1" w:styleId="aff0">
    <w:name w:val="日付 (文字)"/>
    <w:aliases w:val="強調 (文字)"/>
    <w:link w:val="aff"/>
    <w:uiPriority w:val="99"/>
    <w:rsid w:val="006A7020"/>
    <w:rPr>
      <w:rFonts w:ascii="ＭＳ 明朝"/>
      <w:sz w:val="21"/>
    </w:rPr>
  </w:style>
  <w:style w:type="paragraph" w:customStyle="1" w:styleId="aff1">
    <w:name w:val="本文４"/>
    <w:basedOn w:val="a5"/>
    <w:link w:val="aff2"/>
    <w:rsid w:val="00782968"/>
    <w:pPr>
      <w:adjustRightInd w:val="0"/>
      <w:ind w:leftChars="366" w:left="366" w:firstLineChars="108" w:firstLine="108"/>
      <w:textAlignment w:val="baseline"/>
    </w:pPr>
    <w:rPr>
      <w:rFonts w:hAnsi="ＭＳ 明朝"/>
      <w:snapToGrid w:val="0"/>
      <w:szCs w:val="22"/>
    </w:rPr>
  </w:style>
  <w:style w:type="character" w:customStyle="1" w:styleId="aff2">
    <w:name w:val="本文４ (文字) (文字)"/>
    <w:link w:val="aff1"/>
    <w:rsid w:val="00782968"/>
    <w:rPr>
      <w:rFonts w:ascii="ＭＳ 明朝" w:eastAsia="ＭＳ 明朝" w:hAnsi="ＭＳ 明朝"/>
      <w:snapToGrid w:val="0"/>
      <w:sz w:val="21"/>
      <w:szCs w:val="22"/>
      <w:lang w:val="en-US" w:eastAsia="ja-JP" w:bidi="ar-SA"/>
    </w:rPr>
  </w:style>
  <w:style w:type="paragraph" w:customStyle="1" w:styleId="0802010">
    <w:name w:val="本文３ 　080201"/>
    <w:basedOn w:val="a5"/>
    <w:rsid w:val="00782968"/>
    <w:pPr>
      <w:adjustRightInd w:val="0"/>
      <w:ind w:leftChars="213" w:left="213" w:firstLineChars="101" w:firstLine="101"/>
      <w:textAlignment w:val="baseline"/>
    </w:pPr>
    <w:rPr>
      <w:rFonts w:cs="ＭＳ 明朝"/>
      <w:snapToGrid w:val="0"/>
    </w:rPr>
  </w:style>
  <w:style w:type="character" w:customStyle="1" w:styleId="u1">
    <w:name w:val="u1"/>
    <w:rsid w:val="00782968"/>
    <w:rPr>
      <w:u w:val="single"/>
    </w:rPr>
  </w:style>
  <w:style w:type="paragraph" w:customStyle="1" w:styleId="Default">
    <w:name w:val="Default"/>
    <w:rsid w:val="00782968"/>
    <w:pPr>
      <w:widowControl w:val="0"/>
      <w:autoSpaceDE w:val="0"/>
      <w:autoSpaceDN w:val="0"/>
      <w:adjustRightInd w:val="0"/>
    </w:pPr>
    <w:rPr>
      <w:rFonts w:ascii="ＭＳ 明朝" w:cs="ＭＳ 明朝"/>
      <w:color w:val="000000"/>
      <w:sz w:val="24"/>
      <w:szCs w:val="24"/>
    </w:rPr>
  </w:style>
  <w:style w:type="character" w:styleId="aff3">
    <w:name w:val="FollowedHyperlink"/>
    <w:rsid w:val="00782968"/>
    <w:rPr>
      <w:color w:val="800080"/>
      <w:u w:val="single"/>
    </w:rPr>
  </w:style>
  <w:style w:type="paragraph" w:styleId="aff4">
    <w:name w:val="List Bullet"/>
    <w:basedOn w:val="a5"/>
    <w:rsid w:val="00484C51"/>
    <w:pPr>
      <w:tabs>
        <w:tab w:val="num" w:pos="1154"/>
      </w:tabs>
      <w:adjustRightInd w:val="0"/>
      <w:snapToGrid w:val="0"/>
      <w:spacing w:line="360" w:lineRule="atLeast"/>
      <w:ind w:left="1310" w:hanging="369"/>
      <w:textAlignment w:val="baseline"/>
    </w:pPr>
    <w:rPr>
      <w:snapToGrid w:val="0"/>
      <w:sz w:val="22"/>
    </w:rPr>
  </w:style>
  <w:style w:type="character" w:customStyle="1" w:styleId="yogo1">
    <w:name w:val="yogo1"/>
    <w:basedOn w:val="a8"/>
    <w:rsid w:val="00A07D60"/>
  </w:style>
  <w:style w:type="paragraph" w:customStyle="1" w:styleId="font7">
    <w:name w:val="font7"/>
    <w:basedOn w:val="a5"/>
    <w:rsid w:val="00154BF6"/>
    <w:pPr>
      <w:widowControl/>
      <w:spacing w:before="100" w:beforeAutospacing="1" w:after="100" w:afterAutospacing="1"/>
      <w:jc w:val="left"/>
    </w:pPr>
    <w:rPr>
      <w:rFonts w:hAnsi="ＭＳ 明朝" w:cs="Arial Unicode MS" w:hint="eastAsia"/>
      <w:sz w:val="18"/>
      <w:szCs w:val="18"/>
    </w:rPr>
  </w:style>
  <w:style w:type="paragraph" w:styleId="22">
    <w:name w:val="Body Text 2"/>
    <w:basedOn w:val="a5"/>
    <w:link w:val="23"/>
    <w:rsid w:val="009400A2"/>
    <w:pPr>
      <w:spacing w:line="480" w:lineRule="auto"/>
    </w:pPr>
  </w:style>
  <w:style w:type="paragraph" w:styleId="aff5">
    <w:name w:val="Salutation"/>
    <w:basedOn w:val="a5"/>
    <w:next w:val="a5"/>
    <w:rsid w:val="009400A2"/>
  </w:style>
  <w:style w:type="paragraph" w:styleId="31">
    <w:name w:val="Body Text Indent 3"/>
    <w:basedOn w:val="a5"/>
    <w:link w:val="32"/>
    <w:rsid w:val="009400A2"/>
    <w:pPr>
      <w:ind w:firstLine="720"/>
    </w:pPr>
  </w:style>
  <w:style w:type="paragraph" w:styleId="24">
    <w:name w:val="Body Text Indent 2"/>
    <w:basedOn w:val="a5"/>
    <w:link w:val="25"/>
    <w:rsid w:val="009400A2"/>
    <w:pPr>
      <w:ind w:left="851"/>
    </w:pPr>
    <w:rPr>
      <w:color w:val="000000"/>
    </w:rPr>
  </w:style>
  <w:style w:type="paragraph" w:styleId="aff6">
    <w:name w:val="Block Text"/>
    <w:basedOn w:val="a5"/>
    <w:rsid w:val="009400A2"/>
    <w:pPr>
      <w:wordWrap w:val="0"/>
      <w:autoSpaceDE w:val="0"/>
      <w:autoSpaceDN w:val="0"/>
      <w:ind w:left="227" w:right="-2"/>
    </w:pPr>
    <w:rPr>
      <w:color w:val="000000"/>
    </w:rPr>
  </w:style>
  <w:style w:type="paragraph" w:styleId="33">
    <w:name w:val="Body Text 3"/>
    <w:basedOn w:val="a5"/>
    <w:link w:val="34"/>
    <w:rsid w:val="009400A2"/>
    <w:pPr>
      <w:wordWrap w:val="0"/>
      <w:autoSpaceDE w:val="0"/>
      <w:autoSpaceDN w:val="0"/>
      <w:adjustRightInd w:val="0"/>
      <w:snapToGrid w:val="0"/>
    </w:pPr>
    <w:rPr>
      <w:sz w:val="18"/>
    </w:rPr>
  </w:style>
  <w:style w:type="paragraph" w:styleId="aff7">
    <w:name w:val="Balloon Text"/>
    <w:basedOn w:val="a5"/>
    <w:link w:val="aff8"/>
    <w:uiPriority w:val="99"/>
    <w:rsid w:val="009400A2"/>
    <w:rPr>
      <w:rFonts w:ascii="Arial" w:eastAsia="ＭＳ ゴシック" w:hAnsi="Arial"/>
      <w:sz w:val="18"/>
      <w:szCs w:val="18"/>
    </w:rPr>
  </w:style>
  <w:style w:type="character" w:customStyle="1" w:styleId="aff8">
    <w:name w:val="吹き出し (文字)"/>
    <w:link w:val="aff7"/>
    <w:uiPriority w:val="99"/>
    <w:rsid w:val="00F507F6"/>
    <w:rPr>
      <w:rFonts w:ascii="Arial" w:eastAsia="ＭＳ ゴシック" w:hAnsi="Arial"/>
      <w:sz w:val="18"/>
      <w:szCs w:val="18"/>
    </w:rPr>
  </w:style>
  <w:style w:type="paragraph" w:styleId="aff9">
    <w:name w:val="Note Heading"/>
    <w:basedOn w:val="a5"/>
    <w:next w:val="a5"/>
    <w:link w:val="affa"/>
    <w:uiPriority w:val="99"/>
    <w:rsid w:val="009400A2"/>
    <w:pPr>
      <w:jc w:val="center"/>
    </w:pPr>
    <w:rPr>
      <w:sz w:val="24"/>
      <w:szCs w:val="24"/>
    </w:rPr>
  </w:style>
  <w:style w:type="character" w:customStyle="1" w:styleId="affa">
    <w:name w:val="記 (文字)"/>
    <w:link w:val="aff9"/>
    <w:uiPriority w:val="99"/>
    <w:rsid w:val="00F507F6"/>
    <w:rPr>
      <w:rFonts w:ascii="ＭＳ 明朝"/>
      <w:sz w:val="24"/>
      <w:szCs w:val="24"/>
    </w:rPr>
  </w:style>
  <w:style w:type="paragraph" w:customStyle="1" w:styleId="affb">
    <w:name w:val="基本本文"/>
    <w:basedOn w:val="af4"/>
    <w:rsid w:val="009400A2"/>
    <w:pPr>
      <w:ind w:leftChars="0" w:left="0" w:firstLine="284"/>
    </w:pPr>
  </w:style>
  <w:style w:type="table" w:customStyle="1" w:styleId="TableGrid">
    <w:name w:val="TableGrid"/>
    <w:rsid w:val="00F507F6"/>
    <w:rPr>
      <w:kern w:val="2"/>
      <w:sz w:val="21"/>
      <w:szCs w:val="22"/>
    </w:rPr>
    <w:tblPr>
      <w:tblCellMar>
        <w:top w:w="0" w:type="dxa"/>
        <w:left w:w="0" w:type="dxa"/>
        <w:bottom w:w="0" w:type="dxa"/>
        <w:right w:w="0" w:type="dxa"/>
      </w:tblCellMar>
    </w:tblPr>
  </w:style>
  <w:style w:type="table" w:customStyle="1" w:styleId="14">
    <w:name w:val="表 (格子)1"/>
    <w:basedOn w:val="a9"/>
    <w:next w:val="afa"/>
    <w:uiPriority w:val="3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507F6"/>
    <w:rPr>
      <w:kern w:val="2"/>
      <w:sz w:val="21"/>
      <w:szCs w:val="22"/>
    </w:rPr>
    <w:tblPr>
      <w:tblCellMar>
        <w:top w:w="0" w:type="dxa"/>
        <w:left w:w="0" w:type="dxa"/>
        <w:bottom w:w="0" w:type="dxa"/>
        <w:right w:w="0" w:type="dxa"/>
      </w:tblCellMar>
    </w:tblPr>
  </w:style>
  <w:style w:type="table" w:customStyle="1" w:styleId="26">
    <w:name w:val="表 (格子)2"/>
    <w:basedOn w:val="a9"/>
    <w:next w:val="afa"/>
    <w:uiPriority w:val="3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9"/>
    <w:next w:val="afa"/>
    <w:uiPriority w:val="3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9"/>
    <w:next w:val="afa"/>
    <w:uiPriority w:val="5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9"/>
    <w:next w:val="afa"/>
    <w:uiPriority w:val="5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まる  ア箇条  箇条書き本文"/>
    <w:basedOn w:val="a5"/>
    <w:qFormat/>
    <w:rsid w:val="00E970C8"/>
    <w:pPr>
      <w:autoSpaceDE w:val="0"/>
      <w:autoSpaceDN w:val="0"/>
      <w:ind w:leftChars="700" w:left="1698" w:hangingChars="100" w:hanging="228"/>
    </w:pPr>
    <w:rPr>
      <w:rFonts w:ascii="Times New Roman" w:hAnsi="Times New Roman" w:cs="ＭＳ 明朝"/>
      <w:spacing w:val="3"/>
      <w:sz w:val="22"/>
    </w:rPr>
  </w:style>
  <w:style w:type="paragraph" w:styleId="affc">
    <w:name w:val="TOC Heading"/>
    <w:basedOn w:val="11"/>
    <w:next w:val="a5"/>
    <w:uiPriority w:val="39"/>
    <w:qFormat/>
    <w:rsid w:val="006A7020"/>
    <w:pPr>
      <w:outlineLvl w:val="9"/>
    </w:pPr>
    <w:rPr>
      <w:rFonts w:eastAsia="ＭＳ ゴシック"/>
      <w:szCs w:val="24"/>
    </w:rPr>
  </w:style>
  <w:style w:type="paragraph" w:styleId="affd">
    <w:name w:val="List Paragraph"/>
    <w:basedOn w:val="a5"/>
    <w:uiPriority w:val="34"/>
    <w:qFormat/>
    <w:rsid w:val="006A7020"/>
    <w:pPr>
      <w:ind w:leftChars="400" w:left="840"/>
    </w:pPr>
    <w:rPr>
      <w:kern w:val="2"/>
      <w:sz w:val="22"/>
      <w:szCs w:val="22"/>
    </w:rPr>
  </w:style>
  <w:style w:type="character" w:styleId="affe">
    <w:name w:val="Placeholder Text"/>
    <w:uiPriority w:val="99"/>
    <w:semiHidden/>
    <w:rsid w:val="006A7020"/>
    <w:rPr>
      <w:color w:val="808080"/>
    </w:rPr>
  </w:style>
  <w:style w:type="character" w:styleId="afff">
    <w:name w:val="annotation reference"/>
    <w:uiPriority w:val="99"/>
    <w:unhideWhenUsed/>
    <w:rsid w:val="006A7020"/>
    <w:rPr>
      <w:sz w:val="18"/>
      <w:szCs w:val="18"/>
    </w:rPr>
  </w:style>
  <w:style w:type="paragraph" w:styleId="afff0">
    <w:name w:val="annotation text"/>
    <w:basedOn w:val="a5"/>
    <w:link w:val="afff1"/>
    <w:uiPriority w:val="99"/>
    <w:unhideWhenUsed/>
    <w:rsid w:val="006A7020"/>
    <w:pPr>
      <w:jc w:val="left"/>
    </w:pPr>
    <w:rPr>
      <w:kern w:val="2"/>
      <w:sz w:val="22"/>
      <w:szCs w:val="22"/>
    </w:rPr>
  </w:style>
  <w:style w:type="character" w:customStyle="1" w:styleId="afff1">
    <w:name w:val="コメント文字列 (文字)"/>
    <w:link w:val="afff0"/>
    <w:uiPriority w:val="99"/>
    <w:rsid w:val="006A7020"/>
    <w:rPr>
      <w:rFonts w:ascii="ＭＳ 明朝"/>
      <w:kern w:val="2"/>
      <w:sz w:val="22"/>
      <w:szCs w:val="22"/>
    </w:rPr>
  </w:style>
  <w:style w:type="paragraph" w:styleId="afff2">
    <w:name w:val="annotation subject"/>
    <w:basedOn w:val="afff0"/>
    <w:next w:val="afff0"/>
    <w:link w:val="afff3"/>
    <w:uiPriority w:val="99"/>
    <w:unhideWhenUsed/>
    <w:rsid w:val="006A7020"/>
    <w:rPr>
      <w:b/>
      <w:bCs/>
    </w:rPr>
  </w:style>
  <w:style w:type="character" w:customStyle="1" w:styleId="afff3">
    <w:name w:val="コメント内容 (文字)"/>
    <w:link w:val="afff2"/>
    <w:uiPriority w:val="99"/>
    <w:rsid w:val="006A7020"/>
    <w:rPr>
      <w:rFonts w:ascii="ＭＳ 明朝"/>
      <w:b/>
      <w:bCs/>
      <w:kern w:val="2"/>
      <w:sz w:val="22"/>
      <w:szCs w:val="22"/>
    </w:rPr>
  </w:style>
  <w:style w:type="paragraph" w:styleId="afff4">
    <w:name w:val="Revision"/>
    <w:hidden/>
    <w:uiPriority w:val="99"/>
    <w:semiHidden/>
    <w:rsid w:val="006A7020"/>
    <w:rPr>
      <w:rFonts w:ascii="ＭＳ 明朝"/>
      <w:kern w:val="2"/>
      <w:sz w:val="22"/>
      <w:szCs w:val="22"/>
    </w:rPr>
  </w:style>
  <w:style w:type="paragraph" w:customStyle="1" w:styleId="16">
    <w:name w:val="1.　　本文"/>
    <w:basedOn w:val="a5"/>
    <w:qFormat/>
    <w:rsid w:val="000E40E0"/>
    <w:pPr>
      <w:overflowPunct w:val="0"/>
      <w:autoSpaceDE w:val="0"/>
      <w:autoSpaceDN w:val="0"/>
      <w:ind w:leftChars="200" w:left="200" w:firstLineChars="100" w:firstLine="100"/>
    </w:pPr>
    <w:rPr>
      <w:rFonts w:hAnsi="ＭＳ 明朝" w:cs="ＭＳ 明朝"/>
      <w:sz w:val="22"/>
    </w:rPr>
  </w:style>
  <w:style w:type="paragraph" w:customStyle="1" w:styleId="27">
    <w:name w:val="標準ｲﾝﾃﾞﾝﾄ2"/>
    <w:basedOn w:val="a5"/>
    <w:rsid w:val="00924806"/>
    <w:pPr>
      <w:autoSpaceDE w:val="0"/>
      <w:autoSpaceDN w:val="0"/>
      <w:adjustRightInd w:val="0"/>
      <w:snapToGrid w:val="0"/>
      <w:spacing w:line="320" w:lineRule="atLeast"/>
      <w:ind w:leftChars="300" w:left="630" w:firstLine="210"/>
      <w:jc w:val="left"/>
      <w:textAlignment w:val="baseline"/>
    </w:pPr>
    <w:rPr>
      <w:snapToGrid w:val="0"/>
    </w:rPr>
  </w:style>
  <w:style w:type="paragraph" w:customStyle="1" w:styleId="17">
    <w:name w:val="1表図　タイトル"/>
    <w:basedOn w:val="af1"/>
    <w:qFormat/>
    <w:rsid w:val="009B7746"/>
    <w:pPr>
      <w:tabs>
        <w:tab w:val="left" w:pos="2982"/>
      </w:tabs>
      <w:adjustRightInd/>
      <w:snapToGrid/>
      <w:spacing w:before="0" w:after="0" w:line="240" w:lineRule="auto"/>
      <w:ind w:left="0"/>
      <w:textAlignment w:val="auto"/>
    </w:pPr>
    <w:rPr>
      <w:rFonts w:hAnsi="ＭＳ 明朝"/>
      <w:b w:val="0"/>
      <w:bCs/>
      <w:snapToGrid/>
      <w:kern w:val="2"/>
      <w:szCs w:val="21"/>
    </w:rPr>
  </w:style>
  <w:style w:type="paragraph" w:customStyle="1" w:styleId="afff5">
    <w:name w:val="見出し４　本文"/>
    <w:basedOn w:val="a5"/>
    <w:qFormat/>
    <w:rsid w:val="009B7746"/>
    <w:pPr>
      <w:ind w:leftChars="100" w:left="100" w:firstLineChars="100" w:firstLine="100"/>
    </w:pPr>
    <w:rPr>
      <w:rFonts w:hAnsi="Arial"/>
      <w:kern w:val="2"/>
      <w:szCs w:val="21"/>
    </w:rPr>
  </w:style>
  <w:style w:type="paragraph" w:customStyle="1" w:styleId="afff6">
    <w:name w:val="見出し５　本文"/>
    <w:basedOn w:val="a5"/>
    <w:rsid w:val="009B7746"/>
    <w:pPr>
      <w:ind w:leftChars="150" w:left="150" w:firstLineChars="100" w:firstLine="100"/>
    </w:pPr>
    <w:rPr>
      <w:rFonts w:hAnsi="Arial" w:cs="ＭＳ 明朝"/>
      <w:kern w:val="2"/>
    </w:rPr>
  </w:style>
  <w:style w:type="paragraph" w:customStyle="1" w:styleId="afff7">
    <w:name w:val="箇条書き（表中）"/>
    <w:basedOn w:val="a5"/>
    <w:qFormat/>
    <w:rsid w:val="00E14B66"/>
    <w:pPr>
      <w:tabs>
        <w:tab w:val="left" w:pos="185"/>
      </w:tabs>
      <w:spacing w:line="280" w:lineRule="exact"/>
      <w:ind w:left="160" w:hangingChars="89" w:hanging="160"/>
    </w:pPr>
    <w:rPr>
      <w:rFonts w:ascii="ＭＳ Ｐ明朝" w:eastAsia="ＭＳ Ｐ明朝" w:hAnsi="ＭＳ Ｐ明朝"/>
      <w:kern w:val="2"/>
      <w:sz w:val="18"/>
      <w:szCs w:val="18"/>
    </w:rPr>
  </w:style>
  <w:style w:type="paragraph" w:customStyle="1" w:styleId="9pt">
    <w:name w:val="表中文字9pt"/>
    <w:basedOn w:val="a5"/>
    <w:qFormat/>
    <w:rsid w:val="00E14B66"/>
    <w:pPr>
      <w:tabs>
        <w:tab w:val="left" w:pos="1680"/>
      </w:tabs>
      <w:spacing w:line="280" w:lineRule="exact"/>
      <w:jc w:val="center"/>
    </w:pPr>
    <w:rPr>
      <w:rFonts w:hAnsi="ＭＳ 明朝"/>
      <w:kern w:val="2"/>
      <w:sz w:val="18"/>
      <w:szCs w:val="18"/>
    </w:rPr>
  </w:style>
  <w:style w:type="paragraph" w:customStyle="1" w:styleId="18">
    <w:name w:val="本文1"/>
    <w:basedOn w:val="a5"/>
    <w:link w:val="1Char"/>
    <w:rsid w:val="00E14B66"/>
    <w:pPr>
      <w:ind w:leftChars="100" w:left="100" w:firstLineChars="100" w:firstLine="100"/>
    </w:pPr>
    <w:rPr>
      <w:kern w:val="2"/>
      <w:sz w:val="22"/>
      <w:szCs w:val="22"/>
    </w:rPr>
  </w:style>
  <w:style w:type="character" w:customStyle="1" w:styleId="1Char">
    <w:name w:val="本文1 Char"/>
    <w:link w:val="18"/>
    <w:rsid w:val="00E14B66"/>
    <w:rPr>
      <w:rFonts w:ascii="ＭＳ 明朝"/>
      <w:kern w:val="2"/>
      <w:sz w:val="22"/>
      <w:szCs w:val="22"/>
    </w:rPr>
  </w:style>
  <w:style w:type="paragraph" w:customStyle="1" w:styleId="19">
    <w:name w:val="（1）　　タイトル"/>
    <w:basedOn w:val="6"/>
    <w:qFormat/>
    <w:rsid w:val="00BC3383"/>
    <w:pPr>
      <w:numPr>
        <w:ilvl w:val="0"/>
        <w:numId w:val="0"/>
      </w:numPr>
      <w:tabs>
        <w:tab w:val="left" w:pos="2982"/>
      </w:tabs>
      <w:adjustRightInd/>
      <w:snapToGrid/>
      <w:spacing w:before="0" w:line="240" w:lineRule="auto"/>
      <w:ind w:leftChars="200" w:left="400" w:hangingChars="200" w:hanging="200"/>
      <w:jc w:val="both"/>
      <w:textAlignment w:val="auto"/>
    </w:pPr>
    <w:rPr>
      <w:rFonts w:cs="ＭＳ 明朝"/>
      <w:bCs/>
      <w:snapToGrid/>
      <w:szCs w:val="21"/>
    </w:rPr>
  </w:style>
  <w:style w:type="paragraph" w:customStyle="1" w:styleId="afff8">
    <w:name w:val="仕段０"/>
    <w:basedOn w:val="a5"/>
    <w:rsid w:val="0009049E"/>
    <w:pPr>
      <w:keepNext/>
      <w:keepLines/>
    </w:pPr>
    <w:rPr>
      <w:rFonts w:cs="ＭＳ 明朝"/>
      <w:kern w:val="2"/>
      <w:sz w:val="22"/>
      <w:szCs w:val="22"/>
    </w:rPr>
  </w:style>
  <w:style w:type="paragraph" w:styleId="1b">
    <w:name w:val="toc 1"/>
    <w:basedOn w:val="a5"/>
    <w:next w:val="a5"/>
    <w:autoRedefine/>
    <w:uiPriority w:val="39"/>
    <w:rsid w:val="00E231CF"/>
  </w:style>
  <w:style w:type="paragraph" w:customStyle="1" w:styleId="1c">
    <w:name w:val="1）　タイトル"/>
    <w:basedOn w:val="5"/>
    <w:qFormat/>
    <w:rsid w:val="003857AF"/>
    <w:pPr>
      <w:numPr>
        <w:numId w:val="0"/>
      </w:numPr>
      <w:tabs>
        <w:tab w:val="left" w:pos="2982"/>
      </w:tabs>
      <w:adjustRightInd/>
      <w:snapToGrid/>
      <w:spacing w:before="0" w:line="240" w:lineRule="auto"/>
      <w:ind w:left="2440" w:hanging="340"/>
      <w:textAlignment w:val="auto"/>
    </w:pPr>
    <w:rPr>
      <w:rFonts w:eastAsia="HG丸ｺﾞｼｯｸM-PRO" w:hAnsi="Arial"/>
      <w:snapToGrid/>
      <w:kern w:val="2"/>
      <w:szCs w:val="21"/>
    </w:rPr>
  </w:style>
  <w:style w:type="paragraph" w:customStyle="1" w:styleId="1d">
    <w:name w:val="1）　本文"/>
    <w:basedOn w:val="afff6"/>
    <w:qFormat/>
    <w:rsid w:val="003857AF"/>
    <w:pPr>
      <w:tabs>
        <w:tab w:val="left" w:pos="2982"/>
      </w:tabs>
    </w:pPr>
    <w:rPr>
      <w:rFonts w:eastAsia="HG丸ｺﾞｼｯｸM-PRO"/>
      <w:sz w:val="22"/>
    </w:rPr>
  </w:style>
  <w:style w:type="paragraph" w:customStyle="1" w:styleId="1e">
    <w:name w:val="1.　タイトル"/>
    <w:basedOn w:val="4"/>
    <w:qFormat/>
    <w:rsid w:val="00CB5C9D"/>
    <w:pPr>
      <w:numPr>
        <w:ilvl w:val="3"/>
        <w:numId w:val="3"/>
      </w:numPr>
      <w:tabs>
        <w:tab w:val="left" w:pos="2982"/>
      </w:tabs>
      <w:adjustRightInd/>
      <w:snapToGrid/>
      <w:textAlignment w:val="auto"/>
    </w:pPr>
    <w:rPr>
      <w:rFonts w:ascii="HG丸ｺﾞｼｯｸM-PRO" w:eastAsia="HG丸ｺﾞｼｯｸM-PRO" w:hAnsi="HG丸ｺﾞｼｯｸM-PRO"/>
      <w:snapToGrid/>
      <w:kern w:val="2"/>
      <w:sz w:val="22"/>
      <w:szCs w:val="22"/>
    </w:rPr>
  </w:style>
  <w:style w:type="paragraph" w:customStyle="1" w:styleId="1f">
    <w:name w:val="1.　本文"/>
    <w:basedOn w:val="a5"/>
    <w:qFormat/>
    <w:rsid w:val="00CB5C9D"/>
    <w:pPr>
      <w:tabs>
        <w:tab w:val="left" w:pos="2982"/>
      </w:tabs>
      <w:ind w:leftChars="50" w:left="50" w:firstLineChars="100" w:firstLine="100"/>
    </w:pPr>
    <w:rPr>
      <w:rFonts w:ascii="HG丸ｺﾞｼｯｸM-PRO" w:eastAsia="HG丸ｺﾞｼｯｸM-PRO" w:hAnsi="Arial" w:cs="ＭＳ 明朝"/>
      <w:kern w:val="2"/>
      <w:sz w:val="22"/>
    </w:rPr>
  </w:style>
  <w:style w:type="paragraph" w:customStyle="1" w:styleId="afff9">
    <w:name w:val="見出し６　本文"/>
    <w:basedOn w:val="afff6"/>
    <w:qFormat/>
    <w:rsid w:val="00CB5C9D"/>
    <w:pPr>
      <w:ind w:leftChars="300" w:left="300"/>
    </w:pPr>
  </w:style>
  <w:style w:type="paragraph" w:customStyle="1" w:styleId="1f0">
    <w:name w:val="(1)　本文"/>
    <w:basedOn w:val="a5"/>
    <w:rsid w:val="00CB5C9D"/>
    <w:pPr>
      <w:autoSpaceDN w:val="0"/>
      <w:ind w:leftChars="300" w:left="663" w:firstLineChars="100" w:firstLine="221"/>
    </w:pPr>
    <w:rPr>
      <w:rFonts w:eastAsia="HG丸ｺﾞｼｯｸM-PRO"/>
      <w:kern w:val="2"/>
      <w:sz w:val="22"/>
      <w:szCs w:val="22"/>
    </w:rPr>
  </w:style>
  <w:style w:type="paragraph" w:customStyle="1" w:styleId="a">
    <w:name w:val="１まる　　タイトル"/>
    <w:basedOn w:val="7"/>
    <w:qFormat/>
    <w:rsid w:val="00CB5C9D"/>
    <w:pPr>
      <w:numPr>
        <w:numId w:val="602"/>
      </w:numPr>
      <w:tabs>
        <w:tab w:val="left" w:pos="2982"/>
      </w:tabs>
      <w:adjustRightInd/>
      <w:snapToGrid/>
      <w:spacing w:before="0" w:line="240" w:lineRule="auto"/>
      <w:textAlignment w:val="auto"/>
    </w:pPr>
    <w:rPr>
      <w:rFonts w:eastAsia="HG丸ｺﾞｼｯｸM-PRO"/>
      <w:snapToGrid/>
      <w:kern w:val="2"/>
      <w:szCs w:val="21"/>
    </w:rPr>
  </w:style>
  <w:style w:type="paragraph" w:customStyle="1" w:styleId="1f1">
    <w:name w:val="1まる　本文"/>
    <w:basedOn w:val="a5"/>
    <w:qFormat/>
    <w:rsid w:val="00CB5C9D"/>
    <w:pPr>
      <w:tabs>
        <w:tab w:val="left" w:pos="2982"/>
      </w:tabs>
      <w:ind w:leftChars="300" w:left="300" w:firstLineChars="100" w:firstLine="100"/>
    </w:pPr>
    <w:rPr>
      <w:rFonts w:ascii="HG丸ｺﾞｼｯｸM-PRO" w:eastAsia="HG丸ｺﾞｼｯｸM-PRO" w:hAnsi="Arial" w:cs="ＭＳ 明朝"/>
      <w:kern w:val="2"/>
      <w:sz w:val="22"/>
    </w:rPr>
  </w:style>
  <w:style w:type="paragraph" w:styleId="afffa">
    <w:name w:val="Title"/>
    <w:basedOn w:val="a5"/>
    <w:next w:val="a5"/>
    <w:link w:val="afffb"/>
    <w:uiPriority w:val="10"/>
    <w:qFormat/>
    <w:rsid w:val="0042301B"/>
    <w:pPr>
      <w:spacing w:after="120"/>
      <w:jc w:val="center"/>
      <w:outlineLvl w:val="8"/>
    </w:pPr>
    <w:rPr>
      <w:rFonts w:ascii="Arial" w:eastAsia="ＭＳ ゴシック" w:hAnsi="Arial"/>
      <w:kern w:val="2"/>
      <w:sz w:val="22"/>
      <w:szCs w:val="32"/>
    </w:rPr>
  </w:style>
  <w:style w:type="character" w:customStyle="1" w:styleId="afffb">
    <w:name w:val="表題 (文字)"/>
    <w:link w:val="afffa"/>
    <w:uiPriority w:val="10"/>
    <w:rsid w:val="0042301B"/>
    <w:rPr>
      <w:rFonts w:ascii="Arial" w:eastAsia="ＭＳ ゴシック" w:hAnsi="Arial"/>
      <w:kern w:val="2"/>
      <w:sz w:val="22"/>
      <w:szCs w:val="32"/>
    </w:rPr>
  </w:style>
  <w:style w:type="paragraph" w:styleId="42">
    <w:name w:val="List Number 4"/>
    <w:basedOn w:val="a5"/>
    <w:uiPriority w:val="99"/>
    <w:rsid w:val="005A2D40"/>
    <w:pPr>
      <w:ind w:left="425" w:hanging="425"/>
    </w:pPr>
    <w:rPr>
      <w:rFonts w:hAnsi="Arial"/>
      <w:kern w:val="2"/>
      <w:szCs w:val="21"/>
    </w:rPr>
  </w:style>
  <w:style w:type="paragraph" w:customStyle="1" w:styleId="10">
    <w:name w:val="スタイル1"/>
    <w:basedOn w:val="a5"/>
    <w:qFormat/>
    <w:rsid w:val="0070338F"/>
    <w:pPr>
      <w:numPr>
        <w:numId w:val="20"/>
      </w:numPr>
    </w:pPr>
    <w:rPr>
      <w:kern w:val="2"/>
      <w:szCs w:val="21"/>
    </w:rPr>
  </w:style>
  <w:style w:type="paragraph" w:customStyle="1" w:styleId="afffc">
    <w:name w:val="第１節_（１）本文"/>
    <w:basedOn w:val="a5"/>
    <w:qFormat/>
    <w:rsid w:val="00340B00"/>
    <w:pPr>
      <w:ind w:leftChars="300" w:left="660" w:firstLineChars="100" w:firstLine="220"/>
    </w:pPr>
    <w:rPr>
      <w:rFonts w:hAnsi="ＭＳ 明朝"/>
      <w:kern w:val="2"/>
      <w:sz w:val="22"/>
      <w:szCs w:val="22"/>
    </w:rPr>
  </w:style>
  <w:style w:type="paragraph" w:customStyle="1" w:styleId="1">
    <w:name w:val="1まる　　イ.箇条"/>
    <w:basedOn w:val="8"/>
    <w:qFormat/>
    <w:rsid w:val="00340B00"/>
    <w:pPr>
      <w:numPr>
        <w:numId w:val="32"/>
      </w:numPr>
      <w:tabs>
        <w:tab w:val="left" w:pos="2982"/>
      </w:tabs>
      <w:adjustRightInd/>
      <w:snapToGrid/>
      <w:spacing w:line="240" w:lineRule="auto"/>
      <w:ind w:leftChars="650" w:left="650" w:hangingChars="100" w:hanging="100"/>
      <w:textAlignment w:val="auto"/>
    </w:pPr>
    <w:rPr>
      <w:rFonts w:eastAsia="HG丸ｺﾞｼｯｸM-PRO"/>
      <w:snapToGrid/>
      <w:kern w:val="2"/>
      <w:szCs w:val="21"/>
    </w:rPr>
  </w:style>
  <w:style w:type="paragraph" w:customStyle="1" w:styleId="1f2">
    <w:name w:val="1節　タイトル"/>
    <w:basedOn w:val="3"/>
    <w:qFormat/>
    <w:rsid w:val="007F66F1"/>
    <w:pPr>
      <w:numPr>
        <w:ilvl w:val="2"/>
        <w:numId w:val="3"/>
      </w:numPr>
      <w:tabs>
        <w:tab w:val="left" w:pos="2982"/>
      </w:tabs>
      <w:adjustRightInd/>
      <w:snapToGrid/>
      <w:textAlignment w:val="auto"/>
    </w:pPr>
    <w:rPr>
      <w:rFonts w:ascii="HGSｺﾞｼｯｸE" w:eastAsia="HG丸ｺﾞｼｯｸM-PRO" w:hAnsi="ＭＳ 明朝"/>
      <w:snapToGrid/>
      <w:kern w:val="2"/>
      <w:sz w:val="22"/>
      <w:szCs w:val="22"/>
    </w:rPr>
  </w:style>
  <w:style w:type="paragraph" w:customStyle="1" w:styleId="1f3">
    <w:name w:val="見出し1　本文"/>
    <w:basedOn w:val="a5"/>
    <w:rsid w:val="007F66F1"/>
    <w:pPr>
      <w:ind w:firstLineChars="100" w:firstLine="210"/>
    </w:pPr>
    <w:rPr>
      <w:rFonts w:hAnsi="Arial" w:cs="ＭＳ 明朝"/>
      <w:kern w:val="2"/>
    </w:rPr>
  </w:style>
  <w:style w:type="paragraph" w:customStyle="1" w:styleId="1f4">
    <w:name w:val="1節　本文"/>
    <w:basedOn w:val="a5"/>
    <w:qFormat/>
    <w:rsid w:val="00CD1E00"/>
    <w:pPr>
      <w:tabs>
        <w:tab w:val="left" w:pos="2982"/>
      </w:tabs>
      <w:ind w:firstLineChars="100" w:firstLine="100"/>
    </w:pPr>
    <w:rPr>
      <w:rFonts w:eastAsia="HG丸ｺﾞｼｯｸM-PRO" w:hAnsi="Arial" w:cs="ＭＳ 明朝"/>
      <w:kern w:val="2"/>
      <w:sz w:val="22"/>
    </w:rPr>
  </w:style>
  <w:style w:type="paragraph" w:customStyle="1" w:styleId="afffd">
    <w:name w:val="第１節_（１）"/>
    <w:basedOn w:val="a5"/>
    <w:qFormat/>
    <w:rsid w:val="001E6365"/>
    <w:pPr>
      <w:adjustRightInd w:val="0"/>
      <w:ind w:leftChars="100" w:left="300" w:hangingChars="200" w:hanging="200"/>
    </w:pPr>
    <w:rPr>
      <w:rFonts w:hAnsi="ＭＳ 明朝"/>
      <w:kern w:val="2"/>
      <w:sz w:val="22"/>
      <w:szCs w:val="22"/>
    </w:rPr>
  </w:style>
  <w:style w:type="paragraph" w:customStyle="1" w:styleId="afffe">
    <w:name w:val="第１節_１.本文"/>
    <w:basedOn w:val="a5"/>
    <w:qFormat/>
    <w:rsid w:val="001E6365"/>
    <w:pPr>
      <w:ind w:leftChars="200" w:left="440" w:firstLineChars="100" w:firstLine="220"/>
    </w:pPr>
    <w:rPr>
      <w:rFonts w:hAnsi="ＭＳ 明朝"/>
      <w:kern w:val="2"/>
      <w:sz w:val="22"/>
      <w:szCs w:val="22"/>
    </w:rPr>
  </w:style>
  <w:style w:type="paragraph" w:customStyle="1" w:styleId="256mm316">
    <w:name w:val="スタイル 本文 2 + 左 :  5.6 mm ぶら下げインデント :  3.16 字"/>
    <w:basedOn w:val="22"/>
    <w:link w:val="256mm316Char"/>
    <w:rsid w:val="00EE0663"/>
    <w:pPr>
      <w:spacing w:line="240" w:lineRule="auto"/>
      <w:ind w:leftChars="150" w:left="468" w:rightChars="100" w:right="100" w:hanging="318"/>
    </w:pPr>
    <w:rPr>
      <w:rFonts w:hAnsi="Arial" w:cs="ＭＳ 明朝"/>
      <w:kern w:val="2"/>
    </w:rPr>
  </w:style>
  <w:style w:type="character" w:customStyle="1" w:styleId="256mm316Char">
    <w:name w:val="スタイル 本文 2 + 左 :  5.6 mm ぶら下げインデント :  3.16 字 Char"/>
    <w:link w:val="256mm316"/>
    <w:rsid w:val="00EE0663"/>
    <w:rPr>
      <w:rFonts w:ascii="ＭＳ 明朝" w:hAnsi="Arial" w:cs="ＭＳ 明朝"/>
      <w:kern w:val="2"/>
      <w:sz w:val="21"/>
    </w:rPr>
  </w:style>
  <w:style w:type="paragraph" w:customStyle="1" w:styleId="1f5">
    <w:name w:val="（1）タイトル"/>
    <w:basedOn w:val="19"/>
    <w:next w:val="a"/>
    <w:qFormat/>
    <w:rsid w:val="00C4617B"/>
    <w:pPr>
      <w:tabs>
        <w:tab w:val="left" w:pos="105"/>
        <w:tab w:val="left" w:pos="420"/>
      </w:tabs>
      <w:ind w:leftChars="0" w:left="840" w:firstLineChars="0" w:firstLine="0"/>
    </w:pPr>
    <w:rPr>
      <w:rFonts w:eastAsia="HG丸ｺﾞｼｯｸM-PRO"/>
    </w:rPr>
  </w:style>
  <w:style w:type="character" w:customStyle="1" w:styleId="34">
    <w:name w:val="本文 3 (文字)"/>
    <w:link w:val="33"/>
    <w:rsid w:val="00232485"/>
    <w:rPr>
      <w:rFonts w:ascii="ＭＳ 明朝"/>
      <w:sz w:val="18"/>
    </w:rPr>
  </w:style>
  <w:style w:type="character" w:customStyle="1" w:styleId="50">
    <w:name w:val="見出し 5 (文字)"/>
    <w:link w:val="5"/>
    <w:rsid w:val="00232485"/>
    <w:rPr>
      <w:rFonts w:ascii="ＭＳ 明朝"/>
      <w:snapToGrid w:val="0"/>
      <w:sz w:val="22"/>
    </w:rPr>
  </w:style>
  <w:style w:type="character" w:customStyle="1" w:styleId="60">
    <w:name w:val="見出し 6 (文字)"/>
    <w:link w:val="6"/>
    <w:rsid w:val="00232485"/>
    <w:rPr>
      <w:rFonts w:ascii="ＭＳ 明朝"/>
      <w:snapToGrid w:val="0"/>
      <w:sz w:val="22"/>
    </w:rPr>
  </w:style>
  <w:style w:type="character" w:customStyle="1" w:styleId="70">
    <w:name w:val="見出し 7 (文字)"/>
    <w:link w:val="7"/>
    <w:rsid w:val="00232485"/>
    <w:rPr>
      <w:rFonts w:ascii="ＭＳ 明朝"/>
      <w:snapToGrid w:val="0"/>
      <w:sz w:val="22"/>
    </w:rPr>
  </w:style>
  <w:style w:type="character" w:customStyle="1" w:styleId="80">
    <w:name w:val="見出し 8 (文字)"/>
    <w:link w:val="8"/>
    <w:rsid w:val="00232485"/>
    <w:rPr>
      <w:rFonts w:ascii="ＭＳ 明朝"/>
      <w:snapToGrid w:val="0"/>
      <w:sz w:val="22"/>
    </w:rPr>
  </w:style>
  <w:style w:type="character" w:customStyle="1" w:styleId="90">
    <w:name w:val="見出し 9 (文字)"/>
    <w:link w:val="9"/>
    <w:rsid w:val="00232485"/>
    <w:rPr>
      <w:rFonts w:ascii="ＭＳ 明朝"/>
      <w:snapToGrid w:val="0"/>
      <w:sz w:val="22"/>
    </w:rPr>
  </w:style>
  <w:style w:type="paragraph" w:styleId="affff">
    <w:name w:val="Plain Text"/>
    <w:basedOn w:val="a5"/>
    <w:link w:val="affff0"/>
    <w:uiPriority w:val="99"/>
    <w:rsid w:val="00232485"/>
    <w:pPr>
      <w:keepNext/>
      <w:keepLines/>
    </w:pPr>
    <w:rPr>
      <w:rFonts w:hAnsi="Courier New" w:cs="Courier New"/>
      <w:kern w:val="2"/>
      <w:sz w:val="22"/>
      <w:szCs w:val="21"/>
    </w:rPr>
  </w:style>
  <w:style w:type="character" w:customStyle="1" w:styleId="affff0">
    <w:name w:val="書式なし (文字)"/>
    <w:link w:val="affff"/>
    <w:uiPriority w:val="99"/>
    <w:rsid w:val="00232485"/>
    <w:rPr>
      <w:rFonts w:ascii="ＭＳ 明朝" w:hAnsi="Courier New" w:cs="Courier New"/>
      <w:kern w:val="2"/>
      <w:sz w:val="22"/>
      <w:szCs w:val="21"/>
    </w:rPr>
  </w:style>
  <w:style w:type="paragraph" w:styleId="affff1">
    <w:name w:val="Document Map"/>
    <w:basedOn w:val="a5"/>
    <w:link w:val="affff2"/>
    <w:rsid w:val="00232485"/>
    <w:pPr>
      <w:shd w:val="clear" w:color="auto" w:fill="000080"/>
    </w:pPr>
    <w:rPr>
      <w:rFonts w:ascii="Arial" w:eastAsia="ＭＳ ゴシック" w:hAnsi="Arial"/>
      <w:kern w:val="2"/>
      <w:szCs w:val="21"/>
    </w:rPr>
  </w:style>
  <w:style w:type="character" w:customStyle="1" w:styleId="affff2">
    <w:name w:val="見出しマップ (文字)"/>
    <w:link w:val="affff1"/>
    <w:rsid w:val="00232485"/>
    <w:rPr>
      <w:rFonts w:ascii="Arial" w:eastAsia="ＭＳ ゴシック" w:hAnsi="Arial"/>
      <w:kern w:val="2"/>
      <w:sz w:val="21"/>
      <w:szCs w:val="21"/>
      <w:shd w:val="clear" w:color="auto" w:fill="000080"/>
    </w:rPr>
  </w:style>
  <w:style w:type="character" w:customStyle="1" w:styleId="23">
    <w:name w:val="本文 2 (文字)"/>
    <w:link w:val="22"/>
    <w:rsid w:val="00232485"/>
    <w:rPr>
      <w:rFonts w:ascii="ＭＳ 明朝"/>
      <w:sz w:val="21"/>
    </w:rPr>
  </w:style>
  <w:style w:type="paragraph" w:customStyle="1" w:styleId="affff3">
    <w:name w:val="仕本３"/>
    <w:basedOn w:val="a5"/>
    <w:rsid w:val="00232485"/>
    <w:pPr>
      <w:keepNext/>
      <w:keepLines/>
      <w:ind w:left="240" w:firstLine="220"/>
      <w:jc w:val="left"/>
    </w:pPr>
    <w:rPr>
      <w:kern w:val="2"/>
      <w:szCs w:val="22"/>
    </w:rPr>
  </w:style>
  <w:style w:type="paragraph" w:customStyle="1" w:styleId="affff4">
    <w:name w:val="仕番４"/>
    <w:basedOn w:val="4"/>
    <w:rsid w:val="00232485"/>
    <w:pPr>
      <w:adjustRightInd/>
      <w:snapToGrid/>
      <w:textAlignment w:val="auto"/>
    </w:pPr>
    <w:rPr>
      <w:rFonts w:ascii="ＭＳ ゴシック" w:eastAsia="HGSｺﾞｼｯｸE"/>
      <w:bCs/>
      <w:snapToGrid/>
      <w:kern w:val="2"/>
      <w:sz w:val="21"/>
      <w:szCs w:val="22"/>
    </w:rPr>
  </w:style>
  <w:style w:type="paragraph" w:customStyle="1" w:styleId="affff5">
    <w:name w:val="仕番５"/>
    <w:basedOn w:val="5"/>
    <w:rsid w:val="00232485"/>
    <w:pPr>
      <w:numPr>
        <w:ilvl w:val="0"/>
        <w:numId w:val="0"/>
      </w:numPr>
      <w:adjustRightInd/>
      <w:snapToGrid/>
      <w:spacing w:before="0" w:line="240" w:lineRule="auto"/>
      <w:textAlignment w:val="auto"/>
    </w:pPr>
    <w:rPr>
      <w:rFonts w:hAnsi="Arial"/>
      <w:snapToGrid/>
      <w:kern w:val="2"/>
      <w:sz w:val="21"/>
      <w:szCs w:val="22"/>
    </w:rPr>
  </w:style>
  <w:style w:type="character" w:customStyle="1" w:styleId="Char2">
    <w:name w:val="Char2"/>
    <w:rsid w:val="00232485"/>
    <w:rPr>
      <w:kern w:val="2"/>
      <w:sz w:val="21"/>
      <w:szCs w:val="21"/>
    </w:rPr>
  </w:style>
  <w:style w:type="paragraph" w:customStyle="1" w:styleId="affff6">
    <w:name w:val="仕番３"/>
    <w:basedOn w:val="3"/>
    <w:next w:val="affff3"/>
    <w:rsid w:val="00232485"/>
    <w:pPr>
      <w:keepNext/>
      <w:keepLines/>
      <w:tabs>
        <w:tab w:val="num" w:pos="-227"/>
      </w:tabs>
      <w:adjustRightInd/>
      <w:snapToGrid/>
      <w:jc w:val="left"/>
      <w:textAlignment w:val="auto"/>
    </w:pPr>
    <w:rPr>
      <w:rFonts w:ascii="HGSｺﾞｼｯｸE" w:eastAsia="HGSｺﾞｼｯｸE" w:hAnsi="ＭＳ 明朝"/>
      <w:snapToGrid/>
      <w:kern w:val="2"/>
      <w:sz w:val="21"/>
      <w:szCs w:val="22"/>
    </w:rPr>
  </w:style>
  <w:style w:type="paragraph" w:customStyle="1" w:styleId="affff7">
    <w:name w:val="仕本５"/>
    <w:basedOn w:val="a5"/>
    <w:rsid w:val="00232485"/>
    <w:pPr>
      <w:keepNext/>
      <w:keepLines/>
      <w:ind w:left="920" w:firstLine="220"/>
      <w:jc w:val="left"/>
    </w:pPr>
    <w:rPr>
      <w:kern w:val="2"/>
      <w:szCs w:val="22"/>
    </w:rPr>
  </w:style>
  <w:style w:type="paragraph" w:customStyle="1" w:styleId="affff8">
    <w:name w:val="表中文字１"/>
    <w:basedOn w:val="a5"/>
    <w:rsid w:val="00232485"/>
    <w:pPr>
      <w:keepNext/>
      <w:keepLines/>
      <w:spacing w:line="220" w:lineRule="exact"/>
      <w:jc w:val="left"/>
    </w:pPr>
    <w:rPr>
      <w:rFonts w:hAnsi="ＭＳ 明朝"/>
      <w:kern w:val="2"/>
      <w:sz w:val="18"/>
      <w:szCs w:val="18"/>
    </w:rPr>
  </w:style>
  <w:style w:type="paragraph" w:customStyle="1" w:styleId="affff9">
    <w:name w:val="仕本４"/>
    <w:basedOn w:val="a5"/>
    <w:rsid w:val="00232485"/>
    <w:pPr>
      <w:keepNext/>
      <w:keepLines/>
      <w:ind w:left="800" w:firstLine="220"/>
      <w:jc w:val="left"/>
    </w:pPr>
    <w:rPr>
      <w:kern w:val="2"/>
      <w:szCs w:val="22"/>
    </w:rPr>
  </w:style>
  <w:style w:type="paragraph" w:customStyle="1" w:styleId="256mm31615">
    <w:name w:val="スタイル スタイル 本文 2 + 左 :  5.6 mm ぶら下げインデント :  3.16 字 + 左 :  1.5 字 右 :..."/>
    <w:basedOn w:val="256mm316"/>
    <w:rsid w:val="00232485"/>
    <w:pPr>
      <w:ind w:rightChars="0" w:right="0"/>
    </w:pPr>
  </w:style>
  <w:style w:type="paragraph" w:styleId="36">
    <w:name w:val="toc 3"/>
    <w:basedOn w:val="a5"/>
    <w:next w:val="a5"/>
    <w:autoRedefine/>
    <w:uiPriority w:val="39"/>
    <w:rsid w:val="00232485"/>
    <w:pPr>
      <w:tabs>
        <w:tab w:val="right" w:leader="dot" w:pos="9060"/>
      </w:tabs>
      <w:ind w:leftChars="200" w:left="420"/>
    </w:pPr>
    <w:rPr>
      <w:rFonts w:hAnsi="Arial"/>
      <w:kern w:val="2"/>
      <w:szCs w:val="21"/>
    </w:rPr>
  </w:style>
  <w:style w:type="paragraph" w:customStyle="1" w:styleId="affffa">
    <w:name w:val="文"/>
    <w:basedOn w:val="256mm316"/>
    <w:rsid w:val="00232485"/>
    <w:pPr>
      <w:ind w:leftChars="149" w:left="3162" w:right="210" w:hanging="2849"/>
    </w:pPr>
  </w:style>
  <w:style w:type="paragraph" w:customStyle="1" w:styleId="affffb">
    <w:name w:val="一太郎"/>
    <w:rsid w:val="00232485"/>
    <w:pPr>
      <w:widowControl w:val="0"/>
      <w:wordWrap w:val="0"/>
      <w:autoSpaceDE w:val="0"/>
      <w:autoSpaceDN w:val="0"/>
      <w:adjustRightInd w:val="0"/>
      <w:spacing w:line="405" w:lineRule="exact"/>
      <w:jc w:val="both"/>
    </w:pPr>
    <w:rPr>
      <w:rFonts w:ascii="ＭＳ 明朝" w:cs="ＭＳ 明朝"/>
      <w:spacing w:val="5"/>
      <w:sz w:val="22"/>
      <w:szCs w:val="22"/>
    </w:rPr>
  </w:style>
  <w:style w:type="paragraph" w:styleId="43">
    <w:name w:val="toc 4"/>
    <w:basedOn w:val="a5"/>
    <w:next w:val="a5"/>
    <w:autoRedefine/>
    <w:uiPriority w:val="39"/>
    <w:unhideWhenUsed/>
    <w:rsid w:val="00232485"/>
    <w:pPr>
      <w:ind w:leftChars="300" w:left="630"/>
    </w:pPr>
    <w:rPr>
      <w:rFonts w:ascii="Century"/>
      <w:kern w:val="2"/>
      <w:szCs w:val="22"/>
    </w:rPr>
  </w:style>
  <w:style w:type="paragraph" w:styleId="52">
    <w:name w:val="toc 5"/>
    <w:basedOn w:val="a5"/>
    <w:next w:val="a5"/>
    <w:autoRedefine/>
    <w:uiPriority w:val="39"/>
    <w:unhideWhenUsed/>
    <w:rsid w:val="00232485"/>
    <w:pPr>
      <w:ind w:leftChars="400" w:left="840"/>
    </w:pPr>
    <w:rPr>
      <w:rFonts w:ascii="Century"/>
      <w:kern w:val="2"/>
      <w:szCs w:val="22"/>
    </w:rPr>
  </w:style>
  <w:style w:type="paragraph" w:styleId="61">
    <w:name w:val="toc 6"/>
    <w:basedOn w:val="a5"/>
    <w:next w:val="a5"/>
    <w:autoRedefine/>
    <w:uiPriority w:val="39"/>
    <w:unhideWhenUsed/>
    <w:rsid w:val="00232485"/>
    <w:pPr>
      <w:ind w:leftChars="500" w:left="1050"/>
    </w:pPr>
    <w:rPr>
      <w:rFonts w:ascii="Century"/>
      <w:kern w:val="2"/>
      <w:szCs w:val="22"/>
    </w:rPr>
  </w:style>
  <w:style w:type="paragraph" w:styleId="71">
    <w:name w:val="toc 7"/>
    <w:basedOn w:val="a5"/>
    <w:next w:val="a5"/>
    <w:autoRedefine/>
    <w:uiPriority w:val="39"/>
    <w:unhideWhenUsed/>
    <w:rsid w:val="00232485"/>
    <w:pPr>
      <w:ind w:leftChars="600" w:left="1260"/>
    </w:pPr>
    <w:rPr>
      <w:rFonts w:ascii="Century"/>
      <w:kern w:val="2"/>
      <w:szCs w:val="22"/>
    </w:rPr>
  </w:style>
  <w:style w:type="paragraph" w:styleId="81">
    <w:name w:val="toc 8"/>
    <w:basedOn w:val="a5"/>
    <w:next w:val="a5"/>
    <w:autoRedefine/>
    <w:uiPriority w:val="39"/>
    <w:unhideWhenUsed/>
    <w:rsid w:val="00232485"/>
    <w:pPr>
      <w:ind w:leftChars="700" w:left="1470"/>
    </w:pPr>
    <w:rPr>
      <w:rFonts w:ascii="Century"/>
      <w:kern w:val="2"/>
      <w:szCs w:val="22"/>
    </w:rPr>
  </w:style>
  <w:style w:type="paragraph" w:styleId="91">
    <w:name w:val="toc 9"/>
    <w:basedOn w:val="a5"/>
    <w:next w:val="a5"/>
    <w:autoRedefine/>
    <w:uiPriority w:val="39"/>
    <w:unhideWhenUsed/>
    <w:rsid w:val="00232485"/>
    <w:pPr>
      <w:ind w:leftChars="800" w:left="1680"/>
    </w:pPr>
    <w:rPr>
      <w:rFonts w:ascii="Century"/>
      <w:kern w:val="2"/>
      <w:szCs w:val="22"/>
    </w:rPr>
  </w:style>
  <w:style w:type="paragraph" w:customStyle="1" w:styleId="affffc">
    <w:name w:val="図表"/>
    <w:basedOn w:val="a5"/>
    <w:qFormat/>
    <w:rsid w:val="00232485"/>
    <w:pPr>
      <w:jc w:val="center"/>
    </w:pPr>
    <w:rPr>
      <w:rFonts w:eastAsia="ＭＳ ゴシック" w:hAnsi="ＭＳ 明朝" w:cs="ＭＳ 明朝"/>
      <w:kern w:val="2"/>
      <w:sz w:val="22"/>
      <w:szCs w:val="22"/>
    </w:rPr>
  </w:style>
  <w:style w:type="paragraph" w:customStyle="1" w:styleId="a4">
    <w:name w:val="箇条書き１"/>
    <w:basedOn w:val="4"/>
    <w:qFormat/>
    <w:rsid w:val="00232485"/>
    <w:pPr>
      <w:numPr>
        <w:numId w:val="166"/>
      </w:numPr>
      <w:adjustRightInd/>
      <w:snapToGrid/>
      <w:ind w:leftChars="300" w:left="300" w:hangingChars="250" w:hanging="510"/>
      <w:textAlignment w:val="auto"/>
    </w:pPr>
    <w:rPr>
      <w:rFonts w:ascii="ＭＳ ゴシック"/>
      <w:snapToGrid/>
      <w:kern w:val="2"/>
      <w:sz w:val="21"/>
      <w:szCs w:val="22"/>
    </w:rPr>
  </w:style>
  <w:style w:type="paragraph" w:customStyle="1" w:styleId="37">
    <w:name w:val="スタイル3"/>
    <w:basedOn w:val="4"/>
    <w:qFormat/>
    <w:rsid w:val="00232485"/>
    <w:pPr>
      <w:keepNext/>
      <w:adjustRightInd/>
      <w:snapToGrid/>
      <w:ind w:left="29" w:rightChars="100" w:right="210" w:firstLine="113"/>
      <w:jc w:val="left"/>
      <w:textAlignment w:val="auto"/>
    </w:pPr>
    <w:rPr>
      <w:rFonts w:ascii="HGSｺﾞｼｯｸE" w:eastAsia="HGSｺﾞｼｯｸE" w:hAnsi="HGSｺﾞｼｯｸE"/>
      <w:snapToGrid/>
      <w:kern w:val="2"/>
      <w:sz w:val="22"/>
      <w:szCs w:val="22"/>
    </w:rPr>
  </w:style>
  <w:style w:type="paragraph" w:customStyle="1" w:styleId="120">
    <w:name w:val="スタイル 左  1 字 最初の行 :  2 字"/>
    <w:basedOn w:val="a5"/>
    <w:rsid w:val="00232485"/>
    <w:pPr>
      <w:ind w:leftChars="100" w:left="100" w:firstLineChars="100" w:firstLine="100"/>
    </w:pPr>
    <w:rPr>
      <w:rFonts w:hAnsi="Arial" w:cs="ＭＳ 明朝"/>
      <w:kern w:val="2"/>
    </w:rPr>
  </w:style>
  <w:style w:type="paragraph" w:customStyle="1" w:styleId="121">
    <w:name w:val="スタイル 左  1 字 最初の行 :  2 字1"/>
    <w:basedOn w:val="a5"/>
    <w:rsid w:val="00232485"/>
    <w:pPr>
      <w:ind w:leftChars="100" w:left="100" w:firstLineChars="100" w:firstLine="100"/>
    </w:pPr>
    <w:rPr>
      <w:rFonts w:hAnsi="Arial" w:cs="ＭＳ 明朝"/>
      <w:kern w:val="2"/>
    </w:rPr>
  </w:style>
  <w:style w:type="paragraph" w:customStyle="1" w:styleId="affffd">
    <w:name w:val="第１章　タイトル"/>
    <w:basedOn w:val="a5"/>
    <w:rsid w:val="00232485"/>
    <w:pPr>
      <w:pBdr>
        <w:bottom w:val="single" w:sz="4" w:space="1" w:color="auto"/>
      </w:pBdr>
      <w:ind w:left="992" w:hanging="992"/>
    </w:pPr>
    <w:rPr>
      <w:rFonts w:ascii="ＭＳ ゴシック" w:eastAsia="ＭＳ ゴシック" w:hAnsi="ＭＳ ゴシック"/>
      <w:kern w:val="2"/>
      <w:sz w:val="28"/>
      <w:szCs w:val="24"/>
    </w:rPr>
  </w:style>
  <w:style w:type="paragraph" w:customStyle="1" w:styleId="110">
    <w:name w:val="スタイル 左  1 字 最初の行 :  1 字"/>
    <w:basedOn w:val="a5"/>
    <w:rsid w:val="00232485"/>
    <w:pPr>
      <w:ind w:firstLineChars="100" w:firstLine="210"/>
    </w:pPr>
    <w:rPr>
      <w:rFonts w:hAnsi="Arial" w:cs="ＭＳ 明朝"/>
      <w:kern w:val="2"/>
    </w:rPr>
  </w:style>
  <w:style w:type="paragraph" w:customStyle="1" w:styleId="111">
    <w:name w:val="スタイル 本文1 + 左 :  1 字 最初の行 :  1 字"/>
    <w:basedOn w:val="a5"/>
    <w:rsid w:val="00232485"/>
    <w:pPr>
      <w:ind w:leftChars="100" w:left="210" w:firstLineChars="100" w:firstLine="220"/>
    </w:pPr>
    <w:rPr>
      <w:rFonts w:cs="ＭＳ 明朝"/>
      <w:kern w:val="2"/>
    </w:rPr>
  </w:style>
  <w:style w:type="paragraph" w:customStyle="1" w:styleId="a2">
    <w:name w:val="見出しアイウ"/>
    <w:basedOn w:val="18"/>
    <w:qFormat/>
    <w:rsid w:val="00232485"/>
    <w:pPr>
      <w:numPr>
        <w:numId w:val="167"/>
      </w:numPr>
      <w:tabs>
        <w:tab w:val="num" w:pos="360"/>
      </w:tabs>
      <w:ind w:leftChars="0" w:left="100" w:rightChars="100" w:right="210" w:firstLineChars="0" w:firstLine="100"/>
    </w:pPr>
    <w:rPr>
      <w:rFonts w:ascii="Century"/>
      <w:sz w:val="21"/>
      <w:szCs w:val="21"/>
    </w:rPr>
  </w:style>
  <w:style w:type="paragraph" w:customStyle="1" w:styleId="affffe">
    <w:name w:val="見出し７　本文"/>
    <w:basedOn w:val="afff9"/>
    <w:qFormat/>
    <w:rsid w:val="00232485"/>
    <w:pPr>
      <w:ind w:leftChars="400" w:left="400"/>
    </w:pPr>
  </w:style>
  <w:style w:type="paragraph" w:customStyle="1" w:styleId="afffff">
    <w:name w:val="見出し８　本文"/>
    <w:basedOn w:val="affffe"/>
    <w:qFormat/>
    <w:rsid w:val="00232485"/>
    <w:pPr>
      <w:ind w:left="840" w:firstLineChars="207" w:firstLine="435"/>
    </w:pPr>
  </w:style>
  <w:style w:type="paragraph" w:customStyle="1" w:styleId="62">
    <w:name w:val="スタイル 見出し 6  上付き"/>
    <w:basedOn w:val="6"/>
    <w:rsid w:val="00232485"/>
    <w:pPr>
      <w:numPr>
        <w:numId w:val="3"/>
      </w:numPr>
      <w:tabs>
        <w:tab w:val="left" w:pos="2982"/>
      </w:tabs>
      <w:adjustRightInd/>
      <w:snapToGrid/>
      <w:spacing w:before="0" w:line="240" w:lineRule="auto"/>
      <w:jc w:val="both"/>
      <w:textAlignment w:val="auto"/>
    </w:pPr>
    <w:rPr>
      <w:snapToGrid/>
      <w:kern w:val="2"/>
      <w:sz w:val="21"/>
      <w:szCs w:val="21"/>
      <w:vertAlign w:val="superscript"/>
    </w:rPr>
  </w:style>
  <w:style w:type="paragraph" w:customStyle="1" w:styleId="afffff0">
    <w:name w:val="表番号"/>
    <w:basedOn w:val="a5"/>
    <w:qFormat/>
    <w:rsid w:val="00232485"/>
    <w:pPr>
      <w:jc w:val="center"/>
    </w:pPr>
    <w:rPr>
      <w:rFonts w:hAnsi="ＭＳ 明朝"/>
      <w:kern w:val="2"/>
      <w:szCs w:val="21"/>
    </w:rPr>
  </w:style>
  <w:style w:type="character" w:customStyle="1" w:styleId="af5">
    <w:name w:val="本文インデント (文字)"/>
    <w:link w:val="af4"/>
    <w:rsid w:val="00232485"/>
    <w:rPr>
      <w:rFonts w:ascii="ＭＳ 明朝"/>
      <w:sz w:val="21"/>
    </w:rPr>
  </w:style>
  <w:style w:type="paragraph" w:customStyle="1" w:styleId="44">
    <w:name w:val="標準ｲﾝﾃﾞﾝﾄ4"/>
    <w:basedOn w:val="a5"/>
    <w:rsid w:val="00232485"/>
    <w:pPr>
      <w:autoSpaceDE w:val="0"/>
      <w:autoSpaceDN w:val="0"/>
      <w:adjustRightInd w:val="0"/>
      <w:snapToGrid w:val="0"/>
      <w:spacing w:line="320" w:lineRule="atLeast"/>
      <w:ind w:leftChars="233" w:left="489" w:firstLine="210"/>
      <w:jc w:val="left"/>
      <w:textAlignment w:val="baseline"/>
    </w:pPr>
    <w:rPr>
      <w:snapToGrid w:val="0"/>
    </w:rPr>
  </w:style>
  <w:style w:type="paragraph" w:customStyle="1" w:styleId="53">
    <w:name w:val="標準ｲﾝﾃﾞﾝﾄ5"/>
    <w:basedOn w:val="a5"/>
    <w:rsid w:val="00232485"/>
    <w:pPr>
      <w:autoSpaceDE w:val="0"/>
      <w:autoSpaceDN w:val="0"/>
      <w:adjustRightInd w:val="0"/>
      <w:snapToGrid w:val="0"/>
      <w:spacing w:line="320" w:lineRule="atLeast"/>
      <w:ind w:leftChars="200" w:left="862" w:firstLine="210"/>
      <w:jc w:val="left"/>
      <w:textAlignment w:val="baseline"/>
    </w:pPr>
    <w:rPr>
      <w:snapToGrid w:val="0"/>
    </w:rPr>
  </w:style>
  <w:style w:type="paragraph" w:customStyle="1" w:styleId="63">
    <w:name w:val="標準ｲﾝﾃﾞﾝﾄ6"/>
    <w:basedOn w:val="a5"/>
    <w:rsid w:val="00232485"/>
    <w:pPr>
      <w:autoSpaceDE w:val="0"/>
      <w:autoSpaceDN w:val="0"/>
      <w:adjustRightInd w:val="0"/>
      <w:snapToGrid w:val="0"/>
      <w:spacing w:line="320" w:lineRule="atLeast"/>
      <w:ind w:leftChars="300" w:left="630" w:firstLine="210"/>
      <w:jc w:val="left"/>
      <w:textAlignment w:val="baseline"/>
    </w:pPr>
    <w:rPr>
      <w:snapToGrid w:val="0"/>
    </w:rPr>
  </w:style>
  <w:style w:type="character" w:customStyle="1" w:styleId="25">
    <w:name w:val="本文インデント 2 (文字)"/>
    <w:link w:val="24"/>
    <w:rsid w:val="00232485"/>
    <w:rPr>
      <w:rFonts w:ascii="ＭＳ 明朝"/>
      <w:color w:val="000000"/>
      <w:sz w:val="21"/>
    </w:rPr>
  </w:style>
  <w:style w:type="paragraph" w:customStyle="1" w:styleId="72">
    <w:name w:val="標準ｲﾝﾃﾞﾝﾄ7"/>
    <w:basedOn w:val="63"/>
    <w:qFormat/>
    <w:rsid w:val="00232485"/>
    <w:pPr>
      <w:ind w:leftChars="400" w:left="840"/>
    </w:pPr>
  </w:style>
  <w:style w:type="paragraph" w:customStyle="1" w:styleId="38">
    <w:name w:val="標準ｲﾝﾃﾞﾝﾄ3"/>
    <w:basedOn w:val="a5"/>
    <w:rsid w:val="00232485"/>
    <w:pPr>
      <w:autoSpaceDE w:val="0"/>
      <w:autoSpaceDN w:val="0"/>
      <w:adjustRightInd w:val="0"/>
      <w:snapToGrid w:val="0"/>
      <w:spacing w:line="320" w:lineRule="atLeast"/>
      <w:ind w:leftChars="200" w:left="646" w:firstLine="210"/>
      <w:jc w:val="left"/>
      <w:textAlignment w:val="baseline"/>
    </w:pPr>
    <w:rPr>
      <w:snapToGrid w:val="0"/>
    </w:rPr>
  </w:style>
  <w:style w:type="character" w:customStyle="1" w:styleId="32">
    <w:name w:val="本文インデント 3 (文字)"/>
    <w:link w:val="31"/>
    <w:rsid w:val="00232485"/>
    <w:rPr>
      <w:rFonts w:ascii="ＭＳ 明朝"/>
      <w:sz w:val="21"/>
    </w:rPr>
  </w:style>
  <w:style w:type="paragraph" w:customStyle="1" w:styleId="1200200">
    <w:name w:val="スタイル スタイル スタイル スタイル 見出し 1 + 文字の倍率 : 200% + 文字の倍率 : 200% + 文字の倍率 : ..."/>
    <w:basedOn w:val="a5"/>
    <w:autoRedefine/>
    <w:rsid w:val="00232485"/>
    <w:pPr>
      <w:pageBreakBefore/>
      <w:overflowPunct w:val="0"/>
      <w:autoSpaceDE w:val="0"/>
      <w:autoSpaceDN w:val="0"/>
      <w:adjustRightInd w:val="0"/>
      <w:snapToGrid w:val="0"/>
      <w:spacing w:after="200" w:line="320" w:lineRule="atLeast"/>
      <w:ind w:leftChars="200" w:left="420" w:firstLine="210"/>
      <w:jc w:val="center"/>
      <w:outlineLvl w:val="0"/>
    </w:pPr>
    <w:rPr>
      <w:rFonts w:ascii="ＭＳ ゴシック" w:eastAsia="ＭＳ ゴシック"/>
      <w:b/>
      <w:bCs/>
      <w:noProof/>
      <w:snapToGrid w:val="0"/>
      <w:sz w:val="32"/>
      <w:szCs w:val="32"/>
    </w:rPr>
  </w:style>
  <w:style w:type="paragraph" w:customStyle="1" w:styleId="afffff1">
    <w:name w:val="表ﾀｲﾄﾙ"/>
    <w:basedOn w:val="a5"/>
    <w:next w:val="afffff2"/>
    <w:rsid w:val="00232485"/>
    <w:pPr>
      <w:keepNext/>
      <w:autoSpaceDE w:val="0"/>
      <w:autoSpaceDN w:val="0"/>
      <w:adjustRightInd w:val="0"/>
      <w:snapToGrid w:val="0"/>
      <w:spacing w:line="320" w:lineRule="atLeast"/>
      <w:ind w:leftChars="200" w:left="420" w:firstLine="210"/>
      <w:jc w:val="center"/>
      <w:textAlignment w:val="baseline"/>
    </w:pPr>
    <w:rPr>
      <w:snapToGrid w:val="0"/>
    </w:rPr>
  </w:style>
  <w:style w:type="paragraph" w:customStyle="1" w:styleId="afffff2">
    <w:name w:val="表"/>
    <w:basedOn w:val="a5"/>
    <w:rsid w:val="00232485"/>
    <w:pPr>
      <w:keepNext/>
      <w:autoSpaceDE w:val="0"/>
      <w:autoSpaceDN w:val="0"/>
      <w:adjustRightInd w:val="0"/>
      <w:snapToGrid w:val="0"/>
      <w:spacing w:before="85" w:after="85" w:line="200" w:lineRule="atLeast"/>
      <w:ind w:leftChars="200" w:left="420" w:firstLine="210"/>
      <w:jc w:val="left"/>
      <w:textAlignment w:val="baseline"/>
    </w:pPr>
    <w:rPr>
      <w:snapToGrid w:val="0"/>
    </w:rPr>
  </w:style>
  <w:style w:type="paragraph" w:customStyle="1" w:styleId="afffff3">
    <w:name w:val="図ﾀｲﾄﾙ"/>
    <w:basedOn w:val="afffff1"/>
    <w:rsid w:val="00232485"/>
    <w:pPr>
      <w:keepNext w:val="0"/>
    </w:pPr>
  </w:style>
  <w:style w:type="paragraph" w:customStyle="1" w:styleId="afffff4">
    <w:name w:val="テキストボックス"/>
    <w:basedOn w:val="a5"/>
    <w:rsid w:val="00232485"/>
    <w:pPr>
      <w:autoSpaceDE w:val="0"/>
      <w:autoSpaceDN w:val="0"/>
      <w:adjustRightInd w:val="0"/>
      <w:snapToGrid w:val="0"/>
      <w:spacing w:before="40" w:after="40" w:line="320" w:lineRule="atLeast"/>
      <w:ind w:leftChars="200" w:left="420" w:firstLine="210"/>
      <w:jc w:val="left"/>
      <w:textAlignment w:val="baseline"/>
    </w:pPr>
    <w:rPr>
      <w:snapToGrid w:val="0"/>
      <w:sz w:val="18"/>
    </w:rPr>
  </w:style>
  <w:style w:type="character" w:customStyle="1" w:styleId="af8">
    <w:name w:val="脚注文字列 (文字)"/>
    <w:link w:val="af7"/>
    <w:semiHidden/>
    <w:rsid w:val="00232485"/>
    <w:rPr>
      <w:rFonts w:ascii="ＭＳ 明朝"/>
      <w:sz w:val="18"/>
    </w:rPr>
  </w:style>
  <w:style w:type="paragraph" w:customStyle="1" w:styleId="410">
    <w:name w:val="見出し 41"/>
    <w:basedOn w:val="4"/>
    <w:next w:val="44"/>
    <w:rsid w:val="00232485"/>
    <w:pPr>
      <w:wordWrap w:val="0"/>
      <w:overflowPunct w:val="0"/>
      <w:autoSpaceDE w:val="0"/>
      <w:autoSpaceDN w:val="0"/>
      <w:spacing w:line="454" w:lineRule="atLeast"/>
      <w:ind w:left="862" w:hanging="646"/>
      <w:jc w:val="left"/>
      <w:textAlignment w:val="auto"/>
    </w:pPr>
    <w:rPr>
      <w:rFonts w:ascii="ＭＳ ゴシック" w:eastAsia="ＭＳ ゴシック"/>
      <w:noProof/>
      <w:sz w:val="21"/>
    </w:rPr>
  </w:style>
  <w:style w:type="paragraph" w:styleId="z-">
    <w:name w:val="HTML Bottom of Form"/>
    <w:basedOn w:val="a5"/>
    <w:next w:val="a5"/>
    <w:link w:val="z-0"/>
    <w:hidden/>
    <w:rsid w:val="00232485"/>
    <w:pPr>
      <w:pBdr>
        <w:top w:val="single" w:sz="6" w:space="1" w:color="auto"/>
      </w:pBdr>
      <w:ind w:leftChars="200" w:left="420" w:firstLine="210"/>
      <w:jc w:val="center"/>
    </w:pPr>
    <w:rPr>
      <w:rFonts w:ascii="Arial" w:hAnsi="Arial" w:cs="Arial"/>
      <w:vanish/>
      <w:kern w:val="2"/>
      <w:sz w:val="16"/>
      <w:szCs w:val="16"/>
    </w:rPr>
  </w:style>
  <w:style w:type="character" w:customStyle="1" w:styleId="z-0">
    <w:name w:val="z-フォームの終わり (文字)"/>
    <w:link w:val="z-"/>
    <w:rsid w:val="00232485"/>
    <w:rPr>
      <w:rFonts w:ascii="Arial" w:hAnsi="Arial" w:cs="Arial"/>
      <w:vanish/>
      <w:kern w:val="2"/>
      <w:sz w:val="16"/>
      <w:szCs w:val="16"/>
    </w:rPr>
  </w:style>
  <w:style w:type="paragraph" w:styleId="z-1">
    <w:name w:val="HTML Top of Form"/>
    <w:basedOn w:val="a5"/>
    <w:next w:val="a5"/>
    <w:link w:val="z-2"/>
    <w:hidden/>
    <w:rsid w:val="00232485"/>
    <w:pPr>
      <w:pBdr>
        <w:bottom w:val="single" w:sz="6" w:space="1" w:color="auto"/>
      </w:pBdr>
      <w:ind w:leftChars="200" w:left="420" w:firstLine="210"/>
      <w:jc w:val="center"/>
    </w:pPr>
    <w:rPr>
      <w:rFonts w:ascii="Arial" w:hAnsi="Arial" w:cs="Arial"/>
      <w:vanish/>
      <w:kern w:val="2"/>
      <w:sz w:val="16"/>
      <w:szCs w:val="16"/>
    </w:rPr>
  </w:style>
  <w:style w:type="character" w:customStyle="1" w:styleId="z-2">
    <w:name w:val="z-フォームの始まり (文字)"/>
    <w:link w:val="z-1"/>
    <w:rsid w:val="00232485"/>
    <w:rPr>
      <w:rFonts w:ascii="Arial" w:hAnsi="Arial" w:cs="Arial"/>
      <w:vanish/>
      <w:kern w:val="2"/>
      <w:sz w:val="16"/>
      <w:szCs w:val="16"/>
    </w:rPr>
  </w:style>
  <w:style w:type="paragraph" w:customStyle="1" w:styleId="1f6">
    <w:name w:val="段1"/>
    <w:basedOn w:val="a5"/>
    <w:next w:val="a5"/>
    <w:rsid w:val="00232485"/>
    <w:pPr>
      <w:autoSpaceDE w:val="0"/>
      <w:autoSpaceDN w:val="0"/>
      <w:adjustRightInd w:val="0"/>
      <w:spacing w:line="440" w:lineRule="atLeast"/>
      <w:ind w:leftChars="200" w:left="284" w:hanging="284"/>
      <w:textAlignment w:val="baseline"/>
    </w:pPr>
    <w:rPr>
      <w:rFonts w:ascii="ＭＳ ゴシック" w:eastAsia="ＭＳ ゴシック"/>
      <w:sz w:val="24"/>
    </w:rPr>
  </w:style>
  <w:style w:type="paragraph" w:customStyle="1" w:styleId="afffff5">
    <w:name w:val="節"/>
    <w:basedOn w:val="a5"/>
    <w:next w:val="a5"/>
    <w:rsid w:val="00232485"/>
    <w:pPr>
      <w:autoSpaceDE w:val="0"/>
      <w:autoSpaceDN w:val="0"/>
      <w:adjustRightInd w:val="0"/>
      <w:spacing w:line="440" w:lineRule="atLeast"/>
      <w:ind w:leftChars="200" w:left="420" w:firstLine="210"/>
      <w:textAlignment w:val="baseline"/>
    </w:pPr>
    <w:rPr>
      <w:rFonts w:ascii="ＭＳ ゴシック" w:eastAsia="ＭＳ ゴシック"/>
      <w:sz w:val="28"/>
    </w:rPr>
  </w:style>
  <w:style w:type="paragraph" w:customStyle="1" w:styleId="28">
    <w:name w:val="段2"/>
    <w:basedOn w:val="a5"/>
    <w:next w:val="a5"/>
    <w:rsid w:val="00232485"/>
    <w:pPr>
      <w:autoSpaceDE w:val="0"/>
      <w:autoSpaceDN w:val="0"/>
      <w:adjustRightInd w:val="0"/>
      <w:spacing w:line="440" w:lineRule="atLeast"/>
      <w:ind w:leftChars="200" w:left="426" w:hanging="318"/>
      <w:textAlignment w:val="baseline"/>
    </w:pPr>
    <w:rPr>
      <w:rFonts w:ascii="ＭＳ ゴシック" w:eastAsia="ＭＳ ゴシック"/>
    </w:rPr>
  </w:style>
  <w:style w:type="paragraph" w:customStyle="1" w:styleId="29">
    <w:name w:val="段2後"/>
    <w:basedOn w:val="a5"/>
    <w:next w:val="a5"/>
    <w:rsid w:val="00232485"/>
    <w:pPr>
      <w:autoSpaceDE w:val="0"/>
      <w:autoSpaceDN w:val="0"/>
      <w:adjustRightInd w:val="0"/>
      <w:spacing w:line="440" w:lineRule="atLeast"/>
      <w:ind w:leftChars="200" w:left="420" w:firstLine="210"/>
      <w:textAlignment w:val="baseline"/>
    </w:pPr>
  </w:style>
  <w:style w:type="paragraph" w:customStyle="1" w:styleId="1f7">
    <w:name w:val="段1後"/>
    <w:basedOn w:val="a5"/>
    <w:next w:val="a5"/>
    <w:rsid w:val="00232485"/>
    <w:pPr>
      <w:autoSpaceDE w:val="0"/>
      <w:autoSpaceDN w:val="0"/>
      <w:adjustRightInd w:val="0"/>
      <w:spacing w:line="440" w:lineRule="atLeast"/>
      <w:ind w:leftChars="200" w:left="279" w:firstLine="210"/>
      <w:textAlignment w:val="baseline"/>
    </w:pPr>
  </w:style>
  <w:style w:type="paragraph" w:customStyle="1" w:styleId="45">
    <w:name w:val="見出し4"/>
    <w:basedOn w:val="a5"/>
    <w:next w:val="a5"/>
    <w:rsid w:val="00232485"/>
    <w:pPr>
      <w:ind w:leftChars="100" w:left="300" w:hangingChars="200" w:hanging="200"/>
    </w:pPr>
    <w:rPr>
      <w:bCs/>
      <w:kern w:val="2"/>
      <w:sz w:val="22"/>
      <w:szCs w:val="22"/>
    </w:rPr>
  </w:style>
  <w:style w:type="paragraph" w:customStyle="1" w:styleId="afffff6">
    <w:name w:val="③文章　○）"/>
    <w:basedOn w:val="a5"/>
    <w:next w:val="a5"/>
    <w:rsid w:val="00232485"/>
    <w:pPr>
      <w:ind w:leftChars="200" w:left="200" w:firstLineChars="100" w:firstLine="100"/>
    </w:pPr>
    <w:rPr>
      <w:kern w:val="2"/>
      <w:sz w:val="22"/>
      <w:szCs w:val="22"/>
    </w:rPr>
  </w:style>
  <w:style w:type="paragraph" w:customStyle="1" w:styleId="afffff7">
    <w:name w:val="④文章　（○）"/>
    <w:basedOn w:val="a5"/>
    <w:next w:val="a5"/>
    <w:rsid w:val="00232485"/>
    <w:pPr>
      <w:ind w:leftChars="300" w:left="300" w:firstLineChars="100" w:firstLine="100"/>
    </w:pPr>
    <w:rPr>
      <w:kern w:val="2"/>
      <w:sz w:val="22"/>
      <w:szCs w:val="22"/>
    </w:rPr>
  </w:style>
  <w:style w:type="paragraph" w:customStyle="1" w:styleId="afffff8">
    <w:name w:val="見出し４の文章"/>
    <w:basedOn w:val="a5"/>
    <w:next w:val="a5"/>
    <w:link w:val="Char"/>
    <w:rsid w:val="00232485"/>
    <w:pPr>
      <w:ind w:leftChars="300" w:left="300" w:firstLineChars="100" w:firstLine="100"/>
    </w:pPr>
    <w:rPr>
      <w:kern w:val="2"/>
      <w:sz w:val="22"/>
      <w:szCs w:val="22"/>
    </w:rPr>
  </w:style>
  <w:style w:type="character" w:customStyle="1" w:styleId="Char">
    <w:name w:val="見出し４の文章 Char"/>
    <w:link w:val="afffff8"/>
    <w:rsid w:val="00232485"/>
    <w:rPr>
      <w:rFonts w:ascii="ＭＳ 明朝"/>
      <w:kern w:val="2"/>
      <w:sz w:val="22"/>
      <w:szCs w:val="22"/>
    </w:rPr>
  </w:style>
  <w:style w:type="paragraph" w:customStyle="1" w:styleId="Para">
    <w:name w:val="段落フォント Para"/>
    <w:basedOn w:val="a5"/>
    <w:rsid w:val="00232485"/>
    <w:rPr>
      <w:rFonts w:ascii="Century" w:eastAsia="ＭＳ ゴシック"/>
      <w:kern w:val="2"/>
      <w:szCs w:val="24"/>
    </w:rPr>
  </w:style>
  <w:style w:type="paragraph" w:customStyle="1" w:styleId="2a">
    <w:name w:val="文字ｲﾝﾃﾞﾝﾄ2"/>
    <w:basedOn w:val="a5"/>
    <w:rsid w:val="00232485"/>
    <w:pPr>
      <w:wordWrap w:val="0"/>
      <w:autoSpaceDE w:val="0"/>
      <w:autoSpaceDN w:val="0"/>
      <w:adjustRightInd w:val="0"/>
      <w:snapToGrid w:val="0"/>
      <w:spacing w:line="454" w:lineRule="atLeast"/>
      <w:ind w:left="404"/>
      <w:jc w:val="left"/>
      <w:textAlignment w:val="baseline"/>
    </w:pPr>
    <w:rPr>
      <w:snapToGrid w:val="0"/>
    </w:rPr>
  </w:style>
  <w:style w:type="paragraph" w:customStyle="1" w:styleId="46">
    <w:name w:val="文字ｲﾝﾃﾞﾝﾄ4"/>
    <w:basedOn w:val="a5"/>
    <w:rsid w:val="00232485"/>
    <w:pPr>
      <w:wordWrap w:val="0"/>
      <w:autoSpaceDE w:val="0"/>
      <w:autoSpaceDN w:val="0"/>
      <w:adjustRightInd w:val="0"/>
      <w:snapToGrid w:val="0"/>
      <w:spacing w:line="454" w:lineRule="atLeast"/>
      <w:ind w:left="1038"/>
      <w:jc w:val="left"/>
      <w:textAlignment w:val="baseline"/>
    </w:pPr>
    <w:rPr>
      <w:snapToGrid w:val="0"/>
    </w:rPr>
  </w:style>
  <w:style w:type="character" w:customStyle="1" w:styleId="afc">
    <w:name w:val="結語 (文字)"/>
    <w:link w:val="afb"/>
    <w:uiPriority w:val="99"/>
    <w:rsid w:val="00232485"/>
    <w:rPr>
      <w:rFonts w:ascii="Times New Roman" w:hAnsi="Times New Roman"/>
      <w:sz w:val="21"/>
    </w:rPr>
  </w:style>
  <w:style w:type="paragraph" w:customStyle="1" w:styleId="1f8">
    <w:name w:val="1章　タイトル"/>
    <w:basedOn w:val="2"/>
    <w:qFormat/>
    <w:rsid w:val="00232485"/>
    <w:pPr>
      <w:keepNext/>
      <w:keepLines/>
      <w:numPr>
        <w:ilvl w:val="1"/>
        <w:numId w:val="3"/>
      </w:numPr>
      <w:tabs>
        <w:tab w:val="left" w:pos="2982"/>
      </w:tabs>
      <w:adjustRightInd/>
      <w:snapToGrid/>
      <w:spacing w:before="0" w:line="240" w:lineRule="auto"/>
      <w:textAlignment w:val="auto"/>
    </w:pPr>
    <w:rPr>
      <w:rFonts w:ascii="HGSｺﾞｼｯｸE" w:eastAsia="HGSｺﾞｼｯｸE"/>
      <w:snapToGrid/>
      <w:color w:val="000000"/>
      <w:kern w:val="2"/>
      <w:sz w:val="28"/>
      <w:szCs w:val="24"/>
    </w:rPr>
  </w:style>
  <w:style w:type="paragraph" w:customStyle="1" w:styleId="1f9">
    <w:name w:val="1章　　本文"/>
    <w:basedOn w:val="1f3"/>
    <w:qFormat/>
    <w:rsid w:val="00232485"/>
    <w:pPr>
      <w:tabs>
        <w:tab w:val="left" w:pos="2982"/>
      </w:tabs>
      <w:ind w:firstLine="100"/>
    </w:pPr>
    <w:rPr>
      <w:rFonts w:eastAsia="HG丸ｺﾞｼｯｸM-PRO"/>
      <w:kern w:val="0"/>
      <w:sz w:val="22"/>
    </w:rPr>
  </w:style>
  <w:style w:type="paragraph" w:customStyle="1" w:styleId="1a">
    <w:name w:val="1まる　a.箇条"/>
    <w:basedOn w:val="9"/>
    <w:qFormat/>
    <w:rsid w:val="00232485"/>
    <w:pPr>
      <w:keepNext w:val="0"/>
      <w:numPr>
        <w:ilvl w:val="8"/>
        <w:numId w:val="3"/>
      </w:numPr>
      <w:tabs>
        <w:tab w:val="left" w:pos="2982"/>
      </w:tabs>
      <w:adjustRightInd/>
      <w:snapToGrid/>
      <w:spacing w:line="240" w:lineRule="auto"/>
      <w:ind w:leftChars="700" w:left="700"/>
      <w:textAlignment w:val="auto"/>
    </w:pPr>
    <w:rPr>
      <w:snapToGrid/>
      <w:kern w:val="2"/>
      <w:szCs w:val="21"/>
    </w:rPr>
  </w:style>
  <w:style w:type="paragraph" w:customStyle="1" w:styleId="a1">
    <w:name w:val="枠書き"/>
    <w:basedOn w:val="aff4"/>
    <w:qFormat/>
    <w:rsid w:val="00232485"/>
    <w:pPr>
      <w:widowControl/>
      <w:numPr>
        <w:numId w:val="168"/>
      </w:numPr>
      <w:pBdr>
        <w:top w:val="single" w:sz="12" w:space="1" w:color="auto"/>
        <w:left w:val="single" w:sz="12" w:space="4" w:color="auto"/>
        <w:bottom w:val="single" w:sz="12" w:space="1" w:color="auto"/>
        <w:right w:val="single" w:sz="12" w:space="4" w:color="auto"/>
      </w:pBdr>
      <w:adjustRightInd/>
      <w:snapToGrid/>
      <w:spacing w:line="240" w:lineRule="auto"/>
      <w:ind w:left="0" w:firstLine="0"/>
      <w:contextualSpacing/>
      <w:jc w:val="left"/>
      <w:textAlignment w:val="auto"/>
    </w:pPr>
    <w:rPr>
      <w:rFonts w:ascii="Century" w:eastAsia="ＭＳ ゴシック"/>
      <w:snapToGrid/>
      <w:kern w:val="2"/>
      <w:sz w:val="21"/>
      <w:szCs w:val="21"/>
    </w:rPr>
  </w:style>
  <w:style w:type="paragraph" w:customStyle="1" w:styleId="afffff9">
    <w:name w:val="第１節_１."/>
    <w:basedOn w:val="3"/>
    <w:qFormat/>
    <w:rsid w:val="00232485"/>
    <w:pPr>
      <w:keepNext/>
      <w:adjustRightInd/>
      <w:snapToGrid/>
      <w:ind w:leftChars="100" w:left="220"/>
      <w:textAlignment w:val="auto"/>
    </w:pPr>
    <w:rPr>
      <w:rFonts w:ascii="ＭＳ Ｐ明朝" w:hAnsi="ＭＳ Ｐ明朝"/>
      <w:snapToGrid/>
      <w:kern w:val="2"/>
      <w:sz w:val="22"/>
      <w:szCs w:val="22"/>
      <w:lang w:eastAsia="zh-CN"/>
    </w:rPr>
  </w:style>
  <w:style w:type="paragraph" w:customStyle="1" w:styleId="afffffa">
    <w:name w:val="第１節_１）"/>
    <w:basedOn w:val="a5"/>
    <w:qFormat/>
    <w:rsid w:val="00232485"/>
    <w:pPr>
      <w:ind w:leftChars="300" w:left="400" w:hangingChars="100" w:hanging="100"/>
    </w:pPr>
    <w:rPr>
      <w:rFonts w:eastAsia="HG丸ｺﾞｼｯｸM-PRO" w:hAnsi="ＭＳ 明朝"/>
      <w:kern w:val="2"/>
      <w:sz w:val="22"/>
      <w:szCs w:val="22"/>
      <w:lang w:eastAsia="zh-CN"/>
    </w:rPr>
  </w:style>
  <w:style w:type="paragraph" w:customStyle="1" w:styleId="afffffb">
    <w:name w:val="第１節_１）本文"/>
    <w:basedOn w:val="a5"/>
    <w:qFormat/>
    <w:rsid w:val="00232485"/>
    <w:pPr>
      <w:ind w:leftChars="400" w:left="880" w:firstLineChars="100" w:firstLine="220"/>
    </w:pPr>
    <w:rPr>
      <w:rFonts w:hAnsi="ＭＳ 明朝"/>
      <w:kern w:val="2"/>
      <w:sz w:val="22"/>
      <w:szCs w:val="22"/>
    </w:rPr>
  </w:style>
  <w:style w:type="numbering" w:customStyle="1" w:styleId="1fa">
    <w:name w:val="リストなし1"/>
    <w:next w:val="aa"/>
    <w:uiPriority w:val="99"/>
    <w:semiHidden/>
    <w:unhideWhenUsed/>
    <w:rsid w:val="00232485"/>
  </w:style>
  <w:style w:type="character" w:styleId="afffffc">
    <w:name w:val="line number"/>
    <w:uiPriority w:val="99"/>
    <w:unhideWhenUsed/>
    <w:rsid w:val="00232485"/>
  </w:style>
  <w:style w:type="paragraph" w:customStyle="1" w:styleId="1fb">
    <w:name w:val="１.1タイトル"/>
    <w:basedOn w:val="a5"/>
    <w:qFormat/>
    <w:rsid w:val="00232485"/>
    <w:pPr>
      <w:autoSpaceDE w:val="0"/>
      <w:autoSpaceDN w:val="0"/>
      <w:adjustRightInd w:val="0"/>
      <w:ind w:leftChars="50" w:left="150" w:hangingChars="100" w:hanging="100"/>
      <w:jc w:val="left"/>
    </w:pPr>
    <w:rPr>
      <w:rFonts w:ascii="HG丸ｺﾞｼｯｸM-PRO" w:eastAsia="HG丸ｺﾞｼｯｸM-PRO" w:hAnsi="HG丸ｺﾞｼｯｸM-PRO" w:cs="MS-Mincho"/>
      <w:b/>
      <w:color w:val="00B0F0"/>
      <w:sz w:val="22"/>
      <w:szCs w:val="22"/>
    </w:rPr>
  </w:style>
  <w:style w:type="paragraph" w:customStyle="1" w:styleId="112">
    <w:name w:val="1.1 本文"/>
    <w:basedOn w:val="1f2"/>
    <w:qFormat/>
    <w:rsid w:val="00232485"/>
    <w:pPr>
      <w:numPr>
        <w:ilvl w:val="0"/>
        <w:numId w:val="0"/>
      </w:numPr>
      <w:ind w:leftChars="100" w:left="210" w:firstLineChars="100" w:firstLine="220"/>
    </w:pPr>
    <w:rPr>
      <w:rFonts w:ascii="HG丸ｺﾞｼｯｸM-PRO" w:hAnsi="HG丸ｺﾞｼｯｸM-PRO"/>
    </w:rPr>
  </w:style>
  <w:style w:type="paragraph" w:customStyle="1" w:styleId="1fc">
    <w:name w:val="1節－枝番"/>
    <w:basedOn w:val="a5"/>
    <w:qFormat/>
    <w:rsid w:val="00232485"/>
    <w:rPr>
      <w:rFonts w:ascii="HG丸ｺﾞｼｯｸM-PRO" w:eastAsia="HG丸ｺﾞｼｯｸM-PRO" w:hAnsi="HG丸ｺﾞｼｯｸM-PRO"/>
      <w:b/>
      <w:kern w:val="2"/>
      <w:sz w:val="22"/>
      <w:szCs w:val="22"/>
    </w:rPr>
  </w:style>
  <w:style w:type="paragraph" w:customStyle="1" w:styleId="a0">
    <w:name w:val="ア．タイトル"/>
    <w:basedOn w:val="8"/>
    <w:qFormat/>
    <w:rsid w:val="00232485"/>
    <w:pPr>
      <w:numPr>
        <w:numId w:val="169"/>
      </w:numPr>
      <w:adjustRightInd/>
      <w:snapToGrid/>
      <w:spacing w:line="240" w:lineRule="auto"/>
      <w:textAlignment w:val="auto"/>
    </w:pPr>
    <w:rPr>
      <w:rFonts w:ascii="HG丸ｺﾞｼｯｸM-PRO" w:eastAsia="HG丸ｺﾞｼｯｸM-PRO" w:hAnsi="HG丸ｺﾞｼｯｸM-PRO" w:cs="ＭＳ 明朝"/>
      <w:snapToGrid/>
      <w:szCs w:val="21"/>
    </w:rPr>
  </w:style>
  <w:style w:type="paragraph" w:customStyle="1" w:styleId="2b">
    <w:name w:val="標準2"/>
    <w:basedOn w:val="a5"/>
    <w:qFormat/>
    <w:rsid w:val="00232485"/>
    <w:pPr>
      <w:ind w:leftChars="299" w:left="847" w:hangingChars="100" w:hanging="212"/>
    </w:pPr>
    <w:rPr>
      <w:rFonts w:hAnsi="ＭＳ 明朝"/>
      <w:snapToGrid w:val="0"/>
      <w:kern w:val="2"/>
      <w:sz w:val="22"/>
      <w:szCs w:val="22"/>
    </w:rPr>
  </w:style>
  <w:style w:type="paragraph" w:styleId="afffffd">
    <w:name w:val="No Spacing"/>
    <w:uiPriority w:val="1"/>
    <w:qFormat/>
    <w:rsid w:val="00232485"/>
    <w:pPr>
      <w:widowControl w:val="0"/>
      <w:jc w:val="both"/>
    </w:pPr>
    <w:rPr>
      <w:rFonts w:ascii="ＭＳ 明朝" w:hAnsi="ＭＳ 明朝"/>
      <w:kern w:val="2"/>
      <w:sz w:val="22"/>
      <w:szCs w:val="22"/>
    </w:rPr>
  </w:style>
  <w:style w:type="table" w:customStyle="1" w:styleId="113">
    <w:name w:val="表 (格子)11"/>
    <w:basedOn w:val="a9"/>
    <w:next w:val="afa"/>
    <w:uiPriority w:val="39"/>
    <w:rsid w:val="002324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3620">
      <w:bodyDiv w:val="1"/>
      <w:marLeft w:val="0"/>
      <w:marRight w:val="0"/>
      <w:marTop w:val="0"/>
      <w:marBottom w:val="0"/>
      <w:divBdr>
        <w:top w:val="none" w:sz="0" w:space="0" w:color="auto"/>
        <w:left w:val="none" w:sz="0" w:space="0" w:color="auto"/>
        <w:bottom w:val="none" w:sz="0" w:space="0" w:color="auto"/>
        <w:right w:val="none" w:sz="0" w:space="0" w:color="auto"/>
      </w:divBdr>
    </w:div>
    <w:div w:id="288899259">
      <w:bodyDiv w:val="1"/>
      <w:marLeft w:val="0"/>
      <w:marRight w:val="0"/>
      <w:marTop w:val="0"/>
      <w:marBottom w:val="0"/>
      <w:divBdr>
        <w:top w:val="none" w:sz="0" w:space="0" w:color="auto"/>
        <w:left w:val="none" w:sz="0" w:space="0" w:color="auto"/>
        <w:bottom w:val="none" w:sz="0" w:space="0" w:color="auto"/>
        <w:right w:val="none" w:sz="0" w:space="0" w:color="auto"/>
      </w:divBdr>
    </w:div>
    <w:div w:id="328485216">
      <w:bodyDiv w:val="1"/>
      <w:marLeft w:val="0"/>
      <w:marRight w:val="0"/>
      <w:marTop w:val="0"/>
      <w:marBottom w:val="0"/>
      <w:divBdr>
        <w:top w:val="none" w:sz="0" w:space="0" w:color="auto"/>
        <w:left w:val="none" w:sz="0" w:space="0" w:color="auto"/>
        <w:bottom w:val="none" w:sz="0" w:space="0" w:color="auto"/>
        <w:right w:val="none" w:sz="0" w:space="0" w:color="auto"/>
      </w:divBdr>
    </w:div>
    <w:div w:id="346760767">
      <w:bodyDiv w:val="1"/>
      <w:marLeft w:val="0"/>
      <w:marRight w:val="0"/>
      <w:marTop w:val="0"/>
      <w:marBottom w:val="0"/>
      <w:divBdr>
        <w:top w:val="none" w:sz="0" w:space="0" w:color="auto"/>
        <w:left w:val="none" w:sz="0" w:space="0" w:color="auto"/>
        <w:bottom w:val="none" w:sz="0" w:space="0" w:color="auto"/>
        <w:right w:val="none" w:sz="0" w:space="0" w:color="auto"/>
      </w:divBdr>
    </w:div>
    <w:div w:id="365327759">
      <w:bodyDiv w:val="1"/>
      <w:marLeft w:val="0"/>
      <w:marRight w:val="0"/>
      <w:marTop w:val="0"/>
      <w:marBottom w:val="0"/>
      <w:divBdr>
        <w:top w:val="none" w:sz="0" w:space="0" w:color="auto"/>
        <w:left w:val="none" w:sz="0" w:space="0" w:color="auto"/>
        <w:bottom w:val="none" w:sz="0" w:space="0" w:color="auto"/>
        <w:right w:val="none" w:sz="0" w:space="0" w:color="auto"/>
      </w:divBdr>
    </w:div>
    <w:div w:id="396440015">
      <w:bodyDiv w:val="1"/>
      <w:marLeft w:val="0"/>
      <w:marRight w:val="0"/>
      <w:marTop w:val="0"/>
      <w:marBottom w:val="0"/>
      <w:divBdr>
        <w:top w:val="none" w:sz="0" w:space="0" w:color="auto"/>
        <w:left w:val="none" w:sz="0" w:space="0" w:color="auto"/>
        <w:bottom w:val="none" w:sz="0" w:space="0" w:color="auto"/>
        <w:right w:val="none" w:sz="0" w:space="0" w:color="auto"/>
      </w:divBdr>
    </w:div>
    <w:div w:id="1018778244">
      <w:bodyDiv w:val="1"/>
      <w:marLeft w:val="0"/>
      <w:marRight w:val="0"/>
      <w:marTop w:val="0"/>
      <w:marBottom w:val="0"/>
      <w:divBdr>
        <w:top w:val="none" w:sz="0" w:space="0" w:color="auto"/>
        <w:left w:val="none" w:sz="0" w:space="0" w:color="auto"/>
        <w:bottom w:val="none" w:sz="0" w:space="0" w:color="auto"/>
        <w:right w:val="none" w:sz="0" w:space="0" w:color="auto"/>
      </w:divBdr>
    </w:div>
    <w:div w:id="1290939335">
      <w:bodyDiv w:val="1"/>
      <w:marLeft w:val="0"/>
      <w:marRight w:val="0"/>
      <w:marTop w:val="0"/>
      <w:marBottom w:val="0"/>
      <w:divBdr>
        <w:top w:val="none" w:sz="0" w:space="0" w:color="auto"/>
        <w:left w:val="none" w:sz="0" w:space="0" w:color="auto"/>
        <w:bottom w:val="none" w:sz="0" w:space="0" w:color="auto"/>
        <w:right w:val="none" w:sz="0" w:space="0" w:color="auto"/>
      </w:divBdr>
    </w:div>
    <w:div w:id="1410620457">
      <w:bodyDiv w:val="1"/>
      <w:marLeft w:val="0"/>
      <w:marRight w:val="0"/>
      <w:marTop w:val="0"/>
      <w:marBottom w:val="0"/>
      <w:divBdr>
        <w:top w:val="none" w:sz="0" w:space="0" w:color="auto"/>
        <w:left w:val="none" w:sz="0" w:space="0" w:color="auto"/>
        <w:bottom w:val="none" w:sz="0" w:space="0" w:color="auto"/>
        <w:right w:val="none" w:sz="0" w:space="0" w:color="auto"/>
      </w:divBdr>
    </w:div>
    <w:div w:id="1897162126">
      <w:bodyDiv w:val="1"/>
      <w:marLeft w:val="0"/>
      <w:marRight w:val="0"/>
      <w:marTop w:val="0"/>
      <w:marBottom w:val="0"/>
      <w:divBdr>
        <w:top w:val="none" w:sz="0" w:space="0" w:color="auto"/>
        <w:left w:val="none" w:sz="0" w:space="0" w:color="auto"/>
        <w:bottom w:val="none" w:sz="0" w:space="0" w:color="auto"/>
        <w:right w:val="none" w:sz="0" w:space="0" w:color="auto"/>
      </w:divBdr>
    </w:div>
    <w:div w:id="200678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konan.lg.jp/kurashi/suido/1003554/1003564.html"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48F14-61ED-49EC-AC5C-AC82490A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24996</Words>
  <Characters>142481</Characters>
  <Application>Microsoft Office Word</Application>
  <DocSecurity>0</DocSecurity>
  <Lines>1187</Lines>
  <Paragraphs>334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167143</CharactersWithSpaces>
  <SharedDoc>false</SharedDoc>
  <HLinks>
    <vt:vector size="246" baseType="variant">
      <vt:variant>
        <vt:i4>2162690</vt:i4>
      </vt:variant>
      <vt:variant>
        <vt:i4>242</vt:i4>
      </vt:variant>
      <vt:variant>
        <vt:i4>0</vt:i4>
      </vt:variant>
      <vt:variant>
        <vt:i4>5</vt:i4>
      </vt:variant>
      <vt:variant>
        <vt:lpwstr/>
      </vt:variant>
      <vt:variant>
        <vt:lpwstr>_Toc2000062</vt:lpwstr>
      </vt:variant>
      <vt:variant>
        <vt:i4>2162690</vt:i4>
      </vt:variant>
      <vt:variant>
        <vt:i4>236</vt:i4>
      </vt:variant>
      <vt:variant>
        <vt:i4>0</vt:i4>
      </vt:variant>
      <vt:variant>
        <vt:i4>5</vt:i4>
      </vt:variant>
      <vt:variant>
        <vt:lpwstr/>
      </vt:variant>
      <vt:variant>
        <vt:lpwstr>_Toc2000061</vt:lpwstr>
      </vt:variant>
      <vt:variant>
        <vt:i4>2162690</vt:i4>
      </vt:variant>
      <vt:variant>
        <vt:i4>230</vt:i4>
      </vt:variant>
      <vt:variant>
        <vt:i4>0</vt:i4>
      </vt:variant>
      <vt:variant>
        <vt:i4>5</vt:i4>
      </vt:variant>
      <vt:variant>
        <vt:lpwstr/>
      </vt:variant>
      <vt:variant>
        <vt:lpwstr>_Toc2000060</vt:lpwstr>
      </vt:variant>
      <vt:variant>
        <vt:i4>2228226</vt:i4>
      </vt:variant>
      <vt:variant>
        <vt:i4>224</vt:i4>
      </vt:variant>
      <vt:variant>
        <vt:i4>0</vt:i4>
      </vt:variant>
      <vt:variant>
        <vt:i4>5</vt:i4>
      </vt:variant>
      <vt:variant>
        <vt:lpwstr/>
      </vt:variant>
      <vt:variant>
        <vt:lpwstr>_Toc2000059</vt:lpwstr>
      </vt:variant>
      <vt:variant>
        <vt:i4>2228226</vt:i4>
      </vt:variant>
      <vt:variant>
        <vt:i4>218</vt:i4>
      </vt:variant>
      <vt:variant>
        <vt:i4>0</vt:i4>
      </vt:variant>
      <vt:variant>
        <vt:i4>5</vt:i4>
      </vt:variant>
      <vt:variant>
        <vt:lpwstr/>
      </vt:variant>
      <vt:variant>
        <vt:lpwstr>_Toc2000058</vt:lpwstr>
      </vt:variant>
      <vt:variant>
        <vt:i4>2228226</vt:i4>
      </vt:variant>
      <vt:variant>
        <vt:i4>212</vt:i4>
      </vt:variant>
      <vt:variant>
        <vt:i4>0</vt:i4>
      </vt:variant>
      <vt:variant>
        <vt:i4>5</vt:i4>
      </vt:variant>
      <vt:variant>
        <vt:lpwstr/>
      </vt:variant>
      <vt:variant>
        <vt:lpwstr>_Toc2000057</vt:lpwstr>
      </vt:variant>
      <vt:variant>
        <vt:i4>2228226</vt:i4>
      </vt:variant>
      <vt:variant>
        <vt:i4>206</vt:i4>
      </vt:variant>
      <vt:variant>
        <vt:i4>0</vt:i4>
      </vt:variant>
      <vt:variant>
        <vt:i4>5</vt:i4>
      </vt:variant>
      <vt:variant>
        <vt:lpwstr/>
      </vt:variant>
      <vt:variant>
        <vt:lpwstr>_Toc2000056</vt:lpwstr>
      </vt:variant>
      <vt:variant>
        <vt:i4>2228226</vt:i4>
      </vt:variant>
      <vt:variant>
        <vt:i4>200</vt:i4>
      </vt:variant>
      <vt:variant>
        <vt:i4>0</vt:i4>
      </vt:variant>
      <vt:variant>
        <vt:i4>5</vt:i4>
      </vt:variant>
      <vt:variant>
        <vt:lpwstr/>
      </vt:variant>
      <vt:variant>
        <vt:lpwstr>_Toc2000055</vt:lpwstr>
      </vt:variant>
      <vt:variant>
        <vt:i4>2228226</vt:i4>
      </vt:variant>
      <vt:variant>
        <vt:i4>194</vt:i4>
      </vt:variant>
      <vt:variant>
        <vt:i4>0</vt:i4>
      </vt:variant>
      <vt:variant>
        <vt:i4>5</vt:i4>
      </vt:variant>
      <vt:variant>
        <vt:lpwstr/>
      </vt:variant>
      <vt:variant>
        <vt:lpwstr>_Toc2000054</vt:lpwstr>
      </vt:variant>
      <vt:variant>
        <vt:i4>2228226</vt:i4>
      </vt:variant>
      <vt:variant>
        <vt:i4>188</vt:i4>
      </vt:variant>
      <vt:variant>
        <vt:i4>0</vt:i4>
      </vt:variant>
      <vt:variant>
        <vt:i4>5</vt:i4>
      </vt:variant>
      <vt:variant>
        <vt:lpwstr/>
      </vt:variant>
      <vt:variant>
        <vt:lpwstr>_Toc2000053</vt:lpwstr>
      </vt:variant>
      <vt:variant>
        <vt:i4>2228226</vt:i4>
      </vt:variant>
      <vt:variant>
        <vt:i4>182</vt:i4>
      </vt:variant>
      <vt:variant>
        <vt:i4>0</vt:i4>
      </vt:variant>
      <vt:variant>
        <vt:i4>5</vt:i4>
      </vt:variant>
      <vt:variant>
        <vt:lpwstr/>
      </vt:variant>
      <vt:variant>
        <vt:lpwstr>_Toc2000052</vt:lpwstr>
      </vt:variant>
      <vt:variant>
        <vt:i4>2228226</vt:i4>
      </vt:variant>
      <vt:variant>
        <vt:i4>176</vt:i4>
      </vt:variant>
      <vt:variant>
        <vt:i4>0</vt:i4>
      </vt:variant>
      <vt:variant>
        <vt:i4>5</vt:i4>
      </vt:variant>
      <vt:variant>
        <vt:lpwstr/>
      </vt:variant>
      <vt:variant>
        <vt:lpwstr>_Toc2000051</vt:lpwstr>
      </vt:variant>
      <vt:variant>
        <vt:i4>2228226</vt:i4>
      </vt:variant>
      <vt:variant>
        <vt:i4>170</vt:i4>
      </vt:variant>
      <vt:variant>
        <vt:i4>0</vt:i4>
      </vt:variant>
      <vt:variant>
        <vt:i4>5</vt:i4>
      </vt:variant>
      <vt:variant>
        <vt:lpwstr/>
      </vt:variant>
      <vt:variant>
        <vt:lpwstr>_Toc2000050</vt:lpwstr>
      </vt:variant>
      <vt:variant>
        <vt:i4>2293762</vt:i4>
      </vt:variant>
      <vt:variant>
        <vt:i4>164</vt:i4>
      </vt:variant>
      <vt:variant>
        <vt:i4>0</vt:i4>
      </vt:variant>
      <vt:variant>
        <vt:i4>5</vt:i4>
      </vt:variant>
      <vt:variant>
        <vt:lpwstr/>
      </vt:variant>
      <vt:variant>
        <vt:lpwstr>_Toc2000049</vt:lpwstr>
      </vt:variant>
      <vt:variant>
        <vt:i4>2293762</vt:i4>
      </vt:variant>
      <vt:variant>
        <vt:i4>158</vt:i4>
      </vt:variant>
      <vt:variant>
        <vt:i4>0</vt:i4>
      </vt:variant>
      <vt:variant>
        <vt:i4>5</vt:i4>
      </vt:variant>
      <vt:variant>
        <vt:lpwstr/>
      </vt:variant>
      <vt:variant>
        <vt:lpwstr>_Toc2000048</vt:lpwstr>
      </vt:variant>
      <vt:variant>
        <vt:i4>2293762</vt:i4>
      </vt:variant>
      <vt:variant>
        <vt:i4>152</vt:i4>
      </vt:variant>
      <vt:variant>
        <vt:i4>0</vt:i4>
      </vt:variant>
      <vt:variant>
        <vt:i4>5</vt:i4>
      </vt:variant>
      <vt:variant>
        <vt:lpwstr/>
      </vt:variant>
      <vt:variant>
        <vt:lpwstr>_Toc2000047</vt:lpwstr>
      </vt:variant>
      <vt:variant>
        <vt:i4>2293762</vt:i4>
      </vt:variant>
      <vt:variant>
        <vt:i4>146</vt:i4>
      </vt:variant>
      <vt:variant>
        <vt:i4>0</vt:i4>
      </vt:variant>
      <vt:variant>
        <vt:i4>5</vt:i4>
      </vt:variant>
      <vt:variant>
        <vt:lpwstr/>
      </vt:variant>
      <vt:variant>
        <vt:lpwstr>_Toc2000046</vt:lpwstr>
      </vt:variant>
      <vt:variant>
        <vt:i4>2293762</vt:i4>
      </vt:variant>
      <vt:variant>
        <vt:i4>140</vt:i4>
      </vt:variant>
      <vt:variant>
        <vt:i4>0</vt:i4>
      </vt:variant>
      <vt:variant>
        <vt:i4>5</vt:i4>
      </vt:variant>
      <vt:variant>
        <vt:lpwstr/>
      </vt:variant>
      <vt:variant>
        <vt:lpwstr>_Toc2000045</vt:lpwstr>
      </vt:variant>
      <vt:variant>
        <vt:i4>2293762</vt:i4>
      </vt:variant>
      <vt:variant>
        <vt:i4>134</vt:i4>
      </vt:variant>
      <vt:variant>
        <vt:i4>0</vt:i4>
      </vt:variant>
      <vt:variant>
        <vt:i4>5</vt:i4>
      </vt:variant>
      <vt:variant>
        <vt:lpwstr/>
      </vt:variant>
      <vt:variant>
        <vt:lpwstr>_Toc2000044</vt:lpwstr>
      </vt:variant>
      <vt:variant>
        <vt:i4>2293762</vt:i4>
      </vt:variant>
      <vt:variant>
        <vt:i4>128</vt:i4>
      </vt:variant>
      <vt:variant>
        <vt:i4>0</vt:i4>
      </vt:variant>
      <vt:variant>
        <vt:i4>5</vt:i4>
      </vt:variant>
      <vt:variant>
        <vt:lpwstr/>
      </vt:variant>
      <vt:variant>
        <vt:lpwstr>_Toc2000043</vt:lpwstr>
      </vt:variant>
      <vt:variant>
        <vt:i4>2293762</vt:i4>
      </vt:variant>
      <vt:variant>
        <vt:i4>122</vt:i4>
      </vt:variant>
      <vt:variant>
        <vt:i4>0</vt:i4>
      </vt:variant>
      <vt:variant>
        <vt:i4>5</vt:i4>
      </vt:variant>
      <vt:variant>
        <vt:lpwstr/>
      </vt:variant>
      <vt:variant>
        <vt:lpwstr>_Toc2000042</vt:lpwstr>
      </vt:variant>
      <vt:variant>
        <vt:i4>2293762</vt:i4>
      </vt:variant>
      <vt:variant>
        <vt:i4>116</vt:i4>
      </vt:variant>
      <vt:variant>
        <vt:i4>0</vt:i4>
      </vt:variant>
      <vt:variant>
        <vt:i4>5</vt:i4>
      </vt:variant>
      <vt:variant>
        <vt:lpwstr/>
      </vt:variant>
      <vt:variant>
        <vt:lpwstr>_Toc2000041</vt:lpwstr>
      </vt:variant>
      <vt:variant>
        <vt:i4>2293762</vt:i4>
      </vt:variant>
      <vt:variant>
        <vt:i4>110</vt:i4>
      </vt:variant>
      <vt:variant>
        <vt:i4>0</vt:i4>
      </vt:variant>
      <vt:variant>
        <vt:i4>5</vt:i4>
      </vt:variant>
      <vt:variant>
        <vt:lpwstr/>
      </vt:variant>
      <vt:variant>
        <vt:lpwstr>_Toc2000040</vt:lpwstr>
      </vt:variant>
      <vt:variant>
        <vt:i4>2359298</vt:i4>
      </vt:variant>
      <vt:variant>
        <vt:i4>104</vt:i4>
      </vt:variant>
      <vt:variant>
        <vt:i4>0</vt:i4>
      </vt:variant>
      <vt:variant>
        <vt:i4>5</vt:i4>
      </vt:variant>
      <vt:variant>
        <vt:lpwstr/>
      </vt:variant>
      <vt:variant>
        <vt:lpwstr>_Toc2000039</vt:lpwstr>
      </vt:variant>
      <vt:variant>
        <vt:i4>2359298</vt:i4>
      </vt:variant>
      <vt:variant>
        <vt:i4>98</vt:i4>
      </vt:variant>
      <vt:variant>
        <vt:i4>0</vt:i4>
      </vt:variant>
      <vt:variant>
        <vt:i4>5</vt:i4>
      </vt:variant>
      <vt:variant>
        <vt:lpwstr/>
      </vt:variant>
      <vt:variant>
        <vt:lpwstr>_Toc2000038</vt:lpwstr>
      </vt:variant>
      <vt:variant>
        <vt:i4>2359298</vt:i4>
      </vt:variant>
      <vt:variant>
        <vt:i4>92</vt:i4>
      </vt:variant>
      <vt:variant>
        <vt:i4>0</vt:i4>
      </vt:variant>
      <vt:variant>
        <vt:i4>5</vt:i4>
      </vt:variant>
      <vt:variant>
        <vt:lpwstr/>
      </vt:variant>
      <vt:variant>
        <vt:lpwstr>_Toc2000037</vt:lpwstr>
      </vt:variant>
      <vt:variant>
        <vt:i4>2359298</vt:i4>
      </vt:variant>
      <vt:variant>
        <vt:i4>86</vt:i4>
      </vt:variant>
      <vt:variant>
        <vt:i4>0</vt:i4>
      </vt:variant>
      <vt:variant>
        <vt:i4>5</vt:i4>
      </vt:variant>
      <vt:variant>
        <vt:lpwstr/>
      </vt:variant>
      <vt:variant>
        <vt:lpwstr>_Toc2000036</vt:lpwstr>
      </vt:variant>
      <vt:variant>
        <vt:i4>2359298</vt:i4>
      </vt:variant>
      <vt:variant>
        <vt:i4>80</vt:i4>
      </vt:variant>
      <vt:variant>
        <vt:i4>0</vt:i4>
      </vt:variant>
      <vt:variant>
        <vt:i4>5</vt:i4>
      </vt:variant>
      <vt:variant>
        <vt:lpwstr/>
      </vt:variant>
      <vt:variant>
        <vt:lpwstr>_Toc2000035</vt:lpwstr>
      </vt:variant>
      <vt:variant>
        <vt:i4>2359298</vt:i4>
      </vt:variant>
      <vt:variant>
        <vt:i4>74</vt:i4>
      </vt:variant>
      <vt:variant>
        <vt:i4>0</vt:i4>
      </vt:variant>
      <vt:variant>
        <vt:i4>5</vt:i4>
      </vt:variant>
      <vt:variant>
        <vt:lpwstr/>
      </vt:variant>
      <vt:variant>
        <vt:lpwstr>_Toc2000034</vt:lpwstr>
      </vt:variant>
      <vt:variant>
        <vt:i4>2359298</vt:i4>
      </vt:variant>
      <vt:variant>
        <vt:i4>68</vt:i4>
      </vt:variant>
      <vt:variant>
        <vt:i4>0</vt:i4>
      </vt:variant>
      <vt:variant>
        <vt:i4>5</vt:i4>
      </vt:variant>
      <vt:variant>
        <vt:lpwstr/>
      </vt:variant>
      <vt:variant>
        <vt:lpwstr>_Toc2000033</vt:lpwstr>
      </vt:variant>
      <vt:variant>
        <vt:i4>2359298</vt:i4>
      </vt:variant>
      <vt:variant>
        <vt:i4>62</vt:i4>
      </vt:variant>
      <vt:variant>
        <vt:i4>0</vt:i4>
      </vt:variant>
      <vt:variant>
        <vt:i4>5</vt:i4>
      </vt:variant>
      <vt:variant>
        <vt:lpwstr/>
      </vt:variant>
      <vt:variant>
        <vt:lpwstr>_Toc2000032</vt:lpwstr>
      </vt:variant>
      <vt:variant>
        <vt:i4>2359298</vt:i4>
      </vt:variant>
      <vt:variant>
        <vt:i4>56</vt:i4>
      </vt:variant>
      <vt:variant>
        <vt:i4>0</vt:i4>
      </vt:variant>
      <vt:variant>
        <vt:i4>5</vt:i4>
      </vt:variant>
      <vt:variant>
        <vt:lpwstr/>
      </vt:variant>
      <vt:variant>
        <vt:lpwstr>_Toc2000031</vt:lpwstr>
      </vt:variant>
      <vt:variant>
        <vt:i4>2359298</vt:i4>
      </vt:variant>
      <vt:variant>
        <vt:i4>50</vt:i4>
      </vt:variant>
      <vt:variant>
        <vt:i4>0</vt:i4>
      </vt:variant>
      <vt:variant>
        <vt:i4>5</vt:i4>
      </vt:variant>
      <vt:variant>
        <vt:lpwstr/>
      </vt:variant>
      <vt:variant>
        <vt:lpwstr>_Toc2000030</vt:lpwstr>
      </vt:variant>
      <vt:variant>
        <vt:i4>2424834</vt:i4>
      </vt:variant>
      <vt:variant>
        <vt:i4>44</vt:i4>
      </vt:variant>
      <vt:variant>
        <vt:i4>0</vt:i4>
      </vt:variant>
      <vt:variant>
        <vt:i4>5</vt:i4>
      </vt:variant>
      <vt:variant>
        <vt:lpwstr/>
      </vt:variant>
      <vt:variant>
        <vt:lpwstr>_Toc2000029</vt:lpwstr>
      </vt:variant>
      <vt:variant>
        <vt:i4>2424834</vt:i4>
      </vt:variant>
      <vt:variant>
        <vt:i4>38</vt:i4>
      </vt:variant>
      <vt:variant>
        <vt:i4>0</vt:i4>
      </vt:variant>
      <vt:variant>
        <vt:i4>5</vt:i4>
      </vt:variant>
      <vt:variant>
        <vt:lpwstr/>
      </vt:variant>
      <vt:variant>
        <vt:lpwstr>_Toc2000028</vt:lpwstr>
      </vt:variant>
      <vt:variant>
        <vt:i4>2424834</vt:i4>
      </vt:variant>
      <vt:variant>
        <vt:i4>32</vt:i4>
      </vt:variant>
      <vt:variant>
        <vt:i4>0</vt:i4>
      </vt:variant>
      <vt:variant>
        <vt:i4>5</vt:i4>
      </vt:variant>
      <vt:variant>
        <vt:lpwstr/>
      </vt:variant>
      <vt:variant>
        <vt:lpwstr>_Toc2000027</vt:lpwstr>
      </vt:variant>
      <vt:variant>
        <vt:i4>2424834</vt:i4>
      </vt:variant>
      <vt:variant>
        <vt:i4>26</vt:i4>
      </vt:variant>
      <vt:variant>
        <vt:i4>0</vt:i4>
      </vt:variant>
      <vt:variant>
        <vt:i4>5</vt:i4>
      </vt:variant>
      <vt:variant>
        <vt:lpwstr/>
      </vt:variant>
      <vt:variant>
        <vt:lpwstr>_Toc2000026</vt:lpwstr>
      </vt:variant>
      <vt:variant>
        <vt:i4>2424834</vt:i4>
      </vt:variant>
      <vt:variant>
        <vt:i4>20</vt:i4>
      </vt:variant>
      <vt:variant>
        <vt:i4>0</vt:i4>
      </vt:variant>
      <vt:variant>
        <vt:i4>5</vt:i4>
      </vt:variant>
      <vt:variant>
        <vt:lpwstr/>
      </vt:variant>
      <vt:variant>
        <vt:lpwstr>_Toc2000025</vt:lpwstr>
      </vt:variant>
      <vt:variant>
        <vt:i4>2424834</vt:i4>
      </vt:variant>
      <vt:variant>
        <vt:i4>14</vt:i4>
      </vt:variant>
      <vt:variant>
        <vt:i4>0</vt:i4>
      </vt:variant>
      <vt:variant>
        <vt:i4>5</vt:i4>
      </vt:variant>
      <vt:variant>
        <vt:lpwstr/>
      </vt:variant>
      <vt:variant>
        <vt:lpwstr>_Toc2000024</vt:lpwstr>
      </vt:variant>
      <vt:variant>
        <vt:i4>2424834</vt:i4>
      </vt:variant>
      <vt:variant>
        <vt:i4>8</vt:i4>
      </vt:variant>
      <vt:variant>
        <vt:i4>0</vt:i4>
      </vt:variant>
      <vt:variant>
        <vt:i4>5</vt:i4>
      </vt:variant>
      <vt:variant>
        <vt:lpwstr/>
      </vt:variant>
      <vt:variant>
        <vt:lpwstr>_Toc2000023</vt:lpwstr>
      </vt:variant>
      <vt:variant>
        <vt:i4>2424834</vt:i4>
      </vt:variant>
      <vt:variant>
        <vt:i4>2</vt:i4>
      </vt:variant>
      <vt:variant>
        <vt:i4>0</vt:i4>
      </vt:variant>
      <vt:variant>
        <vt:i4>5</vt:i4>
      </vt:variant>
      <vt:variant>
        <vt:lpwstr/>
      </vt:variant>
      <vt:variant>
        <vt:lpwstr>_Toc2000022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2020-04-23T07:53:00Z</dcterms:created>
  <dcterms:modified xsi:type="dcterms:W3CDTF">2020-05-01T12:08:00Z</dcterms:modified>
</cp:coreProperties>
</file>